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9B1B8" w14:textId="065ECEC5" w:rsidR="001D5A66" w:rsidRPr="00690182" w:rsidRDefault="00B41D75" w:rsidP="00690182">
      <w:pPr>
        <w:pStyle w:val="Heading1"/>
        <w:spacing w:before="0" w:after="0"/>
        <w:ind w:left="540" w:hanging="540"/>
        <w:rPr>
          <w:rFonts w:ascii="Cordia New" w:hAnsi="Cordia New"/>
          <w:sz w:val="28"/>
          <w:szCs w:val="28"/>
          <w:cs/>
        </w:rPr>
      </w:pPr>
      <w:bookmarkStart w:id="0" w:name="OLE_LINK3"/>
      <w:r w:rsidRPr="00690182">
        <w:rPr>
          <w:rFonts w:ascii="Cordia New" w:hAnsi="Cordia New"/>
          <w:sz w:val="28"/>
          <w:szCs w:val="28"/>
          <w:lang w:val="en-GB"/>
        </w:rPr>
        <w:t>1</w:t>
      </w:r>
      <w:r w:rsidR="001D5A66" w:rsidRPr="00690182">
        <w:rPr>
          <w:rFonts w:ascii="Cordia New" w:hAnsi="Cordia New"/>
          <w:sz w:val="28"/>
          <w:szCs w:val="28"/>
        </w:rPr>
        <w:tab/>
        <w:t>General information</w:t>
      </w:r>
    </w:p>
    <w:p w14:paraId="1F538EC0" w14:textId="77777777" w:rsidR="001D5A66" w:rsidRPr="00690182" w:rsidRDefault="001D5A66" w:rsidP="00690182">
      <w:pPr>
        <w:spacing w:after="0" w:line="240" w:lineRule="auto"/>
        <w:ind w:left="547"/>
        <w:rPr>
          <w:rFonts w:ascii="Cordia New" w:hAnsi="Cordia New"/>
          <w:sz w:val="28"/>
        </w:rPr>
      </w:pPr>
    </w:p>
    <w:p w14:paraId="63982A59" w14:textId="36AF902B" w:rsidR="001D5A66" w:rsidRPr="00690182" w:rsidRDefault="001D5A66" w:rsidP="00690182">
      <w:pPr>
        <w:pStyle w:val="BodyTextIndent"/>
        <w:tabs>
          <w:tab w:val="clear" w:pos="9889"/>
        </w:tabs>
        <w:spacing w:line="240" w:lineRule="auto"/>
        <w:ind w:left="547"/>
        <w:jc w:val="both"/>
        <w:rPr>
          <w:rFonts w:ascii="Cordia New" w:hAnsi="Cordia New" w:cs="Cordia New"/>
          <w:cs/>
        </w:rPr>
      </w:pPr>
      <w:r w:rsidRPr="00690182">
        <w:rPr>
          <w:rFonts w:ascii="Cordia New" w:hAnsi="Cordia New" w:cs="Cordia New"/>
        </w:rPr>
        <w:t>Minor International Public Company Limited (“the Company”) is a public limited company</w:t>
      </w:r>
      <w:r w:rsidRPr="00690182">
        <w:rPr>
          <w:rFonts w:ascii="Cordia New" w:hAnsi="Cordia New" w:cs="Cordia New"/>
          <w:cs/>
        </w:rPr>
        <w:t xml:space="preserve"> </w:t>
      </w:r>
      <w:r w:rsidRPr="00690182">
        <w:rPr>
          <w:rFonts w:ascii="Cordia New" w:hAnsi="Cordia New" w:cs="Cordia New"/>
          <w:lang w:val="en-GB"/>
        </w:rPr>
        <w:t xml:space="preserve">which is listed on </w:t>
      </w:r>
      <w:r w:rsidR="004E063B" w:rsidRPr="00690182">
        <w:rPr>
          <w:rFonts w:ascii="Cordia New" w:hAnsi="Cordia New" w:cs="Cordia New"/>
          <w:lang w:val="en-GB"/>
        </w:rPr>
        <w:br/>
      </w:r>
      <w:r w:rsidRPr="00690182">
        <w:rPr>
          <w:rFonts w:ascii="Cordia New" w:hAnsi="Cordia New" w:cs="Cordia New"/>
          <w:spacing w:val="-4"/>
          <w:lang w:val="en-GB"/>
        </w:rPr>
        <w:t xml:space="preserve">the Stock Exchange of Thailand since October </w:t>
      </w:r>
      <w:r w:rsidR="00B41D75" w:rsidRPr="00690182">
        <w:rPr>
          <w:rFonts w:ascii="Cordia New" w:hAnsi="Cordia New" w:cs="Cordia New"/>
          <w:spacing w:val="-4"/>
          <w:lang w:val="en-GB"/>
        </w:rPr>
        <w:t>1988</w:t>
      </w:r>
      <w:r w:rsidRPr="00690182">
        <w:rPr>
          <w:rFonts w:ascii="Cordia New" w:hAnsi="Cordia New" w:cs="Cordia New"/>
          <w:spacing w:val="-4"/>
          <w:lang w:val="en-GB"/>
        </w:rPr>
        <w:t xml:space="preserve"> and is</w:t>
      </w:r>
      <w:r w:rsidRPr="00690182">
        <w:rPr>
          <w:rFonts w:ascii="Cordia New" w:hAnsi="Cordia New" w:cs="Cordia New"/>
          <w:spacing w:val="-4"/>
        </w:rPr>
        <w:t xml:space="preserve"> incorporated and </w:t>
      </w:r>
      <w:r w:rsidRPr="00690182">
        <w:rPr>
          <w:rFonts w:ascii="Cordia New" w:hAnsi="Cordia New" w:cs="Cordia New"/>
          <w:spacing w:val="-4"/>
          <w:lang w:val="en-GB"/>
        </w:rPr>
        <w:t>domiciled</w:t>
      </w:r>
      <w:r w:rsidRPr="00690182">
        <w:rPr>
          <w:rFonts w:ascii="Cordia New" w:hAnsi="Cordia New" w:cs="Cordia New"/>
          <w:spacing w:val="-4"/>
        </w:rPr>
        <w:t xml:space="preserve"> in Thailand.  The addresses</w:t>
      </w:r>
      <w:r w:rsidRPr="00690182">
        <w:rPr>
          <w:rFonts w:ascii="Cordia New" w:hAnsi="Cordia New" w:cs="Cordia New"/>
        </w:rPr>
        <w:t xml:space="preserve"> of the Company’s registered offices are as follows:</w:t>
      </w:r>
    </w:p>
    <w:p w14:paraId="5F9D86ED" w14:textId="77777777" w:rsidR="001D5A66" w:rsidRPr="00690182" w:rsidRDefault="001D5A66" w:rsidP="00690182">
      <w:pPr>
        <w:spacing w:after="0" w:line="240" w:lineRule="auto"/>
        <w:ind w:left="547"/>
        <w:rPr>
          <w:rFonts w:ascii="Cordia New" w:hAnsi="Cordia New"/>
          <w:sz w:val="28"/>
        </w:rPr>
      </w:pPr>
    </w:p>
    <w:p w14:paraId="394E0FD5" w14:textId="6050D291" w:rsidR="001D5A66" w:rsidRPr="00690182" w:rsidRDefault="001D5A66" w:rsidP="00690182">
      <w:pPr>
        <w:spacing w:after="0" w:line="240" w:lineRule="auto"/>
        <w:ind w:left="1440" w:hanging="900"/>
        <w:jc w:val="both"/>
        <w:rPr>
          <w:rFonts w:ascii="Cordia New" w:hAnsi="Cordia New"/>
          <w:sz w:val="28"/>
        </w:rPr>
      </w:pPr>
      <w:r w:rsidRPr="00690182">
        <w:rPr>
          <w:rFonts w:ascii="Cordia New" w:hAnsi="Cordia New"/>
          <w:sz w:val="28"/>
        </w:rPr>
        <w:t>Bangkok:</w:t>
      </w:r>
      <w:r w:rsidRPr="00690182">
        <w:rPr>
          <w:rFonts w:ascii="Cordia New" w:hAnsi="Cordia New"/>
          <w:sz w:val="28"/>
          <w:cs/>
        </w:rPr>
        <w:tab/>
      </w:r>
      <w:r w:rsidR="00B41D75" w:rsidRPr="00690182">
        <w:rPr>
          <w:rFonts w:ascii="Cordia New" w:hAnsi="Cordia New"/>
          <w:sz w:val="28"/>
          <w:lang w:val="en-GB"/>
        </w:rPr>
        <w:t>88</w:t>
      </w:r>
      <w:r w:rsidR="009143D8" w:rsidRPr="00690182">
        <w:rPr>
          <w:rFonts w:ascii="Cordia New" w:hAnsi="Cordia New"/>
          <w:sz w:val="28"/>
        </w:rPr>
        <w:t xml:space="preserve"> The </w:t>
      </w:r>
      <w:proofErr w:type="spellStart"/>
      <w:r w:rsidR="009143D8" w:rsidRPr="00690182">
        <w:rPr>
          <w:rFonts w:ascii="Cordia New" w:hAnsi="Cordia New"/>
          <w:sz w:val="28"/>
        </w:rPr>
        <w:t>Parq</w:t>
      </w:r>
      <w:proofErr w:type="spellEnd"/>
      <w:r w:rsidR="009143D8" w:rsidRPr="00690182">
        <w:rPr>
          <w:rFonts w:ascii="Cordia New" w:hAnsi="Cordia New"/>
          <w:sz w:val="28"/>
        </w:rPr>
        <w:t xml:space="preserve"> Building, </w:t>
      </w:r>
      <w:r w:rsidR="00B41D75" w:rsidRPr="00690182">
        <w:rPr>
          <w:rFonts w:ascii="Cordia New" w:hAnsi="Cordia New"/>
          <w:sz w:val="28"/>
          <w:lang w:val="en-GB"/>
        </w:rPr>
        <w:t>12</w:t>
      </w:r>
      <w:proofErr w:type="spellStart"/>
      <w:r w:rsidR="009143D8" w:rsidRPr="00690182">
        <w:rPr>
          <w:rFonts w:ascii="Cordia New" w:hAnsi="Cordia New"/>
          <w:sz w:val="28"/>
          <w:vertAlign w:val="superscript"/>
        </w:rPr>
        <w:t>th</w:t>
      </w:r>
      <w:proofErr w:type="spellEnd"/>
      <w:r w:rsidR="009143D8" w:rsidRPr="00690182">
        <w:rPr>
          <w:rFonts w:ascii="Cordia New" w:hAnsi="Cordia New"/>
          <w:sz w:val="28"/>
        </w:rPr>
        <w:t xml:space="preserve"> Floor, </w:t>
      </w:r>
      <w:proofErr w:type="spellStart"/>
      <w:r w:rsidR="009143D8" w:rsidRPr="00690182">
        <w:rPr>
          <w:rFonts w:ascii="Cordia New" w:hAnsi="Cordia New"/>
          <w:sz w:val="28"/>
        </w:rPr>
        <w:t>Ratchadaphisek</w:t>
      </w:r>
      <w:proofErr w:type="spellEnd"/>
      <w:r w:rsidR="009143D8" w:rsidRPr="00690182">
        <w:rPr>
          <w:rFonts w:ascii="Cordia New" w:hAnsi="Cordia New"/>
          <w:sz w:val="28"/>
        </w:rPr>
        <w:t xml:space="preserve"> Road, </w:t>
      </w:r>
      <w:proofErr w:type="spellStart"/>
      <w:r w:rsidR="009143D8" w:rsidRPr="00690182">
        <w:rPr>
          <w:rFonts w:ascii="Cordia New" w:hAnsi="Cordia New"/>
          <w:sz w:val="28"/>
        </w:rPr>
        <w:t>Klongtoey</w:t>
      </w:r>
      <w:proofErr w:type="spellEnd"/>
      <w:r w:rsidR="009143D8" w:rsidRPr="00690182">
        <w:rPr>
          <w:rFonts w:ascii="Cordia New" w:hAnsi="Cordia New"/>
          <w:sz w:val="28"/>
        </w:rPr>
        <w:t xml:space="preserve"> Subdistrict, </w:t>
      </w:r>
      <w:proofErr w:type="spellStart"/>
      <w:r w:rsidR="009143D8" w:rsidRPr="00690182">
        <w:rPr>
          <w:rFonts w:ascii="Cordia New" w:hAnsi="Cordia New"/>
          <w:sz w:val="28"/>
        </w:rPr>
        <w:t>Klongtoey</w:t>
      </w:r>
      <w:proofErr w:type="spellEnd"/>
      <w:r w:rsidR="009143D8" w:rsidRPr="00690182">
        <w:rPr>
          <w:rFonts w:ascii="Cordia New" w:hAnsi="Cordia New"/>
          <w:sz w:val="28"/>
        </w:rPr>
        <w:t xml:space="preserve"> District, Bangkok </w:t>
      </w:r>
      <w:r w:rsidR="00B41D75" w:rsidRPr="00690182">
        <w:rPr>
          <w:rFonts w:ascii="Cordia New" w:hAnsi="Cordia New"/>
          <w:sz w:val="28"/>
          <w:lang w:val="en-GB"/>
        </w:rPr>
        <w:t>10110</w:t>
      </w:r>
      <w:r w:rsidR="009143D8" w:rsidRPr="00690182">
        <w:rPr>
          <w:rFonts w:ascii="Cordia New" w:hAnsi="Cordia New"/>
          <w:sz w:val="28"/>
        </w:rPr>
        <w:t>.</w:t>
      </w:r>
    </w:p>
    <w:p w14:paraId="02C24123" w14:textId="77777777" w:rsidR="001D5A66" w:rsidRPr="00690182" w:rsidRDefault="001D5A66" w:rsidP="00690182">
      <w:pPr>
        <w:spacing w:after="0" w:line="240" w:lineRule="auto"/>
        <w:ind w:left="547"/>
        <w:rPr>
          <w:rFonts w:ascii="Cordia New" w:hAnsi="Cordia New"/>
          <w:sz w:val="28"/>
        </w:rPr>
      </w:pPr>
    </w:p>
    <w:p w14:paraId="71499EA0" w14:textId="135AA648" w:rsidR="001D5A66" w:rsidRPr="00690182" w:rsidRDefault="001D5A66" w:rsidP="00690182">
      <w:pPr>
        <w:spacing w:after="0" w:line="240" w:lineRule="auto"/>
        <w:ind w:left="540"/>
        <w:rPr>
          <w:rFonts w:ascii="Cordia New" w:hAnsi="Cordia New"/>
          <w:sz w:val="28"/>
        </w:rPr>
      </w:pPr>
      <w:r w:rsidRPr="00690182">
        <w:rPr>
          <w:rFonts w:ascii="Cordia New" w:hAnsi="Cordia New"/>
          <w:sz w:val="28"/>
        </w:rPr>
        <w:t xml:space="preserve">Pattaya: </w:t>
      </w:r>
      <w:r w:rsidRPr="00690182">
        <w:rPr>
          <w:rFonts w:ascii="Cordia New" w:hAnsi="Cordia New"/>
          <w:sz w:val="28"/>
        </w:rPr>
        <w:tab/>
      </w:r>
      <w:r w:rsidR="00B41D75" w:rsidRPr="00690182">
        <w:rPr>
          <w:rFonts w:ascii="Cordia New" w:hAnsi="Cordia New"/>
          <w:sz w:val="28"/>
          <w:lang w:val="en-GB"/>
        </w:rPr>
        <w:t>218</w:t>
      </w:r>
      <w:r w:rsidRPr="00690182">
        <w:rPr>
          <w:rFonts w:ascii="Cordia New" w:hAnsi="Cordia New"/>
          <w:sz w:val="28"/>
        </w:rPr>
        <w:t>/</w:t>
      </w:r>
      <w:r w:rsidR="00B41D75" w:rsidRPr="00690182">
        <w:rPr>
          <w:rFonts w:ascii="Cordia New" w:hAnsi="Cordia New"/>
          <w:sz w:val="28"/>
          <w:lang w:val="en-GB"/>
        </w:rPr>
        <w:t>2</w:t>
      </w:r>
      <w:r w:rsidRPr="00690182">
        <w:rPr>
          <w:rFonts w:ascii="Cordia New" w:hAnsi="Cordia New"/>
          <w:sz w:val="28"/>
        </w:rPr>
        <w:t>-</w:t>
      </w:r>
      <w:r w:rsidR="00B41D75" w:rsidRPr="00690182">
        <w:rPr>
          <w:rFonts w:ascii="Cordia New" w:hAnsi="Cordia New"/>
          <w:sz w:val="28"/>
          <w:lang w:val="en-GB"/>
        </w:rPr>
        <w:t>4</w:t>
      </w:r>
      <w:r w:rsidRPr="00690182">
        <w:rPr>
          <w:rFonts w:ascii="Cordia New" w:hAnsi="Cordia New"/>
          <w:sz w:val="28"/>
        </w:rPr>
        <w:t xml:space="preserve"> Moo </w:t>
      </w:r>
      <w:r w:rsidR="00B41D75" w:rsidRPr="00690182">
        <w:rPr>
          <w:rFonts w:ascii="Cordia New" w:hAnsi="Cordia New"/>
          <w:sz w:val="28"/>
          <w:lang w:val="en-GB"/>
        </w:rPr>
        <w:t>10</w:t>
      </w:r>
      <w:r w:rsidRPr="00690182">
        <w:rPr>
          <w:rFonts w:ascii="Cordia New" w:hAnsi="Cordia New"/>
          <w:sz w:val="28"/>
        </w:rPr>
        <w:t xml:space="preserve"> Beach Road, </w:t>
      </w:r>
      <w:proofErr w:type="spellStart"/>
      <w:r w:rsidRPr="00690182">
        <w:rPr>
          <w:rFonts w:ascii="Cordia New" w:hAnsi="Cordia New"/>
          <w:sz w:val="28"/>
        </w:rPr>
        <w:t>Nongprue</w:t>
      </w:r>
      <w:proofErr w:type="spellEnd"/>
      <w:r w:rsidRPr="00690182">
        <w:rPr>
          <w:rFonts w:ascii="Cordia New" w:hAnsi="Cordia New"/>
          <w:sz w:val="28"/>
        </w:rPr>
        <w:t xml:space="preserve">, </w:t>
      </w:r>
      <w:proofErr w:type="spellStart"/>
      <w:r w:rsidRPr="00690182">
        <w:rPr>
          <w:rFonts w:ascii="Cordia New" w:hAnsi="Cordia New"/>
          <w:sz w:val="28"/>
        </w:rPr>
        <w:t>Banglamung</w:t>
      </w:r>
      <w:proofErr w:type="spellEnd"/>
      <w:r w:rsidRPr="00690182">
        <w:rPr>
          <w:rFonts w:ascii="Cordia New" w:hAnsi="Cordia New"/>
          <w:sz w:val="28"/>
        </w:rPr>
        <w:t xml:space="preserve">, Chonburi </w:t>
      </w:r>
      <w:r w:rsidR="00B41D75" w:rsidRPr="00690182">
        <w:rPr>
          <w:rFonts w:ascii="Cordia New" w:hAnsi="Cordia New"/>
          <w:sz w:val="28"/>
          <w:lang w:val="en-GB"/>
        </w:rPr>
        <w:t>20260</w:t>
      </w:r>
      <w:r w:rsidRPr="00690182">
        <w:rPr>
          <w:rFonts w:ascii="Cordia New" w:hAnsi="Cordia New"/>
          <w:sz w:val="28"/>
        </w:rPr>
        <w:t>.</w:t>
      </w:r>
    </w:p>
    <w:p w14:paraId="305741D6" w14:textId="77777777" w:rsidR="001D5A66" w:rsidRPr="00690182" w:rsidRDefault="001D5A66" w:rsidP="00690182">
      <w:pPr>
        <w:spacing w:after="0" w:line="240" w:lineRule="auto"/>
        <w:ind w:left="547"/>
        <w:rPr>
          <w:rFonts w:ascii="Cordia New" w:hAnsi="Cordia New"/>
          <w:sz w:val="28"/>
        </w:rPr>
      </w:pPr>
    </w:p>
    <w:p w14:paraId="1E8573E7" w14:textId="77777777" w:rsidR="001D5A66" w:rsidRPr="00690182" w:rsidRDefault="001D5A66" w:rsidP="00690182">
      <w:pPr>
        <w:spacing w:after="0" w:line="240" w:lineRule="auto"/>
        <w:ind w:left="540" w:firstLine="7"/>
        <w:jc w:val="both"/>
        <w:rPr>
          <w:rFonts w:ascii="Cordia New" w:hAnsi="Cordia New"/>
          <w:sz w:val="28"/>
        </w:rPr>
      </w:pPr>
      <w:r w:rsidRPr="00690182">
        <w:rPr>
          <w:rFonts w:ascii="Cordia New" w:hAnsi="Cordia New"/>
          <w:sz w:val="28"/>
        </w:rPr>
        <w:t>For reporting purposes, the Company and its subsidiaries are referred to as the Group.</w:t>
      </w:r>
    </w:p>
    <w:p w14:paraId="00BC3180" w14:textId="77777777" w:rsidR="001D5A66" w:rsidRPr="00690182" w:rsidRDefault="001D5A66" w:rsidP="00690182">
      <w:pPr>
        <w:spacing w:after="0" w:line="240" w:lineRule="auto"/>
        <w:ind w:left="547"/>
        <w:rPr>
          <w:rFonts w:ascii="Cordia New" w:hAnsi="Cordia New"/>
          <w:sz w:val="28"/>
        </w:rPr>
      </w:pPr>
    </w:p>
    <w:p w14:paraId="4EC3A10A" w14:textId="77777777" w:rsidR="001D5A66" w:rsidRPr="00690182" w:rsidRDefault="001D5A66" w:rsidP="00690182">
      <w:pPr>
        <w:spacing w:after="0" w:line="240" w:lineRule="auto"/>
        <w:ind w:left="540" w:firstLine="7"/>
        <w:jc w:val="both"/>
        <w:rPr>
          <w:rFonts w:ascii="Cordia New" w:hAnsi="Cordia New"/>
          <w:sz w:val="28"/>
        </w:rPr>
      </w:pPr>
      <w:r w:rsidRPr="00690182">
        <w:rPr>
          <w:rFonts w:ascii="Cordia New" w:hAnsi="Cordia New"/>
          <w:sz w:val="28"/>
        </w:rPr>
        <w:t xml:space="preserve">The principal business operations of the Group are </w:t>
      </w:r>
      <w:proofErr w:type="spellStart"/>
      <w:r w:rsidRPr="00690182">
        <w:rPr>
          <w:rFonts w:ascii="Cordia New" w:hAnsi="Cordia New"/>
          <w:sz w:val="28"/>
        </w:rPr>
        <w:t>summarised</w:t>
      </w:r>
      <w:proofErr w:type="spellEnd"/>
      <w:r w:rsidRPr="00690182">
        <w:rPr>
          <w:rFonts w:ascii="Cordia New" w:hAnsi="Cordia New"/>
          <w:sz w:val="28"/>
        </w:rPr>
        <w:t xml:space="preserve"> as follows:</w:t>
      </w:r>
    </w:p>
    <w:p w14:paraId="4205D68C" w14:textId="77777777" w:rsidR="001D5A66" w:rsidRPr="00690182" w:rsidRDefault="001D5A66" w:rsidP="00690182">
      <w:pPr>
        <w:spacing w:after="0" w:line="240" w:lineRule="auto"/>
        <w:ind w:left="547"/>
        <w:rPr>
          <w:rFonts w:ascii="Cordia New" w:hAnsi="Cordia New"/>
          <w:sz w:val="28"/>
        </w:rPr>
      </w:pPr>
    </w:p>
    <w:p w14:paraId="75049CF6" w14:textId="67D8A73C" w:rsidR="001D5A66" w:rsidRPr="00690182" w:rsidRDefault="001D5A66" w:rsidP="00690182">
      <w:pPr>
        <w:spacing w:after="0" w:line="240" w:lineRule="auto"/>
        <w:ind w:left="540" w:firstLine="7"/>
        <w:jc w:val="both"/>
        <w:rPr>
          <w:rFonts w:ascii="Cordia New" w:hAnsi="Cordia New"/>
          <w:sz w:val="28"/>
        </w:rPr>
      </w:pPr>
      <w:r w:rsidRPr="00690182">
        <w:rPr>
          <w:rFonts w:ascii="Cordia New" w:hAnsi="Cordia New"/>
          <w:sz w:val="28"/>
        </w:rPr>
        <w:t xml:space="preserve">The Group engages in investment activities, hotel, restaurant operations, and distribution and manufacturing.  </w:t>
      </w:r>
      <w:r w:rsidRPr="00690182">
        <w:rPr>
          <w:rFonts w:ascii="Cordia New" w:hAnsi="Cordia New"/>
          <w:sz w:val="28"/>
        </w:rPr>
        <w:br/>
        <w:t xml:space="preserve">The Group mainly operates in Thailand </w:t>
      </w:r>
      <w:proofErr w:type="gramStart"/>
      <w:r w:rsidRPr="00690182">
        <w:rPr>
          <w:rFonts w:ascii="Cordia New" w:hAnsi="Cordia New"/>
          <w:sz w:val="28"/>
        </w:rPr>
        <w:t>and also</w:t>
      </w:r>
      <w:proofErr w:type="gramEnd"/>
      <w:r w:rsidRPr="00690182">
        <w:rPr>
          <w:rFonts w:ascii="Cordia New" w:hAnsi="Cordia New"/>
          <w:sz w:val="28"/>
        </w:rPr>
        <w:t xml:space="preserve"> has operations in other countries such as countries in Europe, Singapore,</w:t>
      </w:r>
      <w:r w:rsidR="00E541E0" w:rsidRPr="00690182">
        <w:rPr>
          <w:rFonts w:ascii="Cordia New" w:hAnsi="Cordia New"/>
          <w:sz w:val="28"/>
        </w:rPr>
        <w:t xml:space="preserve"> The</w:t>
      </w:r>
      <w:r w:rsidRPr="00690182">
        <w:rPr>
          <w:rFonts w:ascii="Cordia New" w:hAnsi="Cordia New"/>
          <w:sz w:val="28"/>
        </w:rPr>
        <w:t xml:space="preserve"> People’s Republic of China, The Republic of Maldives, The United Arab Emirates, Sri Lanka, Australia, the Federative Republic of Brazil and countries in Africa, etc.</w:t>
      </w:r>
    </w:p>
    <w:p w14:paraId="4D067CFB" w14:textId="77777777" w:rsidR="001D5A66" w:rsidRPr="00690182" w:rsidRDefault="001D5A66" w:rsidP="00690182">
      <w:pPr>
        <w:spacing w:after="0" w:line="240" w:lineRule="auto"/>
        <w:ind w:left="547"/>
        <w:rPr>
          <w:rFonts w:ascii="Cordia New" w:hAnsi="Cordia New"/>
          <w:sz w:val="28"/>
        </w:rPr>
      </w:pPr>
    </w:p>
    <w:p w14:paraId="0CF58D84" w14:textId="312A6E54" w:rsidR="001D5A66" w:rsidRPr="00690182" w:rsidRDefault="001D5A66" w:rsidP="00690182">
      <w:pPr>
        <w:pStyle w:val="Header"/>
        <w:ind w:left="540" w:firstLine="7"/>
        <w:jc w:val="both"/>
        <w:rPr>
          <w:rFonts w:ascii="Cordia New" w:hAnsi="Cordia New"/>
          <w:sz w:val="28"/>
          <w:cs/>
        </w:rPr>
      </w:pPr>
      <w:r w:rsidRPr="00690182">
        <w:rPr>
          <w:rFonts w:ascii="Cordia New" w:hAnsi="Cordia New"/>
          <w:sz w:val="28"/>
        </w:rPr>
        <w:t>These consolidated</w:t>
      </w:r>
      <w:r w:rsidR="000B2CD2" w:rsidRPr="00690182">
        <w:rPr>
          <w:rFonts w:ascii="Cordia New" w:hAnsi="Cordia New"/>
          <w:sz w:val="28"/>
        </w:rPr>
        <w:t xml:space="preserve"> and separate</w:t>
      </w:r>
      <w:r w:rsidRPr="00690182">
        <w:rPr>
          <w:rFonts w:ascii="Cordia New" w:hAnsi="Cordia New"/>
          <w:sz w:val="28"/>
        </w:rPr>
        <w:t xml:space="preserve"> financial statements were </w:t>
      </w:r>
      <w:proofErr w:type="spellStart"/>
      <w:r w:rsidRPr="00690182">
        <w:rPr>
          <w:rFonts w:ascii="Cordia New" w:hAnsi="Cordia New"/>
          <w:sz w:val="28"/>
        </w:rPr>
        <w:t>authorised</w:t>
      </w:r>
      <w:proofErr w:type="spellEnd"/>
      <w:r w:rsidRPr="00690182">
        <w:rPr>
          <w:rFonts w:ascii="Cordia New" w:hAnsi="Cordia New"/>
          <w:sz w:val="28"/>
        </w:rPr>
        <w:t xml:space="preserve"> for issue by the Board of Directors on </w:t>
      </w:r>
      <w:r w:rsidR="00B41D75" w:rsidRPr="00690182">
        <w:rPr>
          <w:rFonts w:ascii="Cordia New" w:hAnsi="Cordia New"/>
          <w:sz w:val="28"/>
          <w:lang w:val="en-GB"/>
        </w:rPr>
        <w:t>25</w:t>
      </w:r>
      <w:r w:rsidR="00BE6F1B" w:rsidRPr="00690182">
        <w:rPr>
          <w:rFonts w:ascii="Cordia New" w:hAnsi="Cordia New"/>
          <w:sz w:val="28"/>
        </w:rPr>
        <w:t xml:space="preserve"> Feb</w:t>
      </w:r>
      <w:r w:rsidR="003E7B2A" w:rsidRPr="00690182">
        <w:rPr>
          <w:rFonts w:ascii="Cordia New" w:hAnsi="Cordia New"/>
          <w:sz w:val="28"/>
        </w:rPr>
        <w:t>ruary</w:t>
      </w:r>
      <w:r w:rsidRPr="00690182">
        <w:rPr>
          <w:rFonts w:ascii="Cordia New" w:hAnsi="Cordia New"/>
          <w:sz w:val="28"/>
        </w:rPr>
        <w:t xml:space="preserve"> </w:t>
      </w:r>
      <w:r w:rsidR="00B41D75" w:rsidRPr="00690182">
        <w:rPr>
          <w:rFonts w:ascii="Cordia New" w:hAnsi="Cordia New"/>
          <w:sz w:val="28"/>
          <w:lang w:val="en-GB"/>
        </w:rPr>
        <w:t>2022</w:t>
      </w:r>
      <w:r w:rsidRPr="00690182">
        <w:rPr>
          <w:rFonts w:ascii="Cordia New" w:hAnsi="Cordia New"/>
          <w:sz w:val="28"/>
        </w:rPr>
        <w:t>.</w:t>
      </w:r>
    </w:p>
    <w:bookmarkEnd w:id="0"/>
    <w:p w14:paraId="4342BCBF" w14:textId="7C7CFAC9" w:rsidR="001D5A66" w:rsidRPr="00690182" w:rsidRDefault="001D5A66" w:rsidP="00690182">
      <w:pPr>
        <w:spacing w:after="0" w:line="240" w:lineRule="auto"/>
        <w:ind w:left="547"/>
        <w:rPr>
          <w:rFonts w:ascii="Cordia New" w:hAnsi="Cordia New"/>
          <w:sz w:val="28"/>
        </w:rPr>
      </w:pPr>
    </w:p>
    <w:p w14:paraId="5BE1990D" w14:textId="77777777" w:rsidR="00690182" w:rsidRDefault="00690182">
      <w:pPr>
        <w:spacing w:after="0" w:line="240" w:lineRule="auto"/>
        <w:rPr>
          <w:rFonts w:ascii="Cordia New" w:hAnsi="Cordia New"/>
          <w:b/>
          <w:bCs/>
          <w:sz w:val="28"/>
          <w:lang w:val="en-GB"/>
        </w:rPr>
      </w:pPr>
      <w:r>
        <w:rPr>
          <w:rFonts w:ascii="Cordia New" w:hAnsi="Cordia New"/>
          <w:b/>
          <w:bCs/>
          <w:sz w:val="28"/>
          <w:lang w:val="en-GB"/>
        </w:rPr>
        <w:br w:type="page"/>
      </w:r>
    </w:p>
    <w:p w14:paraId="10F381AD" w14:textId="3CA332D3" w:rsidR="008B02DC" w:rsidRPr="00690182" w:rsidRDefault="00B41D75" w:rsidP="00690182">
      <w:pPr>
        <w:spacing w:after="0" w:line="240" w:lineRule="auto"/>
        <w:ind w:left="540" w:hanging="540"/>
        <w:jc w:val="thaiDistribute"/>
        <w:rPr>
          <w:rFonts w:ascii="Cordia New" w:hAnsi="Cordia New"/>
          <w:b/>
          <w:bCs/>
          <w:sz w:val="28"/>
          <w:lang w:val="en-GB"/>
        </w:rPr>
      </w:pPr>
      <w:r w:rsidRPr="00690182">
        <w:rPr>
          <w:rFonts w:ascii="Cordia New" w:hAnsi="Cordia New"/>
          <w:b/>
          <w:bCs/>
          <w:sz w:val="28"/>
          <w:lang w:val="en-GB"/>
        </w:rPr>
        <w:lastRenderedPageBreak/>
        <w:t>2</w:t>
      </w:r>
      <w:r w:rsidR="008B02DC" w:rsidRPr="00690182">
        <w:rPr>
          <w:rFonts w:ascii="Cordia New" w:hAnsi="Cordia New"/>
          <w:b/>
          <w:bCs/>
          <w:sz w:val="28"/>
          <w:lang w:val="en-GB"/>
        </w:rPr>
        <w:tab/>
        <w:t>Significant events during the year</w:t>
      </w:r>
    </w:p>
    <w:p w14:paraId="68C284E4" w14:textId="77777777" w:rsidR="008B02DC" w:rsidRPr="00690182" w:rsidRDefault="008B02DC" w:rsidP="00690182">
      <w:pPr>
        <w:spacing w:after="0" w:line="240" w:lineRule="auto"/>
        <w:ind w:left="547"/>
        <w:rPr>
          <w:rFonts w:ascii="Cordia New" w:hAnsi="Cordia New"/>
          <w:szCs w:val="22"/>
          <w:cs/>
        </w:rPr>
      </w:pPr>
    </w:p>
    <w:p w14:paraId="01693239" w14:textId="6ED48E0F" w:rsidR="00C142BA" w:rsidRPr="00690182" w:rsidRDefault="00C142BA" w:rsidP="00690182">
      <w:pPr>
        <w:shd w:val="clear" w:color="auto" w:fill="FFFFFF"/>
        <w:spacing w:after="0" w:line="240" w:lineRule="auto"/>
        <w:ind w:left="540"/>
        <w:jc w:val="both"/>
        <w:rPr>
          <w:rFonts w:ascii="Cordia New" w:eastAsia="Times New Roman" w:hAnsi="Cordia New"/>
          <w:sz w:val="28"/>
          <w:lang w:val="en-GB" w:eastAsia="en-GB"/>
        </w:rPr>
      </w:pPr>
      <w:r w:rsidRPr="00690182">
        <w:rPr>
          <w:rFonts w:ascii="Cordia New" w:eastAsia="Times New Roman" w:hAnsi="Cordia New"/>
          <w:sz w:val="28"/>
          <w:lang w:val="en-GB" w:eastAsia="en-GB"/>
        </w:rPr>
        <w:t xml:space="preserve">For the year ended 31 December 2021, current liabilities exceed current assets for the consolidated and separate financial statements. The Group and the Company have sufficient available credit facilities as disclosed in Note 25 </w:t>
      </w:r>
      <w:r w:rsidR="00690493" w:rsidRPr="00690182">
        <w:rPr>
          <w:rFonts w:ascii="Cordia New" w:eastAsia="Times New Roman" w:hAnsi="Cordia New"/>
          <w:sz w:val="28"/>
          <w:lang w:val="en-GB" w:eastAsia="en-GB"/>
        </w:rPr>
        <w:t xml:space="preserve">and </w:t>
      </w:r>
      <w:r w:rsidRPr="00690182">
        <w:rPr>
          <w:rFonts w:ascii="Cordia New" w:eastAsia="Times New Roman" w:hAnsi="Cordia New"/>
          <w:sz w:val="28"/>
          <w:lang w:val="en-GB" w:eastAsia="en-GB"/>
        </w:rPr>
        <w:t>appropriate financial plans to manage liquidity to support the operations at least over the next year.</w:t>
      </w:r>
    </w:p>
    <w:p w14:paraId="2C62A7C2" w14:textId="77777777" w:rsidR="002F5C0F" w:rsidRPr="00690182" w:rsidRDefault="002F5C0F" w:rsidP="00690182">
      <w:pPr>
        <w:spacing w:after="0" w:line="240" w:lineRule="auto"/>
        <w:ind w:left="547"/>
        <w:rPr>
          <w:rFonts w:ascii="Cordia New" w:hAnsi="Cordia New"/>
          <w:szCs w:val="22"/>
        </w:rPr>
      </w:pPr>
    </w:p>
    <w:p w14:paraId="0970FDC4" w14:textId="619F673F" w:rsidR="008B02DC" w:rsidRPr="00690182" w:rsidRDefault="00C20968" w:rsidP="00690182">
      <w:pPr>
        <w:shd w:val="clear" w:color="auto" w:fill="FFFFFF"/>
        <w:spacing w:after="0" w:line="240" w:lineRule="auto"/>
        <w:ind w:left="540"/>
        <w:jc w:val="both"/>
        <w:rPr>
          <w:rFonts w:ascii="Cordia New" w:eastAsia="Times New Roman" w:hAnsi="Cordia New"/>
          <w:sz w:val="28"/>
          <w:lang w:val="en-GB" w:eastAsia="en-GB"/>
        </w:rPr>
      </w:pPr>
      <w:r w:rsidRPr="00690182">
        <w:rPr>
          <w:rFonts w:ascii="Cordia New" w:eastAsia="Times New Roman" w:hAnsi="Cordia New"/>
          <w:sz w:val="28"/>
          <w:lang w:val="en-GB" w:eastAsia="en-GB"/>
        </w:rPr>
        <w:t xml:space="preserve">Throughout the year </w:t>
      </w:r>
      <w:r w:rsidR="00B41D75" w:rsidRPr="00690182">
        <w:rPr>
          <w:rFonts w:ascii="Cordia New" w:eastAsia="Times New Roman" w:hAnsi="Cordia New"/>
          <w:sz w:val="28"/>
          <w:lang w:val="en-GB" w:eastAsia="en-GB"/>
        </w:rPr>
        <w:t>2021</w:t>
      </w:r>
      <w:r w:rsidRPr="00690182">
        <w:rPr>
          <w:rFonts w:ascii="Cordia New" w:eastAsia="Times New Roman" w:hAnsi="Cordia New"/>
          <w:sz w:val="28"/>
          <w:lang w:val="en-GB" w:eastAsia="en-GB"/>
        </w:rPr>
        <w:t>, continuing outbreak of COVID-</w:t>
      </w:r>
      <w:r w:rsidR="00B41D75" w:rsidRPr="00690182">
        <w:rPr>
          <w:rFonts w:ascii="Cordia New" w:eastAsia="Times New Roman" w:hAnsi="Cordia New"/>
          <w:sz w:val="28"/>
          <w:lang w:val="en-GB" w:eastAsia="en-GB"/>
        </w:rPr>
        <w:t>19</w:t>
      </w:r>
      <w:r w:rsidRPr="00690182">
        <w:rPr>
          <w:rFonts w:ascii="Cordia New" w:eastAsia="Times New Roman" w:hAnsi="Cordia New"/>
          <w:sz w:val="28"/>
          <w:lang w:val="en-GB" w:eastAsia="en-GB"/>
        </w:rPr>
        <w:t xml:space="preserve"> has impacts on each part of the Group’s business as follow:</w:t>
      </w:r>
    </w:p>
    <w:p w14:paraId="4EC40100" w14:textId="3EB7774B" w:rsidR="008B02DC" w:rsidRPr="00690182" w:rsidRDefault="008B02DC" w:rsidP="00690182">
      <w:pPr>
        <w:spacing w:after="0" w:line="240" w:lineRule="auto"/>
        <w:ind w:left="547"/>
        <w:rPr>
          <w:rFonts w:ascii="Cordia New" w:hAnsi="Cordia New"/>
          <w:szCs w:val="22"/>
        </w:rPr>
      </w:pPr>
    </w:p>
    <w:p w14:paraId="50672AB3" w14:textId="77777777" w:rsidR="008B02DC" w:rsidRPr="00690182" w:rsidRDefault="008B02DC" w:rsidP="00690182">
      <w:pPr>
        <w:shd w:val="clear" w:color="auto" w:fill="FFFFFF"/>
        <w:spacing w:after="0" w:line="240" w:lineRule="auto"/>
        <w:ind w:left="540"/>
        <w:jc w:val="both"/>
        <w:rPr>
          <w:rFonts w:ascii="Cordia New" w:eastAsia="Times New Roman" w:hAnsi="Cordia New"/>
          <w:sz w:val="28"/>
          <w:lang w:val="en-GB" w:eastAsia="en-GB"/>
        </w:rPr>
      </w:pPr>
      <w:r w:rsidRPr="00690182">
        <w:rPr>
          <w:rFonts w:ascii="Cordia New" w:eastAsia="Times New Roman" w:hAnsi="Cordia New"/>
          <w:sz w:val="28"/>
          <w:lang w:val="en-GB" w:eastAsia="en-GB"/>
        </w:rPr>
        <w:t>Hotel business</w:t>
      </w:r>
    </w:p>
    <w:p w14:paraId="20DDFCBB" w14:textId="1F684F51" w:rsidR="008B02DC" w:rsidRPr="00690182" w:rsidRDefault="008B02DC" w:rsidP="00690182">
      <w:pPr>
        <w:spacing w:after="0" w:line="240" w:lineRule="auto"/>
        <w:ind w:left="547"/>
        <w:rPr>
          <w:rFonts w:ascii="Cordia New" w:hAnsi="Cordia New"/>
          <w:szCs w:val="22"/>
        </w:rPr>
      </w:pPr>
    </w:p>
    <w:p w14:paraId="3BF384F4" w14:textId="73A3B47A" w:rsidR="00E9350B" w:rsidRDefault="00C20968" w:rsidP="00690182">
      <w:pPr>
        <w:shd w:val="clear" w:color="auto" w:fill="FFFFFF"/>
        <w:spacing w:after="0" w:line="240" w:lineRule="auto"/>
        <w:ind w:left="540"/>
        <w:jc w:val="both"/>
        <w:rPr>
          <w:rFonts w:ascii="Cordia New" w:eastAsia="Times New Roman" w:hAnsi="Cordia New"/>
          <w:sz w:val="28"/>
        </w:rPr>
      </w:pPr>
      <w:r w:rsidRPr="00690182">
        <w:rPr>
          <w:rFonts w:ascii="Cordia New" w:eastAsia="Times New Roman" w:hAnsi="Cordia New"/>
          <w:sz w:val="28"/>
          <w:lang w:val="en-GB" w:eastAsia="en-GB"/>
        </w:rPr>
        <w:t>Hotels in Thailand continued to be impacted by the COVID-</w:t>
      </w:r>
      <w:r w:rsidR="00B41D75" w:rsidRPr="00690182">
        <w:rPr>
          <w:rFonts w:ascii="Cordia New" w:eastAsia="Times New Roman" w:hAnsi="Cordia New"/>
          <w:sz w:val="28"/>
          <w:lang w:val="en-GB" w:eastAsia="en-GB"/>
        </w:rPr>
        <w:t>19</w:t>
      </w:r>
      <w:r w:rsidRPr="00690182">
        <w:rPr>
          <w:rFonts w:ascii="Cordia New" w:eastAsia="Times New Roman" w:hAnsi="Cordia New"/>
          <w:sz w:val="28"/>
          <w:lang w:val="en-GB" w:eastAsia="en-GB"/>
        </w:rPr>
        <w:t xml:space="preserve"> situation, with the new waves hitting since </w:t>
      </w:r>
      <w:r w:rsidR="00690182">
        <w:rPr>
          <w:rFonts w:ascii="Cordia New" w:eastAsia="Times New Roman" w:hAnsi="Cordia New"/>
          <w:sz w:val="28"/>
          <w:lang w:val="en-GB" w:eastAsia="en-GB"/>
        </w:rPr>
        <w:br/>
      </w:r>
      <w:r w:rsidRPr="00690182">
        <w:rPr>
          <w:rFonts w:ascii="Cordia New" w:eastAsia="Times New Roman" w:hAnsi="Cordia New"/>
          <w:sz w:val="28"/>
          <w:lang w:val="en-GB" w:eastAsia="en-GB"/>
        </w:rPr>
        <w:t xml:space="preserve">the first quarter of the year but started to pick-up in the last quarter following the country’s reopening to international tourists. In Europe, hotels started to re-open since May </w:t>
      </w:r>
      <w:r w:rsidR="00B41D75" w:rsidRPr="00690182">
        <w:rPr>
          <w:rFonts w:ascii="Cordia New" w:eastAsia="Times New Roman" w:hAnsi="Cordia New"/>
          <w:sz w:val="28"/>
          <w:lang w:val="en-GB" w:eastAsia="en-GB"/>
        </w:rPr>
        <w:t>2021</w:t>
      </w:r>
      <w:r w:rsidRPr="00690182">
        <w:rPr>
          <w:rFonts w:ascii="Cordia New" w:eastAsia="Times New Roman" w:hAnsi="Cordia New"/>
          <w:sz w:val="28"/>
          <w:lang w:val="en-GB" w:eastAsia="en-GB"/>
        </w:rPr>
        <w:t xml:space="preserve"> as movement restrictions eased, resulting in more than </w:t>
      </w:r>
      <w:r w:rsidR="00B41D75" w:rsidRPr="00690182">
        <w:rPr>
          <w:rFonts w:ascii="Cordia New" w:eastAsia="Times New Roman" w:hAnsi="Cordia New"/>
          <w:sz w:val="28"/>
          <w:lang w:val="en-GB" w:eastAsia="en-GB"/>
        </w:rPr>
        <w:t>90</w:t>
      </w:r>
      <w:r w:rsidRPr="00690182">
        <w:rPr>
          <w:rFonts w:ascii="Cordia New" w:eastAsia="Times New Roman" w:hAnsi="Cordia New"/>
          <w:sz w:val="28"/>
          <w:lang w:val="en-GB" w:eastAsia="en-GB"/>
        </w:rPr>
        <w:t xml:space="preserve">% of the hotels in Europe being operational at the end of </w:t>
      </w:r>
      <w:r w:rsidR="00B41D75" w:rsidRPr="00690182">
        <w:rPr>
          <w:rFonts w:ascii="Cordia New" w:eastAsia="Times New Roman" w:hAnsi="Cordia New"/>
          <w:sz w:val="28"/>
          <w:lang w:val="en-GB" w:eastAsia="en-GB"/>
        </w:rPr>
        <w:t>2021</w:t>
      </w:r>
      <w:r w:rsidRPr="00690182">
        <w:rPr>
          <w:rFonts w:ascii="Cordia New" w:eastAsia="Times New Roman" w:hAnsi="Cordia New"/>
          <w:sz w:val="28"/>
          <w:lang w:val="en-GB" w:eastAsia="en-GB"/>
        </w:rPr>
        <w:t xml:space="preserve">. Hotels in Australia have been impacted by the Delta variant since mid of April </w:t>
      </w:r>
      <w:r w:rsidR="00B41D75" w:rsidRPr="00690182">
        <w:rPr>
          <w:rFonts w:ascii="Cordia New" w:eastAsia="Times New Roman" w:hAnsi="Cordia New"/>
          <w:sz w:val="28"/>
          <w:lang w:val="en-GB" w:eastAsia="en-GB"/>
        </w:rPr>
        <w:t>2021</w:t>
      </w:r>
      <w:r w:rsidRPr="00690182">
        <w:rPr>
          <w:rFonts w:ascii="Cordia New" w:eastAsia="Times New Roman" w:hAnsi="Cordia New"/>
          <w:sz w:val="28"/>
          <w:lang w:val="en-GB" w:eastAsia="en-GB"/>
        </w:rPr>
        <w:t xml:space="preserve"> but remained operational as normal.</w:t>
      </w:r>
      <w:r w:rsidR="00700710" w:rsidRPr="00690182">
        <w:rPr>
          <w:rFonts w:ascii="Cordia New" w:eastAsia="Times New Roman" w:hAnsi="Cordia New"/>
          <w:sz w:val="28"/>
          <w:lang w:val="en-GB" w:eastAsia="en-GB"/>
        </w:rPr>
        <w:t xml:space="preserve"> </w:t>
      </w:r>
      <w:r w:rsidR="00700710" w:rsidRPr="00690182">
        <w:rPr>
          <w:rFonts w:ascii="Cordia New" w:eastAsia="Times New Roman" w:hAnsi="Cordia New"/>
          <w:sz w:val="28"/>
        </w:rPr>
        <w:t xml:space="preserve">During </w:t>
      </w:r>
      <w:r w:rsidR="009728DA" w:rsidRPr="00690182">
        <w:rPr>
          <w:rFonts w:ascii="Cordia New" w:eastAsia="Times New Roman" w:hAnsi="Cordia New"/>
          <w:sz w:val="28"/>
        </w:rPr>
        <w:t xml:space="preserve">the year </w:t>
      </w:r>
      <w:r w:rsidR="00700710" w:rsidRPr="00690182">
        <w:rPr>
          <w:rFonts w:ascii="Cordia New" w:eastAsia="Times New Roman" w:hAnsi="Cordia New"/>
          <w:sz w:val="28"/>
        </w:rPr>
        <w:t xml:space="preserve">2021, hotel business in Europe received </w:t>
      </w:r>
      <w:r w:rsidR="00B5759B" w:rsidRPr="00690182">
        <w:rPr>
          <w:rFonts w:ascii="Cordia New" w:eastAsia="Times New Roman" w:hAnsi="Cordia New"/>
          <w:sz w:val="28"/>
        </w:rPr>
        <w:t>government grants</w:t>
      </w:r>
      <w:r w:rsidR="00700710" w:rsidRPr="00690182">
        <w:rPr>
          <w:rFonts w:ascii="Cordia New" w:eastAsia="Times New Roman" w:hAnsi="Cordia New"/>
          <w:sz w:val="28"/>
        </w:rPr>
        <w:t xml:space="preserve"> to offset the drop in sales caused by COVID-19</w:t>
      </w:r>
      <w:r w:rsidR="00C45F8B" w:rsidRPr="00690182">
        <w:rPr>
          <w:rFonts w:ascii="Cordia New" w:eastAsia="Times New Roman" w:hAnsi="Cordia New"/>
          <w:sz w:val="28"/>
        </w:rPr>
        <w:t xml:space="preserve"> which </w:t>
      </w:r>
      <w:r w:rsidR="00700710" w:rsidRPr="00690182">
        <w:rPr>
          <w:rFonts w:ascii="Cordia New" w:eastAsia="Times New Roman" w:hAnsi="Cordia New"/>
          <w:sz w:val="28"/>
        </w:rPr>
        <w:t>were included in other income</w:t>
      </w:r>
      <w:r w:rsidR="00F60C8B" w:rsidRPr="00690182">
        <w:rPr>
          <w:rFonts w:ascii="Cordia New" w:eastAsia="Times New Roman" w:hAnsi="Cordia New"/>
          <w:sz w:val="28"/>
        </w:rPr>
        <w:t xml:space="preserve"> as disclosed in Note 33</w:t>
      </w:r>
      <w:r w:rsidR="00700710" w:rsidRPr="00690182">
        <w:rPr>
          <w:rFonts w:ascii="Cordia New" w:eastAsia="Times New Roman" w:hAnsi="Cordia New"/>
          <w:sz w:val="28"/>
        </w:rPr>
        <w:t>.</w:t>
      </w:r>
    </w:p>
    <w:p w14:paraId="5B2CCD87" w14:textId="77777777" w:rsidR="008B02DC" w:rsidRPr="00690182" w:rsidRDefault="008B02DC" w:rsidP="00690182">
      <w:pPr>
        <w:shd w:val="clear" w:color="auto" w:fill="FFFFFF"/>
        <w:spacing w:after="0" w:line="240" w:lineRule="auto"/>
        <w:ind w:left="540"/>
        <w:jc w:val="both"/>
        <w:rPr>
          <w:rFonts w:ascii="Cordia New" w:eastAsia="Times New Roman" w:hAnsi="Cordia New"/>
          <w:szCs w:val="22"/>
          <w:lang w:val="en-GB" w:eastAsia="en-GB"/>
        </w:rPr>
      </w:pPr>
    </w:p>
    <w:p w14:paraId="1968A8BE" w14:textId="77777777" w:rsidR="00E9350B" w:rsidRPr="00690182" w:rsidRDefault="00E9350B" w:rsidP="00690182">
      <w:pPr>
        <w:shd w:val="clear" w:color="auto" w:fill="FFFFFF"/>
        <w:spacing w:after="0" w:line="240" w:lineRule="auto"/>
        <w:ind w:left="540"/>
        <w:jc w:val="both"/>
        <w:rPr>
          <w:rFonts w:ascii="Cordia New" w:eastAsia="Times New Roman" w:hAnsi="Cordia New"/>
          <w:sz w:val="28"/>
          <w:lang w:val="en-GB" w:eastAsia="en-GB"/>
        </w:rPr>
      </w:pPr>
      <w:r w:rsidRPr="00690182">
        <w:rPr>
          <w:rFonts w:ascii="Cordia New" w:eastAsia="Times New Roman" w:hAnsi="Cordia New"/>
          <w:sz w:val="28"/>
          <w:lang w:val="en-GB" w:eastAsia="en-GB"/>
        </w:rPr>
        <w:t>Food business</w:t>
      </w:r>
    </w:p>
    <w:p w14:paraId="5F1E505F" w14:textId="77777777" w:rsidR="00E9350B" w:rsidRPr="00690182" w:rsidRDefault="00E9350B" w:rsidP="00690182">
      <w:pPr>
        <w:shd w:val="clear" w:color="auto" w:fill="FFFFFF"/>
        <w:spacing w:after="0" w:line="240" w:lineRule="auto"/>
        <w:ind w:left="540"/>
        <w:jc w:val="both"/>
        <w:rPr>
          <w:rFonts w:ascii="Cordia New" w:eastAsia="Times New Roman" w:hAnsi="Cordia New"/>
          <w:szCs w:val="22"/>
          <w:lang w:val="en-GB" w:eastAsia="en-GB"/>
        </w:rPr>
      </w:pPr>
    </w:p>
    <w:p w14:paraId="28FE3410" w14:textId="77777777" w:rsidR="00E9350B" w:rsidRPr="00690182" w:rsidRDefault="00E9350B" w:rsidP="00690182">
      <w:pPr>
        <w:shd w:val="clear" w:color="auto" w:fill="FFFFFF"/>
        <w:spacing w:after="0" w:line="240" w:lineRule="auto"/>
        <w:ind w:left="540"/>
        <w:jc w:val="both"/>
        <w:rPr>
          <w:rFonts w:ascii="Cordia New" w:eastAsia="Times New Roman" w:hAnsi="Cordia New"/>
          <w:sz w:val="28"/>
          <w:lang w:val="en-GB" w:eastAsia="en-GB"/>
        </w:rPr>
      </w:pPr>
      <w:r w:rsidRPr="00690182">
        <w:rPr>
          <w:rFonts w:ascii="Cordia New" w:eastAsia="Times New Roman" w:hAnsi="Cordia New"/>
          <w:sz w:val="28"/>
          <w:lang w:val="en-GB" w:eastAsia="en-GB"/>
        </w:rPr>
        <w:t>Most of restaurants remained open throughout the year, except during the third quarter of 2021 in which restaurant operations in Thailand, Australia and China have been impacted by the Delta variant, with lockdown of cities and limitations on mobility and capacity of dine-in businesses. However, the situation improved in the last quarter of the year as COVID-19 restrictions eased.</w:t>
      </w:r>
    </w:p>
    <w:p w14:paraId="77FFA3CD" w14:textId="77777777" w:rsidR="00A51F48" w:rsidRPr="00690182" w:rsidRDefault="00A51F48" w:rsidP="00690182">
      <w:pPr>
        <w:spacing w:after="0" w:line="240" w:lineRule="auto"/>
        <w:ind w:left="540"/>
        <w:jc w:val="thaiDistribute"/>
        <w:rPr>
          <w:rFonts w:ascii="Cordia New" w:hAnsi="Cordia New"/>
          <w:b/>
          <w:bCs/>
          <w:szCs w:val="22"/>
          <w:lang w:val="en-GB"/>
        </w:rPr>
      </w:pPr>
      <w:bookmarkStart w:id="1" w:name="_Toc48735992"/>
    </w:p>
    <w:bookmarkEnd w:id="1"/>
    <w:p w14:paraId="1662BDB0" w14:textId="77777777" w:rsidR="00836F5B" w:rsidRPr="00690182" w:rsidRDefault="00836F5B" w:rsidP="00690182">
      <w:pPr>
        <w:shd w:val="clear" w:color="auto" w:fill="FFFFFF"/>
        <w:spacing w:after="0" w:line="240" w:lineRule="auto"/>
        <w:ind w:left="540"/>
        <w:jc w:val="both"/>
        <w:rPr>
          <w:rFonts w:ascii="Cordia New" w:eastAsia="Times New Roman" w:hAnsi="Cordia New"/>
          <w:sz w:val="28"/>
          <w:lang w:eastAsia="en-GB"/>
        </w:rPr>
      </w:pPr>
      <w:r w:rsidRPr="00690182">
        <w:rPr>
          <w:rFonts w:ascii="Cordia New" w:eastAsia="Times New Roman" w:hAnsi="Cordia New"/>
          <w:sz w:val="28"/>
          <w:lang w:val="en-GB" w:eastAsia="en-GB"/>
        </w:rPr>
        <w:t>Retail business</w:t>
      </w:r>
    </w:p>
    <w:p w14:paraId="6513CFD1" w14:textId="2BB57F47" w:rsidR="00836F5B" w:rsidRPr="00690182" w:rsidRDefault="00836F5B" w:rsidP="00690182">
      <w:pPr>
        <w:shd w:val="clear" w:color="auto" w:fill="FFFFFF"/>
        <w:spacing w:after="0" w:line="240" w:lineRule="auto"/>
        <w:ind w:left="540"/>
        <w:jc w:val="both"/>
        <w:rPr>
          <w:rFonts w:ascii="Cordia New" w:eastAsia="Times New Roman" w:hAnsi="Cordia New"/>
          <w:szCs w:val="22"/>
          <w:lang w:val="en-GB" w:eastAsia="en-GB"/>
        </w:rPr>
      </w:pPr>
    </w:p>
    <w:p w14:paraId="44187EAF" w14:textId="1672A84A" w:rsidR="00836F5B" w:rsidRPr="00690182" w:rsidRDefault="00AA0231" w:rsidP="00690182">
      <w:pPr>
        <w:shd w:val="clear" w:color="auto" w:fill="FFFFFF"/>
        <w:spacing w:after="0" w:line="240" w:lineRule="auto"/>
        <w:ind w:left="540"/>
        <w:jc w:val="both"/>
        <w:rPr>
          <w:rFonts w:ascii="Cordia New" w:eastAsia="Times New Roman" w:hAnsi="Cordia New"/>
          <w:sz w:val="28"/>
          <w:lang w:val="en-GB" w:eastAsia="en-GB"/>
        </w:rPr>
      </w:pPr>
      <w:r w:rsidRPr="00690182">
        <w:rPr>
          <w:rFonts w:ascii="Cordia New" w:eastAsia="Times New Roman" w:hAnsi="Cordia New"/>
          <w:sz w:val="28"/>
          <w:lang w:val="en-GB" w:eastAsia="en-GB"/>
        </w:rPr>
        <w:t>R</w:t>
      </w:r>
      <w:r w:rsidR="00C20968" w:rsidRPr="00690182">
        <w:rPr>
          <w:rFonts w:ascii="Cordia New" w:eastAsia="Times New Roman" w:hAnsi="Cordia New"/>
          <w:sz w:val="28"/>
          <w:lang w:val="en-GB" w:eastAsia="en-GB"/>
        </w:rPr>
        <w:t xml:space="preserve">etail business </w:t>
      </w:r>
      <w:r w:rsidR="006F364C" w:rsidRPr="00690182">
        <w:rPr>
          <w:rFonts w:ascii="Cordia New" w:eastAsia="Times New Roman" w:hAnsi="Cordia New"/>
          <w:sz w:val="28"/>
          <w:lang w:val="en-GB" w:eastAsia="en-GB"/>
        </w:rPr>
        <w:t>is</w:t>
      </w:r>
      <w:r w:rsidR="00C20968" w:rsidRPr="00690182">
        <w:rPr>
          <w:rFonts w:ascii="Cordia New" w:eastAsia="Times New Roman" w:hAnsi="Cordia New"/>
          <w:sz w:val="28"/>
          <w:lang w:val="en-GB" w:eastAsia="en-GB"/>
        </w:rPr>
        <w:t xml:space="preserve"> in normal operations during the year but was impacted by the lockdown, with temporary closures of some outlets especially in shopping malls in accordance with the government direction in the third quarter of </w:t>
      </w:r>
      <w:r w:rsidR="00B41D75" w:rsidRPr="00690182">
        <w:rPr>
          <w:rFonts w:ascii="Cordia New" w:eastAsia="Times New Roman" w:hAnsi="Cordia New"/>
          <w:sz w:val="28"/>
          <w:lang w:val="en-GB" w:eastAsia="en-GB"/>
        </w:rPr>
        <w:t>2021</w:t>
      </w:r>
      <w:r w:rsidR="00C20968" w:rsidRPr="00690182">
        <w:rPr>
          <w:rFonts w:ascii="Cordia New" w:eastAsia="Times New Roman" w:hAnsi="Cordia New"/>
          <w:sz w:val="28"/>
          <w:lang w:val="en-GB" w:eastAsia="en-GB"/>
        </w:rPr>
        <w:t xml:space="preserve">. The Group has been focusing on e-commerce sales to catch up with changing </w:t>
      </w:r>
      <w:proofErr w:type="spellStart"/>
      <w:r w:rsidR="00C20968" w:rsidRPr="00690182">
        <w:rPr>
          <w:rFonts w:ascii="Cordia New" w:eastAsia="Times New Roman" w:hAnsi="Cordia New"/>
          <w:sz w:val="28"/>
          <w:lang w:val="en-GB" w:eastAsia="en-GB"/>
        </w:rPr>
        <w:t>behavior</w:t>
      </w:r>
      <w:proofErr w:type="spellEnd"/>
      <w:r w:rsidR="00C20968" w:rsidRPr="00690182">
        <w:rPr>
          <w:rFonts w:ascii="Cordia New" w:eastAsia="Times New Roman" w:hAnsi="Cordia New"/>
          <w:sz w:val="28"/>
          <w:lang w:val="en-GB" w:eastAsia="en-GB"/>
        </w:rPr>
        <w:t xml:space="preserve"> of consumers.</w:t>
      </w:r>
    </w:p>
    <w:p w14:paraId="7AC0DFC7" w14:textId="6CE08C66" w:rsidR="00836F5B" w:rsidRPr="00690182" w:rsidRDefault="00836F5B" w:rsidP="00690182">
      <w:pPr>
        <w:shd w:val="clear" w:color="auto" w:fill="FFFFFF"/>
        <w:spacing w:after="0" w:line="240" w:lineRule="auto"/>
        <w:ind w:left="540"/>
        <w:jc w:val="both"/>
        <w:rPr>
          <w:rFonts w:ascii="Cordia New" w:eastAsia="Times New Roman" w:hAnsi="Cordia New"/>
          <w:szCs w:val="22"/>
          <w:lang w:val="en-GB" w:eastAsia="en-GB"/>
        </w:rPr>
      </w:pPr>
    </w:p>
    <w:p w14:paraId="5C1C8CEE" w14:textId="59BAFE92" w:rsidR="00690182" w:rsidRPr="00690182" w:rsidRDefault="00C20968" w:rsidP="00690182">
      <w:pPr>
        <w:shd w:val="clear" w:color="auto" w:fill="FFFFFF"/>
        <w:spacing w:after="0" w:line="240" w:lineRule="auto"/>
        <w:ind w:left="540"/>
        <w:jc w:val="both"/>
        <w:rPr>
          <w:rFonts w:ascii="Cordia New" w:eastAsia="Times New Roman" w:hAnsi="Cordia New"/>
          <w:sz w:val="16"/>
          <w:szCs w:val="16"/>
          <w:lang w:val="en-GB"/>
        </w:rPr>
      </w:pPr>
      <w:r w:rsidRPr="00690182">
        <w:rPr>
          <w:rFonts w:ascii="Cordia New" w:eastAsia="Times New Roman" w:hAnsi="Cordia New"/>
          <w:sz w:val="28"/>
          <w:lang w:val="en-GB" w:eastAsia="en-GB"/>
        </w:rPr>
        <w:t>For all business segments, the Group is now paying close attention to the development of the COVID-</w:t>
      </w:r>
      <w:r w:rsidR="00B41D75" w:rsidRPr="00690182">
        <w:rPr>
          <w:rFonts w:ascii="Cordia New" w:eastAsia="Times New Roman" w:hAnsi="Cordia New"/>
          <w:sz w:val="28"/>
          <w:lang w:val="en-GB" w:eastAsia="en-GB"/>
        </w:rPr>
        <w:t>19</w:t>
      </w:r>
      <w:r w:rsidRPr="00690182">
        <w:rPr>
          <w:rFonts w:ascii="Cordia New" w:eastAsia="Times New Roman" w:hAnsi="Cordia New"/>
          <w:sz w:val="28"/>
          <w:lang w:val="en-GB" w:eastAsia="en-GB"/>
        </w:rPr>
        <w:t xml:space="preserve"> situation, evaluating its impact on the operation while </w:t>
      </w:r>
      <w:r w:rsidR="004200E5" w:rsidRPr="00690182">
        <w:rPr>
          <w:rFonts w:ascii="Cordia New" w:eastAsia="Times New Roman" w:hAnsi="Cordia New"/>
          <w:sz w:val="28"/>
          <w:lang w:val="en-GB" w:eastAsia="en-GB"/>
        </w:rPr>
        <w:t>strategizing toward</w:t>
      </w:r>
      <w:r w:rsidRPr="00690182">
        <w:rPr>
          <w:rFonts w:ascii="Cordia New" w:eastAsia="Times New Roman" w:hAnsi="Cordia New"/>
          <w:sz w:val="28"/>
          <w:lang w:val="en-GB" w:eastAsia="en-GB"/>
        </w:rPr>
        <w:t xml:space="preserve"> effective solutions.</w:t>
      </w:r>
      <w:r w:rsidR="00690182" w:rsidRPr="00690182">
        <w:rPr>
          <w:rFonts w:ascii="Cordia New" w:eastAsia="Times New Roman" w:hAnsi="Cordia New"/>
          <w:sz w:val="16"/>
          <w:szCs w:val="16"/>
          <w:lang w:val="en-GB"/>
        </w:rPr>
        <w:br w:type="page"/>
      </w:r>
    </w:p>
    <w:p w14:paraId="7B8789EE" w14:textId="57CE299E" w:rsidR="00742964" w:rsidRPr="00690182" w:rsidRDefault="00B41D75" w:rsidP="00690182">
      <w:pPr>
        <w:tabs>
          <w:tab w:val="left" w:pos="540"/>
        </w:tabs>
        <w:spacing w:after="0" w:line="240" w:lineRule="auto"/>
        <w:jc w:val="thaiDistribute"/>
        <w:rPr>
          <w:rFonts w:ascii="Cordia New" w:hAnsi="Cordia New"/>
          <w:b/>
          <w:bCs/>
          <w:sz w:val="28"/>
        </w:rPr>
      </w:pPr>
      <w:r w:rsidRPr="00690182">
        <w:rPr>
          <w:rFonts w:ascii="Cordia New" w:hAnsi="Cordia New"/>
          <w:b/>
          <w:bCs/>
          <w:sz w:val="28"/>
          <w:lang w:val="en-GB"/>
        </w:rPr>
        <w:lastRenderedPageBreak/>
        <w:t>3</w:t>
      </w:r>
      <w:r w:rsidR="00742964" w:rsidRPr="00690182">
        <w:rPr>
          <w:rFonts w:ascii="Cordia New" w:hAnsi="Cordia New"/>
          <w:b/>
          <w:bCs/>
          <w:sz w:val="28"/>
          <w:lang w:val="en-GB"/>
        </w:rPr>
        <w:tab/>
        <w:t>Basis of preparation</w:t>
      </w:r>
    </w:p>
    <w:p w14:paraId="46C4791E" w14:textId="77777777" w:rsidR="001E4B49" w:rsidRPr="00690182" w:rsidRDefault="001E4B49" w:rsidP="00690182">
      <w:pPr>
        <w:spacing w:after="0" w:line="240" w:lineRule="auto"/>
        <w:ind w:left="540"/>
        <w:jc w:val="both"/>
        <w:rPr>
          <w:rFonts w:ascii="Cordia New" w:hAnsi="Cordia New"/>
          <w:sz w:val="28"/>
          <w:lang w:val="en-GB"/>
        </w:rPr>
      </w:pPr>
    </w:p>
    <w:p w14:paraId="7A674F88" w14:textId="77777777" w:rsidR="001E4B49" w:rsidRPr="00690182" w:rsidRDefault="001E4B49" w:rsidP="00690182">
      <w:pPr>
        <w:spacing w:after="0" w:line="240" w:lineRule="auto"/>
        <w:ind w:left="540"/>
        <w:jc w:val="both"/>
        <w:rPr>
          <w:rFonts w:ascii="Cordia New" w:hAnsi="Cordia New"/>
          <w:b/>
          <w:sz w:val="28"/>
          <w:lang w:val="en-GB"/>
        </w:rPr>
      </w:pPr>
      <w:r w:rsidRPr="00690182">
        <w:rPr>
          <w:rFonts w:ascii="Cordia New" w:hAnsi="Cordia New"/>
          <w:sz w:val="28"/>
          <w:lang w:val="en-GB"/>
        </w:rPr>
        <w:t>The consolidated and separate financial statements have been prepared in accordance with Thai Financial Reporting Standards (“TFRS”) and the financial reporting requirements issued under the Securities and Exchange Act.</w:t>
      </w:r>
    </w:p>
    <w:p w14:paraId="76C974D1" w14:textId="77777777" w:rsidR="00D00382" w:rsidRPr="00690182" w:rsidRDefault="00D00382" w:rsidP="00690182">
      <w:pPr>
        <w:spacing w:after="0" w:line="240" w:lineRule="auto"/>
        <w:ind w:left="540"/>
        <w:jc w:val="both"/>
        <w:rPr>
          <w:rFonts w:ascii="Cordia New" w:hAnsi="Cordia New"/>
          <w:sz w:val="28"/>
          <w:lang w:val="en-GB"/>
        </w:rPr>
      </w:pPr>
    </w:p>
    <w:p w14:paraId="75054B8E" w14:textId="661F6DB0" w:rsidR="005B42E8" w:rsidRPr="00690182" w:rsidRDefault="005B42E8" w:rsidP="00690182">
      <w:pPr>
        <w:suppressAutoHyphens/>
        <w:spacing w:after="0" w:line="240" w:lineRule="auto"/>
        <w:ind w:left="540"/>
        <w:jc w:val="both"/>
        <w:rPr>
          <w:rFonts w:ascii="Cordia New" w:hAnsi="Cordia New"/>
          <w:sz w:val="28"/>
        </w:rPr>
      </w:pPr>
      <w:r w:rsidRPr="00690182">
        <w:rPr>
          <w:rFonts w:ascii="Cordia New" w:hAnsi="Cordia New"/>
          <w:sz w:val="28"/>
        </w:rPr>
        <w:t xml:space="preserve">The consolidated and separate financial statements have been prepared under the historical cost convention except some </w:t>
      </w:r>
      <w:r w:rsidR="003F0249" w:rsidRPr="00690182">
        <w:rPr>
          <w:rFonts w:ascii="Cordia New" w:hAnsi="Cordia New"/>
          <w:sz w:val="28"/>
        </w:rPr>
        <w:t>financial assets</w:t>
      </w:r>
      <w:r w:rsidRPr="00690182">
        <w:rPr>
          <w:rFonts w:ascii="Cordia New" w:hAnsi="Cordia New"/>
          <w:sz w:val="28"/>
        </w:rPr>
        <w:t xml:space="preserve"> </w:t>
      </w:r>
      <w:r w:rsidR="00997297" w:rsidRPr="00690182">
        <w:rPr>
          <w:rFonts w:ascii="Cordia New" w:hAnsi="Cordia New"/>
          <w:sz w:val="28"/>
        </w:rPr>
        <w:t xml:space="preserve">and land under property, plant and equipment </w:t>
      </w:r>
      <w:r w:rsidRPr="00690182">
        <w:rPr>
          <w:rFonts w:ascii="Cordia New" w:hAnsi="Cordia New"/>
          <w:sz w:val="28"/>
        </w:rPr>
        <w:t>which are carried at fair value as disclosed in the accounting policies.</w:t>
      </w:r>
    </w:p>
    <w:p w14:paraId="3CF20CCB" w14:textId="77777777" w:rsidR="001E4B49" w:rsidRPr="00690182" w:rsidRDefault="001E4B49" w:rsidP="00690182">
      <w:pPr>
        <w:spacing w:after="0" w:line="240" w:lineRule="auto"/>
        <w:ind w:left="540"/>
        <w:jc w:val="both"/>
        <w:rPr>
          <w:rFonts w:ascii="Cordia New" w:hAnsi="Cordia New"/>
          <w:sz w:val="28"/>
        </w:rPr>
      </w:pPr>
    </w:p>
    <w:p w14:paraId="2CE1ACE7" w14:textId="68F6B733" w:rsidR="001E4B49" w:rsidRPr="00690182" w:rsidRDefault="001E4B49" w:rsidP="00690182">
      <w:pPr>
        <w:spacing w:after="0" w:line="240" w:lineRule="auto"/>
        <w:ind w:left="540"/>
        <w:jc w:val="both"/>
        <w:rPr>
          <w:rFonts w:ascii="Cordia New" w:hAnsi="Cordia New"/>
          <w:sz w:val="28"/>
          <w:lang w:val="en-GB"/>
        </w:rPr>
      </w:pPr>
      <w:r w:rsidRPr="00690182">
        <w:rPr>
          <w:rFonts w:ascii="Cordia New" w:hAnsi="Cordia New"/>
          <w:sz w:val="2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41D75" w:rsidRPr="00690182">
        <w:rPr>
          <w:rFonts w:ascii="Cordia New" w:hAnsi="Cordia New"/>
          <w:sz w:val="28"/>
          <w:lang w:val="en-GB"/>
        </w:rPr>
        <w:t>9</w:t>
      </w:r>
      <w:r w:rsidR="007F6B08" w:rsidRPr="00690182">
        <w:rPr>
          <w:rFonts w:ascii="Cordia New" w:hAnsi="Cordia New"/>
          <w:sz w:val="28"/>
          <w:lang w:val="en-GB"/>
        </w:rPr>
        <w:t>.</w:t>
      </w:r>
    </w:p>
    <w:p w14:paraId="68B2D5A2" w14:textId="77777777" w:rsidR="001E4B49" w:rsidRPr="00690182" w:rsidRDefault="001E4B49" w:rsidP="00690182">
      <w:pPr>
        <w:spacing w:after="0" w:line="240" w:lineRule="auto"/>
        <w:ind w:left="540"/>
        <w:jc w:val="both"/>
        <w:rPr>
          <w:rFonts w:ascii="Cordia New" w:hAnsi="Cordia New"/>
          <w:sz w:val="28"/>
          <w:lang w:val="en-GB"/>
        </w:rPr>
      </w:pPr>
    </w:p>
    <w:p w14:paraId="2FBA9F24" w14:textId="201F9194" w:rsidR="001E4B49" w:rsidRPr="00690182" w:rsidRDefault="001E4B49" w:rsidP="00690182">
      <w:pPr>
        <w:spacing w:after="0" w:line="240" w:lineRule="auto"/>
        <w:ind w:left="540"/>
        <w:jc w:val="both"/>
        <w:rPr>
          <w:rFonts w:ascii="Cordia New" w:hAnsi="Cordia New"/>
          <w:sz w:val="28"/>
          <w:lang w:val="en-GB"/>
        </w:rPr>
      </w:pPr>
      <w:r w:rsidRPr="00690182">
        <w:rPr>
          <w:rFonts w:ascii="Cordia New" w:hAnsi="Cordia New"/>
          <w:sz w:val="2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20ABC3" w14:textId="5E6A3F3D" w:rsidR="000712EF" w:rsidRPr="00690182" w:rsidRDefault="000712EF" w:rsidP="00690182">
      <w:pPr>
        <w:spacing w:after="0" w:line="240" w:lineRule="auto"/>
        <w:ind w:left="540"/>
        <w:jc w:val="both"/>
        <w:rPr>
          <w:rFonts w:ascii="Cordia New" w:hAnsi="Cordia New"/>
          <w:sz w:val="28"/>
          <w:lang w:val="en-GB"/>
        </w:rPr>
      </w:pPr>
    </w:p>
    <w:p w14:paraId="5FC01861" w14:textId="4335F16C" w:rsidR="000712EF" w:rsidRPr="00690182" w:rsidRDefault="000712EF" w:rsidP="00690182">
      <w:pPr>
        <w:shd w:val="clear" w:color="auto" w:fill="FFFFFF"/>
        <w:spacing w:after="0" w:line="240" w:lineRule="auto"/>
        <w:ind w:left="540"/>
        <w:jc w:val="both"/>
        <w:rPr>
          <w:rFonts w:ascii="Cordia New" w:eastAsia="Times New Roman" w:hAnsi="Cordia New"/>
          <w:b/>
          <w:bCs/>
          <w:sz w:val="28"/>
          <w:lang w:eastAsia="en-GB"/>
        </w:rPr>
      </w:pPr>
      <w:r w:rsidRPr="00690182">
        <w:rPr>
          <w:rFonts w:ascii="Cordia New" w:eastAsia="Times New Roman" w:hAnsi="Cordia New"/>
          <w:b/>
          <w:bCs/>
          <w:sz w:val="28"/>
          <w:lang w:val="en-GB" w:eastAsia="en-GB"/>
        </w:rPr>
        <w:t>Reclassification</w:t>
      </w:r>
    </w:p>
    <w:p w14:paraId="49D49724" w14:textId="77777777" w:rsidR="000712EF" w:rsidRPr="00690182" w:rsidRDefault="000712EF" w:rsidP="00690182">
      <w:pPr>
        <w:shd w:val="clear" w:color="auto" w:fill="FFFFFF"/>
        <w:spacing w:after="0" w:line="240" w:lineRule="auto"/>
        <w:ind w:left="540"/>
        <w:jc w:val="both"/>
        <w:rPr>
          <w:rFonts w:ascii="Cordia New" w:eastAsia="Times New Roman" w:hAnsi="Cordia New"/>
          <w:sz w:val="28"/>
          <w:lang w:val="en-GB" w:eastAsia="en-GB"/>
        </w:rPr>
      </w:pPr>
    </w:p>
    <w:p w14:paraId="7BB715A5" w14:textId="3708D258" w:rsidR="000712EF" w:rsidRPr="00690182" w:rsidRDefault="000712EF" w:rsidP="00690182">
      <w:pPr>
        <w:spacing w:after="0" w:line="240" w:lineRule="auto"/>
        <w:ind w:left="540"/>
        <w:jc w:val="both"/>
        <w:rPr>
          <w:rFonts w:ascii="Cordia New" w:eastAsia="Cordia New" w:hAnsi="Cordia New"/>
          <w:color w:val="000000"/>
          <w:sz w:val="28"/>
          <w:lang w:eastAsia="en-GB"/>
        </w:rPr>
      </w:pPr>
      <w:r w:rsidRPr="00690182">
        <w:rPr>
          <w:rFonts w:ascii="Cordia New" w:eastAsia="Cordia New" w:hAnsi="Cordia New"/>
          <w:color w:val="000000"/>
          <w:sz w:val="28"/>
          <w:lang w:eastAsia="en-GB"/>
        </w:rPr>
        <w:t xml:space="preserve">Certain figures in the comparative information have been reclassified </w:t>
      </w:r>
      <w:proofErr w:type="gramStart"/>
      <w:r w:rsidRPr="00690182">
        <w:rPr>
          <w:rFonts w:ascii="Cordia New" w:eastAsia="Cordia New" w:hAnsi="Cordia New"/>
          <w:color w:val="000000"/>
          <w:sz w:val="28"/>
          <w:lang w:eastAsia="en-GB"/>
        </w:rPr>
        <w:t>in order to</w:t>
      </w:r>
      <w:proofErr w:type="gramEnd"/>
      <w:r w:rsidRPr="00690182">
        <w:rPr>
          <w:rFonts w:ascii="Cordia New" w:eastAsia="Cordia New" w:hAnsi="Cordia New"/>
          <w:color w:val="000000"/>
          <w:sz w:val="28"/>
          <w:lang w:eastAsia="en-GB"/>
        </w:rPr>
        <w:t xml:space="preserve"> be comparable to the presentation of the current period and to</w:t>
      </w:r>
      <w:r w:rsidR="009B533A" w:rsidRPr="00690182">
        <w:rPr>
          <w:rFonts w:ascii="Cordia New" w:eastAsia="Cordia New" w:hAnsi="Cordia New"/>
          <w:color w:val="000000"/>
          <w:sz w:val="28"/>
          <w:lang w:eastAsia="en-GB"/>
        </w:rPr>
        <w:t xml:space="preserve"> better</w:t>
      </w:r>
      <w:r w:rsidRPr="00690182">
        <w:rPr>
          <w:rFonts w:ascii="Cordia New" w:eastAsia="Cordia New" w:hAnsi="Cordia New"/>
          <w:color w:val="000000"/>
          <w:sz w:val="28"/>
          <w:lang w:eastAsia="en-GB"/>
        </w:rPr>
        <w:t xml:space="preserve"> comply with the nature of business</w:t>
      </w:r>
      <w:r w:rsidR="009B533A" w:rsidRPr="00690182">
        <w:rPr>
          <w:rFonts w:ascii="Cordia New" w:eastAsia="Cordia New" w:hAnsi="Cordia New"/>
          <w:color w:val="000000"/>
          <w:sz w:val="28"/>
          <w:lang w:eastAsia="en-GB"/>
        </w:rPr>
        <w:t xml:space="preserve"> and transactions</w:t>
      </w:r>
      <w:r w:rsidRPr="00690182">
        <w:rPr>
          <w:rFonts w:ascii="Cordia New" w:eastAsia="Cordia New" w:hAnsi="Cordia New"/>
          <w:color w:val="000000"/>
          <w:sz w:val="28"/>
          <w:lang w:eastAsia="en-GB"/>
        </w:rPr>
        <w:t>.</w:t>
      </w:r>
    </w:p>
    <w:p w14:paraId="39C6456A" w14:textId="7496BF21" w:rsidR="000712EF" w:rsidRDefault="000712EF" w:rsidP="00690182">
      <w:pPr>
        <w:spacing w:after="0" w:line="240" w:lineRule="auto"/>
        <w:ind w:left="540"/>
        <w:jc w:val="both"/>
        <w:rPr>
          <w:rFonts w:ascii="Cordia New" w:eastAsia="Times New Roman" w:hAnsi="Cordia New"/>
          <w:sz w:val="28"/>
        </w:rPr>
      </w:pPr>
    </w:p>
    <w:tbl>
      <w:tblPr>
        <w:tblW w:w="9245" w:type="dxa"/>
        <w:tblInd w:w="360" w:type="dxa"/>
        <w:tblLayout w:type="fixed"/>
        <w:tblLook w:val="01E0" w:firstRow="1" w:lastRow="1" w:firstColumn="1" w:lastColumn="1" w:noHBand="0" w:noVBand="0"/>
      </w:tblPr>
      <w:tblGrid>
        <w:gridCol w:w="4925"/>
        <w:gridCol w:w="1440"/>
        <w:gridCol w:w="1440"/>
        <w:gridCol w:w="1440"/>
      </w:tblGrid>
      <w:tr w:rsidR="00690182" w:rsidRPr="00690182" w14:paraId="3B1C8128" w14:textId="77777777" w:rsidTr="00690182">
        <w:trPr>
          <w:trHeight w:val="20"/>
          <w:tblHeader/>
        </w:trPr>
        <w:tc>
          <w:tcPr>
            <w:tcW w:w="4925" w:type="dxa"/>
            <w:shd w:val="clear" w:color="auto" w:fill="auto"/>
            <w:vAlign w:val="bottom"/>
          </w:tcPr>
          <w:p w14:paraId="7114E845" w14:textId="77777777" w:rsidR="00690182" w:rsidRPr="00690182" w:rsidRDefault="00690182" w:rsidP="00690182">
            <w:pPr>
              <w:spacing w:after="0" w:line="240" w:lineRule="auto"/>
              <w:ind w:left="60"/>
              <w:jc w:val="both"/>
              <w:rPr>
                <w:rFonts w:ascii="Cordia New" w:eastAsia="Cordia New" w:hAnsi="Cordia New"/>
                <w:sz w:val="26"/>
                <w:szCs w:val="26"/>
                <w:cs/>
              </w:rPr>
            </w:pPr>
          </w:p>
        </w:tc>
        <w:tc>
          <w:tcPr>
            <w:tcW w:w="4320" w:type="dxa"/>
            <w:gridSpan w:val="3"/>
            <w:shd w:val="clear" w:color="auto" w:fill="auto"/>
            <w:vAlign w:val="bottom"/>
          </w:tcPr>
          <w:p w14:paraId="4A1FA57D" w14:textId="77777777" w:rsidR="00690182" w:rsidRPr="00690182" w:rsidRDefault="00690182" w:rsidP="00690182">
            <w:pPr>
              <w:pBdr>
                <w:bottom w:val="single" w:sz="4" w:space="1" w:color="auto"/>
              </w:pBdr>
              <w:spacing w:after="0" w:line="240" w:lineRule="auto"/>
              <w:ind w:right="-72"/>
              <w:jc w:val="center"/>
              <w:rPr>
                <w:rFonts w:ascii="Cordia New" w:eastAsia="Cordia New" w:hAnsi="Cordia New"/>
                <w:b/>
                <w:bCs/>
                <w:sz w:val="26"/>
                <w:szCs w:val="26"/>
              </w:rPr>
            </w:pPr>
            <w:r w:rsidRPr="00690182">
              <w:rPr>
                <w:rFonts w:ascii="Cordia New" w:eastAsia="Cordia New" w:hAnsi="Cordia New"/>
                <w:b/>
                <w:bCs/>
                <w:sz w:val="26"/>
                <w:szCs w:val="26"/>
              </w:rPr>
              <w:t>Consolidated financial statements</w:t>
            </w:r>
          </w:p>
        </w:tc>
      </w:tr>
      <w:tr w:rsidR="00690182" w:rsidRPr="00690182" w14:paraId="2C6D19FF" w14:textId="77777777" w:rsidTr="00690182">
        <w:trPr>
          <w:trHeight w:val="20"/>
          <w:tblHeader/>
        </w:trPr>
        <w:tc>
          <w:tcPr>
            <w:tcW w:w="4925" w:type="dxa"/>
            <w:shd w:val="clear" w:color="auto" w:fill="auto"/>
            <w:vAlign w:val="bottom"/>
          </w:tcPr>
          <w:p w14:paraId="4F939FB7" w14:textId="77777777" w:rsidR="00690182" w:rsidRPr="00690182" w:rsidRDefault="00690182" w:rsidP="00690182">
            <w:pPr>
              <w:spacing w:after="0" w:line="240" w:lineRule="auto"/>
              <w:ind w:left="60"/>
              <w:jc w:val="both"/>
              <w:rPr>
                <w:rFonts w:ascii="Cordia New" w:eastAsia="Cordia New" w:hAnsi="Cordia New"/>
                <w:sz w:val="26"/>
                <w:szCs w:val="26"/>
                <w:cs/>
              </w:rPr>
            </w:pPr>
          </w:p>
        </w:tc>
        <w:tc>
          <w:tcPr>
            <w:tcW w:w="1440" w:type="dxa"/>
            <w:shd w:val="clear" w:color="auto" w:fill="auto"/>
            <w:vAlign w:val="bottom"/>
          </w:tcPr>
          <w:p w14:paraId="6D63148E" w14:textId="77777777" w:rsidR="00690182" w:rsidRPr="00690182" w:rsidRDefault="00690182" w:rsidP="00690182">
            <w:pPr>
              <w:spacing w:after="0" w:line="240" w:lineRule="auto"/>
              <w:ind w:right="-72"/>
              <w:jc w:val="right"/>
              <w:rPr>
                <w:rFonts w:ascii="Cordia New" w:eastAsia="Cordia New" w:hAnsi="Cordia New"/>
                <w:b/>
                <w:bCs/>
                <w:sz w:val="26"/>
                <w:szCs w:val="26"/>
              </w:rPr>
            </w:pPr>
            <w:r w:rsidRPr="00690182">
              <w:rPr>
                <w:rFonts w:ascii="Cordia New" w:eastAsia="Cordia New" w:hAnsi="Cordia New"/>
                <w:b/>
                <w:bCs/>
                <w:sz w:val="26"/>
                <w:szCs w:val="26"/>
              </w:rPr>
              <w:t>As previously reported</w:t>
            </w:r>
          </w:p>
        </w:tc>
        <w:tc>
          <w:tcPr>
            <w:tcW w:w="1440" w:type="dxa"/>
            <w:vAlign w:val="bottom"/>
          </w:tcPr>
          <w:p w14:paraId="0D188D11" w14:textId="77777777" w:rsidR="00690182" w:rsidRPr="00690182" w:rsidRDefault="00690182" w:rsidP="00690182">
            <w:pPr>
              <w:spacing w:after="0" w:line="240" w:lineRule="auto"/>
              <w:ind w:left="-108" w:right="-72"/>
              <w:jc w:val="right"/>
              <w:rPr>
                <w:rFonts w:ascii="Cordia New" w:eastAsia="Cordia New" w:hAnsi="Cordia New"/>
                <w:b/>
                <w:bCs/>
                <w:sz w:val="26"/>
                <w:szCs w:val="26"/>
              </w:rPr>
            </w:pPr>
          </w:p>
          <w:p w14:paraId="01E873DC" w14:textId="77777777" w:rsidR="00690182" w:rsidRPr="00690182" w:rsidRDefault="00690182" w:rsidP="00690182">
            <w:pPr>
              <w:spacing w:after="0" w:line="240" w:lineRule="auto"/>
              <w:ind w:left="-108" w:right="-72"/>
              <w:jc w:val="right"/>
              <w:rPr>
                <w:rFonts w:ascii="Cordia New" w:eastAsia="Cordia New" w:hAnsi="Cordia New"/>
                <w:b/>
                <w:bCs/>
                <w:sz w:val="26"/>
                <w:szCs w:val="26"/>
              </w:rPr>
            </w:pPr>
            <w:r w:rsidRPr="00690182">
              <w:rPr>
                <w:rFonts w:ascii="Cordia New" w:eastAsia="Cordia New" w:hAnsi="Cordia New"/>
                <w:b/>
                <w:bCs/>
                <w:sz w:val="26"/>
                <w:szCs w:val="26"/>
              </w:rPr>
              <w:t>Reclassifications</w:t>
            </w:r>
          </w:p>
        </w:tc>
        <w:tc>
          <w:tcPr>
            <w:tcW w:w="1440" w:type="dxa"/>
            <w:vAlign w:val="bottom"/>
          </w:tcPr>
          <w:p w14:paraId="4DB1789E" w14:textId="77777777" w:rsidR="00690182" w:rsidRPr="00690182" w:rsidRDefault="00690182" w:rsidP="00690182">
            <w:pPr>
              <w:spacing w:after="0" w:line="240" w:lineRule="auto"/>
              <w:ind w:left="-108" w:right="-72"/>
              <w:jc w:val="right"/>
              <w:rPr>
                <w:rFonts w:ascii="Cordia New" w:eastAsia="Cordia New" w:hAnsi="Cordia New"/>
                <w:b/>
                <w:bCs/>
                <w:sz w:val="26"/>
                <w:szCs w:val="26"/>
              </w:rPr>
            </w:pPr>
            <w:r w:rsidRPr="00690182">
              <w:rPr>
                <w:rFonts w:ascii="Cordia New" w:eastAsia="Cordia New" w:hAnsi="Cordia New"/>
                <w:b/>
                <w:bCs/>
                <w:sz w:val="26"/>
                <w:szCs w:val="26"/>
              </w:rPr>
              <w:t xml:space="preserve">As reclassified </w:t>
            </w:r>
          </w:p>
        </w:tc>
      </w:tr>
      <w:tr w:rsidR="00690182" w:rsidRPr="00690182" w14:paraId="5D417B17" w14:textId="77777777" w:rsidTr="00690182">
        <w:trPr>
          <w:trHeight w:val="20"/>
          <w:tblHeader/>
        </w:trPr>
        <w:tc>
          <w:tcPr>
            <w:tcW w:w="4925" w:type="dxa"/>
            <w:shd w:val="clear" w:color="auto" w:fill="auto"/>
            <w:vAlign w:val="bottom"/>
          </w:tcPr>
          <w:p w14:paraId="708B18E3" w14:textId="77777777" w:rsidR="00690182" w:rsidRPr="00690182" w:rsidRDefault="00690182" w:rsidP="00690182">
            <w:pPr>
              <w:spacing w:after="0" w:line="240" w:lineRule="auto"/>
              <w:ind w:left="60"/>
              <w:jc w:val="both"/>
              <w:rPr>
                <w:rFonts w:ascii="Cordia New" w:eastAsia="Cordia New" w:hAnsi="Cordia New"/>
                <w:sz w:val="26"/>
                <w:szCs w:val="26"/>
                <w:cs/>
              </w:rPr>
            </w:pPr>
          </w:p>
        </w:tc>
        <w:tc>
          <w:tcPr>
            <w:tcW w:w="1440" w:type="dxa"/>
            <w:shd w:val="clear" w:color="auto" w:fill="auto"/>
            <w:vAlign w:val="bottom"/>
          </w:tcPr>
          <w:p w14:paraId="2346A0B9" w14:textId="77777777" w:rsidR="00690182" w:rsidRPr="00690182" w:rsidRDefault="00690182" w:rsidP="00690182">
            <w:pPr>
              <w:pBdr>
                <w:bottom w:val="single" w:sz="4" w:space="1" w:color="auto"/>
              </w:pBdr>
              <w:spacing w:after="0" w:line="240" w:lineRule="auto"/>
              <w:ind w:right="-72"/>
              <w:jc w:val="right"/>
              <w:rPr>
                <w:rFonts w:ascii="Cordia New" w:eastAsia="Cordia New" w:hAnsi="Cordia New"/>
                <w:b/>
                <w:bCs/>
                <w:sz w:val="26"/>
                <w:szCs w:val="26"/>
                <w:cs/>
              </w:rPr>
            </w:pPr>
            <w:r w:rsidRPr="00690182">
              <w:rPr>
                <w:rFonts w:ascii="Cordia New" w:eastAsia="Cordia New" w:hAnsi="Cordia New"/>
                <w:b/>
                <w:bCs/>
                <w:sz w:val="26"/>
                <w:szCs w:val="26"/>
              </w:rPr>
              <w:t>Baht Million</w:t>
            </w:r>
          </w:p>
        </w:tc>
        <w:tc>
          <w:tcPr>
            <w:tcW w:w="1440" w:type="dxa"/>
            <w:vAlign w:val="bottom"/>
          </w:tcPr>
          <w:p w14:paraId="67908E2E" w14:textId="77777777" w:rsidR="00690182" w:rsidRPr="00690182" w:rsidRDefault="00690182" w:rsidP="00690182">
            <w:pPr>
              <w:pBdr>
                <w:bottom w:val="single" w:sz="4" w:space="1" w:color="auto"/>
              </w:pBdr>
              <w:spacing w:after="0" w:line="240" w:lineRule="auto"/>
              <w:ind w:right="-72"/>
              <w:jc w:val="right"/>
              <w:rPr>
                <w:rFonts w:ascii="Cordia New" w:eastAsia="Cordia New" w:hAnsi="Cordia New"/>
                <w:b/>
                <w:bCs/>
                <w:sz w:val="26"/>
                <w:szCs w:val="26"/>
              </w:rPr>
            </w:pPr>
            <w:r w:rsidRPr="00690182">
              <w:rPr>
                <w:rFonts w:ascii="Cordia New" w:eastAsia="Cordia New" w:hAnsi="Cordia New"/>
                <w:b/>
                <w:bCs/>
                <w:sz w:val="26"/>
                <w:szCs w:val="26"/>
              </w:rPr>
              <w:t>Baht Million</w:t>
            </w:r>
          </w:p>
        </w:tc>
        <w:tc>
          <w:tcPr>
            <w:tcW w:w="1440" w:type="dxa"/>
            <w:vAlign w:val="bottom"/>
          </w:tcPr>
          <w:p w14:paraId="2FAB64A9" w14:textId="77777777" w:rsidR="00690182" w:rsidRPr="00690182" w:rsidRDefault="00690182" w:rsidP="00690182">
            <w:pPr>
              <w:pBdr>
                <w:bottom w:val="single" w:sz="4" w:space="1" w:color="auto"/>
              </w:pBdr>
              <w:spacing w:after="0" w:line="240" w:lineRule="auto"/>
              <w:ind w:right="-72"/>
              <w:jc w:val="right"/>
              <w:rPr>
                <w:rFonts w:ascii="Cordia New" w:eastAsia="Cordia New" w:hAnsi="Cordia New"/>
                <w:b/>
                <w:bCs/>
                <w:sz w:val="26"/>
                <w:szCs w:val="26"/>
              </w:rPr>
            </w:pPr>
            <w:r w:rsidRPr="00690182">
              <w:rPr>
                <w:rFonts w:ascii="Cordia New" w:eastAsia="Cordia New" w:hAnsi="Cordia New"/>
                <w:b/>
                <w:bCs/>
                <w:sz w:val="26"/>
                <w:szCs w:val="26"/>
              </w:rPr>
              <w:t>Baht Million</w:t>
            </w:r>
          </w:p>
        </w:tc>
      </w:tr>
      <w:tr w:rsidR="00690182" w:rsidRPr="00690182" w14:paraId="2FEF3B3A" w14:textId="77777777" w:rsidTr="00690182">
        <w:trPr>
          <w:trHeight w:val="20"/>
          <w:tblHeader/>
        </w:trPr>
        <w:tc>
          <w:tcPr>
            <w:tcW w:w="4925" w:type="dxa"/>
            <w:shd w:val="clear" w:color="auto" w:fill="auto"/>
            <w:vAlign w:val="bottom"/>
          </w:tcPr>
          <w:p w14:paraId="341BF713" w14:textId="77777777" w:rsidR="00690182" w:rsidRPr="00690182" w:rsidRDefault="00690182" w:rsidP="00690182">
            <w:pPr>
              <w:spacing w:after="0" w:line="240" w:lineRule="auto"/>
              <w:ind w:left="60"/>
              <w:jc w:val="both"/>
              <w:rPr>
                <w:rFonts w:ascii="Cordia New" w:eastAsia="Cordia New" w:hAnsi="Cordia New"/>
                <w:b/>
                <w:bCs/>
                <w:sz w:val="20"/>
                <w:szCs w:val="20"/>
              </w:rPr>
            </w:pPr>
          </w:p>
        </w:tc>
        <w:tc>
          <w:tcPr>
            <w:tcW w:w="1440" w:type="dxa"/>
            <w:shd w:val="clear" w:color="auto" w:fill="auto"/>
            <w:vAlign w:val="bottom"/>
          </w:tcPr>
          <w:p w14:paraId="2FE265F3"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0"/>
                <w:szCs w:val="20"/>
              </w:rPr>
            </w:pPr>
          </w:p>
        </w:tc>
        <w:tc>
          <w:tcPr>
            <w:tcW w:w="1440" w:type="dxa"/>
            <w:vAlign w:val="bottom"/>
          </w:tcPr>
          <w:p w14:paraId="1B6DF126"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0"/>
                <w:szCs w:val="20"/>
              </w:rPr>
            </w:pPr>
          </w:p>
        </w:tc>
        <w:tc>
          <w:tcPr>
            <w:tcW w:w="1440" w:type="dxa"/>
            <w:vAlign w:val="bottom"/>
          </w:tcPr>
          <w:p w14:paraId="63C8F86C"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0"/>
                <w:szCs w:val="20"/>
              </w:rPr>
            </w:pPr>
          </w:p>
        </w:tc>
      </w:tr>
      <w:tr w:rsidR="00690182" w:rsidRPr="00690182" w14:paraId="5B5ABDF1" w14:textId="77777777" w:rsidTr="00690182">
        <w:trPr>
          <w:trHeight w:val="20"/>
          <w:tblHeader/>
        </w:trPr>
        <w:tc>
          <w:tcPr>
            <w:tcW w:w="4925" w:type="dxa"/>
            <w:shd w:val="clear" w:color="auto" w:fill="auto"/>
            <w:vAlign w:val="bottom"/>
          </w:tcPr>
          <w:p w14:paraId="07BFDA71" w14:textId="77777777" w:rsidR="00690182" w:rsidRPr="00690182" w:rsidRDefault="00690182" w:rsidP="00690182">
            <w:pPr>
              <w:spacing w:after="0" w:line="240" w:lineRule="auto"/>
              <w:ind w:left="60"/>
              <w:rPr>
                <w:rFonts w:ascii="Cordia New" w:eastAsia="Cordia New" w:hAnsi="Cordia New"/>
                <w:b/>
                <w:bCs/>
                <w:sz w:val="26"/>
                <w:szCs w:val="26"/>
              </w:rPr>
            </w:pPr>
            <w:r w:rsidRPr="00690182">
              <w:rPr>
                <w:rFonts w:ascii="Cordia New" w:eastAsia="Cordia New" w:hAnsi="Cordia New"/>
                <w:b/>
                <w:bCs/>
                <w:sz w:val="26"/>
                <w:szCs w:val="26"/>
              </w:rPr>
              <w:t xml:space="preserve">Income statement for the </w:t>
            </w:r>
            <w:r w:rsidRPr="00690182">
              <w:rPr>
                <w:rFonts w:ascii="Cordia New" w:eastAsia="Cordia New" w:hAnsi="Cordia New"/>
                <w:b/>
                <w:bCs/>
                <w:sz w:val="26"/>
                <w:szCs w:val="26"/>
                <w:lang w:val="en-GB"/>
              </w:rPr>
              <w:t>year</w:t>
            </w:r>
            <w:r w:rsidRPr="00690182">
              <w:rPr>
                <w:rFonts w:ascii="Cordia New" w:eastAsia="Cordia New" w:hAnsi="Cordia New"/>
                <w:b/>
                <w:bCs/>
                <w:sz w:val="26"/>
                <w:szCs w:val="26"/>
              </w:rPr>
              <w:t xml:space="preserve"> ended</w:t>
            </w:r>
          </w:p>
        </w:tc>
        <w:tc>
          <w:tcPr>
            <w:tcW w:w="1440" w:type="dxa"/>
            <w:shd w:val="clear" w:color="auto" w:fill="auto"/>
            <w:vAlign w:val="bottom"/>
          </w:tcPr>
          <w:p w14:paraId="662BE7A2"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3D620FBD"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76028FFC"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690182" w:rsidRPr="00690182" w14:paraId="3208F304" w14:textId="77777777" w:rsidTr="00690182">
        <w:trPr>
          <w:trHeight w:val="20"/>
          <w:tblHeader/>
        </w:trPr>
        <w:tc>
          <w:tcPr>
            <w:tcW w:w="4925" w:type="dxa"/>
            <w:shd w:val="clear" w:color="auto" w:fill="auto"/>
            <w:vAlign w:val="bottom"/>
          </w:tcPr>
          <w:p w14:paraId="4335A915" w14:textId="77777777" w:rsidR="00690182" w:rsidRPr="00690182" w:rsidRDefault="00690182" w:rsidP="00690182">
            <w:pPr>
              <w:spacing w:after="0" w:line="240" w:lineRule="auto"/>
              <w:ind w:left="60"/>
              <w:jc w:val="both"/>
              <w:rPr>
                <w:rFonts w:ascii="Cordia New" w:eastAsia="Cordia New" w:hAnsi="Cordia New"/>
                <w:b/>
                <w:bCs/>
                <w:sz w:val="26"/>
                <w:szCs w:val="26"/>
              </w:rPr>
            </w:pPr>
            <w:r w:rsidRPr="00690182">
              <w:rPr>
                <w:rFonts w:ascii="Cordia New" w:eastAsia="Cordia New" w:hAnsi="Cordia New"/>
                <w:b/>
                <w:bCs/>
                <w:sz w:val="26"/>
                <w:szCs w:val="26"/>
              </w:rPr>
              <w:t xml:space="preserve">   </w:t>
            </w:r>
            <w:r w:rsidRPr="00690182">
              <w:rPr>
                <w:rFonts w:ascii="Cordia New" w:eastAsia="Cordia New" w:hAnsi="Cordia New"/>
                <w:b/>
                <w:bCs/>
                <w:sz w:val="26"/>
                <w:szCs w:val="26"/>
                <w:lang w:val="en-GB"/>
              </w:rPr>
              <w:t>31 December</w:t>
            </w:r>
            <w:r w:rsidRPr="00690182">
              <w:rPr>
                <w:rFonts w:ascii="Cordia New" w:eastAsia="Cordia New" w:hAnsi="Cordia New"/>
                <w:b/>
                <w:bCs/>
                <w:sz w:val="26"/>
                <w:szCs w:val="26"/>
              </w:rPr>
              <w:t xml:space="preserve"> </w:t>
            </w:r>
            <w:r w:rsidRPr="00690182">
              <w:rPr>
                <w:rFonts w:ascii="Cordia New" w:eastAsia="Cordia New" w:hAnsi="Cordia New"/>
                <w:b/>
                <w:bCs/>
                <w:sz w:val="26"/>
                <w:szCs w:val="26"/>
                <w:lang w:val="en-GB"/>
              </w:rPr>
              <w:t>2020</w:t>
            </w:r>
          </w:p>
        </w:tc>
        <w:tc>
          <w:tcPr>
            <w:tcW w:w="1440" w:type="dxa"/>
            <w:shd w:val="clear" w:color="auto" w:fill="auto"/>
            <w:vAlign w:val="bottom"/>
          </w:tcPr>
          <w:p w14:paraId="7CA45EFF"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48DD4AB5"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6C87D526"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690182" w:rsidRPr="00690182" w14:paraId="04826CCF" w14:textId="77777777" w:rsidTr="00690182">
        <w:trPr>
          <w:trHeight w:val="20"/>
          <w:tblHeader/>
        </w:trPr>
        <w:tc>
          <w:tcPr>
            <w:tcW w:w="4925" w:type="dxa"/>
            <w:shd w:val="clear" w:color="auto" w:fill="auto"/>
            <w:vAlign w:val="bottom"/>
          </w:tcPr>
          <w:p w14:paraId="1C5F9CA0" w14:textId="77777777" w:rsidR="00690182" w:rsidRPr="00690182" w:rsidRDefault="00690182" w:rsidP="00690182">
            <w:pPr>
              <w:spacing w:after="0" w:line="240" w:lineRule="auto"/>
              <w:ind w:left="60" w:right="-104"/>
              <w:jc w:val="both"/>
              <w:rPr>
                <w:rFonts w:ascii="Cordia New" w:eastAsia="Cordia New" w:hAnsi="Cordia New"/>
                <w:sz w:val="26"/>
                <w:szCs w:val="26"/>
              </w:rPr>
            </w:pPr>
            <w:r w:rsidRPr="00690182">
              <w:rPr>
                <w:rFonts w:ascii="Cordia New" w:eastAsia="Cordia New" w:hAnsi="Cordia New"/>
                <w:sz w:val="26"/>
                <w:szCs w:val="26"/>
              </w:rPr>
              <w:t>Revenues from hotel and related services operations</w:t>
            </w:r>
          </w:p>
        </w:tc>
        <w:tc>
          <w:tcPr>
            <w:tcW w:w="1440" w:type="dxa"/>
            <w:shd w:val="clear" w:color="auto" w:fill="auto"/>
            <w:vAlign w:val="bottom"/>
          </w:tcPr>
          <w:p w14:paraId="1B085422"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30</w:t>
            </w:r>
            <w:r w:rsidRPr="00690182">
              <w:rPr>
                <w:rFonts w:ascii="Cordia New" w:eastAsia="Cordia New" w:hAnsi="Cordia New"/>
                <w:sz w:val="26"/>
                <w:szCs w:val="26"/>
              </w:rPr>
              <w:t>,</w:t>
            </w:r>
            <w:r w:rsidRPr="00690182">
              <w:rPr>
                <w:rFonts w:ascii="Cordia New" w:eastAsia="Cordia New" w:hAnsi="Cordia New"/>
                <w:sz w:val="26"/>
                <w:szCs w:val="26"/>
                <w:lang w:val="en-GB"/>
              </w:rPr>
              <w:t>749</w:t>
            </w:r>
          </w:p>
        </w:tc>
        <w:tc>
          <w:tcPr>
            <w:tcW w:w="1440" w:type="dxa"/>
            <w:vAlign w:val="bottom"/>
          </w:tcPr>
          <w:p w14:paraId="2990640F"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rPr>
              <w:t>(</w:t>
            </w:r>
            <w:r w:rsidRPr="00690182">
              <w:rPr>
                <w:rFonts w:ascii="Cordia New" w:eastAsia="Cordia New" w:hAnsi="Cordia New"/>
                <w:sz w:val="26"/>
                <w:szCs w:val="26"/>
                <w:lang w:val="en-GB"/>
              </w:rPr>
              <w:t>906</w:t>
            </w:r>
            <w:r w:rsidRPr="00690182">
              <w:rPr>
                <w:rFonts w:ascii="Cordia New" w:eastAsia="Cordia New" w:hAnsi="Cordia New"/>
                <w:sz w:val="26"/>
                <w:szCs w:val="26"/>
              </w:rPr>
              <w:t>)</w:t>
            </w:r>
          </w:p>
        </w:tc>
        <w:tc>
          <w:tcPr>
            <w:tcW w:w="1440" w:type="dxa"/>
            <w:vAlign w:val="bottom"/>
          </w:tcPr>
          <w:p w14:paraId="235B66C6"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29</w:t>
            </w:r>
            <w:r w:rsidRPr="00690182">
              <w:rPr>
                <w:rFonts w:ascii="Cordia New" w:eastAsia="Cordia New" w:hAnsi="Cordia New"/>
                <w:sz w:val="26"/>
                <w:szCs w:val="26"/>
              </w:rPr>
              <w:t>,</w:t>
            </w:r>
            <w:r w:rsidRPr="00690182">
              <w:rPr>
                <w:rFonts w:ascii="Cordia New" w:eastAsia="Cordia New" w:hAnsi="Cordia New"/>
                <w:sz w:val="26"/>
                <w:szCs w:val="26"/>
                <w:lang w:val="en-GB"/>
              </w:rPr>
              <w:t>843</w:t>
            </w:r>
          </w:p>
        </w:tc>
      </w:tr>
      <w:tr w:rsidR="00690182" w:rsidRPr="00690182" w14:paraId="53F18709" w14:textId="77777777" w:rsidTr="00690182">
        <w:trPr>
          <w:trHeight w:val="20"/>
          <w:tblHeader/>
        </w:trPr>
        <w:tc>
          <w:tcPr>
            <w:tcW w:w="4925" w:type="dxa"/>
            <w:shd w:val="clear" w:color="auto" w:fill="auto"/>
            <w:vAlign w:val="bottom"/>
          </w:tcPr>
          <w:p w14:paraId="1A95017E" w14:textId="77777777" w:rsidR="00690182" w:rsidRPr="00690182" w:rsidRDefault="00690182" w:rsidP="00690182">
            <w:pPr>
              <w:spacing w:after="0" w:line="240" w:lineRule="auto"/>
              <w:ind w:left="60" w:right="-104"/>
              <w:jc w:val="both"/>
              <w:rPr>
                <w:rFonts w:ascii="Cordia New" w:eastAsia="Cordia New" w:hAnsi="Cordia New"/>
                <w:sz w:val="26"/>
                <w:szCs w:val="26"/>
                <w:cs/>
              </w:rPr>
            </w:pPr>
            <w:r w:rsidRPr="00690182">
              <w:rPr>
                <w:rFonts w:ascii="Cordia New" w:eastAsia="Cordia New" w:hAnsi="Cordia New"/>
                <w:sz w:val="26"/>
                <w:szCs w:val="26"/>
              </w:rPr>
              <w:t>Revenues from mixed use operations</w:t>
            </w:r>
          </w:p>
        </w:tc>
        <w:tc>
          <w:tcPr>
            <w:tcW w:w="1440" w:type="dxa"/>
            <w:shd w:val="clear" w:color="auto" w:fill="auto"/>
            <w:vAlign w:val="bottom"/>
          </w:tcPr>
          <w:p w14:paraId="6166EC67"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2</w:t>
            </w:r>
            <w:r w:rsidRPr="00690182">
              <w:rPr>
                <w:rFonts w:ascii="Cordia New" w:eastAsia="Cordia New" w:hAnsi="Cordia New"/>
                <w:sz w:val="26"/>
                <w:szCs w:val="26"/>
              </w:rPr>
              <w:t>,</w:t>
            </w:r>
            <w:r w:rsidRPr="00690182">
              <w:rPr>
                <w:rFonts w:ascii="Cordia New" w:eastAsia="Cordia New" w:hAnsi="Cordia New"/>
                <w:sz w:val="26"/>
                <w:szCs w:val="26"/>
                <w:lang w:val="en-GB"/>
              </w:rPr>
              <w:t>078</w:t>
            </w:r>
          </w:p>
        </w:tc>
        <w:tc>
          <w:tcPr>
            <w:tcW w:w="1440" w:type="dxa"/>
            <w:vAlign w:val="bottom"/>
          </w:tcPr>
          <w:p w14:paraId="44881D02"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cs/>
              </w:rPr>
            </w:pPr>
            <w:r w:rsidRPr="00690182">
              <w:rPr>
                <w:rFonts w:ascii="Cordia New" w:eastAsia="Cordia New" w:hAnsi="Cordia New"/>
                <w:sz w:val="26"/>
                <w:szCs w:val="26"/>
                <w:lang w:val="en-GB"/>
              </w:rPr>
              <w:t>906</w:t>
            </w:r>
          </w:p>
        </w:tc>
        <w:tc>
          <w:tcPr>
            <w:tcW w:w="1440" w:type="dxa"/>
            <w:vAlign w:val="bottom"/>
          </w:tcPr>
          <w:p w14:paraId="34CDBDA7"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2</w:t>
            </w:r>
            <w:r w:rsidRPr="00690182">
              <w:rPr>
                <w:rFonts w:ascii="Cordia New" w:eastAsia="Cordia New" w:hAnsi="Cordia New"/>
                <w:sz w:val="26"/>
                <w:szCs w:val="26"/>
              </w:rPr>
              <w:t>,</w:t>
            </w:r>
            <w:r w:rsidRPr="00690182">
              <w:rPr>
                <w:rFonts w:ascii="Cordia New" w:eastAsia="Cordia New" w:hAnsi="Cordia New"/>
                <w:sz w:val="26"/>
                <w:szCs w:val="26"/>
                <w:lang w:val="en-GB"/>
              </w:rPr>
              <w:t>984</w:t>
            </w:r>
          </w:p>
        </w:tc>
      </w:tr>
      <w:tr w:rsidR="00690182" w:rsidRPr="00690182" w14:paraId="1823FA51" w14:textId="77777777" w:rsidTr="00690182">
        <w:trPr>
          <w:trHeight w:val="20"/>
          <w:tblHeader/>
        </w:trPr>
        <w:tc>
          <w:tcPr>
            <w:tcW w:w="4925" w:type="dxa"/>
            <w:shd w:val="clear" w:color="auto" w:fill="auto"/>
            <w:vAlign w:val="bottom"/>
          </w:tcPr>
          <w:p w14:paraId="73D6362A" w14:textId="77777777" w:rsidR="00690182" w:rsidRPr="00690182" w:rsidRDefault="00690182" w:rsidP="00690182">
            <w:pPr>
              <w:spacing w:after="0" w:line="240" w:lineRule="auto"/>
              <w:ind w:left="60" w:right="-104"/>
              <w:jc w:val="both"/>
              <w:rPr>
                <w:rFonts w:ascii="Cordia New" w:eastAsia="Cordia New" w:hAnsi="Cordia New"/>
                <w:sz w:val="26"/>
                <w:szCs w:val="26"/>
              </w:rPr>
            </w:pPr>
            <w:r w:rsidRPr="00690182">
              <w:rPr>
                <w:rFonts w:ascii="Cordia New" w:eastAsia="Cordia New" w:hAnsi="Cordia New"/>
                <w:sz w:val="26"/>
                <w:szCs w:val="26"/>
              </w:rPr>
              <w:t>Direct cost of hotel and related services operations</w:t>
            </w:r>
          </w:p>
        </w:tc>
        <w:tc>
          <w:tcPr>
            <w:tcW w:w="1440" w:type="dxa"/>
            <w:shd w:val="clear" w:color="auto" w:fill="auto"/>
            <w:vAlign w:val="bottom"/>
          </w:tcPr>
          <w:p w14:paraId="7BE8D78D"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38</w:t>
            </w:r>
            <w:r w:rsidRPr="00690182">
              <w:rPr>
                <w:rFonts w:ascii="Cordia New" w:eastAsia="Cordia New" w:hAnsi="Cordia New"/>
                <w:sz w:val="26"/>
                <w:szCs w:val="26"/>
              </w:rPr>
              <w:t>,</w:t>
            </w:r>
            <w:r w:rsidRPr="00690182">
              <w:rPr>
                <w:rFonts w:ascii="Cordia New" w:eastAsia="Cordia New" w:hAnsi="Cordia New"/>
                <w:sz w:val="26"/>
                <w:szCs w:val="26"/>
                <w:lang w:val="en-GB"/>
              </w:rPr>
              <w:t>190</w:t>
            </w:r>
          </w:p>
        </w:tc>
        <w:tc>
          <w:tcPr>
            <w:tcW w:w="1440" w:type="dxa"/>
            <w:vAlign w:val="bottom"/>
          </w:tcPr>
          <w:p w14:paraId="2EA22473"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rPr>
              <w:t>(</w:t>
            </w:r>
            <w:r w:rsidRPr="00690182">
              <w:rPr>
                <w:rFonts w:ascii="Cordia New" w:eastAsia="Cordia New" w:hAnsi="Cordia New"/>
                <w:sz w:val="26"/>
                <w:szCs w:val="26"/>
                <w:lang w:val="en-GB"/>
              </w:rPr>
              <w:t>1</w:t>
            </w:r>
            <w:r w:rsidRPr="00690182">
              <w:rPr>
                <w:rFonts w:ascii="Cordia New" w:eastAsia="Cordia New" w:hAnsi="Cordia New"/>
                <w:sz w:val="26"/>
                <w:szCs w:val="26"/>
              </w:rPr>
              <w:t>,</w:t>
            </w:r>
            <w:r w:rsidRPr="00690182">
              <w:rPr>
                <w:rFonts w:ascii="Cordia New" w:eastAsia="Cordia New" w:hAnsi="Cordia New"/>
                <w:sz w:val="26"/>
                <w:szCs w:val="26"/>
                <w:lang w:val="en-GB"/>
              </w:rPr>
              <w:t>087</w:t>
            </w:r>
            <w:r w:rsidRPr="00690182">
              <w:rPr>
                <w:rFonts w:ascii="Cordia New" w:eastAsia="Cordia New" w:hAnsi="Cordia New"/>
                <w:sz w:val="26"/>
                <w:szCs w:val="26"/>
              </w:rPr>
              <w:t>)</w:t>
            </w:r>
          </w:p>
        </w:tc>
        <w:tc>
          <w:tcPr>
            <w:tcW w:w="1440" w:type="dxa"/>
            <w:vAlign w:val="bottom"/>
          </w:tcPr>
          <w:p w14:paraId="1D5D1CBB"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37</w:t>
            </w:r>
            <w:r w:rsidRPr="00690182">
              <w:rPr>
                <w:rFonts w:ascii="Cordia New" w:eastAsia="Cordia New" w:hAnsi="Cordia New"/>
                <w:sz w:val="26"/>
                <w:szCs w:val="26"/>
              </w:rPr>
              <w:t>,</w:t>
            </w:r>
            <w:r w:rsidRPr="00690182">
              <w:rPr>
                <w:rFonts w:ascii="Cordia New" w:eastAsia="Cordia New" w:hAnsi="Cordia New"/>
                <w:sz w:val="26"/>
                <w:szCs w:val="26"/>
                <w:lang w:val="en-GB"/>
              </w:rPr>
              <w:t>103</w:t>
            </w:r>
          </w:p>
        </w:tc>
      </w:tr>
      <w:tr w:rsidR="00690182" w:rsidRPr="00690182" w14:paraId="10E15E43" w14:textId="77777777" w:rsidTr="00690182">
        <w:trPr>
          <w:trHeight w:val="20"/>
          <w:tblHeader/>
        </w:trPr>
        <w:tc>
          <w:tcPr>
            <w:tcW w:w="4925" w:type="dxa"/>
            <w:shd w:val="clear" w:color="auto" w:fill="auto"/>
            <w:vAlign w:val="bottom"/>
          </w:tcPr>
          <w:p w14:paraId="3746BABC" w14:textId="77777777" w:rsidR="00690182" w:rsidRPr="00690182" w:rsidRDefault="00690182" w:rsidP="00690182">
            <w:pPr>
              <w:spacing w:after="0" w:line="240" w:lineRule="auto"/>
              <w:ind w:left="60" w:right="-104"/>
              <w:jc w:val="both"/>
              <w:rPr>
                <w:rFonts w:ascii="Cordia New" w:eastAsia="Cordia New" w:hAnsi="Cordia New"/>
                <w:sz w:val="26"/>
                <w:szCs w:val="26"/>
              </w:rPr>
            </w:pPr>
            <w:r w:rsidRPr="00690182">
              <w:rPr>
                <w:rFonts w:ascii="Cordia New" w:eastAsia="Cordia New" w:hAnsi="Cordia New"/>
                <w:sz w:val="26"/>
                <w:szCs w:val="26"/>
              </w:rPr>
              <w:t xml:space="preserve">Direct cost of </w:t>
            </w:r>
            <w:proofErr w:type="gramStart"/>
            <w:r w:rsidRPr="00690182">
              <w:rPr>
                <w:rFonts w:ascii="Cordia New" w:eastAsia="Cordia New" w:hAnsi="Cordia New"/>
                <w:sz w:val="26"/>
                <w:szCs w:val="26"/>
              </w:rPr>
              <w:t>mixed use</w:t>
            </w:r>
            <w:proofErr w:type="gramEnd"/>
            <w:r w:rsidRPr="00690182">
              <w:rPr>
                <w:rFonts w:ascii="Cordia New" w:eastAsia="Cordia New" w:hAnsi="Cordia New"/>
                <w:sz w:val="26"/>
                <w:szCs w:val="26"/>
              </w:rPr>
              <w:t xml:space="preserve"> operations</w:t>
            </w:r>
          </w:p>
        </w:tc>
        <w:tc>
          <w:tcPr>
            <w:tcW w:w="1440" w:type="dxa"/>
            <w:shd w:val="clear" w:color="auto" w:fill="auto"/>
            <w:vAlign w:val="bottom"/>
          </w:tcPr>
          <w:p w14:paraId="2F7698D0"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699</w:t>
            </w:r>
          </w:p>
        </w:tc>
        <w:tc>
          <w:tcPr>
            <w:tcW w:w="1440" w:type="dxa"/>
            <w:vAlign w:val="bottom"/>
          </w:tcPr>
          <w:p w14:paraId="73D12738"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1</w:t>
            </w:r>
            <w:r w:rsidRPr="00690182">
              <w:rPr>
                <w:rFonts w:ascii="Cordia New" w:eastAsia="Cordia New" w:hAnsi="Cordia New"/>
                <w:sz w:val="26"/>
                <w:szCs w:val="26"/>
              </w:rPr>
              <w:t>,</w:t>
            </w:r>
            <w:r w:rsidRPr="00690182">
              <w:rPr>
                <w:rFonts w:ascii="Cordia New" w:eastAsia="Cordia New" w:hAnsi="Cordia New"/>
                <w:sz w:val="26"/>
                <w:szCs w:val="26"/>
                <w:lang w:val="en-GB"/>
              </w:rPr>
              <w:t>087</w:t>
            </w:r>
          </w:p>
        </w:tc>
        <w:tc>
          <w:tcPr>
            <w:tcW w:w="1440" w:type="dxa"/>
            <w:vAlign w:val="bottom"/>
          </w:tcPr>
          <w:p w14:paraId="39DA905F" w14:textId="77777777" w:rsidR="00690182" w:rsidRPr="00690182" w:rsidRDefault="00690182" w:rsidP="00690182">
            <w:pPr>
              <w:tabs>
                <w:tab w:val="left" w:pos="248"/>
                <w:tab w:val="center" w:pos="4153"/>
                <w:tab w:val="right" w:pos="8306"/>
              </w:tabs>
              <w:spacing w:after="0" w:line="240" w:lineRule="auto"/>
              <w:ind w:left="-14" w:right="-72"/>
              <w:jc w:val="right"/>
              <w:rPr>
                <w:rFonts w:ascii="Cordia New" w:eastAsia="Cordia New" w:hAnsi="Cordia New"/>
                <w:sz w:val="26"/>
                <w:szCs w:val="26"/>
              </w:rPr>
            </w:pPr>
            <w:r w:rsidRPr="00690182">
              <w:rPr>
                <w:rFonts w:ascii="Cordia New" w:eastAsia="Cordia New" w:hAnsi="Cordia New"/>
                <w:sz w:val="26"/>
                <w:szCs w:val="26"/>
                <w:lang w:val="en-GB"/>
              </w:rPr>
              <w:t>1</w:t>
            </w:r>
            <w:r w:rsidRPr="00690182">
              <w:rPr>
                <w:rFonts w:ascii="Cordia New" w:eastAsia="Cordia New" w:hAnsi="Cordia New"/>
                <w:sz w:val="26"/>
                <w:szCs w:val="26"/>
              </w:rPr>
              <w:t>,</w:t>
            </w:r>
            <w:r w:rsidRPr="00690182">
              <w:rPr>
                <w:rFonts w:ascii="Cordia New" w:eastAsia="Cordia New" w:hAnsi="Cordia New"/>
                <w:sz w:val="26"/>
                <w:szCs w:val="26"/>
                <w:lang w:val="en-GB"/>
              </w:rPr>
              <w:t>786</w:t>
            </w:r>
          </w:p>
        </w:tc>
      </w:tr>
    </w:tbl>
    <w:p w14:paraId="406AC934" w14:textId="5BB5A4A2" w:rsidR="00690182" w:rsidRPr="00690182" w:rsidRDefault="00690182">
      <w:pPr>
        <w:spacing w:after="0" w:line="240" w:lineRule="auto"/>
        <w:rPr>
          <w:rFonts w:ascii="Cordia New" w:eastAsia="Times New Roman" w:hAnsi="Cordia New"/>
          <w:sz w:val="12"/>
          <w:szCs w:val="12"/>
        </w:rPr>
      </w:pPr>
      <w:r w:rsidRPr="00690182">
        <w:rPr>
          <w:rFonts w:ascii="Cordia New" w:eastAsia="Times New Roman" w:hAnsi="Cordia New"/>
          <w:sz w:val="12"/>
          <w:szCs w:val="12"/>
        </w:rPr>
        <w:br w:type="page"/>
      </w:r>
    </w:p>
    <w:p w14:paraId="3B2E2BBF" w14:textId="1F6B6F0C" w:rsidR="001E4B49" w:rsidRPr="00690182" w:rsidRDefault="00B41D75" w:rsidP="00690182">
      <w:pPr>
        <w:spacing w:after="0" w:line="240" w:lineRule="auto"/>
        <w:ind w:left="540" w:hanging="540"/>
        <w:rPr>
          <w:rFonts w:ascii="Cordia New" w:hAnsi="Cordia New"/>
          <w:b/>
          <w:bCs/>
          <w:sz w:val="28"/>
        </w:rPr>
      </w:pPr>
      <w:r w:rsidRPr="00690182">
        <w:rPr>
          <w:rFonts w:ascii="Cordia New" w:hAnsi="Cordia New"/>
          <w:b/>
          <w:bCs/>
          <w:sz w:val="28"/>
          <w:lang w:val="en-GB"/>
        </w:rPr>
        <w:lastRenderedPageBreak/>
        <w:t>4</w:t>
      </w:r>
      <w:r w:rsidR="006A555D" w:rsidRPr="00690182">
        <w:rPr>
          <w:rFonts w:ascii="Cordia New" w:hAnsi="Cordia New"/>
          <w:b/>
          <w:bCs/>
          <w:sz w:val="28"/>
          <w:lang w:val="en-GB"/>
        </w:rPr>
        <w:tab/>
        <w:t>New and amended financial reporting standards</w:t>
      </w:r>
    </w:p>
    <w:p w14:paraId="41ABF7AE" w14:textId="77777777" w:rsidR="001E4B49" w:rsidRPr="00690182" w:rsidRDefault="001E4B49" w:rsidP="00690182">
      <w:pPr>
        <w:spacing w:after="0" w:line="240" w:lineRule="auto"/>
        <w:jc w:val="both"/>
        <w:rPr>
          <w:rFonts w:ascii="Cordia New" w:hAnsi="Cordia New"/>
          <w:b/>
          <w:sz w:val="28"/>
          <w:lang w:val="en-GB"/>
        </w:rPr>
      </w:pPr>
    </w:p>
    <w:p w14:paraId="10190EB5" w14:textId="656F9834" w:rsidR="004340EE" w:rsidRPr="00690182" w:rsidRDefault="00B41D75" w:rsidP="00690182">
      <w:pPr>
        <w:pStyle w:val="Heading2"/>
        <w:spacing w:before="0" w:after="0"/>
        <w:ind w:left="567" w:hanging="567"/>
        <w:jc w:val="both"/>
        <w:rPr>
          <w:rFonts w:ascii="Cordia New" w:hAnsi="Cordia New"/>
          <w:i w:val="0"/>
          <w:iCs w:val="0"/>
          <w:lang w:val="en-GB"/>
        </w:rPr>
      </w:pPr>
      <w:bookmarkStart w:id="2" w:name="_Toc48735995"/>
      <w:r w:rsidRPr="00690182">
        <w:rPr>
          <w:rFonts w:ascii="Cordia New" w:hAnsi="Cordia New"/>
          <w:i w:val="0"/>
          <w:iCs w:val="0"/>
          <w:lang w:val="en-GB"/>
        </w:rPr>
        <w:t>4</w:t>
      </w:r>
      <w:r w:rsidR="001E4B49" w:rsidRPr="00690182">
        <w:rPr>
          <w:rFonts w:ascii="Cordia New" w:hAnsi="Cordia New"/>
          <w:i w:val="0"/>
          <w:iCs w:val="0"/>
          <w:lang w:val="en-GB"/>
        </w:rPr>
        <w:t>.</w:t>
      </w:r>
      <w:r w:rsidRPr="00690182">
        <w:rPr>
          <w:rFonts w:ascii="Cordia New" w:hAnsi="Cordia New"/>
          <w:i w:val="0"/>
          <w:iCs w:val="0"/>
          <w:lang w:val="en-GB"/>
        </w:rPr>
        <w:t>1</w:t>
      </w:r>
      <w:r w:rsidR="001E4B49" w:rsidRPr="00690182">
        <w:rPr>
          <w:rFonts w:ascii="Cordia New" w:hAnsi="Cordia New"/>
          <w:i w:val="0"/>
          <w:iCs w:val="0"/>
          <w:lang w:val="en-GB"/>
        </w:rPr>
        <w:tab/>
        <w:t xml:space="preserve">New and amended financial reporting standards that are effective for accounting period beginning on or after </w:t>
      </w:r>
      <w:r w:rsidR="00D00382" w:rsidRPr="00690182">
        <w:rPr>
          <w:rFonts w:ascii="Cordia New" w:hAnsi="Cordia New"/>
          <w:i w:val="0"/>
          <w:iCs w:val="0"/>
          <w:cs/>
          <w:lang w:val="en-GB"/>
        </w:rPr>
        <w:br/>
      </w:r>
      <w:r w:rsidRPr="00690182">
        <w:rPr>
          <w:rFonts w:ascii="Cordia New" w:hAnsi="Cordia New"/>
          <w:i w:val="0"/>
          <w:iCs w:val="0"/>
          <w:lang w:val="en-GB"/>
        </w:rPr>
        <w:t>1</w:t>
      </w:r>
      <w:r w:rsidR="001E4B49" w:rsidRPr="00690182">
        <w:rPr>
          <w:rFonts w:ascii="Cordia New" w:hAnsi="Cordia New"/>
          <w:i w:val="0"/>
          <w:iCs w:val="0"/>
          <w:lang w:val="en-GB"/>
        </w:rPr>
        <w:t xml:space="preserve"> January </w:t>
      </w:r>
      <w:r w:rsidRPr="00690182">
        <w:rPr>
          <w:rFonts w:ascii="Cordia New" w:hAnsi="Cordia New"/>
          <w:i w:val="0"/>
          <w:iCs w:val="0"/>
          <w:lang w:val="en-GB"/>
        </w:rPr>
        <w:t>2021</w:t>
      </w:r>
      <w:r w:rsidR="001E4B49" w:rsidRPr="00690182">
        <w:rPr>
          <w:rFonts w:ascii="Cordia New" w:hAnsi="Cordia New"/>
          <w:i w:val="0"/>
          <w:iCs w:val="0"/>
          <w:lang w:val="en-GB"/>
        </w:rPr>
        <w:t xml:space="preserve"> </w:t>
      </w:r>
      <w:bookmarkEnd w:id="2"/>
    </w:p>
    <w:p w14:paraId="06C032B5" w14:textId="77777777" w:rsidR="004340EE" w:rsidRPr="00690182" w:rsidRDefault="004340EE" w:rsidP="00690182">
      <w:pPr>
        <w:spacing w:after="0" w:line="240" w:lineRule="auto"/>
        <w:ind w:left="540"/>
        <w:jc w:val="both"/>
        <w:rPr>
          <w:rFonts w:ascii="Cordia New" w:hAnsi="Cordia New"/>
          <w:bCs/>
          <w:sz w:val="28"/>
          <w:lang w:val="en-GB"/>
        </w:rPr>
      </w:pPr>
    </w:p>
    <w:p w14:paraId="1665FBE2" w14:textId="77777777" w:rsidR="004340EE" w:rsidRPr="00690182" w:rsidRDefault="004340EE" w:rsidP="00690182">
      <w:pPr>
        <w:pStyle w:val="ListParagraph"/>
        <w:numPr>
          <w:ilvl w:val="0"/>
          <w:numId w:val="23"/>
        </w:numPr>
        <w:ind w:left="1080" w:hanging="540"/>
        <w:contextualSpacing/>
        <w:jc w:val="thaiDistribute"/>
        <w:rPr>
          <w:rFonts w:ascii="Cordia New" w:hAnsi="Cordia New" w:cs="Cordia New"/>
          <w:b/>
          <w:sz w:val="28"/>
          <w:szCs w:val="28"/>
          <w:lang w:val="en-GB"/>
        </w:rPr>
      </w:pPr>
      <w:r w:rsidRPr="00690182">
        <w:rPr>
          <w:rFonts w:ascii="Cordia New" w:hAnsi="Cordia New" w:cs="Cordia New"/>
          <w:b/>
          <w:bCs/>
          <w:sz w:val="28"/>
          <w:szCs w:val="28"/>
          <w:lang w:val="en-GB"/>
        </w:rPr>
        <w:t>Revised Conceptual Framework for Financial Reporting</w:t>
      </w:r>
      <w:r w:rsidRPr="00690182">
        <w:rPr>
          <w:rFonts w:ascii="Cordia New" w:hAnsi="Cordia New" w:cs="Cordia New"/>
          <w:sz w:val="28"/>
          <w:szCs w:val="28"/>
          <w:lang w:val="en-GB"/>
        </w:rPr>
        <w:t xml:space="preserve"> added the following key principals and guidance:</w:t>
      </w:r>
    </w:p>
    <w:p w14:paraId="617CD46E" w14:textId="77777777" w:rsidR="004340EE" w:rsidRPr="00690182" w:rsidRDefault="004340EE" w:rsidP="00690182">
      <w:pPr>
        <w:pStyle w:val="ListParagraph"/>
        <w:ind w:left="1440" w:hanging="360"/>
        <w:rPr>
          <w:rFonts w:ascii="Cordia New" w:hAnsi="Cordia New" w:cs="Cordia New"/>
          <w:b/>
          <w:sz w:val="28"/>
          <w:szCs w:val="28"/>
          <w:lang w:val="en-GB"/>
        </w:rPr>
      </w:pPr>
    </w:p>
    <w:p w14:paraId="0CEE7D2B" w14:textId="33DC35BF" w:rsidR="004340EE" w:rsidRPr="00690182" w:rsidRDefault="004340EE" w:rsidP="00690182">
      <w:pPr>
        <w:pStyle w:val="ListParagraph"/>
        <w:numPr>
          <w:ilvl w:val="0"/>
          <w:numId w:val="14"/>
        </w:numPr>
        <w:ind w:left="1440"/>
        <w:contextualSpacing/>
        <w:jc w:val="both"/>
        <w:rPr>
          <w:rFonts w:ascii="Cordia New" w:hAnsi="Cordia New" w:cs="Cordia New"/>
          <w:sz w:val="28"/>
          <w:szCs w:val="28"/>
          <w:lang w:val="en-GB"/>
        </w:rPr>
      </w:pPr>
      <w:r w:rsidRPr="00690182">
        <w:rPr>
          <w:rFonts w:ascii="Cordia New" w:hAnsi="Cordia New" w:cs="Cordia New"/>
          <w:sz w:val="28"/>
          <w:szCs w:val="28"/>
          <w:lang w:val="en-GB"/>
        </w:rPr>
        <w:t xml:space="preserve">Measurement basis, including factors in considering difference measurement </w:t>
      </w:r>
      <w:proofErr w:type="gramStart"/>
      <w:r w:rsidRPr="00690182">
        <w:rPr>
          <w:rFonts w:ascii="Cordia New" w:hAnsi="Cordia New" w:cs="Cordia New"/>
          <w:sz w:val="28"/>
          <w:szCs w:val="28"/>
          <w:lang w:val="en-GB"/>
        </w:rPr>
        <w:t>basis</w:t>
      </w:r>
      <w:r w:rsidR="00E32BCE" w:rsidRPr="00690182">
        <w:rPr>
          <w:rFonts w:ascii="Cordia New" w:hAnsi="Cordia New" w:cs="Cordia New"/>
          <w:sz w:val="28"/>
          <w:szCs w:val="28"/>
          <w:lang w:val="en-GB"/>
        </w:rPr>
        <w:t>;</w:t>
      </w:r>
      <w:proofErr w:type="gramEnd"/>
    </w:p>
    <w:p w14:paraId="3444A21B" w14:textId="2206C0BF" w:rsidR="004340EE" w:rsidRPr="00690182" w:rsidRDefault="004340EE" w:rsidP="00690182">
      <w:pPr>
        <w:pStyle w:val="ListParagraph"/>
        <w:numPr>
          <w:ilvl w:val="0"/>
          <w:numId w:val="14"/>
        </w:numPr>
        <w:ind w:left="1440"/>
        <w:contextualSpacing/>
        <w:jc w:val="thaiDistribute"/>
        <w:rPr>
          <w:rFonts w:ascii="Cordia New" w:hAnsi="Cordia New" w:cs="Cordia New"/>
          <w:sz w:val="28"/>
          <w:szCs w:val="28"/>
          <w:lang w:val="en-GB"/>
        </w:rPr>
      </w:pPr>
      <w:r w:rsidRPr="00690182">
        <w:rPr>
          <w:rFonts w:ascii="Cordia New" w:hAnsi="Cordia New" w:cs="Cordia New"/>
          <w:sz w:val="28"/>
          <w:szCs w:val="28"/>
          <w:lang w:val="en-GB"/>
        </w:rPr>
        <w:t xml:space="preserve">Presentation and disclosure, including classification of income and expenses in other comprehensive </w:t>
      </w:r>
      <w:proofErr w:type="gramStart"/>
      <w:r w:rsidRPr="00690182">
        <w:rPr>
          <w:rFonts w:ascii="Cordia New" w:hAnsi="Cordia New" w:cs="Cordia New"/>
          <w:sz w:val="28"/>
          <w:szCs w:val="28"/>
          <w:lang w:val="en-GB"/>
        </w:rPr>
        <w:t>income</w:t>
      </w:r>
      <w:r w:rsidR="00E32BCE" w:rsidRPr="00690182">
        <w:rPr>
          <w:rFonts w:ascii="Cordia New" w:hAnsi="Cordia New" w:cs="Cordia New"/>
          <w:sz w:val="28"/>
          <w:szCs w:val="28"/>
          <w:lang w:val="en-GB"/>
        </w:rPr>
        <w:t>;</w:t>
      </w:r>
      <w:proofErr w:type="gramEnd"/>
    </w:p>
    <w:p w14:paraId="480BA439" w14:textId="41F9A559" w:rsidR="004340EE" w:rsidRPr="00690182" w:rsidRDefault="004340EE" w:rsidP="00690182">
      <w:pPr>
        <w:pStyle w:val="ListParagraph"/>
        <w:numPr>
          <w:ilvl w:val="0"/>
          <w:numId w:val="14"/>
        </w:numPr>
        <w:ind w:left="1440"/>
        <w:contextualSpacing/>
        <w:jc w:val="thaiDistribute"/>
        <w:rPr>
          <w:rFonts w:ascii="Cordia New" w:hAnsi="Cordia New" w:cs="Cordia New"/>
          <w:sz w:val="28"/>
          <w:szCs w:val="28"/>
          <w:lang w:val="en-GB"/>
        </w:rPr>
      </w:pPr>
      <w:r w:rsidRPr="00690182">
        <w:rPr>
          <w:rFonts w:ascii="Cordia New" w:hAnsi="Cordia New" w:cs="Cordia New"/>
          <w:sz w:val="28"/>
          <w:szCs w:val="28"/>
          <w:lang w:val="en-GB"/>
        </w:rPr>
        <w:t>Definition of a reporting entity, which maybe a legal entity, or a portion of an entity</w:t>
      </w:r>
      <w:r w:rsidR="00E32BCE" w:rsidRPr="00690182">
        <w:rPr>
          <w:rFonts w:ascii="Cordia New" w:hAnsi="Cordia New" w:cs="Cordia New"/>
          <w:sz w:val="28"/>
          <w:szCs w:val="28"/>
          <w:lang w:val="en-GB"/>
        </w:rPr>
        <w:t>; and</w:t>
      </w:r>
    </w:p>
    <w:p w14:paraId="01A80450" w14:textId="781D297D" w:rsidR="004340EE" w:rsidRPr="00690182" w:rsidRDefault="004340EE" w:rsidP="00690182">
      <w:pPr>
        <w:pStyle w:val="ListParagraph"/>
        <w:numPr>
          <w:ilvl w:val="0"/>
          <w:numId w:val="14"/>
        </w:numPr>
        <w:ind w:left="1440"/>
        <w:contextualSpacing/>
        <w:jc w:val="thaiDistribute"/>
        <w:rPr>
          <w:rFonts w:ascii="Cordia New" w:hAnsi="Cordia New" w:cs="Cordia New"/>
          <w:sz w:val="28"/>
          <w:szCs w:val="28"/>
          <w:lang w:val="en-GB"/>
        </w:rPr>
      </w:pPr>
      <w:r w:rsidRPr="00690182">
        <w:rPr>
          <w:rFonts w:ascii="Cordia New" w:hAnsi="Cordia New" w:cs="Cordia New"/>
          <w:sz w:val="28"/>
          <w:szCs w:val="28"/>
          <w:lang w:val="en-GB"/>
        </w:rPr>
        <w:t xml:space="preserve">Derecognition of assets and </w:t>
      </w:r>
      <w:proofErr w:type="gramStart"/>
      <w:r w:rsidRPr="00690182">
        <w:rPr>
          <w:rFonts w:ascii="Cordia New" w:hAnsi="Cordia New" w:cs="Cordia New"/>
          <w:sz w:val="28"/>
          <w:szCs w:val="28"/>
          <w:lang w:val="en-GB"/>
        </w:rPr>
        <w:t>liabilities</w:t>
      </w:r>
      <w:r w:rsidR="00E32BCE" w:rsidRPr="00690182">
        <w:rPr>
          <w:rFonts w:ascii="Cordia New" w:hAnsi="Cordia New" w:cs="Cordia New"/>
          <w:sz w:val="28"/>
          <w:szCs w:val="28"/>
          <w:lang w:val="en-GB"/>
        </w:rPr>
        <w:t>;</w:t>
      </w:r>
      <w:proofErr w:type="gramEnd"/>
    </w:p>
    <w:p w14:paraId="25BA303B" w14:textId="77777777" w:rsidR="004340EE" w:rsidRPr="00690182" w:rsidRDefault="004340EE" w:rsidP="00690182">
      <w:pPr>
        <w:spacing w:after="0" w:line="240" w:lineRule="auto"/>
        <w:ind w:left="540"/>
        <w:jc w:val="thaiDistribute"/>
        <w:rPr>
          <w:rFonts w:ascii="Cordia New" w:hAnsi="Cordia New"/>
          <w:sz w:val="28"/>
          <w:lang w:val="en-GB"/>
        </w:rPr>
      </w:pPr>
    </w:p>
    <w:p w14:paraId="72D8FFA1" w14:textId="77777777" w:rsidR="004340EE" w:rsidRPr="00690182" w:rsidRDefault="004340EE" w:rsidP="00690182">
      <w:pPr>
        <w:spacing w:after="0" w:line="240" w:lineRule="auto"/>
        <w:ind w:left="540"/>
        <w:jc w:val="thaiDistribute"/>
        <w:rPr>
          <w:rFonts w:ascii="Cordia New" w:hAnsi="Cordia New"/>
          <w:sz w:val="28"/>
          <w:lang w:val="en-GB"/>
        </w:rPr>
      </w:pPr>
      <w:r w:rsidRPr="00690182">
        <w:rPr>
          <w:rFonts w:ascii="Cordia New" w:hAnsi="Cordia New"/>
          <w:sz w:val="28"/>
          <w:lang w:val="en-GB"/>
        </w:rPr>
        <w:t>The amendment also includes the revision to the definition of an asset and liability in the financial statements, and clarification to the prominence of stewardship in the objective of financial reporting.</w:t>
      </w:r>
    </w:p>
    <w:p w14:paraId="0EEBB084" w14:textId="77777777" w:rsidR="00554FB0" w:rsidRPr="00690182" w:rsidRDefault="00554FB0" w:rsidP="00690182">
      <w:pPr>
        <w:spacing w:after="0" w:line="240" w:lineRule="auto"/>
        <w:rPr>
          <w:rFonts w:ascii="Cordia New" w:hAnsi="Cordia New"/>
          <w:sz w:val="28"/>
          <w:lang w:val="en-GB"/>
        </w:rPr>
      </w:pPr>
    </w:p>
    <w:p w14:paraId="1953DE31" w14:textId="23B3AE50" w:rsidR="004340EE" w:rsidRPr="00690182" w:rsidRDefault="004340EE" w:rsidP="00690182">
      <w:pPr>
        <w:pStyle w:val="ListParagraph"/>
        <w:numPr>
          <w:ilvl w:val="0"/>
          <w:numId w:val="23"/>
        </w:numPr>
        <w:ind w:left="1080" w:hanging="540"/>
        <w:contextualSpacing/>
        <w:jc w:val="thaiDistribute"/>
        <w:rPr>
          <w:rFonts w:ascii="Cordia New" w:hAnsi="Cordia New" w:cs="Cordia New"/>
          <w:sz w:val="28"/>
          <w:szCs w:val="28"/>
          <w:lang w:val="en-GB"/>
        </w:rPr>
      </w:pPr>
      <w:r w:rsidRPr="00690182">
        <w:rPr>
          <w:rFonts w:ascii="Cordia New" w:eastAsia="Arial Unicode MS" w:hAnsi="Cordia New" w:cs="Cordia New"/>
          <w:b/>
          <w:bCs/>
          <w:sz w:val="28"/>
          <w:szCs w:val="28"/>
          <w:lang w:val="en-GB"/>
        </w:rPr>
        <w:t xml:space="preserve">Amendment to TFRS </w:t>
      </w:r>
      <w:r w:rsidR="00B41D75" w:rsidRPr="00690182">
        <w:rPr>
          <w:rFonts w:ascii="Cordia New" w:eastAsia="Arial Unicode MS" w:hAnsi="Cordia New" w:cs="Cordia New"/>
          <w:b/>
          <w:bCs/>
          <w:sz w:val="28"/>
          <w:szCs w:val="28"/>
          <w:lang w:val="en-GB"/>
        </w:rPr>
        <w:t>3</w:t>
      </w:r>
      <w:r w:rsidRPr="00690182">
        <w:rPr>
          <w:rFonts w:ascii="Cordia New" w:eastAsia="Arial Unicode MS" w:hAnsi="Cordia New" w:cs="Cordia New"/>
          <w:b/>
          <w:bCs/>
          <w:sz w:val="28"/>
          <w:szCs w:val="28"/>
          <w:lang w:val="en-GB"/>
        </w:rPr>
        <w:t>, Business combinations</w:t>
      </w:r>
      <w:r w:rsidRPr="00690182">
        <w:rPr>
          <w:rFonts w:ascii="Cordia New" w:hAnsi="Cordia New" w:cs="Cordia New"/>
          <w:sz w:val="28"/>
          <w:szCs w:val="2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17FB4F3" w14:textId="1657C6E9" w:rsidR="00554FB0" w:rsidRPr="00690182" w:rsidRDefault="00554FB0" w:rsidP="00690182">
      <w:pPr>
        <w:spacing w:after="0" w:line="240" w:lineRule="auto"/>
        <w:ind w:left="450"/>
        <w:rPr>
          <w:rFonts w:ascii="Cordia New" w:hAnsi="Cordia New"/>
          <w:sz w:val="28"/>
          <w:lang w:val="en-GB"/>
        </w:rPr>
      </w:pPr>
    </w:p>
    <w:p w14:paraId="5B4D9C20" w14:textId="27F3B3D6" w:rsidR="004340EE" w:rsidRPr="00690182" w:rsidRDefault="004340EE" w:rsidP="00690182">
      <w:pPr>
        <w:pStyle w:val="ListParagraph"/>
        <w:numPr>
          <w:ilvl w:val="0"/>
          <w:numId w:val="23"/>
        </w:numPr>
        <w:ind w:left="1080" w:hanging="540"/>
        <w:contextualSpacing/>
        <w:jc w:val="thaiDistribute"/>
        <w:rPr>
          <w:rFonts w:ascii="Cordia New" w:hAnsi="Cordia New" w:cs="Cordia New"/>
          <w:sz w:val="28"/>
          <w:szCs w:val="28"/>
          <w:lang w:val="en-GB"/>
        </w:rPr>
      </w:pPr>
      <w:r w:rsidRPr="00690182">
        <w:rPr>
          <w:rFonts w:ascii="Cordia New" w:eastAsia="Arial Unicode MS" w:hAnsi="Cordia New" w:cs="Cordia New"/>
          <w:b/>
          <w:bCs/>
          <w:sz w:val="28"/>
          <w:szCs w:val="28"/>
          <w:lang w:val="en-GB"/>
        </w:rPr>
        <w:t xml:space="preserve">Amendment to TFRS </w:t>
      </w:r>
      <w:r w:rsidR="00B41D75" w:rsidRPr="00690182">
        <w:rPr>
          <w:rFonts w:ascii="Cordia New" w:eastAsia="Arial Unicode MS" w:hAnsi="Cordia New" w:cs="Cordia New"/>
          <w:b/>
          <w:bCs/>
          <w:sz w:val="28"/>
          <w:szCs w:val="28"/>
          <w:lang w:val="en-GB"/>
        </w:rPr>
        <w:t>9</w:t>
      </w:r>
      <w:r w:rsidRPr="00690182">
        <w:rPr>
          <w:rFonts w:ascii="Cordia New" w:eastAsia="Arial Unicode MS" w:hAnsi="Cordia New" w:cs="Cordia New"/>
          <w:b/>
          <w:bCs/>
          <w:sz w:val="28"/>
          <w:szCs w:val="28"/>
          <w:lang w:val="en-GB"/>
        </w:rPr>
        <w:t xml:space="preserve">, Financial instruments and TFRS </w:t>
      </w:r>
      <w:r w:rsidR="00B41D75" w:rsidRPr="00690182">
        <w:rPr>
          <w:rFonts w:ascii="Cordia New" w:eastAsia="Arial Unicode MS" w:hAnsi="Cordia New" w:cs="Cordia New"/>
          <w:b/>
          <w:bCs/>
          <w:sz w:val="28"/>
          <w:szCs w:val="28"/>
          <w:lang w:val="en-GB"/>
        </w:rPr>
        <w:t>7</w:t>
      </w:r>
      <w:r w:rsidRPr="00690182">
        <w:rPr>
          <w:rFonts w:ascii="Cordia New" w:eastAsia="Arial Unicode MS" w:hAnsi="Cordia New" w:cs="Cordia New"/>
          <w:b/>
          <w:bCs/>
          <w:sz w:val="28"/>
          <w:szCs w:val="28"/>
          <w:lang w:val="en-GB"/>
        </w:rPr>
        <w:t>, Financial instruments: disclosures</w:t>
      </w:r>
      <w:r w:rsidRPr="00690182">
        <w:rPr>
          <w:rFonts w:ascii="Cordia New" w:hAnsi="Cordia New" w:cs="Cordia New"/>
          <w:sz w:val="28"/>
          <w:szCs w:val="28"/>
          <w:lang w:val="en-GB"/>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20107396" w14:textId="77777777" w:rsidR="004340EE" w:rsidRPr="00690182" w:rsidRDefault="004340EE" w:rsidP="00690182">
      <w:pPr>
        <w:spacing w:after="0" w:line="240" w:lineRule="auto"/>
        <w:ind w:left="540"/>
        <w:jc w:val="thaiDistribute"/>
        <w:rPr>
          <w:rFonts w:ascii="Cordia New" w:hAnsi="Cordia New"/>
          <w:sz w:val="28"/>
          <w:lang w:val="en-GB"/>
        </w:rPr>
      </w:pPr>
    </w:p>
    <w:p w14:paraId="734B83EB" w14:textId="191C3704" w:rsidR="004340EE" w:rsidRPr="00690182" w:rsidRDefault="004340EE" w:rsidP="00690182">
      <w:pPr>
        <w:pStyle w:val="ListParagraph"/>
        <w:numPr>
          <w:ilvl w:val="0"/>
          <w:numId w:val="23"/>
        </w:numPr>
        <w:ind w:left="1080" w:hanging="540"/>
        <w:contextualSpacing/>
        <w:jc w:val="thaiDistribute"/>
        <w:rPr>
          <w:rFonts w:ascii="Cordia New" w:hAnsi="Cordia New" w:cs="Cordia New"/>
          <w:sz w:val="28"/>
          <w:szCs w:val="28"/>
          <w:lang w:val="en-GB"/>
        </w:rPr>
      </w:pPr>
      <w:r w:rsidRPr="00690182">
        <w:rPr>
          <w:rFonts w:ascii="Cordia New" w:eastAsia="Arial Unicode MS" w:hAnsi="Cordia New" w:cs="Cordia New"/>
          <w:b/>
          <w:bCs/>
          <w:sz w:val="28"/>
          <w:szCs w:val="28"/>
          <w:lang w:val="en-GB"/>
        </w:rPr>
        <w:t xml:space="preserve">Amendment to TAS </w:t>
      </w:r>
      <w:r w:rsidR="00B41D75" w:rsidRPr="00690182">
        <w:rPr>
          <w:rFonts w:ascii="Cordia New" w:eastAsia="Arial Unicode MS" w:hAnsi="Cordia New" w:cs="Cordia New"/>
          <w:b/>
          <w:bCs/>
          <w:sz w:val="28"/>
          <w:szCs w:val="28"/>
          <w:lang w:val="en-GB"/>
        </w:rPr>
        <w:t>1</w:t>
      </w:r>
      <w:r w:rsidRPr="00690182">
        <w:rPr>
          <w:rFonts w:ascii="Cordia New" w:eastAsia="Arial Unicode MS" w:hAnsi="Cordia New" w:cs="Cordia New"/>
          <w:b/>
          <w:bCs/>
          <w:sz w:val="28"/>
          <w:szCs w:val="28"/>
          <w:lang w:val="en-GB"/>
        </w:rPr>
        <w:t xml:space="preserve">, Presentation of financial statements and TAS </w:t>
      </w:r>
      <w:r w:rsidR="00B41D75" w:rsidRPr="00690182">
        <w:rPr>
          <w:rFonts w:ascii="Cordia New" w:eastAsia="Arial Unicode MS" w:hAnsi="Cordia New" w:cs="Cordia New"/>
          <w:b/>
          <w:bCs/>
          <w:sz w:val="28"/>
          <w:szCs w:val="28"/>
          <w:lang w:val="en-GB"/>
        </w:rPr>
        <w:t>8</w:t>
      </w:r>
      <w:r w:rsidRPr="00690182">
        <w:rPr>
          <w:rFonts w:ascii="Cordia New" w:eastAsia="Arial Unicode MS" w:hAnsi="Cordia New" w:cs="Cordia New"/>
          <w:b/>
          <w:bCs/>
          <w:sz w:val="28"/>
          <w:szCs w:val="28"/>
          <w:lang w:val="en-GB"/>
        </w:rPr>
        <w:t>, Accounting policies, changes in accounting estimates and errors</w:t>
      </w:r>
      <w:r w:rsidRPr="00690182">
        <w:rPr>
          <w:rFonts w:ascii="Cordia New" w:hAnsi="Cordia New" w:cs="Cordia New"/>
          <w:sz w:val="28"/>
          <w:szCs w:val="28"/>
          <w:lang w:val="en-GB"/>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B41D75" w:rsidRPr="00690182">
        <w:rPr>
          <w:rFonts w:ascii="Cordia New" w:hAnsi="Cordia New" w:cs="Cordia New"/>
          <w:sz w:val="28"/>
          <w:szCs w:val="28"/>
          <w:lang w:val="en-GB"/>
        </w:rPr>
        <w:t>1</w:t>
      </w:r>
      <w:r w:rsidRPr="00690182">
        <w:rPr>
          <w:rFonts w:ascii="Cordia New" w:hAnsi="Cordia New" w:cs="Cordia New"/>
          <w:sz w:val="28"/>
          <w:szCs w:val="28"/>
          <w:lang w:val="en-GB"/>
        </w:rPr>
        <w:t xml:space="preserve"> about immaterial information. </w:t>
      </w:r>
    </w:p>
    <w:p w14:paraId="6666CA29" w14:textId="0AC000BB" w:rsidR="00025994" w:rsidRDefault="00025994">
      <w:pPr>
        <w:spacing w:after="0" w:line="240" w:lineRule="auto"/>
        <w:rPr>
          <w:rFonts w:ascii="Cordia New" w:eastAsia="Cambria" w:hAnsi="Cordia New"/>
          <w:sz w:val="28"/>
          <w:cs/>
          <w:lang w:val="en-GB"/>
        </w:rPr>
      </w:pPr>
      <w:r>
        <w:rPr>
          <w:rFonts w:ascii="Cordia New" w:eastAsia="Cambria" w:hAnsi="Cordia New"/>
          <w:sz w:val="28"/>
          <w:cs/>
          <w:lang w:val="en-GB"/>
        </w:rPr>
        <w:br w:type="page"/>
      </w:r>
    </w:p>
    <w:p w14:paraId="127CDD24" w14:textId="77777777" w:rsidR="00025994" w:rsidRPr="00690182" w:rsidRDefault="00025994" w:rsidP="00025994">
      <w:pPr>
        <w:spacing w:after="0" w:line="240" w:lineRule="auto"/>
        <w:ind w:left="540" w:hanging="540"/>
        <w:rPr>
          <w:rFonts w:ascii="Cordia New" w:hAnsi="Cordia New"/>
          <w:b/>
          <w:bCs/>
          <w:sz w:val="28"/>
          <w:cs/>
        </w:rPr>
      </w:pPr>
      <w:r w:rsidRPr="00690182">
        <w:rPr>
          <w:rFonts w:ascii="Cordia New" w:hAnsi="Cordia New"/>
          <w:b/>
          <w:bCs/>
          <w:sz w:val="28"/>
          <w:lang w:val="en-GB"/>
        </w:rPr>
        <w:lastRenderedPageBreak/>
        <w:t>4</w:t>
      </w:r>
      <w:r w:rsidRPr="00690182">
        <w:rPr>
          <w:rFonts w:ascii="Cordia New" w:hAnsi="Cordia New"/>
          <w:b/>
          <w:bCs/>
          <w:sz w:val="28"/>
          <w:lang w:val="en-GB"/>
        </w:rPr>
        <w:tab/>
        <w:t>New and amended financial reporting standards</w:t>
      </w:r>
      <w:r>
        <w:rPr>
          <w:rFonts w:ascii="Cordia New" w:hAnsi="Cordia New"/>
          <w:b/>
          <w:bCs/>
          <w:sz w:val="28"/>
          <w:lang w:val="en-GB"/>
        </w:rPr>
        <w:t xml:space="preserve"> </w:t>
      </w:r>
      <w:r w:rsidRPr="00863898">
        <w:rPr>
          <w:rFonts w:ascii="Cordia New" w:hAnsi="Cordia New"/>
          <w:sz w:val="28"/>
          <w:lang w:val="en-GB"/>
        </w:rPr>
        <w:t>(Cont’d)</w:t>
      </w:r>
    </w:p>
    <w:p w14:paraId="02E8C481" w14:textId="77777777" w:rsidR="004340EE" w:rsidRPr="00690182" w:rsidRDefault="004340EE" w:rsidP="00690182">
      <w:pPr>
        <w:pStyle w:val="ListParagraph"/>
        <w:ind w:left="540"/>
        <w:jc w:val="both"/>
        <w:rPr>
          <w:rFonts w:ascii="Cordia New" w:eastAsia="Cambria" w:hAnsi="Cordia New" w:cs="Cordia New"/>
          <w:sz w:val="28"/>
          <w:szCs w:val="28"/>
          <w:lang w:val="en-GB"/>
        </w:rPr>
      </w:pPr>
    </w:p>
    <w:p w14:paraId="77D4EAF8" w14:textId="77777777" w:rsidR="008B17A6" w:rsidRPr="00690182" w:rsidRDefault="004340EE" w:rsidP="00690182">
      <w:pPr>
        <w:pStyle w:val="ListParagraph"/>
        <w:numPr>
          <w:ilvl w:val="0"/>
          <w:numId w:val="23"/>
        </w:numPr>
        <w:ind w:left="1080" w:hanging="540"/>
        <w:contextualSpacing/>
        <w:jc w:val="thaiDistribute"/>
        <w:rPr>
          <w:rFonts w:ascii="Cordia New" w:eastAsia="Cambria" w:hAnsi="Cordia New" w:cs="Cordia New"/>
          <w:sz w:val="28"/>
          <w:szCs w:val="28"/>
          <w:lang w:val="en-GB"/>
        </w:rPr>
      </w:pPr>
      <w:r w:rsidRPr="00690182">
        <w:rPr>
          <w:rFonts w:ascii="Cordia New" w:eastAsia="Arial Unicode MS" w:hAnsi="Cordia New" w:cs="Cordia New"/>
          <w:b/>
          <w:bCs/>
          <w:sz w:val="28"/>
          <w:szCs w:val="28"/>
          <w:lang w:val="en-GB"/>
        </w:rPr>
        <w:t>Amendmen</w:t>
      </w:r>
      <w:bookmarkStart w:id="3" w:name="TFRS16Revision"/>
      <w:bookmarkEnd w:id="3"/>
      <w:r w:rsidRPr="00690182">
        <w:rPr>
          <w:rFonts w:ascii="Cordia New" w:eastAsia="Arial Unicode MS" w:hAnsi="Cordia New" w:cs="Cordia New"/>
          <w:b/>
          <w:bCs/>
          <w:sz w:val="28"/>
          <w:szCs w:val="28"/>
          <w:lang w:val="en-GB"/>
        </w:rPr>
        <w:t>t</w:t>
      </w:r>
      <w:r w:rsidRPr="00690182">
        <w:rPr>
          <w:rFonts w:ascii="Cordia New" w:eastAsia="Cambria" w:hAnsi="Cordia New" w:cs="Cordia New"/>
          <w:b/>
          <w:bCs/>
          <w:sz w:val="28"/>
          <w:szCs w:val="28"/>
          <w:lang w:val="en-GB"/>
        </w:rPr>
        <w:t xml:space="preserve"> to TFRS </w:t>
      </w:r>
      <w:r w:rsidR="00B41D75" w:rsidRPr="00690182">
        <w:rPr>
          <w:rFonts w:ascii="Cordia New" w:eastAsia="Cambria" w:hAnsi="Cordia New" w:cs="Cordia New"/>
          <w:b/>
          <w:bCs/>
          <w:sz w:val="28"/>
          <w:szCs w:val="28"/>
          <w:lang w:val="en-GB"/>
        </w:rPr>
        <w:t>16</w:t>
      </w:r>
      <w:r w:rsidRPr="00690182">
        <w:rPr>
          <w:rFonts w:ascii="Cordia New" w:eastAsia="Cambria" w:hAnsi="Cordia New" w:cs="Cordia New"/>
          <w:b/>
          <w:bCs/>
          <w:sz w:val="28"/>
          <w:szCs w:val="28"/>
          <w:lang w:val="en-GB"/>
        </w:rPr>
        <w:t>, Leases</w:t>
      </w:r>
      <w:r w:rsidRPr="00690182">
        <w:rPr>
          <w:rFonts w:ascii="Cordia New" w:eastAsia="Cambria" w:hAnsi="Cordia New" w:cs="Cordia New"/>
          <w:sz w:val="28"/>
          <w:szCs w:val="28"/>
          <w:lang w:val="en-GB"/>
        </w:rPr>
        <w:t xml:space="preserve"> amended to provide a practical expedient where </w:t>
      </w:r>
      <w:r w:rsidRPr="00690182">
        <w:rPr>
          <w:rFonts w:ascii="Cordia New" w:eastAsia="Cambria" w:hAnsi="Cordia New" w:cs="Cordia New"/>
          <w:sz w:val="28"/>
          <w:szCs w:val="28"/>
          <w:lang w:val="en-GB" w:bidi="ar-SA"/>
        </w:rPr>
        <w:t>lessees are exempted from having to consider individual lease contracts to determine whether rent concessions occurring as a direct consequence of the COVID-</w:t>
      </w:r>
      <w:r w:rsidR="00B41D75" w:rsidRPr="00690182">
        <w:rPr>
          <w:rFonts w:ascii="Cordia New" w:eastAsia="Cambria" w:hAnsi="Cordia New" w:cs="Cordia New"/>
          <w:sz w:val="28"/>
          <w:szCs w:val="28"/>
          <w:lang w:val="en-GB" w:bidi="ar-SA"/>
        </w:rPr>
        <w:t>19</w:t>
      </w:r>
      <w:r w:rsidRPr="00690182">
        <w:rPr>
          <w:rFonts w:ascii="Cordia New" w:eastAsia="Cambria" w:hAnsi="Cordia New" w:cs="Cordia New"/>
          <w:sz w:val="28"/>
          <w:szCs w:val="28"/>
          <w:lang w:val="en-GB" w:bidi="ar-SA"/>
        </w:rPr>
        <w:t xml:space="preserve"> pandemic are lease modifications. It applies to rent concessions that reduce the lease payments due </w:t>
      </w:r>
      <w:r w:rsidRPr="00690182">
        <w:rPr>
          <w:rFonts w:ascii="Cordia New" w:eastAsia="Cambria" w:hAnsi="Cordia New" w:cs="Cordia New"/>
          <w:sz w:val="28"/>
          <w:szCs w:val="28"/>
          <w:lang w:val="en-GB"/>
        </w:rPr>
        <w:t>by</w:t>
      </w:r>
      <w:r w:rsidRPr="00690182">
        <w:rPr>
          <w:rFonts w:ascii="Cordia New" w:eastAsia="Cambria" w:hAnsi="Cordia New" w:cs="Cordia New"/>
          <w:sz w:val="28"/>
          <w:szCs w:val="28"/>
          <w:lang w:val="en-GB" w:bidi="ar-SA"/>
        </w:rPr>
        <w:t xml:space="preserve"> </w:t>
      </w:r>
      <w:r w:rsidR="00B41D75" w:rsidRPr="00690182">
        <w:rPr>
          <w:rFonts w:ascii="Cordia New" w:eastAsia="Cambria" w:hAnsi="Cordia New" w:cs="Cordia New"/>
          <w:sz w:val="28"/>
          <w:szCs w:val="28"/>
          <w:lang w:val="en-GB" w:bidi="ar-SA"/>
        </w:rPr>
        <w:t>30</w:t>
      </w:r>
      <w:r w:rsidRPr="00690182">
        <w:rPr>
          <w:rFonts w:ascii="Cordia New" w:eastAsia="Cambria" w:hAnsi="Cordia New" w:cs="Cordia New"/>
          <w:sz w:val="28"/>
          <w:szCs w:val="28"/>
          <w:lang w:val="en-GB" w:bidi="ar-SA"/>
        </w:rPr>
        <w:t xml:space="preserve"> June </w:t>
      </w:r>
      <w:r w:rsidR="00B41D75" w:rsidRPr="00690182">
        <w:rPr>
          <w:rFonts w:ascii="Cordia New" w:eastAsia="Cambria" w:hAnsi="Cordia New" w:cs="Cordia New"/>
          <w:sz w:val="28"/>
          <w:szCs w:val="28"/>
          <w:lang w:val="en-GB" w:bidi="ar-SA"/>
        </w:rPr>
        <w:t>2022</w:t>
      </w:r>
      <w:r w:rsidRPr="00690182">
        <w:rPr>
          <w:rFonts w:ascii="Cordia New" w:eastAsia="Cambria" w:hAnsi="Cordia New" w:cs="Cordia New"/>
          <w:sz w:val="28"/>
          <w:szCs w:val="28"/>
          <w:lang w:val="en-GB" w:bidi="ar-SA"/>
        </w:rPr>
        <w:t>.</w:t>
      </w:r>
      <w:r w:rsidRPr="00690182">
        <w:rPr>
          <w:rFonts w:ascii="Cordia New" w:eastAsia="Cambria" w:hAnsi="Cordia New" w:cs="Cordia New"/>
          <w:sz w:val="28"/>
          <w:szCs w:val="28"/>
          <w:cs/>
          <w:lang w:val="en-GB"/>
        </w:rPr>
        <w:t xml:space="preserve"> </w:t>
      </w:r>
    </w:p>
    <w:p w14:paraId="4ABA99F2" w14:textId="77777777" w:rsidR="008B17A6" w:rsidRPr="00690182" w:rsidRDefault="008B17A6" w:rsidP="00690182">
      <w:pPr>
        <w:pStyle w:val="ListParagraph"/>
        <w:ind w:left="1080"/>
        <w:contextualSpacing/>
        <w:jc w:val="thaiDistribute"/>
        <w:rPr>
          <w:rFonts w:ascii="Cordia New" w:eastAsia="Cambria" w:hAnsi="Cordia New" w:cs="Cordia New"/>
          <w:sz w:val="28"/>
          <w:szCs w:val="28"/>
          <w:lang w:val="en-GB"/>
        </w:rPr>
      </w:pPr>
    </w:p>
    <w:p w14:paraId="1404C59E" w14:textId="3E472747" w:rsidR="004340EE" w:rsidRPr="00690182" w:rsidRDefault="007B52B6" w:rsidP="00690182">
      <w:pPr>
        <w:spacing w:after="0" w:line="240" w:lineRule="auto"/>
        <w:ind w:firstLine="540"/>
        <w:contextualSpacing/>
        <w:jc w:val="thaiDistribute"/>
        <w:rPr>
          <w:rFonts w:ascii="Cordia New" w:eastAsia="Cambria" w:hAnsi="Cordia New"/>
          <w:sz w:val="28"/>
          <w:lang w:val="en-GB"/>
        </w:rPr>
      </w:pPr>
      <w:r w:rsidRPr="00690182">
        <w:rPr>
          <w:rFonts w:ascii="Cordia New" w:eastAsia="Cambria" w:hAnsi="Cordia New"/>
          <w:sz w:val="28"/>
          <w:lang w:val="en-GB"/>
        </w:rPr>
        <w:t>M</w:t>
      </w:r>
      <w:r w:rsidR="004340EE" w:rsidRPr="00690182">
        <w:rPr>
          <w:rFonts w:ascii="Cordia New" w:eastAsia="Cambria" w:hAnsi="Cordia New"/>
          <w:sz w:val="28"/>
          <w:lang w:val="en-GB"/>
        </w:rPr>
        <w:t xml:space="preserve">anagement </w:t>
      </w:r>
      <w:proofErr w:type="spellStart"/>
      <w:r w:rsidR="004340EE" w:rsidRPr="00690182">
        <w:rPr>
          <w:rFonts w:ascii="Cordia New" w:eastAsia="Cambria" w:hAnsi="Cordia New"/>
          <w:sz w:val="28"/>
          <w:lang w:val="en-GB"/>
        </w:rPr>
        <w:t>asessed</w:t>
      </w:r>
      <w:proofErr w:type="spellEnd"/>
      <w:r w:rsidR="004340EE" w:rsidRPr="00690182">
        <w:rPr>
          <w:rFonts w:ascii="Cordia New" w:eastAsia="Cambria" w:hAnsi="Cordia New"/>
          <w:sz w:val="28"/>
          <w:lang w:val="en-GB"/>
        </w:rPr>
        <w:t xml:space="preserve"> that impact from </w:t>
      </w:r>
      <w:r w:rsidRPr="00690182">
        <w:rPr>
          <w:rFonts w:ascii="Cordia New" w:eastAsia="Cambria" w:hAnsi="Cordia New"/>
          <w:sz w:val="28"/>
          <w:lang w:val="en-GB"/>
        </w:rPr>
        <w:t>new and amended financial reporting standards</w:t>
      </w:r>
      <w:r w:rsidR="004340EE" w:rsidRPr="00690182">
        <w:rPr>
          <w:rFonts w:ascii="Cordia New" w:eastAsia="Cambria" w:hAnsi="Cordia New"/>
          <w:sz w:val="28"/>
          <w:lang w:val="en-GB"/>
        </w:rPr>
        <w:t xml:space="preserve"> are not significant.</w:t>
      </w:r>
    </w:p>
    <w:p w14:paraId="2166B39F" w14:textId="77777777" w:rsidR="00554FB0" w:rsidRPr="00690182" w:rsidRDefault="00554FB0" w:rsidP="00690182">
      <w:pPr>
        <w:pStyle w:val="Heading2"/>
        <w:spacing w:before="0" w:after="0"/>
        <w:ind w:left="567" w:hanging="567"/>
        <w:jc w:val="both"/>
        <w:rPr>
          <w:rFonts w:ascii="Cordia New" w:hAnsi="Cordia New"/>
          <w:i w:val="0"/>
          <w:iCs w:val="0"/>
          <w:lang w:val="en-GB"/>
        </w:rPr>
      </w:pPr>
      <w:bookmarkStart w:id="4" w:name="_Toc86936988"/>
    </w:p>
    <w:p w14:paraId="019EBA77" w14:textId="14463F6C" w:rsidR="004340EE" w:rsidRPr="00690182" w:rsidRDefault="00B41D75" w:rsidP="00690182">
      <w:pPr>
        <w:pStyle w:val="Heading2"/>
        <w:spacing w:before="0" w:after="0"/>
        <w:ind w:left="567" w:hanging="567"/>
        <w:jc w:val="both"/>
        <w:rPr>
          <w:rFonts w:ascii="Cordia New" w:hAnsi="Cordia New"/>
          <w:i w:val="0"/>
          <w:iCs w:val="0"/>
          <w:lang w:val="en-GB"/>
        </w:rPr>
      </w:pPr>
      <w:r w:rsidRPr="00690182">
        <w:rPr>
          <w:rFonts w:ascii="Cordia New" w:hAnsi="Cordia New"/>
          <w:i w:val="0"/>
          <w:iCs w:val="0"/>
          <w:lang w:val="en-GB"/>
        </w:rPr>
        <w:t>4</w:t>
      </w:r>
      <w:r w:rsidR="004340EE" w:rsidRPr="00690182">
        <w:rPr>
          <w:rFonts w:ascii="Cordia New" w:hAnsi="Cordia New"/>
          <w:i w:val="0"/>
          <w:iCs w:val="0"/>
          <w:lang w:val="en-GB"/>
        </w:rPr>
        <w:t>.</w:t>
      </w:r>
      <w:r w:rsidRPr="00690182">
        <w:rPr>
          <w:rFonts w:ascii="Cordia New" w:hAnsi="Cordia New"/>
          <w:i w:val="0"/>
          <w:iCs w:val="0"/>
          <w:lang w:val="en-GB"/>
        </w:rPr>
        <w:t>2</w:t>
      </w:r>
      <w:r w:rsidR="004340EE" w:rsidRPr="00690182">
        <w:rPr>
          <w:rFonts w:ascii="Cordia New" w:hAnsi="Cordia New"/>
          <w:i w:val="0"/>
          <w:iCs w:val="0"/>
          <w:lang w:val="en-GB"/>
        </w:rPr>
        <w:tab/>
        <w:t xml:space="preserve">Amended financial reporting standards that are effective for accounting period beginning or after </w:t>
      </w:r>
      <w:r w:rsidRPr="00690182">
        <w:rPr>
          <w:rFonts w:ascii="Cordia New" w:hAnsi="Cordia New"/>
          <w:i w:val="0"/>
          <w:iCs w:val="0"/>
          <w:lang w:val="en-GB"/>
        </w:rPr>
        <w:t>1</w:t>
      </w:r>
      <w:r w:rsidR="004340EE" w:rsidRPr="00690182">
        <w:rPr>
          <w:rFonts w:ascii="Cordia New" w:hAnsi="Cordia New"/>
          <w:i w:val="0"/>
          <w:iCs w:val="0"/>
          <w:lang w:val="en-GB"/>
        </w:rPr>
        <w:t xml:space="preserve"> January </w:t>
      </w:r>
      <w:r w:rsidRPr="00690182">
        <w:rPr>
          <w:rFonts w:ascii="Cordia New" w:hAnsi="Cordia New"/>
          <w:i w:val="0"/>
          <w:iCs w:val="0"/>
          <w:lang w:val="en-GB"/>
        </w:rPr>
        <w:t>2022</w:t>
      </w:r>
      <w:r w:rsidR="004340EE" w:rsidRPr="00690182">
        <w:rPr>
          <w:rFonts w:ascii="Cordia New" w:hAnsi="Cordia New"/>
          <w:i w:val="0"/>
          <w:iCs w:val="0"/>
          <w:lang w:val="en-GB"/>
        </w:rPr>
        <w:t xml:space="preserve"> and have impacts to the Group</w:t>
      </w:r>
      <w:bookmarkEnd w:id="4"/>
    </w:p>
    <w:p w14:paraId="4164262C" w14:textId="77777777" w:rsidR="004340EE" w:rsidRPr="00690182" w:rsidRDefault="004340EE" w:rsidP="00690182">
      <w:pPr>
        <w:spacing w:after="0" w:line="240" w:lineRule="auto"/>
        <w:ind w:left="540"/>
        <w:jc w:val="both"/>
        <w:rPr>
          <w:rFonts w:ascii="Cordia New" w:hAnsi="Cordia New"/>
          <w:sz w:val="28"/>
          <w:lang w:val="en-GB"/>
        </w:rPr>
      </w:pPr>
    </w:p>
    <w:p w14:paraId="3A192FA4" w14:textId="481D0854" w:rsidR="004340EE" w:rsidRPr="00690182" w:rsidRDefault="004340EE" w:rsidP="00690182">
      <w:pPr>
        <w:spacing w:after="0" w:line="240" w:lineRule="auto"/>
        <w:ind w:left="540"/>
        <w:jc w:val="both"/>
        <w:rPr>
          <w:rFonts w:ascii="Cordia New" w:hAnsi="Cordia New"/>
          <w:sz w:val="28"/>
          <w:lang w:val="en-GB"/>
        </w:rPr>
      </w:pPr>
      <w:r w:rsidRPr="00690182">
        <w:rPr>
          <w:rFonts w:ascii="Cordia New" w:hAnsi="Cordia New"/>
          <w:sz w:val="28"/>
          <w:lang w:val="en-GB"/>
        </w:rPr>
        <w:t>Certain amended TFRSs have been issued that are not mandatory for the current reporting period and have not been early adopted by the Group</w:t>
      </w:r>
      <w:r w:rsidR="00F11418" w:rsidRPr="00690182">
        <w:rPr>
          <w:rFonts w:ascii="Cordia New" w:hAnsi="Cordia New"/>
          <w:sz w:val="28"/>
          <w:lang w:val="en-GB"/>
        </w:rPr>
        <w:t xml:space="preserve">. </w:t>
      </w:r>
    </w:p>
    <w:p w14:paraId="73457AB8" w14:textId="77777777" w:rsidR="004340EE" w:rsidRPr="00690182" w:rsidRDefault="004340EE" w:rsidP="00690182">
      <w:pPr>
        <w:spacing w:after="0" w:line="240" w:lineRule="auto"/>
        <w:ind w:left="540"/>
        <w:jc w:val="both"/>
        <w:rPr>
          <w:rFonts w:ascii="Cordia New" w:hAnsi="Cordia New"/>
          <w:sz w:val="28"/>
          <w:lang w:val="en-GB"/>
        </w:rPr>
      </w:pPr>
    </w:p>
    <w:p w14:paraId="4B81E45F" w14:textId="1FBC26C4" w:rsidR="004340EE" w:rsidRPr="00690182" w:rsidRDefault="004340EE" w:rsidP="00690182">
      <w:pPr>
        <w:spacing w:after="0" w:line="240" w:lineRule="auto"/>
        <w:ind w:left="567"/>
        <w:contextualSpacing/>
        <w:jc w:val="both"/>
        <w:textAlignment w:val="baseline"/>
        <w:rPr>
          <w:rFonts w:ascii="Cordia New" w:hAnsi="Cordia New"/>
          <w:sz w:val="28"/>
          <w:lang w:val="en-GB" w:eastAsia="en-GB"/>
        </w:rPr>
      </w:pPr>
      <w:r w:rsidRPr="00690182">
        <w:rPr>
          <w:rFonts w:ascii="Cordia New" w:hAnsi="Cordia New"/>
          <w:sz w:val="28"/>
          <w:lang w:val="en-GB" w:eastAsia="en-GB"/>
        </w:rPr>
        <w:t xml:space="preserve">Interest rate benchmark (IBOR) reform - phase </w:t>
      </w:r>
      <w:r w:rsidR="00B41D75" w:rsidRPr="00690182">
        <w:rPr>
          <w:rFonts w:ascii="Cordia New" w:hAnsi="Cordia New"/>
          <w:sz w:val="28"/>
          <w:lang w:val="en-GB" w:eastAsia="en-GB"/>
        </w:rPr>
        <w:t>2</w:t>
      </w:r>
      <w:r w:rsidRPr="00690182">
        <w:rPr>
          <w:rFonts w:ascii="Cordia New" w:hAnsi="Cordia New"/>
          <w:sz w:val="28"/>
          <w:lang w:val="en-GB" w:eastAsia="en-GB"/>
        </w:rPr>
        <w:t xml:space="preserve">, amendments to TFRS </w:t>
      </w:r>
      <w:r w:rsidR="00B41D75" w:rsidRPr="00690182">
        <w:rPr>
          <w:rFonts w:ascii="Cordia New" w:hAnsi="Cordia New"/>
          <w:sz w:val="28"/>
          <w:lang w:val="en-GB" w:eastAsia="en-GB"/>
        </w:rPr>
        <w:t>9</w:t>
      </w:r>
      <w:r w:rsidRPr="00690182">
        <w:rPr>
          <w:rFonts w:ascii="Cordia New" w:hAnsi="Cordia New"/>
          <w:sz w:val="28"/>
          <w:lang w:val="en-GB" w:eastAsia="en-GB"/>
        </w:rPr>
        <w:t xml:space="preserve">, TFRS </w:t>
      </w:r>
      <w:r w:rsidR="00B41D75" w:rsidRPr="00690182">
        <w:rPr>
          <w:rFonts w:ascii="Cordia New" w:hAnsi="Cordia New"/>
          <w:sz w:val="28"/>
          <w:lang w:val="en-GB" w:eastAsia="en-GB"/>
        </w:rPr>
        <w:t>7</w:t>
      </w:r>
      <w:r w:rsidRPr="00690182">
        <w:rPr>
          <w:rFonts w:ascii="Cordia New" w:hAnsi="Cordia New"/>
          <w:sz w:val="28"/>
          <w:lang w:val="en-GB" w:eastAsia="en-GB"/>
        </w:rPr>
        <w:t xml:space="preserve">, TFRS </w:t>
      </w:r>
      <w:r w:rsidR="00B41D75" w:rsidRPr="00690182">
        <w:rPr>
          <w:rFonts w:ascii="Cordia New" w:hAnsi="Cordia New"/>
          <w:sz w:val="28"/>
          <w:lang w:val="en-GB" w:eastAsia="en-GB"/>
        </w:rPr>
        <w:t>16</w:t>
      </w:r>
      <w:r w:rsidRPr="00690182">
        <w:rPr>
          <w:rFonts w:ascii="Cordia New" w:hAnsi="Cordia New"/>
          <w:sz w:val="28"/>
          <w:lang w:val="en-GB" w:eastAsia="en-GB"/>
        </w:rPr>
        <w:t xml:space="preserve"> and TFRS </w:t>
      </w:r>
      <w:r w:rsidR="00B41D75" w:rsidRPr="00690182">
        <w:rPr>
          <w:rFonts w:ascii="Cordia New" w:hAnsi="Cordia New"/>
          <w:sz w:val="28"/>
          <w:lang w:val="en-GB" w:eastAsia="en-GB"/>
        </w:rPr>
        <w:t>4</w:t>
      </w:r>
      <w:r w:rsidRPr="00690182">
        <w:rPr>
          <w:rFonts w:ascii="Cordia New" w:hAnsi="Cordia New"/>
          <w:sz w:val="28"/>
          <w:lang w:val="en-GB" w:eastAsia="en-GB"/>
        </w:rPr>
        <w:t>, and accounting guidance, financial instruments and disclosures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p>
    <w:p w14:paraId="1C759F99" w14:textId="77777777" w:rsidR="00EE591F" w:rsidRPr="00690182" w:rsidRDefault="00EE591F" w:rsidP="00CA003A">
      <w:pPr>
        <w:shd w:val="clear" w:color="auto" w:fill="FFFFFF"/>
        <w:spacing w:after="0" w:line="240" w:lineRule="auto"/>
        <w:ind w:left="540"/>
        <w:rPr>
          <w:rFonts w:ascii="Cordia New" w:eastAsia="Times New Roman" w:hAnsi="Cordia New"/>
          <w:sz w:val="28"/>
          <w:lang w:val="en-GB"/>
        </w:rPr>
      </w:pPr>
    </w:p>
    <w:p w14:paraId="446B4605" w14:textId="4E853809" w:rsidR="004340EE" w:rsidRPr="00690182" w:rsidRDefault="004340EE" w:rsidP="00CA003A">
      <w:pPr>
        <w:shd w:val="clear" w:color="auto" w:fill="FFFFFF"/>
        <w:spacing w:after="0" w:line="240" w:lineRule="auto"/>
        <w:ind w:left="540"/>
        <w:rPr>
          <w:rFonts w:ascii="Cordia New" w:eastAsia="Times New Roman" w:hAnsi="Cordia New"/>
          <w:sz w:val="28"/>
          <w:lang w:val="en-GB"/>
        </w:rPr>
      </w:pPr>
      <w:r w:rsidRPr="00690182">
        <w:rPr>
          <w:rFonts w:ascii="Cordia New" w:eastAsia="Times New Roman" w:hAnsi="Cordia New"/>
          <w:sz w:val="28"/>
          <w:lang w:val="en-GB"/>
        </w:rPr>
        <w:t xml:space="preserve">Key relief measures of the phase </w:t>
      </w:r>
      <w:r w:rsidR="00B41D75" w:rsidRPr="00690182">
        <w:rPr>
          <w:rFonts w:ascii="Cordia New" w:eastAsia="Times New Roman" w:hAnsi="Cordia New"/>
          <w:sz w:val="28"/>
          <w:lang w:val="en-GB"/>
        </w:rPr>
        <w:t>2</w:t>
      </w:r>
      <w:r w:rsidRPr="00690182">
        <w:rPr>
          <w:rFonts w:ascii="Cordia New" w:eastAsia="Times New Roman" w:hAnsi="Cordia New"/>
          <w:sz w:val="28"/>
          <w:lang w:val="en-GB"/>
        </w:rPr>
        <w:t xml:space="preserve"> amendments are as follows:</w:t>
      </w:r>
    </w:p>
    <w:p w14:paraId="626A16CA" w14:textId="77777777" w:rsidR="004340EE" w:rsidRPr="00690182" w:rsidRDefault="004340EE" w:rsidP="00CA003A">
      <w:pPr>
        <w:shd w:val="clear" w:color="auto" w:fill="FFFFFF"/>
        <w:spacing w:after="0" w:line="240" w:lineRule="auto"/>
        <w:ind w:left="540"/>
        <w:jc w:val="both"/>
        <w:textAlignment w:val="baseline"/>
        <w:rPr>
          <w:rFonts w:ascii="Cordia New" w:eastAsia="Times New Roman" w:hAnsi="Cordia New"/>
          <w:sz w:val="28"/>
          <w:lang w:val="en-GB"/>
        </w:rPr>
      </w:pPr>
    </w:p>
    <w:p w14:paraId="1AF92F95" w14:textId="1759A910" w:rsidR="004340EE" w:rsidRPr="00690182" w:rsidRDefault="004340EE" w:rsidP="00CA003A">
      <w:pPr>
        <w:numPr>
          <w:ilvl w:val="0"/>
          <w:numId w:val="24"/>
        </w:numPr>
        <w:shd w:val="clear" w:color="auto" w:fill="FFFFFF"/>
        <w:tabs>
          <w:tab w:val="clear" w:pos="720"/>
        </w:tabs>
        <w:spacing w:after="0" w:line="240" w:lineRule="auto"/>
        <w:ind w:left="900"/>
        <w:jc w:val="both"/>
        <w:textAlignment w:val="baseline"/>
        <w:rPr>
          <w:rFonts w:ascii="Cordia New" w:eastAsia="Times New Roman" w:hAnsi="Cordia New"/>
          <w:sz w:val="28"/>
          <w:lang w:val="en-GB"/>
        </w:rPr>
      </w:pPr>
      <w:r w:rsidRPr="00690182">
        <w:rPr>
          <w:rFonts w:ascii="Cordia New" w:eastAsia="Times New Roman" w:hAnsi="Cordia New"/>
          <w:sz w:val="2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B41D75" w:rsidRPr="00690182">
        <w:rPr>
          <w:rFonts w:ascii="Cordia New" w:eastAsia="Times New Roman" w:hAnsi="Cordia New"/>
          <w:sz w:val="28"/>
          <w:lang w:val="en-GB"/>
        </w:rPr>
        <w:t>16</w:t>
      </w:r>
      <w:r w:rsidRPr="00690182">
        <w:rPr>
          <w:rFonts w:ascii="Cordia New" w:eastAsia="Times New Roman" w:hAnsi="Cordia New"/>
          <w:sz w:val="28"/>
          <w:lang w:val="en-GB"/>
        </w:rPr>
        <w:t xml:space="preserve"> has also been amended to require lessees to use a similar practical expedient when accounting for lease modifications that change the basis for determining future lease payments </w:t>
      </w:r>
      <w:proofErr w:type="gramStart"/>
      <w:r w:rsidRPr="00690182">
        <w:rPr>
          <w:rFonts w:ascii="Cordia New" w:eastAsia="Times New Roman" w:hAnsi="Cordia New"/>
          <w:sz w:val="28"/>
          <w:lang w:val="en-GB"/>
        </w:rPr>
        <w:t>as a result of</w:t>
      </w:r>
      <w:proofErr w:type="gramEnd"/>
      <w:r w:rsidRPr="00690182">
        <w:rPr>
          <w:rFonts w:ascii="Cordia New" w:eastAsia="Times New Roman" w:hAnsi="Cordia New"/>
          <w:sz w:val="28"/>
          <w:lang w:val="en-GB"/>
        </w:rPr>
        <w:t xml:space="preserve"> the IBOR reform.</w:t>
      </w:r>
    </w:p>
    <w:p w14:paraId="64A325B1" w14:textId="67BA8429" w:rsidR="004340EE" w:rsidRPr="00690182" w:rsidRDefault="004340EE" w:rsidP="00CA003A">
      <w:pPr>
        <w:numPr>
          <w:ilvl w:val="0"/>
          <w:numId w:val="24"/>
        </w:numPr>
        <w:shd w:val="clear" w:color="auto" w:fill="FFFFFF"/>
        <w:tabs>
          <w:tab w:val="clear" w:pos="720"/>
        </w:tabs>
        <w:spacing w:after="0" w:line="240" w:lineRule="auto"/>
        <w:ind w:left="900"/>
        <w:jc w:val="both"/>
        <w:textAlignment w:val="baseline"/>
        <w:rPr>
          <w:rFonts w:ascii="Cordia New" w:eastAsia="Times New Roman" w:hAnsi="Cordia New"/>
          <w:sz w:val="28"/>
          <w:lang w:val="en-GB"/>
        </w:rPr>
      </w:pPr>
      <w:r w:rsidRPr="00690182">
        <w:rPr>
          <w:rFonts w:ascii="Cordia New" w:eastAsia="Times New Roman" w:hAnsi="Cordia New"/>
          <w:sz w:val="28"/>
          <w:lang w:val="en-GB"/>
        </w:rPr>
        <w:t xml:space="preserve">Hedge accounting relief measures will allow most TFRS </w:t>
      </w:r>
      <w:r w:rsidR="00B41D75" w:rsidRPr="00690182">
        <w:rPr>
          <w:rFonts w:ascii="Cordia New" w:eastAsia="Times New Roman" w:hAnsi="Cordia New"/>
          <w:sz w:val="28"/>
          <w:lang w:val="en-GB"/>
        </w:rPr>
        <w:t>9</w:t>
      </w:r>
      <w:r w:rsidRPr="00690182">
        <w:rPr>
          <w:rFonts w:ascii="Cordia New" w:eastAsia="Times New Roman" w:hAnsi="Cordia New"/>
          <w:sz w:val="28"/>
          <w:lang w:val="en-GB"/>
        </w:rPr>
        <w:t xml:space="preserve"> hedge relationships that are directly affected by the IBOR reform to continue. However, additional ineffectiveness might need to be recorded.</w:t>
      </w:r>
    </w:p>
    <w:p w14:paraId="4906185F" w14:textId="25E1601D" w:rsidR="00025994" w:rsidRDefault="00025994">
      <w:pPr>
        <w:spacing w:after="0" w:line="240" w:lineRule="auto"/>
        <w:rPr>
          <w:rFonts w:ascii="Cordia New" w:eastAsia="Times New Roman" w:hAnsi="Cordia New"/>
          <w:sz w:val="28"/>
          <w:cs/>
          <w:lang w:val="en-GB"/>
        </w:rPr>
      </w:pPr>
      <w:r>
        <w:rPr>
          <w:rFonts w:ascii="Cordia New" w:eastAsia="Times New Roman" w:hAnsi="Cordia New"/>
          <w:sz w:val="28"/>
          <w:cs/>
          <w:lang w:val="en-GB"/>
        </w:rPr>
        <w:br w:type="page"/>
      </w:r>
    </w:p>
    <w:p w14:paraId="3BEF029A" w14:textId="77777777" w:rsidR="00025994" w:rsidRPr="00690182" w:rsidRDefault="00025994" w:rsidP="00025994">
      <w:pPr>
        <w:spacing w:after="0" w:line="240" w:lineRule="auto"/>
        <w:ind w:left="540" w:hanging="540"/>
        <w:rPr>
          <w:rFonts w:ascii="Cordia New" w:hAnsi="Cordia New"/>
          <w:b/>
          <w:bCs/>
          <w:sz w:val="28"/>
          <w:cs/>
        </w:rPr>
      </w:pPr>
      <w:r w:rsidRPr="00690182">
        <w:rPr>
          <w:rFonts w:ascii="Cordia New" w:hAnsi="Cordia New"/>
          <w:b/>
          <w:bCs/>
          <w:sz w:val="28"/>
          <w:lang w:val="en-GB"/>
        </w:rPr>
        <w:lastRenderedPageBreak/>
        <w:t>4</w:t>
      </w:r>
      <w:r w:rsidRPr="00690182">
        <w:rPr>
          <w:rFonts w:ascii="Cordia New" w:hAnsi="Cordia New"/>
          <w:b/>
          <w:bCs/>
          <w:sz w:val="28"/>
          <w:lang w:val="en-GB"/>
        </w:rPr>
        <w:tab/>
        <w:t>New and amended financial reporting standards</w:t>
      </w:r>
      <w:r>
        <w:rPr>
          <w:rFonts w:ascii="Cordia New" w:hAnsi="Cordia New"/>
          <w:b/>
          <w:bCs/>
          <w:sz w:val="28"/>
          <w:lang w:val="en-GB"/>
        </w:rPr>
        <w:t xml:space="preserve"> </w:t>
      </w:r>
      <w:r w:rsidRPr="00863898">
        <w:rPr>
          <w:rFonts w:ascii="Cordia New" w:hAnsi="Cordia New"/>
          <w:sz w:val="28"/>
          <w:lang w:val="en-GB"/>
        </w:rPr>
        <w:t>(Cont’d)</w:t>
      </w:r>
    </w:p>
    <w:p w14:paraId="523101D0" w14:textId="77777777" w:rsidR="004340EE" w:rsidRPr="00025994" w:rsidRDefault="004340EE" w:rsidP="002338C3">
      <w:pPr>
        <w:shd w:val="clear" w:color="auto" w:fill="FFFFFF"/>
        <w:spacing w:after="0" w:line="240" w:lineRule="auto"/>
        <w:ind w:left="900" w:hanging="360"/>
        <w:jc w:val="both"/>
        <w:rPr>
          <w:rFonts w:ascii="Cordia New" w:eastAsia="Times New Roman" w:hAnsi="Cordia New"/>
          <w:sz w:val="20"/>
          <w:szCs w:val="20"/>
          <w:lang w:val="en-GB"/>
        </w:rPr>
      </w:pPr>
    </w:p>
    <w:p w14:paraId="65E31764" w14:textId="3AE84871" w:rsidR="004340EE" w:rsidRPr="00690182" w:rsidRDefault="004340EE" w:rsidP="002338C3">
      <w:pPr>
        <w:shd w:val="clear" w:color="auto" w:fill="FFFFFF"/>
        <w:spacing w:after="0" w:line="240" w:lineRule="auto"/>
        <w:ind w:left="900" w:hanging="360"/>
        <w:jc w:val="both"/>
        <w:rPr>
          <w:rFonts w:ascii="Cordia New" w:eastAsia="Times New Roman" w:hAnsi="Cordia New"/>
          <w:sz w:val="28"/>
          <w:lang w:val="en-GB"/>
        </w:rPr>
      </w:pPr>
      <w:r w:rsidRPr="00690182">
        <w:rPr>
          <w:rFonts w:ascii="Cordia New" w:eastAsia="Times New Roman" w:hAnsi="Cordia New"/>
          <w:sz w:val="28"/>
          <w:lang w:val="en-GB"/>
        </w:rPr>
        <w:t xml:space="preserve">TFRS </w:t>
      </w:r>
      <w:r w:rsidR="00B41D75" w:rsidRPr="00690182">
        <w:rPr>
          <w:rFonts w:ascii="Cordia New" w:eastAsia="Times New Roman" w:hAnsi="Cordia New"/>
          <w:sz w:val="28"/>
          <w:lang w:val="en-GB"/>
        </w:rPr>
        <w:t>7</w:t>
      </w:r>
      <w:r w:rsidRPr="00690182">
        <w:rPr>
          <w:rFonts w:ascii="Cordia New" w:eastAsia="Times New Roman" w:hAnsi="Cordia New"/>
          <w:sz w:val="28"/>
          <w:lang w:val="en-GB"/>
        </w:rPr>
        <w:t xml:space="preserve"> requires additional disclosure about:</w:t>
      </w:r>
    </w:p>
    <w:p w14:paraId="540536A3" w14:textId="77777777" w:rsidR="004340EE" w:rsidRPr="00025994" w:rsidRDefault="004340EE" w:rsidP="002338C3">
      <w:pPr>
        <w:shd w:val="clear" w:color="auto" w:fill="FFFFFF"/>
        <w:spacing w:after="0" w:line="240" w:lineRule="auto"/>
        <w:ind w:left="900" w:hanging="360"/>
        <w:jc w:val="both"/>
        <w:rPr>
          <w:rFonts w:ascii="Cordia New" w:eastAsia="Times New Roman" w:hAnsi="Cordia New"/>
          <w:sz w:val="20"/>
          <w:szCs w:val="20"/>
          <w:lang w:val="en-GB"/>
        </w:rPr>
      </w:pPr>
    </w:p>
    <w:p w14:paraId="670DE6DA" w14:textId="77777777" w:rsidR="004340EE" w:rsidRPr="00690182" w:rsidRDefault="004340EE" w:rsidP="002338C3">
      <w:pPr>
        <w:pStyle w:val="ListParagraph"/>
        <w:numPr>
          <w:ilvl w:val="0"/>
          <w:numId w:val="25"/>
        </w:numPr>
        <w:ind w:left="900"/>
        <w:contextualSpacing/>
        <w:jc w:val="both"/>
        <w:textAlignment w:val="baseline"/>
        <w:rPr>
          <w:rFonts w:ascii="Cordia New" w:hAnsi="Cordia New" w:cs="Cordia New"/>
          <w:sz w:val="28"/>
          <w:szCs w:val="28"/>
          <w:lang w:val="en-GB" w:eastAsia="en-GB"/>
        </w:rPr>
      </w:pPr>
      <w:r w:rsidRPr="00690182">
        <w:rPr>
          <w:rFonts w:ascii="Cordia New" w:hAnsi="Cordia New" w:cs="Cordia New"/>
          <w:sz w:val="28"/>
          <w:szCs w:val="28"/>
          <w:lang w:val="en-GB" w:eastAsia="en-GB"/>
        </w:rPr>
        <w:t>the nature and extent of risks arising from the IBOR reform to which the entity is exposed to</w:t>
      </w:r>
    </w:p>
    <w:p w14:paraId="1B5E18A8" w14:textId="77777777" w:rsidR="004340EE" w:rsidRPr="00690182" w:rsidRDefault="004340EE" w:rsidP="002338C3">
      <w:pPr>
        <w:pStyle w:val="ListParagraph"/>
        <w:numPr>
          <w:ilvl w:val="0"/>
          <w:numId w:val="25"/>
        </w:numPr>
        <w:ind w:left="900"/>
        <w:contextualSpacing/>
        <w:jc w:val="both"/>
        <w:textAlignment w:val="baseline"/>
        <w:rPr>
          <w:rFonts w:ascii="Cordia New" w:hAnsi="Cordia New" w:cs="Cordia New"/>
          <w:sz w:val="28"/>
          <w:szCs w:val="28"/>
          <w:lang w:val="en-GB" w:eastAsia="en-GB"/>
        </w:rPr>
      </w:pPr>
      <w:r w:rsidRPr="00690182">
        <w:rPr>
          <w:rFonts w:ascii="Cordia New" w:hAnsi="Cordia New" w:cs="Cordia New"/>
          <w:sz w:val="28"/>
          <w:szCs w:val="28"/>
          <w:lang w:val="en-GB" w:eastAsia="en-GB"/>
        </w:rPr>
        <w:t>how the entity manages those risks</w:t>
      </w:r>
    </w:p>
    <w:p w14:paraId="03E4A83F" w14:textId="21491E7A" w:rsidR="004340EE" w:rsidRPr="00690182" w:rsidRDefault="004340EE" w:rsidP="002338C3">
      <w:pPr>
        <w:pStyle w:val="ListParagraph"/>
        <w:numPr>
          <w:ilvl w:val="0"/>
          <w:numId w:val="25"/>
        </w:numPr>
        <w:ind w:left="900"/>
        <w:contextualSpacing/>
        <w:jc w:val="both"/>
        <w:textAlignment w:val="baseline"/>
        <w:rPr>
          <w:rFonts w:ascii="Cordia New" w:hAnsi="Cordia New" w:cs="Cordia New"/>
          <w:sz w:val="28"/>
          <w:szCs w:val="28"/>
          <w:lang w:val="en-GB" w:eastAsia="en-GB"/>
        </w:rPr>
      </w:pPr>
      <w:r w:rsidRPr="00690182">
        <w:rPr>
          <w:rFonts w:ascii="Cordia New" w:hAnsi="Cordia New" w:cs="Cordia New"/>
          <w:sz w:val="28"/>
          <w:szCs w:val="28"/>
          <w:lang w:val="en-GB" w:eastAsia="en-GB"/>
        </w:rPr>
        <w:t>the entity's progress in transitioning from the IBOR to alternative benchmark rates and how the entity is managing this transition</w:t>
      </w:r>
    </w:p>
    <w:p w14:paraId="2346B5CE" w14:textId="503731BB" w:rsidR="00A77D7E" w:rsidRPr="00025994" w:rsidRDefault="00A77D7E" w:rsidP="00690182">
      <w:pPr>
        <w:spacing w:after="0" w:line="240" w:lineRule="auto"/>
        <w:ind w:left="567"/>
        <w:contextualSpacing/>
        <w:jc w:val="both"/>
        <w:textAlignment w:val="baseline"/>
        <w:rPr>
          <w:rFonts w:ascii="Cordia New" w:hAnsi="Cordia New"/>
          <w:sz w:val="20"/>
          <w:szCs w:val="20"/>
          <w:lang w:val="en-GB" w:eastAsia="en-GB"/>
        </w:rPr>
      </w:pPr>
    </w:p>
    <w:p w14:paraId="707BA068" w14:textId="149B7A59" w:rsidR="00D43AB9" w:rsidRPr="00690182" w:rsidRDefault="00D43AB9" w:rsidP="00025994">
      <w:pPr>
        <w:spacing w:after="0" w:line="240" w:lineRule="auto"/>
        <w:ind w:left="540"/>
        <w:contextualSpacing/>
        <w:jc w:val="both"/>
        <w:textAlignment w:val="baseline"/>
        <w:rPr>
          <w:rFonts w:ascii="Cordia New" w:hAnsi="Cordia New"/>
          <w:sz w:val="28"/>
          <w:lang w:val="en-GB" w:eastAsia="en-GB"/>
        </w:rPr>
      </w:pPr>
      <w:r w:rsidRPr="00690182">
        <w:rPr>
          <w:rFonts w:ascii="Cordia New" w:hAnsi="Cordia New"/>
          <w:sz w:val="28"/>
          <w:lang w:val="en-GB" w:eastAsia="en-GB"/>
        </w:rPr>
        <w:t xml:space="preserve">Management is assessing the accounting impacts. Nevertheless, for financial operation, management has </w:t>
      </w:r>
      <w:r w:rsidR="00AD7AFB" w:rsidRPr="00690182">
        <w:rPr>
          <w:rFonts w:ascii="Cordia New" w:hAnsi="Cordia New"/>
          <w:sz w:val="28"/>
          <w:lang w:val="en-GB" w:eastAsia="en-GB"/>
        </w:rPr>
        <w:t>managed the</w:t>
      </w:r>
      <w:r w:rsidRPr="00690182">
        <w:rPr>
          <w:rFonts w:ascii="Cordia New" w:hAnsi="Cordia New"/>
          <w:sz w:val="28"/>
          <w:lang w:val="en-GB" w:eastAsia="en-GB"/>
        </w:rPr>
        <w:t xml:space="preserve"> interest rate reference from IBOR based rates to other equivalent rates such as Thai Overnight Repurchase Rate (THOR), which were already applied after IBOR based rates have ceased its effect in 2022.</w:t>
      </w:r>
    </w:p>
    <w:p w14:paraId="13F662A4" w14:textId="5B6AEEEA" w:rsidR="00554FB0" w:rsidRPr="00025994" w:rsidRDefault="00554FB0" w:rsidP="00690182">
      <w:pPr>
        <w:spacing w:after="0" w:line="240" w:lineRule="auto"/>
        <w:rPr>
          <w:rFonts w:ascii="Cordia New" w:hAnsi="Cordia New"/>
          <w:b/>
          <w:bCs/>
          <w:sz w:val="20"/>
          <w:szCs w:val="20"/>
          <w:lang w:val="en-GB"/>
        </w:rPr>
      </w:pPr>
    </w:p>
    <w:p w14:paraId="420A0167" w14:textId="55F17EA9" w:rsidR="001E4B49" w:rsidRPr="00690182" w:rsidRDefault="00B41D75" w:rsidP="00690182">
      <w:pPr>
        <w:spacing w:after="0" w:line="240" w:lineRule="auto"/>
        <w:ind w:left="567" w:hanging="567"/>
        <w:jc w:val="both"/>
        <w:rPr>
          <w:rFonts w:ascii="Cordia New" w:hAnsi="Cordia New"/>
          <w:b/>
          <w:bCs/>
          <w:sz w:val="28"/>
          <w:lang w:val="en-GB"/>
        </w:rPr>
      </w:pPr>
      <w:r w:rsidRPr="00690182">
        <w:rPr>
          <w:rFonts w:ascii="Cordia New" w:hAnsi="Cordia New"/>
          <w:b/>
          <w:bCs/>
          <w:sz w:val="28"/>
          <w:lang w:val="en-GB"/>
        </w:rPr>
        <w:t>5</w:t>
      </w:r>
      <w:r w:rsidR="00C22AF2" w:rsidRPr="00690182">
        <w:rPr>
          <w:rFonts w:ascii="Cordia New" w:hAnsi="Cordia New"/>
          <w:b/>
          <w:bCs/>
          <w:sz w:val="28"/>
          <w:lang w:val="en-GB"/>
        </w:rPr>
        <w:tab/>
      </w:r>
      <w:r w:rsidR="004340EE" w:rsidRPr="00690182">
        <w:rPr>
          <w:rFonts w:ascii="Cordia New" w:hAnsi="Cordia New"/>
          <w:b/>
          <w:bCs/>
          <w:sz w:val="28"/>
          <w:lang w:val="en-GB"/>
        </w:rPr>
        <w:t xml:space="preserve">Changes in accounting policy </w:t>
      </w:r>
    </w:p>
    <w:p w14:paraId="10EF03F1" w14:textId="77777777" w:rsidR="001E4B49" w:rsidRPr="00025994" w:rsidRDefault="001E4B49" w:rsidP="00690182">
      <w:pPr>
        <w:spacing w:after="0" w:line="240" w:lineRule="auto"/>
        <w:ind w:left="540"/>
        <w:rPr>
          <w:rFonts w:ascii="Cordia New" w:hAnsi="Cordia New"/>
          <w:sz w:val="20"/>
          <w:szCs w:val="20"/>
          <w:lang w:val="en-GB"/>
        </w:rPr>
      </w:pPr>
    </w:p>
    <w:p w14:paraId="0AD087B8" w14:textId="6D8D76C3" w:rsidR="00C2429D" w:rsidRPr="00690182" w:rsidRDefault="00C2429D" w:rsidP="00690182">
      <w:pPr>
        <w:spacing w:after="0" w:line="240" w:lineRule="auto"/>
        <w:ind w:left="540"/>
        <w:jc w:val="both"/>
        <w:rPr>
          <w:rFonts w:ascii="Cordia New" w:hAnsi="Cordia New"/>
          <w:sz w:val="28"/>
        </w:rPr>
      </w:pPr>
      <w:r w:rsidRPr="00690182">
        <w:rPr>
          <w:rFonts w:ascii="Cordia New" w:hAnsi="Cordia New"/>
          <w:sz w:val="28"/>
        </w:rPr>
        <w:t xml:space="preserve">The Group has changed its accounting policies relating to land valuation under property, </w:t>
      </w:r>
      <w:proofErr w:type="gramStart"/>
      <w:r w:rsidRPr="00690182">
        <w:rPr>
          <w:rFonts w:ascii="Cordia New" w:hAnsi="Cordia New"/>
          <w:sz w:val="28"/>
        </w:rPr>
        <w:t>plant</w:t>
      </w:r>
      <w:proofErr w:type="gramEnd"/>
      <w:r w:rsidRPr="00690182">
        <w:rPr>
          <w:rFonts w:ascii="Cordia New" w:hAnsi="Cordia New"/>
          <w:sz w:val="28"/>
        </w:rPr>
        <w:t xml:space="preserve"> and equipment prospectively. The Group has changed to present its land at their revalued amount, which is the fair value of the items at the date of the revaluation less any subsequent accumulated </w:t>
      </w:r>
      <w:r w:rsidR="00610A31" w:rsidRPr="00690182">
        <w:rPr>
          <w:rFonts w:ascii="Cordia New" w:hAnsi="Cordia New"/>
          <w:sz w:val="28"/>
        </w:rPr>
        <w:t xml:space="preserve">allowance for </w:t>
      </w:r>
      <w:r w:rsidRPr="00690182">
        <w:rPr>
          <w:rFonts w:ascii="Cordia New" w:hAnsi="Cordia New"/>
          <w:sz w:val="28"/>
        </w:rPr>
        <w:t>impairment</w:t>
      </w:r>
      <w:r w:rsidR="007F201D" w:rsidRPr="00690182">
        <w:rPr>
          <w:rFonts w:ascii="Cordia New" w:hAnsi="Cordia New"/>
          <w:sz w:val="28"/>
        </w:rPr>
        <w:t xml:space="preserve"> (if any)</w:t>
      </w:r>
      <w:r w:rsidRPr="00690182">
        <w:rPr>
          <w:rFonts w:ascii="Cordia New" w:hAnsi="Cordia New"/>
          <w:sz w:val="28"/>
        </w:rPr>
        <w:t xml:space="preserve">. </w:t>
      </w:r>
      <w:r w:rsidR="00730D53">
        <w:rPr>
          <w:rFonts w:ascii="Cordia New" w:hAnsi="Cordia New"/>
          <w:sz w:val="28"/>
        </w:rPr>
        <w:br/>
      </w:r>
      <w:r w:rsidRPr="00690182">
        <w:rPr>
          <w:rFonts w:ascii="Cordia New" w:hAnsi="Cordia New"/>
          <w:sz w:val="28"/>
        </w:rPr>
        <w:t xml:space="preserve">The management views that the revalued amount is better reflect the value of the </w:t>
      </w:r>
      <w:proofErr w:type="gramStart"/>
      <w:r w:rsidRPr="00690182">
        <w:rPr>
          <w:rFonts w:ascii="Cordia New" w:hAnsi="Cordia New"/>
          <w:sz w:val="28"/>
        </w:rPr>
        <w:t>land</w:t>
      </w:r>
      <w:proofErr w:type="gramEnd"/>
      <w:r w:rsidRPr="00690182">
        <w:rPr>
          <w:rFonts w:ascii="Cordia New" w:hAnsi="Cordia New"/>
          <w:sz w:val="28"/>
        </w:rPr>
        <w:t xml:space="preserve"> so it opts to apply revaluation model prospectively. Previously, the land w</w:t>
      </w:r>
      <w:r w:rsidR="009B533A" w:rsidRPr="00690182">
        <w:rPr>
          <w:rFonts w:ascii="Cordia New" w:hAnsi="Cordia New"/>
          <w:sz w:val="28"/>
        </w:rPr>
        <w:t>as</w:t>
      </w:r>
      <w:r w:rsidRPr="00690182">
        <w:rPr>
          <w:rFonts w:ascii="Cordia New" w:hAnsi="Cordia New"/>
          <w:sz w:val="28"/>
        </w:rPr>
        <w:t xml:space="preserve"> presented at cost less impairment (if any). Details of the new and the previous accounting policy on land can be presented as follows</w:t>
      </w:r>
      <w:r w:rsidR="00997297" w:rsidRPr="00690182">
        <w:rPr>
          <w:rFonts w:ascii="Cordia New" w:hAnsi="Cordia New"/>
          <w:sz w:val="28"/>
        </w:rPr>
        <w:t>:</w:t>
      </w:r>
    </w:p>
    <w:p w14:paraId="5C38AC11" w14:textId="77777777" w:rsidR="00FB3DF6" w:rsidRPr="00025994" w:rsidRDefault="00FB3DF6" w:rsidP="00690182">
      <w:pPr>
        <w:spacing w:after="0" w:line="240" w:lineRule="auto"/>
        <w:ind w:left="540"/>
        <w:jc w:val="both"/>
        <w:rPr>
          <w:rFonts w:ascii="Cordia New" w:hAnsi="Cordia New"/>
          <w:sz w:val="20"/>
          <w:szCs w:val="20"/>
        </w:rPr>
      </w:pPr>
    </w:p>
    <w:p w14:paraId="7CF36240" w14:textId="052DF5E0" w:rsidR="00C2429D" w:rsidRPr="00690182" w:rsidRDefault="00C2429D" w:rsidP="00690182">
      <w:pPr>
        <w:spacing w:after="0" w:line="240" w:lineRule="auto"/>
        <w:ind w:left="540"/>
        <w:jc w:val="both"/>
        <w:rPr>
          <w:rFonts w:ascii="Cordia New" w:hAnsi="Cordia New"/>
          <w:b/>
          <w:bCs/>
          <w:sz w:val="28"/>
        </w:rPr>
      </w:pPr>
      <w:r w:rsidRPr="00690182">
        <w:rPr>
          <w:rFonts w:ascii="Cordia New" w:hAnsi="Cordia New"/>
          <w:b/>
          <w:bCs/>
          <w:sz w:val="28"/>
        </w:rPr>
        <w:t>Land revaluation (the new accounting policy)</w:t>
      </w:r>
    </w:p>
    <w:p w14:paraId="4F3E42DA" w14:textId="77777777" w:rsidR="00FB3DF6" w:rsidRPr="00025994" w:rsidRDefault="00FB3DF6" w:rsidP="00690182">
      <w:pPr>
        <w:spacing w:after="0" w:line="240" w:lineRule="auto"/>
        <w:ind w:left="540"/>
        <w:jc w:val="both"/>
        <w:rPr>
          <w:rFonts w:ascii="Cordia New" w:hAnsi="Cordia New"/>
          <w:b/>
          <w:bCs/>
          <w:sz w:val="20"/>
          <w:szCs w:val="20"/>
        </w:rPr>
      </w:pPr>
    </w:p>
    <w:p w14:paraId="200D2B3C" w14:textId="431D6A3F" w:rsidR="00C2429D" w:rsidRPr="00690182" w:rsidRDefault="00C2429D" w:rsidP="00690182">
      <w:pPr>
        <w:spacing w:after="0" w:line="240" w:lineRule="auto"/>
        <w:ind w:left="540"/>
        <w:jc w:val="both"/>
        <w:rPr>
          <w:rFonts w:ascii="Cordia New" w:hAnsi="Cordia New"/>
          <w:sz w:val="28"/>
        </w:rPr>
      </w:pPr>
      <w:r w:rsidRPr="00025994">
        <w:rPr>
          <w:rFonts w:ascii="Cordia New" w:hAnsi="Cordia New"/>
          <w:sz w:val="28"/>
        </w:rPr>
        <w:t xml:space="preserve">Land </w:t>
      </w:r>
      <w:r w:rsidR="006026AC" w:rsidRPr="00025994">
        <w:rPr>
          <w:rFonts w:ascii="Cordia New" w:hAnsi="Cordia New"/>
          <w:sz w:val="28"/>
        </w:rPr>
        <w:t>is</w:t>
      </w:r>
      <w:r w:rsidRPr="00025994">
        <w:rPr>
          <w:rFonts w:ascii="Cordia New" w:hAnsi="Cordia New"/>
          <w:sz w:val="28"/>
        </w:rPr>
        <w:t xml:space="preserve"> </w:t>
      </w:r>
      <w:proofErr w:type="spellStart"/>
      <w:r w:rsidRPr="00025994">
        <w:rPr>
          <w:rFonts w:ascii="Cordia New" w:hAnsi="Cordia New"/>
          <w:sz w:val="28"/>
        </w:rPr>
        <w:t>recognised</w:t>
      </w:r>
      <w:proofErr w:type="spellEnd"/>
      <w:r w:rsidRPr="00025994">
        <w:rPr>
          <w:rFonts w:ascii="Cordia New" w:hAnsi="Cordia New"/>
          <w:sz w:val="28"/>
        </w:rPr>
        <w:t xml:space="preserve"> at fair value based on periodic, which is</w:t>
      </w:r>
      <w:r w:rsidR="00EA0EDD" w:rsidRPr="00025994">
        <w:rPr>
          <w:rFonts w:ascii="Cordia New" w:hAnsi="Cordia New"/>
          <w:sz w:val="28"/>
        </w:rPr>
        <w:t xml:space="preserve"> to be</w:t>
      </w:r>
      <w:r w:rsidRPr="00025994">
        <w:rPr>
          <w:rFonts w:ascii="Cordia New" w:hAnsi="Cordia New"/>
          <w:sz w:val="28"/>
        </w:rPr>
        <w:t xml:space="preserve"> revalued at least every </w:t>
      </w:r>
      <w:r w:rsidR="00B41D75" w:rsidRPr="00025994">
        <w:rPr>
          <w:rFonts w:ascii="Cordia New" w:hAnsi="Cordia New"/>
          <w:sz w:val="28"/>
          <w:lang w:val="en-GB"/>
        </w:rPr>
        <w:t>3</w:t>
      </w:r>
      <w:r w:rsidRPr="00025994">
        <w:rPr>
          <w:rFonts w:ascii="Cordia New" w:hAnsi="Cordia New"/>
          <w:sz w:val="28"/>
        </w:rPr>
        <w:t xml:space="preserve"> years</w:t>
      </w:r>
      <w:r w:rsidR="00775B43" w:rsidRPr="00025994">
        <w:rPr>
          <w:rFonts w:ascii="Cordia New" w:hAnsi="Cordia New"/>
          <w:sz w:val="28"/>
        </w:rPr>
        <w:t>.</w:t>
      </w:r>
      <w:r w:rsidRPr="00025994">
        <w:rPr>
          <w:rFonts w:ascii="Cordia New" w:hAnsi="Cordia New"/>
          <w:sz w:val="28"/>
        </w:rPr>
        <w:t xml:space="preserve"> </w:t>
      </w:r>
      <w:r w:rsidR="00EA0EDD" w:rsidRPr="00025994">
        <w:rPr>
          <w:rFonts w:ascii="Cordia New" w:hAnsi="Cordia New"/>
          <w:sz w:val="28"/>
        </w:rPr>
        <w:t>V</w:t>
      </w:r>
      <w:r w:rsidRPr="00025994">
        <w:rPr>
          <w:rFonts w:ascii="Cordia New" w:hAnsi="Cordia New"/>
          <w:sz w:val="28"/>
        </w:rPr>
        <w:t>aluations</w:t>
      </w:r>
      <w:r w:rsidR="00EA0EDD" w:rsidRPr="00025994">
        <w:rPr>
          <w:rFonts w:ascii="Cordia New" w:hAnsi="Cordia New"/>
          <w:sz w:val="28"/>
        </w:rPr>
        <w:t xml:space="preserve"> will be performed</w:t>
      </w:r>
      <w:r w:rsidRPr="00025994">
        <w:rPr>
          <w:rFonts w:ascii="Cordia New" w:hAnsi="Cordia New"/>
          <w:sz w:val="28"/>
        </w:rPr>
        <w:t xml:space="preserve"> by external</w:t>
      </w:r>
      <w:r w:rsidRPr="00690182">
        <w:rPr>
          <w:rFonts w:ascii="Cordia New" w:hAnsi="Cordia New"/>
          <w:sz w:val="28"/>
        </w:rPr>
        <w:t xml:space="preserve"> independent valuers. </w:t>
      </w:r>
    </w:p>
    <w:p w14:paraId="6F6464E9" w14:textId="77777777" w:rsidR="00FB3DF6" w:rsidRPr="00025994" w:rsidRDefault="00FB3DF6" w:rsidP="00690182">
      <w:pPr>
        <w:spacing w:after="0" w:line="240" w:lineRule="auto"/>
        <w:ind w:left="540"/>
        <w:jc w:val="both"/>
        <w:rPr>
          <w:rFonts w:ascii="Cordia New" w:hAnsi="Cordia New"/>
          <w:sz w:val="20"/>
          <w:szCs w:val="20"/>
        </w:rPr>
      </w:pPr>
    </w:p>
    <w:p w14:paraId="34406B8C" w14:textId="52A56C0F" w:rsidR="00C2429D" w:rsidRPr="00025994" w:rsidRDefault="00C2429D" w:rsidP="00690182">
      <w:pPr>
        <w:spacing w:after="0" w:line="240" w:lineRule="auto"/>
        <w:ind w:left="540"/>
        <w:jc w:val="both"/>
        <w:rPr>
          <w:rFonts w:ascii="Cordia New" w:hAnsi="Cordia New"/>
          <w:spacing w:val="-4"/>
          <w:sz w:val="28"/>
        </w:rPr>
      </w:pPr>
      <w:r w:rsidRPr="00690182">
        <w:rPr>
          <w:rFonts w:ascii="Cordia New" w:hAnsi="Cordia New"/>
          <w:sz w:val="28"/>
        </w:rPr>
        <w:t xml:space="preserve">Increases in the carrying amounts arising on revaluation of land are </w:t>
      </w:r>
      <w:proofErr w:type="spellStart"/>
      <w:r w:rsidRPr="00690182">
        <w:rPr>
          <w:rFonts w:ascii="Cordia New" w:hAnsi="Cordia New"/>
          <w:sz w:val="28"/>
        </w:rPr>
        <w:t>recognised</w:t>
      </w:r>
      <w:proofErr w:type="spellEnd"/>
      <w:r w:rsidRPr="00690182">
        <w:rPr>
          <w:rFonts w:ascii="Cordia New" w:hAnsi="Cordia New"/>
          <w:sz w:val="28"/>
        </w:rPr>
        <w:t xml:space="preserve"> in other comprehensive income and accumulated in ‘</w:t>
      </w:r>
      <w:proofErr w:type="gramStart"/>
      <w:r w:rsidR="00026437" w:rsidRPr="00690182">
        <w:rPr>
          <w:rFonts w:ascii="Cordia New" w:hAnsi="Cordia New"/>
          <w:sz w:val="28"/>
        </w:rPr>
        <w:t>Assets</w:t>
      </w:r>
      <w:proofErr w:type="gramEnd"/>
      <w:r w:rsidR="00026437" w:rsidRPr="00690182">
        <w:rPr>
          <w:rFonts w:ascii="Cordia New" w:hAnsi="Cordia New"/>
          <w:sz w:val="28"/>
        </w:rPr>
        <w:t xml:space="preserve"> </w:t>
      </w:r>
      <w:r w:rsidRPr="00690182">
        <w:rPr>
          <w:rFonts w:ascii="Cordia New" w:hAnsi="Cordia New"/>
          <w:sz w:val="28"/>
        </w:rPr>
        <w:t xml:space="preserve">revaluation surplus’ in shareholders’ equity. To the extent that the decrease reverses an increase previously </w:t>
      </w:r>
      <w:proofErr w:type="spellStart"/>
      <w:r w:rsidRPr="00690182">
        <w:rPr>
          <w:rFonts w:ascii="Cordia New" w:hAnsi="Cordia New"/>
          <w:sz w:val="28"/>
        </w:rPr>
        <w:t>recognised</w:t>
      </w:r>
      <w:proofErr w:type="spellEnd"/>
      <w:r w:rsidRPr="00690182">
        <w:rPr>
          <w:rFonts w:ascii="Cordia New" w:hAnsi="Cordia New"/>
          <w:sz w:val="28"/>
        </w:rPr>
        <w:t xml:space="preserve"> in equity, the decrease is first </w:t>
      </w:r>
      <w:proofErr w:type="spellStart"/>
      <w:r w:rsidRPr="00690182">
        <w:rPr>
          <w:rFonts w:ascii="Cordia New" w:hAnsi="Cordia New"/>
          <w:sz w:val="28"/>
        </w:rPr>
        <w:t>recognised</w:t>
      </w:r>
      <w:proofErr w:type="spellEnd"/>
      <w:r w:rsidRPr="00690182">
        <w:rPr>
          <w:rFonts w:ascii="Cordia New" w:hAnsi="Cordia New"/>
          <w:sz w:val="28"/>
        </w:rPr>
        <w:t xml:space="preserve"> in other comprehensive income and accumulated in equity. The excess will then be </w:t>
      </w:r>
      <w:proofErr w:type="spellStart"/>
      <w:r w:rsidRPr="00690182">
        <w:rPr>
          <w:rFonts w:ascii="Cordia New" w:hAnsi="Cordia New"/>
          <w:sz w:val="28"/>
        </w:rPr>
        <w:t>recognised</w:t>
      </w:r>
      <w:proofErr w:type="spellEnd"/>
      <w:r w:rsidRPr="00690182">
        <w:rPr>
          <w:rFonts w:ascii="Cordia New" w:hAnsi="Cordia New"/>
          <w:sz w:val="28"/>
        </w:rPr>
        <w:t xml:space="preserve"> in profit or loss. The Group transfers any amounts </w:t>
      </w:r>
      <w:r w:rsidRPr="00025994">
        <w:rPr>
          <w:rFonts w:ascii="Cordia New" w:hAnsi="Cordia New"/>
          <w:spacing w:val="-4"/>
          <w:sz w:val="28"/>
        </w:rPr>
        <w:t>included in revaluation surplus in respect of disposed asset to retained earnings when the revalued assets are sold.</w:t>
      </w:r>
    </w:p>
    <w:p w14:paraId="2F2F4ABA" w14:textId="77777777" w:rsidR="00637E6E" w:rsidRPr="00025994" w:rsidRDefault="00637E6E" w:rsidP="00690182">
      <w:pPr>
        <w:spacing w:after="0" w:line="240" w:lineRule="auto"/>
        <w:ind w:left="540"/>
        <w:jc w:val="both"/>
        <w:rPr>
          <w:rFonts w:ascii="Cordia New" w:hAnsi="Cordia New"/>
          <w:sz w:val="20"/>
          <w:szCs w:val="20"/>
        </w:rPr>
      </w:pPr>
    </w:p>
    <w:p w14:paraId="50E0BDA8" w14:textId="187048C5" w:rsidR="00025994" w:rsidRDefault="00637E6E" w:rsidP="00025994">
      <w:pPr>
        <w:spacing w:after="0" w:line="240" w:lineRule="auto"/>
        <w:ind w:left="540"/>
        <w:jc w:val="both"/>
        <w:rPr>
          <w:rFonts w:ascii="Cordia New" w:hAnsi="Cordia New"/>
          <w:sz w:val="28"/>
          <w:cs/>
        </w:rPr>
      </w:pPr>
      <w:r w:rsidRPr="00690182">
        <w:rPr>
          <w:rFonts w:ascii="Cordia New" w:hAnsi="Cordia New"/>
          <w:sz w:val="28"/>
        </w:rPr>
        <w:t xml:space="preserve">If an asset's carrying amount is decreased </w:t>
      </w:r>
      <w:proofErr w:type="gramStart"/>
      <w:r w:rsidRPr="00690182">
        <w:rPr>
          <w:rFonts w:ascii="Cordia New" w:hAnsi="Cordia New"/>
          <w:sz w:val="28"/>
        </w:rPr>
        <w:t>as a result of</w:t>
      </w:r>
      <w:proofErr w:type="gramEnd"/>
      <w:r w:rsidRPr="00690182">
        <w:rPr>
          <w:rFonts w:ascii="Cordia New" w:hAnsi="Cordia New"/>
          <w:sz w:val="28"/>
        </w:rPr>
        <w:t xml:space="preserve"> a revaluation, the decrease shall be </w:t>
      </w:r>
      <w:proofErr w:type="spellStart"/>
      <w:r w:rsidRPr="00690182">
        <w:rPr>
          <w:rFonts w:ascii="Cordia New" w:hAnsi="Cordia New"/>
          <w:sz w:val="28"/>
        </w:rPr>
        <w:t>recognised</w:t>
      </w:r>
      <w:proofErr w:type="spellEnd"/>
      <w:r w:rsidRPr="00690182">
        <w:rPr>
          <w:rFonts w:ascii="Cordia New" w:hAnsi="Cordia New"/>
          <w:sz w:val="28"/>
        </w:rPr>
        <w:t xml:space="preserve"> in profit or loss. However, the decrease shall be </w:t>
      </w:r>
      <w:proofErr w:type="spellStart"/>
      <w:r w:rsidRPr="00690182">
        <w:rPr>
          <w:rFonts w:ascii="Cordia New" w:hAnsi="Cordia New"/>
          <w:sz w:val="28"/>
        </w:rPr>
        <w:t>recognised</w:t>
      </w:r>
      <w:proofErr w:type="spellEnd"/>
      <w:r w:rsidRPr="00690182">
        <w:rPr>
          <w:rFonts w:ascii="Cordia New" w:hAnsi="Cordia New"/>
          <w:sz w:val="28"/>
        </w:rPr>
        <w:t xml:space="preserve"> in other comprehensive income to the extent of any credit balance existing in the revaluation surplus in respect of that asset. The decrease </w:t>
      </w:r>
      <w:proofErr w:type="spellStart"/>
      <w:r w:rsidRPr="00690182">
        <w:rPr>
          <w:rFonts w:ascii="Cordia New" w:hAnsi="Cordia New"/>
          <w:sz w:val="28"/>
        </w:rPr>
        <w:t>recognised</w:t>
      </w:r>
      <w:proofErr w:type="spellEnd"/>
      <w:r w:rsidRPr="00690182">
        <w:rPr>
          <w:rFonts w:ascii="Cordia New" w:hAnsi="Cordia New"/>
          <w:sz w:val="28"/>
        </w:rPr>
        <w:t xml:space="preserve"> in other comprehensive income reduces the amount accumulated in equity under the heading of revaluation surplus.</w:t>
      </w:r>
      <w:r w:rsidR="00025994">
        <w:rPr>
          <w:rFonts w:ascii="Cordia New" w:hAnsi="Cordia New"/>
          <w:sz w:val="28"/>
          <w:cs/>
        </w:rPr>
        <w:br w:type="page"/>
      </w:r>
    </w:p>
    <w:p w14:paraId="7C893374" w14:textId="1DA8B304" w:rsidR="00025994" w:rsidRPr="00863898" w:rsidRDefault="00025994" w:rsidP="00025994">
      <w:pPr>
        <w:spacing w:after="0" w:line="240" w:lineRule="auto"/>
        <w:ind w:left="567" w:hanging="567"/>
        <w:jc w:val="both"/>
        <w:rPr>
          <w:rFonts w:ascii="Cordia New" w:hAnsi="Cordia New"/>
          <w:sz w:val="28"/>
          <w:lang w:val="en-GB"/>
        </w:rPr>
      </w:pPr>
      <w:r w:rsidRPr="00690182">
        <w:rPr>
          <w:rFonts w:ascii="Cordia New" w:hAnsi="Cordia New"/>
          <w:b/>
          <w:bCs/>
          <w:sz w:val="28"/>
          <w:lang w:val="en-GB"/>
        </w:rPr>
        <w:lastRenderedPageBreak/>
        <w:t>5</w:t>
      </w:r>
      <w:r w:rsidRPr="00690182">
        <w:rPr>
          <w:rFonts w:ascii="Cordia New" w:hAnsi="Cordia New"/>
          <w:b/>
          <w:bCs/>
          <w:sz w:val="28"/>
          <w:lang w:val="en-GB"/>
        </w:rPr>
        <w:tab/>
        <w:t xml:space="preserve">Changes in accounting policy </w:t>
      </w:r>
      <w:r w:rsidRPr="00863898">
        <w:rPr>
          <w:rFonts w:ascii="Cordia New" w:hAnsi="Cordia New"/>
          <w:sz w:val="28"/>
          <w:lang w:val="en-GB"/>
        </w:rPr>
        <w:t>(Cont’d)</w:t>
      </w:r>
    </w:p>
    <w:p w14:paraId="0DE35560" w14:textId="77777777" w:rsidR="00025994" w:rsidRPr="00025994" w:rsidRDefault="00025994" w:rsidP="00690182">
      <w:pPr>
        <w:spacing w:after="0" w:line="240" w:lineRule="auto"/>
        <w:ind w:left="540"/>
        <w:jc w:val="both"/>
        <w:rPr>
          <w:rFonts w:ascii="Cordia New" w:hAnsi="Cordia New"/>
          <w:b/>
          <w:bCs/>
          <w:sz w:val="20"/>
          <w:szCs w:val="20"/>
        </w:rPr>
      </w:pPr>
    </w:p>
    <w:p w14:paraId="266AB007" w14:textId="26A4732D" w:rsidR="00C2429D" w:rsidRPr="00690182" w:rsidRDefault="00C2429D" w:rsidP="00690182">
      <w:pPr>
        <w:spacing w:after="0" w:line="240" w:lineRule="auto"/>
        <w:ind w:left="540"/>
        <w:jc w:val="both"/>
        <w:rPr>
          <w:rFonts w:ascii="Cordia New" w:hAnsi="Cordia New"/>
          <w:b/>
          <w:bCs/>
          <w:sz w:val="28"/>
        </w:rPr>
      </w:pPr>
      <w:r w:rsidRPr="00690182">
        <w:rPr>
          <w:rFonts w:ascii="Cordia New" w:hAnsi="Cordia New"/>
          <w:b/>
          <w:bCs/>
          <w:sz w:val="28"/>
        </w:rPr>
        <w:t>Land valuation at cost less impairment (the previous accounting policy)</w:t>
      </w:r>
    </w:p>
    <w:p w14:paraId="683E8759" w14:textId="77777777" w:rsidR="00FB3DF6" w:rsidRPr="00025994" w:rsidRDefault="00FB3DF6" w:rsidP="00690182">
      <w:pPr>
        <w:spacing w:after="0" w:line="240" w:lineRule="auto"/>
        <w:ind w:left="540"/>
        <w:jc w:val="both"/>
        <w:rPr>
          <w:rFonts w:ascii="Cordia New" w:hAnsi="Cordia New"/>
          <w:sz w:val="20"/>
          <w:szCs w:val="20"/>
        </w:rPr>
      </w:pPr>
    </w:p>
    <w:p w14:paraId="65EFD209" w14:textId="195E3E80" w:rsidR="00C2429D" w:rsidRPr="00690182" w:rsidRDefault="00C2429D" w:rsidP="00690182">
      <w:pPr>
        <w:spacing w:after="0" w:line="240" w:lineRule="auto"/>
        <w:ind w:left="540"/>
        <w:jc w:val="both"/>
        <w:rPr>
          <w:rFonts w:ascii="Cordia New" w:hAnsi="Cordia New"/>
          <w:sz w:val="28"/>
        </w:rPr>
      </w:pPr>
      <w:r w:rsidRPr="00690182">
        <w:rPr>
          <w:rFonts w:ascii="Cordia New" w:hAnsi="Cordia New"/>
          <w:sz w:val="28"/>
        </w:rPr>
        <w:t xml:space="preserve">Land </w:t>
      </w:r>
      <w:r w:rsidR="006026AC" w:rsidRPr="00690182">
        <w:rPr>
          <w:rFonts w:ascii="Cordia New" w:hAnsi="Cordia New"/>
          <w:sz w:val="28"/>
        </w:rPr>
        <w:t>is</w:t>
      </w:r>
      <w:r w:rsidRPr="00690182">
        <w:rPr>
          <w:rFonts w:ascii="Cordia New" w:hAnsi="Cordia New"/>
          <w:sz w:val="28"/>
        </w:rPr>
        <w:t xml:space="preserve"> stated at historical cost less </w:t>
      </w:r>
      <w:r w:rsidR="00610A31" w:rsidRPr="00690182">
        <w:rPr>
          <w:rFonts w:ascii="Cordia New" w:hAnsi="Cordia New"/>
          <w:sz w:val="28"/>
        </w:rPr>
        <w:t>allowance</w:t>
      </w:r>
      <w:r w:rsidRPr="00690182">
        <w:rPr>
          <w:rFonts w:ascii="Cordia New" w:hAnsi="Cordia New"/>
          <w:sz w:val="28"/>
        </w:rPr>
        <w:t xml:space="preserve"> for impairment (if any). Historical cost includes expenditure that is directly attributable to the acquisition of the items, including an initial estimate of the costs of dismantling and removing the item and restoring the site on which it is located, when the entity has the obligation to do so. </w:t>
      </w:r>
    </w:p>
    <w:p w14:paraId="2BF0CB6A" w14:textId="77777777" w:rsidR="00FB3DF6" w:rsidRPr="00025994" w:rsidRDefault="00FB3DF6" w:rsidP="00690182">
      <w:pPr>
        <w:spacing w:after="0" w:line="240" w:lineRule="auto"/>
        <w:ind w:left="540"/>
        <w:jc w:val="both"/>
        <w:rPr>
          <w:rFonts w:ascii="Cordia New" w:hAnsi="Cordia New"/>
          <w:sz w:val="20"/>
          <w:szCs w:val="20"/>
        </w:rPr>
      </w:pPr>
    </w:p>
    <w:p w14:paraId="7A660D30" w14:textId="77777777" w:rsidR="0088129C" w:rsidRPr="00690182" w:rsidRDefault="00C2429D" w:rsidP="00690182">
      <w:pPr>
        <w:spacing w:after="0" w:line="240" w:lineRule="auto"/>
        <w:ind w:left="540"/>
        <w:jc w:val="both"/>
        <w:rPr>
          <w:rFonts w:ascii="Cordia New" w:hAnsi="Cordia New"/>
          <w:sz w:val="28"/>
        </w:rPr>
      </w:pPr>
      <w:r w:rsidRPr="00690182">
        <w:rPr>
          <w:rFonts w:ascii="Cordia New" w:hAnsi="Cordia New"/>
          <w:sz w:val="28"/>
        </w:rPr>
        <w:t xml:space="preserve">Land’s carrying amount is </w:t>
      </w:r>
      <w:proofErr w:type="gramStart"/>
      <w:r w:rsidRPr="00690182">
        <w:rPr>
          <w:rFonts w:ascii="Cordia New" w:hAnsi="Cordia New"/>
          <w:sz w:val="28"/>
        </w:rPr>
        <w:t>written-down</w:t>
      </w:r>
      <w:proofErr w:type="gramEnd"/>
      <w:r w:rsidRPr="00690182">
        <w:rPr>
          <w:rFonts w:ascii="Cordia New" w:hAnsi="Cordia New"/>
          <w:sz w:val="28"/>
        </w:rPr>
        <w:t xml:space="preserve"> immediately to its recoverable amount if the asset’s carrying amount is greater than its estimated recoverable amount.</w:t>
      </w:r>
    </w:p>
    <w:p w14:paraId="51068143" w14:textId="77777777" w:rsidR="00FB3DF6" w:rsidRPr="00025994" w:rsidRDefault="00FB3DF6" w:rsidP="00690182">
      <w:pPr>
        <w:spacing w:after="0" w:line="240" w:lineRule="auto"/>
        <w:ind w:left="540"/>
        <w:jc w:val="both"/>
        <w:rPr>
          <w:rFonts w:ascii="Cordia New" w:hAnsi="Cordia New"/>
          <w:sz w:val="20"/>
          <w:szCs w:val="20"/>
          <w:lang w:val="en-GB"/>
        </w:rPr>
      </w:pPr>
    </w:p>
    <w:p w14:paraId="3ED4CFC1" w14:textId="163C8ED0" w:rsidR="00C2429D" w:rsidRPr="00690182" w:rsidRDefault="00C2429D" w:rsidP="00690182">
      <w:pPr>
        <w:spacing w:after="0" w:line="240" w:lineRule="auto"/>
        <w:ind w:left="540"/>
        <w:jc w:val="both"/>
        <w:rPr>
          <w:rFonts w:ascii="Cordia New" w:hAnsi="Cordia New"/>
          <w:sz w:val="28"/>
        </w:rPr>
      </w:pPr>
      <w:r w:rsidRPr="00690182">
        <w:rPr>
          <w:rFonts w:ascii="Cordia New" w:hAnsi="Cordia New"/>
          <w:sz w:val="28"/>
        </w:rPr>
        <w:t xml:space="preserve">This change in accounting policy has been applied prospectively from </w:t>
      </w:r>
      <w:r w:rsidR="00B41D75" w:rsidRPr="00690182">
        <w:rPr>
          <w:rFonts w:ascii="Cordia New" w:hAnsi="Cordia New"/>
          <w:sz w:val="28"/>
          <w:lang w:val="en-GB"/>
        </w:rPr>
        <w:t>31</w:t>
      </w:r>
      <w:r w:rsidRPr="00690182">
        <w:rPr>
          <w:rFonts w:ascii="Cordia New" w:hAnsi="Cordia New"/>
          <w:sz w:val="28"/>
        </w:rPr>
        <w:t xml:space="preserve"> December </w:t>
      </w:r>
      <w:r w:rsidR="00B41D75" w:rsidRPr="00690182">
        <w:rPr>
          <w:rFonts w:ascii="Cordia New" w:hAnsi="Cordia New"/>
          <w:sz w:val="28"/>
          <w:lang w:val="en-GB"/>
        </w:rPr>
        <w:t>2021</w:t>
      </w:r>
      <w:r w:rsidRPr="00690182">
        <w:rPr>
          <w:rFonts w:ascii="Cordia New" w:hAnsi="Cordia New"/>
          <w:sz w:val="28"/>
        </w:rPr>
        <w:t xml:space="preserve"> according to TAS </w:t>
      </w:r>
      <w:r w:rsidR="00B41D75" w:rsidRPr="00690182">
        <w:rPr>
          <w:rFonts w:ascii="Cordia New" w:hAnsi="Cordia New"/>
          <w:sz w:val="28"/>
          <w:lang w:val="en-GB"/>
        </w:rPr>
        <w:t>8</w:t>
      </w:r>
      <w:r w:rsidR="00B3428A" w:rsidRPr="00690182">
        <w:rPr>
          <w:rFonts w:ascii="Cordia New" w:hAnsi="Cordia New"/>
          <w:sz w:val="28"/>
          <w:lang w:val="en-GB"/>
        </w:rPr>
        <w:t xml:space="preserve"> - Accounting policies, changes in accounting estimates and errors</w:t>
      </w:r>
      <w:r w:rsidRPr="00690182">
        <w:rPr>
          <w:rFonts w:ascii="Cordia New" w:hAnsi="Cordia New"/>
          <w:sz w:val="28"/>
        </w:rPr>
        <w:t>. The</w:t>
      </w:r>
      <w:r w:rsidR="00BC4974" w:rsidRPr="00690182">
        <w:rPr>
          <w:rFonts w:ascii="Cordia New" w:hAnsi="Cordia New"/>
          <w:sz w:val="28"/>
        </w:rPr>
        <w:t xml:space="preserve"> </w:t>
      </w:r>
      <w:r w:rsidRPr="00690182">
        <w:rPr>
          <w:rFonts w:ascii="Cordia New" w:hAnsi="Cordia New"/>
          <w:sz w:val="28"/>
        </w:rPr>
        <w:t xml:space="preserve">impacts to consolidated and separate financial statements as of </w:t>
      </w:r>
      <w:r w:rsidR="00B41D75" w:rsidRPr="00690182">
        <w:rPr>
          <w:rFonts w:ascii="Cordia New" w:hAnsi="Cordia New"/>
          <w:sz w:val="28"/>
          <w:lang w:val="en-GB"/>
        </w:rPr>
        <w:t>31</w:t>
      </w:r>
      <w:r w:rsidRPr="00690182">
        <w:rPr>
          <w:rFonts w:ascii="Cordia New" w:hAnsi="Cordia New"/>
          <w:sz w:val="28"/>
        </w:rPr>
        <w:t xml:space="preserve"> December </w:t>
      </w:r>
      <w:r w:rsidR="00B41D75" w:rsidRPr="00690182">
        <w:rPr>
          <w:rFonts w:ascii="Cordia New" w:hAnsi="Cordia New"/>
          <w:sz w:val="28"/>
          <w:lang w:val="en-GB"/>
        </w:rPr>
        <w:t>2021</w:t>
      </w:r>
      <w:r w:rsidRPr="00690182">
        <w:rPr>
          <w:rFonts w:ascii="Cordia New" w:hAnsi="Cordia New"/>
          <w:sz w:val="28"/>
        </w:rPr>
        <w:t xml:space="preserve"> are as follows:</w:t>
      </w:r>
    </w:p>
    <w:p w14:paraId="0532F74F" w14:textId="77777777" w:rsidR="00C2429D" w:rsidRPr="00025994" w:rsidRDefault="00C2429D" w:rsidP="00690182">
      <w:pPr>
        <w:spacing w:after="0" w:line="240" w:lineRule="auto"/>
        <w:ind w:left="540"/>
        <w:jc w:val="both"/>
        <w:rPr>
          <w:rFonts w:ascii="Cordia New" w:hAnsi="Cordia New"/>
          <w:sz w:val="20"/>
          <w:szCs w:val="20"/>
        </w:rPr>
      </w:pPr>
    </w:p>
    <w:tbl>
      <w:tblPr>
        <w:tblW w:w="9596" w:type="dxa"/>
        <w:tblLayout w:type="fixed"/>
        <w:tblLook w:val="0600" w:firstRow="0" w:lastRow="0" w:firstColumn="0" w:lastColumn="0" w:noHBand="1" w:noVBand="1"/>
      </w:tblPr>
      <w:tblGrid>
        <w:gridCol w:w="3780"/>
        <w:gridCol w:w="992"/>
        <w:gridCol w:w="1584"/>
        <w:gridCol w:w="1656"/>
        <w:gridCol w:w="1584"/>
      </w:tblGrid>
      <w:tr w:rsidR="00DD4245" w:rsidRPr="00690182" w14:paraId="47C937C8" w14:textId="77777777" w:rsidTr="00025994">
        <w:trPr>
          <w:cantSplit/>
        </w:trPr>
        <w:tc>
          <w:tcPr>
            <w:tcW w:w="3780" w:type="dxa"/>
            <w:shd w:val="clear" w:color="auto" w:fill="auto"/>
            <w:vAlign w:val="bottom"/>
          </w:tcPr>
          <w:p w14:paraId="0F463D29" w14:textId="77777777" w:rsidR="00C2429D" w:rsidRPr="00690182" w:rsidRDefault="00C2429D" w:rsidP="00690182">
            <w:pPr>
              <w:spacing w:after="0" w:line="240" w:lineRule="auto"/>
              <w:ind w:left="435"/>
              <w:jc w:val="both"/>
              <w:rPr>
                <w:rFonts w:ascii="Cordia New" w:hAnsi="Cordia New"/>
                <w:b/>
                <w:sz w:val="28"/>
              </w:rPr>
            </w:pPr>
          </w:p>
        </w:tc>
        <w:tc>
          <w:tcPr>
            <w:tcW w:w="992" w:type="dxa"/>
            <w:shd w:val="clear" w:color="auto" w:fill="auto"/>
          </w:tcPr>
          <w:p w14:paraId="14A50EDC" w14:textId="77777777" w:rsidR="00C2429D" w:rsidRPr="00690182" w:rsidRDefault="00C2429D" w:rsidP="00690182">
            <w:pPr>
              <w:spacing w:after="0" w:line="240" w:lineRule="auto"/>
              <w:ind w:right="-72"/>
              <w:jc w:val="center"/>
              <w:rPr>
                <w:rFonts w:ascii="Cordia New" w:hAnsi="Cordia New"/>
                <w:b/>
                <w:sz w:val="28"/>
              </w:rPr>
            </w:pPr>
          </w:p>
        </w:tc>
        <w:tc>
          <w:tcPr>
            <w:tcW w:w="4824" w:type="dxa"/>
            <w:gridSpan w:val="3"/>
            <w:shd w:val="clear" w:color="auto" w:fill="auto"/>
            <w:vAlign w:val="bottom"/>
          </w:tcPr>
          <w:p w14:paraId="1B37D3E8" w14:textId="77777777" w:rsidR="00C2429D" w:rsidRPr="00690182" w:rsidRDefault="00C2429D" w:rsidP="00690182">
            <w:pPr>
              <w:pBdr>
                <w:bottom w:val="single" w:sz="4" w:space="1" w:color="auto"/>
              </w:pBdr>
              <w:spacing w:after="0" w:line="240" w:lineRule="auto"/>
              <w:ind w:right="-72"/>
              <w:jc w:val="center"/>
              <w:rPr>
                <w:rFonts w:ascii="Cordia New" w:hAnsi="Cordia New"/>
                <w:b/>
                <w:sz w:val="28"/>
              </w:rPr>
            </w:pPr>
            <w:r w:rsidRPr="00690182">
              <w:rPr>
                <w:rFonts w:ascii="Cordia New" w:hAnsi="Cordia New"/>
                <w:b/>
                <w:sz w:val="28"/>
              </w:rPr>
              <w:t>Consolidated financial statements</w:t>
            </w:r>
          </w:p>
        </w:tc>
      </w:tr>
      <w:tr w:rsidR="00DD4245" w:rsidRPr="00690182" w14:paraId="3F515CC8" w14:textId="77777777" w:rsidTr="00025994">
        <w:trPr>
          <w:cantSplit/>
        </w:trPr>
        <w:tc>
          <w:tcPr>
            <w:tcW w:w="3780" w:type="dxa"/>
            <w:shd w:val="clear" w:color="auto" w:fill="auto"/>
            <w:vAlign w:val="bottom"/>
          </w:tcPr>
          <w:p w14:paraId="0D6DDEF5" w14:textId="77777777" w:rsidR="00C2429D" w:rsidRPr="00690182" w:rsidRDefault="00C2429D" w:rsidP="00690182">
            <w:pPr>
              <w:spacing w:after="0" w:line="240" w:lineRule="auto"/>
              <w:ind w:left="435"/>
              <w:jc w:val="both"/>
              <w:rPr>
                <w:rFonts w:ascii="Cordia New" w:hAnsi="Cordia New"/>
                <w:b/>
                <w:sz w:val="28"/>
              </w:rPr>
            </w:pPr>
          </w:p>
        </w:tc>
        <w:tc>
          <w:tcPr>
            <w:tcW w:w="992" w:type="dxa"/>
            <w:shd w:val="clear" w:color="auto" w:fill="auto"/>
          </w:tcPr>
          <w:p w14:paraId="4B0F14AD" w14:textId="77777777" w:rsidR="00C2429D" w:rsidRPr="00690182" w:rsidRDefault="00C2429D" w:rsidP="00690182">
            <w:pPr>
              <w:spacing w:after="0" w:line="240" w:lineRule="auto"/>
              <w:ind w:right="-72"/>
              <w:jc w:val="center"/>
              <w:rPr>
                <w:rFonts w:ascii="Cordia New" w:hAnsi="Cordia New"/>
                <w:b/>
                <w:sz w:val="28"/>
              </w:rPr>
            </w:pPr>
          </w:p>
        </w:tc>
        <w:tc>
          <w:tcPr>
            <w:tcW w:w="1584" w:type="dxa"/>
            <w:shd w:val="clear" w:color="auto" w:fill="auto"/>
            <w:vAlign w:val="bottom"/>
          </w:tcPr>
          <w:p w14:paraId="1C99091E" w14:textId="77777777" w:rsidR="00C2429D" w:rsidRPr="00690182" w:rsidRDefault="00C2429D" w:rsidP="00690182">
            <w:pPr>
              <w:spacing w:after="0" w:line="240" w:lineRule="auto"/>
              <w:ind w:right="-72"/>
              <w:jc w:val="right"/>
              <w:rPr>
                <w:rFonts w:ascii="Cordia New" w:hAnsi="Cordia New"/>
                <w:b/>
                <w:sz w:val="28"/>
                <w:rtl/>
                <w:cs/>
              </w:rPr>
            </w:pPr>
            <w:r w:rsidRPr="00690182">
              <w:rPr>
                <w:rFonts w:ascii="Cordia New" w:hAnsi="Cordia New"/>
                <w:b/>
                <w:sz w:val="28"/>
              </w:rPr>
              <w:t xml:space="preserve">Cost method </w:t>
            </w:r>
          </w:p>
        </w:tc>
        <w:tc>
          <w:tcPr>
            <w:tcW w:w="1656" w:type="dxa"/>
            <w:shd w:val="clear" w:color="auto" w:fill="auto"/>
            <w:vAlign w:val="bottom"/>
          </w:tcPr>
          <w:p w14:paraId="35FF7653" w14:textId="1DBE2FDF" w:rsidR="00C2429D" w:rsidRPr="00690182" w:rsidRDefault="00C2429D" w:rsidP="00690182">
            <w:pPr>
              <w:spacing w:after="0" w:line="240" w:lineRule="auto"/>
              <w:ind w:right="-72"/>
              <w:jc w:val="right"/>
              <w:rPr>
                <w:rFonts w:ascii="Cordia New" w:hAnsi="Cordia New"/>
                <w:b/>
                <w:sz w:val="28"/>
                <w:rtl/>
              </w:rPr>
            </w:pPr>
            <w:r w:rsidRPr="00690182">
              <w:rPr>
                <w:rFonts w:ascii="Cordia New" w:hAnsi="Cordia New"/>
                <w:b/>
                <w:sz w:val="28"/>
              </w:rPr>
              <w:t>Impacts from changes in accounting polic</w:t>
            </w:r>
            <w:r w:rsidR="00AC1E83" w:rsidRPr="00690182">
              <w:rPr>
                <w:rFonts w:ascii="Cordia New" w:hAnsi="Cordia New"/>
                <w:b/>
                <w:sz w:val="28"/>
              </w:rPr>
              <w:t>y</w:t>
            </w:r>
          </w:p>
        </w:tc>
        <w:tc>
          <w:tcPr>
            <w:tcW w:w="1584" w:type="dxa"/>
            <w:shd w:val="clear" w:color="auto" w:fill="auto"/>
            <w:vAlign w:val="bottom"/>
          </w:tcPr>
          <w:p w14:paraId="246B315C" w14:textId="15CF4FD2" w:rsidR="00C2429D" w:rsidRPr="00690182" w:rsidRDefault="007B6A6A" w:rsidP="00690182">
            <w:pPr>
              <w:spacing w:after="0" w:line="240" w:lineRule="auto"/>
              <w:ind w:right="-72"/>
              <w:jc w:val="right"/>
              <w:rPr>
                <w:rFonts w:ascii="Cordia New" w:hAnsi="Cordia New"/>
                <w:b/>
                <w:sz w:val="28"/>
                <w:rtl/>
                <w:cs/>
              </w:rPr>
            </w:pPr>
            <w:r w:rsidRPr="00690182">
              <w:rPr>
                <w:rFonts w:ascii="Cordia New" w:hAnsi="Cordia New"/>
                <w:b/>
                <w:sz w:val="28"/>
              </w:rPr>
              <w:t>Revaluation</w:t>
            </w:r>
            <w:r w:rsidR="00C2429D" w:rsidRPr="00690182">
              <w:rPr>
                <w:rFonts w:ascii="Cordia New" w:hAnsi="Cordia New"/>
                <w:b/>
                <w:sz w:val="28"/>
              </w:rPr>
              <w:t xml:space="preserve"> method</w:t>
            </w:r>
          </w:p>
        </w:tc>
      </w:tr>
      <w:tr w:rsidR="00DD4245" w:rsidRPr="00690182" w14:paraId="3BB946A1" w14:textId="77777777" w:rsidTr="00025994">
        <w:trPr>
          <w:cantSplit/>
        </w:trPr>
        <w:tc>
          <w:tcPr>
            <w:tcW w:w="3780" w:type="dxa"/>
            <w:shd w:val="clear" w:color="auto" w:fill="auto"/>
            <w:vAlign w:val="bottom"/>
          </w:tcPr>
          <w:p w14:paraId="2F612DA3" w14:textId="2BF0BD36" w:rsidR="00C2429D" w:rsidRPr="00690182" w:rsidRDefault="00C2429D" w:rsidP="00690182">
            <w:pPr>
              <w:spacing w:after="0" w:line="240" w:lineRule="auto"/>
              <w:ind w:left="435"/>
              <w:jc w:val="both"/>
              <w:rPr>
                <w:rFonts w:ascii="Cordia New" w:hAnsi="Cordia New"/>
                <w:b/>
                <w:sz w:val="28"/>
              </w:rPr>
            </w:pPr>
          </w:p>
        </w:tc>
        <w:tc>
          <w:tcPr>
            <w:tcW w:w="992" w:type="dxa"/>
            <w:shd w:val="clear" w:color="auto" w:fill="auto"/>
            <w:vAlign w:val="bottom"/>
          </w:tcPr>
          <w:p w14:paraId="3E209CE8" w14:textId="614B6FF8" w:rsidR="00C2429D" w:rsidRPr="00690182" w:rsidRDefault="00F413F1" w:rsidP="00690182">
            <w:pPr>
              <w:pBdr>
                <w:bottom w:val="single" w:sz="4" w:space="1" w:color="auto"/>
              </w:pBdr>
              <w:spacing w:after="0" w:line="240" w:lineRule="auto"/>
              <w:ind w:right="-72"/>
              <w:jc w:val="center"/>
              <w:rPr>
                <w:rFonts w:ascii="Cordia New" w:hAnsi="Cordia New"/>
                <w:b/>
                <w:sz w:val="28"/>
              </w:rPr>
            </w:pPr>
            <w:r w:rsidRPr="00690182">
              <w:rPr>
                <w:rFonts w:ascii="Cordia New" w:hAnsi="Cordia New"/>
                <w:b/>
                <w:sz w:val="28"/>
              </w:rPr>
              <w:t>Notes</w:t>
            </w:r>
          </w:p>
        </w:tc>
        <w:tc>
          <w:tcPr>
            <w:tcW w:w="1584" w:type="dxa"/>
            <w:shd w:val="clear" w:color="auto" w:fill="auto"/>
            <w:vAlign w:val="bottom"/>
          </w:tcPr>
          <w:p w14:paraId="04305032" w14:textId="6765A2F1" w:rsidR="00C2429D" w:rsidRPr="00690182" w:rsidRDefault="00C2429D" w:rsidP="00690182">
            <w:pPr>
              <w:pBdr>
                <w:bottom w:val="single" w:sz="4" w:space="1" w:color="auto"/>
              </w:pBdr>
              <w:spacing w:after="0" w:line="240" w:lineRule="auto"/>
              <w:ind w:right="-72"/>
              <w:jc w:val="right"/>
              <w:rPr>
                <w:rFonts w:ascii="Cordia New" w:hAnsi="Cordia New"/>
                <w:b/>
                <w:sz w:val="28"/>
                <w:cs/>
              </w:rPr>
            </w:pPr>
            <w:r w:rsidRPr="00690182">
              <w:rPr>
                <w:rFonts w:ascii="Cordia New" w:hAnsi="Cordia New"/>
                <w:b/>
                <w:sz w:val="28"/>
              </w:rPr>
              <w:t>Baht</w:t>
            </w:r>
            <w:r w:rsidR="00CB7522" w:rsidRPr="00690182">
              <w:rPr>
                <w:rFonts w:ascii="Cordia New" w:hAnsi="Cordia New"/>
                <w:b/>
                <w:sz w:val="28"/>
              </w:rPr>
              <w:t xml:space="preserve"> Million</w:t>
            </w:r>
          </w:p>
        </w:tc>
        <w:tc>
          <w:tcPr>
            <w:tcW w:w="1656" w:type="dxa"/>
            <w:shd w:val="clear" w:color="auto" w:fill="auto"/>
            <w:vAlign w:val="bottom"/>
          </w:tcPr>
          <w:p w14:paraId="4C812E75" w14:textId="0178B51F" w:rsidR="00C2429D" w:rsidRPr="00690182" w:rsidRDefault="00C2429D" w:rsidP="00690182">
            <w:pPr>
              <w:pBdr>
                <w:bottom w:val="single" w:sz="4" w:space="1" w:color="auto"/>
              </w:pBdr>
              <w:spacing w:after="0" w:line="240" w:lineRule="auto"/>
              <w:ind w:right="-72"/>
              <w:jc w:val="right"/>
              <w:rPr>
                <w:rFonts w:ascii="Cordia New" w:hAnsi="Cordia New"/>
                <w:b/>
                <w:sz w:val="28"/>
                <w:cs/>
              </w:rPr>
            </w:pPr>
            <w:r w:rsidRPr="00690182">
              <w:rPr>
                <w:rFonts w:ascii="Cordia New" w:hAnsi="Cordia New"/>
                <w:b/>
                <w:sz w:val="28"/>
              </w:rPr>
              <w:t>Baht</w:t>
            </w:r>
            <w:r w:rsidR="00CB7522" w:rsidRPr="00690182">
              <w:rPr>
                <w:rFonts w:ascii="Cordia New" w:hAnsi="Cordia New"/>
                <w:b/>
                <w:sz w:val="28"/>
              </w:rPr>
              <w:t xml:space="preserve"> Million</w:t>
            </w:r>
          </w:p>
        </w:tc>
        <w:tc>
          <w:tcPr>
            <w:tcW w:w="1584" w:type="dxa"/>
            <w:shd w:val="clear" w:color="auto" w:fill="auto"/>
            <w:vAlign w:val="bottom"/>
          </w:tcPr>
          <w:p w14:paraId="12E0235C" w14:textId="55F861CB" w:rsidR="00C2429D" w:rsidRPr="00690182" w:rsidRDefault="00C2429D" w:rsidP="00690182">
            <w:pPr>
              <w:pBdr>
                <w:bottom w:val="single" w:sz="4" w:space="1" w:color="auto"/>
              </w:pBdr>
              <w:spacing w:after="0" w:line="240" w:lineRule="auto"/>
              <w:ind w:right="-72"/>
              <w:jc w:val="right"/>
              <w:rPr>
                <w:rFonts w:ascii="Cordia New" w:hAnsi="Cordia New"/>
                <w:b/>
                <w:sz w:val="28"/>
                <w:cs/>
              </w:rPr>
            </w:pPr>
            <w:r w:rsidRPr="00690182">
              <w:rPr>
                <w:rFonts w:ascii="Cordia New" w:hAnsi="Cordia New"/>
                <w:b/>
                <w:sz w:val="28"/>
              </w:rPr>
              <w:t>Baht</w:t>
            </w:r>
            <w:r w:rsidR="00CB7522" w:rsidRPr="00690182">
              <w:rPr>
                <w:rFonts w:ascii="Cordia New" w:hAnsi="Cordia New"/>
                <w:b/>
                <w:sz w:val="28"/>
              </w:rPr>
              <w:t xml:space="preserve"> Million</w:t>
            </w:r>
          </w:p>
        </w:tc>
      </w:tr>
      <w:tr w:rsidR="000E5936" w:rsidRPr="00690182" w14:paraId="4E734F34" w14:textId="77777777" w:rsidTr="00025994">
        <w:trPr>
          <w:cantSplit/>
        </w:trPr>
        <w:tc>
          <w:tcPr>
            <w:tcW w:w="3780" w:type="dxa"/>
            <w:shd w:val="clear" w:color="auto" w:fill="auto"/>
            <w:vAlign w:val="bottom"/>
          </w:tcPr>
          <w:p w14:paraId="39D57750" w14:textId="4D9792AA" w:rsidR="000E5936" w:rsidRPr="00690182" w:rsidRDefault="000E5936" w:rsidP="00690182">
            <w:pPr>
              <w:spacing w:after="0" w:line="240" w:lineRule="auto"/>
              <w:ind w:left="435"/>
              <w:jc w:val="both"/>
              <w:rPr>
                <w:rFonts w:ascii="Cordia New" w:hAnsi="Cordia New"/>
                <w:b/>
                <w:sz w:val="28"/>
              </w:rPr>
            </w:pPr>
            <w:r w:rsidRPr="00690182">
              <w:rPr>
                <w:rFonts w:ascii="Cordia New" w:hAnsi="Cordia New"/>
                <w:b/>
                <w:sz w:val="28"/>
              </w:rPr>
              <w:t>Statement of financial position</w:t>
            </w:r>
          </w:p>
        </w:tc>
        <w:tc>
          <w:tcPr>
            <w:tcW w:w="992" w:type="dxa"/>
            <w:shd w:val="clear" w:color="auto" w:fill="auto"/>
          </w:tcPr>
          <w:p w14:paraId="4D4F1486" w14:textId="77777777" w:rsidR="000E5936" w:rsidRPr="00690182" w:rsidRDefault="000E5936" w:rsidP="00690182">
            <w:pPr>
              <w:spacing w:after="0" w:line="240" w:lineRule="auto"/>
              <w:ind w:right="-72"/>
              <w:jc w:val="center"/>
              <w:rPr>
                <w:rFonts w:ascii="Cordia New" w:hAnsi="Cordia New"/>
                <w:sz w:val="28"/>
              </w:rPr>
            </w:pPr>
          </w:p>
        </w:tc>
        <w:tc>
          <w:tcPr>
            <w:tcW w:w="1584" w:type="dxa"/>
            <w:shd w:val="clear" w:color="auto" w:fill="auto"/>
            <w:vAlign w:val="bottom"/>
          </w:tcPr>
          <w:p w14:paraId="6DD33810" w14:textId="77777777" w:rsidR="000E5936" w:rsidRPr="00690182" w:rsidRDefault="000E5936" w:rsidP="00690182">
            <w:pPr>
              <w:spacing w:after="0" w:line="240" w:lineRule="auto"/>
              <w:ind w:right="-72"/>
              <w:jc w:val="right"/>
              <w:rPr>
                <w:rFonts w:ascii="Cordia New" w:hAnsi="Cordia New"/>
                <w:sz w:val="28"/>
              </w:rPr>
            </w:pPr>
          </w:p>
        </w:tc>
        <w:tc>
          <w:tcPr>
            <w:tcW w:w="1656" w:type="dxa"/>
            <w:shd w:val="clear" w:color="auto" w:fill="auto"/>
            <w:vAlign w:val="bottom"/>
          </w:tcPr>
          <w:p w14:paraId="5B1AA06B" w14:textId="77777777" w:rsidR="000E5936" w:rsidRPr="00690182" w:rsidRDefault="000E5936" w:rsidP="00690182">
            <w:pPr>
              <w:spacing w:after="0" w:line="240" w:lineRule="auto"/>
              <w:ind w:right="-72"/>
              <w:jc w:val="right"/>
              <w:rPr>
                <w:rFonts w:ascii="Cordia New" w:hAnsi="Cordia New"/>
                <w:sz w:val="28"/>
              </w:rPr>
            </w:pPr>
          </w:p>
        </w:tc>
        <w:tc>
          <w:tcPr>
            <w:tcW w:w="1584" w:type="dxa"/>
            <w:shd w:val="clear" w:color="auto" w:fill="auto"/>
            <w:vAlign w:val="bottom"/>
          </w:tcPr>
          <w:p w14:paraId="27890436" w14:textId="77777777" w:rsidR="000E5936" w:rsidRPr="00690182" w:rsidRDefault="000E5936" w:rsidP="00690182">
            <w:pPr>
              <w:spacing w:after="0" w:line="240" w:lineRule="auto"/>
              <w:ind w:right="-72"/>
              <w:jc w:val="right"/>
              <w:rPr>
                <w:rFonts w:ascii="Cordia New" w:hAnsi="Cordia New"/>
                <w:sz w:val="28"/>
              </w:rPr>
            </w:pPr>
          </w:p>
        </w:tc>
      </w:tr>
      <w:tr w:rsidR="00DD4245" w:rsidRPr="00690182" w14:paraId="6BD88030" w14:textId="77777777" w:rsidTr="00025994">
        <w:trPr>
          <w:cantSplit/>
        </w:trPr>
        <w:tc>
          <w:tcPr>
            <w:tcW w:w="3780" w:type="dxa"/>
            <w:shd w:val="clear" w:color="auto" w:fill="auto"/>
            <w:vAlign w:val="bottom"/>
          </w:tcPr>
          <w:p w14:paraId="4DD76FE5" w14:textId="3E9D4061" w:rsidR="00C2429D" w:rsidRPr="00690182" w:rsidRDefault="001E20DB" w:rsidP="00690182">
            <w:pPr>
              <w:spacing w:after="0" w:line="240" w:lineRule="auto"/>
              <w:ind w:left="435"/>
              <w:jc w:val="both"/>
              <w:rPr>
                <w:rFonts w:ascii="Cordia New" w:hAnsi="Cordia New"/>
                <w:b/>
                <w:sz w:val="28"/>
              </w:rPr>
            </w:pPr>
            <w:r w:rsidRPr="00690182">
              <w:rPr>
                <w:rFonts w:ascii="Cordia New" w:hAnsi="Cordia New"/>
                <w:b/>
                <w:sz w:val="28"/>
              </w:rPr>
              <w:t>Non-current assets</w:t>
            </w:r>
          </w:p>
        </w:tc>
        <w:tc>
          <w:tcPr>
            <w:tcW w:w="992" w:type="dxa"/>
            <w:shd w:val="clear" w:color="auto" w:fill="auto"/>
          </w:tcPr>
          <w:p w14:paraId="5CEC8320" w14:textId="77777777" w:rsidR="00C2429D" w:rsidRPr="00690182" w:rsidRDefault="00C2429D" w:rsidP="00690182">
            <w:pPr>
              <w:spacing w:after="0" w:line="240" w:lineRule="auto"/>
              <w:ind w:right="-72"/>
              <w:jc w:val="center"/>
              <w:rPr>
                <w:rFonts w:ascii="Cordia New" w:hAnsi="Cordia New"/>
                <w:sz w:val="28"/>
              </w:rPr>
            </w:pPr>
          </w:p>
        </w:tc>
        <w:tc>
          <w:tcPr>
            <w:tcW w:w="1584" w:type="dxa"/>
            <w:shd w:val="clear" w:color="auto" w:fill="auto"/>
            <w:vAlign w:val="bottom"/>
          </w:tcPr>
          <w:p w14:paraId="786F41C8" w14:textId="77777777" w:rsidR="00C2429D" w:rsidRPr="00690182" w:rsidRDefault="00C2429D" w:rsidP="00690182">
            <w:pPr>
              <w:spacing w:after="0" w:line="240" w:lineRule="auto"/>
              <w:ind w:right="-72"/>
              <w:jc w:val="right"/>
              <w:rPr>
                <w:rFonts w:ascii="Cordia New" w:hAnsi="Cordia New"/>
                <w:sz w:val="28"/>
              </w:rPr>
            </w:pPr>
          </w:p>
        </w:tc>
        <w:tc>
          <w:tcPr>
            <w:tcW w:w="1656" w:type="dxa"/>
            <w:shd w:val="clear" w:color="auto" w:fill="auto"/>
            <w:vAlign w:val="bottom"/>
          </w:tcPr>
          <w:p w14:paraId="5F3B89B8" w14:textId="77777777" w:rsidR="00C2429D" w:rsidRPr="00690182" w:rsidRDefault="00C2429D" w:rsidP="00690182">
            <w:pPr>
              <w:spacing w:after="0" w:line="240" w:lineRule="auto"/>
              <w:ind w:right="-72"/>
              <w:jc w:val="right"/>
              <w:rPr>
                <w:rFonts w:ascii="Cordia New" w:hAnsi="Cordia New"/>
                <w:sz w:val="28"/>
              </w:rPr>
            </w:pPr>
          </w:p>
        </w:tc>
        <w:tc>
          <w:tcPr>
            <w:tcW w:w="1584" w:type="dxa"/>
            <w:shd w:val="clear" w:color="auto" w:fill="auto"/>
            <w:vAlign w:val="bottom"/>
          </w:tcPr>
          <w:p w14:paraId="0A1F3FA0" w14:textId="77777777" w:rsidR="00C2429D" w:rsidRPr="00690182" w:rsidRDefault="00C2429D" w:rsidP="00690182">
            <w:pPr>
              <w:spacing w:after="0" w:line="240" w:lineRule="auto"/>
              <w:ind w:right="-72"/>
              <w:jc w:val="right"/>
              <w:rPr>
                <w:rFonts w:ascii="Cordia New" w:hAnsi="Cordia New"/>
                <w:sz w:val="28"/>
              </w:rPr>
            </w:pPr>
          </w:p>
        </w:tc>
      </w:tr>
      <w:tr w:rsidR="000B2AB9" w:rsidRPr="00690182" w14:paraId="2EEB76EC" w14:textId="77777777" w:rsidTr="00025994">
        <w:trPr>
          <w:cantSplit/>
        </w:trPr>
        <w:tc>
          <w:tcPr>
            <w:tcW w:w="3780" w:type="dxa"/>
            <w:shd w:val="clear" w:color="auto" w:fill="auto"/>
            <w:vAlign w:val="bottom"/>
          </w:tcPr>
          <w:p w14:paraId="6BBAB1F0" w14:textId="3A5980A6" w:rsidR="000B2AB9" w:rsidRPr="00690182" w:rsidRDefault="00A25BA8" w:rsidP="00690182">
            <w:pPr>
              <w:spacing w:after="0" w:line="240" w:lineRule="auto"/>
              <w:ind w:left="435"/>
              <w:jc w:val="both"/>
              <w:rPr>
                <w:rFonts w:ascii="Cordia New" w:hAnsi="Cordia New"/>
                <w:bCs/>
                <w:sz w:val="28"/>
              </w:rPr>
            </w:pPr>
            <w:r w:rsidRPr="00690182">
              <w:rPr>
                <w:rFonts w:ascii="Cordia New" w:hAnsi="Cordia New"/>
                <w:bCs/>
                <w:sz w:val="28"/>
              </w:rPr>
              <w:t>Land</w:t>
            </w:r>
          </w:p>
        </w:tc>
        <w:tc>
          <w:tcPr>
            <w:tcW w:w="992" w:type="dxa"/>
            <w:shd w:val="clear" w:color="auto" w:fill="auto"/>
          </w:tcPr>
          <w:p w14:paraId="744931CE" w14:textId="4E4C63F6" w:rsidR="000B2AB9" w:rsidRPr="00690182" w:rsidRDefault="00B41D75" w:rsidP="00690182">
            <w:pPr>
              <w:spacing w:after="0" w:line="240" w:lineRule="auto"/>
              <w:ind w:right="-72"/>
              <w:jc w:val="center"/>
              <w:rPr>
                <w:rFonts w:ascii="Cordia New" w:hAnsi="Cordia New"/>
                <w:sz w:val="28"/>
                <w:lang w:val="en-GB"/>
              </w:rPr>
            </w:pPr>
            <w:r w:rsidRPr="00690182">
              <w:rPr>
                <w:rFonts w:ascii="Cordia New" w:hAnsi="Cordia New"/>
                <w:sz w:val="28"/>
                <w:lang w:val="en-GB"/>
              </w:rPr>
              <w:t>21</w:t>
            </w:r>
          </w:p>
        </w:tc>
        <w:tc>
          <w:tcPr>
            <w:tcW w:w="1584" w:type="dxa"/>
            <w:shd w:val="clear" w:color="auto" w:fill="auto"/>
            <w:vAlign w:val="bottom"/>
          </w:tcPr>
          <w:p w14:paraId="3708A226" w14:textId="728353F5" w:rsidR="000B2AB9"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42</w:t>
            </w:r>
            <w:r w:rsidR="000B2AB9" w:rsidRPr="00690182">
              <w:rPr>
                <w:rFonts w:ascii="Cordia New" w:hAnsi="Cordia New"/>
                <w:sz w:val="28"/>
              </w:rPr>
              <w:t>,</w:t>
            </w:r>
            <w:r w:rsidR="001C2BFB" w:rsidRPr="00690182">
              <w:rPr>
                <w:rFonts w:ascii="Cordia New" w:hAnsi="Cordia New"/>
                <w:sz w:val="28"/>
                <w:lang w:val="en-GB"/>
              </w:rPr>
              <w:t>719</w:t>
            </w:r>
          </w:p>
        </w:tc>
        <w:tc>
          <w:tcPr>
            <w:tcW w:w="1656" w:type="dxa"/>
            <w:shd w:val="clear" w:color="auto" w:fill="auto"/>
            <w:vAlign w:val="bottom"/>
          </w:tcPr>
          <w:p w14:paraId="61415E73" w14:textId="52DA428E"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16,231</w:t>
            </w:r>
          </w:p>
        </w:tc>
        <w:tc>
          <w:tcPr>
            <w:tcW w:w="1584" w:type="dxa"/>
            <w:shd w:val="clear" w:color="auto" w:fill="auto"/>
            <w:vAlign w:val="bottom"/>
          </w:tcPr>
          <w:p w14:paraId="23D14908" w14:textId="10CE8EA3" w:rsidR="000B2AB9" w:rsidRPr="00690182" w:rsidRDefault="001C2BFB" w:rsidP="00690182">
            <w:pPr>
              <w:spacing w:after="0" w:line="240" w:lineRule="auto"/>
              <w:ind w:right="-72"/>
              <w:jc w:val="right"/>
              <w:rPr>
                <w:rFonts w:ascii="Cordia New" w:hAnsi="Cordia New"/>
                <w:sz w:val="28"/>
              </w:rPr>
            </w:pPr>
            <w:r w:rsidRPr="00690182">
              <w:rPr>
                <w:rFonts w:ascii="Cordia New" w:hAnsi="Cordia New"/>
                <w:sz w:val="28"/>
                <w:lang w:val="en-GB"/>
              </w:rPr>
              <w:t>58</w:t>
            </w:r>
            <w:r w:rsidR="00E945A6" w:rsidRPr="00690182">
              <w:rPr>
                <w:rFonts w:ascii="Cordia New" w:hAnsi="Cordia New"/>
                <w:sz w:val="28"/>
                <w:lang w:val="en-GB"/>
              </w:rPr>
              <w:t>,</w:t>
            </w:r>
            <w:r w:rsidRPr="00690182">
              <w:rPr>
                <w:rFonts w:ascii="Cordia New" w:hAnsi="Cordia New"/>
                <w:sz w:val="28"/>
                <w:lang w:val="en-GB"/>
              </w:rPr>
              <w:t>950</w:t>
            </w:r>
          </w:p>
        </w:tc>
      </w:tr>
      <w:tr w:rsidR="000B2AB9" w:rsidRPr="00690182" w14:paraId="05AE26BB" w14:textId="77777777" w:rsidTr="00025994">
        <w:trPr>
          <w:cantSplit/>
        </w:trPr>
        <w:tc>
          <w:tcPr>
            <w:tcW w:w="3780" w:type="dxa"/>
            <w:shd w:val="clear" w:color="auto" w:fill="auto"/>
            <w:vAlign w:val="bottom"/>
          </w:tcPr>
          <w:p w14:paraId="195F6796" w14:textId="7CD6FADC" w:rsidR="000B2AB9" w:rsidRPr="00690182" w:rsidRDefault="000B2AB9" w:rsidP="00690182">
            <w:pPr>
              <w:spacing w:after="0" w:line="240" w:lineRule="auto"/>
              <w:ind w:left="435"/>
              <w:jc w:val="both"/>
              <w:rPr>
                <w:rFonts w:ascii="Cordia New" w:hAnsi="Cordia New"/>
                <w:bCs/>
                <w:sz w:val="28"/>
              </w:rPr>
            </w:pPr>
            <w:r w:rsidRPr="00690182">
              <w:rPr>
                <w:rFonts w:ascii="Cordia New" w:hAnsi="Cordia New"/>
                <w:bCs/>
                <w:sz w:val="28"/>
              </w:rPr>
              <w:t>Deferred tax assets</w:t>
            </w:r>
          </w:p>
        </w:tc>
        <w:tc>
          <w:tcPr>
            <w:tcW w:w="992" w:type="dxa"/>
            <w:shd w:val="clear" w:color="auto" w:fill="auto"/>
          </w:tcPr>
          <w:p w14:paraId="7C15A4E1" w14:textId="581AD152" w:rsidR="000B2AB9" w:rsidRPr="00690182" w:rsidRDefault="00B41D75" w:rsidP="00690182">
            <w:pPr>
              <w:spacing w:after="0" w:line="240" w:lineRule="auto"/>
              <w:ind w:right="-72"/>
              <w:jc w:val="center"/>
              <w:rPr>
                <w:rFonts w:ascii="Cordia New" w:hAnsi="Cordia New"/>
                <w:sz w:val="28"/>
                <w:lang w:val="en-GB"/>
              </w:rPr>
            </w:pPr>
            <w:r w:rsidRPr="00690182">
              <w:rPr>
                <w:rFonts w:ascii="Cordia New" w:hAnsi="Cordia New"/>
                <w:sz w:val="28"/>
                <w:lang w:val="en-GB"/>
              </w:rPr>
              <w:t>36</w:t>
            </w:r>
          </w:p>
        </w:tc>
        <w:tc>
          <w:tcPr>
            <w:tcW w:w="1584" w:type="dxa"/>
            <w:shd w:val="clear" w:color="auto" w:fill="auto"/>
            <w:vAlign w:val="bottom"/>
          </w:tcPr>
          <w:p w14:paraId="65633F33" w14:textId="3D1A6E70" w:rsidR="000B2AB9" w:rsidRPr="00690182" w:rsidRDefault="004D68DC" w:rsidP="00690182">
            <w:pPr>
              <w:spacing w:after="0" w:line="240" w:lineRule="auto"/>
              <w:ind w:right="-72"/>
              <w:jc w:val="right"/>
              <w:rPr>
                <w:rFonts w:ascii="Cordia New" w:hAnsi="Cordia New"/>
                <w:sz w:val="28"/>
              </w:rPr>
            </w:pPr>
            <w:r w:rsidRPr="00690182">
              <w:rPr>
                <w:rFonts w:ascii="Cordia New" w:hAnsi="Cordia New"/>
                <w:sz w:val="28"/>
                <w:lang w:val="en-GB"/>
              </w:rPr>
              <w:t>10,407</w:t>
            </w:r>
          </w:p>
        </w:tc>
        <w:tc>
          <w:tcPr>
            <w:tcW w:w="1656" w:type="dxa"/>
            <w:shd w:val="clear" w:color="auto" w:fill="auto"/>
            <w:vAlign w:val="bottom"/>
          </w:tcPr>
          <w:p w14:paraId="2B7C8449" w14:textId="5316833B" w:rsidR="000B2AB9" w:rsidRPr="00690182" w:rsidRDefault="004D68DC" w:rsidP="00690182">
            <w:pPr>
              <w:spacing w:after="0" w:line="240" w:lineRule="auto"/>
              <w:ind w:right="-72"/>
              <w:jc w:val="right"/>
              <w:rPr>
                <w:rFonts w:ascii="Cordia New" w:hAnsi="Cordia New"/>
                <w:sz w:val="28"/>
              </w:rPr>
            </w:pPr>
            <w:r w:rsidRPr="00690182">
              <w:rPr>
                <w:rFonts w:ascii="Cordia New" w:hAnsi="Cordia New"/>
                <w:sz w:val="28"/>
                <w:lang w:val="en-GB"/>
              </w:rPr>
              <w:t>703</w:t>
            </w:r>
          </w:p>
        </w:tc>
        <w:tc>
          <w:tcPr>
            <w:tcW w:w="1584" w:type="dxa"/>
            <w:shd w:val="clear" w:color="auto" w:fill="auto"/>
            <w:vAlign w:val="bottom"/>
          </w:tcPr>
          <w:p w14:paraId="62EBA88D" w14:textId="66C6F17A"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11,110</w:t>
            </w:r>
          </w:p>
        </w:tc>
      </w:tr>
      <w:tr w:rsidR="00DD4245" w:rsidRPr="00025994" w14:paraId="7475BC99" w14:textId="77777777" w:rsidTr="00025994">
        <w:trPr>
          <w:cantSplit/>
        </w:trPr>
        <w:tc>
          <w:tcPr>
            <w:tcW w:w="3780" w:type="dxa"/>
            <w:shd w:val="clear" w:color="auto" w:fill="auto"/>
            <w:vAlign w:val="bottom"/>
          </w:tcPr>
          <w:p w14:paraId="1A3E0C5C" w14:textId="77777777" w:rsidR="00C2429D" w:rsidRPr="00025994" w:rsidRDefault="00C2429D" w:rsidP="00690182">
            <w:pPr>
              <w:spacing w:after="0" w:line="240" w:lineRule="auto"/>
              <w:ind w:left="435"/>
              <w:jc w:val="both"/>
              <w:rPr>
                <w:rFonts w:ascii="Cordia New" w:hAnsi="Cordia New"/>
                <w:b/>
                <w:sz w:val="12"/>
                <w:szCs w:val="12"/>
              </w:rPr>
            </w:pPr>
          </w:p>
        </w:tc>
        <w:tc>
          <w:tcPr>
            <w:tcW w:w="992" w:type="dxa"/>
            <w:shd w:val="clear" w:color="auto" w:fill="auto"/>
          </w:tcPr>
          <w:p w14:paraId="596CE9FB" w14:textId="77777777" w:rsidR="00C2429D" w:rsidRPr="00025994" w:rsidRDefault="00C2429D" w:rsidP="00690182">
            <w:pPr>
              <w:spacing w:after="0" w:line="240" w:lineRule="auto"/>
              <w:ind w:right="-72"/>
              <w:jc w:val="center"/>
              <w:rPr>
                <w:rFonts w:ascii="Cordia New" w:hAnsi="Cordia New"/>
                <w:sz w:val="12"/>
                <w:szCs w:val="12"/>
              </w:rPr>
            </w:pPr>
          </w:p>
        </w:tc>
        <w:tc>
          <w:tcPr>
            <w:tcW w:w="1584" w:type="dxa"/>
            <w:shd w:val="clear" w:color="auto" w:fill="auto"/>
            <w:vAlign w:val="bottom"/>
          </w:tcPr>
          <w:p w14:paraId="425923BE" w14:textId="77777777" w:rsidR="00C2429D" w:rsidRPr="00025994" w:rsidRDefault="00C2429D" w:rsidP="00690182">
            <w:pPr>
              <w:spacing w:after="0" w:line="240" w:lineRule="auto"/>
              <w:ind w:right="-72"/>
              <w:jc w:val="right"/>
              <w:rPr>
                <w:rFonts w:ascii="Cordia New" w:hAnsi="Cordia New"/>
                <w:sz w:val="12"/>
                <w:szCs w:val="12"/>
              </w:rPr>
            </w:pPr>
          </w:p>
        </w:tc>
        <w:tc>
          <w:tcPr>
            <w:tcW w:w="1656" w:type="dxa"/>
            <w:shd w:val="clear" w:color="auto" w:fill="auto"/>
            <w:vAlign w:val="bottom"/>
          </w:tcPr>
          <w:p w14:paraId="70BCF687" w14:textId="77777777" w:rsidR="00C2429D" w:rsidRPr="00025994" w:rsidRDefault="00C2429D" w:rsidP="00690182">
            <w:pPr>
              <w:spacing w:after="0" w:line="240" w:lineRule="auto"/>
              <w:ind w:right="-72"/>
              <w:jc w:val="right"/>
              <w:rPr>
                <w:rFonts w:ascii="Cordia New" w:hAnsi="Cordia New"/>
                <w:sz w:val="12"/>
                <w:szCs w:val="12"/>
              </w:rPr>
            </w:pPr>
          </w:p>
        </w:tc>
        <w:tc>
          <w:tcPr>
            <w:tcW w:w="1584" w:type="dxa"/>
            <w:shd w:val="clear" w:color="auto" w:fill="auto"/>
            <w:vAlign w:val="bottom"/>
          </w:tcPr>
          <w:p w14:paraId="1C4A9653" w14:textId="77777777" w:rsidR="00C2429D" w:rsidRPr="00025994" w:rsidRDefault="00C2429D" w:rsidP="00690182">
            <w:pPr>
              <w:spacing w:after="0" w:line="240" w:lineRule="auto"/>
              <w:ind w:right="-72"/>
              <w:jc w:val="right"/>
              <w:rPr>
                <w:rFonts w:ascii="Cordia New" w:hAnsi="Cordia New"/>
                <w:sz w:val="12"/>
                <w:szCs w:val="12"/>
              </w:rPr>
            </w:pPr>
          </w:p>
        </w:tc>
      </w:tr>
      <w:tr w:rsidR="00F161D1" w:rsidRPr="00690182" w14:paraId="5378AAF5" w14:textId="77777777" w:rsidTr="00025994">
        <w:trPr>
          <w:cantSplit/>
        </w:trPr>
        <w:tc>
          <w:tcPr>
            <w:tcW w:w="3780" w:type="dxa"/>
            <w:shd w:val="clear" w:color="auto" w:fill="auto"/>
            <w:vAlign w:val="bottom"/>
          </w:tcPr>
          <w:p w14:paraId="7A421261" w14:textId="67222052" w:rsidR="00F161D1" w:rsidRPr="00690182" w:rsidRDefault="002613F5" w:rsidP="00690182">
            <w:pPr>
              <w:spacing w:after="0" w:line="240" w:lineRule="auto"/>
              <w:ind w:left="435"/>
              <w:jc w:val="both"/>
              <w:rPr>
                <w:rFonts w:ascii="Cordia New" w:hAnsi="Cordia New"/>
                <w:b/>
                <w:sz w:val="28"/>
              </w:rPr>
            </w:pPr>
            <w:r w:rsidRPr="00690182">
              <w:rPr>
                <w:rFonts w:ascii="Cordia New" w:hAnsi="Cordia New"/>
                <w:b/>
                <w:sz w:val="28"/>
              </w:rPr>
              <w:t>Non</w:t>
            </w:r>
            <w:r w:rsidR="00EB153D" w:rsidRPr="00690182">
              <w:rPr>
                <w:rFonts w:ascii="Cordia New" w:hAnsi="Cordia New"/>
                <w:b/>
                <w:sz w:val="28"/>
              </w:rPr>
              <w:t>-current liabilities</w:t>
            </w:r>
          </w:p>
        </w:tc>
        <w:tc>
          <w:tcPr>
            <w:tcW w:w="992" w:type="dxa"/>
            <w:shd w:val="clear" w:color="auto" w:fill="auto"/>
          </w:tcPr>
          <w:p w14:paraId="53C7FDDC" w14:textId="77777777" w:rsidR="00F161D1" w:rsidRPr="00690182" w:rsidRDefault="00F161D1" w:rsidP="00690182">
            <w:pPr>
              <w:spacing w:after="0" w:line="240" w:lineRule="auto"/>
              <w:ind w:right="-72"/>
              <w:jc w:val="center"/>
              <w:rPr>
                <w:rFonts w:ascii="Cordia New" w:hAnsi="Cordia New"/>
                <w:sz w:val="28"/>
              </w:rPr>
            </w:pPr>
          </w:p>
        </w:tc>
        <w:tc>
          <w:tcPr>
            <w:tcW w:w="1584" w:type="dxa"/>
            <w:shd w:val="clear" w:color="auto" w:fill="auto"/>
            <w:vAlign w:val="bottom"/>
          </w:tcPr>
          <w:p w14:paraId="3A62CD0B" w14:textId="77777777" w:rsidR="00F161D1" w:rsidRPr="00690182" w:rsidRDefault="00F161D1" w:rsidP="00690182">
            <w:pPr>
              <w:spacing w:after="0" w:line="240" w:lineRule="auto"/>
              <w:ind w:right="-72"/>
              <w:jc w:val="right"/>
              <w:rPr>
                <w:rFonts w:ascii="Cordia New" w:hAnsi="Cordia New"/>
                <w:sz w:val="28"/>
              </w:rPr>
            </w:pPr>
          </w:p>
        </w:tc>
        <w:tc>
          <w:tcPr>
            <w:tcW w:w="1656" w:type="dxa"/>
            <w:shd w:val="clear" w:color="auto" w:fill="auto"/>
            <w:vAlign w:val="bottom"/>
          </w:tcPr>
          <w:p w14:paraId="7B60FCF4" w14:textId="77777777" w:rsidR="00F161D1" w:rsidRPr="00690182" w:rsidRDefault="00F161D1" w:rsidP="00690182">
            <w:pPr>
              <w:spacing w:after="0" w:line="240" w:lineRule="auto"/>
              <w:ind w:right="-72"/>
              <w:jc w:val="right"/>
              <w:rPr>
                <w:rFonts w:ascii="Cordia New" w:hAnsi="Cordia New"/>
                <w:sz w:val="28"/>
              </w:rPr>
            </w:pPr>
          </w:p>
        </w:tc>
        <w:tc>
          <w:tcPr>
            <w:tcW w:w="1584" w:type="dxa"/>
            <w:shd w:val="clear" w:color="auto" w:fill="auto"/>
            <w:vAlign w:val="bottom"/>
          </w:tcPr>
          <w:p w14:paraId="52D5144D" w14:textId="77777777" w:rsidR="00F161D1" w:rsidRPr="00690182" w:rsidRDefault="00F161D1" w:rsidP="00690182">
            <w:pPr>
              <w:spacing w:after="0" w:line="240" w:lineRule="auto"/>
              <w:ind w:right="-72"/>
              <w:jc w:val="right"/>
              <w:rPr>
                <w:rFonts w:ascii="Cordia New" w:hAnsi="Cordia New"/>
                <w:sz w:val="28"/>
              </w:rPr>
            </w:pPr>
          </w:p>
        </w:tc>
      </w:tr>
      <w:tr w:rsidR="000B2AB9" w:rsidRPr="00690182" w14:paraId="07D1A634" w14:textId="77777777" w:rsidTr="00025994">
        <w:trPr>
          <w:cantSplit/>
        </w:trPr>
        <w:tc>
          <w:tcPr>
            <w:tcW w:w="3780" w:type="dxa"/>
            <w:shd w:val="clear" w:color="auto" w:fill="auto"/>
            <w:vAlign w:val="bottom"/>
          </w:tcPr>
          <w:p w14:paraId="577CC3ED" w14:textId="070DA934" w:rsidR="000B2AB9" w:rsidRPr="00690182" w:rsidRDefault="000B2AB9" w:rsidP="00690182">
            <w:pPr>
              <w:spacing w:after="0" w:line="240" w:lineRule="auto"/>
              <w:ind w:left="435"/>
              <w:jc w:val="both"/>
              <w:rPr>
                <w:rFonts w:ascii="Cordia New" w:hAnsi="Cordia New"/>
                <w:bCs/>
                <w:sz w:val="28"/>
              </w:rPr>
            </w:pPr>
            <w:r w:rsidRPr="00690182">
              <w:rPr>
                <w:rFonts w:ascii="Cordia New" w:hAnsi="Cordia New"/>
                <w:bCs/>
                <w:sz w:val="28"/>
              </w:rPr>
              <w:t>Deferred tax liabilities</w:t>
            </w:r>
          </w:p>
        </w:tc>
        <w:tc>
          <w:tcPr>
            <w:tcW w:w="992" w:type="dxa"/>
            <w:shd w:val="clear" w:color="auto" w:fill="auto"/>
          </w:tcPr>
          <w:p w14:paraId="68754EA3" w14:textId="5C754FDE" w:rsidR="000B2AB9" w:rsidRPr="00690182" w:rsidRDefault="00B41D75" w:rsidP="00690182">
            <w:pPr>
              <w:spacing w:after="0" w:line="240" w:lineRule="auto"/>
              <w:ind w:right="-72"/>
              <w:jc w:val="center"/>
              <w:rPr>
                <w:rFonts w:ascii="Cordia New" w:hAnsi="Cordia New"/>
                <w:sz w:val="28"/>
                <w:lang w:val="en-GB"/>
              </w:rPr>
            </w:pPr>
            <w:r w:rsidRPr="00690182">
              <w:rPr>
                <w:rFonts w:ascii="Cordia New" w:hAnsi="Cordia New"/>
                <w:sz w:val="28"/>
                <w:lang w:val="en-GB"/>
              </w:rPr>
              <w:t>36</w:t>
            </w:r>
          </w:p>
        </w:tc>
        <w:tc>
          <w:tcPr>
            <w:tcW w:w="1584" w:type="dxa"/>
            <w:shd w:val="clear" w:color="auto" w:fill="auto"/>
            <w:vAlign w:val="bottom"/>
          </w:tcPr>
          <w:p w14:paraId="7756A07F" w14:textId="12C67D94"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25,712</w:t>
            </w:r>
          </w:p>
        </w:tc>
        <w:tc>
          <w:tcPr>
            <w:tcW w:w="1656" w:type="dxa"/>
            <w:shd w:val="clear" w:color="auto" w:fill="auto"/>
            <w:vAlign w:val="bottom"/>
          </w:tcPr>
          <w:p w14:paraId="51582DCF" w14:textId="2C7A0D2C"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4,370</w:t>
            </w:r>
          </w:p>
        </w:tc>
        <w:tc>
          <w:tcPr>
            <w:tcW w:w="1584" w:type="dxa"/>
            <w:shd w:val="clear" w:color="auto" w:fill="auto"/>
            <w:vAlign w:val="bottom"/>
          </w:tcPr>
          <w:p w14:paraId="3EE239D6" w14:textId="515D25EC"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30,082</w:t>
            </w:r>
          </w:p>
        </w:tc>
      </w:tr>
      <w:tr w:rsidR="00F161D1" w:rsidRPr="00025994" w14:paraId="2FDB14B2" w14:textId="77777777" w:rsidTr="00025994">
        <w:trPr>
          <w:cantSplit/>
        </w:trPr>
        <w:tc>
          <w:tcPr>
            <w:tcW w:w="3780" w:type="dxa"/>
            <w:shd w:val="clear" w:color="auto" w:fill="auto"/>
            <w:vAlign w:val="bottom"/>
          </w:tcPr>
          <w:p w14:paraId="74FC763F" w14:textId="77777777" w:rsidR="00F161D1" w:rsidRPr="00025994" w:rsidRDefault="00F161D1" w:rsidP="00690182">
            <w:pPr>
              <w:spacing w:after="0" w:line="240" w:lineRule="auto"/>
              <w:ind w:left="435"/>
              <w:jc w:val="both"/>
              <w:rPr>
                <w:rFonts w:ascii="Cordia New" w:hAnsi="Cordia New"/>
                <w:b/>
                <w:sz w:val="12"/>
                <w:szCs w:val="12"/>
              </w:rPr>
            </w:pPr>
          </w:p>
        </w:tc>
        <w:tc>
          <w:tcPr>
            <w:tcW w:w="992" w:type="dxa"/>
            <w:shd w:val="clear" w:color="auto" w:fill="auto"/>
          </w:tcPr>
          <w:p w14:paraId="1451583C" w14:textId="77777777" w:rsidR="00F161D1" w:rsidRPr="00025994" w:rsidRDefault="00F161D1" w:rsidP="00690182">
            <w:pPr>
              <w:spacing w:after="0" w:line="240" w:lineRule="auto"/>
              <w:ind w:right="-72"/>
              <w:jc w:val="center"/>
              <w:rPr>
                <w:rFonts w:ascii="Cordia New" w:hAnsi="Cordia New"/>
                <w:sz w:val="12"/>
                <w:szCs w:val="12"/>
              </w:rPr>
            </w:pPr>
          </w:p>
        </w:tc>
        <w:tc>
          <w:tcPr>
            <w:tcW w:w="1584" w:type="dxa"/>
            <w:shd w:val="clear" w:color="auto" w:fill="auto"/>
            <w:vAlign w:val="bottom"/>
          </w:tcPr>
          <w:p w14:paraId="0FB2A754" w14:textId="77777777" w:rsidR="00F161D1" w:rsidRPr="00025994" w:rsidRDefault="00F161D1" w:rsidP="00690182">
            <w:pPr>
              <w:spacing w:after="0" w:line="240" w:lineRule="auto"/>
              <w:ind w:right="-72"/>
              <w:jc w:val="right"/>
              <w:rPr>
                <w:rFonts w:ascii="Cordia New" w:hAnsi="Cordia New"/>
                <w:sz w:val="12"/>
                <w:szCs w:val="12"/>
              </w:rPr>
            </w:pPr>
          </w:p>
        </w:tc>
        <w:tc>
          <w:tcPr>
            <w:tcW w:w="1656" w:type="dxa"/>
            <w:shd w:val="clear" w:color="auto" w:fill="auto"/>
            <w:vAlign w:val="bottom"/>
          </w:tcPr>
          <w:p w14:paraId="53C9F777" w14:textId="77777777" w:rsidR="00F161D1" w:rsidRPr="00025994" w:rsidRDefault="00F161D1" w:rsidP="00690182">
            <w:pPr>
              <w:spacing w:after="0" w:line="240" w:lineRule="auto"/>
              <w:ind w:right="-72"/>
              <w:jc w:val="right"/>
              <w:rPr>
                <w:rFonts w:ascii="Cordia New" w:hAnsi="Cordia New"/>
                <w:sz w:val="12"/>
                <w:szCs w:val="12"/>
              </w:rPr>
            </w:pPr>
          </w:p>
        </w:tc>
        <w:tc>
          <w:tcPr>
            <w:tcW w:w="1584" w:type="dxa"/>
            <w:shd w:val="clear" w:color="auto" w:fill="auto"/>
            <w:vAlign w:val="bottom"/>
          </w:tcPr>
          <w:p w14:paraId="062761AE" w14:textId="77777777" w:rsidR="00F161D1" w:rsidRPr="00025994" w:rsidRDefault="00F161D1" w:rsidP="00690182">
            <w:pPr>
              <w:spacing w:after="0" w:line="240" w:lineRule="auto"/>
              <w:ind w:right="-72"/>
              <w:jc w:val="right"/>
              <w:rPr>
                <w:rFonts w:ascii="Cordia New" w:hAnsi="Cordia New"/>
                <w:sz w:val="12"/>
                <w:szCs w:val="12"/>
              </w:rPr>
            </w:pPr>
          </w:p>
        </w:tc>
      </w:tr>
      <w:tr w:rsidR="00ED340A" w:rsidRPr="00690182" w14:paraId="1FFFEF8E" w14:textId="77777777" w:rsidTr="00025994">
        <w:trPr>
          <w:cantSplit/>
        </w:trPr>
        <w:tc>
          <w:tcPr>
            <w:tcW w:w="3780" w:type="dxa"/>
            <w:shd w:val="clear" w:color="auto" w:fill="auto"/>
            <w:vAlign w:val="bottom"/>
          </w:tcPr>
          <w:p w14:paraId="30C32423" w14:textId="3B45E499" w:rsidR="00ED340A" w:rsidRPr="00690182" w:rsidRDefault="00ED340A" w:rsidP="00690182">
            <w:pPr>
              <w:spacing w:after="0" w:line="240" w:lineRule="auto"/>
              <w:ind w:left="435"/>
              <w:jc w:val="both"/>
              <w:rPr>
                <w:rFonts w:ascii="Cordia New" w:hAnsi="Cordia New"/>
                <w:b/>
                <w:sz w:val="28"/>
              </w:rPr>
            </w:pPr>
            <w:r w:rsidRPr="00690182">
              <w:rPr>
                <w:rFonts w:ascii="Cordia New" w:hAnsi="Cordia New"/>
                <w:b/>
                <w:sz w:val="28"/>
              </w:rPr>
              <w:t>Equity</w:t>
            </w:r>
          </w:p>
        </w:tc>
        <w:tc>
          <w:tcPr>
            <w:tcW w:w="992" w:type="dxa"/>
            <w:shd w:val="clear" w:color="auto" w:fill="auto"/>
          </w:tcPr>
          <w:p w14:paraId="494E0E48" w14:textId="77777777" w:rsidR="00ED340A" w:rsidRPr="00690182" w:rsidRDefault="00ED340A" w:rsidP="00690182">
            <w:pPr>
              <w:spacing w:after="0" w:line="240" w:lineRule="auto"/>
              <w:ind w:right="-72"/>
              <w:jc w:val="center"/>
              <w:rPr>
                <w:rFonts w:ascii="Cordia New" w:hAnsi="Cordia New"/>
                <w:sz w:val="28"/>
              </w:rPr>
            </w:pPr>
          </w:p>
        </w:tc>
        <w:tc>
          <w:tcPr>
            <w:tcW w:w="1584" w:type="dxa"/>
            <w:shd w:val="clear" w:color="auto" w:fill="auto"/>
            <w:vAlign w:val="bottom"/>
          </w:tcPr>
          <w:p w14:paraId="5286C981" w14:textId="77777777" w:rsidR="00ED340A" w:rsidRPr="00690182" w:rsidRDefault="00ED340A" w:rsidP="00690182">
            <w:pPr>
              <w:spacing w:after="0" w:line="240" w:lineRule="auto"/>
              <w:ind w:right="-72"/>
              <w:jc w:val="right"/>
              <w:rPr>
                <w:rFonts w:ascii="Cordia New" w:hAnsi="Cordia New"/>
                <w:sz w:val="28"/>
              </w:rPr>
            </w:pPr>
          </w:p>
        </w:tc>
        <w:tc>
          <w:tcPr>
            <w:tcW w:w="1656" w:type="dxa"/>
            <w:shd w:val="clear" w:color="auto" w:fill="auto"/>
            <w:vAlign w:val="bottom"/>
          </w:tcPr>
          <w:p w14:paraId="17ED428A" w14:textId="77777777" w:rsidR="00ED340A" w:rsidRPr="00690182" w:rsidRDefault="00ED340A" w:rsidP="00690182">
            <w:pPr>
              <w:spacing w:after="0" w:line="240" w:lineRule="auto"/>
              <w:ind w:right="-72"/>
              <w:jc w:val="right"/>
              <w:rPr>
                <w:rFonts w:ascii="Cordia New" w:hAnsi="Cordia New"/>
                <w:sz w:val="28"/>
              </w:rPr>
            </w:pPr>
          </w:p>
        </w:tc>
        <w:tc>
          <w:tcPr>
            <w:tcW w:w="1584" w:type="dxa"/>
            <w:shd w:val="clear" w:color="auto" w:fill="auto"/>
            <w:vAlign w:val="bottom"/>
          </w:tcPr>
          <w:p w14:paraId="041E7876" w14:textId="77777777" w:rsidR="00ED340A" w:rsidRPr="00690182" w:rsidRDefault="00ED340A" w:rsidP="00690182">
            <w:pPr>
              <w:spacing w:after="0" w:line="240" w:lineRule="auto"/>
              <w:ind w:right="-72"/>
              <w:jc w:val="right"/>
              <w:rPr>
                <w:rFonts w:ascii="Cordia New" w:hAnsi="Cordia New"/>
                <w:sz w:val="28"/>
              </w:rPr>
            </w:pPr>
          </w:p>
        </w:tc>
      </w:tr>
      <w:tr w:rsidR="000B2AB9" w:rsidRPr="00690182" w14:paraId="2574C221" w14:textId="77777777" w:rsidTr="00025994">
        <w:trPr>
          <w:cantSplit/>
        </w:trPr>
        <w:tc>
          <w:tcPr>
            <w:tcW w:w="3780" w:type="dxa"/>
            <w:shd w:val="clear" w:color="auto" w:fill="auto"/>
            <w:vAlign w:val="bottom"/>
          </w:tcPr>
          <w:p w14:paraId="408F4758" w14:textId="71CE5459" w:rsidR="000B2AB9" w:rsidRPr="00690182" w:rsidRDefault="000B2AB9" w:rsidP="00690182">
            <w:pPr>
              <w:spacing w:after="0" w:line="240" w:lineRule="auto"/>
              <w:ind w:left="435"/>
              <w:jc w:val="both"/>
              <w:rPr>
                <w:rFonts w:ascii="Cordia New" w:hAnsi="Cordia New"/>
                <w:bCs/>
                <w:sz w:val="28"/>
              </w:rPr>
            </w:pPr>
            <w:r w:rsidRPr="00690182">
              <w:rPr>
                <w:rFonts w:ascii="Cordia New" w:hAnsi="Cordia New"/>
                <w:bCs/>
                <w:sz w:val="28"/>
              </w:rPr>
              <w:t>Other components of equity</w:t>
            </w:r>
          </w:p>
        </w:tc>
        <w:tc>
          <w:tcPr>
            <w:tcW w:w="992" w:type="dxa"/>
            <w:shd w:val="clear" w:color="auto" w:fill="auto"/>
          </w:tcPr>
          <w:p w14:paraId="53B0CF69" w14:textId="77777777" w:rsidR="000B2AB9" w:rsidRPr="00690182" w:rsidRDefault="000B2AB9" w:rsidP="00690182">
            <w:pPr>
              <w:spacing w:after="0" w:line="240" w:lineRule="auto"/>
              <w:ind w:right="-72"/>
              <w:jc w:val="center"/>
              <w:rPr>
                <w:rFonts w:ascii="Cordia New" w:hAnsi="Cordia New"/>
                <w:sz w:val="28"/>
              </w:rPr>
            </w:pPr>
          </w:p>
        </w:tc>
        <w:tc>
          <w:tcPr>
            <w:tcW w:w="1584" w:type="dxa"/>
            <w:shd w:val="clear" w:color="auto" w:fill="auto"/>
            <w:vAlign w:val="bottom"/>
          </w:tcPr>
          <w:p w14:paraId="4111E42F" w14:textId="02CD53B2" w:rsidR="000B2AB9" w:rsidRPr="00690182" w:rsidRDefault="000B2AB9" w:rsidP="00690182">
            <w:pPr>
              <w:spacing w:after="0" w:line="240" w:lineRule="auto"/>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6</w:t>
            </w:r>
            <w:r w:rsidRPr="00690182">
              <w:rPr>
                <w:rFonts w:ascii="Cordia New" w:hAnsi="Cordia New"/>
                <w:sz w:val="28"/>
              </w:rPr>
              <w:t>,</w:t>
            </w:r>
            <w:r w:rsidR="008D6A8C" w:rsidRPr="00690182">
              <w:rPr>
                <w:rFonts w:ascii="Cordia New" w:hAnsi="Cordia New"/>
                <w:sz w:val="28"/>
                <w:lang w:val="en-GB"/>
              </w:rPr>
              <w:t>012</w:t>
            </w:r>
            <w:r w:rsidRPr="00690182">
              <w:rPr>
                <w:rFonts w:ascii="Cordia New" w:hAnsi="Cordia New"/>
                <w:sz w:val="28"/>
              </w:rPr>
              <w:t>)</w:t>
            </w:r>
          </w:p>
        </w:tc>
        <w:tc>
          <w:tcPr>
            <w:tcW w:w="1656" w:type="dxa"/>
            <w:shd w:val="clear" w:color="auto" w:fill="auto"/>
            <w:vAlign w:val="bottom"/>
          </w:tcPr>
          <w:p w14:paraId="666BAE45" w14:textId="0F07683A" w:rsidR="000B2AB9"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w:t>
            </w:r>
            <w:r w:rsidR="004A186D" w:rsidRPr="00690182">
              <w:rPr>
                <w:rFonts w:ascii="Cordia New" w:hAnsi="Cordia New"/>
                <w:sz w:val="28"/>
                <w:lang w:val="en-GB"/>
              </w:rPr>
              <w:t>3</w:t>
            </w:r>
            <w:r w:rsidR="000B2AB9" w:rsidRPr="00690182">
              <w:rPr>
                <w:rFonts w:ascii="Cordia New" w:hAnsi="Cordia New"/>
                <w:sz w:val="28"/>
              </w:rPr>
              <w:t>,</w:t>
            </w:r>
            <w:r w:rsidR="004A186D" w:rsidRPr="00690182">
              <w:rPr>
                <w:rFonts w:ascii="Cordia New" w:hAnsi="Cordia New"/>
                <w:sz w:val="28"/>
                <w:lang w:val="en-GB"/>
              </w:rPr>
              <w:t>066</w:t>
            </w:r>
          </w:p>
        </w:tc>
        <w:tc>
          <w:tcPr>
            <w:tcW w:w="1584" w:type="dxa"/>
            <w:shd w:val="clear" w:color="auto" w:fill="auto"/>
            <w:vAlign w:val="bottom"/>
          </w:tcPr>
          <w:p w14:paraId="4C098D0B" w14:textId="157C1912"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7,054</w:t>
            </w:r>
          </w:p>
        </w:tc>
      </w:tr>
      <w:tr w:rsidR="000B2AB9" w:rsidRPr="00690182" w14:paraId="1F7C14BB" w14:textId="77777777" w:rsidTr="00025994">
        <w:trPr>
          <w:cantSplit/>
        </w:trPr>
        <w:tc>
          <w:tcPr>
            <w:tcW w:w="3780" w:type="dxa"/>
            <w:shd w:val="clear" w:color="auto" w:fill="auto"/>
            <w:vAlign w:val="bottom"/>
          </w:tcPr>
          <w:p w14:paraId="1D4ED450" w14:textId="2C2BAE65" w:rsidR="000B2AB9" w:rsidRPr="00690182" w:rsidRDefault="000B2AB9" w:rsidP="00690182">
            <w:pPr>
              <w:spacing w:after="0" w:line="240" w:lineRule="auto"/>
              <w:ind w:left="435"/>
              <w:jc w:val="both"/>
              <w:rPr>
                <w:rFonts w:ascii="Cordia New" w:hAnsi="Cordia New"/>
                <w:bCs/>
                <w:sz w:val="28"/>
              </w:rPr>
            </w:pPr>
            <w:r w:rsidRPr="00690182">
              <w:rPr>
                <w:rFonts w:ascii="Cordia New" w:hAnsi="Cordia New"/>
                <w:bCs/>
                <w:sz w:val="28"/>
              </w:rPr>
              <w:t>Non-controlling interest</w:t>
            </w:r>
          </w:p>
        </w:tc>
        <w:tc>
          <w:tcPr>
            <w:tcW w:w="992" w:type="dxa"/>
            <w:shd w:val="clear" w:color="auto" w:fill="auto"/>
          </w:tcPr>
          <w:p w14:paraId="7433C924" w14:textId="77777777" w:rsidR="000B2AB9" w:rsidRPr="00690182" w:rsidRDefault="000B2AB9" w:rsidP="00690182">
            <w:pPr>
              <w:spacing w:after="0" w:line="240" w:lineRule="auto"/>
              <w:ind w:right="-72"/>
              <w:jc w:val="center"/>
              <w:rPr>
                <w:rFonts w:ascii="Cordia New" w:hAnsi="Cordia New"/>
                <w:sz w:val="28"/>
              </w:rPr>
            </w:pPr>
          </w:p>
        </w:tc>
        <w:tc>
          <w:tcPr>
            <w:tcW w:w="1584" w:type="dxa"/>
            <w:shd w:val="clear" w:color="auto" w:fill="auto"/>
            <w:vAlign w:val="bottom"/>
          </w:tcPr>
          <w:p w14:paraId="01B8603F" w14:textId="2BF7370A" w:rsidR="000B2AB9" w:rsidRPr="00690182" w:rsidRDefault="004A186D" w:rsidP="00690182">
            <w:pPr>
              <w:spacing w:after="0" w:line="240" w:lineRule="auto"/>
              <w:ind w:right="-72"/>
              <w:jc w:val="right"/>
              <w:rPr>
                <w:rFonts w:ascii="Cordia New" w:hAnsi="Cordia New"/>
                <w:sz w:val="28"/>
              </w:rPr>
            </w:pPr>
            <w:r w:rsidRPr="00690182">
              <w:rPr>
                <w:rFonts w:ascii="Cordia New" w:hAnsi="Cordia New"/>
                <w:sz w:val="28"/>
                <w:lang w:val="en-GB"/>
              </w:rPr>
              <w:t>10,004</w:t>
            </w:r>
          </w:p>
        </w:tc>
        <w:tc>
          <w:tcPr>
            <w:tcW w:w="1656" w:type="dxa"/>
            <w:shd w:val="clear" w:color="auto" w:fill="auto"/>
            <w:vAlign w:val="bottom"/>
          </w:tcPr>
          <w:p w14:paraId="1950EF3C" w14:textId="0159DE9D" w:rsidR="000B2AB9" w:rsidRPr="00690182" w:rsidRDefault="008D6A8C" w:rsidP="00690182">
            <w:pPr>
              <w:spacing w:after="0" w:line="240" w:lineRule="auto"/>
              <w:ind w:right="-72"/>
              <w:jc w:val="right"/>
              <w:rPr>
                <w:rFonts w:ascii="Cordia New" w:hAnsi="Cordia New"/>
                <w:sz w:val="28"/>
              </w:rPr>
            </w:pPr>
            <w:r w:rsidRPr="00690182">
              <w:rPr>
                <w:rFonts w:ascii="Cordia New" w:hAnsi="Cordia New"/>
                <w:sz w:val="28"/>
                <w:lang w:val="en-GB"/>
              </w:rPr>
              <w:t>1,4</w:t>
            </w:r>
            <w:r w:rsidR="004A186D" w:rsidRPr="00690182">
              <w:rPr>
                <w:rFonts w:ascii="Cordia New" w:hAnsi="Cordia New"/>
                <w:sz w:val="28"/>
                <w:lang w:val="en-GB"/>
              </w:rPr>
              <w:t>66</w:t>
            </w:r>
          </w:p>
        </w:tc>
        <w:tc>
          <w:tcPr>
            <w:tcW w:w="1584" w:type="dxa"/>
            <w:shd w:val="clear" w:color="auto" w:fill="auto"/>
            <w:vAlign w:val="bottom"/>
          </w:tcPr>
          <w:p w14:paraId="50F699EE" w14:textId="0F684ABA" w:rsidR="000B2AB9"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11</w:t>
            </w:r>
            <w:r w:rsidR="000B2AB9" w:rsidRPr="00690182">
              <w:rPr>
                <w:rFonts w:ascii="Cordia New" w:hAnsi="Cordia New"/>
                <w:sz w:val="28"/>
              </w:rPr>
              <w:t>,</w:t>
            </w:r>
            <w:r w:rsidRPr="00690182">
              <w:rPr>
                <w:rFonts w:ascii="Cordia New" w:hAnsi="Cordia New"/>
                <w:sz w:val="28"/>
                <w:lang w:val="en-GB"/>
              </w:rPr>
              <w:t>4</w:t>
            </w:r>
            <w:r w:rsidR="004A186D" w:rsidRPr="00690182">
              <w:rPr>
                <w:rFonts w:ascii="Cordia New" w:hAnsi="Cordia New"/>
                <w:sz w:val="28"/>
                <w:lang w:val="en-GB"/>
              </w:rPr>
              <w:t>70</w:t>
            </w:r>
          </w:p>
        </w:tc>
      </w:tr>
      <w:tr w:rsidR="00570945" w:rsidRPr="00025994" w14:paraId="25717A62" w14:textId="77777777" w:rsidTr="00025994">
        <w:trPr>
          <w:cantSplit/>
        </w:trPr>
        <w:tc>
          <w:tcPr>
            <w:tcW w:w="3780" w:type="dxa"/>
            <w:shd w:val="clear" w:color="auto" w:fill="auto"/>
            <w:vAlign w:val="bottom"/>
          </w:tcPr>
          <w:p w14:paraId="786A949C" w14:textId="77777777" w:rsidR="00570945" w:rsidRPr="00025994" w:rsidRDefault="00570945" w:rsidP="00690182">
            <w:pPr>
              <w:spacing w:after="0" w:line="240" w:lineRule="auto"/>
              <w:ind w:left="435"/>
              <w:jc w:val="both"/>
              <w:rPr>
                <w:rFonts w:ascii="Cordia New" w:hAnsi="Cordia New"/>
                <w:b/>
                <w:sz w:val="12"/>
                <w:szCs w:val="12"/>
              </w:rPr>
            </w:pPr>
          </w:p>
        </w:tc>
        <w:tc>
          <w:tcPr>
            <w:tcW w:w="992" w:type="dxa"/>
            <w:shd w:val="clear" w:color="auto" w:fill="auto"/>
          </w:tcPr>
          <w:p w14:paraId="2BD41A3C" w14:textId="77777777" w:rsidR="00570945" w:rsidRPr="00025994" w:rsidRDefault="00570945" w:rsidP="00690182">
            <w:pPr>
              <w:spacing w:after="0" w:line="240" w:lineRule="auto"/>
              <w:ind w:right="-72"/>
              <w:jc w:val="center"/>
              <w:rPr>
                <w:rFonts w:ascii="Cordia New" w:hAnsi="Cordia New"/>
                <w:sz w:val="12"/>
                <w:szCs w:val="12"/>
              </w:rPr>
            </w:pPr>
          </w:p>
        </w:tc>
        <w:tc>
          <w:tcPr>
            <w:tcW w:w="1584" w:type="dxa"/>
            <w:shd w:val="clear" w:color="auto" w:fill="auto"/>
            <w:vAlign w:val="bottom"/>
          </w:tcPr>
          <w:p w14:paraId="02FF497D" w14:textId="77777777" w:rsidR="00570945" w:rsidRPr="00025994" w:rsidRDefault="00570945" w:rsidP="00690182">
            <w:pPr>
              <w:spacing w:after="0" w:line="240" w:lineRule="auto"/>
              <w:ind w:right="-72"/>
              <w:jc w:val="right"/>
              <w:rPr>
                <w:rFonts w:ascii="Cordia New" w:hAnsi="Cordia New"/>
                <w:sz w:val="12"/>
                <w:szCs w:val="12"/>
              </w:rPr>
            </w:pPr>
          </w:p>
        </w:tc>
        <w:tc>
          <w:tcPr>
            <w:tcW w:w="1656" w:type="dxa"/>
            <w:shd w:val="clear" w:color="auto" w:fill="auto"/>
            <w:vAlign w:val="bottom"/>
          </w:tcPr>
          <w:p w14:paraId="16B30426" w14:textId="77777777" w:rsidR="00570945" w:rsidRPr="00025994" w:rsidRDefault="00570945" w:rsidP="00690182">
            <w:pPr>
              <w:spacing w:after="0" w:line="240" w:lineRule="auto"/>
              <w:ind w:right="-72"/>
              <w:jc w:val="right"/>
              <w:rPr>
                <w:rFonts w:ascii="Cordia New" w:hAnsi="Cordia New"/>
                <w:sz w:val="12"/>
                <w:szCs w:val="12"/>
              </w:rPr>
            </w:pPr>
          </w:p>
        </w:tc>
        <w:tc>
          <w:tcPr>
            <w:tcW w:w="1584" w:type="dxa"/>
            <w:shd w:val="clear" w:color="auto" w:fill="auto"/>
            <w:vAlign w:val="bottom"/>
          </w:tcPr>
          <w:p w14:paraId="6CB2E113" w14:textId="77777777" w:rsidR="00570945" w:rsidRPr="00025994" w:rsidRDefault="00570945" w:rsidP="00690182">
            <w:pPr>
              <w:spacing w:after="0" w:line="240" w:lineRule="auto"/>
              <w:ind w:right="-72"/>
              <w:jc w:val="right"/>
              <w:rPr>
                <w:rFonts w:ascii="Cordia New" w:hAnsi="Cordia New"/>
                <w:sz w:val="12"/>
                <w:szCs w:val="12"/>
              </w:rPr>
            </w:pPr>
          </w:p>
        </w:tc>
      </w:tr>
      <w:tr w:rsidR="009D541E" w:rsidRPr="00690182" w14:paraId="7709373E" w14:textId="77777777" w:rsidTr="00025994">
        <w:trPr>
          <w:cantSplit/>
        </w:trPr>
        <w:tc>
          <w:tcPr>
            <w:tcW w:w="3780" w:type="dxa"/>
            <w:shd w:val="clear" w:color="auto" w:fill="auto"/>
            <w:vAlign w:val="bottom"/>
          </w:tcPr>
          <w:p w14:paraId="196483B7" w14:textId="7E12EBBE" w:rsidR="009D541E" w:rsidRPr="00690182" w:rsidRDefault="009D541E" w:rsidP="00690182">
            <w:pPr>
              <w:spacing w:after="0" w:line="240" w:lineRule="auto"/>
              <w:ind w:left="435"/>
              <w:jc w:val="both"/>
              <w:rPr>
                <w:rFonts w:ascii="Cordia New" w:hAnsi="Cordia New"/>
                <w:b/>
                <w:sz w:val="28"/>
              </w:rPr>
            </w:pPr>
            <w:r w:rsidRPr="00690182">
              <w:rPr>
                <w:rFonts w:ascii="Cordia New" w:hAnsi="Cordia New"/>
                <w:b/>
                <w:sz w:val="28"/>
              </w:rPr>
              <w:t xml:space="preserve">Income </w:t>
            </w:r>
            <w:r w:rsidR="00D60B88" w:rsidRPr="00690182">
              <w:rPr>
                <w:rFonts w:ascii="Cordia New" w:hAnsi="Cordia New"/>
                <w:b/>
                <w:sz w:val="28"/>
              </w:rPr>
              <w:t>s</w:t>
            </w:r>
            <w:r w:rsidRPr="00690182">
              <w:rPr>
                <w:rFonts w:ascii="Cordia New" w:hAnsi="Cordia New"/>
                <w:b/>
                <w:sz w:val="28"/>
              </w:rPr>
              <w:t>tatement</w:t>
            </w:r>
          </w:p>
        </w:tc>
        <w:tc>
          <w:tcPr>
            <w:tcW w:w="992" w:type="dxa"/>
            <w:shd w:val="clear" w:color="auto" w:fill="auto"/>
          </w:tcPr>
          <w:p w14:paraId="401DB05D" w14:textId="77777777" w:rsidR="009D541E" w:rsidRPr="00690182" w:rsidRDefault="009D541E" w:rsidP="00690182">
            <w:pPr>
              <w:spacing w:after="0" w:line="240" w:lineRule="auto"/>
              <w:ind w:right="-72"/>
              <w:jc w:val="center"/>
              <w:rPr>
                <w:rFonts w:ascii="Cordia New" w:hAnsi="Cordia New"/>
                <w:sz w:val="28"/>
              </w:rPr>
            </w:pPr>
          </w:p>
        </w:tc>
        <w:tc>
          <w:tcPr>
            <w:tcW w:w="1584" w:type="dxa"/>
            <w:shd w:val="clear" w:color="auto" w:fill="auto"/>
            <w:vAlign w:val="bottom"/>
          </w:tcPr>
          <w:p w14:paraId="4E03B20E" w14:textId="77777777" w:rsidR="009D541E" w:rsidRPr="00690182" w:rsidRDefault="009D541E" w:rsidP="00690182">
            <w:pPr>
              <w:spacing w:after="0" w:line="240" w:lineRule="auto"/>
              <w:ind w:right="-72"/>
              <w:jc w:val="right"/>
              <w:rPr>
                <w:rFonts w:ascii="Cordia New" w:hAnsi="Cordia New"/>
                <w:sz w:val="28"/>
              </w:rPr>
            </w:pPr>
          </w:p>
        </w:tc>
        <w:tc>
          <w:tcPr>
            <w:tcW w:w="1656" w:type="dxa"/>
            <w:shd w:val="clear" w:color="auto" w:fill="auto"/>
            <w:vAlign w:val="bottom"/>
          </w:tcPr>
          <w:p w14:paraId="7ED2ADDB" w14:textId="77777777" w:rsidR="009D541E" w:rsidRPr="00690182" w:rsidRDefault="009D541E" w:rsidP="00690182">
            <w:pPr>
              <w:spacing w:after="0" w:line="240" w:lineRule="auto"/>
              <w:ind w:right="-72"/>
              <w:jc w:val="right"/>
              <w:rPr>
                <w:rFonts w:ascii="Cordia New" w:hAnsi="Cordia New"/>
                <w:sz w:val="28"/>
              </w:rPr>
            </w:pPr>
          </w:p>
        </w:tc>
        <w:tc>
          <w:tcPr>
            <w:tcW w:w="1584" w:type="dxa"/>
            <w:shd w:val="clear" w:color="auto" w:fill="auto"/>
            <w:vAlign w:val="bottom"/>
          </w:tcPr>
          <w:p w14:paraId="7364A48A" w14:textId="77777777" w:rsidR="009D541E" w:rsidRPr="00690182" w:rsidRDefault="009D541E" w:rsidP="00690182">
            <w:pPr>
              <w:spacing w:after="0" w:line="240" w:lineRule="auto"/>
              <w:ind w:right="-72"/>
              <w:jc w:val="right"/>
              <w:rPr>
                <w:rFonts w:ascii="Cordia New" w:hAnsi="Cordia New"/>
                <w:sz w:val="28"/>
              </w:rPr>
            </w:pPr>
          </w:p>
        </w:tc>
      </w:tr>
      <w:tr w:rsidR="000B2AB9" w:rsidRPr="00690182" w14:paraId="3E85303F" w14:textId="77777777" w:rsidTr="00025994">
        <w:trPr>
          <w:cantSplit/>
        </w:trPr>
        <w:tc>
          <w:tcPr>
            <w:tcW w:w="3780" w:type="dxa"/>
            <w:shd w:val="clear" w:color="auto" w:fill="auto"/>
            <w:vAlign w:val="bottom"/>
          </w:tcPr>
          <w:p w14:paraId="6B5D2019" w14:textId="54EFA97E" w:rsidR="000B2AB9" w:rsidRPr="00690182" w:rsidRDefault="000B2AB9" w:rsidP="00690182">
            <w:pPr>
              <w:spacing w:after="0" w:line="240" w:lineRule="auto"/>
              <w:ind w:left="435"/>
              <w:jc w:val="both"/>
              <w:rPr>
                <w:rFonts w:ascii="Cordia New" w:hAnsi="Cordia New"/>
                <w:b/>
                <w:sz w:val="28"/>
              </w:rPr>
            </w:pPr>
            <w:r w:rsidRPr="00690182">
              <w:rPr>
                <w:rFonts w:ascii="Cordia New" w:hAnsi="Cordia New"/>
                <w:bCs/>
                <w:sz w:val="28"/>
              </w:rPr>
              <w:t>Administrative expenses</w:t>
            </w:r>
          </w:p>
        </w:tc>
        <w:tc>
          <w:tcPr>
            <w:tcW w:w="992" w:type="dxa"/>
            <w:shd w:val="clear" w:color="auto" w:fill="auto"/>
          </w:tcPr>
          <w:p w14:paraId="6EA547D4" w14:textId="77777777" w:rsidR="000B2AB9" w:rsidRPr="00690182" w:rsidRDefault="000B2AB9" w:rsidP="00690182">
            <w:pPr>
              <w:spacing w:after="0" w:line="240" w:lineRule="auto"/>
              <w:ind w:right="-72"/>
              <w:jc w:val="center"/>
              <w:rPr>
                <w:rFonts w:ascii="Cordia New" w:hAnsi="Cordia New"/>
                <w:sz w:val="28"/>
              </w:rPr>
            </w:pPr>
          </w:p>
        </w:tc>
        <w:tc>
          <w:tcPr>
            <w:tcW w:w="1584" w:type="dxa"/>
            <w:shd w:val="clear" w:color="auto" w:fill="auto"/>
            <w:vAlign w:val="bottom"/>
          </w:tcPr>
          <w:p w14:paraId="55C18DD2" w14:textId="2EF6D26C" w:rsidR="000B2AB9" w:rsidRPr="00690182" w:rsidRDefault="004D68DC" w:rsidP="00690182">
            <w:pPr>
              <w:spacing w:after="0" w:line="240" w:lineRule="auto"/>
              <w:ind w:right="-72"/>
              <w:jc w:val="right"/>
              <w:rPr>
                <w:rFonts w:ascii="Cordia New" w:hAnsi="Cordia New"/>
                <w:sz w:val="28"/>
              </w:rPr>
            </w:pPr>
            <w:r w:rsidRPr="00690182">
              <w:rPr>
                <w:rFonts w:ascii="Cordia New" w:hAnsi="Cordia New"/>
                <w:sz w:val="28"/>
                <w:lang w:val="en-GB"/>
              </w:rPr>
              <w:t>19,031</w:t>
            </w:r>
          </w:p>
        </w:tc>
        <w:tc>
          <w:tcPr>
            <w:tcW w:w="1656" w:type="dxa"/>
            <w:shd w:val="clear" w:color="auto" w:fill="auto"/>
            <w:vAlign w:val="bottom"/>
          </w:tcPr>
          <w:p w14:paraId="7D6A8A3A" w14:textId="0EC0704B" w:rsidR="000B2AB9" w:rsidRPr="00690182" w:rsidRDefault="004D68DC" w:rsidP="00690182">
            <w:pPr>
              <w:spacing w:after="0" w:line="240" w:lineRule="auto"/>
              <w:ind w:right="-72"/>
              <w:jc w:val="right"/>
              <w:rPr>
                <w:rFonts w:ascii="Cordia New" w:hAnsi="Cordia New"/>
                <w:sz w:val="28"/>
              </w:rPr>
            </w:pPr>
            <w:r w:rsidRPr="00690182">
              <w:rPr>
                <w:rFonts w:ascii="Cordia New" w:hAnsi="Cordia New"/>
                <w:sz w:val="28"/>
                <w:lang w:val="en-GB"/>
              </w:rPr>
              <w:t>2,671</w:t>
            </w:r>
          </w:p>
        </w:tc>
        <w:tc>
          <w:tcPr>
            <w:tcW w:w="1584" w:type="dxa"/>
            <w:shd w:val="clear" w:color="auto" w:fill="auto"/>
            <w:vAlign w:val="bottom"/>
          </w:tcPr>
          <w:p w14:paraId="7B45C435" w14:textId="29451C22" w:rsidR="000B2AB9"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21</w:t>
            </w:r>
            <w:r w:rsidR="000B2AB9" w:rsidRPr="00690182">
              <w:rPr>
                <w:rFonts w:ascii="Cordia New" w:hAnsi="Cordia New"/>
                <w:sz w:val="28"/>
              </w:rPr>
              <w:t>,</w:t>
            </w:r>
            <w:r w:rsidR="004A186D" w:rsidRPr="00690182">
              <w:rPr>
                <w:rFonts w:ascii="Cordia New" w:hAnsi="Cordia New"/>
                <w:sz w:val="28"/>
                <w:lang w:val="en-GB"/>
              </w:rPr>
              <w:t>702</w:t>
            </w:r>
          </w:p>
        </w:tc>
      </w:tr>
      <w:tr w:rsidR="000B2AB9" w:rsidRPr="00690182" w14:paraId="5E137034" w14:textId="77777777" w:rsidTr="00025994">
        <w:trPr>
          <w:cantSplit/>
        </w:trPr>
        <w:tc>
          <w:tcPr>
            <w:tcW w:w="3780" w:type="dxa"/>
            <w:shd w:val="clear" w:color="auto" w:fill="auto"/>
            <w:vAlign w:val="bottom"/>
          </w:tcPr>
          <w:p w14:paraId="7178499F" w14:textId="62D16579" w:rsidR="000B2AB9" w:rsidRPr="00690182" w:rsidRDefault="000B2AB9" w:rsidP="00690182">
            <w:pPr>
              <w:spacing w:after="0" w:line="240" w:lineRule="auto"/>
              <w:ind w:left="435"/>
              <w:jc w:val="both"/>
              <w:rPr>
                <w:rFonts w:ascii="Cordia New" w:hAnsi="Cordia New"/>
                <w:bCs/>
                <w:sz w:val="28"/>
              </w:rPr>
            </w:pPr>
            <w:r w:rsidRPr="00690182">
              <w:rPr>
                <w:rFonts w:ascii="Cordia New" w:hAnsi="Cordia New"/>
                <w:bCs/>
                <w:sz w:val="28"/>
              </w:rPr>
              <w:t xml:space="preserve">Income </w:t>
            </w:r>
            <w:r w:rsidR="000A211F" w:rsidRPr="00690182">
              <w:rPr>
                <w:rFonts w:ascii="Cordia New" w:hAnsi="Cordia New"/>
                <w:bCs/>
                <w:sz w:val="28"/>
              </w:rPr>
              <w:t>t</w:t>
            </w:r>
            <w:r w:rsidRPr="00690182">
              <w:rPr>
                <w:rFonts w:ascii="Cordia New" w:hAnsi="Cordia New"/>
                <w:bCs/>
                <w:sz w:val="28"/>
              </w:rPr>
              <w:t>ax</w:t>
            </w:r>
          </w:p>
        </w:tc>
        <w:tc>
          <w:tcPr>
            <w:tcW w:w="992" w:type="dxa"/>
            <w:shd w:val="clear" w:color="auto" w:fill="auto"/>
          </w:tcPr>
          <w:p w14:paraId="2EAD4DBA" w14:textId="77777777" w:rsidR="000B2AB9" w:rsidRPr="00690182" w:rsidRDefault="000B2AB9" w:rsidP="00690182">
            <w:pPr>
              <w:spacing w:after="0" w:line="240" w:lineRule="auto"/>
              <w:ind w:right="-72"/>
              <w:jc w:val="center"/>
              <w:rPr>
                <w:rFonts w:ascii="Cordia New" w:hAnsi="Cordia New"/>
                <w:sz w:val="28"/>
              </w:rPr>
            </w:pPr>
          </w:p>
        </w:tc>
        <w:tc>
          <w:tcPr>
            <w:tcW w:w="1584" w:type="dxa"/>
            <w:shd w:val="clear" w:color="auto" w:fill="auto"/>
            <w:vAlign w:val="bottom"/>
          </w:tcPr>
          <w:p w14:paraId="498BA0E0" w14:textId="238E6DAB" w:rsidR="000B2AB9" w:rsidRPr="00690182" w:rsidRDefault="00075917" w:rsidP="00690182">
            <w:pPr>
              <w:spacing w:after="0" w:line="240" w:lineRule="auto"/>
              <w:ind w:right="-72"/>
              <w:jc w:val="right"/>
              <w:rPr>
                <w:rFonts w:ascii="Cordia New" w:hAnsi="Cordia New"/>
                <w:sz w:val="28"/>
              </w:rPr>
            </w:pPr>
            <w:r w:rsidRPr="00690182">
              <w:rPr>
                <w:rFonts w:ascii="Cordia New" w:hAnsi="Cordia New"/>
                <w:sz w:val="28"/>
                <w:lang w:val="en-GB"/>
              </w:rPr>
              <w:t>4</w:t>
            </w:r>
            <w:r w:rsidR="000B2AB9" w:rsidRPr="00690182">
              <w:rPr>
                <w:rFonts w:ascii="Cordia New" w:hAnsi="Cordia New"/>
                <w:sz w:val="28"/>
              </w:rPr>
              <w:t>,</w:t>
            </w:r>
            <w:r w:rsidR="004D68DC" w:rsidRPr="00690182">
              <w:rPr>
                <w:rFonts w:ascii="Cordia New" w:hAnsi="Cordia New"/>
                <w:sz w:val="28"/>
                <w:lang w:val="en-GB"/>
              </w:rPr>
              <w:t>341</w:t>
            </w:r>
          </w:p>
        </w:tc>
        <w:tc>
          <w:tcPr>
            <w:tcW w:w="1656" w:type="dxa"/>
            <w:shd w:val="clear" w:color="auto" w:fill="auto"/>
            <w:vAlign w:val="bottom"/>
          </w:tcPr>
          <w:p w14:paraId="0CA79615" w14:textId="3CEE5AC1" w:rsidR="000B2AB9" w:rsidRPr="00690182" w:rsidRDefault="000B2AB9" w:rsidP="00690182">
            <w:pPr>
              <w:spacing w:after="0" w:line="240" w:lineRule="auto"/>
              <w:ind w:right="-72"/>
              <w:jc w:val="right"/>
              <w:rPr>
                <w:rFonts w:ascii="Cordia New" w:hAnsi="Cordia New"/>
                <w:sz w:val="28"/>
              </w:rPr>
            </w:pPr>
            <w:r w:rsidRPr="00690182">
              <w:rPr>
                <w:rFonts w:ascii="Cordia New" w:hAnsi="Cordia New"/>
                <w:sz w:val="28"/>
              </w:rPr>
              <w:t>(</w:t>
            </w:r>
            <w:r w:rsidR="004D68DC" w:rsidRPr="00690182">
              <w:rPr>
                <w:rFonts w:ascii="Cordia New" w:hAnsi="Cordia New"/>
                <w:sz w:val="28"/>
                <w:lang w:val="en-GB"/>
              </w:rPr>
              <w:t>703</w:t>
            </w:r>
            <w:r w:rsidRPr="00690182">
              <w:rPr>
                <w:rFonts w:ascii="Cordia New" w:hAnsi="Cordia New"/>
                <w:sz w:val="28"/>
              </w:rPr>
              <w:t>)</w:t>
            </w:r>
          </w:p>
        </w:tc>
        <w:tc>
          <w:tcPr>
            <w:tcW w:w="1584" w:type="dxa"/>
            <w:shd w:val="clear" w:color="auto" w:fill="auto"/>
            <w:vAlign w:val="bottom"/>
          </w:tcPr>
          <w:p w14:paraId="14355BE7" w14:textId="69B12699" w:rsidR="000B2AB9" w:rsidRPr="00690182" w:rsidRDefault="002350B9" w:rsidP="00690182">
            <w:pPr>
              <w:spacing w:after="0" w:line="240" w:lineRule="auto"/>
              <w:ind w:right="-72"/>
              <w:jc w:val="right"/>
              <w:rPr>
                <w:rFonts w:ascii="Cordia New" w:hAnsi="Cordia New"/>
                <w:sz w:val="28"/>
              </w:rPr>
            </w:pPr>
            <w:r w:rsidRPr="00690182">
              <w:rPr>
                <w:rFonts w:ascii="Cordia New" w:hAnsi="Cordia New"/>
                <w:sz w:val="28"/>
              </w:rPr>
              <w:t>3,638</w:t>
            </w:r>
          </w:p>
        </w:tc>
      </w:tr>
      <w:tr w:rsidR="000F1E7A" w:rsidRPr="00025994" w14:paraId="074137FB" w14:textId="77777777" w:rsidTr="00025994">
        <w:trPr>
          <w:cantSplit/>
        </w:trPr>
        <w:tc>
          <w:tcPr>
            <w:tcW w:w="3780" w:type="dxa"/>
            <w:shd w:val="clear" w:color="auto" w:fill="auto"/>
            <w:vAlign w:val="bottom"/>
          </w:tcPr>
          <w:p w14:paraId="09951636" w14:textId="77777777" w:rsidR="000F1E7A" w:rsidRPr="00025994" w:rsidRDefault="000F1E7A" w:rsidP="00690182">
            <w:pPr>
              <w:spacing w:after="0" w:line="240" w:lineRule="auto"/>
              <w:ind w:left="435"/>
              <w:jc w:val="both"/>
              <w:rPr>
                <w:rFonts w:ascii="Cordia New" w:hAnsi="Cordia New"/>
                <w:b/>
                <w:sz w:val="12"/>
                <w:szCs w:val="12"/>
              </w:rPr>
            </w:pPr>
          </w:p>
        </w:tc>
        <w:tc>
          <w:tcPr>
            <w:tcW w:w="992" w:type="dxa"/>
            <w:shd w:val="clear" w:color="auto" w:fill="auto"/>
          </w:tcPr>
          <w:p w14:paraId="3781D023" w14:textId="77777777" w:rsidR="000F1E7A" w:rsidRPr="00025994" w:rsidRDefault="000F1E7A" w:rsidP="00690182">
            <w:pPr>
              <w:spacing w:after="0" w:line="240" w:lineRule="auto"/>
              <w:ind w:right="-72"/>
              <w:jc w:val="center"/>
              <w:rPr>
                <w:rFonts w:ascii="Cordia New" w:hAnsi="Cordia New"/>
                <w:sz w:val="12"/>
                <w:szCs w:val="12"/>
              </w:rPr>
            </w:pPr>
          </w:p>
        </w:tc>
        <w:tc>
          <w:tcPr>
            <w:tcW w:w="1584" w:type="dxa"/>
            <w:shd w:val="clear" w:color="auto" w:fill="auto"/>
            <w:vAlign w:val="bottom"/>
          </w:tcPr>
          <w:p w14:paraId="0A1AA33D" w14:textId="77777777" w:rsidR="000F1E7A" w:rsidRPr="00025994" w:rsidRDefault="000F1E7A" w:rsidP="00690182">
            <w:pPr>
              <w:spacing w:after="0" w:line="240" w:lineRule="auto"/>
              <w:ind w:right="-72"/>
              <w:jc w:val="right"/>
              <w:rPr>
                <w:rFonts w:ascii="Cordia New" w:hAnsi="Cordia New"/>
                <w:sz w:val="12"/>
                <w:szCs w:val="12"/>
              </w:rPr>
            </w:pPr>
          </w:p>
        </w:tc>
        <w:tc>
          <w:tcPr>
            <w:tcW w:w="1656" w:type="dxa"/>
            <w:shd w:val="clear" w:color="auto" w:fill="auto"/>
            <w:vAlign w:val="bottom"/>
          </w:tcPr>
          <w:p w14:paraId="3AF50A71" w14:textId="77777777" w:rsidR="000F1E7A" w:rsidRPr="00025994" w:rsidRDefault="000F1E7A" w:rsidP="00690182">
            <w:pPr>
              <w:spacing w:after="0" w:line="240" w:lineRule="auto"/>
              <w:ind w:right="-72"/>
              <w:jc w:val="right"/>
              <w:rPr>
                <w:rFonts w:ascii="Cordia New" w:hAnsi="Cordia New"/>
                <w:sz w:val="12"/>
                <w:szCs w:val="12"/>
              </w:rPr>
            </w:pPr>
          </w:p>
        </w:tc>
        <w:tc>
          <w:tcPr>
            <w:tcW w:w="1584" w:type="dxa"/>
            <w:shd w:val="clear" w:color="auto" w:fill="auto"/>
            <w:vAlign w:val="bottom"/>
          </w:tcPr>
          <w:p w14:paraId="659E5C21" w14:textId="77777777" w:rsidR="000F1E7A" w:rsidRPr="00025994" w:rsidRDefault="000F1E7A" w:rsidP="00690182">
            <w:pPr>
              <w:spacing w:after="0" w:line="240" w:lineRule="auto"/>
              <w:ind w:right="-72"/>
              <w:jc w:val="right"/>
              <w:rPr>
                <w:rFonts w:ascii="Cordia New" w:hAnsi="Cordia New"/>
                <w:sz w:val="12"/>
                <w:szCs w:val="12"/>
              </w:rPr>
            </w:pPr>
          </w:p>
        </w:tc>
      </w:tr>
      <w:tr w:rsidR="000F1E7A" w:rsidRPr="00690182" w14:paraId="047355D4" w14:textId="77777777" w:rsidTr="00025994">
        <w:trPr>
          <w:cantSplit/>
        </w:trPr>
        <w:tc>
          <w:tcPr>
            <w:tcW w:w="3780" w:type="dxa"/>
            <w:shd w:val="clear" w:color="auto" w:fill="auto"/>
            <w:vAlign w:val="bottom"/>
          </w:tcPr>
          <w:p w14:paraId="37C1A8C3" w14:textId="5F42C23A" w:rsidR="000F1E7A" w:rsidRPr="00690182" w:rsidRDefault="000F1E7A" w:rsidP="00690182">
            <w:pPr>
              <w:spacing w:after="0" w:line="240" w:lineRule="auto"/>
              <w:ind w:left="435"/>
              <w:jc w:val="both"/>
              <w:rPr>
                <w:rFonts w:ascii="Cordia New" w:hAnsi="Cordia New"/>
                <w:b/>
                <w:sz w:val="28"/>
              </w:rPr>
            </w:pPr>
            <w:r w:rsidRPr="00690182">
              <w:rPr>
                <w:rFonts w:ascii="Cordia New" w:hAnsi="Cordia New"/>
                <w:b/>
                <w:sz w:val="28"/>
              </w:rPr>
              <w:t>Statement of comprehensive income</w:t>
            </w:r>
          </w:p>
        </w:tc>
        <w:tc>
          <w:tcPr>
            <w:tcW w:w="992" w:type="dxa"/>
            <w:shd w:val="clear" w:color="auto" w:fill="auto"/>
          </w:tcPr>
          <w:p w14:paraId="1B741CEE" w14:textId="77777777" w:rsidR="000F1E7A" w:rsidRPr="00690182" w:rsidRDefault="000F1E7A" w:rsidP="00690182">
            <w:pPr>
              <w:spacing w:after="0" w:line="240" w:lineRule="auto"/>
              <w:ind w:right="-72"/>
              <w:jc w:val="center"/>
              <w:rPr>
                <w:rFonts w:ascii="Cordia New" w:hAnsi="Cordia New"/>
                <w:b/>
                <w:sz w:val="28"/>
              </w:rPr>
            </w:pPr>
          </w:p>
        </w:tc>
        <w:tc>
          <w:tcPr>
            <w:tcW w:w="1584" w:type="dxa"/>
            <w:shd w:val="clear" w:color="auto" w:fill="auto"/>
            <w:vAlign w:val="bottom"/>
          </w:tcPr>
          <w:p w14:paraId="50869301" w14:textId="77777777" w:rsidR="000F1E7A" w:rsidRPr="00690182" w:rsidRDefault="000F1E7A" w:rsidP="00690182">
            <w:pPr>
              <w:spacing w:after="0" w:line="240" w:lineRule="auto"/>
              <w:ind w:right="-72"/>
              <w:jc w:val="right"/>
              <w:rPr>
                <w:rFonts w:ascii="Cordia New" w:hAnsi="Cordia New"/>
                <w:b/>
                <w:sz w:val="28"/>
              </w:rPr>
            </w:pPr>
          </w:p>
        </w:tc>
        <w:tc>
          <w:tcPr>
            <w:tcW w:w="1656" w:type="dxa"/>
            <w:shd w:val="clear" w:color="auto" w:fill="auto"/>
            <w:vAlign w:val="bottom"/>
          </w:tcPr>
          <w:p w14:paraId="55C25E36" w14:textId="77777777" w:rsidR="000F1E7A" w:rsidRPr="00690182" w:rsidRDefault="000F1E7A" w:rsidP="00690182">
            <w:pPr>
              <w:spacing w:after="0" w:line="240" w:lineRule="auto"/>
              <w:ind w:right="-72"/>
              <w:jc w:val="right"/>
              <w:rPr>
                <w:rFonts w:ascii="Cordia New" w:hAnsi="Cordia New"/>
                <w:b/>
                <w:sz w:val="28"/>
              </w:rPr>
            </w:pPr>
          </w:p>
        </w:tc>
        <w:tc>
          <w:tcPr>
            <w:tcW w:w="1584" w:type="dxa"/>
            <w:shd w:val="clear" w:color="auto" w:fill="auto"/>
            <w:vAlign w:val="bottom"/>
          </w:tcPr>
          <w:p w14:paraId="1CA51716" w14:textId="77777777" w:rsidR="000F1E7A" w:rsidRPr="00690182" w:rsidRDefault="000F1E7A" w:rsidP="00690182">
            <w:pPr>
              <w:spacing w:after="0" w:line="240" w:lineRule="auto"/>
              <w:ind w:right="-72"/>
              <w:jc w:val="right"/>
              <w:rPr>
                <w:rFonts w:ascii="Cordia New" w:hAnsi="Cordia New"/>
                <w:b/>
                <w:sz w:val="28"/>
              </w:rPr>
            </w:pPr>
          </w:p>
        </w:tc>
      </w:tr>
      <w:tr w:rsidR="000F1E7A" w:rsidRPr="00690182" w14:paraId="25ECB443" w14:textId="77777777" w:rsidTr="00025994">
        <w:trPr>
          <w:cantSplit/>
        </w:trPr>
        <w:tc>
          <w:tcPr>
            <w:tcW w:w="3780" w:type="dxa"/>
            <w:shd w:val="clear" w:color="auto" w:fill="auto"/>
            <w:vAlign w:val="bottom"/>
          </w:tcPr>
          <w:p w14:paraId="57B04748" w14:textId="77777777" w:rsidR="000F1E7A" w:rsidRPr="00690182" w:rsidRDefault="000F1E7A" w:rsidP="00690182">
            <w:pPr>
              <w:spacing w:after="0" w:line="240" w:lineRule="auto"/>
              <w:ind w:left="435"/>
              <w:jc w:val="both"/>
              <w:rPr>
                <w:rFonts w:ascii="Cordia New" w:hAnsi="Cordia New"/>
                <w:bCs/>
                <w:sz w:val="28"/>
              </w:rPr>
            </w:pPr>
            <w:r w:rsidRPr="00690182">
              <w:rPr>
                <w:rFonts w:ascii="Cordia New" w:hAnsi="Cordia New"/>
                <w:bCs/>
                <w:sz w:val="28"/>
              </w:rPr>
              <w:t>Gains on revaluation of land, net of tax</w:t>
            </w:r>
          </w:p>
        </w:tc>
        <w:tc>
          <w:tcPr>
            <w:tcW w:w="992" w:type="dxa"/>
            <w:shd w:val="clear" w:color="auto" w:fill="auto"/>
          </w:tcPr>
          <w:p w14:paraId="20AB87E0" w14:textId="1CA77E88" w:rsidR="000F1E7A" w:rsidRPr="00690182" w:rsidRDefault="000F1E7A" w:rsidP="00690182">
            <w:pPr>
              <w:spacing w:after="0" w:line="240" w:lineRule="auto"/>
              <w:ind w:right="-72"/>
              <w:jc w:val="center"/>
              <w:rPr>
                <w:rFonts w:ascii="Cordia New" w:hAnsi="Cordia New"/>
                <w:sz w:val="28"/>
              </w:rPr>
            </w:pPr>
          </w:p>
        </w:tc>
        <w:tc>
          <w:tcPr>
            <w:tcW w:w="1584" w:type="dxa"/>
            <w:shd w:val="clear" w:color="auto" w:fill="auto"/>
            <w:vAlign w:val="bottom"/>
          </w:tcPr>
          <w:p w14:paraId="6F88535F" w14:textId="77777777" w:rsidR="000F1E7A" w:rsidRPr="00690182" w:rsidRDefault="000F1E7A" w:rsidP="00690182">
            <w:pPr>
              <w:spacing w:after="0" w:line="240" w:lineRule="auto"/>
              <w:ind w:right="-72"/>
              <w:jc w:val="right"/>
              <w:rPr>
                <w:rFonts w:ascii="Cordia New" w:hAnsi="Cordia New"/>
                <w:sz w:val="28"/>
              </w:rPr>
            </w:pPr>
            <w:r w:rsidRPr="00690182">
              <w:rPr>
                <w:rFonts w:ascii="Cordia New" w:hAnsi="Cordia New"/>
                <w:sz w:val="28"/>
              </w:rPr>
              <w:t>-</w:t>
            </w:r>
          </w:p>
        </w:tc>
        <w:tc>
          <w:tcPr>
            <w:tcW w:w="1656" w:type="dxa"/>
            <w:shd w:val="clear" w:color="auto" w:fill="auto"/>
            <w:vAlign w:val="bottom"/>
          </w:tcPr>
          <w:p w14:paraId="5BF349CA" w14:textId="16A5ED0E" w:rsidR="000F1E7A"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14</w:t>
            </w:r>
            <w:r w:rsidR="000F1E7A" w:rsidRPr="00690182">
              <w:rPr>
                <w:rFonts w:ascii="Cordia New" w:hAnsi="Cordia New"/>
                <w:sz w:val="28"/>
              </w:rPr>
              <w:t>,</w:t>
            </w:r>
            <w:r w:rsidR="002350B9" w:rsidRPr="00690182">
              <w:rPr>
                <w:rFonts w:ascii="Cordia New" w:hAnsi="Cordia New"/>
                <w:sz w:val="28"/>
                <w:lang w:val="en-GB"/>
              </w:rPr>
              <w:t>532</w:t>
            </w:r>
          </w:p>
        </w:tc>
        <w:tc>
          <w:tcPr>
            <w:tcW w:w="1584" w:type="dxa"/>
            <w:shd w:val="clear" w:color="auto" w:fill="auto"/>
            <w:vAlign w:val="bottom"/>
          </w:tcPr>
          <w:p w14:paraId="1F62A1FA" w14:textId="3AAEA9A5" w:rsidR="000F1E7A" w:rsidRPr="00690182" w:rsidRDefault="002350B9" w:rsidP="00690182">
            <w:pPr>
              <w:spacing w:after="0" w:line="240" w:lineRule="auto"/>
              <w:ind w:right="-72"/>
              <w:jc w:val="right"/>
              <w:rPr>
                <w:rFonts w:ascii="Cordia New" w:hAnsi="Cordia New"/>
                <w:sz w:val="28"/>
              </w:rPr>
            </w:pPr>
            <w:r w:rsidRPr="00690182">
              <w:rPr>
                <w:rFonts w:ascii="Cordia New" w:hAnsi="Cordia New"/>
                <w:sz w:val="28"/>
                <w:lang w:val="en-GB"/>
              </w:rPr>
              <w:t>14</w:t>
            </w:r>
            <w:r w:rsidRPr="00690182">
              <w:rPr>
                <w:rFonts w:ascii="Cordia New" w:hAnsi="Cordia New"/>
                <w:sz w:val="28"/>
              </w:rPr>
              <w:t>,</w:t>
            </w:r>
            <w:r w:rsidRPr="00690182">
              <w:rPr>
                <w:rFonts w:ascii="Cordia New" w:hAnsi="Cordia New"/>
                <w:sz w:val="28"/>
                <w:lang w:val="en-GB"/>
              </w:rPr>
              <w:t>532</w:t>
            </w:r>
          </w:p>
        </w:tc>
      </w:tr>
    </w:tbl>
    <w:p w14:paraId="722CEFBA" w14:textId="77777777" w:rsidR="00663EB3" w:rsidRPr="00025994" w:rsidRDefault="00663EB3" w:rsidP="00690182">
      <w:pPr>
        <w:spacing w:after="0" w:line="240" w:lineRule="auto"/>
        <w:rPr>
          <w:rFonts w:ascii="Cordia New" w:hAnsi="Cordia New"/>
          <w:b/>
          <w:bCs/>
          <w:sz w:val="12"/>
          <w:szCs w:val="12"/>
        </w:rPr>
      </w:pPr>
      <w:r w:rsidRPr="00025994">
        <w:rPr>
          <w:rFonts w:ascii="Cordia New" w:hAnsi="Cordia New"/>
          <w:b/>
          <w:bCs/>
          <w:sz w:val="12"/>
          <w:szCs w:val="12"/>
        </w:rPr>
        <w:br w:type="page"/>
      </w:r>
    </w:p>
    <w:p w14:paraId="7B1DFCDF" w14:textId="548AFBA6" w:rsidR="00663EB3" w:rsidRPr="00690182" w:rsidRDefault="00B41D75" w:rsidP="00690182">
      <w:pPr>
        <w:spacing w:after="0" w:line="240" w:lineRule="auto"/>
        <w:ind w:left="540" w:hanging="540"/>
        <w:rPr>
          <w:rFonts w:ascii="Cordia New" w:hAnsi="Cordia New"/>
          <w:b/>
          <w:bCs/>
          <w:sz w:val="28"/>
        </w:rPr>
      </w:pPr>
      <w:r w:rsidRPr="00690182">
        <w:rPr>
          <w:rFonts w:ascii="Cordia New" w:hAnsi="Cordia New"/>
          <w:b/>
          <w:bCs/>
          <w:sz w:val="28"/>
          <w:lang w:val="en-GB"/>
        </w:rPr>
        <w:lastRenderedPageBreak/>
        <w:t>5</w:t>
      </w:r>
      <w:r w:rsidR="00663EB3" w:rsidRPr="00690182">
        <w:rPr>
          <w:rFonts w:ascii="Cordia New" w:hAnsi="Cordia New"/>
          <w:b/>
          <w:bCs/>
          <w:sz w:val="28"/>
        </w:rPr>
        <w:tab/>
      </w:r>
      <w:r w:rsidR="00663EB3" w:rsidRPr="00690182">
        <w:rPr>
          <w:rFonts w:ascii="Cordia New" w:hAnsi="Cordia New"/>
          <w:b/>
          <w:bCs/>
          <w:sz w:val="28"/>
          <w:lang w:val="en-GB"/>
        </w:rPr>
        <w:t>Changes in accounting policy</w:t>
      </w:r>
      <w:r w:rsidR="00663EB3" w:rsidRPr="00690182">
        <w:rPr>
          <w:rFonts w:ascii="Cordia New" w:hAnsi="Cordia New"/>
          <w:sz w:val="28"/>
          <w:cs/>
          <w:lang w:val="en-GB"/>
        </w:rPr>
        <w:t xml:space="preserve"> (</w:t>
      </w:r>
      <w:r w:rsidR="00663EB3" w:rsidRPr="00690182">
        <w:rPr>
          <w:rFonts w:ascii="Cordia New" w:hAnsi="Cordia New"/>
          <w:sz w:val="28"/>
          <w:lang w:val="en-GB"/>
        </w:rPr>
        <w:t>Cont’d)</w:t>
      </w:r>
    </w:p>
    <w:p w14:paraId="02036A99" w14:textId="77777777" w:rsidR="002441DC" w:rsidRPr="00690182" w:rsidRDefault="002441DC" w:rsidP="00690182">
      <w:pPr>
        <w:spacing w:after="0" w:line="240" w:lineRule="auto"/>
        <w:rPr>
          <w:rFonts w:ascii="Cordia New" w:hAnsi="Cordia New"/>
          <w:b/>
          <w:bCs/>
          <w:sz w:val="28"/>
          <w:lang w:val="en-GB"/>
        </w:rPr>
      </w:pPr>
    </w:p>
    <w:tbl>
      <w:tblPr>
        <w:tblW w:w="9596" w:type="dxa"/>
        <w:tblLayout w:type="fixed"/>
        <w:tblLook w:val="0600" w:firstRow="0" w:lastRow="0" w:firstColumn="0" w:lastColumn="0" w:noHBand="1" w:noVBand="1"/>
      </w:tblPr>
      <w:tblGrid>
        <w:gridCol w:w="3780"/>
        <w:gridCol w:w="992"/>
        <w:gridCol w:w="1584"/>
        <w:gridCol w:w="1656"/>
        <w:gridCol w:w="1584"/>
      </w:tblGrid>
      <w:tr w:rsidR="00DD4245" w:rsidRPr="00690182" w14:paraId="00F1DE80" w14:textId="77777777" w:rsidTr="00025994">
        <w:trPr>
          <w:tblHeader/>
        </w:trPr>
        <w:tc>
          <w:tcPr>
            <w:tcW w:w="3780" w:type="dxa"/>
            <w:shd w:val="clear" w:color="auto" w:fill="auto"/>
            <w:vAlign w:val="bottom"/>
          </w:tcPr>
          <w:p w14:paraId="145AF39F" w14:textId="6CA167B2" w:rsidR="00FB3DF6" w:rsidRPr="00690182" w:rsidRDefault="00FB3DF6" w:rsidP="00690182">
            <w:pPr>
              <w:spacing w:after="0" w:line="240" w:lineRule="auto"/>
              <w:ind w:left="435"/>
              <w:jc w:val="both"/>
              <w:rPr>
                <w:rFonts w:ascii="Cordia New" w:hAnsi="Cordia New"/>
                <w:b/>
                <w:sz w:val="28"/>
              </w:rPr>
            </w:pPr>
          </w:p>
        </w:tc>
        <w:tc>
          <w:tcPr>
            <w:tcW w:w="992" w:type="dxa"/>
            <w:shd w:val="clear" w:color="auto" w:fill="auto"/>
          </w:tcPr>
          <w:p w14:paraId="0040DA15" w14:textId="77777777" w:rsidR="00FB3DF6" w:rsidRPr="00690182" w:rsidRDefault="00FB3DF6" w:rsidP="00690182">
            <w:pPr>
              <w:spacing w:after="0" w:line="240" w:lineRule="auto"/>
              <w:ind w:right="-72"/>
              <w:jc w:val="center"/>
              <w:rPr>
                <w:rFonts w:ascii="Cordia New" w:hAnsi="Cordia New"/>
                <w:b/>
                <w:sz w:val="28"/>
              </w:rPr>
            </w:pPr>
          </w:p>
        </w:tc>
        <w:tc>
          <w:tcPr>
            <w:tcW w:w="4824" w:type="dxa"/>
            <w:gridSpan w:val="3"/>
            <w:shd w:val="clear" w:color="auto" w:fill="auto"/>
            <w:vAlign w:val="bottom"/>
          </w:tcPr>
          <w:p w14:paraId="52FAF766" w14:textId="674087FE" w:rsidR="00FB3DF6" w:rsidRPr="00690182" w:rsidRDefault="00FB3DF6" w:rsidP="00690182">
            <w:pPr>
              <w:pBdr>
                <w:bottom w:val="single" w:sz="4" w:space="1" w:color="auto"/>
              </w:pBdr>
              <w:spacing w:after="0" w:line="240" w:lineRule="auto"/>
              <w:ind w:right="-72"/>
              <w:jc w:val="center"/>
              <w:rPr>
                <w:rFonts w:ascii="Cordia New" w:hAnsi="Cordia New"/>
                <w:b/>
                <w:sz w:val="28"/>
              </w:rPr>
            </w:pPr>
            <w:r w:rsidRPr="00690182">
              <w:rPr>
                <w:rFonts w:ascii="Cordia New" w:hAnsi="Cordia New"/>
                <w:b/>
                <w:sz w:val="28"/>
              </w:rPr>
              <w:t>Separate financial statements</w:t>
            </w:r>
          </w:p>
        </w:tc>
      </w:tr>
      <w:tr w:rsidR="00DD4245" w:rsidRPr="00690182" w14:paraId="29A8E1E8" w14:textId="77777777" w:rsidTr="00025994">
        <w:trPr>
          <w:tblHeader/>
        </w:trPr>
        <w:tc>
          <w:tcPr>
            <w:tcW w:w="3780" w:type="dxa"/>
            <w:shd w:val="clear" w:color="auto" w:fill="auto"/>
            <w:vAlign w:val="bottom"/>
          </w:tcPr>
          <w:p w14:paraId="59F17937" w14:textId="77777777" w:rsidR="00FB3DF6" w:rsidRPr="00690182" w:rsidRDefault="00FB3DF6" w:rsidP="00690182">
            <w:pPr>
              <w:spacing w:after="0" w:line="240" w:lineRule="auto"/>
              <w:ind w:left="435"/>
              <w:jc w:val="both"/>
              <w:rPr>
                <w:rFonts w:ascii="Cordia New" w:hAnsi="Cordia New"/>
                <w:b/>
                <w:sz w:val="28"/>
              </w:rPr>
            </w:pPr>
          </w:p>
        </w:tc>
        <w:tc>
          <w:tcPr>
            <w:tcW w:w="992" w:type="dxa"/>
            <w:shd w:val="clear" w:color="auto" w:fill="auto"/>
          </w:tcPr>
          <w:p w14:paraId="1FC40CF9" w14:textId="77777777" w:rsidR="00FB3DF6" w:rsidRPr="00690182" w:rsidRDefault="00FB3DF6" w:rsidP="00690182">
            <w:pPr>
              <w:spacing w:after="0" w:line="240" w:lineRule="auto"/>
              <w:ind w:right="-72"/>
              <w:jc w:val="center"/>
              <w:rPr>
                <w:rFonts w:ascii="Cordia New" w:hAnsi="Cordia New"/>
                <w:b/>
                <w:sz w:val="28"/>
              </w:rPr>
            </w:pPr>
          </w:p>
        </w:tc>
        <w:tc>
          <w:tcPr>
            <w:tcW w:w="1584" w:type="dxa"/>
            <w:shd w:val="clear" w:color="auto" w:fill="auto"/>
            <w:vAlign w:val="bottom"/>
          </w:tcPr>
          <w:p w14:paraId="3F32712B" w14:textId="77777777" w:rsidR="00FB3DF6" w:rsidRPr="00690182" w:rsidRDefault="00FB3DF6" w:rsidP="00690182">
            <w:pPr>
              <w:spacing w:after="0" w:line="240" w:lineRule="auto"/>
              <w:ind w:right="-72"/>
              <w:jc w:val="right"/>
              <w:rPr>
                <w:rFonts w:ascii="Cordia New" w:hAnsi="Cordia New"/>
                <w:b/>
                <w:sz w:val="28"/>
                <w:rtl/>
                <w:cs/>
              </w:rPr>
            </w:pPr>
            <w:r w:rsidRPr="00690182">
              <w:rPr>
                <w:rFonts w:ascii="Cordia New" w:hAnsi="Cordia New"/>
                <w:b/>
                <w:sz w:val="28"/>
              </w:rPr>
              <w:t xml:space="preserve">Cost method </w:t>
            </w:r>
          </w:p>
        </w:tc>
        <w:tc>
          <w:tcPr>
            <w:tcW w:w="1656" w:type="dxa"/>
            <w:shd w:val="clear" w:color="auto" w:fill="auto"/>
            <w:vAlign w:val="bottom"/>
          </w:tcPr>
          <w:p w14:paraId="0D2C47C1" w14:textId="3F8BDD52" w:rsidR="00FB3DF6" w:rsidRPr="00690182" w:rsidRDefault="00FB3DF6" w:rsidP="00690182">
            <w:pPr>
              <w:spacing w:after="0" w:line="240" w:lineRule="auto"/>
              <w:ind w:right="-72"/>
              <w:jc w:val="right"/>
              <w:rPr>
                <w:rFonts w:ascii="Cordia New" w:hAnsi="Cordia New"/>
                <w:b/>
                <w:sz w:val="28"/>
                <w:rtl/>
              </w:rPr>
            </w:pPr>
            <w:r w:rsidRPr="00690182">
              <w:rPr>
                <w:rFonts w:ascii="Cordia New" w:hAnsi="Cordia New"/>
                <w:b/>
                <w:sz w:val="28"/>
              </w:rPr>
              <w:t>Impacts from changes in accounting polic</w:t>
            </w:r>
            <w:r w:rsidR="00384772" w:rsidRPr="00690182">
              <w:rPr>
                <w:rFonts w:ascii="Cordia New" w:hAnsi="Cordia New"/>
                <w:b/>
                <w:sz w:val="28"/>
              </w:rPr>
              <w:t>y</w:t>
            </w:r>
          </w:p>
        </w:tc>
        <w:tc>
          <w:tcPr>
            <w:tcW w:w="1584" w:type="dxa"/>
            <w:shd w:val="clear" w:color="auto" w:fill="auto"/>
            <w:vAlign w:val="bottom"/>
          </w:tcPr>
          <w:p w14:paraId="76C97560" w14:textId="25C46295" w:rsidR="00FB3DF6" w:rsidRPr="00690182" w:rsidRDefault="005B6063" w:rsidP="00690182">
            <w:pPr>
              <w:spacing w:after="0" w:line="240" w:lineRule="auto"/>
              <w:ind w:right="-72"/>
              <w:jc w:val="right"/>
              <w:rPr>
                <w:rFonts w:ascii="Cordia New" w:hAnsi="Cordia New"/>
                <w:b/>
                <w:sz w:val="28"/>
                <w:rtl/>
                <w:cs/>
              </w:rPr>
            </w:pPr>
            <w:r w:rsidRPr="00690182">
              <w:rPr>
                <w:rFonts w:ascii="Cordia New" w:hAnsi="Cordia New"/>
                <w:b/>
                <w:sz w:val="28"/>
              </w:rPr>
              <w:t>Revaluation</w:t>
            </w:r>
            <w:r w:rsidR="00FB3DF6" w:rsidRPr="00690182">
              <w:rPr>
                <w:rFonts w:ascii="Cordia New" w:hAnsi="Cordia New"/>
                <w:b/>
                <w:sz w:val="28"/>
              </w:rPr>
              <w:t xml:space="preserve"> method</w:t>
            </w:r>
          </w:p>
        </w:tc>
      </w:tr>
      <w:tr w:rsidR="00DD4245" w:rsidRPr="00690182" w14:paraId="0478668A" w14:textId="77777777" w:rsidTr="00025994">
        <w:trPr>
          <w:tblHeader/>
        </w:trPr>
        <w:tc>
          <w:tcPr>
            <w:tcW w:w="3780" w:type="dxa"/>
            <w:shd w:val="clear" w:color="auto" w:fill="auto"/>
            <w:vAlign w:val="bottom"/>
          </w:tcPr>
          <w:p w14:paraId="4EEF48D6" w14:textId="4864F604" w:rsidR="00FB3DF6" w:rsidRPr="00690182" w:rsidRDefault="00FB3DF6" w:rsidP="00690182">
            <w:pPr>
              <w:spacing w:after="0" w:line="240" w:lineRule="auto"/>
              <w:ind w:left="435"/>
              <w:jc w:val="both"/>
              <w:rPr>
                <w:rFonts w:ascii="Cordia New" w:hAnsi="Cordia New"/>
                <w:b/>
                <w:sz w:val="28"/>
              </w:rPr>
            </w:pPr>
          </w:p>
        </w:tc>
        <w:tc>
          <w:tcPr>
            <w:tcW w:w="992" w:type="dxa"/>
            <w:shd w:val="clear" w:color="auto" w:fill="auto"/>
            <w:vAlign w:val="bottom"/>
          </w:tcPr>
          <w:p w14:paraId="4CCA257D" w14:textId="240AA328" w:rsidR="00FB3DF6" w:rsidRPr="00690182" w:rsidRDefault="00F413F1" w:rsidP="00690182">
            <w:pPr>
              <w:pBdr>
                <w:bottom w:val="single" w:sz="4" w:space="1" w:color="auto"/>
              </w:pBdr>
              <w:spacing w:after="0" w:line="240" w:lineRule="auto"/>
              <w:ind w:right="-72"/>
              <w:jc w:val="center"/>
              <w:rPr>
                <w:rFonts w:ascii="Cordia New" w:hAnsi="Cordia New"/>
                <w:b/>
                <w:sz w:val="28"/>
              </w:rPr>
            </w:pPr>
            <w:r w:rsidRPr="00690182">
              <w:rPr>
                <w:rFonts w:ascii="Cordia New" w:hAnsi="Cordia New"/>
                <w:b/>
                <w:sz w:val="28"/>
              </w:rPr>
              <w:t>Notes</w:t>
            </w:r>
          </w:p>
        </w:tc>
        <w:tc>
          <w:tcPr>
            <w:tcW w:w="1584" w:type="dxa"/>
            <w:shd w:val="clear" w:color="auto" w:fill="auto"/>
            <w:vAlign w:val="bottom"/>
          </w:tcPr>
          <w:p w14:paraId="020D0DE5" w14:textId="43463414" w:rsidR="00FB3DF6" w:rsidRPr="00690182" w:rsidRDefault="00FB3DF6" w:rsidP="00690182">
            <w:pPr>
              <w:pBdr>
                <w:bottom w:val="single" w:sz="4" w:space="1" w:color="auto"/>
              </w:pBdr>
              <w:spacing w:after="0" w:line="240" w:lineRule="auto"/>
              <w:ind w:right="-72"/>
              <w:jc w:val="right"/>
              <w:rPr>
                <w:rFonts w:ascii="Cordia New" w:hAnsi="Cordia New"/>
                <w:b/>
                <w:sz w:val="28"/>
                <w:cs/>
              </w:rPr>
            </w:pPr>
            <w:r w:rsidRPr="00690182">
              <w:rPr>
                <w:rFonts w:ascii="Cordia New" w:hAnsi="Cordia New"/>
                <w:b/>
                <w:sz w:val="28"/>
              </w:rPr>
              <w:t>Baht</w:t>
            </w:r>
            <w:r w:rsidR="00CB7522" w:rsidRPr="00690182">
              <w:rPr>
                <w:rFonts w:ascii="Cordia New" w:hAnsi="Cordia New"/>
                <w:b/>
                <w:sz w:val="28"/>
              </w:rPr>
              <w:t xml:space="preserve"> Million</w:t>
            </w:r>
          </w:p>
        </w:tc>
        <w:tc>
          <w:tcPr>
            <w:tcW w:w="1656" w:type="dxa"/>
            <w:shd w:val="clear" w:color="auto" w:fill="auto"/>
            <w:vAlign w:val="bottom"/>
          </w:tcPr>
          <w:p w14:paraId="49DAC9BB" w14:textId="397D4DA5" w:rsidR="00FB3DF6" w:rsidRPr="00690182" w:rsidRDefault="00FB3DF6" w:rsidP="00690182">
            <w:pPr>
              <w:pBdr>
                <w:bottom w:val="single" w:sz="4" w:space="1" w:color="auto"/>
              </w:pBdr>
              <w:spacing w:after="0" w:line="240" w:lineRule="auto"/>
              <w:ind w:right="-72"/>
              <w:jc w:val="right"/>
              <w:rPr>
                <w:rFonts w:ascii="Cordia New" w:hAnsi="Cordia New"/>
                <w:b/>
                <w:sz w:val="28"/>
                <w:cs/>
              </w:rPr>
            </w:pPr>
            <w:r w:rsidRPr="00690182">
              <w:rPr>
                <w:rFonts w:ascii="Cordia New" w:hAnsi="Cordia New"/>
                <w:b/>
                <w:sz w:val="28"/>
              </w:rPr>
              <w:t>Baht</w:t>
            </w:r>
            <w:r w:rsidR="00CB7522" w:rsidRPr="00690182">
              <w:rPr>
                <w:rFonts w:ascii="Cordia New" w:hAnsi="Cordia New"/>
                <w:b/>
                <w:sz w:val="28"/>
              </w:rPr>
              <w:t xml:space="preserve"> Million</w:t>
            </w:r>
          </w:p>
        </w:tc>
        <w:tc>
          <w:tcPr>
            <w:tcW w:w="1584" w:type="dxa"/>
            <w:shd w:val="clear" w:color="auto" w:fill="auto"/>
            <w:vAlign w:val="bottom"/>
          </w:tcPr>
          <w:p w14:paraId="6979E5F9" w14:textId="24C39BFC" w:rsidR="00FB3DF6" w:rsidRPr="00690182" w:rsidRDefault="00FB3DF6" w:rsidP="00690182">
            <w:pPr>
              <w:pBdr>
                <w:bottom w:val="single" w:sz="4" w:space="1" w:color="auto"/>
              </w:pBdr>
              <w:spacing w:after="0" w:line="240" w:lineRule="auto"/>
              <w:ind w:right="-72"/>
              <w:jc w:val="right"/>
              <w:rPr>
                <w:rFonts w:ascii="Cordia New" w:hAnsi="Cordia New"/>
                <w:b/>
                <w:sz w:val="28"/>
                <w:cs/>
              </w:rPr>
            </w:pPr>
            <w:r w:rsidRPr="00690182">
              <w:rPr>
                <w:rFonts w:ascii="Cordia New" w:hAnsi="Cordia New"/>
                <w:b/>
                <w:sz w:val="28"/>
              </w:rPr>
              <w:t>Baht</w:t>
            </w:r>
            <w:r w:rsidR="00CB7522" w:rsidRPr="00690182">
              <w:rPr>
                <w:rFonts w:ascii="Cordia New" w:hAnsi="Cordia New"/>
                <w:b/>
                <w:sz w:val="28"/>
              </w:rPr>
              <w:t xml:space="preserve"> Million</w:t>
            </w:r>
          </w:p>
        </w:tc>
      </w:tr>
      <w:tr w:rsidR="00DD4245" w:rsidRPr="00690182" w14:paraId="026649D7" w14:textId="77777777" w:rsidTr="00025994">
        <w:trPr>
          <w:tblHeader/>
        </w:trPr>
        <w:tc>
          <w:tcPr>
            <w:tcW w:w="3780" w:type="dxa"/>
            <w:shd w:val="clear" w:color="auto" w:fill="auto"/>
            <w:vAlign w:val="bottom"/>
          </w:tcPr>
          <w:p w14:paraId="1A0270E3" w14:textId="643EE1C7" w:rsidR="00FB3DF6" w:rsidRPr="00690182" w:rsidRDefault="00185BE2" w:rsidP="00690182">
            <w:pPr>
              <w:spacing w:after="0" w:line="240" w:lineRule="auto"/>
              <w:ind w:left="435"/>
              <w:jc w:val="both"/>
              <w:rPr>
                <w:rFonts w:ascii="Cordia New" w:hAnsi="Cordia New"/>
                <w:b/>
                <w:sz w:val="28"/>
              </w:rPr>
            </w:pPr>
            <w:r w:rsidRPr="00690182">
              <w:rPr>
                <w:rFonts w:ascii="Cordia New" w:hAnsi="Cordia New"/>
                <w:b/>
                <w:sz w:val="28"/>
              </w:rPr>
              <w:t>Statement of financial position</w:t>
            </w:r>
          </w:p>
        </w:tc>
        <w:tc>
          <w:tcPr>
            <w:tcW w:w="992" w:type="dxa"/>
            <w:shd w:val="clear" w:color="auto" w:fill="auto"/>
          </w:tcPr>
          <w:p w14:paraId="6AB16325" w14:textId="77777777" w:rsidR="00FB3DF6" w:rsidRPr="00690182" w:rsidRDefault="00FB3DF6" w:rsidP="00690182">
            <w:pPr>
              <w:spacing w:after="0" w:line="240" w:lineRule="auto"/>
              <w:ind w:right="-72"/>
              <w:jc w:val="center"/>
              <w:rPr>
                <w:rFonts w:ascii="Cordia New" w:hAnsi="Cordia New"/>
                <w:sz w:val="28"/>
              </w:rPr>
            </w:pPr>
          </w:p>
        </w:tc>
        <w:tc>
          <w:tcPr>
            <w:tcW w:w="1584" w:type="dxa"/>
            <w:shd w:val="clear" w:color="auto" w:fill="auto"/>
            <w:vAlign w:val="bottom"/>
          </w:tcPr>
          <w:p w14:paraId="32356280" w14:textId="77777777" w:rsidR="00FB3DF6" w:rsidRPr="00690182" w:rsidRDefault="00FB3DF6" w:rsidP="00690182">
            <w:pPr>
              <w:spacing w:after="0" w:line="240" w:lineRule="auto"/>
              <w:ind w:right="-72"/>
              <w:jc w:val="right"/>
              <w:rPr>
                <w:rFonts w:ascii="Cordia New" w:hAnsi="Cordia New"/>
                <w:sz w:val="28"/>
              </w:rPr>
            </w:pPr>
          </w:p>
        </w:tc>
        <w:tc>
          <w:tcPr>
            <w:tcW w:w="1656" w:type="dxa"/>
            <w:shd w:val="clear" w:color="auto" w:fill="auto"/>
            <w:vAlign w:val="bottom"/>
          </w:tcPr>
          <w:p w14:paraId="45109D18" w14:textId="77777777" w:rsidR="00FB3DF6" w:rsidRPr="00690182" w:rsidRDefault="00FB3DF6" w:rsidP="00690182">
            <w:pPr>
              <w:spacing w:after="0" w:line="240" w:lineRule="auto"/>
              <w:ind w:right="-72"/>
              <w:jc w:val="right"/>
              <w:rPr>
                <w:rFonts w:ascii="Cordia New" w:hAnsi="Cordia New"/>
                <w:sz w:val="28"/>
              </w:rPr>
            </w:pPr>
          </w:p>
        </w:tc>
        <w:tc>
          <w:tcPr>
            <w:tcW w:w="1584" w:type="dxa"/>
            <w:shd w:val="clear" w:color="auto" w:fill="auto"/>
            <w:vAlign w:val="bottom"/>
          </w:tcPr>
          <w:p w14:paraId="29677E55" w14:textId="77777777" w:rsidR="00FB3DF6" w:rsidRPr="00690182" w:rsidRDefault="00FB3DF6" w:rsidP="00690182">
            <w:pPr>
              <w:spacing w:after="0" w:line="240" w:lineRule="auto"/>
              <w:ind w:right="-72"/>
              <w:jc w:val="right"/>
              <w:rPr>
                <w:rFonts w:ascii="Cordia New" w:hAnsi="Cordia New"/>
                <w:sz w:val="28"/>
              </w:rPr>
            </w:pPr>
          </w:p>
        </w:tc>
      </w:tr>
      <w:tr w:rsidR="00185BE2" w:rsidRPr="00690182" w14:paraId="45008A9D" w14:textId="77777777" w:rsidTr="00025994">
        <w:trPr>
          <w:tblHeader/>
        </w:trPr>
        <w:tc>
          <w:tcPr>
            <w:tcW w:w="3780" w:type="dxa"/>
            <w:shd w:val="clear" w:color="auto" w:fill="auto"/>
            <w:vAlign w:val="bottom"/>
          </w:tcPr>
          <w:p w14:paraId="5D142A96" w14:textId="41C7D7B5" w:rsidR="00185BE2" w:rsidRPr="00690182" w:rsidRDefault="00185BE2" w:rsidP="00690182">
            <w:pPr>
              <w:spacing w:after="0" w:line="240" w:lineRule="auto"/>
              <w:ind w:left="435"/>
              <w:jc w:val="both"/>
              <w:rPr>
                <w:rFonts w:ascii="Cordia New" w:hAnsi="Cordia New"/>
                <w:b/>
                <w:sz w:val="28"/>
              </w:rPr>
            </w:pPr>
            <w:r w:rsidRPr="00690182">
              <w:rPr>
                <w:rFonts w:ascii="Cordia New" w:hAnsi="Cordia New"/>
                <w:b/>
                <w:sz w:val="28"/>
              </w:rPr>
              <w:t>Non-current assets</w:t>
            </w:r>
          </w:p>
        </w:tc>
        <w:tc>
          <w:tcPr>
            <w:tcW w:w="992" w:type="dxa"/>
            <w:shd w:val="clear" w:color="auto" w:fill="auto"/>
          </w:tcPr>
          <w:p w14:paraId="69B29C53" w14:textId="77777777" w:rsidR="00185BE2" w:rsidRPr="00690182" w:rsidRDefault="00185BE2" w:rsidP="00690182">
            <w:pPr>
              <w:spacing w:after="0" w:line="240" w:lineRule="auto"/>
              <w:ind w:right="-72"/>
              <w:jc w:val="center"/>
              <w:rPr>
                <w:rFonts w:ascii="Cordia New" w:hAnsi="Cordia New"/>
                <w:sz w:val="28"/>
              </w:rPr>
            </w:pPr>
          </w:p>
        </w:tc>
        <w:tc>
          <w:tcPr>
            <w:tcW w:w="1584" w:type="dxa"/>
            <w:shd w:val="clear" w:color="auto" w:fill="auto"/>
            <w:vAlign w:val="bottom"/>
          </w:tcPr>
          <w:p w14:paraId="04240235" w14:textId="77777777" w:rsidR="00185BE2" w:rsidRPr="00690182" w:rsidRDefault="00185BE2" w:rsidP="00690182">
            <w:pPr>
              <w:spacing w:after="0" w:line="240" w:lineRule="auto"/>
              <w:ind w:right="-72"/>
              <w:jc w:val="right"/>
              <w:rPr>
                <w:rFonts w:ascii="Cordia New" w:hAnsi="Cordia New"/>
                <w:sz w:val="28"/>
              </w:rPr>
            </w:pPr>
          </w:p>
        </w:tc>
        <w:tc>
          <w:tcPr>
            <w:tcW w:w="1656" w:type="dxa"/>
            <w:shd w:val="clear" w:color="auto" w:fill="auto"/>
            <w:vAlign w:val="bottom"/>
          </w:tcPr>
          <w:p w14:paraId="74756DDD" w14:textId="77777777" w:rsidR="00185BE2" w:rsidRPr="00690182" w:rsidRDefault="00185BE2" w:rsidP="00690182">
            <w:pPr>
              <w:spacing w:after="0" w:line="240" w:lineRule="auto"/>
              <w:ind w:right="-72"/>
              <w:jc w:val="right"/>
              <w:rPr>
                <w:rFonts w:ascii="Cordia New" w:hAnsi="Cordia New"/>
                <w:sz w:val="28"/>
              </w:rPr>
            </w:pPr>
          </w:p>
        </w:tc>
        <w:tc>
          <w:tcPr>
            <w:tcW w:w="1584" w:type="dxa"/>
            <w:shd w:val="clear" w:color="auto" w:fill="auto"/>
            <w:vAlign w:val="bottom"/>
          </w:tcPr>
          <w:p w14:paraId="5804A37B" w14:textId="77777777" w:rsidR="00185BE2" w:rsidRPr="00690182" w:rsidRDefault="00185BE2" w:rsidP="00690182">
            <w:pPr>
              <w:spacing w:after="0" w:line="240" w:lineRule="auto"/>
              <w:ind w:right="-72"/>
              <w:jc w:val="right"/>
              <w:rPr>
                <w:rFonts w:ascii="Cordia New" w:hAnsi="Cordia New"/>
                <w:sz w:val="28"/>
              </w:rPr>
            </w:pPr>
          </w:p>
        </w:tc>
      </w:tr>
      <w:tr w:rsidR="00DD4245" w:rsidRPr="00690182" w14:paraId="2E4915D7" w14:textId="77777777" w:rsidTr="00025994">
        <w:trPr>
          <w:tblHeader/>
        </w:trPr>
        <w:tc>
          <w:tcPr>
            <w:tcW w:w="3780" w:type="dxa"/>
            <w:shd w:val="clear" w:color="auto" w:fill="auto"/>
            <w:vAlign w:val="bottom"/>
          </w:tcPr>
          <w:p w14:paraId="292B711C" w14:textId="78D74DCF" w:rsidR="00FB3DF6" w:rsidRPr="00690182" w:rsidRDefault="00A25BA8" w:rsidP="00690182">
            <w:pPr>
              <w:spacing w:after="0" w:line="240" w:lineRule="auto"/>
              <w:ind w:left="435"/>
              <w:jc w:val="both"/>
              <w:rPr>
                <w:rFonts w:ascii="Cordia New" w:hAnsi="Cordia New"/>
                <w:bCs/>
                <w:sz w:val="28"/>
              </w:rPr>
            </w:pPr>
            <w:r w:rsidRPr="00690182">
              <w:rPr>
                <w:rFonts w:ascii="Cordia New" w:hAnsi="Cordia New"/>
                <w:bCs/>
                <w:sz w:val="28"/>
              </w:rPr>
              <w:t>Lan</w:t>
            </w:r>
            <w:r w:rsidRPr="00690182">
              <w:rPr>
                <w:rFonts w:ascii="Cordia New" w:hAnsi="Cordia New"/>
                <w:bCs/>
                <w:sz w:val="28"/>
                <w:lang w:val="en-GB"/>
              </w:rPr>
              <w:t>d</w:t>
            </w:r>
          </w:p>
        </w:tc>
        <w:tc>
          <w:tcPr>
            <w:tcW w:w="992" w:type="dxa"/>
            <w:shd w:val="clear" w:color="auto" w:fill="auto"/>
          </w:tcPr>
          <w:p w14:paraId="029EF4E7" w14:textId="67F340D5" w:rsidR="00FB3DF6" w:rsidRPr="00690182" w:rsidRDefault="00B41D75" w:rsidP="00690182">
            <w:pPr>
              <w:spacing w:after="0" w:line="240" w:lineRule="auto"/>
              <w:ind w:right="-72"/>
              <w:jc w:val="center"/>
              <w:rPr>
                <w:rFonts w:ascii="Cordia New" w:hAnsi="Cordia New"/>
                <w:sz w:val="28"/>
              </w:rPr>
            </w:pPr>
            <w:r w:rsidRPr="00690182">
              <w:rPr>
                <w:rFonts w:ascii="Cordia New" w:hAnsi="Cordia New"/>
                <w:sz w:val="28"/>
                <w:lang w:val="en-GB"/>
              </w:rPr>
              <w:t>21</w:t>
            </w:r>
          </w:p>
        </w:tc>
        <w:tc>
          <w:tcPr>
            <w:tcW w:w="1584" w:type="dxa"/>
            <w:shd w:val="clear" w:color="auto" w:fill="auto"/>
            <w:vAlign w:val="bottom"/>
          </w:tcPr>
          <w:p w14:paraId="2725EF1A" w14:textId="7ED16B5F" w:rsidR="00FB3DF6"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9</w:t>
            </w:r>
          </w:p>
        </w:tc>
        <w:tc>
          <w:tcPr>
            <w:tcW w:w="1656" w:type="dxa"/>
            <w:shd w:val="clear" w:color="auto" w:fill="auto"/>
            <w:vAlign w:val="bottom"/>
          </w:tcPr>
          <w:p w14:paraId="7552803A" w14:textId="41EC8D8E" w:rsidR="00FB3DF6"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38</w:t>
            </w:r>
          </w:p>
        </w:tc>
        <w:tc>
          <w:tcPr>
            <w:tcW w:w="1584" w:type="dxa"/>
            <w:shd w:val="clear" w:color="auto" w:fill="auto"/>
            <w:vAlign w:val="bottom"/>
          </w:tcPr>
          <w:p w14:paraId="790E225C" w14:textId="49F0553F" w:rsidR="00FB3DF6"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47</w:t>
            </w:r>
          </w:p>
        </w:tc>
      </w:tr>
      <w:tr w:rsidR="00CD3890" w:rsidRPr="00690182" w14:paraId="344B4BF3" w14:textId="77777777" w:rsidTr="00025994">
        <w:trPr>
          <w:tblHeader/>
        </w:trPr>
        <w:tc>
          <w:tcPr>
            <w:tcW w:w="3780" w:type="dxa"/>
            <w:shd w:val="clear" w:color="auto" w:fill="auto"/>
            <w:vAlign w:val="bottom"/>
          </w:tcPr>
          <w:p w14:paraId="5D23C48B" w14:textId="77777777" w:rsidR="00CD3890" w:rsidRPr="00690182" w:rsidRDefault="00CD3890" w:rsidP="00690182">
            <w:pPr>
              <w:spacing w:after="0" w:line="240" w:lineRule="auto"/>
              <w:ind w:left="435"/>
              <w:jc w:val="both"/>
              <w:rPr>
                <w:rFonts w:ascii="Cordia New" w:hAnsi="Cordia New"/>
                <w:b/>
                <w:sz w:val="28"/>
              </w:rPr>
            </w:pPr>
          </w:p>
        </w:tc>
        <w:tc>
          <w:tcPr>
            <w:tcW w:w="992" w:type="dxa"/>
            <w:shd w:val="clear" w:color="auto" w:fill="auto"/>
          </w:tcPr>
          <w:p w14:paraId="4037EE53" w14:textId="77777777" w:rsidR="00CD3890" w:rsidRPr="00690182" w:rsidRDefault="00CD3890" w:rsidP="00690182">
            <w:pPr>
              <w:spacing w:after="0" w:line="240" w:lineRule="auto"/>
              <w:ind w:right="-72"/>
              <w:jc w:val="center"/>
              <w:rPr>
                <w:rFonts w:ascii="Cordia New" w:hAnsi="Cordia New"/>
                <w:sz w:val="28"/>
              </w:rPr>
            </w:pPr>
          </w:p>
        </w:tc>
        <w:tc>
          <w:tcPr>
            <w:tcW w:w="1584" w:type="dxa"/>
            <w:shd w:val="clear" w:color="auto" w:fill="auto"/>
            <w:vAlign w:val="bottom"/>
          </w:tcPr>
          <w:p w14:paraId="3CBEBA39" w14:textId="77777777" w:rsidR="00CD3890" w:rsidRPr="00690182" w:rsidRDefault="00CD3890" w:rsidP="00690182">
            <w:pPr>
              <w:spacing w:after="0" w:line="240" w:lineRule="auto"/>
              <w:ind w:right="-72"/>
              <w:jc w:val="right"/>
              <w:rPr>
                <w:rFonts w:ascii="Cordia New" w:hAnsi="Cordia New"/>
                <w:sz w:val="28"/>
              </w:rPr>
            </w:pPr>
          </w:p>
        </w:tc>
        <w:tc>
          <w:tcPr>
            <w:tcW w:w="1656" w:type="dxa"/>
            <w:shd w:val="clear" w:color="auto" w:fill="auto"/>
            <w:vAlign w:val="bottom"/>
          </w:tcPr>
          <w:p w14:paraId="7BFAEEE6" w14:textId="77777777" w:rsidR="00CD3890" w:rsidRPr="00690182" w:rsidRDefault="00CD3890" w:rsidP="00690182">
            <w:pPr>
              <w:spacing w:after="0" w:line="240" w:lineRule="auto"/>
              <w:ind w:right="-72"/>
              <w:jc w:val="right"/>
              <w:rPr>
                <w:rFonts w:ascii="Cordia New" w:hAnsi="Cordia New"/>
                <w:sz w:val="28"/>
              </w:rPr>
            </w:pPr>
          </w:p>
        </w:tc>
        <w:tc>
          <w:tcPr>
            <w:tcW w:w="1584" w:type="dxa"/>
            <w:shd w:val="clear" w:color="auto" w:fill="auto"/>
            <w:vAlign w:val="bottom"/>
          </w:tcPr>
          <w:p w14:paraId="64ABF7B8" w14:textId="77777777" w:rsidR="00CD3890" w:rsidRPr="00690182" w:rsidRDefault="00CD3890" w:rsidP="00690182">
            <w:pPr>
              <w:spacing w:after="0" w:line="240" w:lineRule="auto"/>
              <w:ind w:right="-72"/>
              <w:jc w:val="right"/>
              <w:rPr>
                <w:rFonts w:ascii="Cordia New" w:hAnsi="Cordia New"/>
                <w:sz w:val="28"/>
              </w:rPr>
            </w:pPr>
          </w:p>
        </w:tc>
      </w:tr>
      <w:tr w:rsidR="00CD3890" w:rsidRPr="00690182" w14:paraId="6BF1E322" w14:textId="77777777" w:rsidTr="00025994">
        <w:trPr>
          <w:tblHeader/>
        </w:trPr>
        <w:tc>
          <w:tcPr>
            <w:tcW w:w="3780" w:type="dxa"/>
            <w:shd w:val="clear" w:color="auto" w:fill="auto"/>
            <w:vAlign w:val="bottom"/>
          </w:tcPr>
          <w:p w14:paraId="3F02D70A" w14:textId="54635A33" w:rsidR="00CD3890" w:rsidRPr="00690182" w:rsidRDefault="00CD3890" w:rsidP="00690182">
            <w:pPr>
              <w:spacing w:after="0" w:line="240" w:lineRule="auto"/>
              <w:ind w:left="435"/>
              <w:jc w:val="both"/>
              <w:rPr>
                <w:rFonts w:ascii="Cordia New" w:hAnsi="Cordia New"/>
                <w:b/>
                <w:sz w:val="28"/>
              </w:rPr>
            </w:pPr>
            <w:r w:rsidRPr="00690182">
              <w:rPr>
                <w:rFonts w:ascii="Cordia New" w:hAnsi="Cordia New"/>
                <w:b/>
                <w:sz w:val="28"/>
              </w:rPr>
              <w:t>Non-current liabilities</w:t>
            </w:r>
          </w:p>
        </w:tc>
        <w:tc>
          <w:tcPr>
            <w:tcW w:w="992" w:type="dxa"/>
            <w:shd w:val="clear" w:color="auto" w:fill="auto"/>
          </w:tcPr>
          <w:p w14:paraId="6B00693B" w14:textId="77777777" w:rsidR="00CD3890" w:rsidRPr="00690182" w:rsidRDefault="00CD3890" w:rsidP="00690182">
            <w:pPr>
              <w:spacing w:after="0" w:line="240" w:lineRule="auto"/>
              <w:ind w:right="-72"/>
              <w:jc w:val="center"/>
              <w:rPr>
                <w:rFonts w:ascii="Cordia New" w:hAnsi="Cordia New"/>
                <w:sz w:val="28"/>
              </w:rPr>
            </w:pPr>
          </w:p>
        </w:tc>
        <w:tc>
          <w:tcPr>
            <w:tcW w:w="1584" w:type="dxa"/>
            <w:shd w:val="clear" w:color="auto" w:fill="auto"/>
            <w:vAlign w:val="bottom"/>
          </w:tcPr>
          <w:p w14:paraId="09D1EB08" w14:textId="77777777" w:rsidR="00CD3890" w:rsidRPr="00690182" w:rsidRDefault="00CD3890" w:rsidP="00690182">
            <w:pPr>
              <w:spacing w:after="0" w:line="240" w:lineRule="auto"/>
              <w:ind w:right="-72"/>
              <w:jc w:val="right"/>
              <w:rPr>
                <w:rFonts w:ascii="Cordia New" w:hAnsi="Cordia New"/>
                <w:sz w:val="28"/>
              </w:rPr>
            </w:pPr>
          </w:p>
        </w:tc>
        <w:tc>
          <w:tcPr>
            <w:tcW w:w="1656" w:type="dxa"/>
            <w:shd w:val="clear" w:color="auto" w:fill="auto"/>
            <w:vAlign w:val="bottom"/>
          </w:tcPr>
          <w:p w14:paraId="55324947" w14:textId="77777777" w:rsidR="00CD3890" w:rsidRPr="00690182" w:rsidRDefault="00CD3890" w:rsidP="00690182">
            <w:pPr>
              <w:spacing w:after="0" w:line="240" w:lineRule="auto"/>
              <w:ind w:right="-72"/>
              <w:jc w:val="right"/>
              <w:rPr>
                <w:rFonts w:ascii="Cordia New" w:hAnsi="Cordia New"/>
                <w:sz w:val="28"/>
              </w:rPr>
            </w:pPr>
          </w:p>
        </w:tc>
        <w:tc>
          <w:tcPr>
            <w:tcW w:w="1584" w:type="dxa"/>
            <w:shd w:val="clear" w:color="auto" w:fill="auto"/>
            <w:vAlign w:val="bottom"/>
          </w:tcPr>
          <w:p w14:paraId="05320B8D" w14:textId="77777777" w:rsidR="00CD3890" w:rsidRPr="00690182" w:rsidRDefault="00CD3890" w:rsidP="00690182">
            <w:pPr>
              <w:spacing w:after="0" w:line="240" w:lineRule="auto"/>
              <w:ind w:right="-72"/>
              <w:jc w:val="right"/>
              <w:rPr>
                <w:rFonts w:ascii="Cordia New" w:hAnsi="Cordia New"/>
                <w:sz w:val="28"/>
              </w:rPr>
            </w:pPr>
          </w:p>
        </w:tc>
      </w:tr>
      <w:tr w:rsidR="00A25BA8" w:rsidRPr="00690182" w14:paraId="00690636" w14:textId="77777777" w:rsidTr="00025994">
        <w:trPr>
          <w:tblHeader/>
        </w:trPr>
        <w:tc>
          <w:tcPr>
            <w:tcW w:w="3780" w:type="dxa"/>
            <w:shd w:val="clear" w:color="auto" w:fill="auto"/>
            <w:vAlign w:val="bottom"/>
          </w:tcPr>
          <w:p w14:paraId="646CE89B" w14:textId="02884726" w:rsidR="00A25BA8" w:rsidRPr="00690182" w:rsidRDefault="00A25BA8" w:rsidP="00690182">
            <w:pPr>
              <w:spacing w:after="0" w:line="240" w:lineRule="auto"/>
              <w:ind w:left="435"/>
              <w:jc w:val="both"/>
              <w:rPr>
                <w:rFonts w:ascii="Cordia New" w:hAnsi="Cordia New"/>
                <w:bCs/>
                <w:sz w:val="28"/>
              </w:rPr>
            </w:pPr>
            <w:r w:rsidRPr="00690182">
              <w:rPr>
                <w:rFonts w:ascii="Cordia New" w:hAnsi="Cordia New"/>
                <w:bCs/>
                <w:sz w:val="28"/>
              </w:rPr>
              <w:t>Deferred tax liabilities</w:t>
            </w:r>
          </w:p>
        </w:tc>
        <w:tc>
          <w:tcPr>
            <w:tcW w:w="992" w:type="dxa"/>
            <w:shd w:val="clear" w:color="auto" w:fill="auto"/>
          </w:tcPr>
          <w:p w14:paraId="41247A45" w14:textId="1014C733" w:rsidR="00A25BA8" w:rsidRPr="00690182" w:rsidRDefault="00B41D75" w:rsidP="00690182">
            <w:pPr>
              <w:spacing w:after="0" w:line="240" w:lineRule="auto"/>
              <w:ind w:right="-72"/>
              <w:jc w:val="center"/>
              <w:rPr>
                <w:rFonts w:ascii="Cordia New" w:hAnsi="Cordia New"/>
                <w:sz w:val="28"/>
              </w:rPr>
            </w:pPr>
            <w:r w:rsidRPr="00690182">
              <w:rPr>
                <w:rFonts w:ascii="Cordia New" w:hAnsi="Cordia New"/>
                <w:sz w:val="28"/>
                <w:lang w:val="en-GB"/>
              </w:rPr>
              <w:t>36</w:t>
            </w:r>
          </w:p>
        </w:tc>
        <w:tc>
          <w:tcPr>
            <w:tcW w:w="1584" w:type="dxa"/>
            <w:shd w:val="clear" w:color="auto" w:fill="auto"/>
            <w:vAlign w:val="bottom"/>
          </w:tcPr>
          <w:p w14:paraId="2F737B7D" w14:textId="689C3970" w:rsidR="00A25BA8"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236</w:t>
            </w:r>
          </w:p>
        </w:tc>
        <w:tc>
          <w:tcPr>
            <w:tcW w:w="1656" w:type="dxa"/>
            <w:shd w:val="clear" w:color="auto" w:fill="auto"/>
            <w:vAlign w:val="bottom"/>
          </w:tcPr>
          <w:p w14:paraId="7C553CC1" w14:textId="21EF1141" w:rsidR="00A25BA8"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w:t>
            </w:r>
          </w:p>
        </w:tc>
        <w:tc>
          <w:tcPr>
            <w:tcW w:w="1584" w:type="dxa"/>
            <w:shd w:val="clear" w:color="auto" w:fill="auto"/>
            <w:vAlign w:val="bottom"/>
          </w:tcPr>
          <w:p w14:paraId="6D08A9DA" w14:textId="50F2EA0A" w:rsidR="00A25BA8"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244</w:t>
            </w:r>
          </w:p>
        </w:tc>
      </w:tr>
      <w:tr w:rsidR="00663EB3" w:rsidRPr="00690182" w14:paraId="6FD561A0" w14:textId="77777777" w:rsidTr="00025994">
        <w:trPr>
          <w:tblHeader/>
        </w:trPr>
        <w:tc>
          <w:tcPr>
            <w:tcW w:w="3780" w:type="dxa"/>
            <w:shd w:val="clear" w:color="auto" w:fill="auto"/>
            <w:vAlign w:val="bottom"/>
          </w:tcPr>
          <w:p w14:paraId="52CF87F1" w14:textId="77777777" w:rsidR="00663EB3" w:rsidRPr="00690182" w:rsidRDefault="00663EB3" w:rsidP="00690182">
            <w:pPr>
              <w:spacing w:after="0" w:line="240" w:lineRule="auto"/>
              <w:ind w:left="435"/>
              <w:jc w:val="both"/>
              <w:rPr>
                <w:rFonts w:ascii="Cordia New" w:hAnsi="Cordia New"/>
                <w:b/>
                <w:sz w:val="28"/>
              </w:rPr>
            </w:pPr>
          </w:p>
        </w:tc>
        <w:tc>
          <w:tcPr>
            <w:tcW w:w="992" w:type="dxa"/>
            <w:shd w:val="clear" w:color="auto" w:fill="auto"/>
          </w:tcPr>
          <w:p w14:paraId="7E9EF8B8" w14:textId="77777777" w:rsidR="00663EB3" w:rsidRPr="00690182" w:rsidRDefault="00663EB3" w:rsidP="00690182">
            <w:pPr>
              <w:spacing w:after="0" w:line="240" w:lineRule="auto"/>
              <w:ind w:right="-72"/>
              <w:jc w:val="center"/>
              <w:rPr>
                <w:rFonts w:ascii="Cordia New" w:hAnsi="Cordia New"/>
                <w:sz w:val="28"/>
              </w:rPr>
            </w:pPr>
          </w:p>
        </w:tc>
        <w:tc>
          <w:tcPr>
            <w:tcW w:w="1584" w:type="dxa"/>
            <w:shd w:val="clear" w:color="auto" w:fill="auto"/>
            <w:vAlign w:val="bottom"/>
          </w:tcPr>
          <w:p w14:paraId="33B8B8AF" w14:textId="77777777" w:rsidR="00663EB3" w:rsidRPr="00690182" w:rsidRDefault="00663EB3" w:rsidP="00690182">
            <w:pPr>
              <w:spacing w:after="0" w:line="240" w:lineRule="auto"/>
              <w:ind w:right="-72"/>
              <w:jc w:val="right"/>
              <w:rPr>
                <w:rFonts w:ascii="Cordia New" w:hAnsi="Cordia New"/>
                <w:sz w:val="28"/>
              </w:rPr>
            </w:pPr>
          </w:p>
        </w:tc>
        <w:tc>
          <w:tcPr>
            <w:tcW w:w="1656" w:type="dxa"/>
            <w:shd w:val="clear" w:color="auto" w:fill="auto"/>
            <w:vAlign w:val="bottom"/>
          </w:tcPr>
          <w:p w14:paraId="5091E591" w14:textId="77777777" w:rsidR="00663EB3" w:rsidRPr="00690182" w:rsidRDefault="00663EB3" w:rsidP="00690182">
            <w:pPr>
              <w:spacing w:after="0" w:line="240" w:lineRule="auto"/>
              <w:ind w:right="-72"/>
              <w:jc w:val="right"/>
              <w:rPr>
                <w:rFonts w:ascii="Cordia New" w:hAnsi="Cordia New"/>
                <w:sz w:val="28"/>
              </w:rPr>
            </w:pPr>
          </w:p>
        </w:tc>
        <w:tc>
          <w:tcPr>
            <w:tcW w:w="1584" w:type="dxa"/>
            <w:shd w:val="clear" w:color="auto" w:fill="auto"/>
            <w:vAlign w:val="bottom"/>
          </w:tcPr>
          <w:p w14:paraId="0820DD45" w14:textId="77777777" w:rsidR="00663EB3" w:rsidRPr="00690182" w:rsidRDefault="00663EB3" w:rsidP="00690182">
            <w:pPr>
              <w:spacing w:after="0" w:line="240" w:lineRule="auto"/>
              <w:ind w:right="-72"/>
              <w:jc w:val="right"/>
              <w:rPr>
                <w:rFonts w:ascii="Cordia New" w:hAnsi="Cordia New"/>
                <w:sz w:val="28"/>
              </w:rPr>
            </w:pPr>
          </w:p>
        </w:tc>
      </w:tr>
      <w:tr w:rsidR="00663EB3" w:rsidRPr="00690182" w14:paraId="0741CC78" w14:textId="77777777" w:rsidTr="00025994">
        <w:trPr>
          <w:tblHeader/>
        </w:trPr>
        <w:tc>
          <w:tcPr>
            <w:tcW w:w="3780" w:type="dxa"/>
            <w:shd w:val="clear" w:color="auto" w:fill="auto"/>
            <w:vAlign w:val="bottom"/>
          </w:tcPr>
          <w:p w14:paraId="680F34DA" w14:textId="77777777" w:rsidR="00663EB3" w:rsidRPr="00690182" w:rsidRDefault="00663EB3" w:rsidP="00690182">
            <w:pPr>
              <w:spacing w:after="0" w:line="240" w:lineRule="auto"/>
              <w:ind w:left="435"/>
              <w:jc w:val="both"/>
              <w:rPr>
                <w:rFonts w:ascii="Cordia New" w:hAnsi="Cordia New"/>
                <w:b/>
                <w:sz w:val="28"/>
              </w:rPr>
            </w:pPr>
            <w:r w:rsidRPr="00690182">
              <w:rPr>
                <w:rFonts w:ascii="Cordia New" w:hAnsi="Cordia New"/>
                <w:b/>
                <w:sz w:val="28"/>
              </w:rPr>
              <w:t>Equity</w:t>
            </w:r>
          </w:p>
        </w:tc>
        <w:tc>
          <w:tcPr>
            <w:tcW w:w="992" w:type="dxa"/>
            <w:shd w:val="clear" w:color="auto" w:fill="auto"/>
          </w:tcPr>
          <w:p w14:paraId="2A6B879B" w14:textId="77777777" w:rsidR="00663EB3" w:rsidRPr="00690182" w:rsidRDefault="00663EB3" w:rsidP="00690182">
            <w:pPr>
              <w:spacing w:after="0" w:line="240" w:lineRule="auto"/>
              <w:ind w:right="-72"/>
              <w:jc w:val="center"/>
              <w:rPr>
                <w:rFonts w:ascii="Cordia New" w:hAnsi="Cordia New"/>
                <w:sz w:val="28"/>
              </w:rPr>
            </w:pPr>
          </w:p>
        </w:tc>
        <w:tc>
          <w:tcPr>
            <w:tcW w:w="1584" w:type="dxa"/>
            <w:shd w:val="clear" w:color="auto" w:fill="auto"/>
            <w:vAlign w:val="bottom"/>
          </w:tcPr>
          <w:p w14:paraId="7A3E1B2C" w14:textId="77777777" w:rsidR="00663EB3" w:rsidRPr="00690182" w:rsidRDefault="00663EB3" w:rsidP="00690182">
            <w:pPr>
              <w:spacing w:after="0" w:line="240" w:lineRule="auto"/>
              <w:ind w:right="-72"/>
              <w:jc w:val="right"/>
              <w:rPr>
                <w:rFonts w:ascii="Cordia New" w:hAnsi="Cordia New"/>
                <w:sz w:val="28"/>
              </w:rPr>
            </w:pPr>
          </w:p>
        </w:tc>
        <w:tc>
          <w:tcPr>
            <w:tcW w:w="1656" w:type="dxa"/>
            <w:shd w:val="clear" w:color="auto" w:fill="auto"/>
            <w:vAlign w:val="bottom"/>
          </w:tcPr>
          <w:p w14:paraId="3BA56D55" w14:textId="77777777" w:rsidR="00663EB3" w:rsidRPr="00690182" w:rsidRDefault="00663EB3" w:rsidP="00690182">
            <w:pPr>
              <w:spacing w:after="0" w:line="240" w:lineRule="auto"/>
              <w:ind w:right="-72"/>
              <w:jc w:val="right"/>
              <w:rPr>
                <w:rFonts w:ascii="Cordia New" w:hAnsi="Cordia New"/>
                <w:sz w:val="28"/>
              </w:rPr>
            </w:pPr>
          </w:p>
        </w:tc>
        <w:tc>
          <w:tcPr>
            <w:tcW w:w="1584" w:type="dxa"/>
            <w:shd w:val="clear" w:color="auto" w:fill="auto"/>
            <w:vAlign w:val="bottom"/>
          </w:tcPr>
          <w:p w14:paraId="54602394" w14:textId="77777777" w:rsidR="00663EB3" w:rsidRPr="00690182" w:rsidRDefault="00663EB3" w:rsidP="00690182">
            <w:pPr>
              <w:spacing w:after="0" w:line="240" w:lineRule="auto"/>
              <w:ind w:right="-72"/>
              <w:jc w:val="right"/>
              <w:rPr>
                <w:rFonts w:ascii="Cordia New" w:hAnsi="Cordia New"/>
                <w:sz w:val="28"/>
              </w:rPr>
            </w:pPr>
          </w:p>
        </w:tc>
      </w:tr>
      <w:tr w:rsidR="00663EB3" w:rsidRPr="00690182" w14:paraId="07136E8B" w14:textId="77777777" w:rsidTr="00025994">
        <w:trPr>
          <w:tblHeader/>
        </w:trPr>
        <w:tc>
          <w:tcPr>
            <w:tcW w:w="3780" w:type="dxa"/>
            <w:shd w:val="clear" w:color="auto" w:fill="auto"/>
            <w:vAlign w:val="bottom"/>
          </w:tcPr>
          <w:p w14:paraId="024DDA0F" w14:textId="77777777" w:rsidR="00663EB3" w:rsidRPr="00690182" w:rsidRDefault="00663EB3" w:rsidP="00690182">
            <w:pPr>
              <w:spacing w:after="0" w:line="240" w:lineRule="auto"/>
              <w:ind w:left="435"/>
              <w:jc w:val="both"/>
              <w:rPr>
                <w:rFonts w:ascii="Cordia New" w:hAnsi="Cordia New"/>
                <w:bCs/>
                <w:sz w:val="28"/>
              </w:rPr>
            </w:pPr>
            <w:r w:rsidRPr="00690182">
              <w:rPr>
                <w:rFonts w:ascii="Cordia New" w:hAnsi="Cordia New"/>
                <w:bCs/>
                <w:sz w:val="28"/>
              </w:rPr>
              <w:t>Other components of equity</w:t>
            </w:r>
          </w:p>
        </w:tc>
        <w:tc>
          <w:tcPr>
            <w:tcW w:w="992" w:type="dxa"/>
            <w:shd w:val="clear" w:color="auto" w:fill="auto"/>
          </w:tcPr>
          <w:p w14:paraId="7FB32958" w14:textId="77777777" w:rsidR="00663EB3" w:rsidRPr="00690182" w:rsidRDefault="00663EB3" w:rsidP="00690182">
            <w:pPr>
              <w:spacing w:after="0" w:line="240" w:lineRule="auto"/>
              <w:ind w:right="-72"/>
              <w:jc w:val="center"/>
              <w:rPr>
                <w:rFonts w:ascii="Cordia New" w:hAnsi="Cordia New"/>
                <w:sz w:val="28"/>
              </w:rPr>
            </w:pPr>
          </w:p>
        </w:tc>
        <w:tc>
          <w:tcPr>
            <w:tcW w:w="1584" w:type="dxa"/>
            <w:shd w:val="clear" w:color="auto" w:fill="auto"/>
            <w:vAlign w:val="bottom"/>
          </w:tcPr>
          <w:p w14:paraId="17460225" w14:textId="5AF6847B" w:rsidR="00663EB3" w:rsidRPr="00690182" w:rsidRDefault="00663EB3" w:rsidP="00690182">
            <w:pPr>
              <w:spacing w:after="0" w:line="240" w:lineRule="auto"/>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2</w:t>
            </w:r>
            <w:r w:rsidRPr="00690182">
              <w:rPr>
                <w:rFonts w:ascii="Cordia New" w:hAnsi="Cordia New"/>
                <w:sz w:val="28"/>
              </w:rPr>
              <w:t>,</w:t>
            </w:r>
            <w:r w:rsidR="00B41D75" w:rsidRPr="00690182">
              <w:rPr>
                <w:rFonts w:ascii="Cordia New" w:hAnsi="Cordia New"/>
                <w:sz w:val="28"/>
                <w:lang w:val="en-GB"/>
              </w:rPr>
              <w:t>461</w:t>
            </w:r>
            <w:r w:rsidRPr="00690182">
              <w:rPr>
                <w:rFonts w:ascii="Cordia New" w:hAnsi="Cordia New"/>
                <w:sz w:val="28"/>
              </w:rPr>
              <w:t>)</w:t>
            </w:r>
          </w:p>
        </w:tc>
        <w:tc>
          <w:tcPr>
            <w:tcW w:w="1656" w:type="dxa"/>
            <w:shd w:val="clear" w:color="auto" w:fill="auto"/>
            <w:vAlign w:val="bottom"/>
          </w:tcPr>
          <w:p w14:paraId="73CD0281" w14:textId="6C79C71D" w:rsidR="00663EB3"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30</w:t>
            </w:r>
          </w:p>
        </w:tc>
        <w:tc>
          <w:tcPr>
            <w:tcW w:w="1584" w:type="dxa"/>
            <w:shd w:val="clear" w:color="auto" w:fill="auto"/>
            <w:vAlign w:val="bottom"/>
          </w:tcPr>
          <w:p w14:paraId="1AE6107E" w14:textId="0C75CC31" w:rsidR="00663EB3" w:rsidRPr="00690182" w:rsidRDefault="00663EB3" w:rsidP="00690182">
            <w:pPr>
              <w:spacing w:after="0" w:line="240" w:lineRule="auto"/>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2</w:t>
            </w:r>
            <w:r w:rsidRPr="00690182">
              <w:rPr>
                <w:rFonts w:ascii="Cordia New" w:hAnsi="Cordia New"/>
                <w:sz w:val="28"/>
              </w:rPr>
              <w:t>,</w:t>
            </w:r>
            <w:r w:rsidR="00B41D75" w:rsidRPr="00690182">
              <w:rPr>
                <w:rFonts w:ascii="Cordia New" w:hAnsi="Cordia New"/>
                <w:sz w:val="28"/>
                <w:lang w:val="en-GB"/>
              </w:rPr>
              <w:t>431</w:t>
            </w:r>
            <w:r w:rsidRPr="00690182">
              <w:rPr>
                <w:rFonts w:ascii="Cordia New" w:hAnsi="Cordia New"/>
                <w:sz w:val="28"/>
              </w:rPr>
              <w:t>)</w:t>
            </w:r>
          </w:p>
        </w:tc>
      </w:tr>
      <w:tr w:rsidR="00CD3890" w:rsidRPr="00690182" w14:paraId="1E9632B7" w14:textId="77777777" w:rsidTr="00025994">
        <w:trPr>
          <w:tblHeader/>
        </w:trPr>
        <w:tc>
          <w:tcPr>
            <w:tcW w:w="3780" w:type="dxa"/>
            <w:shd w:val="clear" w:color="auto" w:fill="auto"/>
            <w:vAlign w:val="bottom"/>
          </w:tcPr>
          <w:p w14:paraId="64B44B72" w14:textId="77777777" w:rsidR="00CD3890" w:rsidRPr="00690182" w:rsidRDefault="00CD3890" w:rsidP="00690182">
            <w:pPr>
              <w:spacing w:after="0" w:line="240" w:lineRule="auto"/>
              <w:ind w:left="435"/>
              <w:jc w:val="both"/>
              <w:rPr>
                <w:rFonts w:ascii="Cordia New" w:hAnsi="Cordia New"/>
                <w:b/>
                <w:sz w:val="28"/>
              </w:rPr>
            </w:pPr>
          </w:p>
        </w:tc>
        <w:tc>
          <w:tcPr>
            <w:tcW w:w="992" w:type="dxa"/>
            <w:shd w:val="clear" w:color="auto" w:fill="auto"/>
          </w:tcPr>
          <w:p w14:paraId="73BF5164" w14:textId="77777777" w:rsidR="00CD3890" w:rsidRPr="00690182" w:rsidRDefault="00CD3890" w:rsidP="00690182">
            <w:pPr>
              <w:spacing w:after="0" w:line="240" w:lineRule="auto"/>
              <w:ind w:right="-72"/>
              <w:jc w:val="center"/>
              <w:rPr>
                <w:rFonts w:ascii="Cordia New" w:hAnsi="Cordia New"/>
                <w:sz w:val="28"/>
              </w:rPr>
            </w:pPr>
          </w:p>
        </w:tc>
        <w:tc>
          <w:tcPr>
            <w:tcW w:w="1584" w:type="dxa"/>
            <w:shd w:val="clear" w:color="auto" w:fill="auto"/>
            <w:vAlign w:val="bottom"/>
          </w:tcPr>
          <w:p w14:paraId="0DA268A2" w14:textId="77777777" w:rsidR="00CD3890" w:rsidRPr="00690182" w:rsidRDefault="00CD3890" w:rsidP="00690182">
            <w:pPr>
              <w:spacing w:after="0" w:line="240" w:lineRule="auto"/>
              <w:ind w:right="-72"/>
              <w:jc w:val="right"/>
              <w:rPr>
                <w:rFonts w:ascii="Cordia New" w:hAnsi="Cordia New"/>
                <w:sz w:val="28"/>
              </w:rPr>
            </w:pPr>
          </w:p>
        </w:tc>
        <w:tc>
          <w:tcPr>
            <w:tcW w:w="1656" w:type="dxa"/>
            <w:shd w:val="clear" w:color="auto" w:fill="auto"/>
            <w:vAlign w:val="bottom"/>
          </w:tcPr>
          <w:p w14:paraId="2A94D9B5" w14:textId="77777777" w:rsidR="00CD3890" w:rsidRPr="00690182" w:rsidRDefault="00CD3890" w:rsidP="00690182">
            <w:pPr>
              <w:spacing w:after="0" w:line="240" w:lineRule="auto"/>
              <w:ind w:right="-72"/>
              <w:jc w:val="right"/>
              <w:rPr>
                <w:rFonts w:ascii="Cordia New" w:hAnsi="Cordia New"/>
                <w:sz w:val="28"/>
              </w:rPr>
            </w:pPr>
          </w:p>
        </w:tc>
        <w:tc>
          <w:tcPr>
            <w:tcW w:w="1584" w:type="dxa"/>
            <w:shd w:val="clear" w:color="auto" w:fill="auto"/>
            <w:vAlign w:val="bottom"/>
          </w:tcPr>
          <w:p w14:paraId="2B70B9D7" w14:textId="77777777" w:rsidR="00CD3890" w:rsidRPr="00690182" w:rsidRDefault="00CD3890" w:rsidP="00690182">
            <w:pPr>
              <w:spacing w:after="0" w:line="240" w:lineRule="auto"/>
              <w:ind w:right="-72"/>
              <w:jc w:val="right"/>
              <w:rPr>
                <w:rFonts w:ascii="Cordia New" w:hAnsi="Cordia New"/>
                <w:sz w:val="28"/>
              </w:rPr>
            </w:pPr>
          </w:p>
        </w:tc>
      </w:tr>
      <w:tr w:rsidR="00ED340A" w:rsidRPr="00690182" w14:paraId="642AF8E2" w14:textId="77777777" w:rsidTr="00025994">
        <w:trPr>
          <w:tblHeader/>
        </w:trPr>
        <w:tc>
          <w:tcPr>
            <w:tcW w:w="3780" w:type="dxa"/>
            <w:shd w:val="clear" w:color="auto" w:fill="auto"/>
            <w:vAlign w:val="bottom"/>
          </w:tcPr>
          <w:p w14:paraId="413A2524" w14:textId="407E1BFC" w:rsidR="00ED340A" w:rsidRPr="00690182" w:rsidRDefault="00663EB3" w:rsidP="00690182">
            <w:pPr>
              <w:spacing w:after="0" w:line="240" w:lineRule="auto"/>
              <w:ind w:left="435"/>
              <w:jc w:val="both"/>
              <w:rPr>
                <w:rFonts w:ascii="Cordia New" w:hAnsi="Cordia New"/>
                <w:b/>
                <w:sz w:val="28"/>
              </w:rPr>
            </w:pPr>
            <w:r w:rsidRPr="00690182">
              <w:rPr>
                <w:rFonts w:ascii="Cordia New" w:hAnsi="Cordia New"/>
                <w:b/>
                <w:sz w:val="28"/>
              </w:rPr>
              <w:t>Statement of comprehensive income</w:t>
            </w:r>
          </w:p>
        </w:tc>
        <w:tc>
          <w:tcPr>
            <w:tcW w:w="992" w:type="dxa"/>
            <w:shd w:val="clear" w:color="auto" w:fill="auto"/>
          </w:tcPr>
          <w:p w14:paraId="6EAFB23D" w14:textId="77777777" w:rsidR="00ED340A" w:rsidRPr="00690182" w:rsidRDefault="00ED340A" w:rsidP="00690182">
            <w:pPr>
              <w:spacing w:after="0" w:line="240" w:lineRule="auto"/>
              <w:ind w:right="-72"/>
              <w:jc w:val="center"/>
              <w:rPr>
                <w:rFonts w:ascii="Cordia New" w:hAnsi="Cordia New"/>
                <w:sz w:val="28"/>
              </w:rPr>
            </w:pPr>
          </w:p>
        </w:tc>
        <w:tc>
          <w:tcPr>
            <w:tcW w:w="1584" w:type="dxa"/>
            <w:shd w:val="clear" w:color="auto" w:fill="auto"/>
            <w:vAlign w:val="bottom"/>
          </w:tcPr>
          <w:p w14:paraId="6555B808" w14:textId="77777777" w:rsidR="00ED340A" w:rsidRPr="00690182" w:rsidRDefault="00ED340A" w:rsidP="00690182">
            <w:pPr>
              <w:spacing w:after="0" w:line="240" w:lineRule="auto"/>
              <w:ind w:right="-72"/>
              <w:jc w:val="right"/>
              <w:rPr>
                <w:rFonts w:ascii="Cordia New" w:hAnsi="Cordia New"/>
                <w:sz w:val="28"/>
              </w:rPr>
            </w:pPr>
          </w:p>
        </w:tc>
        <w:tc>
          <w:tcPr>
            <w:tcW w:w="1656" w:type="dxa"/>
            <w:shd w:val="clear" w:color="auto" w:fill="auto"/>
            <w:vAlign w:val="bottom"/>
          </w:tcPr>
          <w:p w14:paraId="2481FE13" w14:textId="77777777" w:rsidR="00ED340A" w:rsidRPr="00690182" w:rsidRDefault="00ED340A" w:rsidP="00690182">
            <w:pPr>
              <w:spacing w:after="0" w:line="240" w:lineRule="auto"/>
              <w:ind w:right="-72"/>
              <w:jc w:val="right"/>
              <w:rPr>
                <w:rFonts w:ascii="Cordia New" w:hAnsi="Cordia New"/>
                <w:sz w:val="28"/>
              </w:rPr>
            </w:pPr>
          </w:p>
        </w:tc>
        <w:tc>
          <w:tcPr>
            <w:tcW w:w="1584" w:type="dxa"/>
            <w:shd w:val="clear" w:color="auto" w:fill="auto"/>
            <w:vAlign w:val="bottom"/>
          </w:tcPr>
          <w:p w14:paraId="29FCD959" w14:textId="77777777" w:rsidR="00ED340A" w:rsidRPr="00690182" w:rsidRDefault="00ED340A" w:rsidP="00690182">
            <w:pPr>
              <w:spacing w:after="0" w:line="240" w:lineRule="auto"/>
              <w:ind w:right="-72"/>
              <w:jc w:val="right"/>
              <w:rPr>
                <w:rFonts w:ascii="Cordia New" w:hAnsi="Cordia New"/>
                <w:sz w:val="28"/>
              </w:rPr>
            </w:pPr>
          </w:p>
        </w:tc>
      </w:tr>
      <w:tr w:rsidR="00A25BA8" w:rsidRPr="00690182" w14:paraId="4F5BB2FE" w14:textId="77777777" w:rsidTr="00025994">
        <w:trPr>
          <w:tblHeader/>
        </w:trPr>
        <w:tc>
          <w:tcPr>
            <w:tcW w:w="3780" w:type="dxa"/>
            <w:shd w:val="clear" w:color="auto" w:fill="auto"/>
            <w:vAlign w:val="bottom"/>
          </w:tcPr>
          <w:p w14:paraId="27BF4838" w14:textId="52AC653F" w:rsidR="00A25BA8" w:rsidRPr="00690182" w:rsidRDefault="00663EB3" w:rsidP="00690182">
            <w:pPr>
              <w:spacing w:after="0" w:line="240" w:lineRule="auto"/>
              <w:ind w:left="435"/>
              <w:jc w:val="both"/>
              <w:rPr>
                <w:rFonts w:ascii="Cordia New" w:hAnsi="Cordia New"/>
                <w:bCs/>
                <w:sz w:val="28"/>
              </w:rPr>
            </w:pPr>
            <w:r w:rsidRPr="00690182">
              <w:rPr>
                <w:rFonts w:ascii="Cordia New" w:hAnsi="Cordia New"/>
                <w:bCs/>
                <w:sz w:val="28"/>
              </w:rPr>
              <w:t>Gain</w:t>
            </w:r>
            <w:r w:rsidR="000F1E7A" w:rsidRPr="00690182">
              <w:rPr>
                <w:rFonts w:ascii="Cordia New" w:hAnsi="Cordia New"/>
                <w:bCs/>
                <w:sz w:val="28"/>
              </w:rPr>
              <w:t>s</w:t>
            </w:r>
            <w:r w:rsidRPr="00690182">
              <w:rPr>
                <w:rFonts w:ascii="Cordia New" w:hAnsi="Cordia New"/>
                <w:bCs/>
                <w:sz w:val="28"/>
              </w:rPr>
              <w:t xml:space="preserve"> on revaluation of land, net of tax</w:t>
            </w:r>
          </w:p>
        </w:tc>
        <w:tc>
          <w:tcPr>
            <w:tcW w:w="992" w:type="dxa"/>
            <w:shd w:val="clear" w:color="auto" w:fill="auto"/>
          </w:tcPr>
          <w:p w14:paraId="70424822" w14:textId="77777777" w:rsidR="00A25BA8" w:rsidRPr="00690182" w:rsidRDefault="00A25BA8" w:rsidP="00690182">
            <w:pPr>
              <w:spacing w:after="0" w:line="240" w:lineRule="auto"/>
              <w:ind w:right="-72"/>
              <w:jc w:val="center"/>
              <w:rPr>
                <w:rFonts w:ascii="Cordia New" w:hAnsi="Cordia New"/>
                <w:sz w:val="28"/>
              </w:rPr>
            </w:pPr>
          </w:p>
        </w:tc>
        <w:tc>
          <w:tcPr>
            <w:tcW w:w="1584" w:type="dxa"/>
            <w:shd w:val="clear" w:color="auto" w:fill="auto"/>
            <w:vAlign w:val="bottom"/>
          </w:tcPr>
          <w:p w14:paraId="39D63E9B" w14:textId="74FA1A8B" w:rsidR="00A25BA8" w:rsidRPr="00690182" w:rsidRDefault="000F1E7A" w:rsidP="00690182">
            <w:pPr>
              <w:spacing w:after="0" w:line="240" w:lineRule="auto"/>
              <w:ind w:right="-72"/>
              <w:jc w:val="right"/>
              <w:rPr>
                <w:rFonts w:ascii="Cordia New" w:hAnsi="Cordia New"/>
                <w:sz w:val="28"/>
              </w:rPr>
            </w:pPr>
            <w:r w:rsidRPr="00690182">
              <w:rPr>
                <w:rFonts w:ascii="Cordia New" w:hAnsi="Cordia New"/>
                <w:sz w:val="28"/>
              </w:rPr>
              <w:t>-</w:t>
            </w:r>
          </w:p>
        </w:tc>
        <w:tc>
          <w:tcPr>
            <w:tcW w:w="1656" w:type="dxa"/>
            <w:shd w:val="clear" w:color="auto" w:fill="auto"/>
            <w:vAlign w:val="bottom"/>
          </w:tcPr>
          <w:p w14:paraId="6B2C9CB1" w14:textId="5DD779B1" w:rsidR="00A25BA8"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30</w:t>
            </w:r>
          </w:p>
        </w:tc>
        <w:tc>
          <w:tcPr>
            <w:tcW w:w="1584" w:type="dxa"/>
            <w:shd w:val="clear" w:color="auto" w:fill="auto"/>
            <w:vAlign w:val="bottom"/>
          </w:tcPr>
          <w:p w14:paraId="29843115" w14:textId="5D78D157" w:rsidR="00A25BA8"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30</w:t>
            </w:r>
          </w:p>
        </w:tc>
      </w:tr>
    </w:tbl>
    <w:p w14:paraId="2C7C9402" w14:textId="77777777" w:rsidR="00E9350B" w:rsidRPr="00690182" w:rsidRDefault="00E9350B" w:rsidP="00690182">
      <w:pPr>
        <w:pStyle w:val="ListParagraph"/>
        <w:ind w:left="540" w:hanging="540"/>
        <w:contextualSpacing/>
        <w:jc w:val="both"/>
        <w:rPr>
          <w:rFonts w:ascii="Cordia New" w:hAnsi="Cordia New" w:cs="Cordia New"/>
          <w:b/>
          <w:bCs/>
          <w:sz w:val="28"/>
          <w:szCs w:val="28"/>
          <w:lang w:val="en-GB"/>
        </w:rPr>
      </w:pPr>
    </w:p>
    <w:p w14:paraId="2D2A8BA9" w14:textId="68AF69D9" w:rsidR="00C91A6E" w:rsidRPr="00690182" w:rsidRDefault="00B41D75" w:rsidP="00690182">
      <w:pPr>
        <w:pStyle w:val="ListParagraph"/>
        <w:ind w:left="540" w:hanging="540"/>
        <w:contextualSpacing/>
        <w:jc w:val="both"/>
        <w:rPr>
          <w:rFonts w:ascii="Cordia New" w:hAnsi="Cordia New" w:cs="Cordia New"/>
          <w:sz w:val="28"/>
          <w:szCs w:val="28"/>
        </w:rPr>
      </w:pPr>
      <w:r w:rsidRPr="00690182">
        <w:rPr>
          <w:rFonts w:ascii="Cordia New" w:hAnsi="Cordia New" w:cs="Cordia New"/>
          <w:b/>
          <w:bCs/>
          <w:sz w:val="28"/>
          <w:szCs w:val="28"/>
          <w:lang w:val="en-GB"/>
        </w:rPr>
        <w:t>6</w:t>
      </w:r>
      <w:r w:rsidR="00BC5259" w:rsidRPr="00690182">
        <w:rPr>
          <w:rFonts w:ascii="Cordia New" w:hAnsi="Cordia New" w:cs="Cordia New"/>
          <w:b/>
          <w:bCs/>
          <w:sz w:val="28"/>
          <w:szCs w:val="28"/>
        </w:rPr>
        <w:tab/>
      </w:r>
      <w:r w:rsidR="00ED4E5E" w:rsidRPr="00690182">
        <w:rPr>
          <w:rFonts w:ascii="Cordia New" w:hAnsi="Cordia New" w:cs="Cordia New"/>
          <w:b/>
          <w:bCs/>
          <w:sz w:val="28"/>
          <w:szCs w:val="28"/>
        </w:rPr>
        <w:t>Accounting policies</w:t>
      </w:r>
    </w:p>
    <w:p w14:paraId="0A330896" w14:textId="77777777" w:rsidR="001E4B49" w:rsidRPr="00690182" w:rsidRDefault="001E4B49" w:rsidP="00690182">
      <w:pPr>
        <w:spacing w:after="0" w:line="240" w:lineRule="auto"/>
        <w:jc w:val="both"/>
        <w:rPr>
          <w:rFonts w:ascii="Cordia New" w:hAnsi="Cordia New"/>
          <w:sz w:val="28"/>
          <w:lang w:val="en-GB"/>
        </w:rPr>
      </w:pPr>
    </w:p>
    <w:p w14:paraId="62DD1DAF" w14:textId="4E76A9A6" w:rsidR="001E4B49" w:rsidRPr="00690182" w:rsidRDefault="00B41D75" w:rsidP="00690182">
      <w:pPr>
        <w:suppressAutoHyphens/>
        <w:spacing w:after="0" w:line="240" w:lineRule="auto"/>
        <w:ind w:left="540" w:hanging="540"/>
        <w:jc w:val="both"/>
        <w:rPr>
          <w:rFonts w:ascii="Cordia New" w:hAnsi="Cordia New"/>
          <w:b/>
          <w:bCs/>
          <w:sz w:val="28"/>
        </w:rPr>
      </w:pPr>
      <w:bookmarkStart w:id="5" w:name="_Toc48736013"/>
      <w:r w:rsidRPr="00690182">
        <w:rPr>
          <w:rFonts w:ascii="Cordia New" w:hAnsi="Cordia New"/>
          <w:b/>
          <w:bCs/>
          <w:sz w:val="28"/>
          <w:lang w:val="en-GB"/>
        </w:rPr>
        <w:t>6</w:t>
      </w:r>
      <w:r w:rsidR="001E4B49" w:rsidRPr="00690182">
        <w:rPr>
          <w:rFonts w:ascii="Cordia New" w:hAnsi="Cordia New"/>
          <w:b/>
          <w:bCs/>
          <w:sz w:val="28"/>
        </w:rPr>
        <w:t>.</w:t>
      </w:r>
      <w:r w:rsidRPr="00690182">
        <w:rPr>
          <w:rFonts w:ascii="Cordia New" w:hAnsi="Cordia New"/>
          <w:b/>
          <w:bCs/>
          <w:sz w:val="28"/>
          <w:lang w:val="en-GB"/>
        </w:rPr>
        <w:t>1</w:t>
      </w:r>
      <w:r w:rsidR="001E4B49" w:rsidRPr="00690182">
        <w:rPr>
          <w:rFonts w:ascii="Cordia New" w:hAnsi="Cordia New"/>
          <w:b/>
          <w:bCs/>
          <w:sz w:val="28"/>
        </w:rPr>
        <w:tab/>
        <w:t>Principles of consolidation and equity accounting</w:t>
      </w:r>
      <w:bookmarkEnd w:id="5"/>
    </w:p>
    <w:p w14:paraId="57C8AF72" w14:textId="77777777" w:rsidR="001E4B49" w:rsidRPr="00690182" w:rsidRDefault="001E4B49" w:rsidP="00690182">
      <w:pPr>
        <w:pBdr>
          <w:top w:val="nil"/>
          <w:left w:val="nil"/>
          <w:bottom w:val="nil"/>
          <w:right w:val="nil"/>
          <w:between w:val="nil"/>
        </w:pBdr>
        <w:spacing w:after="0" w:line="240" w:lineRule="auto"/>
        <w:ind w:left="567"/>
        <w:jc w:val="both"/>
        <w:rPr>
          <w:rFonts w:ascii="Cordia New" w:hAnsi="Cordia New"/>
          <w:sz w:val="28"/>
          <w:lang w:val="en-GB"/>
        </w:rPr>
      </w:pPr>
    </w:p>
    <w:p w14:paraId="48FF7F55" w14:textId="77777777" w:rsidR="001E4B49" w:rsidRPr="00690182" w:rsidRDefault="001E4B4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a)</w:t>
      </w:r>
      <w:r w:rsidRPr="00690182">
        <w:rPr>
          <w:rFonts w:ascii="Cordia New" w:hAnsi="Cordia New"/>
          <w:sz w:val="28"/>
          <w:lang w:val="en-GB"/>
        </w:rPr>
        <w:tab/>
        <w:t>Subsidiaries</w:t>
      </w:r>
    </w:p>
    <w:p w14:paraId="0CC4AE55"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7060AD2C" w14:textId="77777777" w:rsidR="001E4B49" w:rsidRPr="00690182" w:rsidRDefault="001E4B49" w:rsidP="00690182">
      <w:pPr>
        <w:spacing w:after="0" w:line="240" w:lineRule="auto"/>
        <w:ind w:left="1080"/>
        <w:jc w:val="both"/>
        <w:rPr>
          <w:rFonts w:ascii="Cordia New" w:hAnsi="Cordia New"/>
          <w:sz w:val="28"/>
          <w:lang w:val="en-GB"/>
        </w:rPr>
      </w:pPr>
      <w:r w:rsidRPr="00690182">
        <w:rPr>
          <w:rFonts w:ascii="Cordia New" w:hAnsi="Cordia New"/>
          <w:sz w:val="2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690182">
        <w:rPr>
          <w:rFonts w:ascii="Cordia New" w:hAnsi="Cordia New"/>
          <w:sz w:val="28"/>
          <w:lang w:val="en-GB"/>
        </w:rPr>
        <w:t>has the ability to</w:t>
      </w:r>
      <w:proofErr w:type="gramEnd"/>
      <w:r w:rsidRPr="00690182">
        <w:rPr>
          <w:rFonts w:ascii="Cordia New" w:hAnsi="Cordia New"/>
          <w:sz w:val="28"/>
          <w:lang w:val="en-GB"/>
        </w:rPr>
        <w:t xml:space="preserve"> affect those returns through its power over the entity. Subsidiaries are consolidated from the date on which control is transferred to the Group until the date that control ceases.</w:t>
      </w:r>
    </w:p>
    <w:p w14:paraId="47E056F6" w14:textId="79AAF948" w:rsidR="001E4B49" w:rsidRPr="00690182" w:rsidRDefault="001E4B49" w:rsidP="00690182">
      <w:pPr>
        <w:spacing w:after="0" w:line="240" w:lineRule="auto"/>
        <w:ind w:left="1080"/>
        <w:jc w:val="both"/>
        <w:rPr>
          <w:rFonts w:ascii="Cordia New" w:hAnsi="Cordia New"/>
          <w:sz w:val="28"/>
          <w:lang w:val="en-GB"/>
        </w:rPr>
      </w:pPr>
    </w:p>
    <w:p w14:paraId="0474FD74"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In the separate financial statements, investments in subsidiaries are accounted for using </w:t>
      </w:r>
      <w:r w:rsidR="006A2494" w:rsidRPr="00690182">
        <w:rPr>
          <w:rFonts w:ascii="Cordia New" w:hAnsi="Cordia New"/>
          <w:sz w:val="28"/>
          <w:lang w:val="en-GB"/>
        </w:rPr>
        <w:t>cost method</w:t>
      </w:r>
      <w:r w:rsidRPr="00690182">
        <w:rPr>
          <w:rFonts w:ascii="Cordia New" w:hAnsi="Cordia New"/>
          <w:sz w:val="28"/>
          <w:lang w:val="en-GB"/>
        </w:rPr>
        <w:t>.</w:t>
      </w:r>
    </w:p>
    <w:p w14:paraId="172BF5B4" w14:textId="0BBE48EF" w:rsidR="00025994" w:rsidRDefault="00025994">
      <w:pPr>
        <w:spacing w:after="0" w:line="240" w:lineRule="auto"/>
        <w:rPr>
          <w:rFonts w:ascii="Cordia New" w:hAnsi="Cordia New"/>
          <w:sz w:val="28"/>
          <w:lang w:val="en-GB"/>
        </w:rPr>
      </w:pPr>
      <w:r>
        <w:rPr>
          <w:rFonts w:ascii="Cordia New" w:hAnsi="Cordia New"/>
          <w:sz w:val="28"/>
          <w:lang w:val="en-GB"/>
        </w:rPr>
        <w:br w:type="page"/>
      </w:r>
    </w:p>
    <w:p w14:paraId="54452E4E" w14:textId="22038C60" w:rsidR="00025994" w:rsidRPr="00863898" w:rsidRDefault="00025994" w:rsidP="00025994">
      <w:pPr>
        <w:pStyle w:val="ListParagraph"/>
        <w:ind w:left="540" w:hanging="540"/>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Accounting policies</w:t>
      </w:r>
      <w:r>
        <w:rPr>
          <w:rFonts w:ascii="Cordia New" w:hAnsi="Cordia New" w:cs="Cordia New"/>
          <w:b/>
          <w:bCs/>
          <w:sz w:val="28"/>
          <w:szCs w:val="28"/>
        </w:rPr>
        <w:t xml:space="preserve"> </w:t>
      </w:r>
      <w:r w:rsidRPr="00863898">
        <w:rPr>
          <w:rFonts w:ascii="Cordia New" w:hAnsi="Cordia New" w:cs="Cordia New"/>
          <w:sz w:val="28"/>
          <w:szCs w:val="28"/>
        </w:rPr>
        <w:t>(Cont’d)</w:t>
      </w:r>
    </w:p>
    <w:p w14:paraId="1E00B48B" w14:textId="77777777" w:rsidR="001E4B49" w:rsidRPr="00690182" w:rsidRDefault="001E4B49" w:rsidP="00690182">
      <w:pPr>
        <w:spacing w:after="0" w:line="240" w:lineRule="auto"/>
        <w:ind w:left="1080"/>
        <w:jc w:val="both"/>
        <w:rPr>
          <w:rFonts w:ascii="Cordia New" w:hAnsi="Cordia New"/>
          <w:sz w:val="28"/>
          <w:lang w:val="en-GB"/>
        </w:rPr>
      </w:pPr>
    </w:p>
    <w:p w14:paraId="0C7DB477" w14:textId="77777777" w:rsidR="001E4B49" w:rsidRPr="00690182" w:rsidRDefault="001E4B4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b)</w:t>
      </w:r>
      <w:r w:rsidRPr="00690182">
        <w:rPr>
          <w:rFonts w:ascii="Cordia New" w:hAnsi="Cordia New"/>
          <w:sz w:val="28"/>
          <w:lang w:val="en-GB"/>
        </w:rPr>
        <w:tab/>
        <w:t>Associates</w:t>
      </w:r>
    </w:p>
    <w:p w14:paraId="4D80E3F0"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64B55C8E"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Associates are all entities over which the Group has significant influence but not control or joint control. Investments in associates are accounted for using the equity method of accounting.</w:t>
      </w:r>
    </w:p>
    <w:p w14:paraId="1CACA2C8" w14:textId="2F2A35C5" w:rsidR="001E4B49" w:rsidRPr="00690182" w:rsidRDefault="001E4B49" w:rsidP="00690182">
      <w:pPr>
        <w:spacing w:after="0" w:line="240" w:lineRule="auto"/>
        <w:ind w:left="1080"/>
        <w:jc w:val="both"/>
        <w:rPr>
          <w:rFonts w:ascii="Cordia New" w:hAnsi="Cordia New"/>
          <w:sz w:val="28"/>
          <w:lang w:val="en-GB"/>
        </w:rPr>
      </w:pPr>
    </w:p>
    <w:p w14:paraId="497B5259" w14:textId="39D417B5" w:rsidR="00E9350B"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In the separate financial statements, investments in associates are accounted for using cost method. </w:t>
      </w:r>
    </w:p>
    <w:p w14:paraId="1F27947E" w14:textId="77777777" w:rsidR="00FA1FCF" w:rsidRPr="00690182" w:rsidRDefault="00FA1FCF" w:rsidP="00690182">
      <w:pPr>
        <w:pStyle w:val="ListParagraph"/>
        <w:ind w:left="540" w:hanging="540"/>
        <w:contextualSpacing/>
        <w:jc w:val="both"/>
        <w:rPr>
          <w:rFonts w:ascii="Cordia New" w:hAnsi="Cordia New" w:cs="Cordia New"/>
          <w:sz w:val="28"/>
          <w:szCs w:val="28"/>
        </w:rPr>
      </w:pPr>
    </w:p>
    <w:p w14:paraId="0CD57085" w14:textId="0ECB4BCE" w:rsidR="001E4B49" w:rsidRPr="00690182" w:rsidRDefault="001E4B4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c)</w:t>
      </w:r>
      <w:r w:rsidRPr="00690182">
        <w:rPr>
          <w:rFonts w:ascii="Cordia New" w:hAnsi="Cordia New"/>
          <w:sz w:val="28"/>
          <w:lang w:val="en-GB"/>
        </w:rPr>
        <w:tab/>
        <w:t>Joint arrangements</w:t>
      </w:r>
    </w:p>
    <w:p w14:paraId="734A63D9"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07E56B41"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Investments in joint arrangements are classified as either joint operations or joint ventures depending on </w:t>
      </w:r>
      <w:r w:rsidRPr="00863898">
        <w:rPr>
          <w:rFonts w:ascii="Cordia New" w:hAnsi="Cordia New"/>
          <w:spacing w:val="-4"/>
          <w:sz w:val="28"/>
          <w:lang w:val="en-GB"/>
        </w:rPr>
        <w:t>the contractual rights and obligations of each investor, rather than the legal structure of the joint arrangements.</w:t>
      </w:r>
    </w:p>
    <w:p w14:paraId="075053FD" w14:textId="77777777" w:rsidR="001E4B49" w:rsidRPr="00690182" w:rsidRDefault="001E4B49" w:rsidP="00690182">
      <w:pPr>
        <w:spacing w:after="0" w:line="240" w:lineRule="auto"/>
        <w:ind w:left="1080"/>
        <w:jc w:val="both"/>
        <w:rPr>
          <w:rFonts w:ascii="Cordia New" w:hAnsi="Cordia New"/>
          <w:sz w:val="28"/>
          <w:lang w:val="en-GB"/>
        </w:rPr>
      </w:pPr>
    </w:p>
    <w:p w14:paraId="18EE9583"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iCs/>
          <w:sz w:val="28"/>
          <w:lang w:val="en-GB"/>
        </w:rPr>
      </w:pPr>
      <w:r w:rsidRPr="00690182">
        <w:rPr>
          <w:rFonts w:ascii="Cordia New" w:hAnsi="Cordia New"/>
          <w:iCs/>
          <w:sz w:val="28"/>
          <w:lang w:val="en-GB"/>
        </w:rPr>
        <w:t>Joint ventures</w:t>
      </w:r>
    </w:p>
    <w:p w14:paraId="13EA7279"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2436420F"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A joint venture is a joint arrangement whereby the Group has rights to the net assets of the arrangement.  Interests in joint ventures are accounted for using the equity method.</w:t>
      </w:r>
    </w:p>
    <w:p w14:paraId="5090F278" w14:textId="71F3E2EF"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63B2C833"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In the separate financial statements, investments in joint ventures are accounted for using cost method. </w:t>
      </w:r>
    </w:p>
    <w:p w14:paraId="2D825FB8"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7981333B" w14:textId="77777777" w:rsidR="001E4B49" w:rsidRPr="00690182" w:rsidRDefault="001E4B4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d)</w:t>
      </w:r>
      <w:r w:rsidRPr="00690182">
        <w:rPr>
          <w:rFonts w:ascii="Cordia New" w:hAnsi="Cordia New"/>
          <w:sz w:val="28"/>
          <w:lang w:val="en-GB"/>
        </w:rPr>
        <w:tab/>
        <w:t>Equity method</w:t>
      </w:r>
    </w:p>
    <w:p w14:paraId="6C97587D"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052AAF92"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The investment is initially recognised at cost which is consideration paid and directly attributable costs.</w:t>
      </w:r>
    </w:p>
    <w:p w14:paraId="519E26C4"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3B4205EB" w14:textId="31876CF8"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The Group’s subsequently recognises shares of its associates and joint ventures’ profits or losses and other comprehensive income in the profit or loss and other comprehensive income, respectively. </w:t>
      </w:r>
      <w:r w:rsidR="00CE495A">
        <w:rPr>
          <w:rFonts w:ascii="Cordia New" w:hAnsi="Cordia New"/>
          <w:sz w:val="28"/>
          <w:lang w:val="en-GB"/>
        </w:rPr>
        <w:br/>
      </w:r>
      <w:r w:rsidRPr="00690182">
        <w:rPr>
          <w:rFonts w:ascii="Cordia New" w:hAnsi="Cordia New"/>
          <w:sz w:val="28"/>
          <w:lang w:val="en-GB"/>
        </w:rPr>
        <w:t xml:space="preserve">The subsequent cumulative movements are adjusted against the carrying amount of the investment. </w:t>
      </w:r>
    </w:p>
    <w:p w14:paraId="6EE9E49B"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p>
    <w:p w14:paraId="1DF3FF27"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49043ED" w14:textId="4C764276" w:rsidR="008F3D03" w:rsidRDefault="008F3D03">
      <w:pPr>
        <w:spacing w:after="0" w:line="240" w:lineRule="auto"/>
        <w:rPr>
          <w:rFonts w:ascii="Cordia New" w:hAnsi="Cordia New"/>
          <w:sz w:val="28"/>
          <w:cs/>
        </w:rPr>
      </w:pPr>
      <w:r>
        <w:rPr>
          <w:rFonts w:ascii="Cordia New" w:hAnsi="Cordia New"/>
          <w:sz w:val="28"/>
          <w:cs/>
        </w:rPr>
        <w:br w:type="page"/>
      </w:r>
    </w:p>
    <w:p w14:paraId="14CF16BD" w14:textId="77777777" w:rsidR="008F3D03" w:rsidRPr="00690182" w:rsidRDefault="008F3D03" w:rsidP="008F3D03">
      <w:pPr>
        <w:pStyle w:val="ListParagraph"/>
        <w:ind w:left="540" w:hanging="540"/>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6FE08EB1" w14:textId="77777777"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rPr>
      </w:pPr>
    </w:p>
    <w:p w14:paraId="1D8A9CE3" w14:textId="77777777" w:rsidR="001E4B49" w:rsidRPr="00690182" w:rsidRDefault="001E4B4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e)</w:t>
      </w:r>
      <w:r w:rsidRPr="00690182">
        <w:rPr>
          <w:rFonts w:ascii="Cordia New" w:hAnsi="Cordia New"/>
          <w:sz w:val="28"/>
          <w:lang w:val="en-GB"/>
        </w:rPr>
        <w:tab/>
        <w:t>Changes in ownership interests</w:t>
      </w:r>
    </w:p>
    <w:p w14:paraId="69B1765F" w14:textId="77777777" w:rsidR="001E4B49" w:rsidRPr="00690182" w:rsidRDefault="001E4B49" w:rsidP="00690182">
      <w:pPr>
        <w:spacing w:after="0" w:line="240" w:lineRule="auto"/>
        <w:ind w:left="1080"/>
        <w:jc w:val="both"/>
        <w:rPr>
          <w:rFonts w:ascii="Cordia New" w:hAnsi="Cordia New"/>
          <w:sz w:val="28"/>
          <w:lang w:val="en-GB"/>
        </w:rPr>
      </w:pPr>
    </w:p>
    <w:p w14:paraId="58170668" w14:textId="77777777" w:rsidR="001E4B49" w:rsidRPr="00690182" w:rsidRDefault="001E4B49" w:rsidP="00690182">
      <w:pPr>
        <w:spacing w:after="0" w:line="240" w:lineRule="auto"/>
        <w:ind w:left="1080"/>
        <w:jc w:val="both"/>
        <w:rPr>
          <w:rFonts w:ascii="Cordia New" w:hAnsi="Cordia New"/>
          <w:sz w:val="28"/>
          <w:lang w:val="en-GB"/>
        </w:rPr>
      </w:pPr>
      <w:r w:rsidRPr="00690182">
        <w:rPr>
          <w:rFonts w:ascii="Cordia New" w:hAnsi="Cordia New"/>
          <w:sz w:val="2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065DB334" w14:textId="77777777" w:rsidR="001E4B49" w:rsidRPr="00690182" w:rsidRDefault="001E4B49" w:rsidP="00690182">
      <w:pPr>
        <w:spacing w:after="0" w:line="240" w:lineRule="auto"/>
        <w:ind w:left="1080"/>
        <w:jc w:val="both"/>
        <w:rPr>
          <w:rFonts w:ascii="Cordia New" w:hAnsi="Cordia New"/>
          <w:sz w:val="28"/>
          <w:lang w:val="en-GB"/>
        </w:rPr>
      </w:pPr>
    </w:p>
    <w:p w14:paraId="53B08930" w14:textId="672FEDF8" w:rsidR="001E4B49" w:rsidRPr="00690182" w:rsidRDefault="001E4B49"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w:t>
      </w:r>
      <w:r w:rsidR="00597B4C" w:rsidRPr="00690182">
        <w:rPr>
          <w:rFonts w:ascii="Cordia New" w:hAnsi="Cordia New"/>
          <w:sz w:val="28"/>
          <w:lang w:val="en-GB"/>
        </w:rPr>
        <w:t>d</w:t>
      </w:r>
      <w:r w:rsidRPr="00690182">
        <w:rPr>
          <w:rFonts w:ascii="Cordia New" w:hAnsi="Cordia New"/>
          <w:sz w:val="28"/>
          <w:lang w:val="en-GB"/>
        </w:rPr>
        <w:t xml:space="preserve"> in profit or loss.</w:t>
      </w:r>
    </w:p>
    <w:p w14:paraId="368BD23A" w14:textId="77777777" w:rsidR="001E4B49" w:rsidRPr="00690182" w:rsidRDefault="001E4B49" w:rsidP="00690182">
      <w:pPr>
        <w:spacing w:after="0" w:line="240" w:lineRule="auto"/>
        <w:ind w:left="1080"/>
        <w:jc w:val="both"/>
        <w:rPr>
          <w:rFonts w:ascii="Cordia New" w:hAnsi="Cordia New"/>
          <w:sz w:val="28"/>
          <w:lang w:val="en-GB"/>
        </w:rPr>
      </w:pPr>
    </w:p>
    <w:p w14:paraId="2D0CC21B" w14:textId="77777777" w:rsidR="001E4B49" w:rsidRPr="00690182" w:rsidRDefault="001E4B49" w:rsidP="00690182">
      <w:pPr>
        <w:spacing w:after="0" w:line="240" w:lineRule="auto"/>
        <w:ind w:left="1080"/>
        <w:jc w:val="both"/>
        <w:rPr>
          <w:rFonts w:ascii="Cordia New" w:hAnsi="Cordia New"/>
          <w:sz w:val="28"/>
          <w:lang w:val="en-GB"/>
        </w:rPr>
      </w:pPr>
      <w:r w:rsidRPr="00690182">
        <w:rPr>
          <w:rFonts w:ascii="Cordia New" w:hAnsi="Cordia New"/>
          <w:sz w:val="2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E350AF0" w14:textId="77777777" w:rsidR="001E4B49" w:rsidRPr="00690182" w:rsidRDefault="001E4B49" w:rsidP="00690182">
      <w:pPr>
        <w:spacing w:after="0" w:line="240" w:lineRule="auto"/>
        <w:ind w:left="1080" w:hanging="540"/>
        <w:jc w:val="both"/>
        <w:rPr>
          <w:rFonts w:ascii="Cordia New" w:hAnsi="Cordia New"/>
          <w:b/>
          <w:bCs/>
          <w:sz w:val="28"/>
          <w:lang w:val="en-GB"/>
        </w:rPr>
      </w:pPr>
    </w:p>
    <w:p w14:paraId="75E4EA41" w14:textId="77777777" w:rsidR="001E4B49" w:rsidRPr="00690182" w:rsidRDefault="001E4B4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f)</w:t>
      </w:r>
      <w:r w:rsidRPr="00690182">
        <w:rPr>
          <w:rFonts w:ascii="Cordia New" w:hAnsi="Cordia New"/>
          <w:sz w:val="28"/>
          <w:lang w:val="en-GB"/>
        </w:rPr>
        <w:tab/>
        <w:t>Intercompany transactions on consolidation</w:t>
      </w:r>
    </w:p>
    <w:p w14:paraId="69FBC941" w14:textId="77777777" w:rsidR="001E4B49" w:rsidRPr="00690182" w:rsidRDefault="001E4B49" w:rsidP="00690182">
      <w:pPr>
        <w:spacing w:after="0" w:line="240" w:lineRule="auto"/>
        <w:ind w:left="1080"/>
        <w:jc w:val="both"/>
        <w:rPr>
          <w:rFonts w:ascii="Cordia New" w:hAnsi="Cordia New"/>
          <w:sz w:val="28"/>
          <w:lang w:val="en-GB"/>
        </w:rPr>
      </w:pPr>
    </w:p>
    <w:p w14:paraId="61B57310" w14:textId="7C0FFB95" w:rsidR="001E4B49" w:rsidRPr="00690182" w:rsidRDefault="001E4B49" w:rsidP="00690182">
      <w:pPr>
        <w:spacing w:after="0" w:line="240" w:lineRule="auto"/>
        <w:ind w:left="1080"/>
        <w:jc w:val="both"/>
        <w:rPr>
          <w:rFonts w:ascii="Cordia New" w:hAnsi="Cordia New"/>
          <w:sz w:val="28"/>
          <w:lang w:val="en-GB"/>
        </w:rPr>
      </w:pPr>
      <w:r w:rsidRPr="00690182">
        <w:rPr>
          <w:rFonts w:ascii="Cordia New" w:hAnsi="Cordia New"/>
          <w:sz w:val="28"/>
          <w:lang w:val="en-GB"/>
        </w:rPr>
        <w:t xml:space="preserve">Intra-group transactions, balances and unrealised gains on transactions are eliminated. Unrealised gains </w:t>
      </w:r>
      <w:r w:rsidR="00B91DF9" w:rsidRPr="00690182">
        <w:rPr>
          <w:rFonts w:ascii="Cordia New" w:hAnsi="Cordia New"/>
          <w:sz w:val="28"/>
          <w:cs/>
          <w:lang w:val="en-GB"/>
        </w:rPr>
        <w:br/>
      </w:r>
      <w:r w:rsidRPr="00690182">
        <w:rPr>
          <w:rFonts w:ascii="Cordia New" w:hAnsi="Cordia New"/>
          <w:sz w:val="28"/>
          <w:lang w:val="en-GB"/>
        </w:rPr>
        <w:t xml:space="preserve">on transactions between the Group and its associates and joint ventures are eliminated to the extent of </w:t>
      </w:r>
      <w:r w:rsidR="00B91DF9" w:rsidRPr="00690182">
        <w:rPr>
          <w:rFonts w:ascii="Cordia New" w:hAnsi="Cordia New"/>
          <w:sz w:val="28"/>
          <w:cs/>
          <w:lang w:val="en-GB"/>
        </w:rPr>
        <w:br/>
      </w:r>
      <w:r w:rsidRPr="00690182">
        <w:rPr>
          <w:rFonts w:ascii="Cordia New" w:hAnsi="Cordia New"/>
          <w:sz w:val="28"/>
          <w:lang w:val="en-GB"/>
        </w:rPr>
        <w:t>the Group’s interest in the associates and joint ventures. Unrealised losses are also eliminated in the same manner unless the transaction provides evidence of an impairment of the asset transferred.</w:t>
      </w:r>
    </w:p>
    <w:p w14:paraId="12B74292" w14:textId="77777777" w:rsidR="00011607" w:rsidRPr="00690182" w:rsidRDefault="00011607" w:rsidP="00690182">
      <w:pPr>
        <w:spacing w:after="0" w:line="240" w:lineRule="auto"/>
        <w:ind w:left="540"/>
        <w:jc w:val="both"/>
        <w:rPr>
          <w:rFonts w:ascii="Cordia New" w:hAnsi="Cordia New"/>
          <w:sz w:val="28"/>
          <w:lang w:val="en-GB"/>
        </w:rPr>
      </w:pPr>
    </w:p>
    <w:p w14:paraId="321F5006" w14:textId="39EEC827" w:rsidR="001E4B49" w:rsidRPr="00690182" w:rsidRDefault="00B41D75" w:rsidP="00690182">
      <w:pPr>
        <w:suppressAutoHyphens/>
        <w:spacing w:after="0" w:line="240" w:lineRule="auto"/>
        <w:ind w:left="540" w:hanging="540"/>
        <w:jc w:val="both"/>
        <w:rPr>
          <w:rFonts w:ascii="Cordia New" w:hAnsi="Cordia New"/>
          <w:b/>
          <w:bCs/>
          <w:sz w:val="28"/>
        </w:rPr>
      </w:pPr>
      <w:bookmarkStart w:id="6" w:name="_Toc48736014"/>
      <w:r w:rsidRPr="00690182">
        <w:rPr>
          <w:rFonts w:ascii="Cordia New" w:hAnsi="Cordia New"/>
          <w:b/>
          <w:bCs/>
          <w:sz w:val="28"/>
          <w:lang w:val="en-GB"/>
        </w:rPr>
        <w:t>6</w:t>
      </w:r>
      <w:r w:rsidR="001E4B49" w:rsidRPr="00690182">
        <w:rPr>
          <w:rFonts w:ascii="Cordia New" w:hAnsi="Cordia New"/>
          <w:b/>
          <w:bCs/>
          <w:sz w:val="28"/>
        </w:rPr>
        <w:t>.</w:t>
      </w:r>
      <w:r w:rsidRPr="00690182">
        <w:rPr>
          <w:rFonts w:ascii="Cordia New" w:hAnsi="Cordia New"/>
          <w:b/>
          <w:bCs/>
          <w:sz w:val="28"/>
          <w:lang w:val="en-GB"/>
        </w:rPr>
        <w:t>2</w:t>
      </w:r>
      <w:r w:rsidR="001E4B49" w:rsidRPr="00690182">
        <w:rPr>
          <w:rFonts w:ascii="Cordia New" w:hAnsi="Cordia New"/>
          <w:b/>
          <w:bCs/>
          <w:sz w:val="28"/>
        </w:rPr>
        <w:tab/>
        <w:t>Business combination</w:t>
      </w:r>
      <w:bookmarkEnd w:id="6"/>
    </w:p>
    <w:p w14:paraId="764DCB12" w14:textId="77777777" w:rsidR="001E4B49" w:rsidRPr="00690182" w:rsidRDefault="001E4B49" w:rsidP="00690182">
      <w:pPr>
        <w:spacing w:after="0" w:line="240" w:lineRule="auto"/>
        <w:ind w:left="540"/>
        <w:jc w:val="both"/>
        <w:rPr>
          <w:rFonts w:ascii="Cordia New" w:hAnsi="Cordia New"/>
          <w:sz w:val="28"/>
          <w:lang w:val="en-GB"/>
        </w:rPr>
      </w:pPr>
    </w:p>
    <w:p w14:paraId="21746A07" w14:textId="77777777" w:rsidR="001E4B49" w:rsidRPr="00690182" w:rsidRDefault="001E4B49" w:rsidP="00690182">
      <w:pPr>
        <w:spacing w:after="0" w:line="240" w:lineRule="auto"/>
        <w:ind w:left="547"/>
        <w:jc w:val="both"/>
        <w:rPr>
          <w:rFonts w:ascii="Cordia New" w:hAnsi="Cordia New"/>
          <w:sz w:val="28"/>
          <w:lang w:val="en-GB"/>
        </w:rPr>
      </w:pPr>
      <w:r w:rsidRPr="00690182">
        <w:rPr>
          <w:rFonts w:ascii="Cordia New" w:hAnsi="Cordia New"/>
          <w:sz w:val="28"/>
          <w:lang w:val="en-GB"/>
        </w:rPr>
        <w:t>The Group applies the acquisition method to account for business combinations with an exception on business combination under common control. The consideration transferred for the acquisition of a subsidiary comprises.</w:t>
      </w:r>
    </w:p>
    <w:p w14:paraId="0A144505" w14:textId="77777777" w:rsidR="001E4B49" w:rsidRPr="00690182" w:rsidRDefault="001E4B49" w:rsidP="00690182">
      <w:pPr>
        <w:spacing w:after="0" w:line="240" w:lineRule="auto"/>
        <w:ind w:left="540"/>
        <w:jc w:val="both"/>
        <w:rPr>
          <w:rFonts w:ascii="Cordia New" w:hAnsi="Cordia New"/>
          <w:sz w:val="28"/>
          <w:lang w:val="en-GB"/>
        </w:rPr>
      </w:pPr>
    </w:p>
    <w:p w14:paraId="46A88651" w14:textId="2D116FC8" w:rsidR="001E4B49" w:rsidRPr="00690182" w:rsidRDefault="001E4B49" w:rsidP="008F3D03">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8"/>
          <w:lang w:val="en-GB"/>
        </w:rPr>
      </w:pPr>
      <w:r w:rsidRPr="00690182">
        <w:rPr>
          <w:rFonts w:ascii="Cordia New" w:hAnsi="Cordia New"/>
          <w:sz w:val="28"/>
          <w:lang w:val="en-GB"/>
        </w:rPr>
        <w:t xml:space="preserve">fair value of the assets </w:t>
      </w:r>
      <w:proofErr w:type="gramStart"/>
      <w:r w:rsidRPr="00690182">
        <w:rPr>
          <w:rFonts w:ascii="Cordia New" w:hAnsi="Cordia New"/>
          <w:sz w:val="28"/>
          <w:lang w:val="en-GB"/>
        </w:rPr>
        <w:t>transferred</w:t>
      </w:r>
      <w:r w:rsidR="00043B47" w:rsidRPr="00690182">
        <w:rPr>
          <w:rFonts w:ascii="Cordia New" w:hAnsi="Cordia New"/>
          <w:sz w:val="28"/>
          <w:lang w:val="en-GB"/>
        </w:rPr>
        <w:t>;</w:t>
      </w:r>
      <w:proofErr w:type="gramEnd"/>
      <w:r w:rsidRPr="00690182">
        <w:rPr>
          <w:rFonts w:ascii="Cordia New" w:hAnsi="Cordia New"/>
          <w:sz w:val="28"/>
          <w:lang w:val="en-GB"/>
        </w:rPr>
        <w:t xml:space="preserve"> </w:t>
      </w:r>
    </w:p>
    <w:p w14:paraId="4A359F6D" w14:textId="1C9F2956" w:rsidR="001E4B49" w:rsidRPr="00690182" w:rsidRDefault="001E4B49" w:rsidP="008F3D03">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8"/>
          <w:lang w:val="en-GB"/>
        </w:rPr>
      </w:pPr>
      <w:r w:rsidRPr="00690182">
        <w:rPr>
          <w:rFonts w:ascii="Cordia New" w:hAnsi="Cordia New"/>
          <w:sz w:val="28"/>
          <w:lang w:val="en-GB"/>
        </w:rPr>
        <w:t>liabilities incurred to the former owners of the acquiree</w:t>
      </w:r>
      <w:r w:rsidR="00043B47" w:rsidRPr="00690182">
        <w:rPr>
          <w:rFonts w:ascii="Cordia New" w:hAnsi="Cordia New"/>
          <w:sz w:val="28"/>
          <w:lang w:val="en-GB"/>
        </w:rPr>
        <w:t>;</w:t>
      </w:r>
      <w:r w:rsidR="002529EA" w:rsidRPr="00690182">
        <w:rPr>
          <w:rFonts w:ascii="Cordia New" w:hAnsi="Cordia New"/>
          <w:sz w:val="28"/>
          <w:lang w:val="en-GB"/>
        </w:rPr>
        <w:t xml:space="preserve"> and</w:t>
      </w:r>
    </w:p>
    <w:p w14:paraId="43CF696F" w14:textId="49786D91" w:rsidR="008F3D03" w:rsidRPr="008F3D03" w:rsidRDefault="001E4B49" w:rsidP="008F1877">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8"/>
          <w:cs/>
          <w:lang w:val="en-GB"/>
        </w:rPr>
      </w:pPr>
      <w:r w:rsidRPr="008F3D03">
        <w:rPr>
          <w:rFonts w:ascii="Cordia New" w:hAnsi="Cordia New"/>
          <w:sz w:val="28"/>
          <w:lang w:val="en-GB"/>
        </w:rPr>
        <w:t>equity interests issued by the Group</w:t>
      </w:r>
      <w:r w:rsidR="002529EA" w:rsidRPr="008F3D03">
        <w:rPr>
          <w:rFonts w:ascii="Cordia New" w:hAnsi="Cordia New"/>
          <w:sz w:val="28"/>
          <w:lang w:val="en-GB"/>
        </w:rPr>
        <w:t>.</w:t>
      </w:r>
      <w:r w:rsidR="008F3D03" w:rsidRPr="008F3D03">
        <w:rPr>
          <w:rFonts w:ascii="Cordia New" w:hAnsi="Cordia New"/>
          <w:sz w:val="28"/>
          <w:cs/>
          <w:lang w:val="en-GB"/>
        </w:rPr>
        <w:br w:type="page"/>
      </w:r>
    </w:p>
    <w:p w14:paraId="6ABBD00C" w14:textId="77777777" w:rsidR="008F3D03" w:rsidRPr="00690182" w:rsidRDefault="008F3D03" w:rsidP="008F3D03">
      <w:pPr>
        <w:pStyle w:val="ListParagraph"/>
        <w:ind w:left="547" w:hanging="547"/>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0C69E498" w14:textId="77777777" w:rsidR="008F3D03" w:rsidRPr="00690182" w:rsidRDefault="008F3D03" w:rsidP="008F3D03">
      <w:pPr>
        <w:spacing w:after="0" w:line="240" w:lineRule="auto"/>
        <w:ind w:left="540"/>
        <w:jc w:val="both"/>
        <w:rPr>
          <w:rFonts w:ascii="Cordia New" w:hAnsi="Cordia New"/>
          <w:sz w:val="28"/>
          <w:lang w:val="en-GB"/>
        </w:rPr>
      </w:pPr>
    </w:p>
    <w:p w14:paraId="243760C2" w14:textId="77777777" w:rsidR="001E4B49" w:rsidRPr="00690182" w:rsidRDefault="001E4B49" w:rsidP="00690182">
      <w:pPr>
        <w:spacing w:after="0" w:line="240" w:lineRule="auto"/>
        <w:ind w:left="540"/>
        <w:jc w:val="both"/>
        <w:rPr>
          <w:rFonts w:ascii="Cordia New" w:hAnsi="Cordia New"/>
          <w:sz w:val="28"/>
          <w:lang w:val="en-GB"/>
        </w:rPr>
      </w:pPr>
    </w:p>
    <w:p w14:paraId="06F933E5" w14:textId="77777777" w:rsidR="001E4B49" w:rsidRPr="00690182" w:rsidRDefault="001E4B49"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 xml:space="preserve">Identifiable assets and liabilities </w:t>
      </w:r>
      <w:proofErr w:type="gramStart"/>
      <w:r w:rsidRPr="00690182">
        <w:rPr>
          <w:rFonts w:ascii="Cordia New" w:hAnsi="Cordia New"/>
          <w:sz w:val="28"/>
          <w:lang w:val="en-GB"/>
        </w:rPr>
        <w:t>acquired</w:t>
      </w:r>
      <w:proofErr w:type="gramEnd"/>
      <w:r w:rsidRPr="00690182">
        <w:rPr>
          <w:rFonts w:ascii="Cordia New" w:hAnsi="Cordia New"/>
          <w:sz w:val="28"/>
          <w:lang w:val="en-GB"/>
        </w:rPr>
        <w:t xml:space="preserve"> and contingent liabilities assumed in a business combination are measured initially at their fair values at the acquisition date.</w:t>
      </w:r>
    </w:p>
    <w:p w14:paraId="214890EA" w14:textId="77777777" w:rsidR="001E4B49" w:rsidRPr="00690182" w:rsidRDefault="001E4B49" w:rsidP="00690182">
      <w:pPr>
        <w:spacing w:after="0" w:line="240" w:lineRule="auto"/>
        <w:ind w:left="540"/>
        <w:jc w:val="both"/>
        <w:rPr>
          <w:rFonts w:ascii="Cordia New" w:hAnsi="Cordia New"/>
          <w:sz w:val="28"/>
          <w:lang w:val="en-GB"/>
        </w:rPr>
      </w:pPr>
    </w:p>
    <w:p w14:paraId="77EC27BD" w14:textId="77777777" w:rsidR="001E4B49" w:rsidRPr="00690182" w:rsidRDefault="001E4B49"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On an acquisition-by-acquisition basis, the Group initially recognises any non-controlling interest in the acquiree either at fair value or at the non-controlling interest’s proportionate share of the acquiree’s net assets.</w:t>
      </w:r>
    </w:p>
    <w:p w14:paraId="39BD697C" w14:textId="77777777" w:rsidR="001E4B49" w:rsidRPr="00690182" w:rsidRDefault="001E4B49" w:rsidP="00690182">
      <w:pPr>
        <w:spacing w:after="0" w:line="240" w:lineRule="auto"/>
        <w:ind w:left="540"/>
        <w:jc w:val="both"/>
        <w:rPr>
          <w:rFonts w:ascii="Cordia New" w:hAnsi="Cordia New"/>
          <w:sz w:val="28"/>
          <w:lang w:val="en-GB"/>
        </w:rPr>
      </w:pPr>
    </w:p>
    <w:p w14:paraId="32847C36" w14:textId="77777777" w:rsidR="001E4B49" w:rsidRPr="00690182" w:rsidRDefault="001E4B49" w:rsidP="00690182">
      <w:pPr>
        <w:spacing w:after="0" w:line="240" w:lineRule="auto"/>
        <w:ind w:left="540"/>
        <w:jc w:val="both"/>
        <w:rPr>
          <w:rFonts w:ascii="Cordia New" w:hAnsi="Cordia New"/>
          <w:sz w:val="28"/>
          <w:lang w:val="en-GB"/>
        </w:rPr>
      </w:pPr>
      <w:r w:rsidRPr="00690182">
        <w:rPr>
          <w:rFonts w:ascii="Cordia New" w:hAnsi="Cordia New"/>
          <w:sz w:val="2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F9DE602" w14:textId="77777777" w:rsidR="001E4B49" w:rsidRPr="00690182" w:rsidRDefault="001E4B49" w:rsidP="00690182">
      <w:pPr>
        <w:spacing w:after="0" w:line="240" w:lineRule="auto"/>
        <w:ind w:left="540"/>
        <w:jc w:val="both"/>
        <w:rPr>
          <w:rFonts w:ascii="Cordia New" w:hAnsi="Cordia New"/>
          <w:sz w:val="28"/>
          <w:lang w:val="en-GB"/>
        </w:rPr>
      </w:pPr>
    </w:p>
    <w:p w14:paraId="078D8BA9" w14:textId="0B176C7E" w:rsidR="001E4B49" w:rsidRPr="00690182" w:rsidRDefault="001E4B49" w:rsidP="00690182">
      <w:pPr>
        <w:spacing w:after="0" w:line="240" w:lineRule="auto"/>
        <w:ind w:left="540"/>
        <w:jc w:val="both"/>
        <w:rPr>
          <w:rFonts w:ascii="Cordia New" w:hAnsi="Cordia New"/>
          <w:i/>
          <w:sz w:val="28"/>
          <w:lang w:val="en-GB"/>
        </w:rPr>
      </w:pPr>
      <w:r w:rsidRPr="00690182">
        <w:rPr>
          <w:rFonts w:ascii="Cordia New" w:hAnsi="Cordia New"/>
          <w:i/>
          <w:sz w:val="28"/>
          <w:lang w:val="en-GB"/>
        </w:rPr>
        <w:t>Acquisition-related cost</w:t>
      </w:r>
      <w:r w:rsidR="001A15A1" w:rsidRPr="00690182">
        <w:rPr>
          <w:rFonts w:ascii="Cordia New" w:hAnsi="Cordia New"/>
          <w:i/>
          <w:sz w:val="28"/>
          <w:lang w:val="en-GB"/>
        </w:rPr>
        <w:t>s</w:t>
      </w:r>
    </w:p>
    <w:p w14:paraId="5C3376F5" w14:textId="77777777" w:rsidR="001E4B49" w:rsidRPr="00690182" w:rsidRDefault="001E4B49" w:rsidP="00690182">
      <w:pPr>
        <w:spacing w:after="0" w:line="240" w:lineRule="auto"/>
        <w:ind w:left="540"/>
        <w:jc w:val="both"/>
        <w:rPr>
          <w:rFonts w:ascii="Cordia New" w:hAnsi="Cordia New"/>
          <w:sz w:val="28"/>
          <w:lang w:val="en-GB"/>
        </w:rPr>
      </w:pPr>
    </w:p>
    <w:p w14:paraId="3D67876B" w14:textId="00D911BB" w:rsidR="001E4B49" w:rsidRPr="00690182" w:rsidRDefault="001E4B49" w:rsidP="00690182">
      <w:pPr>
        <w:spacing w:after="0" w:line="240" w:lineRule="auto"/>
        <w:ind w:left="540"/>
        <w:jc w:val="both"/>
        <w:rPr>
          <w:rFonts w:ascii="Cordia New" w:hAnsi="Cordia New"/>
          <w:sz w:val="28"/>
          <w:lang w:val="en-GB"/>
        </w:rPr>
      </w:pPr>
      <w:r w:rsidRPr="00690182">
        <w:rPr>
          <w:rFonts w:ascii="Cordia New" w:hAnsi="Cordia New"/>
          <w:sz w:val="28"/>
          <w:lang w:val="en-GB"/>
        </w:rPr>
        <w:t>Acquisition-related cost</w:t>
      </w:r>
      <w:r w:rsidR="001A15A1" w:rsidRPr="00690182">
        <w:rPr>
          <w:rFonts w:ascii="Cordia New" w:hAnsi="Cordia New"/>
          <w:sz w:val="28"/>
          <w:lang w:val="en-GB"/>
        </w:rPr>
        <w:t>s</w:t>
      </w:r>
      <w:r w:rsidRPr="00690182">
        <w:rPr>
          <w:rFonts w:ascii="Cordia New" w:hAnsi="Cordia New"/>
          <w:sz w:val="28"/>
          <w:lang w:val="en-GB"/>
        </w:rPr>
        <w:t xml:space="preserve"> are recognised as expenses in </w:t>
      </w:r>
      <w:r w:rsidR="00FB069B" w:rsidRPr="00690182">
        <w:rPr>
          <w:rFonts w:ascii="Cordia New" w:hAnsi="Cordia New"/>
          <w:sz w:val="28"/>
          <w:lang w:val="en-GB"/>
        </w:rPr>
        <w:t xml:space="preserve">the </w:t>
      </w:r>
      <w:r w:rsidRPr="00690182">
        <w:rPr>
          <w:rFonts w:ascii="Cordia New" w:hAnsi="Cordia New"/>
          <w:sz w:val="28"/>
          <w:lang w:val="en-GB"/>
        </w:rPr>
        <w:t>consolidated financial statements</w:t>
      </w:r>
      <w:r w:rsidR="00043B47" w:rsidRPr="00690182">
        <w:rPr>
          <w:rFonts w:ascii="Cordia New" w:hAnsi="Cordia New"/>
          <w:sz w:val="28"/>
          <w:lang w:val="en-GB"/>
        </w:rPr>
        <w:t>.</w:t>
      </w:r>
    </w:p>
    <w:p w14:paraId="6025151E" w14:textId="77777777" w:rsidR="001E4B49" w:rsidRPr="00690182" w:rsidRDefault="001E4B49" w:rsidP="00690182">
      <w:pPr>
        <w:spacing w:after="0" w:line="240" w:lineRule="auto"/>
        <w:ind w:left="540"/>
        <w:jc w:val="both"/>
        <w:rPr>
          <w:rFonts w:ascii="Cordia New" w:hAnsi="Cordia New"/>
          <w:sz w:val="28"/>
          <w:lang w:val="en-GB"/>
        </w:rPr>
      </w:pPr>
    </w:p>
    <w:p w14:paraId="1E3FB89C" w14:textId="229368C0" w:rsidR="001E4B49" w:rsidRPr="00690182" w:rsidRDefault="001E4B49" w:rsidP="00690182">
      <w:pPr>
        <w:spacing w:after="0" w:line="240" w:lineRule="auto"/>
        <w:ind w:left="540"/>
        <w:jc w:val="both"/>
        <w:rPr>
          <w:rFonts w:ascii="Cordia New" w:hAnsi="Cordia New"/>
          <w:i/>
          <w:sz w:val="28"/>
          <w:lang w:val="en-GB"/>
        </w:rPr>
      </w:pPr>
      <w:r w:rsidRPr="00690182">
        <w:rPr>
          <w:rFonts w:ascii="Cordia New" w:hAnsi="Cordia New"/>
          <w:i/>
          <w:sz w:val="28"/>
          <w:lang w:val="en-GB"/>
        </w:rPr>
        <w:t>Step-up acquisition</w:t>
      </w:r>
    </w:p>
    <w:p w14:paraId="0D99E854" w14:textId="77777777" w:rsidR="001E4B49" w:rsidRPr="00690182" w:rsidRDefault="001E4B49" w:rsidP="00690182">
      <w:pPr>
        <w:spacing w:after="0" w:line="240" w:lineRule="auto"/>
        <w:ind w:left="540"/>
        <w:jc w:val="both"/>
        <w:rPr>
          <w:rFonts w:ascii="Cordia New" w:hAnsi="Cordia New"/>
          <w:sz w:val="28"/>
          <w:lang w:val="en-GB"/>
        </w:rPr>
      </w:pPr>
    </w:p>
    <w:p w14:paraId="6472A612" w14:textId="14E23FFA" w:rsidR="001E4B49" w:rsidRPr="00690182" w:rsidRDefault="001E4B49" w:rsidP="00690182">
      <w:pPr>
        <w:spacing w:after="0" w:line="240" w:lineRule="auto"/>
        <w:ind w:left="540"/>
        <w:jc w:val="both"/>
        <w:rPr>
          <w:rFonts w:ascii="Cordia New" w:hAnsi="Cordia New"/>
          <w:sz w:val="28"/>
          <w:lang w:val="en-GB"/>
        </w:rPr>
      </w:pPr>
      <w:r w:rsidRPr="00690182">
        <w:rPr>
          <w:rFonts w:ascii="Cordia New" w:hAnsi="Cordia New"/>
          <w:sz w:val="2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6BD1A1C" w14:textId="5F9F782A" w:rsidR="009D2DE9" w:rsidRPr="00690182" w:rsidRDefault="009D2DE9" w:rsidP="00690182">
      <w:pPr>
        <w:spacing w:after="0" w:line="240" w:lineRule="auto"/>
        <w:ind w:left="540"/>
        <w:jc w:val="both"/>
        <w:rPr>
          <w:rFonts w:ascii="Cordia New" w:hAnsi="Cordia New"/>
          <w:sz w:val="28"/>
          <w:lang w:val="en-GB"/>
        </w:rPr>
      </w:pPr>
    </w:p>
    <w:p w14:paraId="23DF70C2" w14:textId="77777777" w:rsidR="009D2DE9" w:rsidRPr="00690182" w:rsidRDefault="009D2DE9" w:rsidP="00690182">
      <w:pPr>
        <w:spacing w:after="0" w:line="240" w:lineRule="auto"/>
        <w:ind w:left="540"/>
        <w:jc w:val="both"/>
        <w:rPr>
          <w:rFonts w:ascii="Cordia New" w:hAnsi="Cordia New"/>
          <w:i/>
          <w:sz w:val="28"/>
          <w:lang w:val="en-GB"/>
        </w:rPr>
      </w:pPr>
      <w:r w:rsidRPr="00690182">
        <w:rPr>
          <w:rFonts w:ascii="Cordia New" w:hAnsi="Cordia New"/>
          <w:i/>
          <w:sz w:val="28"/>
          <w:lang w:val="en-GB"/>
        </w:rPr>
        <w:t>Changes in fair value of contingent consideration paid/received</w:t>
      </w:r>
    </w:p>
    <w:p w14:paraId="4DF599D8" w14:textId="77777777" w:rsidR="009D2DE9" w:rsidRPr="00690182" w:rsidRDefault="009D2DE9" w:rsidP="00690182">
      <w:pPr>
        <w:spacing w:after="0" w:line="240" w:lineRule="auto"/>
        <w:ind w:left="540"/>
        <w:jc w:val="both"/>
        <w:rPr>
          <w:rFonts w:ascii="Cordia New" w:hAnsi="Cordia New"/>
          <w:sz w:val="28"/>
          <w:lang w:val="en-GB"/>
        </w:rPr>
      </w:pPr>
    </w:p>
    <w:p w14:paraId="621BC55D" w14:textId="7CB2623F" w:rsidR="009D2DE9" w:rsidRPr="00690182" w:rsidRDefault="009D2DE9" w:rsidP="00690182">
      <w:pPr>
        <w:spacing w:after="0" w:line="240" w:lineRule="auto"/>
        <w:ind w:left="540"/>
        <w:jc w:val="both"/>
        <w:rPr>
          <w:rFonts w:ascii="Cordia New" w:hAnsi="Cordia New"/>
          <w:sz w:val="28"/>
          <w:lang w:val="en-GB"/>
        </w:rPr>
      </w:pPr>
      <w:r w:rsidRPr="00690182">
        <w:rPr>
          <w:rFonts w:ascii="Cordia New" w:hAnsi="Cordia New"/>
          <w:sz w:val="28"/>
          <w:lang w:val="en-GB"/>
        </w:rPr>
        <w:t xml:space="preserve">Subsequent changes to the fair value of the contingent consideration </w:t>
      </w:r>
      <w:r w:rsidR="00654CF1" w:rsidRPr="00690182">
        <w:rPr>
          <w:rFonts w:ascii="Cordia New" w:hAnsi="Cordia New"/>
          <w:sz w:val="28"/>
          <w:lang w:val="en-GB"/>
        </w:rPr>
        <w:t xml:space="preserve">paid/received </w:t>
      </w:r>
      <w:r w:rsidRPr="00690182">
        <w:rPr>
          <w:rFonts w:ascii="Cordia New" w:hAnsi="Cordia New"/>
          <w:sz w:val="28"/>
          <w:lang w:val="en-GB"/>
        </w:rPr>
        <w:t>that is an asset or liability is recognised in profit or loss. Contingent consideration that is classified as equity is not re-measured.</w:t>
      </w:r>
    </w:p>
    <w:p w14:paraId="1D59EC4A" w14:textId="22DA68C6" w:rsidR="001E4B49" w:rsidRPr="00690182" w:rsidRDefault="001E4B49" w:rsidP="00690182">
      <w:pPr>
        <w:spacing w:after="0" w:line="240" w:lineRule="auto"/>
        <w:ind w:left="540"/>
        <w:jc w:val="both"/>
        <w:rPr>
          <w:rFonts w:ascii="Cordia New" w:hAnsi="Cordia New"/>
          <w:sz w:val="28"/>
          <w:lang w:val="en-GB"/>
        </w:rPr>
      </w:pPr>
    </w:p>
    <w:p w14:paraId="059E10BA" w14:textId="77777777" w:rsidR="008F3D03" w:rsidRDefault="008F3D03">
      <w:pPr>
        <w:spacing w:after="0" w:line="240" w:lineRule="auto"/>
        <w:rPr>
          <w:rFonts w:ascii="Cordia New" w:hAnsi="Cordia New"/>
          <w:i/>
          <w:sz w:val="28"/>
          <w:lang w:val="en-GB"/>
        </w:rPr>
      </w:pPr>
      <w:r>
        <w:rPr>
          <w:rFonts w:ascii="Cordia New" w:hAnsi="Cordia New"/>
          <w:i/>
          <w:sz w:val="28"/>
          <w:lang w:val="en-GB"/>
        </w:rPr>
        <w:br w:type="page"/>
      </w:r>
    </w:p>
    <w:p w14:paraId="07DF33AC" w14:textId="77777777" w:rsidR="008F3D03" w:rsidRPr="00690182" w:rsidRDefault="008F3D03" w:rsidP="008F3D03">
      <w:pPr>
        <w:pStyle w:val="ListParagraph"/>
        <w:ind w:left="540" w:hanging="540"/>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326DBA73" w14:textId="77777777" w:rsidR="008F3D03" w:rsidRPr="008F3D03" w:rsidRDefault="008F3D03" w:rsidP="00690182">
      <w:pPr>
        <w:spacing w:after="0" w:line="240" w:lineRule="auto"/>
        <w:ind w:left="540"/>
        <w:jc w:val="both"/>
        <w:rPr>
          <w:rFonts w:ascii="Cordia New" w:hAnsi="Cordia New"/>
          <w:i/>
          <w:sz w:val="20"/>
          <w:szCs w:val="20"/>
          <w:lang w:val="en-GB"/>
        </w:rPr>
      </w:pPr>
    </w:p>
    <w:p w14:paraId="2C53B351" w14:textId="18CE039F" w:rsidR="001E4B49" w:rsidRPr="00690182" w:rsidRDefault="001E4B49" w:rsidP="00690182">
      <w:pPr>
        <w:spacing w:after="0" w:line="240" w:lineRule="auto"/>
        <w:ind w:left="540"/>
        <w:jc w:val="both"/>
        <w:rPr>
          <w:rFonts w:ascii="Cordia New" w:hAnsi="Cordia New"/>
          <w:i/>
          <w:sz w:val="28"/>
          <w:lang w:val="en-GB"/>
        </w:rPr>
      </w:pPr>
      <w:r w:rsidRPr="00690182">
        <w:rPr>
          <w:rFonts w:ascii="Cordia New" w:hAnsi="Cordia New"/>
          <w:i/>
          <w:sz w:val="28"/>
          <w:lang w:val="en-GB"/>
        </w:rPr>
        <w:t>Business combination under common control</w:t>
      </w:r>
    </w:p>
    <w:p w14:paraId="2212FA87" w14:textId="77777777" w:rsidR="001E4B49" w:rsidRPr="008F3D03" w:rsidRDefault="001E4B49" w:rsidP="00690182">
      <w:pPr>
        <w:spacing w:after="0" w:line="240" w:lineRule="auto"/>
        <w:ind w:left="540"/>
        <w:jc w:val="both"/>
        <w:rPr>
          <w:rFonts w:ascii="Cordia New" w:hAnsi="Cordia New"/>
          <w:sz w:val="20"/>
          <w:szCs w:val="20"/>
          <w:lang w:val="en-GB"/>
        </w:rPr>
      </w:pPr>
    </w:p>
    <w:p w14:paraId="4D21DE31" w14:textId="77777777" w:rsidR="001E4B49" w:rsidRPr="00690182" w:rsidRDefault="001E4B49" w:rsidP="008F3D03">
      <w:pPr>
        <w:spacing w:after="0" w:line="360" w:lineRule="exact"/>
        <w:ind w:left="547"/>
        <w:jc w:val="both"/>
        <w:rPr>
          <w:rFonts w:ascii="Cordia New" w:hAnsi="Cordia New"/>
          <w:sz w:val="28"/>
          <w:lang w:val="en-GB"/>
        </w:rPr>
      </w:pPr>
      <w:r w:rsidRPr="00690182">
        <w:rPr>
          <w:rFonts w:ascii="Cordia New" w:hAnsi="Cordia New"/>
          <w:sz w:val="2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755CCC7" w14:textId="77777777" w:rsidR="001E4B49" w:rsidRPr="008F3D03" w:rsidRDefault="001E4B49" w:rsidP="00690182">
      <w:pPr>
        <w:spacing w:after="0" w:line="240" w:lineRule="auto"/>
        <w:ind w:left="540"/>
        <w:jc w:val="both"/>
        <w:rPr>
          <w:rFonts w:ascii="Cordia New" w:hAnsi="Cordia New"/>
          <w:sz w:val="20"/>
          <w:szCs w:val="20"/>
          <w:lang w:val="en-GB"/>
        </w:rPr>
      </w:pPr>
    </w:p>
    <w:p w14:paraId="219DB301" w14:textId="77777777" w:rsidR="001E4B49" w:rsidRPr="00690182" w:rsidRDefault="001E4B49" w:rsidP="008F3D03">
      <w:pPr>
        <w:spacing w:after="0" w:line="360" w:lineRule="exact"/>
        <w:ind w:left="547"/>
        <w:jc w:val="both"/>
        <w:rPr>
          <w:rFonts w:ascii="Cordia New" w:hAnsi="Cordia New"/>
          <w:sz w:val="28"/>
          <w:lang w:val="en-GB"/>
        </w:rPr>
      </w:pPr>
      <w:r w:rsidRPr="00690182">
        <w:rPr>
          <w:rFonts w:ascii="Cordia New" w:hAnsi="Cordia New"/>
          <w:sz w:val="28"/>
          <w:lang w:val="en-GB"/>
        </w:rPr>
        <w:t xml:space="preserve">Consideration of business combination under common control are the aggregated amount of fair value of assets transferred, liabilities </w:t>
      </w:r>
      <w:proofErr w:type="gramStart"/>
      <w:r w:rsidRPr="00690182">
        <w:rPr>
          <w:rFonts w:ascii="Cordia New" w:hAnsi="Cordia New"/>
          <w:sz w:val="28"/>
          <w:lang w:val="en-GB"/>
        </w:rPr>
        <w:t>incurred</w:t>
      </w:r>
      <w:proofErr w:type="gramEnd"/>
      <w:r w:rsidRPr="00690182">
        <w:rPr>
          <w:rFonts w:ascii="Cordia New" w:hAnsi="Cordia New"/>
          <w:sz w:val="28"/>
          <w:lang w:val="en-GB"/>
        </w:rPr>
        <w:t xml:space="preserve"> and equity instruments issued by the acquirer at the date of which the exchange in control occurs.</w:t>
      </w:r>
    </w:p>
    <w:p w14:paraId="39E8F67E" w14:textId="77777777" w:rsidR="001E4B49" w:rsidRPr="008F3D03" w:rsidRDefault="001E4B49" w:rsidP="00690182">
      <w:pPr>
        <w:spacing w:after="0" w:line="240" w:lineRule="auto"/>
        <w:ind w:left="540"/>
        <w:jc w:val="both"/>
        <w:rPr>
          <w:rFonts w:ascii="Cordia New" w:hAnsi="Cordia New"/>
          <w:sz w:val="20"/>
          <w:szCs w:val="20"/>
          <w:lang w:val="en-GB"/>
        </w:rPr>
      </w:pPr>
    </w:p>
    <w:p w14:paraId="39452467" w14:textId="2BD03523" w:rsidR="00FD5C34" w:rsidRPr="00690182" w:rsidRDefault="001E4B49" w:rsidP="008F3D03">
      <w:pPr>
        <w:spacing w:after="0" w:line="360" w:lineRule="exact"/>
        <w:ind w:left="547"/>
        <w:jc w:val="both"/>
        <w:rPr>
          <w:rFonts w:ascii="Cordia New" w:hAnsi="Cordia New"/>
          <w:sz w:val="28"/>
          <w:lang w:val="en-GB"/>
        </w:rPr>
      </w:pPr>
      <w:r w:rsidRPr="00690182">
        <w:rPr>
          <w:rFonts w:ascii="Cordia New" w:hAnsi="Cordia New"/>
          <w:sz w:val="2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6767B883" w14:textId="77777777" w:rsidR="00DA6B83" w:rsidRPr="008F3D03" w:rsidRDefault="00DA6B83" w:rsidP="00690182">
      <w:pPr>
        <w:pStyle w:val="Heading2"/>
        <w:tabs>
          <w:tab w:val="left" w:pos="567"/>
        </w:tabs>
        <w:spacing w:before="0" w:after="0"/>
        <w:ind w:left="540"/>
        <w:rPr>
          <w:rFonts w:ascii="Cordia New" w:hAnsi="Cordia New"/>
          <w:b w:val="0"/>
          <w:bCs w:val="0"/>
          <w:i w:val="0"/>
          <w:iCs w:val="0"/>
          <w:sz w:val="20"/>
          <w:szCs w:val="20"/>
          <w:lang w:val="en-GB"/>
        </w:rPr>
      </w:pPr>
      <w:bookmarkStart w:id="7" w:name="_Toc48736015"/>
    </w:p>
    <w:p w14:paraId="2C925B16" w14:textId="126824F5" w:rsidR="00BF1184" w:rsidRPr="00690182" w:rsidRDefault="00B41D75" w:rsidP="00690182">
      <w:pPr>
        <w:suppressAutoHyphens/>
        <w:spacing w:after="0" w:line="240" w:lineRule="auto"/>
        <w:ind w:left="540" w:hanging="540"/>
        <w:jc w:val="both"/>
        <w:rPr>
          <w:rFonts w:ascii="Cordia New" w:hAnsi="Cordia New"/>
          <w:b/>
          <w:bCs/>
          <w:sz w:val="28"/>
        </w:rPr>
      </w:pPr>
      <w:r w:rsidRPr="00690182">
        <w:rPr>
          <w:rFonts w:ascii="Cordia New" w:hAnsi="Cordia New"/>
          <w:b/>
          <w:bCs/>
          <w:sz w:val="28"/>
          <w:lang w:val="en-GB"/>
        </w:rPr>
        <w:t>6</w:t>
      </w:r>
      <w:r w:rsidR="00BF1184" w:rsidRPr="00690182">
        <w:rPr>
          <w:rFonts w:ascii="Cordia New" w:hAnsi="Cordia New"/>
          <w:b/>
          <w:bCs/>
          <w:sz w:val="28"/>
        </w:rPr>
        <w:t>.</w:t>
      </w:r>
      <w:r w:rsidRPr="00690182">
        <w:rPr>
          <w:rFonts w:ascii="Cordia New" w:hAnsi="Cordia New"/>
          <w:b/>
          <w:bCs/>
          <w:sz w:val="28"/>
          <w:lang w:val="en-GB"/>
        </w:rPr>
        <w:t>3</w:t>
      </w:r>
      <w:r w:rsidR="00BF1184" w:rsidRPr="00690182">
        <w:rPr>
          <w:rFonts w:ascii="Cordia New" w:hAnsi="Cordia New"/>
          <w:b/>
          <w:bCs/>
          <w:sz w:val="28"/>
        </w:rPr>
        <w:tab/>
        <w:t>Foreign currency translation</w:t>
      </w:r>
      <w:bookmarkEnd w:id="7"/>
    </w:p>
    <w:p w14:paraId="4A1CBAD8" w14:textId="77777777" w:rsidR="00366372" w:rsidRPr="008F3D03" w:rsidRDefault="00366372" w:rsidP="00690182">
      <w:pPr>
        <w:tabs>
          <w:tab w:val="left" w:pos="1078"/>
        </w:tabs>
        <w:spacing w:after="0" w:line="240" w:lineRule="auto"/>
        <w:ind w:left="547"/>
        <w:jc w:val="both"/>
        <w:rPr>
          <w:rFonts w:ascii="Cordia New" w:hAnsi="Cordia New"/>
          <w:sz w:val="20"/>
          <w:szCs w:val="20"/>
          <w:lang w:val="en-GB"/>
        </w:rPr>
      </w:pPr>
    </w:p>
    <w:p w14:paraId="43DD80DD" w14:textId="474C0305" w:rsidR="00BF1184" w:rsidRPr="00690182" w:rsidRDefault="00BF1184" w:rsidP="00690182">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8"/>
          <w:lang w:val="en-GB"/>
        </w:rPr>
      </w:pPr>
      <w:r w:rsidRPr="00690182">
        <w:rPr>
          <w:rFonts w:ascii="Cordia New" w:hAnsi="Cordia New"/>
          <w:sz w:val="28"/>
          <w:lang w:val="en-GB"/>
        </w:rPr>
        <w:t>a)</w:t>
      </w:r>
      <w:r w:rsidRPr="00690182">
        <w:rPr>
          <w:rFonts w:ascii="Cordia New" w:hAnsi="Cordia New"/>
          <w:sz w:val="28"/>
          <w:lang w:val="en-GB"/>
        </w:rPr>
        <w:tab/>
        <w:t>Functional and presentation currency</w:t>
      </w:r>
    </w:p>
    <w:p w14:paraId="23A58803" w14:textId="291D99B6" w:rsidR="00BF1184" w:rsidRPr="008F3D03" w:rsidRDefault="00BF1184" w:rsidP="00690182">
      <w:pPr>
        <w:pBdr>
          <w:top w:val="nil"/>
          <w:left w:val="nil"/>
          <w:bottom w:val="nil"/>
          <w:right w:val="nil"/>
          <w:between w:val="nil"/>
        </w:pBdr>
        <w:tabs>
          <w:tab w:val="center" w:pos="4680"/>
          <w:tab w:val="right" w:pos="9360"/>
        </w:tabs>
        <w:spacing w:after="0" w:line="240" w:lineRule="auto"/>
        <w:ind w:left="1080"/>
        <w:jc w:val="both"/>
        <w:rPr>
          <w:rFonts w:ascii="Cordia New" w:hAnsi="Cordia New"/>
          <w:sz w:val="20"/>
          <w:szCs w:val="20"/>
          <w:lang w:val="en-GB"/>
        </w:rPr>
      </w:pPr>
    </w:p>
    <w:p w14:paraId="205F99E2" w14:textId="14DA984C" w:rsidR="00BF1184" w:rsidRPr="00690182" w:rsidRDefault="00BF1184" w:rsidP="008F3D03">
      <w:pPr>
        <w:spacing w:after="0" w:line="360" w:lineRule="exact"/>
        <w:ind w:left="1080"/>
        <w:jc w:val="both"/>
        <w:rPr>
          <w:rFonts w:ascii="Cordia New" w:hAnsi="Cordia New"/>
          <w:sz w:val="28"/>
          <w:lang w:val="en-GB"/>
        </w:rPr>
      </w:pPr>
      <w:r w:rsidRPr="00690182">
        <w:rPr>
          <w:rFonts w:ascii="Cordia New" w:hAnsi="Cordia New"/>
          <w:sz w:val="28"/>
          <w:lang w:val="en-GB"/>
        </w:rPr>
        <w:t xml:space="preserve">The financial statements are presented in Baht, which is the Group’s and the </w:t>
      </w:r>
      <w:r w:rsidR="006A2494" w:rsidRPr="00690182">
        <w:rPr>
          <w:rFonts w:ascii="Cordia New" w:hAnsi="Cordia New"/>
          <w:sz w:val="28"/>
          <w:lang w:val="en-GB"/>
        </w:rPr>
        <w:t>Company’s functional</w:t>
      </w:r>
      <w:r w:rsidRPr="00690182">
        <w:rPr>
          <w:rFonts w:ascii="Cordia New" w:hAnsi="Cordia New"/>
          <w:sz w:val="28"/>
          <w:lang w:val="en-GB"/>
        </w:rPr>
        <w:t xml:space="preserve"> and presentation currency.</w:t>
      </w:r>
    </w:p>
    <w:p w14:paraId="0E9F2ED3" w14:textId="77777777" w:rsidR="00BF1184" w:rsidRPr="008F3D03" w:rsidRDefault="00BF1184" w:rsidP="00690182">
      <w:pPr>
        <w:tabs>
          <w:tab w:val="left" w:pos="680"/>
        </w:tabs>
        <w:spacing w:after="0" w:line="240" w:lineRule="auto"/>
        <w:ind w:left="1080"/>
        <w:jc w:val="both"/>
        <w:rPr>
          <w:rFonts w:ascii="Cordia New" w:hAnsi="Cordia New"/>
          <w:sz w:val="20"/>
          <w:szCs w:val="20"/>
          <w:lang w:val="en-GB"/>
        </w:rPr>
      </w:pPr>
    </w:p>
    <w:p w14:paraId="0BD3FF37" w14:textId="77777777" w:rsidR="00BF1184" w:rsidRPr="00690182" w:rsidRDefault="00BF1184" w:rsidP="00690182">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8"/>
          <w:lang w:val="en-GB"/>
        </w:rPr>
      </w:pPr>
      <w:r w:rsidRPr="00690182">
        <w:rPr>
          <w:rFonts w:ascii="Cordia New" w:hAnsi="Cordia New"/>
          <w:sz w:val="28"/>
          <w:lang w:val="en-GB"/>
        </w:rPr>
        <w:t>b)</w:t>
      </w:r>
      <w:r w:rsidRPr="00690182">
        <w:rPr>
          <w:rFonts w:ascii="Cordia New" w:hAnsi="Cordia New"/>
          <w:sz w:val="28"/>
          <w:lang w:val="en-GB"/>
        </w:rPr>
        <w:tab/>
        <w:t>Transactions and balances</w:t>
      </w:r>
    </w:p>
    <w:p w14:paraId="5EF29B0C" w14:textId="77777777" w:rsidR="00BF1184" w:rsidRPr="008F3D03" w:rsidRDefault="00BF1184" w:rsidP="00690182">
      <w:pPr>
        <w:pBdr>
          <w:top w:val="nil"/>
          <w:left w:val="nil"/>
          <w:bottom w:val="nil"/>
          <w:right w:val="nil"/>
          <w:between w:val="nil"/>
        </w:pBdr>
        <w:tabs>
          <w:tab w:val="left" w:pos="567"/>
          <w:tab w:val="left" w:pos="680"/>
        </w:tabs>
        <w:spacing w:after="0" w:line="240" w:lineRule="auto"/>
        <w:ind w:left="1080"/>
        <w:jc w:val="both"/>
        <w:rPr>
          <w:rFonts w:ascii="Cordia New" w:hAnsi="Cordia New"/>
          <w:sz w:val="20"/>
          <w:szCs w:val="20"/>
          <w:lang w:val="en-GB"/>
        </w:rPr>
      </w:pPr>
    </w:p>
    <w:p w14:paraId="1C3312CC" w14:textId="05DC0CED" w:rsidR="00BF1184" w:rsidRPr="00690182" w:rsidRDefault="00BF1184" w:rsidP="008F3D03">
      <w:pPr>
        <w:spacing w:after="0" w:line="360" w:lineRule="exact"/>
        <w:ind w:left="1080"/>
        <w:jc w:val="both"/>
        <w:rPr>
          <w:rFonts w:ascii="Cordia New" w:hAnsi="Cordia New"/>
          <w:sz w:val="28"/>
          <w:lang w:val="en-GB"/>
        </w:rPr>
      </w:pPr>
      <w:r w:rsidRPr="00690182">
        <w:rPr>
          <w:rFonts w:ascii="Cordia New" w:hAnsi="Cordia New"/>
          <w:sz w:val="28"/>
          <w:lang w:val="en-GB"/>
        </w:rPr>
        <w:t>Foreign currency transactions are translated into the functional currency using the exchange rates prevailing at the dates of the transactions</w:t>
      </w:r>
      <w:r w:rsidR="000B1248" w:rsidRPr="00690182">
        <w:rPr>
          <w:rFonts w:ascii="Cordia New" w:hAnsi="Cordia New"/>
          <w:sz w:val="28"/>
          <w:lang w:val="en-GB"/>
        </w:rPr>
        <w:t>.</w:t>
      </w:r>
    </w:p>
    <w:p w14:paraId="6E64E41D" w14:textId="77777777" w:rsidR="00BF1184" w:rsidRPr="008F3D03" w:rsidRDefault="00BF1184" w:rsidP="00690182">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0"/>
          <w:szCs w:val="20"/>
          <w:lang w:val="en-GB"/>
        </w:rPr>
      </w:pPr>
    </w:p>
    <w:p w14:paraId="2F901BBB" w14:textId="77777777" w:rsidR="00BF1184" w:rsidRPr="00690182" w:rsidRDefault="00BF1184" w:rsidP="008F3D03">
      <w:pPr>
        <w:spacing w:after="0" w:line="360" w:lineRule="exact"/>
        <w:ind w:left="1080"/>
        <w:jc w:val="both"/>
        <w:rPr>
          <w:rFonts w:ascii="Cordia New" w:hAnsi="Cordia New"/>
          <w:sz w:val="28"/>
          <w:lang w:val="en-GB"/>
        </w:rPr>
      </w:pPr>
      <w:r w:rsidRPr="00690182">
        <w:rPr>
          <w:rFonts w:ascii="Cordia New" w:hAnsi="Cordia New"/>
          <w:sz w:val="2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6849DB0" w14:textId="77777777" w:rsidR="00BF1184" w:rsidRPr="008F3D03" w:rsidRDefault="00BF1184" w:rsidP="00690182">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0"/>
          <w:szCs w:val="20"/>
          <w:lang w:val="en-GB"/>
        </w:rPr>
      </w:pPr>
    </w:p>
    <w:p w14:paraId="68A25116" w14:textId="77777777" w:rsidR="00BF1184" w:rsidRPr="00690182" w:rsidRDefault="00BF1184" w:rsidP="008F3D03">
      <w:pPr>
        <w:spacing w:after="0" w:line="360" w:lineRule="exact"/>
        <w:ind w:left="1080"/>
        <w:jc w:val="both"/>
        <w:rPr>
          <w:rFonts w:ascii="Cordia New" w:hAnsi="Cordia New"/>
          <w:sz w:val="28"/>
          <w:lang w:val="en-GB"/>
        </w:rPr>
      </w:pPr>
      <w:bookmarkStart w:id="8" w:name="_tyjcwt" w:colFirst="0" w:colLast="0"/>
      <w:bookmarkEnd w:id="8"/>
      <w:r w:rsidRPr="00690182">
        <w:rPr>
          <w:rFonts w:ascii="Cordia New" w:hAnsi="Cordia New"/>
          <w:sz w:val="28"/>
          <w:lang w:val="en-GB"/>
        </w:rPr>
        <w:t>Any exchange component of gains and losses on a non-monetary item that recognised in profit or loss, or other comprehensive income is recognised following the recognition of a gain or loss on the non-monetary item.</w:t>
      </w:r>
    </w:p>
    <w:p w14:paraId="24CE5604" w14:textId="535D42FF" w:rsidR="009F5FB0" w:rsidRPr="00690182" w:rsidRDefault="009F5FB0" w:rsidP="00690182">
      <w:pPr>
        <w:pStyle w:val="ListParagraph"/>
        <w:ind w:left="540" w:hanging="540"/>
        <w:contextualSpacing/>
        <w:jc w:val="both"/>
        <w:rPr>
          <w:rFonts w:ascii="Cordia New" w:hAnsi="Cordia New" w:cs="Cordia New"/>
          <w:sz w:val="28"/>
          <w:szCs w:val="28"/>
        </w:rPr>
      </w:pPr>
      <w:r w:rsidRPr="00690182">
        <w:rPr>
          <w:rFonts w:ascii="Cordia New" w:hAnsi="Cordia New" w:cs="Cordia New"/>
          <w:sz w:val="28"/>
          <w:szCs w:val="28"/>
          <w:lang w:val="en-GB"/>
        </w:rPr>
        <w:br w:type="page"/>
      </w:r>
      <w:r w:rsidR="00B41D75"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517AD54B" w14:textId="77777777" w:rsidR="009F5FB0" w:rsidRPr="00690182" w:rsidRDefault="009F5FB0" w:rsidP="00690182">
      <w:pPr>
        <w:tabs>
          <w:tab w:val="left" w:pos="567"/>
          <w:tab w:val="left" w:pos="680"/>
          <w:tab w:val="left" w:pos="1080"/>
        </w:tabs>
        <w:suppressAutoHyphens/>
        <w:spacing w:after="0" w:line="240" w:lineRule="auto"/>
        <w:ind w:left="1080" w:hanging="540"/>
        <w:jc w:val="both"/>
        <w:rPr>
          <w:rFonts w:ascii="Cordia New" w:hAnsi="Cordia New"/>
          <w:sz w:val="28"/>
        </w:rPr>
      </w:pPr>
    </w:p>
    <w:p w14:paraId="4489E73D" w14:textId="77777777" w:rsidR="00BF1184" w:rsidRPr="00690182" w:rsidRDefault="00BF1184" w:rsidP="00690182">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8"/>
          <w:lang w:val="en-GB"/>
        </w:rPr>
      </w:pPr>
      <w:r w:rsidRPr="00690182">
        <w:rPr>
          <w:rFonts w:ascii="Cordia New" w:hAnsi="Cordia New"/>
          <w:sz w:val="28"/>
          <w:lang w:val="en-GB"/>
        </w:rPr>
        <w:t>c)</w:t>
      </w:r>
      <w:r w:rsidRPr="00690182">
        <w:rPr>
          <w:rFonts w:ascii="Cordia New" w:hAnsi="Cordia New"/>
          <w:sz w:val="28"/>
          <w:lang w:val="en-GB"/>
        </w:rPr>
        <w:tab/>
        <w:t>Group companies</w:t>
      </w:r>
    </w:p>
    <w:p w14:paraId="65E8CF26" w14:textId="77777777" w:rsidR="00DE4BB4" w:rsidRPr="00690182" w:rsidRDefault="00DE4BB4" w:rsidP="00690182">
      <w:pPr>
        <w:tabs>
          <w:tab w:val="left" w:pos="1080"/>
        </w:tabs>
        <w:suppressAutoHyphens/>
        <w:spacing w:after="0" w:line="240" w:lineRule="auto"/>
        <w:ind w:left="1080" w:hanging="540"/>
        <w:jc w:val="both"/>
        <w:rPr>
          <w:rFonts w:ascii="Cordia New" w:hAnsi="Cordia New"/>
          <w:sz w:val="28"/>
        </w:rPr>
      </w:pPr>
    </w:p>
    <w:p w14:paraId="532BD684" w14:textId="37E70734" w:rsidR="00BF1184" w:rsidRPr="00690182" w:rsidRDefault="00BF1184" w:rsidP="00690182">
      <w:pPr>
        <w:suppressAutoHyphens/>
        <w:spacing w:after="0" w:line="240" w:lineRule="auto"/>
        <w:ind w:left="1080"/>
        <w:jc w:val="both"/>
        <w:rPr>
          <w:rFonts w:ascii="Cordia New" w:hAnsi="Cordia New"/>
          <w:sz w:val="28"/>
          <w:lang w:val="en-GB"/>
        </w:rPr>
      </w:pPr>
      <w:r w:rsidRPr="00690182">
        <w:rPr>
          <w:rFonts w:ascii="Cordia New" w:hAnsi="Cordia New"/>
          <w:sz w:val="28"/>
          <w:lang w:val="en-GB"/>
        </w:rPr>
        <w:t>The operational results and financial position of the Group’s entities</w:t>
      </w:r>
      <w:r w:rsidR="003949FD" w:rsidRPr="00690182">
        <w:rPr>
          <w:rFonts w:ascii="Cordia New" w:hAnsi="Cordia New"/>
          <w:sz w:val="28"/>
          <w:lang w:val="en-GB"/>
        </w:rPr>
        <w:t xml:space="preserve"> (none of which has the currency of a hyper-inflationary economy)</w:t>
      </w:r>
      <w:r w:rsidRPr="00690182">
        <w:rPr>
          <w:rFonts w:ascii="Cordia New" w:hAnsi="Cordia New"/>
          <w:sz w:val="28"/>
          <w:lang w:val="en-GB"/>
        </w:rPr>
        <w:t xml:space="preserve"> that have a different functional currency from the Group’s presentation currency are translated into the presentation currency as follows.</w:t>
      </w:r>
    </w:p>
    <w:p w14:paraId="53D15AEC" w14:textId="77777777" w:rsidR="00BF1184" w:rsidRPr="00690182" w:rsidRDefault="00BF1184" w:rsidP="00690182">
      <w:pPr>
        <w:tabs>
          <w:tab w:val="left" w:pos="1080"/>
        </w:tabs>
        <w:suppressAutoHyphens/>
        <w:spacing w:after="0" w:line="240" w:lineRule="auto"/>
        <w:ind w:left="1080" w:hanging="540"/>
        <w:jc w:val="both"/>
        <w:rPr>
          <w:rFonts w:ascii="Cordia New" w:hAnsi="Cordia New"/>
          <w:sz w:val="28"/>
        </w:rPr>
      </w:pPr>
    </w:p>
    <w:p w14:paraId="2199E8D4" w14:textId="77777777" w:rsidR="00BF1184" w:rsidRPr="00690182" w:rsidRDefault="00BF1184" w:rsidP="00690182">
      <w:pPr>
        <w:pBdr>
          <w:top w:val="nil"/>
          <w:left w:val="nil"/>
          <w:bottom w:val="nil"/>
          <w:right w:val="nil"/>
          <w:between w:val="nil"/>
        </w:pBdr>
        <w:tabs>
          <w:tab w:val="center" w:pos="4680"/>
          <w:tab w:val="right" w:pos="9360"/>
          <w:tab w:val="left" w:pos="1440"/>
        </w:tabs>
        <w:spacing w:after="0" w:line="240" w:lineRule="auto"/>
        <w:ind w:left="1440" w:hanging="360"/>
        <w:jc w:val="both"/>
        <w:rPr>
          <w:rFonts w:ascii="Cordia New" w:hAnsi="Cordia New"/>
          <w:sz w:val="28"/>
          <w:lang w:val="en-GB"/>
        </w:rPr>
      </w:pPr>
      <w:r w:rsidRPr="00690182">
        <w:rPr>
          <w:rFonts w:ascii="Cordia New" w:hAnsi="Cordia New"/>
          <w:sz w:val="28"/>
          <w:lang w:val="en-GB"/>
        </w:rPr>
        <w:t>-</w:t>
      </w:r>
      <w:r w:rsidRPr="00690182">
        <w:rPr>
          <w:rFonts w:ascii="Cordia New" w:hAnsi="Cordia New"/>
          <w:sz w:val="28"/>
          <w:lang w:val="en-GB"/>
        </w:rPr>
        <w:tab/>
        <w:t xml:space="preserve">Assets and liabilities are translated at the closing rate at the date of respective statement of financial </w:t>
      </w:r>
      <w:proofErr w:type="gramStart"/>
      <w:r w:rsidRPr="00690182">
        <w:rPr>
          <w:rFonts w:ascii="Cordia New" w:hAnsi="Cordia New"/>
          <w:sz w:val="28"/>
          <w:lang w:val="en-GB"/>
        </w:rPr>
        <w:t>position;</w:t>
      </w:r>
      <w:proofErr w:type="gramEnd"/>
    </w:p>
    <w:p w14:paraId="2885BF5F" w14:textId="5103B284" w:rsidR="00BF1184" w:rsidRPr="00690182" w:rsidRDefault="00BF1184" w:rsidP="00690182">
      <w:pPr>
        <w:pBdr>
          <w:top w:val="nil"/>
          <w:left w:val="nil"/>
          <w:bottom w:val="nil"/>
          <w:right w:val="nil"/>
          <w:between w:val="nil"/>
        </w:pBdr>
        <w:tabs>
          <w:tab w:val="center" w:pos="4680"/>
          <w:tab w:val="right" w:pos="9360"/>
          <w:tab w:val="left" w:pos="1440"/>
        </w:tabs>
        <w:spacing w:after="0" w:line="240" w:lineRule="auto"/>
        <w:ind w:left="1440" w:hanging="360"/>
        <w:jc w:val="both"/>
        <w:rPr>
          <w:rFonts w:ascii="Cordia New" w:hAnsi="Cordia New"/>
          <w:sz w:val="28"/>
          <w:lang w:val="en-GB"/>
        </w:rPr>
      </w:pPr>
      <w:r w:rsidRPr="00690182">
        <w:rPr>
          <w:rFonts w:ascii="Cordia New" w:hAnsi="Cordia New"/>
          <w:sz w:val="28"/>
          <w:lang w:val="en-GB"/>
        </w:rPr>
        <w:t>-</w:t>
      </w:r>
      <w:r w:rsidRPr="00690182">
        <w:rPr>
          <w:rFonts w:ascii="Cordia New" w:hAnsi="Cordia New"/>
          <w:sz w:val="28"/>
          <w:lang w:val="en-GB"/>
        </w:rPr>
        <w:tab/>
        <w:t>Income and expenses for income</w:t>
      </w:r>
      <w:r w:rsidR="000B1248" w:rsidRPr="00690182">
        <w:rPr>
          <w:rFonts w:ascii="Cordia New" w:hAnsi="Cordia New"/>
          <w:sz w:val="28"/>
          <w:lang w:val="en-GB"/>
        </w:rPr>
        <w:t xml:space="preserve"> statement</w:t>
      </w:r>
      <w:r w:rsidRPr="00690182">
        <w:rPr>
          <w:rFonts w:ascii="Cordia New" w:hAnsi="Cordia New"/>
          <w:sz w:val="28"/>
          <w:lang w:val="en-GB"/>
        </w:rPr>
        <w:t xml:space="preserve"> and statement of comprehensive income are translated at average exchange rates; and</w:t>
      </w:r>
    </w:p>
    <w:p w14:paraId="2E0B5563" w14:textId="77777777" w:rsidR="00BF1184" w:rsidRPr="00690182" w:rsidRDefault="00BF1184" w:rsidP="00690182">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ascii="Cordia New" w:hAnsi="Cordia New"/>
          <w:sz w:val="28"/>
          <w:lang w:val="en-GB"/>
        </w:rPr>
      </w:pPr>
      <w:r w:rsidRPr="00690182">
        <w:rPr>
          <w:rFonts w:ascii="Cordia New" w:hAnsi="Cordia New"/>
          <w:sz w:val="28"/>
          <w:lang w:val="en-GB"/>
        </w:rPr>
        <w:t>-</w:t>
      </w:r>
      <w:r w:rsidRPr="00690182">
        <w:rPr>
          <w:rFonts w:ascii="Cordia New" w:hAnsi="Cordia New"/>
          <w:sz w:val="28"/>
          <w:lang w:val="en-GB"/>
        </w:rPr>
        <w:tab/>
        <w:t>All resulting exchange differences are recognised in other comprehensive income.</w:t>
      </w:r>
    </w:p>
    <w:p w14:paraId="3031C60F" w14:textId="77777777" w:rsidR="000F7CD7" w:rsidRPr="00690182" w:rsidRDefault="000F7CD7" w:rsidP="00690182">
      <w:pPr>
        <w:tabs>
          <w:tab w:val="left" w:pos="1080"/>
        </w:tabs>
        <w:suppressAutoHyphens/>
        <w:spacing w:after="0" w:line="240" w:lineRule="auto"/>
        <w:ind w:left="1080" w:hanging="540"/>
        <w:jc w:val="both"/>
        <w:rPr>
          <w:rFonts w:ascii="Cordia New" w:hAnsi="Cordia New"/>
          <w:sz w:val="28"/>
        </w:rPr>
      </w:pPr>
    </w:p>
    <w:p w14:paraId="0087F23D" w14:textId="1B77CD95" w:rsidR="001D5A66"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3A2272" w:rsidRPr="00690182">
        <w:rPr>
          <w:rFonts w:ascii="Cordia New" w:hAnsi="Cordia New"/>
          <w:b/>
          <w:bCs/>
          <w:sz w:val="28"/>
        </w:rPr>
        <w:t>.</w:t>
      </w:r>
      <w:r w:rsidRPr="00690182">
        <w:rPr>
          <w:rFonts w:ascii="Cordia New" w:hAnsi="Cordia New"/>
          <w:b/>
          <w:bCs/>
          <w:sz w:val="28"/>
          <w:lang w:val="en-GB"/>
        </w:rPr>
        <w:t>4</w:t>
      </w:r>
      <w:r w:rsidR="001D5A66" w:rsidRPr="00690182">
        <w:rPr>
          <w:rFonts w:ascii="Cordia New" w:hAnsi="Cordia New"/>
          <w:b/>
          <w:bCs/>
          <w:sz w:val="28"/>
        </w:rPr>
        <w:tab/>
        <w:t xml:space="preserve">Segment reporting </w:t>
      </w:r>
    </w:p>
    <w:p w14:paraId="7A64B7E4" w14:textId="77777777" w:rsidR="001D5A66" w:rsidRPr="00690182" w:rsidRDefault="001D5A66" w:rsidP="00690182">
      <w:pPr>
        <w:tabs>
          <w:tab w:val="left" w:pos="1080"/>
        </w:tabs>
        <w:suppressAutoHyphens/>
        <w:spacing w:after="0" w:line="240" w:lineRule="auto"/>
        <w:ind w:left="1080" w:hanging="540"/>
        <w:jc w:val="both"/>
        <w:rPr>
          <w:rFonts w:ascii="Cordia New" w:hAnsi="Cordia New"/>
          <w:sz w:val="28"/>
        </w:rPr>
      </w:pPr>
    </w:p>
    <w:p w14:paraId="04EFACB4" w14:textId="77777777"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Segment information is presented by operating segments and geographical areas of the Group’s operations.</w:t>
      </w:r>
    </w:p>
    <w:p w14:paraId="79C1329B" w14:textId="77777777" w:rsidR="001D5A66" w:rsidRPr="00690182" w:rsidRDefault="001D5A66" w:rsidP="00690182">
      <w:pPr>
        <w:tabs>
          <w:tab w:val="left" w:pos="1080"/>
        </w:tabs>
        <w:suppressAutoHyphens/>
        <w:spacing w:after="0" w:line="240" w:lineRule="auto"/>
        <w:ind w:left="1080" w:hanging="540"/>
        <w:jc w:val="both"/>
        <w:rPr>
          <w:rFonts w:ascii="Cordia New" w:hAnsi="Cordia New"/>
          <w:sz w:val="28"/>
        </w:rPr>
      </w:pPr>
    </w:p>
    <w:p w14:paraId="03BF4D83" w14:textId="77777777" w:rsidR="001D5A66" w:rsidRPr="00690182" w:rsidRDefault="001D5A66" w:rsidP="00690182">
      <w:pPr>
        <w:suppressAutoHyphens/>
        <w:spacing w:after="0" w:line="240" w:lineRule="auto"/>
        <w:ind w:left="547"/>
        <w:jc w:val="both"/>
        <w:rPr>
          <w:rFonts w:ascii="Cordia New" w:hAnsi="Cordia New"/>
          <w:sz w:val="28"/>
          <w:shd w:val="clear" w:color="auto" w:fill="FFFFFF"/>
        </w:rPr>
      </w:pPr>
      <w:r w:rsidRPr="00690182">
        <w:rPr>
          <w:rFonts w:ascii="Cordia New" w:hAnsi="Cordia New"/>
          <w:sz w:val="28"/>
        </w:rPr>
        <w:t>Operating</w:t>
      </w:r>
      <w:r w:rsidRPr="00690182">
        <w:rPr>
          <w:rFonts w:ascii="Cordia New" w:hAnsi="Cordia New"/>
          <w:sz w:val="28"/>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CEO and Board of Directors that makes strategic decisions.</w:t>
      </w:r>
    </w:p>
    <w:p w14:paraId="5D0D4EF7" w14:textId="77777777" w:rsidR="001D5A66" w:rsidRPr="00690182" w:rsidRDefault="001D5A66" w:rsidP="00690182">
      <w:pPr>
        <w:tabs>
          <w:tab w:val="left" w:pos="1080"/>
        </w:tabs>
        <w:suppressAutoHyphens/>
        <w:spacing w:after="0" w:line="240" w:lineRule="auto"/>
        <w:ind w:left="1080" w:hanging="540"/>
        <w:jc w:val="both"/>
        <w:rPr>
          <w:rFonts w:ascii="Cordia New" w:hAnsi="Cordia New"/>
          <w:sz w:val="28"/>
        </w:rPr>
      </w:pPr>
    </w:p>
    <w:p w14:paraId="629B324B" w14:textId="23C02469" w:rsidR="001D5A66" w:rsidRPr="00690182" w:rsidRDefault="00B41D75" w:rsidP="00690182">
      <w:pPr>
        <w:suppressAutoHyphens/>
        <w:spacing w:after="0" w:line="240" w:lineRule="auto"/>
        <w:ind w:left="540" w:hanging="540"/>
        <w:jc w:val="both"/>
        <w:rPr>
          <w:rFonts w:ascii="Cordia New" w:hAnsi="Cordia New"/>
          <w:b/>
          <w:bCs/>
          <w:sz w:val="28"/>
        </w:rPr>
      </w:pPr>
      <w:r w:rsidRPr="00690182">
        <w:rPr>
          <w:rFonts w:ascii="Cordia New" w:hAnsi="Cordia New"/>
          <w:b/>
          <w:bCs/>
          <w:sz w:val="28"/>
          <w:lang w:val="en-GB"/>
        </w:rPr>
        <w:t>6</w:t>
      </w:r>
      <w:r w:rsidR="003A2272" w:rsidRPr="00690182">
        <w:rPr>
          <w:rFonts w:ascii="Cordia New" w:hAnsi="Cordia New"/>
          <w:b/>
          <w:bCs/>
          <w:sz w:val="28"/>
        </w:rPr>
        <w:t>.</w:t>
      </w:r>
      <w:r w:rsidRPr="00690182">
        <w:rPr>
          <w:rFonts w:ascii="Cordia New" w:hAnsi="Cordia New"/>
          <w:b/>
          <w:bCs/>
          <w:sz w:val="28"/>
          <w:lang w:val="en-GB"/>
        </w:rPr>
        <w:t>5</w:t>
      </w:r>
      <w:r w:rsidR="001D5A66" w:rsidRPr="00690182">
        <w:rPr>
          <w:rFonts w:ascii="Cordia New" w:hAnsi="Cordia New"/>
          <w:b/>
          <w:bCs/>
          <w:sz w:val="28"/>
        </w:rPr>
        <w:tab/>
        <w:t>Cash and cash equivalents</w:t>
      </w:r>
    </w:p>
    <w:p w14:paraId="76E55BE8" w14:textId="77777777" w:rsidR="001D5A66" w:rsidRPr="00690182" w:rsidRDefault="001D5A66" w:rsidP="00690182">
      <w:pPr>
        <w:tabs>
          <w:tab w:val="left" w:pos="1080"/>
        </w:tabs>
        <w:suppressAutoHyphens/>
        <w:spacing w:after="0" w:line="240" w:lineRule="auto"/>
        <w:ind w:left="1080" w:hanging="540"/>
        <w:jc w:val="both"/>
        <w:rPr>
          <w:rFonts w:ascii="Cordia New" w:hAnsi="Cordia New"/>
          <w:sz w:val="28"/>
        </w:rPr>
      </w:pPr>
    </w:p>
    <w:p w14:paraId="5803CC5D" w14:textId="4A9610D6"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In the statement of cash flows, cash and cash equivalents include cash on hand, deposits held at call with banks, other short-term highly liquid investments with original maturities of three months</w:t>
      </w:r>
      <w:r w:rsidR="003949FD" w:rsidRPr="00690182">
        <w:rPr>
          <w:rFonts w:ascii="Cordia New" w:hAnsi="Cordia New"/>
          <w:sz w:val="28"/>
          <w:cs/>
        </w:rPr>
        <w:t xml:space="preserve"> </w:t>
      </w:r>
      <w:r w:rsidR="003949FD" w:rsidRPr="00690182">
        <w:rPr>
          <w:rFonts w:ascii="Cordia New" w:hAnsi="Cordia New"/>
          <w:sz w:val="28"/>
          <w:lang w:val="en-GB"/>
        </w:rPr>
        <w:t>from acquisition date</w:t>
      </w:r>
      <w:r w:rsidRPr="00690182">
        <w:rPr>
          <w:rFonts w:ascii="Cordia New" w:hAnsi="Cordia New"/>
          <w:sz w:val="28"/>
        </w:rPr>
        <w:t xml:space="preserve"> or less and bank overdrafts. In the statement of financial position, bank overdrafts are shown within borrowings in current liabilities.</w:t>
      </w:r>
    </w:p>
    <w:p w14:paraId="53B5454C" w14:textId="24D68B60" w:rsidR="008F3D03" w:rsidRDefault="008F3D03">
      <w:pPr>
        <w:spacing w:after="0" w:line="240" w:lineRule="auto"/>
        <w:rPr>
          <w:rFonts w:ascii="Cordia New" w:hAnsi="Cordia New"/>
          <w:sz w:val="28"/>
          <w:cs/>
        </w:rPr>
      </w:pPr>
      <w:r>
        <w:rPr>
          <w:rFonts w:ascii="Cordia New" w:hAnsi="Cordia New"/>
          <w:sz w:val="28"/>
          <w:cs/>
        </w:rPr>
        <w:br w:type="page"/>
      </w:r>
    </w:p>
    <w:p w14:paraId="09B84AA1" w14:textId="77777777" w:rsidR="008F3D03" w:rsidRPr="00690182" w:rsidRDefault="008F3D03" w:rsidP="008F3D03">
      <w:pPr>
        <w:pStyle w:val="ListParagraph"/>
        <w:ind w:left="540" w:hanging="540"/>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55ADA71C" w14:textId="77777777" w:rsidR="00580175" w:rsidRPr="00690182" w:rsidRDefault="00580175" w:rsidP="00690182">
      <w:pPr>
        <w:tabs>
          <w:tab w:val="left" w:pos="1080"/>
        </w:tabs>
        <w:suppressAutoHyphens/>
        <w:spacing w:after="0" w:line="240" w:lineRule="auto"/>
        <w:ind w:left="1080" w:hanging="540"/>
        <w:jc w:val="both"/>
        <w:rPr>
          <w:rFonts w:ascii="Cordia New" w:hAnsi="Cordia New"/>
          <w:sz w:val="28"/>
        </w:rPr>
      </w:pPr>
    </w:p>
    <w:p w14:paraId="6C304E99" w14:textId="4D38D1F2" w:rsidR="00580175"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580175" w:rsidRPr="00690182">
        <w:rPr>
          <w:rFonts w:ascii="Cordia New" w:hAnsi="Cordia New"/>
          <w:b/>
          <w:bCs/>
          <w:sz w:val="28"/>
        </w:rPr>
        <w:t>.</w:t>
      </w:r>
      <w:r w:rsidRPr="00690182">
        <w:rPr>
          <w:rFonts w:ascii="Cordia New" w:hAnsi="Cordia New"/>
          <w:b/>
          <w:bCs/>
          <w:sz w:val="28"/>
          <w:lang w:val="en-GB"/>
        </w:rPr>
        <w:t>6</w:t>
      </w:r>
      <w:r w:rsidR="00580175" w:rsidRPr="00690182">
        <w:rPr>
          <w:rFonts w:ascii="Cordia New" w:hAnsi="Cordia New"/>
          <w:b/>
          <w:bCs/>
          <w:sz w:val="28"/>
        </w:rPr>
        <w:tab/>
        <w:t>Trade accounts receivable</w:t>
      </w:r>
    </w:p>
    <w:p w14:paraId="14442332" w14:textId="77777777" w:rsidR="00580175" w:rsidRPr="00690182" w:rsidRDefault="00580175" w:rsidP="00690182">
      <w:pPr>
        <w:tabs>
          <w:tab w:val="left" w:pos="1080"/>
        </w:tabs>
        <w:suppressAutoHyphens/>
        <w:spacing w:after="0" w:line="240" w:lineRule="auto"/>
        <w:ind w:left="1080" w:hanging="540"/>
        <w:jc w:val="both"/>
        <w:rPr>
          <w:rFonts w:ascii="Cordia New" w:hAnsi="Cordia New"/>
          <w:sz w:val="28"/>
        </w:rPr>
      </w:pPr>
    </w:p>
    <w:p w14:paraId="1506DFF3" w14:textId="77777777" w:rsidR="00580175" w:rsidRPr="00690182" w:rsidRDefault="00580175" w:rsidP="00690182">
      <w:pPr>
        <w:suppressAutoHyphens/>
        <w:spacing w:after="0" w:line="240" w:lineRule="auto"/>
        <w:ind w:left="547"/>
        <w:jc w:val="both"/>
        <w:rPr>
          <w:rFonts w:ascii="Cordia New" w:hAnsi="Cordia New"/>
          <w:sz w:val="28"/>
        </w:rPr>
      </w:pPr>
      <w:r w:rsidRPr="00690182">
        <w:rPr>
          <w:rFonts w:ascii="Cordia New" w:hAnsi="Cordia New"/>
          <w:sz w:val="28"/>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690182">
        <w:rPr>
          <w:rFonts w:ascii="Cordia New" w:hAnsi="Cordia New"/>
          <w:sz w:val="28"/>
        </w:rPr>
        <w:t>recognised</w:t>
      </w:r>
      <w:proofErr w:type="spellEnd"/>
      <w:r w:rsidRPr="00690182">
        <w:rPr>
          <w:rFonts w:ascii="Cordia New" w:hAnsi="Cordia New"/>
          <w:sz w:val="28"/>
        </w:rPr>
        <w:t xml:space="preserve"> in the profit or loss within administrative expenses.</w:t>
      </w:r>
    </w:p>
    <w:p w14:paraId="43CA3C40" w14:textId="77777777" w:rsidR="00580175" w:rsidRPr="00690182" w:rsidRDefault="00580175" w:rsidP="00690182">
      <w:pPr>
        <w:suppressAutoHyphens/>
        <w:spacing w:after="0" w:line="240" w:lineRule="auto"/>
        <w:ind w:left="547"/>
        <w:jc w:val="both"/>
        <w:rPr>
          <w:rFonts w:ascii="Cordia New" w:hAnsi="Cordia New"/>
          <w:sz w:val="28"/>
        </w:rPr>
      </w:pPr>
    </w:p>
    <w:p w14:paraId="40764E53" w14:textId="08BDA0B3" w:rsidR="00580175" w:rsidRPr="00690182" w:rsidRDefault="00580175" w:rsidP="00690182">
      <w:pPr>
        <w:suppressAutoHyphens/>
        <w:spacing w:after="0" w:line="240" w:lineRule="auto"/>
        <w:ind w:left="547"/>
        <w:jc w:val="both"/>
        <w:rPr>
          <w:rFonts w:ascii="Cordia New" w:hAnsi="Cordia New"/>
          <w:sz w:val="28"/>
        </w:rPr>
      </w:pPr>
      <w:r w:rsidRPr="00690182">
        <w:rPr>
          <w:rFonts w:ascii="Cordia New" w:hAnsi="Cordia New"/>
          <w:sz w:val="28"/>
        </w:rPr>
        <w:t>Trade receivables</w:t>
      </w:r>
      <w:r w:rsidR="00936599" w:rsidRPr="00690182">
        <w:rPr>
          <w:rFonts w:ascii="Cordia New" w:hAnsi="Cordia New"/>
          <w:sz w:val="28"/>
        </w:rPr>
        <w:t xml:space="preserve"> under</w:t>
      </w:r>
      <w:r w:rsidRPr="00690182">
        <w:rPr>
          <w:rFonts w:ascii="Cordia New" w:hAnsi="Cordia New"/>
          <w:sz w:val="28"/>
        </w:rPr>
        <w:t xml:space="preserve"> long-term contracts are receivables from sales of hotel time-sharing points, which will be paid in installments which covers over one year. The amount is carried at the original invoice amount and deducted by installment payment. The amount is subsequently measured at the remaining amount less any allowance for doubtful receivables based on a review of all outstanding amounts at the year-end. The amount of the allowance is the difference between the carrying amount of the receivables and the amount expected to be collectible. Bad debts are written-off during the year in which they are identified and </w:t>
      </w:r>
      <w:proofErr w:type="spellStart"/>
      <w:r w:rsidRPr="00690182">
        <w:rPr>
          <w:rFonts w:ascii="Cordia New" w:hAnsi="Cordia New"/>
          <w:sz w:val="28"/>
        </w:rPr>
        <w:t>recognised</w:t>
      </w:r>
      <w:proofErr w:type="spellEnd"/>
      <w:r w:rsidRPr="00690182">
        <w:rPr>
          <w:rFonts w:ascii="Cordia New" w:hAnsi="Cordia New"/>
          <w:sz w:val="28"/>
        </w:rPr>
        <w:t xml:space="preserve"> in the profit or loss within administrative expenses.</w:t>
      </w:r>
    </w:p>
    <w:p w14:paraId="01908A1D" w14:textId="77777777" w:rsidR="00580175" w:rsidRPr="00690182" w:rsidRDefault="00580175" w:rsidP="00690182">
      <w:pPr>
        <w:suppressAutoHyphens/>
        <w:spacing w:after="0" w:line="240" w:lineRule="auto"/>
        <w:ind w:left="540" w:hanging="540"/>
        <w:rPr>
          <w:rFonts w:ascii="Cordia New" w:hAnsi="Cordia New"/>
          <w:b/>
          <w:bCs/>
          <w:sz w:val="28"/>
        </w:rPr>
      </w:pPr>
    </w:p>
    <w:p w14:paraId="4185B51D" w14:textId="29666819" w:rsidR="001D5A66"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700ECB" w:rsidRPr="00690182">
        <w:rPr>
          <w:rFonts w:ascii="Cordia New" w:hAnsi="Cordia New"/>
          <w:b/>
          <w:bCs/>
          <w:sz w:val="28"/>
        </w:rPr>
        <w:t>.</w:t>
      </w:r>
      <w:r w:rsidRPr="00690182">
        <w:rPr>
          <w:rFonts w:ascii="Cordia New" w:hAnsi="Cordia New"/>
          <w:b/>
          <w:bCs/>
          <w:sz w:val="28"/>
          <w:lang w:val="en-GB"/>
        </w:rPr>
        <w:t>7</w:t>
      </w:r>
      <w:r w:rsidR="001D5A66" w:rsidRPr="00690182">
        <w:rPr>
          <w:rFonts w:ascii="Cordia New" w:hAnsi="Cordia New"/>
          <w:b/>
          <w:bCs/>
          <w:sz w:val="28"/>
        </w:rPr>
        <w:tab/>
        <w:t>Inventories</w:t>
      </w:r>
    </w:p>
    <w:p w14:paraId="41820236" w14:textId="77777777" w:rsidR="001D5A66" w:rsidRPr="00690182" w:rsidRDefault="001D5A66" w:rsidP="00690182">
      <w:pPr>
        <w:tabs>
          <w:tab w:val="left" w:pos="1080"/>
        </w:tabs>
        <w:suppressAutoHyphens/>
        <w:spacing w:after="0" w:line="240" w:lineRule="auto"/>
        <w:ind w:left="1080" w:hanging="540"/>
        <w:jc w:val="both"/>
        <w:rPr>
          <w:rFonts w:ascii="Cordia New" w:hAnsi="Cordia New"/>
          <w:sz w:val="28"/>
        </w:rPr>
      </w:pPr>
    </w:p>
    <w:p w14:paraId="339BA1F1" w14:textId="1C71E195" w:rsidR="001D5A66" w:rsidRPr="00690182" w:rsidRDefault="001D5A66" w:rsidP="00690182">
      <w:pPr>
        <w:spacing w:after="0" w:line="240" w:lineRule="auto"/>
        <w:ind w:left="547"/>
        <w:jc w:val="both"/>
        <w:rPr>
          <w:rFonts w:ascii="Cordia New" w:hAnsi="Cordia New"/>
          <w:sz w:val="28"/>
        </w:rPr>
      </w:pPr>
      <w:r w:rsidRPr="00690182">
        <w:rPr>
          <w:rFonts w:ascii="Cordia New" w:hAnsi="Cordia New"/>
          <w:sz w:val="28"/>
        </w:rPr>
        <w:t xml:space="preserve">Inventories are stated at the lower of cost and net </w:t>
      </w:r>
      <w:proofErr w:type="spellStart"/>
      <w:r w:rsidRPr="00690182">
        <w:rPr>
          <w:rFonts w:ascii="Cordia New" w:hAnsi="Cordia New"/>
          <w:sz w:val="28"/>
        </w:rPr>
        <w:t>realisable</w:t>
      </w:r>
      <w:proofErr w:type="spellEnd"/>
      <w:r w:rsidRPr="00690182">
        <w:rPr>
          <w:rFonts w:ascii="Cordia New" w:hAnsi="Cordia New"/>
          <w:sz w:val="28"/>
        </w:rPr>
        <w:t xml:space="preserve"> value. Cost is determined by the moving average method for food and beverage, by</w:t>
      </w:r>
      <w:r w:rsidR="00E00C5D" w:rsidRPr="00690182">
        <w:rPr>
          <w:rFonts w:ascii="Cordia New" w:hAnsi="Cordia New"/>
          <w:sz w:val="28"/>
        </w:rPr>
        <w:t xml:space="preserve"> the</w:t>
      </w:r>
      <w:r w:rsidRPr="00690182">
        <w:rPr>
          <w:rFonts w:ascii="Cordia New" w:hAnsi="Cordia New"/>
          <w:sz w:val="28"/>
        </w:rPr>
        <w:t xml:space="preserve"> weighted average method for raw materials and finished goods for manufacturing and spa products and by</w:t>
      </w:r>
      <w:r w:rsidR="00E00C5D" w:rsidRPr="00690182">
        <w:rPr>
          <w:rFonts w:ascii="Cordia New" w:hAnsi="Cordia New"/>
          <w:sz w:val="28"/>
        </w:rPr>
        <w:t xml:space="preserve"> the</w:t>
      </w:r>
      <w:r w:rsidRPr="00690182">
        <w:rPr>
          <w:rFonts w:ascii="Cordia New" w:hAnsi="Cordia New"/>
          <w:sz w:val="28"/>
        </w:rPr>
        <w:t xml:space="preserve"> first-in, first-out method for fashion. The cost of purchase comprises both the purchase price and costs directly attributable to the acquisition of the inventory, such as import duties and transportation charge, less all attributable discounts, </w:t>
      </w:r>
      <w:proofErr w:type="gramStart"/>
      <w:r w:rsidRPr="00690182">
        <w:rPr>
          <w:rFonts w:ascii="Cordia New" w:hAnsi="Cordia New"/>
          <w:sz w:val="28"/>
        </w:rPr>
        <w:t>allowances</w:t>
      </w:r>
      <w:proofErr w:type="gramEnd"/>
      <w:r w:rsidRPr="00690182">
        <w:rPr>
          <w:rFonts w:ascii="Cordia New" w:hAnsi="Cordia New"/>
          <w:sz w:val="28"/>
        </w:rPr>
        <w:t xml:space="preserve"> or rebates.  The cost of finished goods and work in progress comprises design costs, raw materials, direct </w:t>
      </w:r>
      <w:proofErr w:type="spellStart"/>
      <w:r w:rsidRPr="00690182">
        <w:rPr>
          <w:rFonts w:ascii="Cordia New" w:hAnsi="Cordia New"/>
          <w:sz w:val="28"/>
        </w:rPr>
        <w:t>labour</w:t>
      </w:r>
      <w:proofErr w:type="spellEnd"/>
      <w:r w:rsidRPr="00690182">
        <w:rPr>
          <w:rFonts w:ascii="Cordia New" w:hAnsi="Cordia New"/>
          <w:sz w:val="28"/>
        </w:rPr>
        <w:t xml:space="preserve">, other direct </w:t>
      </w:r>
      <w:proofErr w:type="gramStart"/>
      <w:r w:rsidRPr="00690182">
        <w:rPr>
          <w:rFonts w:ascii="Cordia New" w:hAnsi="Cordia New"/>
          <w:sz w:val="28"/>
        </w:rPr>
        <w:t>costs</w:t>
      </w:r>
      <w:proofErr w:type="gramEnd"/>
      <w:r w:rsidRPr="00690182">
        <w:rPr>
          <w:rFonts w:ascii="Cordia New" w:hAnsi="Cordia New"/>
          <w:sz w:val="28"/>
        </w:rPr>
        <w:t xml:space="preserve"> and related production overheads (based on normal operating capacity). It excludes borrowing costs. Net </w:t>
      </w:r>
      <w:proofErr w:type="spellStart"/>
      <w:r w:rsidRPr="00690182">
        <w:rPr>
          <w:rFonts w:ascii="Cordia New" w:hAnsi="Cordia New"/>
          <w:sz w:val="28"/>
        </w:rPr>
        <w:t>realisable</w:t>
      </w:r>
      <w:proofErr w:type="spellEnd"/>
      <w:r w:rsidRPr="00690182">
        <w:rPr>
          <w:rFonts w:ascii="Cordia New" w:hAnsi="Cordia New"/>
          <w:sz w:val="28"/>
        </w:rPr>
        <w:t xml:space="preserve"> value is the estimate of the selling price in the ordinary course of business, less applicable variable selling expenses.  Allowance is made, where necessary, for obsolete, </w:t>
      </w:r>
      <w:proofErr w:type="gramStart"/>
      <w:r w:rsidRPr="00690182">
        <w:rPr>
          <w:rFonts w:ascii="Cordia New" w:hAnsi="Cordia New"/>
          <w:sz w:val="28"/>
        </w:rPr>
        <w:t>slow-moving</w:t>
      </w:r>
      <w:proofErr w:type="gramEnd"/>
      <w:r w:rsidRPr="00690182">
        <w:rPr>
          <w:rFonts w:ascii="Cordia New" w:hAnsi="Cordia New"/>
          <w:sz w:val="28"/>
        </w:rPr>
        <w:t xml:space="preserve"> and defective inventories.</w:t>
      </w:r>
    </w:p>
    <w:p w14:paraId="74A06999" w14:textId="4820CB11" w:rsidR="008F3D03" w:rsidRDefault="008F3D03">
      <w:pPr>
        <w:spacing w:after="0" w:line="240" w:lineRule="auto"/>
        <w:rPr>
          <w:rFonts w:ascii="Cordia New" w:hAnsi="Cordia New"/>
          <w:sz w:val="28"/>
          <w:cs/>
        </w:rPr>
      </w:pPr>
      <w:r>
        <w:rPr>
          <w:rFonts w:ascii="Cordia New" w:hAnsi="Cordia New"/>
          <w:sz w:val="28"/>
          <w:cs/>
        </w:rPr>
        <w:br w:type="page"/>
      </w:r>
    </w:p>
    <w:p w14:paraId="07BAE15C" w14:textId="77777777" w:rsidR="008F3D03" w:rsidRPr="00690182" w:rsidRDefault="008F3D03" w:rsidP="008F3D03">
      <w:pPr>
        <w:pStyle w:val="ListParagraph"/>
        <w:ind w:left="540" w:hanging="540"/>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2D1B3487" w14:textId="77777777" w:rsidR="001D5A66" w:rsidRPr="00690182" w:rsidRDefault="001D5A66" w:rsidP="00690182">
      <w:pPr>
        <w:tabs>
          <w:tab w:val="left" w:pos="1080"/>
        </w:tabs>
        <w:suppressAutoHyphens/>
        <w:spacing w:after="0" w:line="240" w:lineRule="auto"/>
        <w:ind w:left="1080" w:hanging="540"/>
        <w:jc w:val="both"/>
        <w:rPr>
          <w:rFonts w:ascii="Cordia New" w:hAnsi="Cordia New"/>
          <w:sz w:val="28"/>
        </w:rPr>
      </w:pPr>
    </w:p>
    <w:p w14:paraId="4900049F" w14:textId="1C21944E" w:rsidR="001D5A66"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700ECB" w:rsidRPr="00690182">
        <w:rPr>
          <w:rFonts w:ascii="Cordia New" w:hAnsi="Cordia New"/>
          <w:b/>
          <w:bCs/>
          <w:sz w:val="28"/>
        </w:rPr>
        <w:t>.</w:t>
      </w:r>
      <w:r w:rsidRPr="00690182">
        <w:rPr>
          <w:rFonts w:ascii="Cordia New" w:hAnsi="Cordia New"/>
          <w:b/>
          <w:bCs/>
          <w:sz w:val="28"/>
          <w:lang w:val="en-GB"/>
        </w:rPr>
        <w:t>8</w:t>
      </w:r>
      <w:r w:rsidR="001D5A66" w:rsidRPr="00690182">
        <w:rPr>
          <w:rFonts w:ascii="Cordia New" w:hAnsi="Cordia New"/>
          <w:b/>
          <w:bCs/>
          <w:sz w:val="28"/>
        </w:rPr>
        <w:tab/>
        <w:t xml:space="preserve">Land and real </w:t>
      </w:r>
      <w:proofErr w:type="spellStart"/>
      <w:r w:rsidR="001D5A66" w:rsidRPr="00690182">
        <w:rPr>
          <w:rFonts w:ascii="Cordia New" w:hAnsi="Cordia New"/>
          <w:b/>
          <w:bCs/>
          <w:sz w:val="28"/>
        </w:rPr>
        <w:t>estates</w:t>
      </w:r>
      <w:proofErr w:type="spellEnd"/>
      <w:r w:rsidR="001D5A66" w:rsidRPr="00690182">
        <w:rPr>
          <w:rFonts w:ascii="Cordia New" w:hAnsi="Cordia New"/>
          <w:b/>
          <w:bCs/>
          <w:sz w:val="28"/>
        </w:rPr>
        <w:t xml:space="preserve"> project for sales</w:t>
      </w:r>
    </w:p>
    <w:p w14:paraId="20BE3349" w14:textId="77777777" w:rsidR="001D5A66" w:rsidRPr="00690182" w:rsidRDefault="001D5A66" w:rsidP="00690182">
      <w:pPr>
        <w:tabs>
          <w:tab w:val="left" w:pos="1080"/>
        </w:tabs>
        <w:suppressAutoHyphens/>
        <w:spacing w:after="0" w:line="240" w:lineRule="auto"/>
        <w:ind w:left="1080" w:hanging="540"/>
        <w:rPr>
          <w:rFonts w:ascii="Cordia New" w:hAnsi="Cordia New"/>
          <w:sz w:val="28"/>
        </w:rPr>
      </w:pPr>
    </w:p>
    <w:p w14:paraId="3BC24419" w14:textId="52847BB2" w:rsidR="001D5A66" w:rsidRPr="00690182" w:rsidRDefault="001D5A66" w:rsidP="00690182">
      <w:pPr>
        <w:spacing w:after="0" w:line="240" w:lineRule="auto"/>
        <w:ind w:left="547"/>
        <w:jc w:val="both"/>
        <w:rPr>
          <w:rFonts w:ascii="Cordia New" w:hAnsi="Cordia New"/>
          <w:sz w:val="28"/>
        </w:rPr>
      </w:pPr>
      <w:r w:rsidRPr="00690182">
        <w:rPr>
          <w:rFonts w:ascii="Cordia New" w:hAnsi="Cordia New"/>
          <w:sz w:val="28"/>
        </w:rPr>
        <w:t xml:space="preserve">Land and real </w:t>
      </w:r>
      <w:proofErr w:type="spellStart"/>
      <w:r w:rsidRPr="00690182">
        <w:rPr>
          <w:rFonts w:ascii="Cordia New" w:hAnsi="Cordia New"/>
          <w:sz w:val="28"/>
        </w:rPr>
        <w:t>estates</w:t>
      </w:r>
      <w:proofErr w:type="spellEnd"/>
      <w:r w:rsidRPr="00690182">
        <w:rPr>
          <w:rFonts w:ascii="Cordia New" w:hAnsi="Cordia New"/>
          <w:sz w:val="28"/>
        </w:rPr>
        <w:t xml:space="preserve"> project are stated at the lower of cost or net </w:t>
      </w:r>
      <w:proofErr w:type="spellStart"/>
      <w:r w:rsidRPr="00690182">
        <w:rPr>
          <w:rFonts w:ascii="Cordia New" w:hAnsi="Cordia New"/>
          <w:sz w:val="28"/>
        </w:rPr>
        <w:t>realisable</w:t>
      </w:r>
      <w:proofErr w:type="spellEnd"/>
      <w:r w:rsidRPr="00690182">
        <w:rPr>
          <w:rFonts w:ascii="Cordia New" w:hAnsi="Cordia New"/>
          <w:sz w:val="28"/>
        </w:rPr>
        <w:t xml:space="preserve"> value.  Cost is determined by the weighted average method. The project cost consists of cost of land, development cost, construction cost, miscellaneous expenses of the project and interest expenses. </w:t>
      </w:r>
      <w:proofErr w:type="spellStart"/>
      <w:r w:rsidRPr="00690182">
        <w:rPr>
          <w:rFonts w:ascii="Cordia New" w:hAnsi="Cordia New"/>
          <w:sz w:val="28"/>
        </w:rPr>
        <w:t>Capitalisation</w:t>
      </w:r>
      <w:proofErr w:type="spellEnd"/>
      <w:r w:rsidRPr="00690182">
        <w:rPr>
          <w:rFonts w:ascii="Cordia New" w:hAnsi="Cordia New"/>
          <w:sz w:val="28"/>
        </w:rPr>
        <w:t xml:space="preserve"> of interest will be discontinued when the construction completes.</w:t>
      </w:r>
    </w:p>
    <w:p w14:paraId="17373D22" w14:textId="77777777" w:rsidR="000B1248" w:rsidRPr="00690182" w:rsidRDefault="000B1248" w:rsidP="00690182">
      <w:pPr>
        <w:tabs>
          <w:tab w:val="left" w:pos="1080"/>
        </w:tabs>
        <w:suppressAutoHyphens/>
        <w:spacing w:after="0" w:line="240" w:lineRule="auto"/>
        <w:ind w:left="1080" w:hanging="540"/>
        <w:jc w:val="both"/>
        <w:rPr>
          <w:rFonts w:ascii="Cordia New" w:hAnsi="Cordia New"/>
          <w:sz w:val="28"/>
        </w:rPr>
      </w:pPr>
    </w:p>
    <w:p w14:paraId="3AA78DA9" w14:textId="0186970F" w:rsidR="000B1248"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0B1248" w:rsidRPr="00690182">
        <w:rPr>
          <w:rFonts w:ascii="Cordia New" w:hAnsi="Cordia New"/>
          <w:b/>
          <w:bCs/>
          <w:sz w:val="28"/>
        </w:rPr>
        <w:t>.</w:t>
      </w:r>
      <w:r w:rsidRPr="00690182">
        <w:rPr>
          <w:rFonts w:ascii="Cordia New" w:hAnsi="Cordia New"/>
          <w:b/>
          <w:bCs/>
          <w:sz w:val="28"/>
          <w:lang w:val="en-GB"/>
        </w:rPr>
        <w:t>9</w:t>
      </w:r>
      <w:r w:rsidR="000B1248" w:rsidRPr="00690182">
        <w:rPr>
          <w:rFonts w:ascii="Cordia New" w:hAnsi="Cordia New"/>
          <w:b/>
          <w:bCs/>
          <w:sz w:val="28"/>
        </w:rPr>
        <w:tab/>
      </w:r>
      <w:r w:rsidR="00E00C5D" w:rsidRPr="00690182">
        <w:rPr>
          <w:rFonts w:ascii="Cordia New" w:hAnsi="Cordia New"/>
          <w:b/>
          <w:bCs/>
          <w:sz w:val="28"/>
        </w:rPr>
        <w:t>(Group of) non-current assets held-for-sale and discontinued operation</w:t>
      </w:r>
    </w:p>
    <w:p w14:paraId="593DF752" w14:textId="77777777" w:rsidR="000B1248" w:rsidRPr="00690182" w:rsidRDefault="000B1248" w:rsidP="00690182">
      <w:pPr>
        <w:spacing w:after="0" w:line="240" w:lineRule="auto"/>
        <w:ind w:left="540"/>
        <w:jc w:val="both"/>
        <w:rPr>
          <w:rFonts w:ascii="Cordia New" w:hAnsi="Cordia New"/>
          <w:sz w:val="28"/>
        </w:rPr>
      </w:pPr>
    </w:p>
    <w:p w14:paraId="0E40597F" w14:textId="77777777" w:rsidR="00A43519" w:rsidRPr="00690182" w:rsidRDefault="00A43519"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5B609A5" w14:textId="77777777" w:rsidR="00A43519" w:rsidRPr="00690182" w:rsidRDefault="00A43519" w:rsidP="00690182">
      <w:pPr>
        <w:pBdr>
          <w:top w:val="nil"/>
          <w:left w:val="nil"/>
          <w:bottom w:val="nil"/>
          <w:right w:val="nil"/>
          <w:between w:val="nil"/>
        </w:pBdr>
        <w:spacing w:after="0" w:line="240" w:lineRule="auto"/>
        <w:ind w:left="540"/>
        <w:jc w:val="both"/>
        <w:rPr>
          <w:rFonts w:ascii="Cordia New" w:hAnsi="Cordia New"/>
          <w:sz w:val="28"/>
          <w:lang w:val="en-GB"/>
        </w:rPr>
      </w:pPr>
    </w:p>
    <w:p w14:paraId="439CD4BC" w14:textId="77777777" w:rsidR="00A43519" w:rsidRPr="00690182" w:rsidRDefault="00A43519"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690182">
        <w:rPr>
          <w:rFonts w:ascii="Cordia New" w:hAnsi="Cordia New"/>
          <w:sz w:val="28"/>
          <w:lang w:val="en-GB"/>
        </w:rPr>
        <w:t>in excess of</w:t>
      </w:r>
      <w:proofErr w:type="gramEnd"/>
      <w:r w:rsidRPr="00690182">
        <w:rPr>
          <w:rFonts w:ascii="Cordia New" w:hAnsi="Cordia New"/>
          <w:sz w:val="28"/>
          <w:lang w:val="en-GB"/>
        </w:rPr>
        <w:t xml:space="preserve"> any cumulative impairment loss previously recognised. </w:t>
      </w:r>
    </w:p>
    <w:p w14:paraId="729A094F" w14:textId="77777777" w:rsidR="00A43519" w:rsidRPr="00690182" w:rsidRDefault="00A43519" w:rsidP="00690182">
      <w:pPr>
        <w:pBdr>
          <w:top w:val="nil"/>
          <w:left w:val="nil"/>
          <w:bottom w:val="nil"/>
          <w:right w:val="nil"/>
          <w:between w:val="nil"/>
        </w:pBdr>
        <w:spacing w:after="0" w:line="240" w:lineRule="auto"/>
        <w:ind w:left="540"/>
        <w:jc w:val="both"/>
        <w:rPr>
          <w:rFonts w:ascii="Cordia New" w:hAnsi="Cordia New"/>
          <w:sz w:val="28"/>
          <w:lang w:val="en-GB"/>
        </w:rPr>
      </w:pPr>
    </w:p>
    <w:p w14:paraId="1A6413D0" w14:textId="77777777" w:rsidR="00A43519" w:rsidRPr="00690182" w:rsidRDefault="00A43519"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 xml:space="preserve">Non-current assets (including those that are part of a disposal group) are not depreciated or amortised. </w:t>
      </w:r>
    </w:p>
    <w:p w14:paraId="77FD1846" w14:textId="77777777" w:rsidR="00580175" w:rsidRPr="00690182" w:rsidRDefault="00580175" w:rsidP="00690182">
      <w:pPr>
        <w:tabs>
          <w:tab w:val="left" w:pos="1080"/>
        </w:tabs>
        <w:suppressAutoHyphens/>
        <w:spacing w:after="0" w:line="240" w:lineRule="auto"/>
        <w:ind w:left="540"/>
        <w:jc w:val="both"/>
        <w:rPr>
          <w:rFonts w:ascii="Cordia New" w:hAnsi="Cordia New"/>
          <w:sz w:val="28"/>
          <w:lang w:val="en-GB"/>
        </w:rPr>
      </w:pPr>
    </w:p>
    <w:p w14:paraId="120CDACA" w14:textId="7EBF8A9A" w:rsidR="00580175" w:rsidRPr="00690182" w:rsidRDefault="00B41D75" w:rsidP="00690182">
      <w:pPr>
        <w:pStyle w:val="Heading2"/>
        <w:tabs>
          <w:tab w:val="left" w:pos="567"/>
        </w:tabs>
        <w:spacing w:before="0" w:after="0"/>
        <w:ind w:left="540" w:hanging="540"/>
        <w:rPr>
          <w:rFonts w:ascii="Cordia New" w:hAnsi="Cordia New"/>
          <w:i w:val="0"/>
          <w:iCs w:val="0"/>
          <w:lang w:val="en-GB"/>
        </w:rPr>
      </w:pPr>
      <w:bookmarkStart w:id="9" w:name="_Toc48736019"/>
      <w:r w:rsidRPr="00690182">
        <w:rPr>
          <w:rFonts w:ascii="Cordia New" w:hAnsi="Cordia New"/>
          <w:i w:val="0"/>
          <w:iCs w:val="0"/>
          <w:lang w:val="en-GB"/>
        </w:rPr>
        <w:t>6</w:t>
      </w:r>
      <w:r w:rsidR="00580175" w:rsidRPr="00690182">
        <w:rPr>
          <w:rFonts w:ascii="Cordia New" w:hAnsi="Cordia New"/>
          <w:i w:val="0"/>
          <w:iCs w:val="0"/>
          <w:lang w:val="en-GB"/>
        </w:rPr>
        <w:t>.</w:t>
      </w:r>
      <w:r w:rsidRPr="00690182">
        <w:rPr>
          <w:rFonts w:ascii="Cordia New" w:hAnsi="Cordia New"/>
          <w:i w:val="0"/>
          <w:iCs w:val="0"/>
          <w:lang w:val="en-GB"/>
        </w:rPr>
        <w:t>10</w:t>
      </w:r>
      <w:r w:rsidR="00580175" w:rsidRPr="00690182">
        <w:rPr>
          <w:rFonts w:ascii="Cordia New" w:hAnsi="Cordia New"/>
          <w:i w:val="0"/>
          <w:iCs w:val="0"/>
          <w:lang w:val="en-GB"/>
        </w:rPr>
        <w:tab/>
        <w:t>Financial asset</w:t>
      </w:r>
      <w:bookmarkEnd w:id="9"/>
    </w:p>
    <w:p w14:paraId="07CFF725" w14:textId="77777777" w:rsidR="002441DC" w:rsidRPr="00690182" w:rsidRDefault="002441DC" w:rsidP="00690182">
      <w:pPr>
        <w:pStyle w:val="NoSpacing"/>
        <w:ind w:left="1080" w:hanging="540"/>
        <w:outlineLvl w:val="3"/>
        <w:rPr>
          <w:rFonts w:ascii="Cordia New" w:hAnsi="Cordia New" w:cs="Cordia New"/>
          <w:color w:val="auto"/>
          <w:sz w:val="28"/>
          <w:szCs w:val="28"/>
          <w:lang w:val="en-GB"/>
        </w:rPr>
      </w:pPr>
    </w:p>
    <w:p w14:paraId="4401ADD7" w14:textId="56A80B8D" w:rsidR="00580175" w:rsidRPr="00690182" w:rsidRDefault="00580175" w:rsidP="00690182">
      <w:pPr>
        <w:pStyle w:val="NoSpacing"/>
        <w:ind w:left="1080" w:hanging="540"/>
        <w:outlineLvl w:val="3"/>
        <w:rPr>
          <w:rFonts w:ascii="Cordia New" w:hAnsi="Cordia New" w:cs="Cordia New"/>
          <w:color w:val="auto"/>
          <w:sz w:val="28"/>
          <w:szCs w:val="28"/>
        </w:rPr>
      </w:pPr>
      <w:r w:rsidRPr="00690182">
        <w:rPr>
          <w:rFonts w:ascii="Cordia New" w:hAnsi="Cordia New" w:cs="Cordia New"/>
          <w:color w:val="auto"/>
          <w:sz w:val="28"/>
          <w:szCs w:val="28"/>
          <w:lang w:val="en-GB"/>
        </w:rPr>
        <w:t>a)</w:t>
      </w:r>
      <w:r w:rsidRPr="00690182">
        <w:rPr>
          <w:rFonts w:ascii="Cordia New" w:hAnsi="Cordia New" w:cs="Cordia New"/>
          <w:color w:val="auto"/>
          <w:sz w:val="28"/>
          <w:szCs w:val="28"/>
          <w:lang w:val="en-GB"/>
        </w:rPr>
        <w:tab/>
      </w:r>
      <w:r w:rsidRPr="00690182">
        <w:rPr>
          <w:rFonts w:ascii="Cordia New" w:hAnsi="Cordia New" w:cs="Cordia New"/>
          <w:color w:val="auto"/>
          <w:sz w:val="28"/>
          <w:szCs w:val="28"/>
        </w:rPr>
        <w:t>Classification</w:t>
      </w:r>
    </w:p>
    <w:p w14:paraId="0F76FCEE" w14:textId="77777777" w:rsidR="00580175" w:rsidRPr="00690182" w:rsidRDefault="00580175" w:rsidP="00690182">
      <w:pPr>
        <w:suppressAutoHyphens/>
        <w:spacing w:after="0" w:line="240" w:lineRule="auto"/>
        <w:ind w:left="1080"/>
        <w:jc w:val="both"/>
        <w:rPr>
          <w:rFonts w:ascii="Cordia New" w:hAnsi="Cordia New"/>
          <w:sz w:val="28"/>
        </w:rPr>
      </w:pPr>
    </w:p>
    <w:p w14:paraId="62D1F88C" w14:textId="6D6BBC65" w:rsidR="00580175" w:rsidRPr="00690182" w:rsidRDefault="008D16F9" w:rsidP="00690182">
      <w:pPr>
        <w:spacing w:after="0" w:line="240" w:lineRule="auto"/>
        <w:ind w:left="1080"/>
        <w:jc w:val="both"/>
        <w:rPr>
          <w:rFonts w:ascii="Cordia New" w:hAnsi="Cordia New"/>
          <w:sz w:val="28"/>
        </w:rPr>
      </w:pPr>
      <w:r w:rsidRPr="00690182">
        <w:rPr>
          <w:rFonts w:ascii="Cordia New" w:hAnsi="Cordia New"/>
          <w:sz w:val="28"/>
        </w:rPr>
        <w:t xml:space="preserve">The Group classifies its debt instrument financial assets in the following measurement categories depending on </w:t>
      </w:r>
      <w:proofErr w:type="spellStart"/>
      <w:r w:rsidRPr="00690182">
        <w:rPr>
          <w:rFonts w:ascii="Cordia New" w:hAnsi="Cordia New"/>
          <w:sz w:val="28"/>
        </w:rPr>
        <w:t>i</w:t>
      </w:r>
      <w:proofErr w:type="spellEnd"/>
      <w:r w:rsidRPr="00690182">
        <w:rPr>
          <w:rFonts w:ascii="Cordia New" w:hAnsi="Cordia New"/>
          <w:sz w:val="28"/>
        </w:rPr>
        <w:t>) business model for managing the asset and ii) the cash flow characteristics of the asset whether they represent solely payments of principal and interest (SPPI).</w:t>
      </w:r>
    </w:p>
    <w:p w14:paraId="2C38F4A4" w14:textId="77777777" w:rsidR="00580175" w:rsidRPr="00690182" w:rsidRDefault="00580175" w:rsidP="00690182">
      <w:pPr>
        <w:suppressAutoHyphens/>
        <w:spacing w:after="0" w:line="240" w:lineRule="auto"/>
        <w:ind w:left="1080"/>
        <w:jc w:val="both"/>
        <w:rPr>
          <w:rFonts w:ascii="Cordia New" w:hAnsi="Cordia New"/>
          <w:sz w:val="28"/>
        </w:rPr>
      </w:pPr>
    </w:p>
    <w:p w14:paraId="200E12FE" w14:textId="40007AFF" w:rsidR="00580175" w:rsidRPr="00690182" w:rsidRDefault="00580175" w:rsidP="00690182">
      <w:pPr>
        <w:spacing w:after="0" w:line="240" w:lineRule="auto"/>
        <w:ind w:left="1440" w:hanging="360"/>
        <w:jc w:val="both"/>
        <w:rPr>
          <w:rFonts w:ascii="Cordia New" w:hAnsi="Cordia New"/>
          <w:sz w:val="28"/>
        </w:rPr>
      </w:pPr>
      <w:r w:rsidRPr="00690182">
        <w:rPr>
          <w:rFonts w:ascii="Cordia New" w:hAnsi="Cordia New"/>
          <w:sz w:val="28"/>
        </w:rPr>
        <w:t>-</w:t>
      </w:r>
      <w:r w:rsidRPr="00690182">
        <w:rPr>
          <w:rFonts w:ascii="Cordia New" w:hAnsi="Cordia New"/>
          <w:sz w:val="28"/>
        </w:rPr>
        <w:tab/>
        <w:t>those to be measured subsequently at fair value</w:t>
      </w:r>
      <w:r w:rsidR="007A5359" w:rsidRPr="00690182">
        <w:rPr>
          <w:rFonts w:ascii="Cordia New" w:hAnsi="Cordia New"/>
          <w:sz w:val="28"/>
        </w:rPr>
        <w:t xml:space="preserve"> </w:t>
      </w:r>
      <w:r w:rsidRPr="00690182">
        <w:rPr>
          <w:rFonts w:ascii="Cordia New" w:hAnsi="Cordia New"/>
          <w:sz w:val="28"/>
        </w:rPr>
        <w:t>either through other comprehensive income or through profit or loss and</w:t>
      </w:r>
    </w:p>
    <w:p w14:paraId="56FB64D3" w14:textId="77777777" w:rsidR="00580175" w:rsidRPr="00690182" w:rsidRDefault="00580175" w:rsidP="00690182">
      <w:pPr>
        <w:spacing w:after="0" w:line="240" w:lineRule="auto"/>
        <w:ind w:left="1440" w:hanging="360"/>
        <w:jc w:val="both"/>
        <w:rPr>
          <w:rFonts w:ascii="Cordia New" w:hAnsi="Cordia New"/>
          <w:sz w:val="28"/>
        </w:rPr>
      </w:pPr>
      <w:r w:rsidRPr="00690182">
        <w:rPr>
          <w:rFonts w:ascii="Cordia New" w:hAnsi="Cordia New"/>
          <w:sz w:val="28"/>
        </w:rPr>
        <w:t>-</w:t>
      </w:r>
      <w:r w:rsidRPr="00690182">
        <w:rPr>
          <w:rFonts w:ascii="Cordia New" w:hAnsi="Cordia New"/>
          <w:sz w:val="28"/>
        </w:rPr>
        <w:tab/>
        <w:t xml:space="preserve">those to be measured at </w:t>
      </w:r>
      <w:proofErr w:type="spellStart"/>
      <w:r w:rsidRPr="00690182">
        <w:rPr>
          <w:rFonts w:ascii="Cordia New" w:hAnsi="Cordia New"/>
          <w:sz w:val="28"/>
        </w:rPr>
        <w:t>amortised</w:t>
      </w:r>
      <w:proofErr w:type="spellEnd"/>
      <w:r w:rsidRPr="00690182">
        <w:rPr>
          <w:rFonts w:ascii="Cordia New" w:hAnsi="Cordia New"/>
          <w:sz w:val="28"/>
        </w:rPr>
        <w:t xml:space="preserve"> cost.</w:t>
      </w:r>
    </w:p>
    <w:p w14:paraId="26BB3EFC" w14:textId="7FF17192" w:rsidR="008F3D03" w:rsidRDefault="008F3D03">
      <w:pPr>
        <w:spacing w:after="0" w:line="240" w:lineRule="auto"/>
        <w:rPr>
          <w:rFonts w:ascii="Cordia New" w:hAnsi="Cordia New"/>
          <w:sz w:val="28"/>
          <w:cs/>
        </w:rPr>
      </w:pPr>
      <w:r>
        <w:rPr>
          <w:rFonts w:ascii="Cordia New" w:hAnsi="Cordia New"/>
          <w:sz w:val="28"/>
          <w:cs/>
        </w:rPr>
        <w:br w:type="page"/>
      </w:r>
    </w:p>
    <w:p w14:paraId="168FAC9E" w14:textId="77777777" w:rsidR="008F3D03" w:rsidRPr="00690182" w:rsidRDefault="008F3D03" w:rsidP="008F3D03">
      <w:pPr>
        <w:pStyle w:val="ListParagraph"/>
        <w:ind w:left="540" w:hanging="540"/>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6C9EDBA8" w14:textId="77777777" w:rsidR="001D5A66" w:rsidRPr="00690182" w:rsidRDefault="001D5A66" w:rsidP="00690182">
      <w:pPr>
        <w:spacing w:after="0" w:line="240" w:lineRule="auto"/>
        <w:ind w:left="1080"/>
        <w:jc w:val="both"/>
        <w:rPr>
          <w:rFonts w:ascii="Cordia New" w:hAnsi="Cordia New"/>
          <w:sz w:val="28"/>
        </w:rPr>
      </w:pPr>
    </w:p>
    <w:p w14:paraId="7540BAE9" w14:textId="77777777" w:rsidR="008D16F9" w:rsidRPr="00690182" w:rsidRDefault="008D16F9" w:rsidP="00690182">
      <w:pPr>
        <w:spacing w:after="0" w:line="240" w:lineRule="auto"/>
        <w:ind w:left="1080"/>
        <w:jc w:val="both"/>
        <w:rPr>
          <w:rFonts w:ascii="Cordia New" w:hAnsi="Cordia New"/>
          <w:sz w:val="28"/>
        </w:rPr>
      </w:pPr>
      <w:r w:rsidRPr="00690182">
        <w:rPr>
          <w:rFonts w:ascii="Cordia New" w:hAnsi="Cordia New"/>
          <w:sz w:val="28"/>
        </w:rPr>
        <w:t xml:space="preserve">The Group reclassifies debt investments when and only when its business model for managing those assets changes. </w:t>
      </w:r>
    </w:p>
    <w:p w14:paraId="4F4F7162" w14:textId="77777777" w:rsidR="008D16F9" w:rsidRPr="00690182" w:rsidRDefault="008D16F9" w:rsidP="00690182">
      <w:pPr>
        <w:spacing w:after="0" w:line="240" w:lineRule="auto"/>
        <w:ind w:left="1080"/>
        <w:jc w:val="both"/>
        <w:rPr>
          <w:rFonts w:ascii="Cordia New" w:hAnsi="Cordia New"/>
          <w:sz w:val="28"/>
        </w:rPr>
      </w:pPr>
    </w:p>
    <w:p w14:paraId="59BF13ED" w14:textId="4B8C73CF" w:rsidR="003F2C5A" w:rsidRPr="00690182" w:rsidRDefault="008D16F9" w:rsidP="00690182">
      <w:pPr>
        <w:spacing w:after="0" w:line="240" w:lineRule="auto"/>
        <w:ind w:left="1080"/>
        <w:jc w:val="both"/>
        <w:rPr>
          <w:rFonts w:ascii="Cordia New" w:hAnsi="Cordia New"/>
          <w:sz w:val="28"/>
        </w:rPr>
      </w:pPr>
      <w:r w:rsidRPr="00690182">
        <w:rPr>
          <w:rFonts w:ascii="Cordia New" w:hAnsi="Cordia New"/>
          <w:sz w:val="2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64397F3" w14:textId="77777777" w:rsidR="008D16F9" w:rsidRPr="00690182" w:rsidRDefault="008D16F9" w:rsidP="00690182">
      <w:pPr>
        <w:spacing w:after="0" w:line="240" w:lineRule="auto"/>
        <w:ind w:left="1080"/>
        <w:jc w:val="both"/>
        <w:rPr>
          <w:rFonts w:ascii="Cordia New" w:hAnsi="Cordia New"/>
          <w:sz w:val="28"/>
        </w:rPr>
      </w:pPr>
    </w:p>
    <w:p w14:paraId="7DFE8FD6" w14:textId="77777777" w:rsidR="00BF1184" w:rsidRPr="00690182" w:rsidRDefault="00BF1184" w:rsidP="00690182">
      <w:pPr>
        <w:pStyle w:val="NoSpacing"/>
        <w:ind w:left="1080" w:hanging="540"/>
        <w:outlineLvl w:val="3"/>
        <w:rPr>
          <w:rFonts w:ascii="Cordia New" w:hAnsi="Cordia New" w:cs="Cordia New"/>
          <w:color w:val="auto"/>
          <w:sz w:val="28"/>
          <w:szCs w:val="28"/>
          <w:lang w:val="en-GB"/>
        </w:rPr>
      </w:pPr>
      <w:r w:rsidRPr="00690182">
        <w:rPr>
          <w:rFonts w:ascii="Cordia New" w:hAnsi="Cordia New" w:cs="Cordia New"/>
          <w:color w:val="auto"/>
          <w:sz w:val="28"/>
          <w:szCs w:val="28"/>
          <w:lang w:val="en-GB"/>
        </w:rPr>
        <w:t>b)</w:t>
      </w:r>
      <w:r w:rsidRPr="00690182">
        <w:rPr>
          <w:rFonts w:ascii="Cordia New" w:hAnsi="Cordia New" w:cs="Cordia New"/>
          <w:color w:val="auto"/>
          <w:sz w:val="28"/>
          <w:szCs w:val="28"/>
          <w:lang w:val="en-GB"/>
        </w:rPr>
        <w:tab/>
        <w:t>Recognition and derecognition</w:t>
      </w:r>
    </w:p>
    <w:p w14:paraId="29E108B1" w14:textId="77777777" w:rsidR="00BF1184" w:rsidRPr="00690182" w:rsidRDefault="00BF1184" w:rsidP="00690182">
      <w:pPr>
        <w:spacing w:after="0" w:line="240" w:lineRule="auto"/>
        <w:ind w:left="1080"/>
        <w:jc w:val="both"/>
        <w:rPr>
          <w:rFonts w:ascii="Cordia New" w:hAnsi="Cordia New"/>
          <w:sz w:val="28"/>
        </w:rPr>
      </w:pPr>
    </w:p>
    <w:p w14:paraId="1798D76A" w14:textId="585E60B8" w:rsidR="00DA6705" w:rsidRPr="00690182" w:rsidRDefault="008D16F9" w:rsidP="00690182">
      <w:pPr>
        <w:spacing w:after="0" w:line="240" w:lineRule="auto"/>
        <w:ind w:left="1080"/>
        <w:jc w:val="both"/>
        <w:rPr>
          <w:rFonts w:ascii="Cordia New" w:hAnsi="Cordia New"/>
          <w:sz w:val="28"/>
        </w:rPr>
      </w:pPr>
      <w:proofErr w:type="gramStart"/>
      <w:r w:rsidRPr="00690182">
        <w:rPr>
          <w:rFonts w:ascii="Cordia New" w:hAnsi="Cordia New"/>
          <w:sz w:val="28"/>
        </w:rPr>
        <w:t>Regular way purchases,</w:t>
      </w:r>
      <w:proofErr w:type="gramEnd"/>
      <w:r w:rsidRPr="00690182">
        <w:rPr>
          <w:rFonts w:ascii="Cordia New" w:hAnsi="Cordia New"/>
          <w:sz w:val="28"/>
        </w:rPr>
        <w:t xml:space="preserve"> acquires and sales of financial assets are </w:t>
      </w:r>
      <w:proofErr w:type="spellStart"/>
      <w:r w:rsidRPr="00690182">
        <w:rPr>
          <w:rFonts w:ascii="Cordia New" w:hAnsi="Cordia New"/>
          <w:sz w:val="28"/>
        </w:rPr>
        <w:t>recognised</w:t>
      </w:r>
      <w:proofErr w:type="spellEnd"/>
      <w:r w:rsidRPr="00690182">
        <w:rPr>
          <w:rFonts w:ascii="Cordia New" w:hAnsi="Cordia New"/>
          <w:sz w:val="28"/>
        </w:rPr>
        <w:t xml:space="preserve"> on trade-date, the date on which the Group commits to purchase or sell the asset. Financial assets are </w:t>
      </w:r>
      <w:proofErr w:type="spellStart"/>
      <w:r w:rsidRPr="00690182">
        <w:rPr>
          <w:rFonts w:ascii="Cordia New" w:hAnsi="Cordia New"/>
          <w:sz w:val="28"/>
        </w:rPr>
        <w:t>derecognised</w:t>
      </w:r>
      <w:proofErr w:type="spellEnd"/>
      <w:r w:rsidRPr="00690182">
        <w:rPr>
          <w:rFonts w:ascii="Cordia New" w:hAnsi="Cordia New"/>
          <w:sz w:val="28"/>
        </w:rPr>
        <w:t xml:space="preserve"> when the rights to receive cash flows from the financial assets have expired or have been transferred and the Group has transferred substantially all the risks and rewards of ownership.</w:t>
      </w:r>
    </w:p>
    <w:p w14:paraId="793DA76A" w14:textId="08621D26" w:rsidR="00DA6705" w:rsidRPr="00690182" w:rsidRDefault="00DA6705" w:rsidP="00690182">
      <w:pPr>
        <w:pStyle w:val="NoSpacing"/>
        <w:ind w:left="1080"/>
        <w:jc w:val="both"/>
        <w:rPr>
          <w:rFonts w:ascii="Cordia New" w:hAnsi="Cordia New" w:cs="Cordia New"/>
          <w:color w:val="auto"/>
          <w:sz w:val="28"/>
          <w:szCs w:val="28"/>
          <w:lang w:val="en-GB"/>
        </w:rPr>
      </w:pPr>
    </w:p>
    <w:p w14:paraId="3704DED9" w14:textId="5063C8A9" w:rsidR="00DA303C" w:rsidRPr="00690182" w:rsidRDefault="00DA303C" w:rsidP="00690182">
      <w:pPr>
        <w:pStyle w:val="NoSpacing"/>
        <w:ind w:left="1080"/>
        <w:jc w:val="both"/>
        <w:rPr>
          <w:rFonts w:ascii="Cordia New" w:hAnsi="Cordia New" w:cs="Cordia New"/>
          <w:color w:val="auto"/>
          <w:sz w:val="28"/>
          <w:szCs w:val="28"/>
        </w:rPr>
      </w:pPr>
      <w:r w:rsidRPr="00690182">
        <w:rPr>
          <w:rFonts w:ascii="Cordia New" w:hAnsi="Cordia New" w:cs="Cordia New"/>
          <w:color w:val="auto"/>
          <w:sz w:val="28"/>
          <w:szCs w:val="28"/>
        </w:rPr>
        <w:t>Measurement</w:t>
      </w:r>
    </w:p>
    <w:p w14:paraId="2842CB28" w14:textId="77777777" w:rsidR="00DA303C" w:rsidRPr="00690182" w:rsidRDefault="00DA303C" w:rsidP="00690182">
      <w:pPr>
        <w:pStyle w:val="NoSpacing"/>
        <w:ind w:left="1080"/>
        <w:jc w:val="both"/>
        <w:rPr>
          <w:rFonts w:ascii="Cordia New" w:hAnsi="Cordia New" w:cs="Cordia New"/>
          <w:color w:val="auto"/>
          <w:sz w:val="28"/>
          <w:szCs w:val="28"/>
        </w:rPr>
      </w:pPr>
    </w:p>
    <w:p w14:paraId="56836C7E" w14:textId="77777777" w:rsidR="008D16F9" w:rsidRPr="00690182" w:rsidRDefault="008D16F9" w:rsidP="00690182">
      <w:pPr>
        <w:pStyle w:val="NoSpacing"/>
        <w:ind w:left="1080"/>
        <w:jc w:val="both"/>
        <w:rPr>
          <w:rFonts w:ascii="Cordia New" w:hAnsi="Cordia New" w:cs="Cordia New"/>
          <w:color w:val="auto"/>
          <w:sz w:val="28"/>
          <w:szCs w:val="28"/>
          <w:lang w:val="en-GB"/>
        </w:rPr>
      </w:pPr>
      <w:r w:rsidRPr="00690182">
        <w:rPr>
          <w:rFonts w:ascii="Cordia New" w:hAnsi="Cordia New" w:cs="Cordia New"/>
          <w:color w:val="auto"/>
          <w:sz w:val="28"/>
          <w:szCs w:val="2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E613DD" w14:textId="77777777" w:rsidR="008D16F9" w:rsidRPr="00690182" w:rsidRDefault="008D16F9" w:rsidP="00690182">
      <w:pPr>
        <w:pStyle w:val="NoSpacing"/>
        <w:ind w:left="1080"/>
        <w:jc w:val="both"/>
        <w:rPr>
          <w:rFonts w:ascii="Cordia New" w:hAnsi="Cordia New" w:cs="Cordia New"/>
          <w:color w:val="auto"/>
          <w:sz w:val="28"/>
          <w:szCs w:val="28"/>
          <w:lang w:val="en-GB"/>
        </w:rPr>
      </w:pPr>
    </w:p>
    <w:p w14:paraId="6837E328" w14:textId="3794C2F4" w:rsidR="00DA6705" w:rsidRPr="00690182" w:rsidRDefault="008D16F9" w:rsidP="00690182">
      <w:pPr>
        <w:pStyle w:val="NoSpacing"/>
        <w:ind w:left="1080"/>
        <w:jc w:val="both"/>
        <w:rPr>
          <w:rFonts w:ascii="Cordia New" w:hAnsi="Cordia New" w:cs="Cordia New"/>
          <w:color w:val="auto"/>
          <w:sz w:val="28"/>
          <w:szCs w:val="28"/>
          <w:lang w:val="en-GB"/>
        </w:rPr>
      </w:pPr>
      <w:r w:rsidRPr="00690182">
        <w:rPr>
          <w:rFonts w:ascii="Cordia New" w:hAnsi="Cordia New" w:cs="Cordia New"/>
          <w:color w:val="auto"/>
          <w:sz w:val="28"/>
          <w:szCs w:val="28"/>
          <w:lang w:val="en-GB"/>
        </w:rPr>
        <w:t>Financial assets with embedded derivatives are considered in their entirety when determining whether the cash flows are solely payment of principal and interest.</w:t>
      </w:r>
    </w:p>
    <w:p w14:paraId="2023D5DC" w14:textId="77777777" w:rsidR="007307E6" w:rsidRPr="00690182" w:rsidRDefault="007307E6" w:rsidP="00690182">
      <w:pPr>
        <w:spacing w:after="0" w:line="240" w:lineRule="auto"/>
        <w:ind w:left="1080" w:hanging="540"/>
        <w:jc w:val="both"/>
        <w:rPr>
          <w:rFonts w:ascii="Cordia New" w:hAnsi="Cordia New"/>
          <w:sz w:val="28"/>
          <w:lang w:val="en-GB"/>
        </w:rPr>
      </w:pPr>
      <w:bookmarkStart w:id="10" w:name="_Hlk64403098"/>
    </w:p>
    <w:bookmarkEnd w:id="10"/>
    <w:p w14:paraId="2A2AD6C1" w14:textId="3F86CC60" w:rsidR="00DA303C" w:rsidRPr="00690182" w:rsidRDefault="00CE45B9" w:rsidP="00690182">
      <w:pPr>
        <w:spacing w:after="0" w:line="240" w:lineRule="auto"/>
        <w:ind w:left="1080" w:hanging="540"/>
        <w:jc w:val="both"/>
        <w:rPr>
          <w:rFonts w:ascii="Cordia New" w:hAnsi="Cordia New"/>
          <w:sz w:val="28"/>
          <w:lang w:val="en-GB"/>
        </w:rPr>
      </w:pPr>
      <w:r w:rsidRPr="00690182">
        <w:rPr>
          <w:rFonts w:ascii="Cordia New" w:hAnsi="Cordia New"/>
          <w:sz w:val="28"/>
          <w:lang w:val="en-GB"/>
        </w:rPr>
        <w:t>c</w:t>
      </w:r>
      <w:r w:rsidR="00DA303C" w:rsidRPr="00690182">
        <w:rPr>
          <w:rFonts w:ascii="Cordia New" w:hAnsi="Cordia New"/>
          <w:sz w:val="28"/>
          <w:lang w:val="en-GB"/>
        </w:rPr>
        <w:t>)</w:t>
      </w:r>
      <w:r w:rsidR="00DA303C" w:rsidRPr="00690182">
        <w:rPr>
          <w:rFonts w:ascii="Cordia New" w:hAnsi="Cordia New"/>
          <w:sz w:val="28"/>
          <w:lang w:val="en-GB"/>
        </w:rPr>
        <w:tab/>
        <w:t>Equity instruments</w:t>
      </w:r>
    </w:p>
    <w:p w14:paraId="1C60019E" w14:textId="77777777" w:rsidR="00DA303C" w:rsidRPr="00690182" w:rsidRDefault="00DA303C" w:rsidP="00690182">
      <w:pPr>
        <w:spacing w:after="0" w:line="240" w:lineRule="auto"/>
        <w:ind w:left="1080"/>
        <w:jc w:val="both"/>
        <w:rPr>
          <w:rFonts w:ascii="Cordia New" w:hAnsi="Cordia New"/>
          <w:sz w:val="28"/>
        </w:rPr>
      </w:pPr>
    </w:p>
    <w:p w14:paraId="1108715F" w14:textId="6B72FD19" w:rsidR="000A1F83" w:rsidRPr="00690182" w:rsidRDefault="000A1F83" w:rsidP="00690182">
      <w:pPr>
        <w:spacing w:after="0" w:line="240" w:lineRule="auto"/>
        <w:ind w:left="1080"/>
        <w:jc w:val="both"/>
        <w:rPr>
          <w:rFonts w:ascii="Cordia New" w:hAnsi="Cordia New"/>
          <w:sz w:val="28"/>
        </w:rPr>
      </w:pPr>
      <w:r w:rsidRPr="00690182">
        <w:rPr>
          <w:rFonts w:ascii="Cordia New" w:hAnsi="Cordia New"/>
          <w:sz w:val="2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690182">
        <w:rPr>
          <w:rFonts w:ascii="Cordia New" w:hAnsi="Cordia New"/>
          <w:sz w:val="28"/>
        </w:rPr>
        <w:t>recognised</w:t>
      </w:r>
      <w:proofErr w:type="spellEnd"/>
      <w:r w:rsidRPr="00690182">
        <w:rPr>
          <w:rFonts w:ascii="Cordia New" w:hAnsi="Cordia New"/>
          <w:sz w:val="28"/>
        </w:rPr>
        <w:t xml:space="preserve"> in profit or loss as </w:t>
      </w:r>
      <w:r w:rsidRPr="00690182">
        <w:rPr>
          <w:rFonts w:ascii="Cordia New" w:hAnsi="Cordia New"/>
          <w:sz w:val="28"/>
          <w:lang w:val="en-GB"/>
        </w:rPr>
        <w:t xml:space="preserve">dividend income </w:t>
      </w:r>
      <w:r w:rsidRPr="00690182">
        <w:rPr>
          <w:rFonts w:ascii="Cordia New" w:hAnsi="Cordia New"/>
          <w:sz w:val="28"/>
        </w:rPr>
        <w:t xml:space="preserve">when the right to receive payments is established. </w:t>
      </w:r>
    </w:p>
    <w:p w14:paraId="0BF20F33" w14:textId="74D5F5C4" w:rsidR="008F3D03" w:rsidRDefault="008F3D03">
      <w:pPr>
        <w:spacing w:after="0" w:line="240" w:lineRule="auto"/>
        <w:rPr>
          <w:rFonts w:ascii="Cordia New" w:hAnsi="Cordia New"/>
          <w:sz w:val="28"/>
          <w:cs/>
        </w:rPr>
      </w:pPr>
      <w:r>
        <w:rPr>
          <w:rFonts w:ascii="Cordia New" w:hAnsi="Cordia New"/>
          <w:sz w:val="28"/>
          <w:cs/>
        </w:rPr>
        <w:br w:type="page"/>
      </w:r>
    </w:p>
    <w:p w14:paraId="0DEB0706" w14:textId="77777777" w:rsidR="008F3D03" w:rsidRPr="00690182" w:rsidRDefault="008F3D03" w:rsidP="008F3D03">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4F425504" w14:textId="77777777" w:rsidR="000A1F83" w:rsidRPr="00690182" w:rsidRDefault="000A1F83" w:rsidP="00690182">
      <w:pPr>
        <w:spacing w:after="0" w:line="240" w:lineRule="auto"/>
        <w:ind w:left="1080"/>
        <w:jc w:val="both"/>
        <w:rPr>
          <w:rFonts w:ascii="Cordia New" w:hAnsi="Cordia New"/>
          <w:sz w:val="28"/>
        </w:rPr>
      </w:pPr>
    </w:p>
    <w:p w14:paraId="603DC827" w14:textId="3416D045" w:rsidR="000A1F83" w:rsidRPr="00690182" w:rsidRDefault="000A1F83" w:rsidP="00690182">
      <w:pPr>
        <w:spacing w:after="0" w:line="240" w:lineRule="auto"/>
        <w:ind w:left="1080"/>
        <w:jc w:val="both"/>
        <w:rPr>
          <w:rFonts w:ascii="Cordia New" w:hAnsi="Cordia New"/>
          <w:sz w:val="28"/>
        </w:rPr>
      </w:pPr>
      <w:r w:rsidRPr="00690182">
        <w:rPr>
          <w:rFonts w:ascii="Cordia New" w:hAnsi="Cordia New"/>
          <w:sz w:val="28"/>
        </w:rPr>
        <w:t xml:space="preserve">Changes in the fair value of financial assets at FVPL are </w:t>
      </w:r>
      <w:proofErr w:type="spellStart"/>
      <w:r w:rsidRPr="00690182">
        <w:rPr>
          <w:rFonts w:ascii="Cordia New" w:hAnsi="Cordia New"/>
          <w:sz w:val="28"/>
        </w:rPr>
        <w:t>recognised</w:t>
      </w:r>
      <w:proofErr w:type="spellEnd"/>
      <w:r w:rsidRPr="00690182">
        <w:rPr>
          <w:rFonts w:ascii="Cordia New" w:hAnsi="Cordia New"/>
          <w:sz w:val="28"/>
        </w:rPr>
        <w:t xml:space="preserve"> in </w:t>
      </w:r>
      <w:r w:rsidRPr="00690182">
        <w:rPr>
          <w:rFonts w:ascii="Cordia New" w:hAnsi="Cordia New"/>
          <w:sz w:val="28"/>
          <w:lang w:val="en-GB"/>
        </w:rPr>
        <w:t xml:space="preserve">other gains/(losses) </w:t>
      </w:r>
      <w:r w:rsidRPr="00690182">
        <w:rPr>
          <w:rFonts w:ascii="Cordia New" w:hAnsi="Cordia New"/>
          <w:sz w:val="28"/>
        </w:rPr>
        <w:t xml:space="preserve">in the </w:t>
      </w:r>
      <w:r w:rsidR="00383166" w:rsidRPr="00690182">
        <w:rPr>
          <w:rFonts w:ascii="Cordia New" w:hAnsi="Cordia New"/>
          <w:sz w:val="28"/>
          <w:lang w:val="en-GB"/>
        </w:rPr>
        <w:t xml:space="preserve">income </w:t>
      </w:r>
      <w:r w:rsidRPr="00690182">
        <w:rPr>
          <w:rFonts w:ascii="Cordia New" w:hAnsi="Cordia New"/>
          <w:sz w:val="28"/>
          <w:lang w:val="en-GB"/>
        </w:rPr>
        <w:t>statement</w:t>
      </w:r>
      <w:r w:rsidR="00383166" w:rsidRPr="00690182">
        <w:rPr>
          <w:rFonts w:ascii="Cordia New" w:hAnsi="Cordia New"/>
          <w:sz w:val="28"/>
          <w:lang w:val="en-GB"/>
        </w:rPr>
        <w:t>.</w:t>
      </w:r>
    </w:p>
    <w:p w14:paraId="3D347BF3" w14:textId="77777777" w:rsidR="000A1F83" w:rsidRPr="00690182" w:rsidRDefault="000A1F83" w:rsidP="00690182">
      <w:pPr>
        <w:spacing w:after="0" w:line="240" w:lineRule="auto"/>
        <w:ind w:left="1080"/>
        <w:jc w:val="both"/>
        <w:rPr>
          <w:rFonts w:ascii="Cordia New" w:hAnsi="Cordia New"/>
          <w:sz w:val="28"/>
        </w:rPr>
      </w:pPr>
    </w:p>
    <w:p w14:paraId="6F2F13AC" w14:textId="199213DE" w:rsidR="00580175" w:rsidRPr="00690182" w:rsidRDefault="000A1F83" w:rsidP="00690182">
      <w:pPr>
        <w:spacing w:after="0" w:line="240" w:lineRule="auto"/>
        <w:ind w:left="1080"/>
        <w:jc w:val="both"/>
        <w:rPr>
          <w:rFonts w:ascii="Cordia New" w:hAnsi="Cordia New"/>
          <w:sz w:val="28"/>
        </w:rPr>
      </w:pPr>
      <w:r w:rsidRPr="00690182">
        <w:rPr>
          <w:rFonts w:ascii="Cordia New" w:hAnsi="Cordia New"/>
          <w:sz w:val="28"/>
        </w:rPr>
        <w:t>Impairment losses (and reversal of impairment losses) on equity investments are reported together with changes in fair value.</w:t>
      </w:r>
    </w:p>
    <w:p w14:paraId="5FB50F4B" w14:textId="77777777" w:rsidR="007307E6" w:rsidRPr="00690182" w:rsidRDefault="007307E6" w:rsidP="00690182">
      <w:pPr>
        <w:spacing w:after="0" w:line="240" w:lineRule="auto"/>
        <w:ind w:left="1080"/>
        <w:jc w:val="both"/>
        <w:rPr>
          <w:rFonts w:ascii="Cordia New" w:hAnsi="Cordia New"/>
          <w:sz w:val="28"/>
        </w:rPr>
      </w:pPr>
    </w:p>
    <w:p w14:paraId="1B33EBD3" w14:textId="03D7557E" w:rsidR="00BF1184" w:rsidRPr="00690182" w:rsidRDefault="0046656B" w:rsidP="00690182">
      <w:pPr>
        <w:pStyle w:val="NoSpacing"/>
        <w:ind w:left="1080" w:hanging="540"/>
        <w:outlineLvl w:val="3"/>
        <w:rPr>
          <w:rFonts w:ascii="Cordia New" w:hAnsi="Cordia New" w:cs="Cordia New"/>
          <w:color w:val="auto"/>
          <w:sz w:val="28"/>
          <w:szCs w:val="28"/>
          <w:lang w:val="en-GB"/>
        </w:rPr>
      </w:pPr>
      <w:r w:rsidRPr="00690182">
        <w:rPr>
          <w:rFonts w:ascii="Cordia New" w:hAnsi="Cordia New" w:cs="Cordia New"/>
          <w:color w:val="auto"/>
          <w:sz w:val="28"/>
          <w:szCs w:val="28"/>
          <w:lang w:val="en-GB"/>
        </w:rPr>
        <w:t>d</w:t>
      </w:r>
      <w:r w:rsidR="00BF1184" w:rsidRPr="00690182">
        <w:rPr>
          <w:rFonts w:ascii="Cordia New" w:hAnsi="Cordia New" w:cs="Cordia New"/>
          <w:color w:val="auto"/>
          <w:sz w:val="28"/>
          <w:szCs w:val="28"/>
          <w:lang w:val="en-GB"/>
        </w:rPr>
        <w:t>)</w:t>
      </w:r>
      <w:r w:rsidR="00BF1184" w:rsidRPr="00690182">
        <w:rPr>
          <w:rFonts w:ascii="Cordia New" w:hAnsi="Cordia New" w:cs="Cordia New"/>
          <w:color w:val="auto"/>
          <w:sz w:val="28"/>
          <w:szCs w:val="28"/>
          <w:lang w:val="en-GB"/>
        </w:rPr>
        <w:tab/>
        <w:t>Impairment</w:t>
      </w:r>
    </w:p>
    <w:p w14:paraId="31EAB94C" w14:textId="41383AD4" w:rsidR="00BF1184" w:rsidRPr="00690182" w:rsidRDefault="00BF1184" w:rsidP="00690182">
      <w:pPr>
        <w:spacing w:after="0" w:line="240" w:lineRule="auto"/>
        <w:ind w:left="1080"/>
        <w:jc w:val="both"/>
        <w:rPr>
          <w:rFonts w:ascii="Cordia New" w:hAnsi="Cordia New"/>
          <w:sz w:val="28"/>
          <w:lang w:val="en-GB"/>
        </w:rPr>
      </w:pPr>
    </w:p>
    <w:p w14:paraId="2535A492" w14:textId="629D58A7" w:rsidR="004A6F94" w:rsidRPr="00690182" w:rsidRDefault="00A43519" w:rsidP="00690182">
      <w:pPr>
        <w:spacing w:after="0" w:line="240" w:lineRule="auto"/>
        <w:ind w:left="1080"/>
        <w:jc w:val="both"/>
        <w:rPr>
          <w:rFonts w:ascii="Cordia New" w:hAnsi="Cordia New"/>
          <w:sz w:val="28"/>
        </w:rPr>
      </w:pPr>
      <w:r w:rsidRPr="00690182">
        <w:rPr>
          <w:rFonts w:ascii="Cordia New" w:hAnsi="Cordia New"/>
          <w:sz w:val="28"/>
        </w:rPr>
        <w:t>T</w:t>
      </w:r>
      <w:r w:rsidR="004A6F94" w:rsidRPr="00690182">
        <w:rPr>
          <w:rFonts w:ascii="Cordia New" w:hAnsi="Cordia New"/>
          <w:sz w:val="28"/>
        </w:rPr>
        <w:t xml:space="preserve">he Group applies the TFRS </w:t>
      </w:r>
      <w:r w:rsidR="00B41D75" w:rsidRPr="00690182">
        <w:rPr>
          <w:rFonts w:ascii="Cordia New" w:hAnsi="Cordia New"/>
          <w:sz w:val="28"/>
          <w:lang w:val="en-GB"/>
        </w:rPr>
        <w:t>9</w:t>
      </w:r>
      <w:r w:rsidR="004A6F94" w:rsidRPr="00690182">
        <w:rPr>
          <w:rFonts w:ascii="Cordia New" w:hAnsi="Cordia New"/>
          <w:sz w:val="28"/>
        </w:rPr>
        <w:t xml:space="preserve"> simplified approach in measuring the impairment of </w:t>
      </w:r>
      <w:r w:rsidR="004A6F94" w:rsidRPr="00690182">
        <w:rPr>
          <w:rFonts w:ascii="Cordia New" w:eastAsia="Arial Unicode MS" w:hAnsi="Cordia New"/>
          <w:sz w:val="28"/>
        </w:rPr>
        <w:t xml:space="preserve">trade </w:t>
      </w:r>
      <w:r w:rsidR="00E45ABC" w:rsidRPr="00690182">
        <w:rPr>
          <w:rFonts w:ascii="Cordia New" w:eastAsia="Arial Unicode MS" w:hAnsi="Cordia New"/>
          <w:sz w:val="28"/>
        </w:rPr>
        <w:t xml:space="preserve">and other </w:t>
      </w:r>
      <w:r w:rsidR="004A6F94" w:rsidRPr="00690182">
        <w:rPr>
          <w:rFonts w:ascii="Cordia New" w:eastAsia="Arial Unicode MS" w:hAnsi="Cordia New"/>
          <w:sz w:val="28"/>
        </w:rPr>
        <w:t>receivables</w:t>
      </w:r>
      <w:r w:rsidR="00404213" w:rsidRPr="00690182">
        <w:rPr>
          <w:rFonts w:ascii="Cordia New" w:eastAsia="Arial Unicode MS" w:hAnsi="Cordia New"/>
          <w:sz w:val="28"/>
        </w:rPr>
        <w:t xml:space="preserve"> and lease receivables</w:t>
      </w:r>
      <w:r w:rsidR="00F8660A" w:rsidRPr="00690182">
        <w:rPr>
          <w:rFonts w:ascii="Cordia New" w:eastAsia="Arial Unicode MS" w:hAnsi="Cordia New"/>
          <w:sz w:val="28"/>
        </w:rPr>
        <w:t>,</w:t>
      </w:r>
      <w:r w:rsidR="00E45ABC" w:rsidRPr="00690182">
        <w:rPr>
          <w:rFonts w:ascii="Cordia New" w:eastAsia="Arial Unicode MS" w:hAnsi="Cordia New"/>
          <w:sz w:val="28"/>
        </w:rPr>
        <w:t xml:space="preserve"> </w:t>
      </w:r>
      <w:r w:rsidR="004A6F94" w:rsidRPr="00690182">
        <w:rPr>
          <w:rFonts w:ascii="Cordia New" w:hAnsi="Cordia New"/>
          <w:sz w:val="28"/>
        </w:rPr>
        <w:t>which applies lifetime expected credit loss, from initial recognition</w:t>
      </w:r>
      <w:r w:rsidR="00383166" w:rsidRPr="00690182">
        <w:rPr>
          <w:rFonts w:ascii="Cordia New" w:hAnsi="Cordia New"/>
          <w:sz w:val="28"/>
        </w:rPr>
        <w:t>.</w:t>
      </w:r>
    </w:p>
    <w:p w14:paraId="5AD287CB" w14:textId="59B06437" w:rsidR="004A6F94" w:rsidRPr="00690182" w:rsidRDefault="004A6F94" w:rsidP="00690182">
      <w:pPr>
        <w:spacing w:after="0" w:line="240" w:lineRule="auto"/>
        <w:ind w:left="1080"/>
        <w:jc w:val="both"/>
        <w:rPr>
          <w:rFonts w:ascii="Cordia New" w:hAnsi="Cordia New"/>
          <w:sz w:val="28"/>
        </w:rPr>
      </w:pPr>
    </w:p>
    <w:p w14:paraId="5F017A47" w14:textId="01BC2B54" w:rsidR="004A6F94" w:rsidRPr="00690182" w:rsidRDefault="004A6F94" w:rsidP="00690182">
      <w:pPr>
        <w:spacing w:after="0" w:line="240" w:lineRule="auto"/>
        <w:ind w:left="1080"/>
        <w:jc w:val="both"/>
        <w:rPr>
          <w:rFonts w:ascii="Cordia New" w:hAnsi="Cordia New"/>
          <w:sz w:val="28"/>
        </w:rPr>
      </w:pPr>
      <w:r w:rsidRPr="00690182">
        <w:rPr>
          <w:rFonts w:ascii="Cordia New" w:hAnsi="Cordia New"/>
          <w:sz w:val="28"/>
        </w:rPr>
        <w:t xml:space="preserve">To measure the expected credit losses, trade </w:t>
      </w:r>
      <w:r w:rsidR="000E4B79" w:rsidRPr="00690182">
        <w:rPr>
          <w:rFonts w:ascii="Cordia New" w:hAnsi="Cordia New"/>
          <w:sz w:val="28"/>
        </w:rPr>
        <w:t xml:space="preserve">and other </w:t>
      </w:r>
      <w:r w:rsidRPr="00690182">
        <w:rPr>
          <w:rFonts w:ascii="Cordia New" w:hAnsi="Cordia New"/>
          <w:sz w:val="28"/>
        </w:rPr>
        <w:t>receivables</w:t>
      </w:r>
      <w:r w:rsidR="00404213" w:rsidRPr="00690182">
        <w:rPr>
          <w:rFonts w:ascii="Cordia New" w:hAnsi="Cordia New"/>
          <w:sz w:val="28"/>
          <w:cs/>
        </w:rPr>
        <w:t xml:space="preserve"> </w:t>
      </w:r>
      <w:r w:rsidR="00404213" w:rsidRPr="00690182">
        <w:rPr>
          <w:rFonts w:ascii="Cordia New" w:hAnsi="Cordia New"/>
          <w:sz w:val="28"/>
        </w:rPr>
        <w:t>and lease receivables</w:t>
      </w:r>
      <w:r w:rsidRPr="00690182">
        <w:rPr>
          <w:rFonts w:ascii="Cordia New" w:hAnsi="Cordia New"/>
          <w:sz w:val="28"/>
        </w:rPr>
        <w:t xml:space="preserve"> </w:t>
      </w:r>
      <w:r w:rsidR="000E4B79" w:rsidRPr="00690182">
        <w:rPr>
          <w:rFonts w:ascii="Cordia New" w:hAnsi="Cordia New"/>
          <w:sz w:val="28"/>
        </w:rPr>
        <w:t>ha</w:t>
      </w:r>
      <w:r w:rsidR="00215C50" w:rsidRPr="00690182">
        <w:rPr>
          <w:rFonts w:ascii="Cordia New" w:hAnsi="Cordia New"/>
          <w:sz w:val="28"/>
        </w:rPr>
        <w:t>ve</w:t>
      </w:r>
      <w:r w:rsidRPr="00690182">
        <w:rPr>
          <w:rFonts w:ascii="Cordia New" w:hAnsi="Cordia New"/>
          <w:sz w:val="28"/>
        </w:rPr>
        <w:t xml:space="preser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690182">
        <w:rPr>
          <w:rFonts w:ascii="Cordia New" w:hAnsi="Cordia New"/>
          <w:sz w:val="28"/>
          <w:lang w:val="en-GB"/>
        </w:rPr>
        <w:t>outstanding balances</w:t>
      </w:r>
      <w:r w:rsidRPr="00690182">
        <w:rPr>
          <w:rFonts w:ascii="Cordia New" w:hAnsi="Cordia New"/>
          <w:sz w:val="28"/>
        </w:rPr>
        <w:t>.</w:t>
      </w:r>
    </w:p>
    <w:p w14:paraId="144A7BDD" w14:textId="77777777" w:rsidR="009D4ECC" w:rsidRPr="00690182" w:rsidRDefault="009D4ECC" w:rsidP="00690182">
      <w:pPr>
        <w:spacing w:after="0" w:line="240" w:lineRule="auto"/>
        <w:ind w:left="1080"/>
        <w:jc w:val="both"/>
        <w:rPr>
          <w:rFonts w:ascii="Cordia New" w:hAnsi="Cordia New"/>
          <w:sz w:val="28"/>
        </w:rPr>
      </w:pPr>
    </w:p>
    <w:p w14:paraId="4BBF1013" w14:textId="5BED3803" w:rsidR="004A6F94" w:rsidRPr="00690182" w:rsidRDefault="004A6F94" w:rsidP="00690182">
      <w:pPr>
        <w:spacing w:after="0" w:line="240" w:lineRule="auto"/>
        <w:ind w:left="1080"/>
        <w:jc w:val="both"/>
        <w:rPr>
          <w:rFonts w:ascii="Cordia New" w:hAnsi="Cordia New"/>
          <w:sz w:val="28"/>
        </w:rPr>
      </w:pPr>
      <w:r w:rsidRPr="00690182">
        <w:rPr>
          <w:rFonts w:ascii="Cordia New" w:hAnsi="Cordia New"/>
          <w:sz w:val="28"/>
        </w:rPr>
        <w:t xml:space="preserve">For other financial assets carried at </w:t>
      </w:r>
      <w:proofErr w:type="spellStart"/>
      <w:r w:rsidRPr="00690182">
        <w:rPr>
          <w:rFonts w:ascii="Cordia New" w:hAnsi="Cordia New"/>
          <w:sz w:val="28"/>
        </w:rPr>
        <w:t>amortised</w:t>
      </w:r>
      <w:proofErr w:type="spellEnd"/>
      <w:r w:rsidRPr="00690182">
        <w:rPr>
          <w:rFonts w:ascii="Cordia New" w:hAnsi="Cordia New"/>
          <w:sz w:val="28"/>
        </w:rPr>
        <w:t xml:space="preserve"> cost and FVOCI, the Group applies TFRS </w:t>
      </w:r>
      <w:r w:rsidR="00B41D75" w:rsidRPr="00690182">
        <w:rPr>
          <w:rFonts w:ascii="Cordia New" w:hAnsi="Cordia New"/>
          <w:sz w:val="28"/>
          <w:lang w:val="en-GB"/>
        </w:rPr>
        <w:t>9</w:t>
      </w:r>
      <w:r w:rsidRPr="00690182">
        <w:rPr>
          <w:rFonts w:ascii="Cordia New" w:hAnsi="Cordia New"/>
          <w:sz w:val="28"/>
        </w:rPr>
        <w:t xml:space="preserve"> general </w:t>
      </w:r>
      <w:r w:rsidRPr="004463D6">
        <w:rPr>
          <w:rFonts w:ascii="Cordia New" w:hAnsi="Cordia New"/>
          <w:spacing w:val="-4"/>
          <w:sz w:val="28"/>
        </w:rPr>
        <w:t xml:space="preserve">approach in measuring the impairment of those financial assets. Under the general approach, the </w:t>
      </w:r>
      <w:r w:rsidR="00B41D75" w:rsidRPr="004463D6">
        <w:rPr>
          <w:rFonts w:ascii="Cordia New" w:hAnsi="Cordia New"/>
          <w:spacing w:val="-4"/>
          <w:sz w:val="28"/>
          <w:lang w:val="en-GB"/>
        </w:rPr>
        <w:t>12</w:t>
      </w:r>
      <w:r w:rsidRPr="004463D6">
        <w:rPr>
          <w:rFonts w:ascii="Cordia New" w:hAnsi="Cordia New"/>
          <w:spacing w:val="-4"/>
          <w:sz w:val="28"/>
        </w:rPr>
        <w:t>-month</w:t>
      </w:r>
      <w:r w:rsidRPr="00690182">
        <w:rPr>
          <w:rFonts w:ascii="Cordia New" w:hAnsi="Cordia New"/>
          <w:sz w:val="28"/>
        </w:rPr>
        <w:t xml:space="preserve"> or the lifetime expected credit loss is applied depending on whether there has been a significant increase in credit risk since the initial recognition. </w:t>
      </w:r>
    </w:p>
    <w:p w14:paraId="7BD8757A" w14:textId="77777777" w:rsidR="004A6F94" w:rsidRPr="00690182" w:rsidRDefault="004A6F94" w:rsidP="00690182">
      <w:pPr>
        <w:spacing w:after="0" w:line="240" w:lineRule="auto"/>
        <w:ind w:left="1080"/>
        <w:jc w:val="both"/>
        <w:rPr>
          <w:rFonts w:ascii="Cordia New" w:hAnsi="Cordia New"/>
          <w:sz w:val="28"/>
        </w:rPr>
      </w:pPr>
    </w:p>
    <w:p w14:paraId="3A1FBB96" w14:textId="77777777" w:rsidR="004A6F94" w:rsidRPr="00690182" w:rsidRDefault="004A6F94" w:rsidP="00690182">
      <w:pPr>
        <w:spacing w:after="0" w:line="240" w:lineRule="auto"/>
        <w:ind w:left="1080"/>
        <w:jc w:val="both"/>
        <w:rPr>
          <w:rFonts w:ascii="Cordia New" w:hAnsi="Cordia New"/>
          <w:sz w:val="28"/>
        </w:rPr>
      </w:pPr>
      <w:r w:rsidRPr="00690182">
        <w:rPr>
          <w:rFonts w:ascii="Cordia New" w:hAnsi="Cordia New"/>
          <w:sz w:val="28"/>
        </w:rPr>
        <w:t xml:space="preserve">The significant increase in credit risk (from initial recognition) assessment is performed every end of reporting period by comparing </w:t>
      </w:r>
      <w:proofErr w:type="spellStart"/>
      <w:r w:rsidRPr="00690182">
        <w:rPr>
          <w:rFonts w:ascii="Cordia New" w:hAnsi="Cordia New"/>
          <w:sz w:val="28"/>
        </w:rPr>
        <w:t>i</w:t>
      </w:r>
      <w:proofErr w:type="spellEnd"/>
      <w:r w:rsidRPr="00690182">
        <w:rPr>
          <w:rFonts w:ascii="Cordia New" w:hAnsi="Cordia New"/>
          <w:sz w:val="28"/>
        </w:rPr>
        <w:t xml:space="preserve">) expected risk of default as of the reporting date and ii) estimated risk of default on the date of initial recognition. </w:t>
      </w:r>
    </w:p>
    <w:p w14:paraId="6E6C437B" w14:textId="77777777" w:rsidR="004A6F94" w:rsidRPr="00690182" w:rsidRDefault="004A6F94" w:rsidP="00690182">
      <w:pPr>
        <w:spacing w:after="0" w:line="240" w:lineRule="auto"/>
        <w:ind w:left="1080"/>
        <w:jc w:val="both"/>
        <w:rPr>
          <w:rFonts w:ascii="Cordia New" w:hAnsi="Cordia New"/>
          <w:sz w:val="28"/>
        </w:rPr>
      </w:pPr>
    </w:p>
    <w:p w14:paraId="27CBAAD5" w14:textId="4B65722A" w:rsidR="000E20EB" w:rsidRPr="00690182" w:rsidRDefault="000E20EB" w:rsidP="00690182">
      <w:pPr>
        <w:spacing w:after="0" w:line="240" w:lineRule="auto"/>
        <w:ind w:left="1080"/>
        <w:jc w:val="both"/>
        <w:rPr>
          <w:rFonts w:ascii="Cordia New" w:hAnsi="Cordia New"/>
          <w:sz w:val="28"/>
          <w:lang w:val="en-GB"/>
        </w:rPr>
      </w:pPr>
      <w:r w:rsidRPr="00690182">
        <w:rPr>
          <w:rFonts w:ascii="Cordia New" w:hAnsi="Cordia New"/>
          <w:sz w:val="2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4AA92BEE" w14:textId="786CE683" w:rsidR="008F3D03" w:rsidRDefault="008F3D03">
      <w:pPr>
        <w:spacing w:after="0" w:line="240" w:lineRule="auto"/>
        <w:rPr>
          <w:rFonts w:ascii="Cordia New" w:eastAsia="Ink Free" w:hAnsi="Cordia New"/>
          <w:sz w:val="28"/>
          <w:cs/>
          <w:lang w:eastAsia="en-GB"/>
        </w:rPr>
      </w:pPr>
      <w:r>
        <w:rPr>
          <w:rFonts w:ascii="Cordia New" w:hAnsi="Cordia New"/>
          <w:sz w:val="28"/>
          <w:cs/>
        </w:rPr>
        <w:br w:type="page"/>
      </w:r>
    </w:p>
    <w:p w14:paraId="27E409F3" w14:textId="77777777" w:rsidR="008F3D03" w:rsidRPr="00690182" w:rsidRDefault="008F3D03" w:rsidP="008F3D03">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04D43AE3" w14:textId="77777777" w:rsidR="003A5897" w:rsidRPr="00690182" w:rsidRDefault="003A5897" w:rsidP="00690182">
      <w:pPr>
        <w:pStyle w:val="NoSpacing"/>
        <w:ind w:left="1080"/>
        <w:outlineLvl w:val="3"/>
        <w:rPr>
          <w:rFonts w:ascii="Cordia New" w:hAnsi="Cordia New" w:cs="Cordia New"/>
          <w:color w:val="auto"/>
          <w:sz w:val="28"/>
          <w:szCs w:val="28"/>
        </w:rPr>
      </w:pPr>
    </w:p>
    <w:p w14:paraId="5F047162" w14:textId="77777777" w:rsidR="00BF1184" w:rsidRPr="00690182" w:rsidRDefault="00BF1184" w:rsidP="00690182">
      <w:pPr>
        <w:spacing w:after="0" w:line="240" w:lineRule="auto"/>
        <w:ind w:left="1080"/>
        <w:jc w:val="both"/>
        <w:rPr>
          <w:rFonts w:ascii="Cordia New" w:hAnsi="Cordia New"/>
          <w:sz w:val="28"/>
        </w:rPr>
      </w:pPr>
      <w:r w:rsidRPr="00690182">
        <w:rPr>
          <w:rFonts w:ascii="Cordia New" w:hAnsi="Cordia New"/>
          <w:sz w:val="28"/>
        </w:rPr>
        <w:t>When measuring expected credit losses, the Group reflects the following:</w:t>
      </w:r>
    </w:p>
    <w:p w14:paraId="487EB888" w14:textId="77777777" w:rsidR="00BF1184" w:rsidRPr="00690182" w:rsidRDefault="00BF1184" w:rsidP="00690182">
      <w:pPr>
        <w:spacing w:after="0" w:line="240" w:lineRule="auto"/>
        <w:ind w:left="1080"/>
        <w:rPr>
          <w:rFonts w:ascii="Cordia New" w:hAnsi="Cordia New"/>
          <w:sz w:val="28"/>
        </w:rPr>
      </w:pPr>
    </w:p>
    <w:p w14:paraId="407A23E1" w14:textId="7409D0F3" w:rsidR="00BF1184" w:rsidRPr="00690182" w:rsidRDefault="00BF1184" w:rsidP="00690182">
      <w:pPr>
        <w:pStyle w:val="ListParagraph"/>
        <w:numPr>
          <w:ilvl w:val="0"/>
          <w:numId w:val="16"/>
        </w:numPr>
        <w:ind w:left="1440"/>
        <w:contextualSpacing/>
        <w:rPr>
          <w:rFonts w:ascii="Cordia New" w:hAnsi="Cordia New" w:cs="Cordia New"/>
          <w:sz w:val="28"/>
          <w:szCs w:val="28"/>
        </w:rPr>
      </w:pPr>
      <w:r w:rsidRPr="00690182">
        <w:rPr>
          <w:rFonts w:ascii="Cordia New" w:hAnsi="Cordia New" w:cs="Cordia New"/>
          <w:sz w:val="28"/>
          <w:szCs w:val="28"/>
        </w:rPr>
        <w:t xml:space="preserve">probability-weighted estimated uncollectible </w:t>
      </w:r>
      <w:proofErr w:type="gramStart"/>
      <w:r w:rsidRPr="00690182">
        <w:rPr>
          <w:rFonts w:ascii="Cordia New" w:hAnsi="Cordia New" w:cs="Cordia New"/>
          <w:sz w:val="28"/>
          <w:szCs w:val="28"/>
        </w:rPr>
        <w:t>amounts</w:t>
      </w:r>
      <w:r w:rsidR="00764049" w:rsidRPr="00690182">
        <w:rPr>
          <w:rFonts w:ascii="Cordia New" w:hAnsi="Cordia New" w:cs="Cordia New"/>
          <w:sz w:val="28"/>
          <w:szCs w:val="28"/>
        </w:rPr>
        <w:t>;</w:t>
      </w:r>
      <w:proofErr w:type="gramEnd"/>
    </w:p>
    <w:p w14:paraId="28BF4CDA" w14:textId="77777777" w:rsidR="00BF1184" w:rsidRPr="00690182" w:rsidRDefault="00BF1184" w:rsidP="00690182">
      <w:pPr>
        <w:pStyle w:val="ListParagraph"/>
        <w:numPr>
          <w:ilvl w:val="0"/>
          <w:numId w:val="16"/>
        </w:numPr>
        <w:ind w:left="1440"/>
        <w:contextualSpacing/>
        <w:rPr>
          <w:rFonts w:ascii="Cordia New" w:hAnsi="Cordia New" w:cs="Cordia New"/>
          <w:sz w:val="28"/>
          <w:szCs w:val="28"/>
        </w:rPr>
      </w:pPr>
      <w:r w:rsidRPr="00690182">
        <w:rPr>
          <w:rFonts w:ascii="Cordia New" w:hAnsi="Cordia New" w:cs="Cordia New"/>
          <w:sz w:val="28"/>
          <w:szCs w:val="28"/>
        </w:rPr>
        <w:t xml:space="preserve">time value of money; and </w:t>
      </w:r>
    </w:p>
    <w:p w14:paraId="4DF40011" w14:textId="77777777" w:rsidR="00BF1184" w:rsidRPr="00690182" w:rsidRDefault="00BF1184" w:rsidP="00690182">
      <w:pPr>
        <w:pStyle w:val="ListParagraph"/>
        <w:numPr>
          <w:ilvl w:val="0"/>
          <w:numId w:val="16"/>
        </w:numPr>
        <w:ind w:left="1440"/>
        <w:contextualSpacing/>
        <w:jc w:val="both"/>
        <w:rPr>
          <w:rFonts w:ascii="Cordia New" w:hAnsi="Cordia New" w:cs="Cordia New"/>
          <w:sz w:val="28"/>
          <w:szCs w:val="28"/>
        </w:rPr>
      </w:pPr>
      <w:r w:rsidRPr="00690182">
        <w:rPr>
          <w:rFonts w:ascii="Cordia New" w:hAnsi="Cordia New" w:cs="Cordia New"/>
          <w:sz w:val="28"/>
          <w:szCs w:val="28"/>
        </w:rPr>
        <w:t xml:space="preserve">supportable and reasonable information as of the reporting date about </w:t>
      </w:r>
      <w:proofErr w:type="gramStart"/>
      <w:r w:rsidRPr="00690182">
        <w:rPr>
          <w:rFonts w:ascii="Cordia New" w:hAnsi="Cordia New" w:cs="Cordia New"/>
          <w:sz w:val="28"/>
          <w:szCs w:val="28"/>
        </w:rPr>
        <w:t>past experience</w:t>
      </w:r>
      <w:proofErr w:type="gramEnd"/>
      <w:r w:rsidRPr="00690182">
        <w:rPr>
          <w:rFonts w:ascii="Cordia New" w:hAnsi="Cordia New" w:cs="Cordia New"/>
          <w:sz w:val="28"/>
          <w:szCs w:val="28"/>
        </w:rPr>
        <w:t>, current conditions and forecasts of future situations.</w:t>
      </w:r>
    </w:p>
    <w:p w14:paraId="6D12196E" w14:textId="77777777" w:rsidR="00BF1184" w:rsidRPr="00690182" w:rsidRDefault="00BF1184" w:rsidP="00690182">
      <w:pPr>
        <w:spacing w:after="0" w:line="240" w:lineRule="auto"/>
        <w:ind w:left="1080"/>
        <w:rPr>
          <w:rFonts w:ascii="Cordia New" w:hAnsi="Cordia New"/>
          <w:sz w:val="28"/>
        </w:rPr>
      </w:pPr>
    </w:p>
    <w:p w14:paraId="11020F90" w14:textId="2A5E060A" w:rsidR="00BF1184" w:rsidRPr="00690182" w:rsidRDefault="004A6F94" w:rsidP="00690182">
      <w:pPr>
        <w:spacing w:after="0" w:line="240" w:lineRule="auto"/>
        <w:ind w:left="1080"/>
        <w:jc w:val="both"/>
        <w:rPr>
          <w:rFonts w:ascii="Cordia New" w:hAnsi="Cordia New"/>
          <w:sz w:val="28"/>
          <w:lang w:val="en-GB"/>
        </w:rPr>
      </w:pPr>
      <w:r w:rsidRPr="00690182">
        <w:rPr>
          <w:rFonts w:ascii="Cordia New" w:hAnsi="Cordia New"/>
          <w:sz w:val="28"/>
          <w:lang w:val="en-GB"/>
        </w:rPr>
        <w:t>Impairment (and reversal of impairment) losses are recognised in profit or loss and included in administrative expenses.</w:t>
      </w:r>
    </w:p>
    <w:p w14:paraId="10E9FC9E" w14:textId="091D2B14" w:rsidR="00C708A7" w:rsidRPr="00690182" w:rsidRDefault="00C708A7" w:rsidP="00690182">
      <w:pPr>
        <w:spacing w:after="0" w:line="240" w:lineRule="auto"/>
        <w:ind w:left="540"/>
        <w:jc w:val="both"/>
        <w:rPr>
          <w:rFonts w:ascii="Cordia New" w:hAnsi="Cordia New"/>
          <w:sz w:val="28"/>
          <w:lang w:val="en-GB"/>
        </w:rPr>
      </w:pPr>
    </w:p>
    <w:p w14:paraId="77FA25A1" w14:textId="70122F95" w:rsidR="00F32B9B" w:rsidRPr="00690182" w:rsidRDefault="00B41D75" w:rsidP="00690182">
      <w:pPr>
        <w:suppressAutoHyphens/>
        <w:spacing w:after="0" w:line="240" w:lineRule="auto"/>
        <w:ind w:left="540" w:hanging="540"/>
        <w:rPr>
          <w:rFonts w:ascii="Cordia New" w:hAnsi="Cordia New"/>
          <w:b/>
          <w:bCs/>
          <w:sz w:val="28"/>
        </w:rPr>
      </w:pPr>
      <w:bookmarkStart w:id="11" w:name="_Toc311790769"/>
      <w:bookmarkStart w:id="12" w:name="_Toc312336427"/>
      <w:r w:rsidRPr="00690182">
        <w:rPr>
          <w:rFonts w:ascii="Cordia New" w:hAnsi="Cordia New"/>
          <w:b/>
          <w:bCs/>
          <w:sz w:val="28"/>
          <w:lang w:val="en-GB"/>
        </w:rPr>
        <w:t>6</w:t>
      </w:r>
      <w:r w:rsidR="003E7471" w:rsidRPr="00690182">
        <w:rPr>
          <w:rFonts w:ascii="Cordia New" w:hAnsi="Cordia New"/>
          <w:b/>
          <w:bCs/>
          <w:sz w:val="28"/>
        </w:rPr>
        <w:t>.</w:t>
      </w:r>
      <w:r w:rsidRPr="00690182">
        <w:rPr>
          <w:rFonts w:ascii="Cordia New" w:hAnsi="Cordia New"/>
          <w:b/>
          <w:bCs/>
          <w:sz w:val="28"/>
          <w:lang w:val="en-GB"/>
        </w:rPr>
        <w:t>11</w:t>
      </w:r>
      <w:r w:rsidR="00F32B9B" w:rsidRPr="00690182">
        <w:rPr>
          <w:rFonts w:ascii="Cordia New" w:hAnsi="Cordia New"/>
          <w:b/>
          <w:bCs/>
          <w:sz w:val="28"/>
        </w:rPr>
        <w:tab/>
      </w:r>
      <w:bookmarkStart w:id="13" w:name="_Hlk64403161"/>
      <w:r w:rsidR="00F32B9B" w:rsidRPr="00690182">
        <w:rPr>
          <w:rFonts w:ascii="Cordia New" w:hAnsi="Cordia New"/>
          <w:b/>
          <w:bCs/>
          <w:sz w:val="28"/>
        </w:rPr>
        <w:t>Investment propert</w:t>
      </w:r>
      <w:bookmarkEnd w:id="11"/>
      <w:bookmarkEnd w:id="12"/>
      <w:r w:rsidR="00F32B9B" w:rsidRPr="00690182">
        <w:rPr>
          <w:rFonts w:ascii="Cordia New" w:hAnsi="Cordia New"/>
          <w:b/>
          <w:bCs/>
          <w:sz w:val="28"/>
        </w:rPr>
        <w:t>ies</w:t>
      </w:r>
      <w:bookmarkEnd w:id="13"/>
    </w:p>
    <w:p w14:paraId="5282882D" w14:textId="77777777" w:rsidR="001D5A66" w:rsidRPr="00690182" w:rsidRDefault="001D5A66" w:rsidP="00690182">
      <w:pPr>
        <w:suppressAutoHyphens/>
        <w:spacing w:after="0" w:line="240" w:lineRule="auto"/>
        <w:ind w:left="540"/>
        <w:rPr>
          <w:rFonts w:ascii="Cordia New" w:hAnsi="Cordia New"/>
          <w:sz w:val="28"/>
        </w:rPr>
      </w:pPr>
    </w:p>
    <w:p w14:paraId="74AEF565" w14:textId="54E6FD06"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Property that is held for long-term rental yields or for capital appreciation or both, and that is not occupied by the companies in the consolidated Group, is classified as investment property.</w:t>
      </w:r>
      <w:r w:rsidR="00601ED5" w:rsidRPr="00690182">
        <w:rPr>
          <w:rFonts w:ascii="Cordia New" w:hAnsi="Cordia New"/>
          <w:sz w:val="28"/>
        </w:rPr>
        <w:t xml:space="preserve"> </w:t>
      </w:r>
      <w:r w:rsidRPr="00690182">
        <w:rPr>
          <w:rFonts w:ascii="Cordia New" w:hAnsi="Cordia New"/>
          <w:sz w:val="28"/>
        </w:rPr>
        <w:t>Investment property also includes property that is being constructed or developed for future use as investment property.</w:t>
      </w:r>
    </w:p>
    <w:p w14:paraId="770915BB" w14:textId="77777777" w:rsidR="001D5A66" w:rsidRPr="00690182" w:rsidRDefault="001D5A66" w:rsidP="00690182">
      <w:pPr>
        <w:suppressAutoHyphens/>
        <w:spacing w:after="0" w:line="240" w:lineRule="auto"/>
        <w:ind w:left="540"/>
        <w:jc w:val="both"/>
        <w:rPr>
          <w:rFonts w:ascii="Cordia New" w:hAnsi="Cordia New"/>
          <w:sz w:val="28"/>
        </w:rPr>
      </w:pPr>
    </w:p>
    <w:p w14:paraId="62665F27" w14:textId="268F6C4F" w:rsidR="00D8083F"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 xml:space="preserve">Investment property is measured initially at its cost, including related transaction </w:t>
      </w:r>
      <w:proofErr w:type="gramStart"/>
      <w:r w:rsidRPr="00690182">
        <w:rPr>
          <w:rFonts w:ascii="Cordia New" w:hAnsi="Cordia New"/>
          <w:sz w:val="28"/>
        </w:rPr>
        <w:t>costs</w:t>
      </w:r>
      <w:proofErr w:type="gramEnd"/>
      <w:r w:rsidRPr="00690182">
        <w:rPr>
          <w:rFonts w:ascii="Cordia New" w:hAnsi="Cordia New"/>
          <w:sz w:val="28"/>
        </w:rPr>
        <w:t xml:space="preserve"> and borrowing costs. Borrowing costs are incurred for the purpose of acquiring, </w:t>
      </w:r>
      <w:proofErr w:type="gramStart"/>
      <w:r w:rsidRPr="00690182">
        <w:rPr>
          <w:rFonts w:ascii="Cordia New" w:hAnsi="Cordia New"/>
          <w:sz w:val="28"/>
        </w:rPr>
        <w:t>constructing</w:t>
      </w:r>
      <w:proofErr w:type="gramEnd"/>
      <w:r w:rsidRPr="00690182">
        <w:rPr>
          <w:rFonts w:ascii="Cordia New" w:hAnsi="Cordia New"/>
          <w:sz w:val="28"/>
        </w:rPr>
        <w:t xml:space="preserve"> or producing a qualifying investment property are </w:t>
      </w:r>
      <w:proofErr w:type="spellStart"/>
      <w:r w:rsidRPr="00690182">
        <w:rPr>
          <w:rFonts w:ascii="Cordia New" w:hAnsi="Cordia New"/>
          <w:sz w:val="28"/>
        </w:rPr>
        <w:t>capitalised</w:t>
      </w:r>
      <w:proofErr w:type="spellEnd"/>
      <w:r w:rsidRPr="00690182">
        <w:rPr>
          <w:rFonts w:ascii="Cordia New" w:hAnsi="Cordia New"/>
          <w:sz w:val="28"/>
        </w:rPr>
        <w:t xml:space="preserve"> as part of its cost. Borrowing costs are </w:t>
      </w:r>
      <w:proofErr w:type="spellStart"/>
      <w:r w:rsidRPr="00690182">
        <w:rPr>
          <w:rFonts w:ascii="Cordia New" w:hAnsi="Cordia New"/>
          <w:sz w:val="28"/>
        </w:rPr>
        <w:t>capitalised</w:t>
      </w:r>
      <w:proofErr w:type="spellEnd"/>
      <w:r w:rsidRPr="00690182">
        <w:rPr>
          <w:rFonts w:ascii="Cordia New" w:hAnsi="Cordia New"/>
          <w:sz w:val="28"/>
        </w:rPr>
        <w:t xml:space="preserve"> while acquisition or construction is actively underway and cease once the asset is substantially </w:t>
      </w:r>
      <w:proofErr w:type="gramStart"/>
      <w:r w:rsidRPr="00690182">
        <w:rPr>
          <w:rFonts w:ascii="Cordia New" w:hAnsi="Cordia New"/>
          <w:sz w:val="28"/>
        </w:rPr>
        <w:t>complete, or</w:t>
      </w:r>
      <w:proofErr w:type="gramEnd"/>
      <w:r w:rsidRPr="00690182">
        <w:rPr>
          <w:rFonts w:ascii="Cordia New" w:hAnsi="Cordia New"/>
          <w:sz w:val="28"/>
        </w:rPr>
        <w:t xml:space="preserve"> suspended if the development of the asset is suspended.</w:t>
      </w:r>
    </w:p>
    <w:p w14:paraId="0D890DC2" w14:textId="77777777" w:rsidR="001D5A66" w:rsidRPr="00690182" w:rsidRDefault="001D5A66" w:rsidP="00690182">
      <w:pPr>
        <w:suppressAutoHyphens/>
        <w:spacing w:after="0" w:line="240" w:lineRule="auto"/>
        <w:ind w:left="540"/>
        <w:jc w:val="both"/>
        <w:rPr>
          <w:rFonts w:ascii="Cordia New" w:hAnsi="Cordia New"/>
          <w:sz w:val="28"/>
        </w:rPr>
      </w:pPr>
    </w:p>
    <w:p w14:paraId="0C5D5468" w14:textId="77777777"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After initial recognition, investment property is carried at cost less any accumulated depreciation and any accumulated impairment losses.</w:t>
      </w:r>
    </w:p>
    <w:p w14:paraId="6EE2F5A1" w14:textId="3C23A2C2" w:rsidR="003C6880" w:rsidRPr="00690182" w:rsidRDefault="003C6880" w:rsidP="00690182">
      <w:pPr>
        <w:suppressAutoHyphens/>
        <w:spacing w:after="0" w:line="240" w:lineRule="auto"/>
        <w:ind w:left="540"/>
        <w:rPr>
          <w:rFonts w:ascii="Cordia New" w:hAnsi="Cordia New"/>
          <w:sz w:val="28"/>
        </w:rPr>
      </w:pPr>
    </w:p>
    <w:p w14:paraId="13F6199A" w14:textId="77777777"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Land is not depreciated. Depreciation on other investment properties is calculated on the straight-line method to allocate their cost to their residual values over their estimated useful lives as follows:</w:t>
      </w:r>
    </w:p>
    <w:p w14:paraId="6340E303" w14:textId="77777777" w:rsidR="001D5A66" w:rsidRPr="00690182" w:rsidRDefault="001D5A66" w:rsidP="00690182">
      <w:pPr>
        <w:suppressAutoHyphens/>
        <w:spacing w:after="0" w:line="240" w:lineRule="auto"/>
        <w:ind w:left="540"/>
        <w:rPr>
          <w:rFonts w:ascii="Cordia New" w:hAnsi="Cordia New"/>
          <w:sz w:val="28"/>
        </w:rPr>
      </w:pPr>
    </w:p>
    <w:p w14:paraId="4B51E186" w14:textId="70881ABD" w:rsidR="001D5A66" w:rsidRPr="00690182" w:rsidRDefault="001D5A66" w:rsidP="00690182">
      <w:pPr>
        <w:tabs>
          <w:tab w:val="right" w:pos="9358"/>
        </w:tabs>
        <w:suppressAutoHyphens/>
        <w:spacing w:after="0" w:line="240" w:lineRule="auto"/>
        <w:ind w:left="547"/>
        <w:rPr>
          <w:rFonts w:ascii="Cordia New" w:hAnsi="Cordia New"/>
          <w:sz w:val="28"/>
        </w:rPr>
      </w:pPr>
      <w:r w:rsidRPr="00690182">
        <w:rPr>
          <w:rFonts w:ascii="Cordia New" w:hAnsi="Cordia New"/>
          <w:sz w:val="28"/>
        </w:rPr>
        <w:t>Land improvement</w:t>
      </w:r>
      <w:r w:rsidR="00F8544A" w:rsidRPr="00690182">
        <w:rPr>
          <w:rFonts w:ascii="Cordia New" w:hAnsi="Cordia New"/>
          <w:sz w:val="28"/>
        </w:rPr>
        <w:t>s</w:t>
      </w:r>
      <w:r w:rsidRPr="00690182">
        <w:rPr>
          <w:rFonts w:ascii="Cordia New" w:hAnsi="Cordia New"/>
          <w:sz w:val="28"/>
        </w:rPr>
        <w:tab/>
        <w:t>lease period</w:t>
      </w:r>
    </w:p>
    <w:p w14:paraId="1F45C00D" w14:textId="3B2ED63A" w:rsidR="001D5A66" w:rsidRPr="00690182" w:rsidRDefault="001D5A66" w:rsidP="00690182">
      <w:pPr>
        <w:tabs>
          <w:tab w:val="right" w:pos="9358"/>
        </w:tabs>
        <w:suppressAutoHyphens/>
        <w:spacing w:after="0" w:line="240" w:lineRule="auto"/>
        <w:ind w:left="547"/>
        <w:rPr>
          <w:rFonts w:ascii="Cordia New" w:hAnsi="Cordia New"/>
          <w:sz w:val="28"/>
        </w:rPr>
      </w:pPr>
      <w:r w:rsidRPr="00690182">
        <w:rPr>
          <w:rFonts w:ascii="Cordia New" w:hAnsi="Cordia New"/>
          <w:sz w:val="28"/>
        </w:rPr>
        <w:t>Building</w:t>
      </w:r>
      <w:r w:rsidR="00F8544A" w:rsidRPr="00690182">
        <w:rPr>
          <w:rFonts w:ascii="Cordia New" w:hAnsi="Cordia New"/>
          <w:sz w:val="28"/>
        </w:rPr>
        <w:t>s</w:t>
      </w:r>
      <w:r w:rsidRPr="00690182">
        <w:rPr>
          <w:rFonts w:ascii="Cordia New" w:hAnsi="Cordia New"/>
          <w:sz w:val="28"/>
        </w:rPr>
        <w:t xml:space="preserve"> and building improvement</w:t>
      </w:r>
      <w:r w:rsidR="00350764" w:rsidRPr="00690182">
        <w:rPr>
          <w:rFonts w:ascii="Cordia New" w:hAnsi="Cordia New"/>
          <w:sz w:val="28"/>
        </w:rPr>
        <w:t>s</w:t>
      </w:r>
      <w:r w:rsidRPr="00690182">
        <w:rPr>
          <w:rFonts w:ascii="Cordia New" w:hAnsi="Cordia New"/>
          <w:sz w:val="28"/>
        </w:rPr>
        <w:t xml:space="preserve"> </w:t>
      </w:r>
      <w:r w:rsidRPr="00690182">
        <w:rPr>
          <w:rFonts w:ascii="Cordia New" w:hAnsi="Cordia New"/>
          <w:sz w:val="28"/>
        </w:rPr>
        <w:tab/>
        <w:t xml:space="preserve">lease period and </w:t>
      </w:r>
      <w:r w:rsidR="00B41D75" w:rsidRPr="00690182">
        <w:rPr>
          <w:rFonts w:ascii="Cordia New" w:hAnsi="Cordia New"/>
          <w:sz w:val="28"/>
          <w:lang w:val="en-GB"/>
        </w:rPr>
        <w:t>20</w:t>
      </w:r>
      <w:r w:rsidRPr="00690182">
        <w:rPr>
          <w:rFonts w:ascii="Cordia New" w:hAnsi="Cordia New"/>
          <w:sz w:val="28"/>
        </w:rPr>
        <w:t xml:space="preserve"> years</w:t>
      </w:r>
    </w:p>
    <w:p w14:paraId="51E57B8D" w14:textId="6F428EE3" w:rsidR="008F3D03" w:rsidRDefault="008F3D03">
      <w:pPr>
        <w:spacing w:after="0" w:line="240" w:lineRule="auto"/>
        <w:rPr>
          <w:rFonts w:ascii="Cordia New" w:hAnsi="Cordia New"/>
          <w:sz w:val="28"/>
          <w:cs/>
        </w:rPr>
      </w:pPr>
      <w:r>
        <w:rPr>
          <w:rFonts w:ascii="Cordia New" w:hAnsi="Cordia New"/>
          <w:sz w:val="28"/>
          <w:cs/>
        </w:rPr>
        <w:br w:type="page"/>
      </w:r>
    </w:p>
    <w:p w14:paraId="63C3EC98" w14:textId="77777777" w:rsidR="008F3D03" w:rsidRPr="00690182" w:rsidRDefault="008F3D03" w:rsidP="008F3D03">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67708C51" w14:textId="77777777" w:rsidR="001D5A66" w:rsidRPr="000D56CF" w:rsidRDefault="001D5A66" w:rsidP="00690182">
      <w:pPr>
        <w:suppressAutoHyphens/>
        <w:spacing w:after="0" w:line="240" w:lineRule="auto"/>
        <w:ind w:left="540" w:right="88"/>
        <w:jc w:val="both"/>
        <w:rPr>
          <w:rFonts w:ascii="Cordia New" w:hAnsi="Cordia New"/>
          <w:sz w:val="24"/>
          <w:szCs w:val="24"/>
        </w:rPr>
      </w:pPr>
    </w:p>
    <w:p w14:paraId="5E3E0BCA" w14:textId="6E587602" w:rsidR="00AC2647"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 xml:space="preserve">Subsequent expenditure is </w:t>
      </w:r>
      <w:proofErr w:type="spellStart"/>
      <w:r w:rsidRPr="00690182">
        <w:rPr>
          <w:rFonts w:ascii="Cordia New" w:hAnsi="Cordia New"/>
          <w:sz w:val="28"/>
        </w:rPr>
        <w:t>capitalised</w:t>
      </w:r>
      <w:proofErr w:type="spellEnd"/>
      <w:r w:rsidRPr="00690182">
        <w:rPr>
          <w:rFonts w:ascii="Cordia New" w:hAnsi="Cordia New"/>
          <w:sz w:val="2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690182">
        <w:rPr>
          <w:rFonts w:ascii="Cordia New" w:hAnsi="Cordia New"/>
          <w:sz w:val="28"/>
        </w:rPr>
        <w:t>derecognised</w:t>
      </w:r>
      <w:proofErr w:type="spellEnd"/>
      <w:r w:rsidRPr="00690182">
        <w:rPr>
          <w:rFonts w:ascii="Cordia New" w:hAnsi="Cordia New"/>
          <w:sz w:val="28"/>
        </w:rPr>
        <w:t>.</w:t>
      </w:r>
    </w:p>
    <w:p w14:paraId="41759762" w14:textId="77777777" w:rsidR="007125B6" w:rsidRPr="000D56CF" w:rsidRDefault="007125B6" w:rsidP="00690182">
      <w:pPr>
        <w:suppressAutoHyphens/>
        <w:spacing w:after="0" w:line="240" w:lineRule="auto"/>
        <w:ind w:left="540" w:right="88"/>
        <w:jc w:val="both"/>
        <w:rPr>
          <w:rFonts w:ascii="Cordia New" w:hAnsi="Cordia New"/>
          <w:sz w:val="24"/>
          <w:szCs w:val="24"/>
        </w:rPr>
      </w:pPr>
    </w:p>
    <w:p w14:paraId="737E5C88" w14:textId="41A7C9EA" w:rsidR="001D5A66"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1D5A66" w:rsidRPr="00690182">
        <w:rPr>
          <w:rFonts w:ascii="Cordia New" w:hAnsi="Cordia New"/>
          <w:b/>
          <w:bCs/>
          <w:sz w:val="28"/>
        </w:rPr>
        <w:t>.</w:t>
      </w:r>
      <w:r w:rsidRPr="00690182">
        <w:rPr>
          <w:rFonts w:ascii="Cordia New" w:hAnsi="Cordia New"/>
          <w:b/>
          <w:bCs/>
          <w:sz w:val="28"/>
          <w:lang w:val="en-GB"/>
        </w:rPr>
        <w:t>12</w:t>
      </w:r>
      <w:r w:rsidR="001D5A66" w:rsidRPr="00690182">
        <w:rPr>
          <w:rFonts w:ascii="Cordia New" w:hAnsi="Cordia New"/>
          <w:b/>
          <w:bCs/>
          <w:sz w:val="28"/>
        </w:rPr>
        <w:tab/>
        <w:t xml:space="preserve">Property, </w:t>
      </w:r>
      <w:proofErr w:type="gramStart"/>
      <w:r w:rsidR="001D5A66" w:rsidRPr="00690182">
        <w:rPr>
          <w:rFonts w:ascii="Cordia New" w:hAnsi="Cordia New"/>
          <w:b/>
          <w:bCs/>
          <w:sz w:val="28"/>
        </w:rPr>
        <w:t>plant</w:t>
      </w:r>
      <w:proofErr w:type="gramEnd"/>
      <w:r w:rsidR="001D5A66" w:rsidRPr="00690182">
        <w:rPr>
          <w:rFonts w:ascii="Cordia New" w:hAnsi="Cordia New"/>
          <w:b/>
          <w:bCs/>
          <w:sz w:val="28"/>
        </w:rPr>
        <w:t xml:space="preserve"> and equipment </w:t>
      </w:r>
    </w:p>
    <w:p w14:paraId="51B0C73E" w14:textId="77777777" w:rsidR="001D5A66" w:rsidRPr="000D56CF" w:rsidRDefault="001D5A66" w:rsidP="00690182">
      <w:pPr>
        <w:suppressAutoHyphens/>
        <w:spacing w:after="0" w:line="240" w:lineRule="auto"/>
        <w:ind w:left="540"/>
        <w:jc w:val="both"/>
        <w:rPr>
          <w:rFonts w:ascii="Cordia New" w:hAnsi="Cordia New"/>
          <w:sz w:val="24"/>
          <w:szCs w:val="24"/>
        </w:rPr>
      </w:pPr>
    </w:p>
    <w:p w14:paraId="607C638A" w14:textId="3FE22D40" w:rsidR="00C2429D" w:rsidRPr="00690182" w:rsidRDefault="00C2429D" w:rsidP="00690182">
      <w:pPr>
        <w:suppressAutoHyphens/>
        <w:spacing w:after="0" w:line="240" w:lineRule="auto"/>
        <w:ind w:left="547"/>
        <w:jc w:val="both"/>
        <w:rPr>
          <w:rFonts w:ascii="Cordia New" w:hAnsi="Cordia New"/>
          <w:sz w:val="28"/>
          <w:u w:val="single"/>
          <w:lang w:val="en-GB"/>
        </w:rPr>
      </w:pPr>
      <w:r w:rsidRPr="00690182">
        <w:rPr>
          <w:rFonts w:ascii="Cordia New" w:hAnsi="Cordia New"/>
          <w:sz w:val="28"/>
          <w:u w:val="single"/>
          <w:lang w:val="en-GB"/>
        </w:rPr>
        <w:t xml:space="preserve">For the year ended </w:t>
      </w:r>
      <w:r w:rsidR="00B41D75" w:rsidRPr="00690182">
        <w:rPr>
          <w:rFonts w:ascii="Cordia New" w:hAnsi="Cordia New"/>
          <w:sz w:val="28"/>
          <w:u w:val="single"/>
          <w:lang w:val="en-GB"/>
        </w:rPr>
        <w:t>31</w:t>
      </w:r>
      <w:r w:rsidRPr="00690182">
        <w:rPr>
          <w:rFonts w:ascii="Cordia New" w:hAnsi="Cordia New"/>
          <w:sz w:val="28"/>
          <w:u w:val="single"/>
          <w:lang w:val="en-GB"/>
        </w:rPr>
        <w:t xml:space="preserve"> December </w:t>
      </w:r>
      <w:r w:rsidR="00B41D75" w:rsidRPr="00690182">
        <w:rPr>
          <w:rFonts w:ascii="Cordia New" w:hAnsi="Cordia New"/>
          <w:sz w:val="28"/>
          <w:u w:val="single"/>
          <w:lang w:val="en-GB"/>
        </w:rPr>
        <w:t>2021</w:t>
      </w:r>
    </w:p>
    <w:p w14:paraId="2A6A190E" w14:textId="434FED53" w:rsidR="00C2429D" w:rsidRPr="000D56CF" w:rsidRDefault="00C2429D" w:rsidP="00690182">
      <w:pPr>
        <w:suppressAutoHyphens/>
        <w:spacing w:after="0" w:line="240" w:lineRule="auto"/>
        <w:ind w:left="547"/>
        <w:jc w:val="both"/>
        <w:rPr>
          <w:rFonts w:ascii="Cordia New" w:hAnsi="Cordia New"/>
          <w:sz w:val="24"/>
          <w:szCs w:val="24"/>
          <w:lang w:val="en-GB"/>
        </w:rPr>
      </w:pPr>
    </w:p>
    <w:p w14:paraId="6C506EAE" w14:textId="3BE27812" w:rsidR="00C2429D" w:rsidRPr="00690182" w:rsidRDefault="00190CD7" w:rsidP="00690182">
      <w:pPr>
        <w:suppressAutoHyphens/>
        <w:spacing w:after="0" w:line="240" w:lineRule="auto"/>
        <w:ind w:left="547"/>
        <w:jc w:val="both"/>
        <w:rPr>
          <w:rFonts w:ascii="Cordia New" w:hAnsi="Cordia New"/>
          <w:sz w:val="28"/>
          <w:lang w:val="en-GB"/>
        </w:rPr>
      </w:pPr>
      <w:r w:rsidRPr="00690182">
        <w:rPr>
          <w:rFonts w:ascii="Cordia New" w:hAnsi="Cordia New"/>
          <w:sz w:val="28"/>
          <w:lang w:val="en-GB"/>
        </w:rPr>
        <w:t xml:space="preserve">The new accounting policy relating to land is described in Note </w:t>
      </w:r>
      <w:r w:rsidR="00B41D75" w:rsidRPr="00690182">
        <w:rPr>
          <w:rFonts w:ascii="Cordia New" w:hAnsi="Cordia New"/>
          <w:sz w:val="28"/>
          <w:lang w:val="en-GB"/>
        </w:rPr>
        <w:t>5</w:t>
      </w:r>
      <w:r w:rsidRPr="00690182">
        <w:rPr>
          <w:rFonts w:ascii="Cordia New" w:hAnsi="Cordia New"/>
          <w:sz w:val="28"/>
          <w:lang w:val="en-GB"/>
        </w:rPr>
        <w:t>.</w:t>
      </w:r>
    </w:p>
    <w:p w14:paraId="32FF857D" w14:textId="0FB0E0C8" w:rsidR="00C2429D" w:rsidRPr="000D56CF" w:rsidRDefault="00C2429D" w:rsidP="00690182">
      <w:pPr>
        <w:suppressAutoHyphens/>
        <w:spacing w:after="0" w:line="240" w:lineRule="auto"/>
        <w:ind w:left="547"/>
        <w:jc w:val="both"/>
        <w:rPr>
          <w:rFonts w:ascii="Cordia New" w:hAnsi="Cordia New"/>
          <w:sz w:val="24"/>
          <w:szCs w:val="24"/>
          <w:lang w:val="en-GB"/>
        </w:rPr>
      </w:pPr>
    </w:p>
    <w:p w14:paraId="0FAC205E" w14:textId="704CD5E9" w:rsidR="00C2429D" w:rsidRPr="00690182" w:rsidRDefault="00C2429D" w:rsidP="00690182">
      <w:pPr>
        <w:suppressAutoHyphens/>
        <w:spacing w:after="0" w:line="240" w:lineRule="auto"/>
        <w:ind w:left="547"/>
        <w:jc w:val="both"/>
        <w:rPr>
          <w:rFonts w:ascii="Cordia New" w:hAnsi="Cordia New"/>
          <w:sz w:val="28"/>
          <w:lang w:val="en-GB"/>
        </w:rPr>
      </w:pPr>
      <w:r w:rsidRPr="00690182">
        <w:rPr>
          <w:rFonts w:ascii="Cordia New" w:hAnsi="Cordia New"/>
          <w:sz w:val="28"/>
          <w:lang w:val="en-GB"/>
        </w:rPr>
        <w:t>For</w:t>
      </w:r>
      <w:r w:rsidR="002F733F" w:rsidRPr="00690182">
        <w:rPr>
          <w:rFonts w:ascii="Cordia New" w:hAnsi="Cordia New"/>
          <w:sz w:val="28"/>
          <w:lang w:val="en-GB"/>
        </w:rPr>
        <w:t xml:space="preserve"> other property,</w:t>
      </w:r>
      <w:r w:rsidRPr="00690182">
        <w:rPr>
          <w:rFonts w:ascii="Cordia New" w:hAnsi="Cordia New"/>
          <w:sz w:val="28"/>
          <w:lang w:val="en-GB"/>
        </w:rPr>
        <w:t xml:space="preserve"> plant and equipment, the accounting policy </w:t>
      </w:r>
      <w:r w:rsidR="00E824DA" w:rsidRPr="00690182">
        <w:rPr>
          <w:rFonts w:ascii="Cordia New" w:hAnsi="Cordia New"/>
          <w:sz w:val="28"/>
          <w:lang w:val="en-GB"/>
        </w:rPr>
        <w:t>remains the same as prior year.</w:t>
      </w:r>
    </w:p>
    <w:p w14:paraId="15465C83" w14:textId="4757DD63" w:rsidR="00E824DA" w:rsidRPr="000D56CF" w:rsidRDefault="00E824DA" w:rsidP="00690182">
      <w:pPr>
        <w:suppressAutoHyphens/>
        <w:spacing w:after="0" w:line="240" w:lineRule="auto"/>
        <w:ind w:left="547"/>
        <w:jc w:val="both"/>
        <w:rPr>
          <w:rFonts w:ascii="Cordia New" w:hAnsi="Cordia New"/>
          <w:sz w:val="24"/>
          <w:szCs w:val="24"/>
          <w:lang w:val="en-GB"/>
        </w:rPr>
      </w:pPr>
    </w:p>
    <w:p w14:paraId="10D509F7" w14:textId="7AC0C013" w:rsidR="00E824DA" w:rsidRPr="00690182" w:rsidRDefault="00E824DA" w:rsidP="00690182">
      <w:pPr>
        <w:suppressAutoHyphens/>
        <w:spacing w:after="0" w:line="240" w:lineRule="auto"/>
        <w:ind w:left="547"/>
        <w:jc w:val="both"/>
        <w:rPr>
          <w:rFonts w:ascii="Cordia New" w:hAnsi="Cordia New"/>
          <w:sz w:val="28"/>
          <w:u w:val="single"/>
          <w:lang w:val="en-GB"/>
        </w:rPr>
      </w:pPr>
      <w:r w:rsidRPr="00690182">
        <w:rPr>
          <w:rFonts w:ascii="Cordia New" w:hAnsi="Cordia New"/>
          <w:sz w:val="28"/>
          <w:u w:val="single"/>
          <w:lang w:val="en-GB"/>
        </w:rPr>
        <w:t xml:space="preserve">For the year ended </w:t>
      </w:r>
      <w:r w:rsidR="00B41D75" w:rsidRPr="00690182">
        <w:rPr>
          <w:rFonts w:ascii="Cordia New" w:hAnsi="Cordia New"/>
          <w:sz w:val="28"/>
          <w:u w:val="single"/>
          <w:lang w:val="en-GB"/>
        </w:rPr>
        <w:t>31</w:t>
      </w:r>
      <w:r w:rsidRPr="00690182">
        <w:rPr>
          <w:rFonts w:ascii="Cordia New" w:hAnsi="Cordia New"/>
          <w:sz w:val="28"/>
          <w:u w:val="single"/>
          <w:lang w:val="en-GB"/>
        </w:rPr>
        <w:t xml:space="preserve"> December </w:t>
      </w:r>
      <w:r w:rsidR="00B41D75" w:rsidRPr="00690182">
        <w:rPr>
          <w:rFonts w:ascii="Cordia New" w:hAnsi="Cordia New"/>
          <w:sz w:val="28"/>
          <w:u w:val="single"/>
          <w:lang w:val="en-GB"/>
        </w:rPr>
        <w:t>2020</w:t>
      </w:r>
    </w:p>
    <w:p w14:paraId="54A64CA9" w14:textId="77777777" w:rsidR="00C2429D" w:rsidRPr="000D56CF" w:rsidRDefault="00C2429D" w:rsidP="00690182">
      <w:pPr>
        <w:suppressAutoHyphens/>
        <w:spacing w:after="0" w:line="240" w:lineRule="auto"/>
        <w:ind w:left="547"/>
        <w:jc w:val="both"/>
        <w:rPr>
          <w:rFonts w:ascii="Cordia New" w:hAnsi="Cordia New"/>
          <w:sz w:val="24"/>
          <w:szCs w:val="24"/>
        </w:rPr>
      </w:pPr>
    </w:p>
    <w:p w14:paraId="05D86D6B" w14:textId="5AD63A3A" w:rsidR="001D5A66" w:rsidRPr="00690182" w:rsidRDefault="001A0F12" w:rsidP="00690182">
      <w:pPr>
        <w:suppressAutoHyphens/>
        <w:spacing w:after="0" w:line="240" w:lineRule="auto"/>
        <w:ind w:left="547"/>
        <w:jc w:val="both"/>
        <w:rPr>
          <w:rFonts w:ascii="Cordia New" w:hAnsi="Cordia New"/>
          <w:sz w:val="28"/>
        </w:rPr>
      </w:pPr>
      <w:r w:rsidRPr="00690182">
        <w:rPr>
          <w:rFonts w:ascii="Cordia New" w:hAnsi="Cordia New"/>
          <w:sz w:val="28"/>
        </w:rPr>
        <w:t>P</w:t>
      </w:r>
      <w:r w:rsidR="001D5A66" w:rsidRPr="00690182">
        <w:rPr>
          <w:rFonts w:ascii="Cordia New" w:hAnsi="Cordia New"/>
          <w:sz w:val="28"/>
        </w:rPr>
        <w:t xml:space="preserve">roperty, </w:t>
      </w:r>
      <w:proofErr w:type="gramStart"/>
      <w:r w:rsidR="001D5A66" w:rsidRPr="00690182">
        <w:rPr>
          <w:rFonts w:ascii="Cordia New" w:hAnsi="Cordia New"/>
          <w:sz w:val="28"/>
        </w:rPr>
        <w:t>plant</w:t>
      </w:r>
      <w:proofErr w:type="gramEnd"/>
      <w:r w:rsidR="001D5A66" w:rsidRPr="00690182">
        <w:rPr>
          <w:rFonts w:ascii="Cordia New" w:hAnsi="Cordia New"/>
          <w:sz w:val="28"/>
        </w:rPr>
        <w:t xml:space="preserve"> and equipment are stated at historical cost less accumulated depreciation.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14:paraId="5AEA57D1" w14:textId="77777777" w:rsidR="001D5A66" w:rsidRPr="000D56CF" w:rsidRDefault="001D5A66" w:rsidP="00690182">
      <w:pPr>
        <w:suppressAutoHyphens/>
        <w:spacing w:after="0" w:line="240" w:lineRule="auto"/>
        <w:ind w:left="540"/>
        <w:jc w:val="both"/>
        <w:rPr>
          <w:rFonts w:ascii="Cordia New" w:hAnsi="Cordia New"/>
          <w:sz w:val="24"/>
          <w:szCs w:val="24"/>
        </w:rPr>
      </w:pPr>
    </w:p>
    <w:p w14:paraId="6B37E4BC" w14:textId="77777777"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 xml:space="preserve">Subsequent costs are included in the asset’s carrying amount or </w:t>
      </w:r>
      <w:proofErr w:type="spellStart"/>
      <w:r w:rsidRPr="00690182">
        <w:rPr>
          <w:rFonts w:ascii="Cordia New" w:hAnsi="Cordia New"/>
          <w:sz w:val="28"/>
        </w:rPr>
        <w:t>recognised</w:t>
      </w:r>
      <w:proofErr w:type="spellEnd"/>
      <w:r w:rsidRPr="00690182">
        <w:rPr>
          <w:rFonts w:ascii="Cordia New" w:hAnsi="Cordia New"/>
          <w:sz w:val="2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690182">
        <w:rPr>
          <w:rFonts w:ascii="Cordia New" w:hAnsi="Cordia New"/>
          <w:sz w:val="28"/>
        </w:rPr>
        <w:t>derecognised</w:t>
      </w:r>
      <w:proofErr w:type="spellEnd"/>
      <w:r w:rsidRPr="00690182">
        <w:rPr>
          <w:rFonts w:ascii="Cordia New" w:hAnsi="Cordia New"/>
          <w:sz w:val="28"/>
        </w:rPr>
        <w:t>.  All other repairs and maintenance are charged to the income statement during the financial period in which they are incurred.</w:t>
      </w:r>
    </w:p>
    <w:p w14:paraId="17CACC06" w14:textId="77777777" w:rsidR="002D0387" w:rsidRPr="000D56CF" w:rsidRDefault="002D0387" w:rsidP="00690182">
      <w:pPr>
        <w:suppressAutoHyphens/>
        <w:spacing w:after="0" w:line="240" w:lineRule="auto"/>
        <w:ind w:left="540"/>
        <w:rPr>
          <w:rFonts w:ascii="Cordia New" w:hAnsi="Cordia New"/>
          <w:sz w:val="24"/>
          <w:szCs w:val="24"/>
        </w:rPr>
      </w:pPr>
    </w:p>
    <w:p w14:paraId="209FC52F" w14:textId="77777777" w:rsidR="001D5A66" w:rsidRPr="00690182" w:rsidRDefault="001D5A66" w:rsidP="00690182">
      <w:pPr>
        <w:suppressAutoHyphens/>
        <w:spacing w:after="0" w:line="240" w:lineRule="auto"/>
        <w:ind w:left="540"/>
        <w:jc w:val="both"/>
        <w:rPr>
          <w:rFonts w:ascii="Cordia New" w:hAnsi="Cordia New"/>
          <w:sz w:val="28"/>
        </w:rPr>
      </w:pPr>
      <w:r w:rsidRPr="00690182">
        <w:rPr>
          <w:rFonts w:ascii="Cordia New" w:hAnsi="Cordia New"/>
          <w:sz w:val="28"/>
        </w:rPr>
        <w:t>Land is not depreciated. Depreciation on other assets is calculated on the straight-line method of depreciation to allocate their cost to their residual values over their estimated useful lives as follows:</w:t>
      </w:r>
    </w:p>
    <w:p w14:paraId="2C5C4E47" w14:textId="77777777" w:rsidR="001D5A66" w:rsidRPr="000D56CF" w:rsidRDefault="001D5A66" w:rsidP="00690182">
      <w:pPr>
        <w:suppressAutoHyphens/>
        <w:spacing w:after="0" w:line="240" w:lineRule="auto"/>
        <w:ind w:left="540"/>
        <w:jc w:val="both"/>
        <w:rPr>
          <w:rFonts w:ascii="Cordia New" w:hAnsi="Cordia New"/>
          <w:sz w:val="24"/>
          <w:szCs w:val="24"/>
        </w:rPr>
      </w:pPr>
    </w:p>
    <w:tbl>
      <w:tblPr>
        <w:tblW w:w="9619" w:type="dxa"/>
        <w:tblLayout w:type="fixed"/>
        <w:tblLook w:val="0000" w:firstRow="0" w:lastRow="0" w:firstColumn="0" w:lastColumn="0" w:noHBand="0" w:noVBand="0"/>
      </w:tblPr>
      <w:tblGrid>
        <w:gridCol w:w="4536"/>
        <w:gridCol w:w="5083"/>
      </w:tblGrid>
      <w:tr w:rsidR="008B02DC" w:rsidRPr="00690182" w14:paraId="47469DE8" w14:textId="77777777" w:rsidTr="000D56CF">
        <w:tc>
          <w:tcPr>
            <w:tcW w:w="4536" w:type="dxa"/>
          </w:tcPr>
          <w:p w14:paraId="6C33C817" w14:textId="337D9B9B" w:rsidR="001D5A66" w:rsidRPr="00690182" w:rsidRDefault="001D5A66" w:rsidP="00690182">
            <w:pPr>
              <w:suppressAutoHyphens/>
              <w:spacing w:after="0" w:line="240" w:lineRule="auto"/>
              <w:ind w:left="432"/>
              <w:rPr>
                <w:rFonts w:ascii="Cordia New" w:hAnsi="Cordia New"/>
                <w:sz w:val="28"/>
              </w:rPr>
            </w:pPr>
            <w:r w:rsidRPr="00690182">
              <w:rPr>
                <w:rFonts w:ascii="Cordia New" w:hAnsi="Cordia New"/>
                <w:sz w:val="28"/>
              </w:rPr>
              <w:t>Leasehold improvement</w:t>
            </w:r>
            <w:r w:rsidR="00C05ADE" w:rsidRPr="00690182">
              <w:rPr>
                <w:rFonts w:ascii="Cordia New" w:hAnsi="Cordia New"/>
                <w:sz w:val="28"/>
              </w:rPr>
              <w:t>s</w:t>
            </w:r>
          </w:p>
        </w:tc>
        <w:tc>
          <w:tcPr>
            <w:tcW w:w="5083" w:type="dxa"/>
          </w:tcPr>
          <w:p w14:paraId="19901371" w14:textId="7BF785AB" w:rsidR="001D5A66" w:rsidRPr="00690182" w:rsidRDefault="001D5A66" w:rsidP="00690182">
            <w:pPr>
              <w:suppressAutoHyphens/>
              <w:spacing w:after="0" w:line="240" w:lineRule="auto"/>
              <w:ind w:right="-72"/>
              <w:jc w:val="right"/>
              <w:rPr>
                <w:rFonts w:ascii="Cordia New" w:hAnsi="Cordia New"/>
                <w:sz w:val="28"/>
              </w:rPr>
            </w:pPr>
            <w:r w:rsidRPr="00690182">
              <w:rPr>
                <w:rFonts w:ascii="Cordia New" w:hAnsi="Cordia New"/>
                <w:sz w:val="28"/>
              </w:rPr>
              <w:t>lease period</w:t>
            </w:r>
            <w:r w:rsidR="00235023" w:rsidRPr="00690182">
              <w:rPr>
                <w:rFonts w:ascii="Cordia New" w:hAnsi="Cordia New"/>
                <w:sz w:val="28"/>
              </w:rPr>
              <w:t xml:space="preserve"> and</w:t>
            </w:r>
            <w:r w:rsidRPr="00690182">
              <w:rPr>
                <w:rFonts w:ascii="Cordia New" w:hAnsi="Cordia New"/>
                <w:sz w:val="28"/>
              </w:rPr>
              <w:t xml:space="preserve"> </w:t>
            </w:r>
            <w:r w:rsidR="00B41D75" w:rsidRPr="00690182">
              <w:rPr>
                <w:rFonts w:ascii="Cordia New" w:hAnsi="Cordia New"/>
                <w:sz w:val="28"/>
                <w:lang w:val="en-GB"/>
              </w:rPr>
              <w:t>5</w:t>
            </w:r>
            <w:r w:rsidRPr="00690182">
              <w:rPr>
                <w:rFonts w:ascii="Cordia New" w:hAnsi="Cordia New"/>
                <w:sz w:val="28"/>
              </w:rPr>
              <w:t xml:space="preserve"> - </w:t>
            </w:r>
            <w:r w:rsidR="00B41D75" w:rsidRPr="00690182">
              <w:rPr>
                <w:rFonts w:ascii="Cordia New" w:hAnsi="Cordia New"/>
                <w:sz w:val="28"/>
                <w:lang w:val="en-GB"/>
              </w:rPr>
              <w:t>30</w:t>
            </w:r>
            <w:r w:rsidRPr="00690182">
              <w:rPr>
                <w:rFonts w:ascii="Cordia New" w:hAnsi="Cordia New"/>
                <w:sz w:val="28"/>
              </w:rPr>
              <w:t xml:space="preserve"> years</w:t>
            </w:r>
          </w:p>
        </w:tc>
      </w:tr>
      <w:tr w:rsidR="008B02DC" w:rsidRPr="00690182" w14:paraId="05599A78" w14:textId="77777777" w:rsidTr="000D56CF">
        <w:tc>
          <w:tcPr>
            <w:tcW w:w="4536" w:type="dxa"/>
          </w:tcPr>
          <w:p w14:paraId="7B24AE89" w14:textId="1DFA5416" w:rsidR="001D5A66" w:rsidRPr="00690182" w:rsidRDefault="001D5A66" w:rsidP="00690182">
            <w:pPr>
              <w:suppressAutoHyphens/>
              <w:spacing w:after="0" w:line="240" w:lineRule="auto"/>
              <w:ind w:left="432" w:right="-1540"/>
              <w:rPr>
                <w:rFonts w:ascii="Cordia New" w:hAnsi="Cordia New"/>
                <w:sz w:val="28"/>
              </w:rPr>
            </w:pPr>
            <w:r w:rsidRPr="00690182">
              <w:rPr>
                <w:rFonts w:ascii="Cordia New" w:hAnsi="Cordia New"/>
                <w:sz w:val="28"/>
              </w:rPr>
              <w:t>Building</w:t>
            </w:r>
            <w:r w:rsidR="00C05ADE" w:rsidRPr="00690182">
              <w:rPr>
                <w:rFonts w:ascii="Cordia New" w:hAnsi="Cordia New"/>
                <w:sz w:val="28"/>
              </w:rPr>
              <w:t>s</w:t>
            </w:r>
            <w:r w:rsidR="003D0EE8" w:rsidRPr="00690182">
              <w:rPr>
                <w:rFonts w:ascii="Cordia New" w:hAnsi="Cordia New"/>
                <w:sz w:val="28"/>
              </w:rPr>
              <w:t xml:space="preserve"> and</w:t>
            </w:r>
            <w:r w:rsidRPr="00690182">
              <w:rPr>
                <w:rFonts w:ascii="Cordia New" w:hAnsi="Cordia New"/>
                <w:sz w:val="28"/>
              </w:rPr>
              <w:t xml:space="preserve"> </w:t>
            </w:r>
            <w:r w:rsidR="005C6FF5" w:rsidRPr="00690182">
              <w:rPr>
                <w:rFonts w:ascii="Cordia New" w:hAnsi="Cordia New"/>
                <w:sz w:val="28"/>
              </w:rPr>
              <w:t>building improvement</w:t>
            </w:r>
            <w:r w:rsidR="00C05ADE" w:rsidRPr="00690182">
              <w:rPr>
                <w:rFonts w:ascii="Cordia New" w:hAnsi="Cordia New"/>
                <w:sz w:val="28"/>
              </w:rPr>
              <w:t>s</w:t>
            </w:r>
          </w:p>
        </w:tc>
        <w:tc>
          <w:tcPr>
            <w:tcW w:w="5083" w:type="dxa"/>
          </w:tcPr>
          <w:p w14:paraId="4948B521" w14:textId="4AA3E588" w:rsidR="001D5A66" w:rsidRPr="00690182" w:rsidRDefault="002B310D" w:rsidP="00690182">
            <w:pPr>
              <w:suppressAutoHyphens/>
              <w:spacing w:after="0" w:line="240" w:lineRule="auto"/>
              <w:ind w:left="306" w:right="-72"/>
              <w:jc w:val="right"/>
              <w:rPr>
                <w:rFonts w:ascii="Cordia New" w:hAnsi="Cordia New"/>
                <w:sz w:val="28"/>
              </w:rPr>
            </w:pPr>
            <w:r w:rsidRPr="00690182">
              <w:rPr>
                <w:rFonts w:ascii="Cordia New" w:hAnsi="Cordia New"/>
                <w:sz w:val="28"/>
              </w:rPr>
              <w:t xml:space="preserve">lease period and </w:t>
            </w:r>
            <w:r w:rsidR="00B41D75" w:rsidRPr="00690182">
              <w:rPr>
                <w:rFonts w:ascii="Cordia New" w:hAnsi="Cordia New"/>
                <w:sz w:val="28"/>
                <w:lang w:val="en-GB"/>
              </w:rPr>
              <w:t>5</w:t>
            </w:r>
            <w:r w:rsidRPr="00690182">
              <w:rPr>
                <w:rFonts w:ascii="Cordia New" w:hAnsi="Cordia New"/>
                <w:sz w:val="28"/>
              </w:rPr>
              <w:t xml:space="preserve"> - </w:t>
            </w:r>
            <w:r w:rsidR="00B41D75" w:rsidRPr="00690182">
              <w:rPr>
                <w:rFonts w:ascii="Cordia New" w:hAnsi="Cordia New"/>
                <w:sz w:val="28"/>
                <w:lang w:val="en-GB"/>
              </w:rPr>
              <w:t>60</w:t>
            </w:r>
            <w:r w:rsidRPr="00690182">
              <w:rPr>
                <w:rFonts w:ascii="Cordia New" w:hAnsi="Cordia New"/>
                <w:sz w:val="28"/>
              </w:rPr>
              <w:t xml:space="preserve"> years</w:t>
            </w:r>
          </w:p>
        </w:tc>
      </w:tr>
      <w:tr w:rsidR="008B02DC" w:rsidRPr="00690182" w14:paraId="41EFA0A5" w14:textId="77777777" w:rsidTr="000D56CF">
        <w:tc>
          <w:tcPr>
            <w:tcW w:w="4536" w:type="dxa"/>
          </w:tcPr>
          <w:p w14:paraId="59879B26" w14:textId="77777777" w:rsidR="00084F5F" w:rsidRPr="00690182" w:rsidRDefault="003D0EE8" w:rsidP="00690182">
            <w:pPr>
              <w:suppressAutoHyphens/>
              <w:spacing w:after="0" w:line="240" w:lineRule="auto"/>
              <w:ind w:left="432"/>
              <w:rPr>
                <w:rFonts w:ascii="Cordia New" w:hAnsi="Cordia New"/>
                <w:sz w:val="28"/>
              </w:rPr>
            </w:pPr>
            <w:r w:rsidRPr="00690182">
              <w:rPr>
                <w:rFonts w:ascii="Cordia New" w:hAnsi="Cordia New"/>
                <w:sz w:val="28"/>
              </w:rPr>
              <w:t>Machines</w:t>
            </w:r>
            <w:r w:rsidR="00084F5F" w:rsidRPr="00690182">
              <w:rPr>
                <w:rFonts w:ascii="Cordia New" w:hAnsi="Cordia New"/>
                <w:sz w:val="28"/>
              </w:rPr>
              <w:t xml:space="preserve">, </w:t>
            </w:r>
            <w:proofErr w:type="gramStart"/>
            <w:r w:rsidR="00084F5F" w:rsidRPr="00690182">
              <w:rPr>
                <w:rFonts w:ascii="Cordia New" w:hAnsi="Cordia New"/>
                <w:sz w:val="28"/>
              </w:rPr>
              <w:t>f</w:t>
            </w:r>
            <w:r w:rsidRPr="00690182">
              <w:rPr>
                <w:rFonts w:ascii="Cordia New" w:hAnsi="Cordia New"/>
                <w:sz w:val="28"/>
              </w:rPr>
              <w:t>urniture</w:t>
            </w:r>
            <w:proofErr w:type="gramEnd"/>
            <w:r w:rsidR="00084F5F" w:rsidRPr="00690182">
              <w:rPr>
                <w:rFonts w:ascii="Cordia New" w:hAnsi="Cordia New"/>
                <w:sz w:val="28"/>
              </w:rPr>
              <w:t xml:space="preserve"> and other equipment</w:t>
            </w:r>
          </w:p>
        </w:tc>
        <w:tc>
          <w:tcPr>
            <w:tcW w:w="5083" w:type="dxa"/>
          </w:tcPr>
          <w:p w14:paraId="4257EB6E" w14:textId="41F4E992" w:rsidR="00084F5F" w:rsidRPr="00690182" w:rsidRDefault="00B41D75" w:rsidP="00690182">
            <w:pPr>
              <w:suppressAutoHyphens/>
              <w:spacing w:after="0" w:line="240" w:lineRule="auto"/>
              <w:ind w:right="-72"/>
              <w:jc w:val="right"/>
              <w:rPr>
                <w:rFonts w:ascii="Cordia New" w:hAnsi="Cordia New"/>
                <w:sz w:val="28"/>
              </w:rPr>
            </w:pPr>
            <w:r w:rsidRPr="00690182">
              <w:rPr>
                <w:rFonts w:ascii="Cordia New" w:hAnsi="Cordia New"/>
                <w:sz w:val="28"/>
                <w:lang w:val="en-GB"/>
              </w:rPr>
              <w:t>3</w:t>
            </w:r>
            <w:r w:rsidR="00084F5F" w:rsidRPr="00690182">
              <w:rPr>
                <w:rFonts w:ascii="Cordia New" w:hAnsi="Cordia New"/>
                <w:sz w:val="28"/>
              </w:rPr>
              <w:t xml:space="preserve"> - </w:t>
            </w:r>
            <w:r w:rsidRPr="00690182">
              <w:rPr>
                <w:rFonts w:ascii="Cordia New" w:hAnsi="Cordia New"/>
                <w:sz w:val="28"/>
                <w:lang w:val="en-GB"/>
              </w:rPr>
              <w:t>15</w:t>
            </w:r>
            <w:r w:rsidR="00084F5F" w:rsidRPr="00690182">
              <w:rPr>
                <w:rFonts w:ascii="Cordia New" w:hAnsi="Cordia New"/>
                <w:sz w:val="28"/>
              </w:rPr>
              <w:t xml:space="preserve"> years</w:t>
            </w:r>
          </w:p>
        </w:tc>
      </w:tr>
      <w:tr w:rsidR="00084F5F" w:rsidRPr="00690182" w14:paraId="0EE2A510" w14:textId="77777777" w:rsidTr="000D56CF">
        <w:tc>
          <w:tcPr>
            <w:tcW w:w="4536" w:type="dxa"/>
          </w:tcPr>
          <w:p w14:paraId="20F2B0EF" w14:textId="77777777" w:rsidR="00084F5F" w:rsidRPr="00690182" w:rsidRDefault="003D0EE8" w:rsidP="00690182">
            <w:pPr>
              <w:suppressAutoHyphens/>
              <w:spacing w:after="0" w:line="240" w:lineRule="auto"/>
              <w:ind w:left="432"/>
              <w:rPr>
                <w:rFonts w:ascii="Cordia New" w:hAnsi="Cordia New"/>
                <w:sz w:val="28"/>
              </w:rPr>
            </w:pPr>
            <w:r w:rsidRPr="00690182">
              <w:rPr>
                <w:rFonts w:ascii="Cordia New" w:hAnsi="Cordia New"/>
                <w:sz w:val="28"/>
              </w:rPr>
              <w:t>V</w:t>
            </w:r>
            <w:r w:rsidR="00084F5F" w:rsidRPr="00690182">
              <w:rPr>
                <w:rFonts w:ascii="Cordia New" w:hAnsi="Cordia New"/>
                <w:sz w:val="28"/>
              </w:rPr>
              <w:t>ehicles</w:t>
            </w:r>
          </w:p>
        </w:tc>
        <w:tc>
          <w:tcPr>
            <w:tcW w:w="5083" w:type="dxa"/>
          </w:tcPr>
          <w:p w14:paraId="197A963F" w14:textId="0D1A1F09" w:rsidR="00084F5F" w:rsidRPr="00690182" w:rsidRDefault="00B41D75" w:rsidP="00690182">
            <w:pPr>
              <w:suppressAutoHyphens/>
              <w:spacing w:after="0" w:line="240" w:lineRule="auto"/>
              <w:ind w:right="-72"/>
              <w:jc w:val="right"/>
              <w:rPr>
                <w:rFonts w:ascii="Cordia New" w:hAnsi="Cordia New"/>
                <w:sz w:val="28"/>
              </w:rPr>
            </w:pPr>
            <w:r w:rsidRPr="00690182">
              <w:rPr>
                <w:rFonts w:ascii="Cordia New" w:hAnsi="Cordia New"/>
                <w:sz w:val="28"/>
                <w:lang w:val="en-GB"/>
              </w:rPr>
              <w:t>4</w:t>
            </w:r>
            <w:r w:rsidR="00084F5F" w:rsidRPr="00690182">
              <w:rPr>
                <w:rFonts w:ascii="Cordia New" w:hAnsi="Cordia New"/>
                <w:sz w:val="28"/>
              </w:rPr>
              <w:t xml:space="preserve"> - </w:t>
            </w:r>
            <w:r w:rsidRPr="00690182">
              <w:rPr>
                <w:rFonts w:ascii="Cordia New" w:hAnsi="Cordia New"/>
                <w:sz w:val="28"/>
                <w:lang w:val="en-GB"/>
              </w:rPr>
              <w:t>5</w:t>
            </w:r>
            <w:r w:rsidR="00084F5F" w:rsidRPr="00690182">
              <w:rPr>
                <w:rFonts w:ascii="Cordia New" w:hAnsi="Cordia New"/>
                <w:sz w:val="28"/>
              </w:rPr>
              <w:t xml:space="preserve"> years</w:t>
            </w:r>
          </w:p>
        </w:tc>
      </w:tr>
    </w:tbl>
    <w:p w14:paraId="22AE4A03" w14:textId="77777777" w:rsidR="000D56CF" w:rsidRPr="000D56CF" w:rsidRDefault="000D56CF">
      <w:pPr>
        <w:spacing w:after="0" w:line="240" w:lineRule="auto"/>
        <w:rPr>
          <w:rFonts w:ascii="Cordia New" w:hAnsi="Cordia New"/>
          <w:b/>
          <w:bCs/>
          <w:sz w:val="20"/>
          <w:szCs w:val="20"/>
          <w:lang w:val="en-GB"/>
        </w:rPr>
      </w:pPr>
      <w:r w:rsidRPr="000D56CF">
        <w:rPr>
          <w:rFonts w:ascii="Cordia New" w:hAnsi="Cordia New"/>
          <w:b/>
          <w:bCs/>
          <w:sz w:val="20"/>
          <w:szCs w:val="20"/>
          <w:lang w:val="en-GB"/>
        </w:rPr>
        <w:br w:type="page"/>
      </w:r>
    </w:p>
    <w:p w14:paraId="77A47228" w14:textId="3050B14B" w:rsidR="000D56CF" w:rsidRPr="00690182" w:rsidRDefault="000D56CF" w:rsidP="000D56CF">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26FB6461" w14:textId="77777777" w:rsidR="00CF3219" w:rsidRPr="00690182" w:rsidRDefault="00CF3219" w:rsidP="00690182">
      <w:pPr>
        <w:suppressAutoHyphens/>
        <w:spacing w:after="0" w:line="240" w:lineRule="auto"/>
        <w:ind w:left="540"/>
        <w:rPr>
          <w:rFonts w:ascii="Cordia New" w:hAnsi="Cordia New"/>
          <w:sz w:val="28"/>
        </w:rPr>
      </w:pPr>
    </w:p>
    <w:p w14:paraId="4DEE94F5" w14:textId="49BC75EC" w:rsidR="001D5A66" w:rsidRPr="00690182" w:rsidRDefault="001D5A66" w:rsidP="00690182">
      <w:pPr>
        <w:suppressAutoHyphens/>
        <w:spacing w:after="0" w:line="240" w:lineRule="auto"/>
        <w:ind w:left="547"/>
        <w:jc w:val="both"/>
        <w:rPr>
          <w:rFonts w:ascii="Cordia New" w:hAnsi="Cordia New"/>
          <w:sz w:val="28"/>
        </w:rPr>
      </w:pPr>
      <w:r w:rsidRPr="00690182">
        <w:rPr>
          <w:rFonts w:ascii="Cordia New" w:hAnsi="Cordia New"/>
          <w:sz w:val="28"/>
        </w:rPr>
        <w:t>The assets’ residual values and useful lives are reviewed, and adjusted if appropriate, at the end of each reporting period.</w:t>
      </w:r>
    </w:p>
    <w:p w14:paraId="5E04BE31" w14:textId="7701475F" w:rsidR="007125B6" w:rsidRPr="00690182" w:rsidRDefault="007125B6" w:rsidP="00690182">
      <w:pPr>
        <w:suppressAutoHyphens/>
        <w:spacing w:after="0" w:line="240" w:lineRule="auto"/>
        <w:ind w:left="547"/>
        <w:jc w:val="both"/>
        <w:rPr>
          <w:rFonts w:ascii="Cordia New" w:hAnsi="Cordia New"/>
          <w:sz w:val="28"/>
        </w:rPr>
      </w:pPr>
    </w:p>
    <w:p w14:paraId="58FC2DAD" w14:textId="77777777" w:rsidR="007125B6" w:rsidRPr="00690182" w:rsidRDefault="007125B6" w:rsidP="00690182">
      <w:pPr>
        <w:suppressAutoHyphens/>
        <w:spacing w:after="0" w:line="240" w:lineRule="auto"/>
        <w:ind w:left="547"/>
        <w:jc w:val="both"/>
        <w:rPr>
          <w:rFonts w:ascii="Cordia New" w:hAnsi="Cordia New"/>
          <w:sz w:val="28"/>
        </w:rPr>
      </w:pPr>
      <w:r w:rsidRPr="00690182">
        <w:rPr>
          <w:rFonts w:ascii="Cordia New" w:hAnsi="Cordia New"/>
          <w:sz w:val="28"/>
        </w:rPr>
        <w:t xml:space="preserve">The asset’s carrying amount is </w:t>
      </w:r>
      <w:proofErr w:type="gramStart"/>
      <w:r w:rsidRPr="00690182">
        <w:rPr>
          <w:rFonts w:ascii="Cordia New" w:hAnsi="Cordia New"/>
          <w:sz w:val="28"/>
        </w:rPr>
        <w:t>written-down</w:t>
      </w:r>
      <w:proofErr w:type="gramEnd"/>
      <w:r w:rsidRPr="00690182">
        <w:rPr>
          <w:rFonts w:ascii="Cordia New" w:hAnsi="Cordia New"/>
          <w:sz w:val="28"/>
        </w:rPr>
        <w:t xml:space="preserve"> immediately to its recoverable amount if the asset’s carrying amount is greater than its estimated recoverable amount.</w:t>
      </w:r>
    </w:p>
    <w:p w14:paraId="5D713C62" w14:textId="77777777" w:rsidR="007125B6" w:rsidRPr="00690182" w:rsidRDefault="007125B6" w:rsidP="00690182">
      <w:pPr>
        <w:suppressAutoHyphens/>
        <w:spacing w:after="0" w:line="240" w:lineRule="auto"/>
        <w:ind w:left="540"/>
        <w:jc w:val="both"/>
        <w:rPr>
          <w:rFonts w:ascii="Cordia New" w:hAnsi="Cordia New"/>
          <w:sz w:val="28"/>
        </w:rPr>
      </w:pPr>
    </w:p>
    <w:p w14:paraId="5C266313" w14:textId="77777777" w:rsidR="007125B6" w:rsidRPr="00690182" w:rsidRDefault="007125B6" w:rsidP="00690182">
      <w:pPr>
        <w:suppressAutoHyphens/>
        <w:spacing w:after="0" w:line="240" w:lineRule="auto"/>
        <w:ind w:left="540"/>
        <w:jc w:val="both"/>
        <w:rPr>
          <w:rFonts w:ascii="Cordia New" w:hAnsi="Cordia New"/>
          <w:sz w:val="28"/>
        </w:rPr>
      </w:pPr>
      <w:r w:rsidRPr="00690182">
        <w:rPr>
          <w:rFonts w:ascii="Cordia New" w:hAnsi="Cordia New"/>
          <w:sz w:val="28"/>
        </w:rPr>
        <w:t>Hotel operating equipment is stated at cost less accumulated depreciation. Additions are recorded as hotel operating equipment and expensed on issue or use.</w:t>
      </w:r>
    </w:p>
    <w:p w14:paraId="47B3CA2F" w14:textId="77777777" w:rsidR="007125B6" w:rsidRPr="00690182" w:rsidRDefault="007125B6" w:rsidP="00690182">
      <w:pPr>
        <w:suppressAutoHyphens/>
        <w:spacing w:after="0" w:line="240" w:lineRule="auto"/>
        <w:ind w:left="540"/>
        <w:jc w:val="both"/>
        <w:rPr>
          <w:rFonts w:ascii="Cordia New" w:hAnsi="Cordia New"/>
          <w:sz w:val="28"/>
        </w:rPr>
      </w:pPr>
    </w:p>
    <w:p w14:paraId="576057B2" w14:textId="3B17858A" w:rsidR="007125B6" w:rsidRPr="00690182" w:rsidRDefault="007125B6" w:rsidP="00690182">
      <w:pPr>
        <w:suppressAutoHyphens/>
        <w:spacing w:after="0" w:line="240" w:lineRule="auto"/>
        <w:ind w:left="540"/>
        <w:jc w:val="both"/>
        <w:rPr>
          <w:rFonts w:ascii="Cordia New" w:hAnsi="Cordia New"/>
          <w:sz w:val="28"/>
        </w:rPr>
      </w:pPr>
      <w:r w:rsidRPr="00690182">
        <w:rPr>
          <w:rFonts w:ascii="Cordia New" w:hAnsi="Cordia New"/>
          <w:sz w:val="28"/>
        </w:rPr>
        <w:t xml:space="preserve">Operating equipment and kitchen supplies for restaurant operations are recorded at cost upon purchases and are depreciated on first issue or use.  The depreciation is calculated on the straight-line method with the estimated useful life of </w:t>
      </w:r>
      <w:r w:rsidR="00B41D75" w:rsidRPr="00690182">
        <w:rPr>
          <w:rFonts w:ascii="Cordia New" w:hAnsi="Cordia New"/>
          <w:sz w:val="28"/>
          <w:lang w:val="en-GB"/>
        </w:rPr>
        <w:t>5</w:t>
      </w:r>
      <w:r w:rsidRPr="00690182">
        <w:rPr>
          <w:rFonts w:ascii="Cordia New" w:hAnsi="Cordia New"/>
          <w:sz w:val="28"/>
        </w:rPr>
        <w:t xml:space="preserve"> years.  When new items are issued to replace the operating equipment, the replacement cost of operating equipment and kitchen supplies are </w:t>
      </w:r>
      <w:proofErr w:type="spellStart"/>
      <w:r w:rsidRPr="00690182">
        <w:rPr>
          <w:rFonts w:ascii="Cordia New" w:hAnsi="Cordia New"/>
          <w:sz w:val="28"/>
        </w:rPr>
        <w:t>recognised</w:t>
      </w:r>
      <w:proofErr w:type="spellEnd"/>
      <w:r w:rsidRPr="00690182">
        <w:rPr>
          <w:rFonts w:ascii="Cordia New" w:hAnsi="Cordia New"/>
          <w:sz w:val="28"/>
        </w:rPr>
        <w:t xml:space="preserve"> as expense when issued.</w:t>
      </w:r>
    </w:p>
    <w:p w14:paraId="23F4C644" w14:textId="0066E909" w:rsidR="00580175" w:rsidRPr="00690182" w:rsidRDefault="00580175" w:rsidP="00690182">
      <w:pPr>
        <w:suppressAutoHyphens/>
        <w:spacing w:after="0" w:line="240" w:lineRule="auto"/>
        <w:ind w:left="540"/>
        <w:jc w:val="both"/>
        <w:rPr>
          <w:rFonts w:ascii="Cordia New" w:hAnsi="Cordia New"/>
          <w:sz w:val="28"/>
        </w:rPr>
      </w:pPr>
    </w:p>
    <w:p w14:paraId="74E197CB" w14:textId="6BFBF22E" w:rsidR="00580175" w:rsidRPr="00690182" w:rsidRDefault="00580175" w:rsidP="00690182">
      <w:pPr>
        <w:suppressAutoHyphens/>
        <w:spacing w:after="0" w:line="240" w:lineRule="auto"/>
        <w:ind w:left="540"/>
        <w:jc w:val="both"/>
        <w:rPr>
          <w:rFonts w:ascii="Cordia New" w:hAnsi="Cordia New"/>
          <w:sz w:val="28"/>
        </w:rPr>
      </w:pPr>
      <w:r w:rsidRPr="00690182">
        <w:rPr>
          <w:rFonts w:ascii="Cordia New" w:hAnsi="Cordia New"/>
          <w:sz w:val="28"/>
        </w:rPr>
        <w:t>When existing outlets are re-</w:t>
      </w:r>
      <w:proofErr w:type="spellStart"/>
      <w:r w:rsidRPr="00690182">
        <w:rPr>
          <w:rFonts w:ascii="Cordia New" w:hAnsi="Cordia New"/>
          <w:sz w:val="28"/>
        </w:rPr>
        <w:t>modernised</w:t>
      </w:r>
      <w:proofErr w:type="spellEnd"/>
      <w:r w:rsidRPr="00690182">
        <w:rPr>
          <w:rFonts w:ascii="Cordia New" w:hAnsi="Cordia New"/>
          <w:sz w:val="28"/>
        </w:rPr>
        <w:t xml:space="preserve">, the related expenditures will be </w:t>
      </w:r>
      <w:proofErr w:type="spellStart"/>
      <w:r w:rsidRPr="00690182">
        <w:rPr>
          <w:rFonts w:ascii="Cordia New" w:hAnsi="Cordia New"/>
          <w:sz w:val="28"/>
        </w:rPr>
        <w:t>capitalised</w:t>
      </w:r>
      <w:proofErr w:type="spellEnd"/>
      <w:r w:rsidRPr="00690182">
        <w:rPr>
          <w:rFonts w:ascii="Cordia New" w:hAnsi="Cordia New"/>
          <w:sz w:val="28"/>
        </w:rPr>
        <w:t xml:space="preserve"> as building improvements or leasehold improvements and will be depreciated using the straight-line method over the shorter of the remaining lease term or the estimated useful life of </w:t>
      </w:r>
      <w:r w:rsidR="00B41D75" w:rsidRPr="00690182">
        <w:rPr>
          <w:rFonts w:ascii="Cordia New" w:hAnsi="Cordia New"/>
          <w:sz w:val="28"/>
          <w:lang w:val="en-GB"/>
        </w:rPr>
        <w:t>5</w:t>
      </w:r>
      <w:r w:rsidRPr="00690182">
        <w:rPr>
          <w:rFonts w:ascii="Cordia New" w:hAnsi="Cordia New"/>
          <w:sz w:val="28"/>
        </w:rPr>
        <w:t xml:space="preserve"> years.</w:t>
      </w:r>
    </w:p>
    <w:p w14:paraId="0D893784" w14:textId="77777777" w:rsidR="00580175" w:rsidRPr="00690182" w:rsidRDefault="00580175" w:rsidP="00690182">
      <w:pPr>
        <w:suppressAutoHyphens/>
        <w:spacing w:after="0" w:line="240" w:lineRule="auto"/>
        <w:ind w:left="540"/>
        <w:jc w:val="both"/>
        <w:rPr>
          <w:rFonts w:ascii="Cordia New" w:hAnsi="Cordia New"/>
          <w:sz w:val="28"/>
        </w:rPr>
      </w:pPr>
    </w:p>
    <w:p w14:paraId="642384AA" w14:textId="2CE4AC68" w:rsidR="00580175" w:rsidRPr="00690182" w:rsidRDefault="00580175" w:rsidP="00690182">
      <w:pPr>
        <w:suppressAutoHyphens/>
        <w:spacing w:after="0" w:line="240" w:lineRule="auto"/>
        <w:ind w:left="540"/>
        <w:jc w:val="both"/>
        <w:rPr>
          <w:rFonts w:ascii="Cordia New" w:hAnsi="Cordia New"/>
          <w:sz w:val="28"/>
        </w:rPr>
      </w:pPr>
      <w:r w:rsidRPr="00690182">
        <w:rPr>
          <w:rFonts w:ascii="Cordia New" w:hAnsi="Cordia New"/>
          <w:sz w:val="28"/>
        </w:rPr>
        <w:t xml:space="preserve">Gains and losses on disposals are determined by comparing proceeds with carrying amounts and are </w:t>
      </w:r>
      <w:proofErr w:type="spellStart"/>
      <w:r w:rsidRPr="00690182">
        <w:rPr>
          <w:rFonts w:ascii="Cordia New" w:hAnsi="Cordia New"/>
          <w:sz w:val="28"/>
        </w:rPr>
        <w:t>recognised</w:t>
      </w:r>
      <w:proofErr w:type="spellEnd"/>
      <w:r w:rsidRPr="00690182">
        <w:rPr>
          <w:rFonts w:ascii="Cordia New" w:hAnsi="Cordia New"/>
          <w:sz w:val="28"/>
        </w:rPr>
        <w:t xml:space="preserve"> in the income statement.</w:t>
      </w:r>
    </w:p>
    <w:p w14:paraId="523FB960" w14:textId="77777777" w:rsidR="002D0387" w:rsidRPr="00690182" w:rsidRDefault="002D0387" w:rsidP="00690182">
      <w:pPr>
        <w:suppressAutoHyphens/>
        <w:spacing w:after="0" w:line="240" w:lineRule="auto"/>
        <w:ind w:left="540" w:hanging="540"/>
        <w:rPr>
          <w:rFonts w:ascii="Cordia New" w:hAnsi="Cordia New"/>
          <w:b/>
          <w:bCs/>
          <w:sz w:val="28"/>
        </w:rPr>
      </w:pPr>
    </w:p>
    <w:p w14:paraId="2470D100" w14:textId="05A3EF99" w:rsidR="00BF725F"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BF725F" w:rsidRPr="00690182">
        <w:rPr>
          <w:rFonts w:ascii="Cordia New" w:hAnsi="Cordia New"/>
          <w:b/>
          <w:bCs/>
          <w:sz w:val="28"/>
        </w:rPr>
        <w:t>.</w:t>
      </w:r>
      <w:r w:rsidRPr="00690182">
        <w:rPr>
          <w:rFonts w:ascii="Cordia New" w:hAnsi="Cordia New"/>
          <w:b/>
          <w:bCs/>
          <w:sz w:val="28"/>
          <w:lang w:val="en-GB"/>
        </w:rPr>
        <w:t>13</w:t>
      </w:r>
      <w:r w:rsidR="00BF725F" w:rsidRPr="00690182">
        <w:rPr>
          <w:rFonts w:ascii="Cordia New" w:hAnsi="Cordia New"/>
          <w:b/>
          <w:bCs/>
          <w:sz w:val="28"/>
        </w:rPr>
        <w:tab/>
        <w:t>Intangible assets</w:t>
      </w:r>
    </w:p>
    <w:p w14:paraId="170EADAA" w14:textId="77777777" w:rsidR="00BF725F" w:rsidRPr="00690182" w:rsidRDefault="00BF725F" w:rsidP="00690182">
      <w:pPr>
        <w:suppressAutoHyphens/>
        <w:spacing w:after="0" w:line="240" w:lineRule="auto"/>
        <w:ind w:left="540"/>
        <w:rPr>
          <w:rFonts w:ascii="Cordia New" w:hAnsi="Cordia New"/>
          <w:sz w:val="28"/>
        </w:rPr>
      </w:pPr>
    </w:p>
    <w:p w14:paraId="2929233C" w14:textId="77777777" w:rsidR="00BF725F" w:rsidRPr="00690182" w:rsidRDefault="00BF725F" w:rsidP="00690182">
      <w:pPr>
        <w:suppressAutoHyphens/>
        <w:spacing w:after="0" w:line="240" w:lineRule="auto"/>
        <w:ind w:left="540"/>
        <w:rPr>
          <w:rFonts w:ascii="Cordia New" w:hAnsi="Cordia New"/>
          <w:b/>
          <w:bCs/>
          <w:sz w:val="28"/>
        </w:rPr>
      </w:pPr>
      <w:r w:rsidRPr="00690182">
        <w:rPr>
          <w:rFonts w:ascii="Cordia New" w:hAnsi="Cordia New"/>
          <w:b/>
          <w:bCs/>
          <w:sz w:val="28"/>
        </w:rPr>
        <w:t>Asset management rights</w:t>
      </w:r>
    </w:p>
    <w:p w14:paraId="2A396B6C" w14:textId="77777777" w:rsidR="00BF725F" w:rsidRPr="00690182" w:rsidRDefault="00BF725F" w:rsidP="00690182">
      <w:pPr>
        <w:suppressAutoHyphens/>
        <w:spacing w:after="0" w:line="240" w:lineRule="auto"/>
        <w:ind w:left="540"/>
        <w:rPr>
          <w:rFonts w:ascii="Cordia New" w:hAnsi="Cordia New"/>
          <w:sz w:val="28"/>
        </w:rPr>
      </w:pPr>
    </w:p>
    <w:p w14:paraId="77DAD1AB" w14:textId="172BD80C"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Asset management rights are </w:t>
      </w:r>
      <w:proofErr w:type="spellStart"/>
      <w:r w:rsidRPr="00690182">
        <w:rPr>
          <w:rFonts w:ascii="Cordia New" w:hAnsi="Cordia New"/>
          <w:sz w:val="28"/>
        </w:rPr>
        <w:t>recognised</w:t>
      </w:r>
      <w:proofErr w:type="spellEnd"/>
      <w:r w:rsidRPr="00690182">
        <w:rPr>
          <w:rFonts w:ascii="Cordia New" w:hAnsi="Cordia New"/>
          <w:sz w:val="28"/>
        </w:rPr>
        <w:t xml:space="preserve"> at cost less any accumulated </w:t>
      </w:r>
      <w:proofErr w:type="spellStart"/>
      <w:r w:rsidRPr="00690182">
        <w:rPr>
          <w:rFonts w:ascii="Cordia New" w:hAnsi="Cordia New"/>
          <w:sz w:val="28"/>
        </w:rPr>
        <w:t>amortisation</w:t>
      </w:r>
      <w:proofErr w:type="spellEnd"/>
      <w:r w:rsidRPr="00690182">
        <w:rPr>
          <w:rFonts w:ascii="Cordia New" w:hAnsi="Cordia New"/>
          <w:sz w:val="28"/>
        </w:rPr>
        <w:t xml:space="preserve"> and any accumulated impairment losses. The cost of the right is </w:t>
      </w:r>
      <w:proofErr w:type="spellStart"/>
      <w:r w:rsidRPr="00690182">
        <w:rPr>
          <w:rFonts w:ascii="Cordia New" w:hAnsi="Cordia New"/>
          <w:sz w:val="28"/>
        </w:rPr>
        <w:t>amortised</w:t>
      </w:r>
      <w:proofErr w:type="spellEnd"/>
      <w:r w:rsidRPr="00690182">
        <w:rPr>
          <w:rFonts w:ascii="Cordia New" w:hAnsi="Cordia New"/>
          <w:sz w:val="28"/>
        </w:rPr>
        <w:t xml:space="preserve"> on a straight</w:t>
      </w:r>
      <w:r w:rsidR="00601ED5" w:rsidRPr="00690182">
        <w:rPr>
          <w:rFonts w:ascii="Cordia New" w:hAnsi="Cordia New"/>
          <w:sz w:val="28"/>
        </w:rPr>
        <w:t>-</w:t>
      </w:r>
      <w:r w:rsidRPr="00690182">
        <w:rPr>
          <w:rFonts w:ascii="Cordia New" w:hAnsi="Cordia New"/>
          <w:sz w:val="28"/>
        </w:rPr>
        <w:t xml:space="preserve">line basis over the contract period or the useful life of the building, which has been assessed to be not </w:t>
      </w:r>
      <w:proofErr w:type="gramStart"/>
      <w:r w:rsidRPr="00690182">
        <w:rPr>
          <w:rFonts w:ascii="Cordia New" w:hAnsi="Cordia New"/>
          <w:sz w:val="28"/>
        </w:rPr>
        <w:t>in excess of</w:t>
      </w:r>
      <w:proofErr w:type="gramEnd"/>
      <w:r w:rsidRPr="00690182">
        <w:rPr>
          <w:rFonts w:ascii="Cordia New" w:hAnsi="Cordia New"/>
          <w:sz w:val="28"/>
        </w:rPr>
        <w:t xml:space="preserve"> </w:t>
      </w:r>
      <w:r w:rsidR="00B41D75" w:rsidRPr="00690182">
        <w:rPr>
          <w:rFonts w:ascii="Cordia New" w:hAnsi="Cordia New"/>
          <w:sz w:val="28"/>
          <w:lang w:val="en-GB"/>
        </w:rPr>
        <w:t>40</w:t>
      </w:r>
      <w:r w:rsidRPr="00690182">
        <w:rPr>
          <w:rFonts w:ascii="Cordia New" w:hAnsi="Cordia New"/>
          <w:sz w:val="28"/>
        </w:rPr>
        <w:t xml:space="preserve"> years.</w:t>
      </w:r>
    </w:p>
    <w:p w14:paraId="20AA793F" w14:textId="77777777" w:rsidR="00BF725F" w:rsidRPr="00690182" w:rsidRDefault="00BF725F" w:rsidP="00690182">
      <w:pPr>
        <w:suppressAutoHyphens/>
        <w:spacing w:after="0" w:line="240" w:lineRule="auto"/>
        <w:ind w:left="540"/>
        <w:jc w:val="both"/>
        <w:rPr>
          <w:rFonts w:ascii="Cordia New" w:hAnsi="Cordia New"/>
          <w:sz w:val="28"/>
        </w:rPr>
      </w:pPr>
    </w:p>
    <w:p w14:paraId="46FA1D8F"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The rights are not revalued in the accounts as they are not traded in an active market. The </w:t>
      </w:r>
      <w:proofErr w:type="spellStart"/>
      <w:r w:rsidRPr="00690182">
        <w:rPr>
          <w:rFonts w:ascii="Cordia New" w:hAnsi="Cordia New"/>
          <w:sz w:val="28"/>
        </w:rPr>
        <w:t>amortisation</w:t>
      </w:r>
      <w:proofErr w:type="spellEnd"/>
      <w:r w:rsidRPr="00690182">
        <w:rPr>
          <w:rFonts w:ascii="Cordia New" w:hAnsi="Cordia New"/>
          <w:sz w:val="28"/>
        </w:rPr>
        <w:t xml:space="preserve"> period and </w:t>
      </w:r>
      <w:proofErr w:type="spellStart"/>
      <w:r w:rsidRPr="00690182">
        <w:rPr>
          <w:rFonts w:ascii="Cordia New" w:hAnsi="Cordia New"/>
          <w:sz w:val="28"/>
        </w:rPr>
        <w:t>amortisation</w:t>
      </w:r>
      <w:proofErr w:type="spellEnd"/>
      <w:r w:rsidRPr="00690182">
        <w:rPr>
          <w:rFonts w:ascii="Cordia New" w:hAnsi="Cordia New"/>
          <w:sz w:val="28"/>
        </w:rPr>
        <w:t xml:space="preserve"> method are reviewed at each statement of financial position date.</w:t>
      </w:r>
    </w:p>
    <w:p w14:paraId="044CCF38" w14:textId="356C0C01" w:rsidR="000D56CF" w:rsidRDefault="000D56CF">
      <w:pPr>
        <w:spacing w:after="0" w:line="240" w:lineRule="auto"/>
        <w:rPr>
          <w:rFonts w:ascii="Cordia New" w:hAnsi="Cordia New"/>
          <w:sz w:val="28"/>
          <w:cs/>
        </w:rPr>
      </w:pPr>
      <w:r>
        <w:rPr>
          <w:rFonts w:ascii="Cordia New" w:hAnsi="Cordia New"/>
          <w:sz w:val="28"/>
          <w:cs/>
        </w:rPr>
        <w:br w:type="page"/>
      </w:r>
    </w:p>
    <w:p w14:paraId="43D37E84" w14:textId="77777777" w:rsidR="000D56CF" w:rsidRPr="00690182" w:rsidRDefault="000D56CF" w:rsidP="000D56CF">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0D15419B" w14:textId="77777777" w:rsidR="00BF725F" w:rsidRPr="00690182" w:rsidRDefault="00BF725F" w:rsidP="00690182">
      <w:pPr>
        <w:suppressAutoHyphens/>
        <w:spacing w:after="0" w:line="240" w:lineRule="auto"/>
        <w:ind w:left="540"/>
        <w:jc w:val="both"/>
        <w:rPr>
          <w:rFonts w:ascii="Cordia New" w:hAnsi="Cordia New"/>
          <w:sz w:val="28"/>
        </w:rPr>
      </w:pPr>
    </w:p>
    <w:p w14:paraId="11B649C6" w14:textId="77777777" w:rsidR="00BF725F" w:rsidRPr="00690182" w:rsidRDefault="00BF725F" w:rsidP="00690182">
      <w:pPr>
        <w:suppressAutoHyphens/>
        <w:spacing w:after="0" w:line="240" w:lineRule="auto"/>
        <w:ind w:left="540"/>
        <w:jc w:val="both"/>
        <w:rPr>
          <w:rFonts w:ascii="Cordia New" w:hAnsi="Cordia New"/>
          <w:b/>
          <w:bCs/>
          <w:sz w:val="28"/>
        </w:rPr>
      </w:pPr>
      <w:r w:rsidRPr="00690182">
        <w:rPr>
          <w:rFonts w:ascii="Cordia New" w:hAnsi="Cordia New"/>
          <w:b/>
          <w:bCs/>
          <w:sz w:val="28"/>
        </w:rPr>
        <w:t xml:space="preserve">Intellectual property </w:t>
      </w:r>
    </w:p>
    <w:p w14:paraId="1938EDC6" w14:textId="77777777" w:rsidR="00BF725F" w:rsidRPr="00690182" w:rsidRDefault="00BF725F" w:rsidP="00690182">
      <w:pPr>
        <w:suppressAutoHyphens/>
        <w:spacing w:after="0" w:line="240" w:lineRule="auto"/>
        <w:ind w:left="540"/>
        <w:jc w:val="both"/>
        <w:rPr>
          <w:rFonts w:ascii="Cordia New" w:hAnsi="Cordia New"/>
          <w:sz w:val="28"/>
        </w:rPr>
      </w:pPr>
    </w:p>
    <w:p w14:paraId="2B083B35" w14:textId="52994B97" w:rsidR="002D0387"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Intellectual property is measured at purchased cost and represents ownership rights of the systems used by the Group to efficiently manage and operate its asset management rights portfolio and in-house developed recipes and </w:t>
      </w:r>
      <w:proofErr w:type="spellStart"/>
      <w:r w:rsidRPr="00690182">
        <w:rPr>
          <w:rFonts w:ascii="Cordia New" w:hAnsi="Cordia New"/>
          <w:sz w:val="28"/>
        </w:rPr>
        <w:t>equipments</w:t>
      </w:r>
      <w:proofErr w:type="spellEnd"/>
      <w:r w:rsidRPr="00690182">
        <w:rPr>
          <w:rFonts w:ascii="Cordia New" w:hAnsi="Cordia New"/>
          <w:sz w:val="28"/>
        </w:rPr>
        <w:t xml:space="preserve"> that give the Group a relative advantage over its competitors. Intellectual properties are </w:t>
      </w:r>
      <w:proofErr w:type="spellStart"/>
      <w:r w:rsidRPr="00690182">
        <w:rPr>
          <w:rFonts w:ascii="Cordia New" w:hAnsi="Cordia New"/>
          <w:sz w:val="28"/>
        </w:rPr>
        <w:t>amortised</w:t>
      </w:r>
      <w:proofErr w:type="spellEnd"/>
      <w:r w:rsidRPr="00690182">
        <w:rPr>
          <w:rFonts w:ascii="Cordia New" w:hAnsi="Cordia New"/>
          <w:sz w:val="28"/>
        </w:rPr>
        <w:t xml:space="preserve"> over </w:t>
      </w:r>
      <w:r w:rsidR="00AB627E" w:rsidRPr="00690182">
        <w:rPr>
          <w:rFonts w:ascii="Cordia New" w:hAnsi="Cordia New"/>
          <w:sz w:val="28"/>
        </w:rPr>
        <w:t xml:space="preserve">their estimated useful lives during </w:t>
      </w:r>
      <w:r w:rsidR="00B41D75" w:rsidRPr="00690182">
        <w:rPr>
          <w:rFonts w:ascii="Cordia New" w:hAnsi="Cordia New"/>
          <w:sz w:val="28"/>
          <w:lang w:val="en-GB"/>
        </w:rPr>
        <w:t>10</w:t>
      </w:r>
      <w:r w:rsidR="00AB627E" w:rsidRPr="00690182">
        <w:rPr>
          <w:rFonts w:ascii="Cordia New" w:hAnsi="Cordia New"/>
          <w:sz w:val="28"/>
        </w:rPr>
        <w:t xml:space="preserve"> </w:t>
      </w:r>
      <w:r w:rsidR="00912997" w:rsidRPr="00690182">
        <w:rPr>
          <w:rFonts w:ascii="Cordia New" w:hAnsi="Cordia New"/>
          <w:sz w:val="28"/>
        </w:rPr>
        <w:t>-</w:t>
      </w:r>
      <w:r w:rsidR="00AB627E" w:rsidRPr="00690182">
        <w:rPr>
          <w:rFonts w:ascii="Cordia New" w:hAnsi="Cordia New"/>
          <w:sz w:val="28"/>
        </w:rPr>
        <w:t xml:space="preserve"> </w:t>
      </w:r>
      <w:r w:rsidR="00B41D75" w:rsidRPr="00690182">
        <w:rPr>
          <w:rFonts w:ascii="Cordia New" w:hAnsi="Cordia New"/>
          <w:sz w:val="28"/>
          <w:lang w:val="en-GB"/>
        </w:rPr>
        <w:t>40</w:t>
      </w:r>
      <w:r w:rsidR="00AB627E" w:rsidRPr="00690182">
        <w:rPr>
          <w:rFonts w:ascii="Cordia New" w:hAnsi="Cordia New"/>
          <w:sz w:val="28"/>
        </w:rPr>
        <w:t xml:space="preserve"> years</w:t>
      </w:r>
      <w:r w:rsidRPr="00690182">
        <w:rPr>
          <w:rFonts w:ascii="Cordia New" w:hAnsi="Cordia New"/>
          <w:sz w:val="28"/>
        </w:rPr>
        <w:t>.</w:t>
      </w:r>
    </w:p>
    <w:p w14:paraId="66CE9E88" w14:textId="77777777" w:rsidR="002D0387" w:rsidRPr="00690182" w:rsidRDefault="002D0387" w:rsidP="00690182">
      <w:pPr>
        <w:suppressAutoHyphens/>
        <w:spacing w:after="0" w:line="240" w:lineRule="auto"/>
        <w:ind w:left="540"/>
        <w:jc w:val="both"/>
        <w:rPr>
          <w:rFonts w:ascii="Cordia New" w:hAnsi="Cordia New"/>
          <w:sz w:val="28"/>
        </w:rPr>
      </w:pPr>
    </w:p>
    <w:p w14:paraId="2CC8FF56" w14:textId="77777777" w:rsidR="00791033" w:rsidRPr="00690182" w:rsidRDefault="00791033" w:rsidP="00690182">
      <w:pPr>
        <w:suppressAutoHyphens/>
        <w:spacing w:after="0" w:line="240" w:lineRule="auto"/>
        <w:ind w:left="540"/>
        <w:jc w:val="both"/>
        <w:rPr>
          <w:rFonts w:ascii="Cordia New" w:hAnsi="Cordia New"/>
          <w:b/>
          <w:bCs/>
          <w:sz w:val="28"/>
        </w:rPr>
      </w:pPr>
      <w:r w:rsidRPr="00690182">
        <w:rPr>
          <w:rFonts w:ascii="Cordia New" w:hAnsi="Cordia New"/>
          <w:b/>
          <w:bCs/>
          <w:sz w:val="28"/>
        </w:rPr>
        <w:t>Franchise development cost</w:t>
      </w:r>
    </w:p>
    <w:p w14:paraId="35F8506C" w14:textId="77777777" w:rsidR="00791033" w:rsidRPr="00690182" w:rsidRDefault="00791033" w:rsidP="00690182">
      <w:pPr>
        <w:suppressAutoHyphens/>
        <w:spacing w:after="0" w:line="240" w:lineRule="auto"/>
        <w:ind w:left="540"/>
        <w:jc w:val="both"/>
        <w:rPr>
          <w:rFonts w:ascii="Cordia New" w:hAnsi="Cordia New"/>
          <w:sz w:val="28"/>
        </w:rPr>
      </w:pPr>
    </w:p>
    <w:p w14:paraId="12321255" w14:textId="4752CC18" w:rsidR="00791033" w:rsidRPr="00690182" w:rsidRDefault="00791033" w:rsidP="00690182">
      <w:pPr>
        <w:suppressAutoHyphens/>
        <w:spacing w:after="0" w:line="240" w:lineRule="auto"/>
        <w:ind w:left="540"/>
        <w:jc w:val="both"/>
        <w:rPr>
          <w:rFonts w:ascii="Cordia New" w:hAnsi="Cordia New"/>
          <w:sz w:val="28"/>
        </w:rPr>
      </w:pPr>
      <w:r w:rsidRPr="00690182">
        <w:rPr>
          <w:rFonts w:ascii="Cordia New" w:hAnsi="Cordia New"/>
          <w:sz w:val="28"/>
        </w:rPr>
        <w:t xml:space="preserve">Costs incurred on development of franchises relating to the design of restaurants and the testing of new products are </w:t>
      </w:r>
      <w:proofErr w:type="spellStart"/>
      <w:r w:rsidRPr="00690182">
        <w:rPr>
          <w:rFonts w:ascii="Cordia New" w:hAnsi="Cordia New"/>
          <w:sz w:val="28"/>
        </w:rPr>
        <w:t>recognised</w:t>
      </w:r>
      <w:proofErr w:type="spellEnd"/>
      <w:r w:rsidRPr="00690182">
        <w:rPr>
          <w:rFonts w:ascii="Cordia New" w:hAnsi="Cordia New"/>
          <w:sz w:val="28"/>
        </w:rPr>
        <w:t xml:space="preserve"> as intangible assets to the extent that such expenditure is expected to generate future economic benefits. Other development expenditure is </w:t>
      </w:r>
      <w:proofErr w:type="spellStart"/>
      <w:r w:rsidRPr="00690182">
        <w:rPr>
          <w:rFonts w:ascii="Cordia New" w:hAnsi="Cordia New"/>
          <w:sz w:val="28"/>
        </w:rPr>
        <w:t>recognised</w:t>
      </w:r>
      <w:proofErr w:type="spellEnd"/>
      <w:r w:rsidRPr="00690182">
        <w:rPr>
          <w:rFonts w:ascii="Cordia New" w:hAnsi="Cordia New"/>
          <w:sz w:val="28"/>
        </w:rPr>
        <w:t xml:space="preserve"> as an expense as incurred. Development costs previously </w:t>
      </w:r>
      <w:proofErr w:type="spellStart"/>
      <w:r w:rsidRPr="00690182">
        <w:rPr>
          <w:rFonts w:ascii="Cordia New" w:hAnsi="Cordia New"/>
          <w:sz w:val="28"/>
        </w:rPr>
        <w:t>recognised</w:t>
      </w:r>
      <w:proofErr w:type="spellEnd"/>
      <w:r w:rsidRPr="00690182">
        <w:rPr>
          <w:rFonts w:ascii="Cordia New" w:hAnsi="Cordia New"/>
          <w:sz w:val="28"/>
        </w:rPr>
        <w:t xml:space="preserve"> as expenses are not </w:t>
      </w:r>
      <w:proofErr w:type="spellStart"/>
      <w:r w:rsidRPr="00690182">
        <w:rPr>
          <w:rFonts w:ascii="Cordia New" w:hAnsi="Cordia New"/>
          <w:sz w:val="28"/>
        </w:rPr>
        <w:t>recognised</w:t>
      </w:r>
      <w:proofErr w:type="spellEnd"/>
      <w:r w:rsidRPr="00690182">
        <w:rPr>
          <w:rFonts w:ascii="Cordia New" w:hAnsi="Cordia New"/>
          <w:sz w:val="28"/>
        </w:rPr>
        <w:t xml:space="preserve"> as assets in a subsequent period. Development costs that have been </w:t>
      </w:r>
      <w:proofErr w:type="spellStart"/>
      <w:r w:rsidRPr="00690182">
        <w:rPr>
          <w:rFonts w:ascii="Cordia New" w:hAnsi="Cordia New"/>
          <w:sz w:val="28"/>
        </w:rPr>
        <w:t>capitalised</w:t>
      </w:r>
      <w:proofErr w:type="spellEnd"/>
      <w:r w:rsidRPr="00690182">
        <w:rPr>
          <w:rFonts w:ascii="Cordia New" w:hAnsi="Cordia New"/>
          <w:sz w:val="28"/>
        </w:rPr>
        <w:t xml:space="preserve"> are </w:t>
      </w:r>
      <w:proofErr w:type="spellStart"/>
      <w:r w:rsidRPr="00690182">
        <w:rPr>
          <w:rFonts w:ascii="Cordia New" w:hAnsi="Cordia New"/>
          <w:sz w:val="28"/>
        </w:rPr>
        <w:t>amortised</w:t>
      </w:r>
      <w:proofErr w:type="spellEnd"/>
      <w:r w:rsidRPr="00690182">
        <w:rPr>
          <w:rFonts w:ascii="Cordia New" w:hAnsi="Cordia New"/>
          <w:sz w:val="28"/>
        </w:rPr>
        <w:t xml:space="preserve"> from the commencement of the commercial launch of the franchise on a straight-line method over the period of its expected benefit, generally over </w:t>
      </w:r>
      <w:r w:rsidR="00B41D75" w:rsidRPr="00690182">
        <w:rPr>
          <w:rFonts w:ascii="Cordia New" w:hAnsi="Cordia New"/>
          <w:sz w:val="28"/>
          <w:lang w:val="en-GB"/>
        </w:rPr>
        <w:t>3</w:t>
      </w:r>
      <w:r w:rsidRPr="00690182">
        <w:rPr>
          <w:rFonts w:ascii="Cordia New" w:hAnsi="Cordia New"/>
          <w:sz w:val="28"/>
        </w:rPr>
        <w:t xml:space="preserve"> - </w:t>
      </w:r>
      <w:r w:rsidR="00B41D75" w:rsidRPr="00690182">
        <w:rPr>
          <w:rFonts w:ascii="Cordia New" w:hAnsi="Cordia New"/>
          <w:sz w:val="28"/>
          <w:lang w:val="en-GB"/>
        </w:rPr>
        <w:t>30</w:t>
      </w:r>
      <w:r w:rsidRPr="00690182">
        <w:rPr>
          <w:rFonts w:ascii="Cordia New" w:hAnsi="Cordia New"/>
          <w:sz w:val="28"/>
        </w:rPr>
        <w:t xml:space="preserve"> years. </w:t>
      </w:r>
      <w:proofErr w:type="spellStart"/>
      <w:r w:rsidRPr="00690182">
        <w:rPr>
          <w:rFonts w:ascii="Cordia New" w:hAnsi="Cordia New"/>
          <w:sz w:val="28"/>
        </w:rPr>
        <w:t>Capitalised</w:t>
      </w:r>
      <w:proofErr w:type="spellEnd"/>
      <w:r w:rsidRPr="00690182">
        <w:rPr>
          <w:rFonts w:ascii="Cordia New" w:hAnsi="Cordia New"/>
          <w:sz w:val="28"/>
        </w:rPr>
        <w:t xml:space="preserve"> development cost is not revalued</w:t>
      </w:r>
      <w:r w:rsidR="00654CF1" w:rsidRPr="00690182">
        <w:rPr>
          <w:rFonts w:ascii="Cordia New" w:hAnsi="Cordia New"/>
          <w:sz w:val="28"/>
        </w:rPr>
        <w:t>.</w:t>
      </w:r>
      <w:r w:rsidRPr="00690182">
        <w:rPr>
          <w:rFonts w:ascii="Cordia New" w:hAnsi="Cordia New"/>
          <w:sz w:val="28"/>
        </w:rPr>
        <w:t xml:space="preserve"> </w:t>
      </w:r>
      <w:proofErr w:type="gramStart"/>
      <w:r w:rsidRPr="00690182">
        <w:rPr>
          <w:rFonts w:ascii="Cordia New" w:hAnsi="Cordia New"/>
          <w:sz w:val="28"/>
        </w:rPr>
        <w:t>It</w:t>
      </w:r>
      <w:r w:rsidR="00C44280" w:rsidRPr="00690182">
        <w:rPr>
          <w:rFonts w:ascii="Cordia New" w:hAnsi="Cordia New"/>
          <w:sz w:val="28"/>
        </w:rPr>
        <w:t>s</w:t>
      </w:r>
      <w:proofErr w:type="gramEnd"/>
      <w:r w:rsidRPr="00690182">
        <w:rPr>
          <w:rFonts w:ascii="Cordia New" w:hAnsi="Cordia New"/>
          <w:sz w:val="28"/>
        </w:rPr>
        <w:t xml:space="preserve"> carrying amount is reviewed annually</w:t>
      </w:r>
      <w:r w:rsidR="00C44280" w:rsidRPr="00690182">
        <w:rPr>
          <w:rFonts w:ascii="Cordia New" w:hAnsi="Cordia New"/>
          <w:sz w:val="28"/>
        </w:rPr>
        <w:t xml:space="preserve"> and adjusted</w:t>
      </w:r>
      <w:r w:rsidRPr="00690182">
        <w:rPr>
          <w:rFonts w:ascii="Cordia New" w:hAnsi="Cordia New"/>
          <w:sz w:val="28"/>
        </w:rPr>
        <w:t xml:space="preserve"> for impairment where it is considered necessary.</w:t>
      </w:r>
    </w:p>
    <w:p w14:paraId="139FCE3A" w14:textId="77777777" w:rsidR="00580175" w:rsidRPr="00690182" w:rsidRDefault="00580175" w:rsidP="00690182">
      <w:pPr>
        <w:spacing w:after="0" w:line="240" w:lineRule="auto"/>
        <w:ind w:left="540"/>
        <w:rPr>
          <w:rFonts w:ascii="Cordia New" w:hAnsi="Cordia New"/>
          <w:sz w:val="28"/>
        </w:rPr>
      </w:pPr>
    </w:p>
    <w:p w14:paraId="1A2ED795" w14:textId="77777777" w:rsidR="00580175" w:rsidRPr="00690182" w:rsidRDefault="00580175" w:rsidP="00690182">
      <w:pPr>
        <w:suppressAutoHyphens/>
        <w:spacing w:after="0" w:line="240" w:lineRule="auto"/>
        <w:ind w:left="540"/>
        <w:jc w:val="both"/>
        <w:rPr>
          <w:rFonts w:ascii="Cordia New" w:hAnsi="Cordia New"/>
          <w:b/>
          <w:bCs/>
          <w:sz w:val="28"/>
        </w:rPr>
      </w:pPr>
      <w:r w:rsidRPr="00690182">
        <w:rPr>
          <w:rFonts w:ascii="Cordia New" w:hAnsi="Cordia New"/>
          <w:b/>
          <w:bCs/>
          <w:sz w:val="28"/>
        </w:rPr>
        <w:t>Initial franchise fees</w:t>
      </w:r>
    </w:p>
    <w:p w14:paraId="12112F1F" w14:textId="77777777" w:rsidR="00580175" w:rsidRPr="00690182" w:rsidRDefault="00580175" w:rsidP="00690182">
      <w:pPr>
        <w:suppressAutoHyphens/>
        <w:spacing w:after="0" w:line="240" w:lineRule="auto"/>
        <w:ind w:left="540"/>
        <w:jc w:val="both"/>
        <w:rPr>
          <w:rFonts w:ascii="Cordia New" w:hAnsi="Cordia New"/>
          <w:sz w:val="28"/>
        </w:rPr>
      </w:pPr>
    </w:p>
    <w:p w14:paraId="38497062" w14:textId="57C86661" w:rsidR="00580175" w:rsidRPr="00690182" w:rsidRDefault="00580175" w:rsidP="00690182">
      <w:pPr>
        <w:suppressAutoHyphens/>
        <w:spacing w:after="0" w:line="240" w:lineRule="auto"/>
        <w:ind w:left="540"/>
        <w:jc w:val="both"/>
        <w:rPr>
          <w:rFonts w:ascii="Cordia New" w:hAnsi="Cordia New"/>
          <w:sz w:val="28"/>
        </w:rPr>
      </w:pPr>
      <w:r w:rsidRPr="00690182">
        <w:rPr>
          <w:rFonts w:ascii="Cordia New" w:hAnsi="Cordia New"/>
          <w:sz w:val="28"/>
        </w:rPr>
        <w:t xml:space="preserve">Expenditure on acquired patents, trademarks and </w:t>
      </w:r>
      <w:proofErr w:type="spellStart"/>
      <w:r w:rsidRPr="00690182">
        <w:rPr>
          <w:rFonts w:ascii="Cordia New" w:hAnsi="Cordia New"/>
          <w:sz w:val="28"/>
        </w:rPr>
        <w:t>licences</w:t>
      </w:r>
      <w:proofErr w:type="spellEnd"/>
      <w:r w:rsidRPr="00690182">
        <w:rPr>
          <w:rFonts w:ascii="Cordia New" w:hAnsi="Cordia New"/>
          <w:sz w:val="28"/>
        </w:rPr>
        <w:t xml:space="preserve"> relating to restaurant franchises </w:t>
      </w:r>
      <w:r w:rsidR="00654CF1" w:rsidRPr="00690182">
        <w:rPr>
          <w:rFonts w:ascii="Cordia New" w:hAnsi="Cordia New"/>
          <w:sz w:val="28"/>
        </w:rPr>
        <w:t>are</w:t>
      </w:r>
      <w:r w:rsidRPr="00690182">
        <w:rPr>
          <w:rFonts w:ascii="Cordia New" w:hAnsi="Cordia New"/>
          <w:sz w:val="28"/>
        </w:rPr>
        <w:t xml:space="preserve"> </w:t>
      </w:r>
      <w:proofErr w:type="spellStart"/>
      <w:r w:rsidRPr="00690182">
        <w:rPr>
          <w:rFonts w:ascii="Cordia New" w:hAnsi="Cordia New"/>
          <w:sz w:val="28"/>
        </w:rPr>
        <w:t>capitalised</w:t>
      </w:r>
      <w:proofErr w:type="spellEnd"/>
      <w:r w:rsidRPr="00690182">
        <w:rPr>
          <w:rFonts w:ascii="Cordia New" w:hAnsi="Cordia New"/>
          <w:sz w:val="28"/>
        </w:rPr>
        <w:t xml:space="preserve"> as an intangible asset and </w:t>
      </w:r>
      <w:proofErr w:type="spellStart"/>
      <w:r w:rsidRPr="00690182">
        <w:rPr>
          <w:rFonts w:ascii="Cordia New" w:hAnsi="Cordia New"/>
          <w:sz w:val="28"/>
        </w:rPr>
        <w:t>amortised</w:t>
      </w:r>
      <w:proofErr w:type="spellEnd"/>
      <w:r w:rsidRPr="00690182">
        <w:rPr>
          <w:rFonts w:ascii="Cordia New" w:hAnsi="Cordia New"/>
          <w:sz w:val="28"/>
        </w:rPr>
        <w:t xml:space="preserve"> using the straight-line method over the related agreement periods, generally over </w:t>
      </w:r>
      <w:r w:rsidR="00B41D75" w:rsidRPr="00690182">
        <w:rPr>
          <w:rFonts w:ascii="Cordia New" w:hAnsi="Cordia New"/>
          <w:sz w:val="28"/>
          <w:lang w:val="en-GB"/>
        </w:rPr>
        <w:t>10</w:t>
      </w:r>
      <w:r w:rsidRPr="00690182">
        <w:rPr>
          <w:rFonts w:ascii="Cordia New" w:hAnsi="Cordia New"/>
          <w:sz w:val="28"/>
        </w:rPr>
        <w:t xml:space="preserve"> - </w:t>
      </w:r>
      <w:r w:rsidR="00B41D75" w:rsidRPr="00690182">
        <w:rPr>
          <w:rFonts w:ascii="Cordia New" w:hAnsi="Cordia New"/>
          <w:sz w:val="28"/>
          <w:lang w:val="en-GB"/>
        </w:rPr>
        <w:t>20</w:t>
      </w:r>
      <w:r w:rsidRPr="00690182">
        <w:rPr>
          <w:rFonts w:ascii="Cordia New" w:hAnsi="Cordia New"/>
          <w:sz w:val="28"/>
        </w:rPr>
        <w:t xml:space="preserve"> years. The intangible asset </w:t>
      </w:r>
      <w:r w:rsidR="00C44280" w:rsidRPr="00690182">
        <w:rPr>
          <w:rFonts w:ascii="Cordia New" w:hAnsi="Cordia New"/>
          <w:sz w:val="28"/>
        </w:rPr>
        <w:t>is</w:t>
      </w:r>
      <w:r w:rsidRPr="00690182">
        <w:rPr>
          <w:rFonts w:ascii="Cordia New" w:hAnsi="Cordia New"/>
          <w:sz w:val="28"/>
        </w:rPr>
        <w:t xml:space="preserve"> not revalued</w:t>
      </w:r>
      <w:r w:rsidR="00C44280" w:rsidRPr="00690182">
        <w:rPr>
          <w:rFonts w:ascii="Cordia New" w:hAnsi="Cordia New"/>
          <w:sz w:val="28"/>
        </w:rPr>
        <w:t>,</w:t>
      </w:r>
      <w:r w:rsidRPr="00690182">
        <w:rPr>
          <w:rFonts w:ascii="Cordia New" w:hAnsi="Cordia New"/>
          <w:sz w:val="28"/>
        </w:rPr>
        <w:t xml:space="preserve"> </w:t>
      </w:r>
      <w:proofErr w:type="gramStart"/>
      <w:r w:rsidR="00C44280" w:rsidRPr="00690182">
        <w:rPr>
          <w:rFonts w:ascii="Cordia New" w:hAnsi="Cordia New"/>
          <w:sz w:val="28"/>
        </w:rPr>
        <w:t>its</w:t>
      </w:r>
      <w:proofErr w:type="gramEnd"/>
      <w:r w:rsidRPr="00690182">
        <w:rPr>
          <w:rFonts w:ascii="Cordia New" w:hAnsi="Cordia New"/>
          <w:sz w:val="28"/>
        </w:rPr>
        <w:t xml:space="preserve"> carrying amount</w:t>
      </w:r>
      <w:r w:rsidR="00C44280" w:rsidRPr="00690182">
        <w:rPr>
          <w:rFonts w:ascii="Cordia New" w:hAnsi="Cordia New"/>
          <w:sz w:val="28"/>
        </w:rPr>
        <w:t xml:space="preserve"> </w:t>
      </w:r>
      <w:r w:rsidRPr="00690182">
        <w:rPr>
          <w:rFonts w:ascii="Cordia New" w:hAnsi="Cordia New"/>
          <w:sz w:val="28"/>
        </w:rPr>
        <w:t xml:space="preserve">is reviewed annually and adjusted for impairment where it is considered necessary. </w:t>
      </w:r>
    </w:p>
    <w:p w14:paraId="04B61AFB" w14:textId="4BA61EA8" w:rsidR="00BF725F" w:rsidRPr="00690182" w:rsidRDefault="00BF725F" w:rsidP="00690182">
      <w:pPr>
        <w:suppressAutoHyphens/>
        <w:spacing w:after="0" w:line="240" w:lineRule="auto"/>
        <w:ind w:left="540"/>
        <w:jc w:val="both"/>
        <w:rPr>
          <w:rFonts w:ascii="Cordia New" w:hAnsi="Cordia New"/>
          <w:sz w:val="28"/>
        </w:rPr>
      </w:pPr>
    </w:p>
    <w:p w14:paraId="0BB1C683" w14:textId="77777777" w:rsidR="00BF725F" w:rsidRPr="00690182" w:rsidRDefault="00BF725F" w:rsidP="00690182">
      <w:pPr>
        <w:suppressAutoHyphens/>
        <w:spacing w:after="0" w:line="240" w:lineRule="auto"/>
        <w:ind w:left="540"/>
        <w:jc w:val="both"/>
        <w:rPr>
          <w:rFonts w:ascii="Cordia New" w:hAnsi="Cordia New"/>
          <w:b/>
          <w:bCs/>
          <w:sz w:val="28"/>
        </w:rPr>
      </w:pPr>
      <w:r w:rsidRPr="00690182">
        <w:rPr>
          <w:rFonts w:ascii="Cordia New" w:hAnsi="Cordia New"/>
          <w:b/>
          <w:bCs/>
          <w:sz w:val="28"/>
        </w:rPr>
        <w:t>Goodwill</w:t>
      </w:r>
    </w:p>
    <w:p w14:paraId="3E194025" w14:textId="77777777" w:rsidR="00BF725F" w:rsidRPr="00690182" w:rsidRDefault="00BF725F" w:rsidP="00690182">
      <w:pPr>
        <w:suppressAutoHyphens/>
        <w:spacing w:after="0" w:line="240" w:lineRule="auto"/>
        <w:ind w:left="540"/>
        <w:jc w:val="both"/>
        <w:rPr>
          <w:rFonts w:ascii="Cordia New" w:hAnsi="Cordia New"/>
          <w:sz w:val="28"/>
        </w:rPr>
      </w:pPr>
    </w:p>
    <w:p w14:paraId="34EC342B" w14:textId="72525BC3" w:rsidR="000D56CF" w:rsidRDefault="00BF725F" w:rsidP="000D56CF">
      <w:pPr>
        <w:suppressAutoHyphens/>
        <w:spacing w:after="0" w:line="240" w:lineRule="auto"/>
        <w:ind w:left="540"/>
        <w:jc w:val="both"/>
        <w:rPr>
          <w:rFonts w:ascii="Cordia New" w:hAnsi="Cordia New"/>
          <w:sz w:val="28"/>
          <w:cs/>
        </w:rPr>
      </w:pPr>
      <w:r w:rsidRPr="00690182">
        <w:rPr>
          <w:rFonts w:ascii="Cordia New" w:hAnsi="Cordia New"/>
          <w:sz w:val="28"/>
        </w:rPr>
        <w:t>Goodwill represents the excess of the cost of an acquisition over the fair value of the Group’s share of the net identifiable assets of the acquired subsidiar</w:t>
      </w:r>
      <w:r w:rsidR="00654CF1" w:rsidRPr="00690182">
        <w:rPr>
          <w:rFonts w:ascii="Cordia New" w:hAnsi="Cordia New"/>
          <w:sz w:val="28"/>
        </w:rPr>
        <w:t>ies</w:t>
      </w:r>
      <w:r w:rsidRPr="00690182">
        <w:rPr>
          <w:rFonts w:ascii="Cordia New" w:hAnsi="Cordia New"/>
          <w:sz w:val="28"/>
        </w:rPr>
        <w:t>,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r w:rsidR="000D56CF">
        <w:rPr>
          <w:rFonts w:ascii="Cordia New" w:hAnsi="Cordia New"/>
          <w:sz w:val="28"/>
          <w:cs/>
        </w:rPr>
        <w:br w:type="page"/>
      </w:r>
    </w:p>
    <w:p w14:paraId="243A7976" w14:textId="77777777" w:rsidR="000D56CF" w:rsidRPr="00690182" w:rsidRDefault="000D56CF" w:rsidP="000D56CF">
      <w:pPr>
        <w:pStyle w:val="ListParagraph"/>
        <w:ind w:left="540" w:hanging="540"/>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42D9450A" w14:textId="77777777" w:rsidR="002D3BFB" w:rsidRPr="00690182" w:rsidRDefault="002D3BFB" w:rsidP="00690182">
      <w:pPr>
        <w:suppressAutoHyphens/>
        <w:spacing w:after="0" w:line="240" w:lineRule="auto"/>
        <w:ind w:left="540"/>
        <w:jc w:val="both"/>
        <w:rPr>
          <w:rFonts w:ascii="Cordia New" w:hAnsi="Cordia New"/>
          <w:sz w:val="28"/>
        </w:rPr>
      </w:pPr>
    </w:p>
    <w:p w14:paraId="5B739B06" w14:textId="081551B5"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Goodwill is tested annually for impairment and carried at cost less impairment losses. Impairment losses on goodwill are not reversed.  Gains and losses on the disposal of an entity include the carrying amount of goodwill relating to the entity sold.</w:t>
      </w:r>
    </w:p>
    <w:p w14:paraId="7D0F172F" w14:textId="77777777" w:rsidR="00BF725F" w:rsidRPr="00690182" w:rsidRDefault="00BF725F" w:rsidP="00690182">
      <w:pPr>
        <w:suppressAutoHyphens/>
        <w:spacing w:after="0" w:line="240" w:lineRule="auto"/>
        <w:ind w:left="540"/>
        <w:jc w:val="both"/>
        <w:rPr>
          <w:rFonts w:ascii="Cordia New" w:hAnsi="Cordia New"/>
          <w:sz w:val="28"/>
          <w:cs/>
        </w:rPr>
      </w:pPr>
    </w:p>
    <w:p w14:paraId="46F95664"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p>
    <w:p w14:paraId="66741EF4" w14:textId="77777777" w:rsidR="00BF725F" w:rsidRPr="00690182" w:rsidRDefault="00BF725F" w:rsidP="00690182">
      <w:pPr>
        <w:suppressAutoHyphens/>
        <w:spacing w:after="0" w:line="240" w:lineRule="auto"/>
        <w:ind w:left="540"/>
        <w:jc w:val="both"/>
        <w:rPr>
          <w:rFonts w:ascii="Cordia New" w:hAnsi="Cordia New"/>
          <w:sz w:val="28"/>
        </w:rPr>
      </w:pPr>
    </w:p>
    <w:p w14:paraId="0FD474AC" w14:textId="77777777" w:rsidR="00BF725F" w:rsidRPr="00690182" w:rsidRDefault="00BF725F" w:rsidP="00690182">
      <w:pPr>
        <w:suppressAutoHyphens/>
        <w:spacing w:after="0" w:line="240" w:lineRule="auto"/>
        <w:ind w:left="540"/>
        <w:rPr>
          <w:rFonts w:ascii="Cordia New" w:hAnsi="Cordia New"/>
          <w:b/>
          <w:bCs/>
          <w:sz w:val="28"/>
        </w:rPr>
      </w:pPr>
      <w:r w:rsidRPr="00690182">
        <w:rPr>
          <w:rFonts w:ascii="Cordia New" w:hAnsi="Cordia New"/>
          <w:b/>
          <w:bCs/>
          <w:sz w:val="28"/>
        </w:rPr>
        <w:t>Brand</w:t>
      </w:r>
    </w:p>
    <w:p w14:paraId="648CB1E4" w14:textId="77777777" w:rsidR="00BF725F" w:rsidRPr="00690182" w:rsidRDefault="00BF725F" w:rsidP="00690182">
      <w:pPr>
        <w:suppressAutoHyphens/>
        <w:spacing w:after="0" w:line="240" w:lineRule="auto"/>
        <w:ind w:left="540"/>
        <w:rPr>
          <w:rFonts w:ascii="Cordia New" w:hAnsi="Cordia New"/>
          <w:sz w:val="28"/>
        </w:rPr>
      </w:pPr>
    </w:p>
    <w:p w14:paraId="049155A4" w14:textId="1DEAC3E0"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Trademarks, trade names, service marks or collective marks that have achieved consumer awareness and recognition through continuous use in commerce are not subject to </w:t>
      </w:r>
      <w:proofErr w:type="spellStart"/>
      <w:r w:rsidRPr="00690182">
        <w:rPr>
          <w:rFonts w:ascii="Cordia New" w:hAnsi="Cordia New"/>
          <w:sz w:val="28"/>
        </w:rPr>
        <w:t>amortisation</w:t>
      </w:r>
      <w:proofErr w:type="spellEnd"/>
      <w:r w:rsidRPr="00690182">
        <w:rPr>
          <w:rFonts w:ascii="Cordia New" w:hAnsi="Cordia New"/>
          <w:sz w:val="28"/>
        </w:rPr>
        <w:t xml:space="preserve">; however, </w:t>
      </w:r>
      <w:r w:rsidR="00654CF1" w:rsidRPr="00690182">
        <w:rPr>
          <w:rFonts w:ascii="Cordia New" w:hAnsi="Cordia New"/>
          <w:sz w:val="28"/>
        </w:rPr>
        <w:t>their</w:t>
      </w:r>
      <w:r w:rsidRPr="00690182">
        <w:rPr>
          <w:rFonts w:ascii="Cordia New" w:hAnsi="Cordia New"/>
          <w:sz w:val="28"/>
        </w:rPr>
        <w:t xml:space="preserve"> carrying amount</w:t>
      </w:r>
      <w:r w:rsidR="00654CF1" w:rsidRPr="00690182">
        <w:rPr>
          <w:rFonts w:ascii="Cordia New" w:hAnsi="Cordia New"/>
          <w:sz w:val="28"/>
        </w:rPr>
        <w:t>s</w:t>
      </w:r>
      <w:r w:rsidRPr="00690182">
        <w:rPr>
          <w:rFonts w:ascii="Cordia New" w:hAnsi="Cordia New"/>
          <w:sz w:val="28"/>
        </w:rPr>
        <w:t xml:space="preserve"> </w:t>
      </w:r>
      <w:r w:rsidR="00654CF1" w:rsidRPr="00690182">
        <w:rPr>
          <w:rFonts w:ascii="Cordia New" w:hAnsi="Cordia New"/>
          <w:sz w:val="28"/>
        </w:rPr>
        <w:t>are</w:t>
      </w:r>
      <w:r w:rsidRPr="00690182">
        <w:rPr>
          <w:rFonts w:ascii="Cordia New" w:hAnsi="Cordia New"/>
          <w:sz w:val="28"/>
        </w:rPr>
        <w:t xml:space="preserve"> annually tested </w:t>
      </w:r>
      <w:r w:rsidR="001A69DB" w:rsidRPr="00690182">
        <w:rPr>
          <w:rFonts w:ascii="Cordia New" w:hAnsi="Cordia New"/>
          <w:sz w:val="28"/>
        </w:rPr>
        <w:t xml:space="preserve">and adjusted </w:t>
      </w:r>
      <w:r w:rsidRPr="00690182">
        <w:rPr>
          <w:rFonts w:ascii="Cordia New" w:hAnsi="Cordia New"/>
          <w:sz w:val="28"/>
        </w:rPr>
        <w:t>for impairment</w:t>
      </w:r>
      <w:r w:rsidR="001A69DB" w:rsidRPr="00690182">
        <w:rPr>
          <w:rFonts w:ascii="Cordia New" w:hAnsi="Cordia New"/>
          <w:sz w:val="28"/>
        </w:rPr>
        <w:t xml:space="preserve"> where it is considered necessary</w:t>
      </w:r>
      <w:r w:rsidRPr="00690182">
        <w:rPr>
          <w:rFonts w:ascii="Cordia New" w:hAnsi="Cordia New"/>
          <w:sz w:val="28"/>
        </w:rPr>
        <w:t>.</w:t>
      </w:r>
    </w:p>
    <w:p w14:paraId="03251844" w14:textId="77777777" w:rsidR="00580175" w:rsidRPr="00690182" w:rsidRDefault="00580175" w:rsidP="00690182">
      <w:pPr>
        <w:spacing w:after="0" w:line="240" w:lineRule="auto"/>
        <w:ind w:left="540"/>
        <w:rPr>
          <w:rFonts w:ascii="Cordia New" w:hAnsi="Cordia New"/>
          <w:sz w:val="28"/>
        </w:rPr>
      </w:pPr>
    </w:p>
    <w:p w14:paraId="00C1DD68" w14:textId="77777777" w:rsidR="00580175" w:rsidRPr="00690182" w:rsidRDefault="00580175" w:rsidP="00690182">
      <w:pPr>
        <w:suppressAutoHyphens/>
        <w:spacing w:after="0" w:line="240" w:lineRule="auto"/>
        <w:ind w:left="540"/>
        <w:jc w:val="both"/>
        <w:rPr>
          <w:rFonts w:ascii="Cordia New" w:hAnsi="Cordia New"/>
          <w:b/>
          <w:bCs/>
          <w:sz w:val="28"/>
        </w:rPr>
      </w:pPr>
      <w:r w:rsidRPr="00690182">
        <w:rPr>
          <w:rFonts w:ascii="Cordia New" w:hAnsi="Cordia New"/>
          <w:b/>
          <w:bCs/>
          <w:sz w:val="28"/>
        </w:rPr>
        <w:t>Computer software</w:t>
      </w:r>
    </w:p>
    <w:p w14:paraId="28578812" w14:textId="77777777" w:rsidR="00580175" w:rsidRPr="00690182" w:rsidRDefault="00580175" w:rsidP="00690182">
      <w:pPr>
        <w:suppressAutoHyphens/>
        <w:spacing w:after="0" w:line="240" w:lineRule="auto"/>
        <w:ind w:left="540"/>
        <w:jc w:val="both"/>
        <w:rPr>
          <w:rFonts w:ascii="Cordia New" w:hAnsi="Cordia New"/>
          <w:sz w:val="28"/>
        </w:rPr>
      </w:pPr>
    </w:p>
    <w:p w14:paraId="410BD13D" w14:textId="3A48E20D" w:rsidR="00580175" w:rsidRPr="00690182" w:rsidRDefault="00580175" w:rsidP="00690182">
      <w:pPr>
        <w:suppressAutoHyphens/>
        <w:spacing w:after="0" w:line="240" w:lineRule="auto"/>
        <w:ind w:left="540"/>
        <w:jc w:val="both"/>
        <w:rPr>
          <w:rFonts w:ascii="Cordia New" w:hAnsi="Cordia New"/>
          <w:sz w:val="28"/>
        </w:rPr>
      </w:pPr>
      <w:r w:rsidRPr="00690182">
        <w:rPr>
          <w:rFonts w:ascii="Cordia New" w:hAnsi="Cordia New"/>
          <w:sz w:val="28"/>
        </w:rPr>
        <w:t xml:space="preserve">Acquired computer software </w:t>
      </w:r>
      <w:proofErr w:type="spellStart"/>
      <w:r w:rsidRPr="00690182">
        <w:rPr>
          <w:rFonts w:ascii="Cordia New" w:hAnsi="Cordia New"/>
          <w:sz w:val="28"/>
        </w:rPr>
        <w:t>licences</w:t>
      </w:r>
      <w:proofErr w:type="spellEnd"/>
      <w:r w:rsidRPr="00690182">
        <w:rPr>
          <w:rFonts w:ascii="Cordia New" w:hAnsi="Cordia New"/>
          <w:sz w:val="28"/>
        </w:rPr>
        <w:t xml:space="preserve"> are </w:t>
      </w:r>
      <w:proofErr w:type="spellStart"/>
      <w:r w:rsidRPr="00690182">
        <w:rPr>
          <w:rFonts w:ascii="Cordia New" w:hAnsi="Cordia New"/>
          <w:sz w:val="28"/>
        </w:rPr>
        <w:t>capitalised</w:t>
      </w:r>
      <w:proofErr w:type="spellEnd"/>
      <w:r w:rsidRPr="00690182">
        <w:rPr>
          <w:rFonts w:ascii="Cordia New" w:hAnsi="Cordia New"/>
          <w:sz w:val="28"/>
        </w:rPr>
        <w:t xml:space="preserve"> </w:t>
      </w:r>
      <w:proofErr w:type="gramStart"/>
      <w:r w:rsidRPr="00690182">
        <w:rPr>
          <w:rFonts w:ascii="Cordia New" w:hAnsi="Cordia New"/>
          <w:sz w:val="28"/>
        </w:rPr>
        <w:t>on the basis of</w:t>
      </w:r>
      <w:proofErr w:type="gramEnd"/>
      <w:r w:rsidRPr="00690182">
        <w:rPr>
          <w:rFonts w:ascii="Cordia New" w:hAnsi="Cordia New"/>
          <w:sz w:val="28"/>
        </w:rPr>
        <w:t xml:space="preserve"> the costs incurred to acquire and bring to use the specific software. These costs are </w:t>
      </w:r>
      <w:proofErr w:type="spellStart"/>
      <w:r w:rsidRPr="00690182">
        <w:rPr>
          <w:rFonts w:ascii="Cordia New" w:hAnsi="Cordia New"/>
          <w:sz w:val="28"/>
        </w:rPr>
        <w:t>amortised</w:t>
      </w:r>
      <w:proofErr w:type="spellEnd"/>
      <w:r w:rsidRPr="00690182">
        <w:rPr>
          <w:rFonts w:ascii="Cordia New" w:hAnsi="Cordia New"/>
          <w:sz w:val="28"/>
        </w:rPr>
        <w:t xml:space="preserve"> over their estimated useful lives during </w:t>
      </w:r>
      <w:r w:rsidR="00B41D75" w:rsidRPr="00690182">
        <w:rPr>
          <w:rFonts w:ascii="Cordia New" w:hAnsi="Cordia New"/>
          <w:sz w:val="28"/>
          <w:lang w:val="en-GB"/>
        </w:rPr>
        <w:t>3</w:t>
      </w:r>
      <w:r w:rsidRPr="00690182">
        <w:rPr>
          <w:rFonts w:ascii="Cordia New" w:hAnsi="Cordia New"/>
          <w:sz w:val="28"/>
        </w:rPr>
        <w:t xml:space="preserve"> - </w:t>
      </w:r>
      <w:r w:rsidR="00B41D75" w:rsidRPr="00690182">
        <w:rPr>
          <w:rFonts w:ascii="Cordia New" w:hAnsi="Cordia New"/>
          <w:sz w:val="28"/>
          <w:lang w:val="en-GB"/>
        </w:rPr>
        <w:t>10</w:t>
      </w:r>
      <w:r w:rsidRPr="00690182">
        <w:rPr>
          <w:rFonts w:ascii="Cordia New" w:hAnsi="Cordia New"/>
          <w:sz w:val="28"/>
        </w:rPr>
        <w:t xml:space="preserve"> years.</w:t>
      </w:r>
    </w:p>
    <w:p w14:paraId="4F61D757" w14:textId="77777777" w:rsidR="00BF725F" w:rsidRPr="00690182" w:rsidRDefault="00BF725F" w:rsidP="00690182">
      <w:pPr>
        <w:suppressAutoHyphens/>
        <w:spacing w:after="0" w:line="240" w:lineRule="auto"/>
        <w:ind w:left="540"/>
        <w:jc w:val="both"/>
        <w:rPr>
          <w:rFonts w:ascii="Cordia New" w:hAnsi="Cordia New"/>
          <w:sz w:val="28"/>
        </w:rPr>
      </w:pPr>
    </w:p>
    <w:p w14:paraId="54CE725B"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Costs associated with maintaining computer software </w:t>
      </w:r>
      <w:proofErr w:type="spellStart"/>
      <w:r w:rsidRPr="00690182">
        <w:rPr>
          <w:rFonts w:ascii="Cordia New" w:hAnsi="Cordia New"/>
          <w:sz w:val="28"/>
        </w:rPr>
        <w:t>programmes</w:t>
      </w:r>
      <w:proofErr w:type="spellEnd"/>
      <w:r w:rsidRPr="00690182">
        <w:rPr>
          <w:rFonts w:ascii="Cordia New" w:hAnsi="Cordia New"/>
          <w:sz w:val="28"/>
        </w:rPr>
        <w:t xml:space="preserve"> are </w:t>
      </w:r>
      <w:proofErr w:type="spellStart"/>
      <w:r w:rsidRPr="00690182">
        <w:rPr>
          <w:rFonts w:ascii="Cordia New" w:hAnsi="Cordia New"/>
          <w:sz w:val="28"/>
        </w:rPr>
        <w:t>recognised</w:t>
      </w:r>
      <w:proofErr w:type="spellEnd"/>
      <w:r w:rsidRPr="00690182">
        <w:rPr>
          <w:rFonts w:ascii="Cordia New" w:hAnsi="Cordia New"/>
          <w:sz w:val="28"/>
        </w:rPr>
        <w:t xml:space="preserve"> as an expense as incurred. Development costs that are directly attributable to the design and testing of identifiable and unique software products controlled by the Group are </w:t>
      </w:r>
      <w:proofErr w:type="spellStart"/>
      <w:r w:rsidRPr="00690182">
        <w:rPr>
          <w:rFonts w:ascii="Cordia New" w:hAnsi="Cordia New"/>
          <w:sz w:val="28"/>
        </w:rPr>
        <w:t>recognised</w:t>
      </w:r>
      <w:proofErr w:type="spellEnd"/>
      <w:r w:rsidRPr="00690182">
        <w:rPr>
          <w:rFonts w:ascii="Cordia New" w:hAnsi="Cordia New"/>
          <w:sz w:val="28"/>
        </w:rPr>
        <w:t xml:space="preserve"> as intangible assets when the following criteria are met:</w:t>
      </w:r>
    </w:p>
    <w:p w14:paraId="0F05FC41" w14:textId="77777777" w:rsidR="00BF725F" w:rsidRPr="00690182" w:rsidRDefault="00BF725F" w:rsidP="00690182">
      <w:pPr>
        <w:suppressAutoHyphens/>
        <w:spacing w:after="0" w:line="240" w:lineRule="auto"/>
        <w:ind w:left="540"/>
        <w:jc w:val="both"/>
        <w:rPr>
          <w:rFonts w:ascii="Cordia New" w:hAnsi="Cordia New"/>
          <w:sz w:val="28"/>
        </w:rPr>
      </w:pPr>
    </w:p>
    <w:p w14:paraId="73AB125E" w14:textId="6A5B5625" w:rsidR="00BF725F" w:rsidRPr="00690182" w:rsidRDefault="00BF725F" w:rsidP="00690182">
      <w:pPr>
        <w:numPr>
          <w:ilvl w:val="0"/>
          <w:numId w:val="17"/>
        </w:numPr>
        <w:tabs>
          <w:tab w:val="left" w:pos="900"/>
        </w:tabs>
        <w:suppressAutoHyphens/>
        <w:spacing w:after="0" w:line="240" w:lineRule="auto"/>
        <w:ind w:left="851" w:hanging="284"/>
        <w:jc w:val="both"/>
        <w:rPr>
          <w:rFonts w:ascii="Cordia New" w:hAnsi="Cordia New"/>
          <w:sz w:val="28"/>
        </w:rPr>
      </w:pPr>
      <w:r w:rsidRPr="00690182">
        <w:rPr>
          <w:rFonts w:ascii="Cordia New" w:hAnsi="Cordia New"/>
          <w:sz w:val="28"/>
        </w:rPr>
        <w:t>it is technically feasible to complete the software product so that it will be available for use</w:t>
      </w:r>
      <w:r w:rsidR="00C44280" w:rsidRPr="00690182">
        <w:rPr>
          <w:rFonts w:ascii="Cordia New" w:hAnsi="Cordia New"/>
          <w:sz w:val="28"/>
        </w:rPr>
        <w:t xml:space="preserve"> or </w:t>
      </w:r>
      <w:proofErr w:type="gramStart"/>
      <w:r w:rsidR="00C44280" w:rsidRPr="00690182">
        <w:rPr>
          <w:rFonts w:ascii="Cordia New" w:hAnsi="Cordia New"/>
          <w:sz w:val="28"/>
        </w:rPr>
        <w:t>sell</w:t>
      </w:r>
      <w:r w:rsidRPr="00690182">
        <w:rPr>
          <w:rFonts w:ascii="Cordia New" w:hAnsi="Cordia New"/>
          <w:sz w:val="28"/>
        </w:rPr>
        <w:t>;</w:t>
      </w:r>
      <w:proofErr w:type="gramEnd"/>
    </w:p>
    <w:p w14:paraId="04EC884D" w14:textId="77777777" w:rsidR="00BF725F" w:rsidRPr="00690182" w:rsidRDefault="00BF725F" w:rsidP="00690182">
      <w:pPr>
        <w:numPr>
          <w:ilvl w:val="0"/>
          <w:numId w:val="17"/>
        </w:numPr>
        <w:tabs>
          <w:tab w:val="left" w:pos="900"/>
        </w:tabs>
        <w:suppressAutoHyphens/>
        <w:spacing w:after="0" w:line="240" w:lineRule="auto"/>
        <w:ind w:left="851" w:hanging="284"/>
        <w:jc w:val="both"/>
        <w:rPr>
          <w:rFonts w:ascii="Cordia New" w:hAnsi="Cordia New"/>
          <w:sz w:val="28"/>
        </w:rPr>
      </w:pPr>
      <w:r w:rsidRPr="00690182">
        <w:rPr>
          <w:rFonts w:ascii="Cordia New" w:hAnsi="Cordia New"/>
          <w:sz w:val="28"/>
        </w:rPr>
        <w:t xml:space="preserve">management intends to complete the software product and use or sell </w:t>
      </w:r>
      <w:proofErr w:type="gramStart"/>
      <w:r w:rsidRPr="00690182">
        <w:rPr>
          <w:rFonts w:ascii="Cordia New" w:hAnsi="Cordia New"/>
          <w:sz w:val="28"/>
        </w:rPr>
        <w:t>it;</w:t>
      </w:r>
      <w:proofErr w:type="gramEnd"/>
    </w:p>
    <w:p w14:paraId="0135B809" w14:textId="77777777" w:rsidR="00BF725F" w:rsidRPr="00690182" w:rsidRDefault="00BF725F" w:rsidP="00690182">
      <w:pPr>
        <w:numPr>
          <w:ilvl w:val="0"/>
          <w:numId w:val="17"/>
        </w:numPr>
        <w:tabs>
          <w:tab w:val="left" w:pos="900"/>
        </w:tabs>
        <w:suppressAutoHyphens/>
        <w:spacing w:after="0" w:line="240" w:lineRule="auto"/>
        <w:ind w:left="851" w:hanging="284"/>
        <w:jc w:val="both"/>
        <w:rPr>
          <w:rFonts w:ascii="Cordia New" w:hAnsi="Cordia New"/>
          <w:sz w:val="28"/>
        </w:rPr>
      </w:pPr>
      <w:r w:rsidRPr="00690182">
        <w:rPr>
          <w:rFonts w:ascii="Cordia New" w:hAnsi="Cordia New"/>
          <w:sz w:val="28"/>
        </w:rPr>
        <w:t xml:space="preserve">there is an ability to use or sell the software </w:t>
      </w:r>
      <w:proofErr w:type="gramStart"/>
      <w:r w:rsidRPr="00690182">
        <w:rPr>
          <w:rFonts w:ascii="Cordia New" w:hAnsi="Cordia New"/>
          <w:sz w:val="28"/>
        </w:rPr>
        <w:t>product;</w:t>
      </w:r>
      <w:proofErr w:type="gramEnd"/>
    </w:p>
    <w:p w14:paraId="04E1DE61" w14:textId="77777777" w:rsidR="00BF725F" w:rsidRPr="00690182" w:rsidRDefault="00BF725F" w:rsidP="00690182">
      <w:pPr>
        <w:numPr>
          <w:ilvl w:val="0"/>
          <w:numId w:val="17"/>
        </w:numPr>
        <w:tabs>
          <w:tab w:val="left" w:pos="900"/>
        </w:tabs>
        <w:suppressAutoHyphens/>
        <w:spacing w:after="0" w:line="240" w:lineRule="auto"/>
        <w:ind w:left="851" w:hanging="284"/>
        <w:jc w:val="both"/>
        <w:rPr>
          <w:rFonts w:ascii="Cordia New" w:hAnsi="Cordia New"/>
          <w:sz w:val="28"/>
        </w:rPr>
      </w:pPr>
      <w:r w:rsidRPr="00690182">
        <w:rPr>
          <w:rFonts w:ascii="Cordia New" w:hAnsi="Cordia New"/>
          <w:sz w:val="28"/>
        </w:rPr>
        <w:t xml:space="preserve">it can be demonstrated how the software product will generate probable future economic </w:t>
      </w:r>
      <w:proofErr w:type="gramStart"/>
      <w:r w:rsidRPr="00690182">
        <w:rPr>
          <w:rFonts w:ascii="Cordia New" w:hAnsi="Cordia New"/>
          <w:sz w:val="28"/>
        </w:rPr>
        <w:t>benefits;</w:t>
      </w:r>
      <w:proofErr w:type="gramEnd"/>
    </w:p>
    <w:p w14:paraId="681CF00D" w14:textId="77777777" w:rsidR="00BF725F" w:rsidRPr="00690182" w:rsidRDefault="00BF725F" w:rsidP="00690182">
      <w:pPr>
        <w:numPr>
          <w:ilvl w:val="0"/>
          <w:numId w:val="17"/>
        </w:numPr>
        <w:tabs>
          <w:tab w:val="left" w:pos="900"/>
        </w:tabs>
        <w:suppressAutoHyphens/>
        <w:spacing w:after="0" w:line="240" w:lineRule="auto"/>
        <w:ind w:left="851" w:hanging="284"/>
        <w:jc w:val="both"/>
        <w:rPr>
          <w:rFonts w:ascii="Cordia New" w:hAnsi="Cordia New"/>
          <w:sz w:val="28"/>
        </w:rPr>
      </w:pPr>
      <w:r w:rsidRPr="00690182">
        <w:rPr>
          <w:rFonts w:ascii="Cordia New" w:hAnsi="Cordia New"/>
          <w:sz w:val="28"/>
        </w:rPr>
        <w:t xml:space="preserve">adequate technical, </w:t>
      </w:r>
      <w:proofErr w:type="gramStart"/>
      <w:r w:rsidRPr="00690182">
        <w:rPr>
          <w:rFonts w:ascii="Cordia New" w:hAnsi="Cordia New"/>
          <w:sz w:val="28"/>
        </w:rPr>
        <w:t>financial</w:t>
      </w:r>
      <w:proofErr w:type="gramEnd"/>
      <w:r w:rsidRPr="00690182">
        <w:rPr>
          <w:rFonts w:ascii="Cordia New" w:hAnsi="Cordia New"/>
          <w:sz w:val="28"/>
        </w:rPr>
        <w:t xml:space="preserve"> and other resources to complete the development and to use or sell the software product are available; and</w:t>
      </w:r>
    </w:p>
    <w:p w14:paraId="39320CA1" w14:textId="77777777" w:rsidR="00BF725F" w:rsidRPr="00690182" w:rsidRDefault="00BF725F" w:rsidP="00690182">
      <w:pPr>
        <w:numPr>
          <w:ilvl w:val="0"/>
          <w:numId w:val="17"/>
        </w:numPr>
        <w:tabs>
          <w:tab w:val="left" w:pos="900"/>
        </w:tabs>
        <w:suppressAutoHyphens/>
        <w:spacing w:after="0" w:line="240" w:lineRule="auto"/>
        <w:ind w:left="851" w:hanging="284"/>
        <w:jc w:val="both"/>
        <w:rPr>
          <w:rFonts w:ascii="Cordia New" w:hAnsi="Cordia New"/>
          <w:sz w:val="28"/>
        </w:rPr>
      </w:pPr>
      <w:r w:rsidRPr="00690182">
        <w:rPr>
          <w:rFonts w:ascii="Cordia New" w:hAnsi="Cordia New"/>
          <w:sz w:val="28"/>
        </w:rPr>
        <w:t>the expenditure attributable to the software product during its development can be reliably measured.</w:t>
      </w:r>
    </w:p>
    <w:p w14:paraId="501B5846" w14:textId="06BB753A" w:rsidR="002D0387" w:rsidRPr="00690182" w:rsidRDefault="002D0387" w:rsidP="00690182">
      <w:pPr>
        <w:spacing w:after="0" w:line="240" w:lineRule="auto"/>
        <w:rPr>
          <w:rFonts w:ascii="Cordia New" w:hAnsi="Cordia New"/>
          <w:sz w:val="28"/>
        </w:rPr>
      </w:pPr>
      <w:r w:rsidRPr="00690182">
        <w:rPr>
          <w:rFonts w:ascii="Cordia New" w:hAnsi="Cordia New"/>
          <w:sz w:val="28"/>
        </w:rPr>
        <w:br w:type="page"/>
      </w:r>
    </w:p>
    <w:p w14:paraId="3C2230EB" w14:textId="768BF4FA" w:rsidR="002D0387" w:rsidRPr="00690182" w:rsidRDefault="00B41D75" w:rsidP="00690182">
      <w:pPr>
        <w:pStyle w:val="ListParagraph"/>
        <w:ind w:left="540" w:hanging="540"/>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002D0387" w:rsidRPr="00690182">
        <w:rPr>
          <w:rFonts w:ascii="Cordia New" w:hAnsi="Cordia New" w:cs="Cordia New"/>
          <w:b/>
          <w:bCs/>
          <w:sz w:val="28"/>
          <w:szCs w:val="28"/>
        </w:rPr>
        <w:tab/>
        <w:t xml:space="preserve">Accounting policies </w:t>
      </w:r>
      <w:r w:rsidR="002D0387" w:rsidRPr="00690182">
        <w:rPr>
          <w:rFonts w:ascii="Cordia New" w:hAnsi="Cordia New" w:cs="Cordia New"/>
          <w:sz w:val="28"/>
          <w:szCs w:val="28"/>
        </w:rPr>
        <w:t>(Cont’d)</w:t>
      </w:r>
    </w:p>
    <w:p w14:paraId="75A7A998" w14:textId="77777777" w:rsidR="002D0387" w:rsidRPr="000D56CF" w:rsidRDefault="002D0387" w:rsidP="00690182">
      <w:pPr>
        <w:tabs>
          <w:tab w:val="left" w:pos="900"/>
        </w:tabs>
        <w:suppressAutoHyphens/>
        <w:spacing w:after="0" w:line="240" w:lineRule="auto"/>
        <w:ind w:left="540"/>
        <w:jc w:val="both"/>
        <w:rPr>
          <w:rFonts w:ascii="Cordia New" w:hAnsi="Cordia New"/>
          <w:sz w:val="24"/>
          <w:szCs w:val="24"/>
        </w:rPr>
      </w:pPr>
    </w:p>
    <w:p w14:paraId="441662D3"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Directly attributable costs that are </w:t>
      </w:r>
      <w:proofErr w:type="spellStart"/>
      <w:r w:rsidRPr="00690182">
        <w:rPr>
          <w:rFonts w:ascii="Cordia New" w:hAnsi="Cordia New"/>
          <w:sz w:val="28"/>
        </w:rPr>
        <w:t>capitalised</w:t>
      </w:r>
      <w:proofErr w:type="spellEnd"/>
      <w:r w:rsidRPr="00690182">
        <w:rPr>
          <w:rFonts w:ascii="Cordia New" w:hAnsi="Cordia New"/>
          <w:sz w:val="28"/>
        </w:rPr>
        <w:t xml:space="preserve"> as part of the software product include the software development employee costs and an appropriate portion of relevant overheads.</w:t>
      </w:r>
    </w:p>
    <w:p w14:paraId="29DA19FC" w14:textId="77777777" w:rsidR="00BF725F" w:rsidRPr="000D56CF" w:rsidRDefault="00BF725F" w:rsidP="00690182">
      <w:pPr>
        <w:suppressAutoHyphens/>
        <w:spacing w:after="0" w:line="240" w:lineRule="auto"/>
        <w:ind w:left="540"/>
        <w:jc w:val="both"/>
        <w:rPr>
          <w:rFonts w:ascii="Cordia New" w:hAnsi="Cordia New"/>
          <w:sz w:val="24"/>
          <w:szCs w:val="24"/>
        </w:rPr>
      </w:pPr>
    </w:p>
    <w:p w14:paraId="2F23B084"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Other development expenditures that do not meet these criteria are </w:t>
      </w:r>
      <w:proofErr w:type="spellStart"/>
      <w:r w:rsidRPr="00690182">
        <w:rPr>
          <w:rFonts w:ascii="Cordia New" w:hAnsi="Cordia New"/>
          <w:sz w:val="28"/>
        </w:rPr>
        <w:t>recognised</w:t>
      </w:r>
      <w:proofErr w:type="spellEnd"/>
      <w:r w:rsidRPr="00690182">
        <w:rPr>
          <w:rFonts w:ascii="Cordia New" w:hAnsi="Cordia New"/>
          <w:sz w:val="28"/>
        </w:rPr>
        <w:t xml:space="preserve"> as an expense as incurred. Development costs previously </w:t>
      </w:r>
      <w:proofErr w:type="spellStart"/>
      <w:r w:rsidRPr="00690182">
        <w:rPr>
          <w:rFonts w:ascii="Cordia New" w:hAnsi="Cordia New"/>
          <w:sz w:val="28"/>
        </w:rPr>
        <w:t>recognised</w:t>
      </w:r>
      <w:proofErr w:type="spellEnd"/>
      <w:r w:rsidRPr="00690182">
        <w:rPr>
          <w:rFonts w:ascii="Cordia New" w:hAnsi="Cordia New"/>
          <w:sz w:val="28"/>
        </w:rPr>
        <w:t xml:space="preserve"> as an expense are not </w:t>
      </w:r>
      <w:proofErr w:type="spellStart"/>
      <w:r w:rsidRPr="00690182">
        <w:rPr>
          <w:rFonts w:ascii="Cordia New" w:hAnsi="Cordia New"/>
          <w:sz w:val="28"/>
        </w:rPr>
        <w:t>recognised</w:t>
      </w:r>
      <w:proofErr w:type="spellEnd"/>
      <w:r w:rsidRPr="00690182">
        <w:rPr>
          <w:rFonts w:ascii="Cordia New" w:hAnsi="Cordia New"/>
          <w:sz w:val="28"/>
        </w:rPr>
        <w:t xml:space="preserve"> as an intangible asset in a subsequent period.</w:t>
      </w:r>
    </w:p>
    <w:p w14:paraId="073774E0" w14:textId="77777777" w:rsidR="00BF725F" w:rsidRPr="000D56CF" w:rsidRDefault="00BF725F" w:rsidP="00690182">
      <w:pPr>
        <w:suppressAutoHyphens/>
        <w:spacing w:after="0" w:line="240" w:lineRule="auto"/>
        <w:ind w:left="540"/>
        <w:jc w:val="both"/>
        <w:rPr>
          <w:rFonts w:ascii="Cordia New" w:hAnsi="Cordia New"/>
          <w:sz w:val="24"/>
          <w:szCs w:val="24"/>
          <w:cs/>
        </w:rPr>
      </w:pPr>
    </w:p>
    <w:p w14:paraId="78D46EAE" w14:textId="51459AD6" w:rsidR="00E26FC5"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Computer software development costs are </w:t>
      </w:r>
      <w:proofErr w:type="spellStart"/>
      <w:r w:rsidRPr="00690182">
        <w:rPr>
          <w:rFonts w:ascii="Cordia New" w:hAnsi="Cordia New"/>
          <w:sz w:val="28"/>
        </w:rPr>
        <w:t>recognised</w:t>
      </w:r>
      <w:proofErr w:type="spellEnd"/>
      <w:r w:rsidRPr="00690182">
        <w:rPr>
          <w:rFonts w:ascii="Cordia New" w:hAnsi="Cordia New"/>
          <w:sz w:val="28"/>
        </w:rPr>
        <w:t xml:space="preserve"> as assets are </w:t>
      </w:r>
      <w:proofErr w:type="spellStart"/>
      <w:r w:rsidRPr="00690182">
        <w:rPr>
          <w:rFonts w:ascii="Cordia New" w:hAnsi="Cordia New"/>
          <w:sz w:val="28"/>
        </w:rPr>
        <w:t>amortised</w:t>
      </w:r>
      <w:proofErr w:type="spellEnd"/>
      <w:r w:rsidRPr="00690182">
        <w:rPr>
          <w:rFonts w:ascii="Cordia New" w:hAnsi="Cordia New"/>
          <w:sz w:val="28"/>
        </w:rPr>
        <w:t xml:space="preserve"> over their useful lives, which does not exceed </w:t>
      </w:r>
      <w:r w:rsidR="00B41D75" w:rsidRPr="00690182">
        <w:rPr>
          <w:rFonts w:ascii="Cordia New" w:hAnsi="Cordia New"/>
          <w:sz w:val="28"/>
          <w:lang w:val="en-GB"/>
        </w:rPr>
        <w:t>3</w:t>
      </w:r>
      <w:r w:rsidRPr="00690182">
        <w:rPr>
          <w:rFonts w:ascii="Cordia New" w:hAnsi="Cordia New"/>
          <w:sz w:val="28"/>
        </w:rPr>
        <w:t xml:space="preserve"> - </w:t>
      </w:r>
      <w:r w:rsidR="00B41D75" w:rsidRPr="00690182">
        <w:rPr>
          <w:rFonts w:ascii="Cordia New" w:hAnsi="Cordia New"/>
          <w:sz w:val="28"/>
          <w:lang w:val="en-GB"/>
        </w:rPr>
        <w:t>10</w:t>
      </w:r>
      <w:r w:rsidRPr="00690182">
        <w:rPr>
          <w:rFonts w:ascii="Cordia New" w:hAnsi="Cordia New"/>
          <w:sz w:val="28"/>
        </w:rPr>
        <w:t xml:space="preserve"> years.</w:t>
      </w:r>
    </w:p>
    <w:p w14:paraId="74C7E6A0" w14:textId="77777777" w:rsidR="009A64C4" w:rsidRPr="000D56CF" w:rsidRDefault="009A64C4" w:rsidP="00690182">
      <w:pPr>
        <w:suppressAutoHyphens/>
        <w:spacing w:after="0" w:line="240" w:lineRule="auto"/>
        <w:ind w:left="540"/>
        <w:rPr>
          <w:rFonts w:ascii="Cordia New" w:hAnsi="Cordia New"/>
          <w:b/>
          <w:bCs/>
          <w:sz w:val="24"/>
          <w:szCs w:val="24"/>
        </w:rPr>
      </w:pPr>
    </w:p>
    <w:p w14:paraId="65B1BC6B" w14:textId="6D64034E" w:rsidR="00580175"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580175" w:rsidRPr="00690182">
        <w:rPr>
          <w:rFonts w:ascii="Cordia New" w:hAnsi="Cordia New"/>
          <w:b/>
          <w:bCs/>
          <w:sz w:val="28"/>
        </w:rPr>
        <w:t>.</w:t>
      </w:r>
      <w:r w:rsidRPr="00690182">
        <w:rPr>
          <w:rFonts w:ascii="Cordia New" w:hAnsi="Cordia New"/>
          <w:b/>
          <w:bCs/>
          <w:sz w:val="28"/>
          <w:lang w:val="en-GB"/>
        </w:rPr>
        <w:t>14</w:t>
      </w:r>
      <w:r w:rsidR="00580175" w:rsidRPr="00690182">
        <w:rPr>
          <w:rFonts w:ascii="Cordia New" w:hAnsi="Cordia New"/>
          <w:b/>
          <w:bCs/>
          <w:sz w:val="28"/>
        </w:rPr>
        <w:tab/>
      </w:r>
      <w:bookmarkStart w:id="14" w:name="_Hlk64403189"/>
      <w:r w:rsidR="00580175" w:rsidRPr="00690182">
        <w:rPr>
          <w:rFonts w:ascii="Cordia New" w:hAnsi="Cordia New"/>
          <w:b/>
          <w:bCs/>
          <w:sz w:val="28"/>
        </w:rPr>
        <w:t xml:space="preserve">Impairment of assets </w:t>
      </w:r>
      <w:bookmarkEnd w:id="14"/>
    </w:p>
    <w:p w14:paraId="6E962FE8" w14:textId="77777777" w:rsidR="00580175" w:rsidRPr="000D56CF" w:rsidRDefault="00580175" w:rsidP="00690182">
      <w:pPr>
        <w:suppressAutoHyphens/>
        <w:spacing w:after="0" w:line="240" w:lineRule="auto"/>
        <w:ind w:left="540"/>
        <w:jc w:val="both"/>
        <w:rPr>
          <w:rFonts w:ascii="Cordia New" w:hAnsi="Cordia New"/>
          <w:sz w:val="24"/>
          <w:szCs w:val="24"/>
        </w:rPr>
      </w:pPr>
    </w:p>
    <w:p w14:paraId="6C98D136" w14:textId="21B54314" w:rsidR="002D0387" w:rsidRPr="00690182" w:rsidRDefault="00580175" w:rsidP="00690182">
      <w:pPr>
        <w:suppressAutoHyphens/>
        <w:spacing w:after="0" w:line="240" w:lineRule="auto"/>
        <w:ind w:left="547"/>
        <w:jc w:val="both"/>
        <w:rPr>
          <w:rFonts w:ascii="Cordia New" w:hAnsi="Cordia New"/>
          <w:sz w:val="28"/>
        </w:rPr>
      </w:pPr>
      <w:r w:rsidRPr="00690182">
        <w:rPr>
          <w:rFonts w:ascii="Cordia New" w:hAnsi="Cordia New"/>
          <w:sz w:val="28"/>
        </w:rPr>
        <w:t xml:space="preserve">Assets that have an indefinite useful life, for example goodwill and brand, are not subject to </w:t>
      </w:r>
      <w:proofErr w:type="spellStart"/>
      <w:r w:rsidRPr="00690182">
        <w:rPr>
          <w:rFonts w:ascii="Cordia New" w:hAnsi="Cordia New"/>
          <w:sz w:val="28"/>
        </w:rPr>
        <w:t>amortisation</w:t>
      </w:r>
      <w:proofErr w:type="spellEnd"/>
      <w:r w:rsidRPr="00690182">
        <w:rPr>
          <w:rFonts w:ascii="Cordia New" w:hAnsi="Cordia New"/>
          <w:sz w:val="28"/>
        </w:rPr>
        <w:t xml:space="preserve"> and are tested annually for impairment.  Assets that are subject to </w:t>
      </w:r>
      <w:proofErr w:type="spellStart"/>
      <w:r w:rsidRPr="00690182">
        <w:rPr>
          <w:rFonts w:ascii="Cordia New" w:hAnsi="Cordia New"/>
          <w:sz w:val="28"/>
        </w:rPr>
        <w:t>amortisation</w:t>
      </w:r>
      <w:proofErr w:type="spellEnd"/>
      <w:r w:rsidRPr="00690182">
        <w:rPr>
          <w:rFonts w:ascii="Cordia New" w:hAnsi="Cordia New"/>
          <w:sz w:val="28"/>
        </w:rPr>
        <w:t xml:space="preserve"> are reviewed for impairment whenever events or changes in circumstances indicate that the carrying amount may not be recoverable. </w:t>
      </w:r>
      <w:r w:rsidR="000D56CF">
        <w:rPr>
          <w:rFonts w:ascii="Cordia New" w:hAnsi="Cordia New"/>
          <w:sz w:val="28"/>
          <w:cs/>
        </w:rPr>
        <w:br/>
      </w:r>
      <w:r w:rsidRPr="00690182">
        <w:rPr>
          <w:rFonts w:ascii="Cordia New" w:hAnsi="Cordia New"/>
          <w:sz w:val="28"/>
        </w:rPr>
        <w:t xml:space="preserve">An impairment loss is </w:t>
      </w:r>
      <w:proofErr w:type="spellStart"/>
      <w:r w:rsidRPr="00690182">
        <w:rPr>
          <w:rFonts w:ascii="Cordia New" w:hAnsi="Cordia New"/>
          <w:sz w:val="28"/>
        </w:rPr>
        <w:t>recognised</w:t>
      </w:r>
      <w:proofErr w:type="spellEnd"/>
      <w:r w:rsidRPr="00690182">
        <w:rPr>
          <w:rFonts w:ascii="Cordia New" w:hAnsi="Cordia New"/>
          <w:sz w:val="28"/>
        </w:rPr>
        <w:t xml:space="preserve"> for the amount by which the carrying amount of the assets exceeds </w:t>
      </w:r>
      <w:r w:rsidR="000D56CF">
        <w:rPr>
          <w:rFonts w:ascii="Cordia New" w:hAnsi="Cordia New"/>
          <w:sz w:val="28"/>
          <w:cs/>
        </w:rPr>
        <w:br/>
      </w:r>
      <w:r w:rsidRPr="00690182">
        <w:rPr>
          <w:rFonts w:ascii="Cordia New" w:hAnsi="Cordia New"/>
          <w:sz w:val="28"/>
        </w:rPr>
        <w:t xml:space="preserve">its recoverable amount. The recoverable amount is the higher of an asset’s fair value less costs to sell and </w:t>
      </w:r>
      <w:r w:rsidR="000D56CF">
        <w:rPr>
          <w:rFonts w:ascii="Cordia New" w:hAnsi="Cordia New"/>
          <w:sz w:val="28"/>
          <w:cs/>
        </w:rPr>
        <w:br/>
      </w:r>
      <w:r w:rsidRPr="00690182">
        <w:rPr>
          <w:rFonts w:ascii="Cordia New" w:hAnsi="Cordia New"/>
          <w:sz w:val="28"/>
        </w:rPr>
        <w:t>value</w:t>
      </w:r>
      <w:r w:rsidR="00462C5D" w:rsidRPr="00690182">
        <w:rPr>
          <w:rFonts w:ascii="Cordia New" w:hAnsi="Cordia New"/>
          <w:sz w:val="28"/>
        </w:rPr>
        <w:t>-</w:t>
      </w:r>
      <w:r w:rsidRPr="00690182">
        <w:rPr>
          <w:rFonts w:ascii="Cordia New" w:hAnsi="Cordia New"/>
          <w:sz w:val="28"/>
        </w:rPr>
        <w:t>in</w:t>
      </w:r>
      <w:r w:rsidR="00462C5D" w:rsidRPr="00690182">
        <w:rPr>
          <w:rFonts w:ascii="Cordia New" w:hAnsi="Cordia New"/>
          <w:sz w:val="28"/>
        </w:rPr>
        <w:t>-</w:t>
      </w:r>
      <w:r w:rsidRPr="00690182">
        <w:rPr>
          <w:rFonts w:ascii="Cordia New" w:hAnsi="Cordia New"/>
          <w:sz w:val="28"/>
        </w:rPr>
        <w:t>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14A06B0B" w14:textId="77777777" w:rsidR="002D0387" w:rsidRPr="000D56CF" w:rsidRDefault="002D0387" w:rsidP="00690182">
      <w:pPr>
        <w:suppressAutoHyphens/>
        <w:spacing w:after="0" w:line="240" w:lineRule="auto"/>
        <w:ind w:left="547"/>
        <w:jc w:val="both"/>
        <w:rPr>
          <w:rFonts w:ascii="Cordia New" w:hAnsi="Cordia New"/>
          <w:sz w:val="24"/>
          <w:szCs w:val="24"/>
        </w:rPr>
      </w:pPr>
    </w:p>
    <w:p w14:paraId="32885968" w14:textId="0F28823C" w:rsidR="00BF725F"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BF725F" w:rsidRPr="00690182">
        <w:rPr>
          <w:rFonts w:ascii="Cordia New" w:hAnsi="Cordia New"/>
          <w:b/>
          <w:bCs/>
          <w:sz w:val="28"/>
        </w:rPr>
        <w:t>.</w:t>
      </w:r>
      <w:r w:rsidRPr="00690182">
        <w:rPr>
          <w:rFonts w:ascii="Cordia New" w:hAnsi="Cordia New"/>
          <w:b/>
          <w:bCs/>
          <w:sz w:val="28"/>
          <w:lang w:val="en-GB"/>
        </w:rPr>
        <w:t>15</w:t>
      </w:r>
      <w:r w:rsidR="00BF725F" w:rsidRPr="00690182">
        <w:rPr>
          <w:rFonts w:ascii="Cordia New" w:hAnsi="Cordia New"/>
          <w:b/>
          <w:bCs/>
          <w:sz w:val="28"/>
        </w:rPr>
        <w:tab/>
        <w:t>Leases</w:t>
      </w:r>
    </w:p>
    <w:p w14:paraId="3E35F438" w14:textId="77777777" w:rsidR="00912997" w:rsidRPr="000D56CF" w:rsidRDefault="00912997" w:rsidP="00690182">
      <w:pPr>
        <w:pStyle w:val="Heading4"/>
        <w:spacing w:before="0" w:after="0"/>
        <w:ind w:firstLine="567"/>
        <w:rPr>
          <w:rFonts w:ascii="Cordia New" w:hAnsi="Cordia New"/>
          <w:b w:val="0"/>
          <w:sz w:val="24"/>
          <w:szCs w:val="24"/>
          <w:lang w:val="en-GB"/>
        </w:rPr>
      </w:pPr>
    </w:p>
    <w:p w14:paraId="0A1E6F27" w14:textId="76FC0AC4" w:rsidR="00BF725F" w:rsidRPr="00690182" w:rsidRDefault="00BF725F" w:rsidP="00690182">
      <w:pPr>
        <w:pStyle w:val="Heading4"/>
        <w:spacing w:before="0" w:after="0"/>
        <w:ind w:firstLine="567"/>
        <w:rPr>
          <w:rFonts w:ascii="Cordia New" w:hAnsi="Cordia New"/>
          <w:bCs w:val="0"/>
          <w:lang w:val="en-GB"/>
        </w:rPr>
      </w:pPr>
      <w:r w:rsidRPr="00690182">
        <w:rPr>
          <w:rFonts w:ascii="Cordia New" w:hAnsi="Cordia New"/>
          <w:bCs w:val="0"/>
          <w:lang w:val="en-GB"/>
        </w:rPr>
        <w:t>Leases - where the Group is the lessee</w:t>
      </w:r>
    </w:p>
    <w:p w14:paraId="4C9AD979" w14:textId="77777777" w:rsidR="00BF725F" w:rsidRPr="000D56CF" w:rsidRDefault="00BF725F" w:rsidP="00690182">
      <w:pPr>
        <w:pStyle w:val="ListParagraph"/>
        <w:ind w:left="540"/>
        <w:jc w:val="both"/>
        <w:rPr>
          <w:rFonts w:ascii="Cordia New" w:hAnsi="Cordia New" w:cs="Cordia New"/>
          <w:szCs w:val="24"/>
        </w:rPr>
      </w:pPr>
    </w:p>
    <w:p w14:paraId="6B95DA89" w14:textId="77777777" w:rsidR="00BF725F" w:rsidRPr="00690182" w:rsidRDefault="00BF725F" w:rsidP="00690182">
      <w:pPr>
        <w:pStyle w:val="ListParagraph"/>
        <w:ind w:left="540"/>
        <w:jc w:val="both"/>
        <w:rPr>
          <w:rFonts w:ascii="Cordia New" w:hAnsi="Cordia New" w:cs="Cordia New"/>
          <w:sz w:val="28"/>
          <w:szCs w:val="28"/>
        </w:rPr>
      </w:pPr>
      <w:r w:rsidRPr="00690182">
        <w:rPr>
          <w:rFonts w:ascii="Cordia New" w:hAnsi="Cordia New" w:cs="Cordia New"/>
          <w:sz w:val="28"/>
          <w:szCs w:val="28"/>
        </w:rPr>
        <w:t xml:space="preserve">Leases are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90182">
        <w:rPr>
          <w:rFonts w:ascii="Cordia New" w:hAnsi="Cordia New" w:cs="Cordia New"/>
          <w:sz w:val="28"/>
          <w:szCs w:val="28"/>
        </w:rPr>
        <w:t>so as to</w:t>
      </w:r>
      <w:proofErr w:type="gramEnd"/>
      <w:r w:rsidRPr="00690182">
        <w:rPr>
          <w:rFonts w:ascii="Cordia New" w:hAnsi="Cordia New" w:cs="Cordia New"/>
          <w:sz w:val="28"/>
          <w:szCs w:val="28"/>
        </w:rPr>
        <w:t xml:space="preserve"> produce a constant periodic rate of interest on the remaining balance of the liability for each period. The right-of-use asset is depreciated over the shorter of the asset's useful life and the lease term on a straight-line basis. </w:t>
      </w:r>
    </w:p>
    <w:p w14:paraId="6EEDA2F7" w14:textId="77777777" w:rsidR="00BF725F" w:rsidRPr="000D56CF" w:rsidRDefault="00BF725F" w:rsidP="00690182">
      <w:pPr>
        <w:pStyle w:val="ListParagraph"/>
        <w:ind w:left="540"/>
        <w:jc w:val="both"/>
        <w:rPr>
          <w:rFonts w:ascii="Cordia New" w:hAnsi="Cordia New" w:cs="Cordia New"/>
          <w:szCs w:val="24"/>
        </w:rPr>
      </w:pPr>
    </w:p>
    <w:p w14:paraId="65778758" w14:textId="41DB173B" w:rsidR="002D0387" w:rsidRPr="000D56CF" w:rsidRDefault="00BF725F" w:rsidP="000D56CF">
      <w:pPr>
        <w:pStyle w:val="ListParagraph"/>
        <w:ind w:left="540"/>
        <w:jc w:val="both"/>
        <w:rPr>
          <w:rFonts w:ascii="Cordia New" w:hAnsi="Cordia New"/>
          <w:szCs w:val="24"/>
          <w:lang w:val="en-GB"/>
        </w:rPr>
      </w:pPr>
      <w:r w:rsidRPr="00690182">
        <w:rPr>
          <w:rFonts w:ascii="Cordia New" w:hAnsi="Cordia New" w:cs="Cordia New"/>
          <w:sz w:val="28"/>
          <w:szCs w:val="28"/>
        </w:rPr>
        <w:t>Contracts may contain both lease and non-lease components. The Group allocates the consideration in the contract to the lease and non-lease components based on their relative stand-alone prices</w:t>
      </w:r>
      <w:r w:rsidR="00503BD4" w:rsidRPr="00690182">
        <w:rPr>
          <w:rFonts w:ascii="Cordia New" w:hAnsi="Cordia New" w:cs="Cordia New"/>
          <w:sz w:val="28"/>
          <w:szCs w:val="28"/>
        </w:rPr>
        <w:t>.</w:t>
      </w:r>
      <w:r w:rsidR="002D0387" w:rsidRPr="000D56CF">
        <w:rPr>
          <w:rFonts w:ascii="Cordia New" w:hAnsi="Cordia New"/>
          <w:szCs w:val="24"/>
          <w:lang w:val="en-GB"/>
        </w:rPr>
        <w:br w:type="page"/>
      </w:r>
    </w:p>
    <w:p w14:paraId="22E747C7" w14:textId="77DE4466" w:rsidR="002D0387" w:rsidRPr="00690182" w:rsidRDefault="00B41D75" w:rsidP="00690182">
      <w:pPr>
        <w:pStyle w:val="ListParagraph"/>
        <w:ind w:left="547" w:hanging="547"/>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002D0387" w:rsidRPr="00690182">
        <w:rPr>
          <w:rFonts w:ascii="Cordia New" w:hAnsi="Cordia New" w:cs="Cordia New"/>
          <w:b/>
          <w:bCs/>
          <w:sz w:val="28"/>
          <w:szCs w:val="28"/>
        </w:rPr>
        <w:tab/>
        <w:t xml:space="preserve">Accounting policies </w:t>
      </w:r>
      <w:r w:rsidR="002D0387" w:rsidRPr="00690182">
        <w:rPr>
          <w:rFonts w:ascii="Cordia New" w:hAnsi="Cordia New" w:cs="Cordia New"/>
          <w:sz w:val="28"/>
          <w:szCs w:val="28"/>
        </w:rPr>
        <w:t>(Cont’d)</w:t>
      </w:r>
    </w:p>
    <w:p w14:paraId="773E0F8B" w14:textId="77777777" w:rsidR="002D0387" w:rsidRPr="00690182" w:rsidRDefault="002D0387" w:rsidP="00690182">
      <w:pPr>
        <w:pStyle w:val="ListParagraph"/>
        <w:ind w:left="540"/>
        <w:jc w:val="both"/>
        <w:rPr>
          <w:rFonts w:ascii="Cordia New" w:hAnsi="Cordia New" w:cs="Cordia New"/>
          <w:sz w:val="28"/>
          <w:szCs w:val="28"/>
          <w:lang w:val="en-GB"/>
        </w:rPr>
      </w:pPr>
    </w:p>
    <w:p w14:paraId="39D61716" w14:textId="77777777" w:rsidR="00BF725F" w:rsidRPr="00690182" w:rsidRDefault="00BF725F" w:rsidP="00690182">
      <w:pPr>
        <w:pStyle w:val="ListParagraph"/>
        <w:ind w:left="540"/>
        <w:jc w:val="both"/>
        <w:rPr>
          <w:rFonts w:ascii="Cordia New" w:hAnsi="Cordia New" w:cs="Cordia New"/>
          <w:sz w:val="28"/>
          <w:szCs w:val="28"/>
        </w:rPr>
      </w:pPr>
      <w:r w:rsidRPr="00690182">
        <w:rPr>
          <w:rFonts w:ascii="Cordia New" w:hAnsi="Cordia New" w:cs="Cordia New"/>
          <w:sz w:val="28"/>
          <w:szCs w:val="28"/>
        </w:rPr>
        <w:t>Assets and liabilities arising from a lease are initially measured on a present value basis. Lease liabilities include the net present value of the following lease payments:</w:t>
      </w:r>
    </w:p>
    <w:p w14:paraId="65407597" w14:textId="77777777" w:rsidR="00BF725F" w:rsidRPr="00690182" w:rsidRDefault="00BF725F" w:rsidP="00690182">
      <w:pPr>
        <w:pStyle w:val="ListParagraph"/>
        <w:ind w:left="540"/>
        <w:jc w:val="both"/>
        <w:rPr>
          <w:rFonts w:ascii="Cordia New" w:hAnsi="Cordia New" w:cs="Cordia New"/>
          <w:sz w:val="28"/>
          <w:szCs w:val="28"/>
        </w:rPr>
      </w:pPr>
    </w:p>
    <w:p w14:paraId="74EC1072" w14:textId="25A345D9"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 xml:space="preserve">fixed payments (including in-substance fixed payments), less any lease incentives </w:t>
      </w:r>
      <w:proofErr w:type="gramStart"/>
      <w:r w:rsidRPr="00690182">
        <w:rPr>
          <w:rFonts w:ascii="Cordia New" w:hAnsi="Cordia New" w:cs="Cordia New"/>
          <w:sz w:val="28"/>
          <w:szCs w:val="28"/>
        </w:rPr>
        <w:t>receivable</w:t>
      </w:r>
      <w:r w:rsidR="00CC08BB" w:rsidRPr="00690182">
        <w:rPr>
          <w:rFonts w:ascii="Cordia New" w:hAnsi="Cordia New" w:cs="Cordia New"/>
          <w:sz w:val="28"/>
          <w:szCs w:val="28"/>
        </w:rPr>
        <w:t>;</w:t>
      </w:r>
      <w:proofErr w:type="gramEnd"/>
    </w:p>
    <w:p w14:paraId="2876CD74" w14:textId="03BB5766" w:rsidR="00601ED5" w:rsidRPr="00690182" w:rsidRDefault="00601ED5"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 xml:space="preserve">variable lease payment that are based on an index or a </w:t>
      </w:r>
      <w:proofErr w:type="gramStart"/>
      <w:r w:rsidRPr="00690182">
        <w:rPr>
          <w:rFonts w:ascii="Cordia New" w:hAnsi="Cordia New" w:cs="Cordia New"/>
          <w:sz w:val="28"/>
          <w:szCs w:val="28"/>
        </w:rPr>
        <w:t>rate</w:t>
      </w:r>
      <w:r w:rsidR="00CC08BB" w:rsidRPr="00690182">
        <w:rPr>
          <w:rFonts w:ascii="Cordia New" w:hAnsi="Cordia New" w:cs="Cordia New"/>
          <w:sz w:val="28"/>
          <w:szCs w:val="28"/>
        </w:rPr>
        <w:t>;</w:t>
      </w:r>
      <w:proofErr w:type="gramEnd"/>
    </w:p>
    <w:p w14:paraId="71EE296B" w14:textId="4514950F"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 xml:space="preserve">amounts expected to be payable by the lessee under residual value </w:t>
      </w:r>
      <w:proofErr w:type="gramStart"/>
      <w:r w:rsidRPr="00690182">
        <w:rPr>
          <w:rFonts w:ascii="Cordia New" w:hAnsi="Cordia New" w:cs="Cordia New"/>
          <w:sz w:val="28"/>
          <w:szCs w:val="28"/>
        </w:rPr>
        <w:t>guarantees</w:t>
      </w:r>
      <w:r w:rsidR="00CC08BB" w:rsidRPr="00690182">
        <w:rPr>
          <w:rFonts w:ascii="Cordia New" w:hAnsi="Cordia New" w:cs="Cordia New"/>
          <w:sz w:val="28"/>
          <w:szCs w:val="28"/>
        </w:rPr>
        <w:t>;</w:t>
      </w:r>
      <w:proofErr w:type="gramEnd"/>
    </w:p>
    <w:p w14:paraId="58B7DE1D" w14:textId="61EF8F6E"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the exercise price of a purchase option if the lessee is reasonably certain to exercise that option</w:t>
      </w:r>
      <w:r w:rsidR="00CC08BB" w:rsidRPr="00690182">
        <w:rPr>
          <w:rFonts w:ascii="Cordia New" w:hAnsi="Cordia New" w:cs="Cordia New"/>
          <w:sz w:val="28"/>
          <w:szCs w:val="28"/>
        </w:rPr>
        <w:t>;</w:t>
      </w:r>
      <w:r w:rsidRPr="00690182">
        <w:rPr>
          <w:rFonts w:ascii="Cordia New" w:hAnsi="Cordia New" w:cs="Cordia New"/>
          <w:sz w:val="28"/>
          <w:szCs w:val="28"/>
        </w:rPr>
        <w:t xml:space="preserve"> and</w:t>
      </w:r>
    </w:p>
    <w:p w14:paraId="20D0DC46" w14:textId="77777777"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payments of penalties for terminating the lease, if the lease term reflects the lessee exercising that option.</w:t>
      </w:r>
    </w:p>
    <w:p w14:paraId="25ECC005" w14:textId="1564F612" w:rsidR="00BF725F" w:rsidRPr="00690182" w:rsidRDefault="00BF725F" w:rsidP="00690182">
      <w:pPr>
        <w:pStyle w:val="ListParagraph"/>
        <w:ind w:left="540"/>
        <w:jc w:val="both"/>
        <w:rPr>
          <w:rFonts w:ascii="Cordia New" w:hAnsi="Cordia New" w:cs="Cordia New"/>
          <w:sz w:val="28"/>
          <w:szCs w:val="28"/>
        </w:rPr>
      </w:pPr>
    </w:p>
    <w:p w14:paraId="1B8C7E05" w14:textId="77777777" w:rsidR="00FD0AFA" w:rsidRPr="00690182" w:rsidRDefault="00FD0AFA" w:rsidP="00690182">
      <w:pPr>
        <w:pStyle w:val="ListParagraph"/>
        <w:ind w:left="540"/>
        <w:jc w:val="both"/>
        <w:rPr>
          <w:rFonts w:ascii="Cordia New" w:hAnsi="Cordia New" w:cs="Cordia New"/>
          <w:sz w:val="28"/>
          <w:szCs w:val="28"/>
        </w:rPr>
      </w:pPr>
      <w:r w:rsidRPr="00690182">
        <w:rPr>
          <w:rFonts w:ascii="Cordia New" w:hAnsi="Cordia New" w:cs="Cordia New"/>
          <w:sz w:val="28"/>
          <w:szCs w:val="28"/>
        </w:rPr>
        <w:t>Lease payments to be made under reasonably certain extension options are also included in the measurement of the liability.</w:t>
      </w:r>
    </w:p>
    <w:p w14:paraId="5D40D732" w14:textId="77777777" w:rsidR="00FD0AFA" w:rsidRPr="00690182" w:rsidRDefault="00FD0AFA" w:rsidP="00690182">
      <w:pPr>
        <w:pStyle w:val="ListParagraph"/>
        <w:ind w:left="547"/>
        <w:jc w:val="both"/>
        <w:rPr>
          <w:rFonts w:ascii="Cordia New" w:hAnsi="Cordia New" w:cs="Cordia New"/>
          <w:sz w:val="28"/>
          <w:szCs w:val="28"/>
        </w:rPr>
      </w:pPr>
    </w:p>
    <w:p w14:paraId="068F5444" w14:textId="77777777" w:rsidR="00BF725F" w:rsidRPr="00690182" w:rsidRDefault="00BF725F" w:rsidP="00690182">
      <w:pPr>
        <w:spacing w:after="0" w:line="240" w:lineRule="auto"/>
        <w:ind w:left="547"/>
        <w:jc w:val="both"/>
        <w:rPr>
          <w:rFonts w:ascii="Cordia New" w:hAnsi="Cordia New"/>
          <w:sz w:val="28"/>
        </w:rPr>
      </w:pPr>
      <w:r w:rsidRPr="00690182">
        <w:rPr>
          <w:rFonts w:ascii="Cordia New" w:hAnsi="Cordia New"/>
          <w:sz w:val="2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C607C44" w14:textId="77777777" w:rsidR="009B006F" w:rsidRPr="00690182" w:rsidRDefault="009B006F" w:rsidP="00690182">
      <w:pPr>
        <w:spacing w:after="0" w:line="240" w:lineRule="auto"/>
        <w:ind w:left="540"/>
        <w:jc w:val="both"/>
        <w:rPr>
          <w:rFonts w:ascii="Cordia New" w:hAnsi="Cordia New"/>
          <w:sz w:val="28"/>
        </w:rPr>
      </w:pPr>
    </w:p>
    <w:p w14:paraId="4D06AD48" w14:textId="5D5B8DEC"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Right-of-use assets are measured at cost comprising the following:</w:t>
      </w:r>
    </w:p>
    <w:p w14:paraId="1432864A" w14:textId="77777777" w:rsidR="00BF725F" w:rsidRPr="00690182" w:rsidRDefault="00BF725F" w:rsidP="00690182">
      <w:pPr>
        <w:spacing w:after="0" w:line="240" w:lineRule="auto"/>
        <w:ind w:left="540"/>
        <w:jc w:val="both"/>
        <w:rPr>
          <w:rFonts w:ascii="Cordia New" w:hAnsi="Cordia New"/>
          <w:sz w:val="28"/>
        </w:rPr>
      </w:pPr>
    </w:p>
    <w:p w14:paraId="71568445" w14:textId="3E5E491A"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 xml:space="preserve">the amount of the initial measurement of lease </w:t>
      </w:r>
      <w:proofErr w:type="gramStart"/>
      <w:r w:rsidRPr="00690182">
        <w:rPr>
          <w:rFonts w:ascii="Cordia New" w:hAnsi="Cordia New" w:cs="Cordia New"/>
          <w:sz w:val="28"/>
          <w:szCs w:val="28"/>
        </w:rPr>
        <w:t>liability</w:t>
      </w:r>
      <w:r w:rsidR="00CC08BB" w:rsidRPr="00690182">
        <w:rPr>
          <w:rFonts w:ascii="Cordia New" w:hAnsi="Cordia New" w:cs="Cordia New"/>
          <w:sz w:val="28"/>
          <w:szCs w:val="28"/>
        </w:rPr>
        <w:t>;</w:t>
      </w:r>
      <w:proofErr w:type="gramEnd"/>
    </w:p>
    <w:p w14:paraId="1F1D3E89" w14:textId="610D106A"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 xml:space="preserve">any lease payments made at or before the commencement date less any lease incentives </w:t>
      </w:r>
      <w:proofErr w:type="gramStart"/>
      <w:r w:rsidRPr="00690182">
        <w:rPr>
          <w:rFonts w:ascii="Cordia New" w:hAnsi="Cordia New" w:cs="Cordia New"/>
          <w:sz w:val="28"/>
          <w:szCs w:val="28"/>
        </w:rPr>
        <w:t>received</w:t>
      </w:r>
      <w:r w:rsidR="00CC08BB" w:rsidRPr="00690182">
        <w:rPr>
          <w:rFonts w:ascii="Cordia New" w:hAnsi="Cordia New" w:cs="Cordia New"/>
          <w:sz w:val="28"/>
          <w:szCs w:val="28"/>
        </w:rPr>
        <w:t>;</w:t>
      </w:r>
      <w:proofErr w:type="gramEnd"/>
    </w:p>
    <w:p w14:paraId="3FF4BDCD" w14:textId="74A7B664"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any initial direct costs</w:t>
      </w:r>
      <w:r w:rsidR="00CC08BB" w:rsidRPr="00690182">
        <w:rPr>
          <w:rFonts w:ascii="Cordia New" w:hAnsi="Cordia New" w:cs="Cordia New"/>
          <w:sz w:val="28"/>
          <w:szCs w:val="28"/>
        </w:rPr>
        <w:t>;</w:t>
      </w:r>
      <w:r w:rsidRPr="00690182">
        <w:rPr>
          <w:rFonts w:ascii="Cordia New" w:hAnsi="Cordia New" w:cs="Cordia New"/>
          <w:sz w:val="28"/>
          <w:szCs w:val="28"/>
        </w:rPr>
        <w:t xml:space="preserve"> and</w:t>
      </w:r>
    </w:p>
    <w:p w14:paraId="2B222582" w14:textId="77777777" w:rsidR="00BF725F" w:rsidRPr="00690182" w:rsidRDefault="00BF725F" w:rsidP="000D56CF">
      <w:pPr>
        <w:pStyle w:val="ListParagraph"/>
        <w:numPr>
          <w:ilvl w:val="0"/>
          <w:numId w:val="18"/>
        </w:numPr>
        <w:ind w:left="900"/>
        <w:contextualSpacing/>
        <w:jc w:val="both"/>
        <w:rPr>
          <w:rFonts w:ascii="Cordia New" w:hAnsi="Cordia New" w:cs="Cordia New"/>
          <w:sz w:val="28"/>
          <w:szCs w:val="28"/>
        </w:rPr>
      </w:pPr>
      <w:r w:rsidRPr="00690182">
        <w:rPr>
          <w:rFonts w:ascii="Cordia New" w:hAnsi="Cordia New" w:cs="Cordia New"/>
          <w:sz w:val="28"/>
          <w:szCs w:val="28"/>
        </w:rPr>
        <w:t xml:space="preserve">restoration costs. </w:t>
      </w:r>
    </w:p>
    <w:p w14:paraId="05627791" w14:textId="77777777" w:rsidR="00BF725F" w:rsidRPr="00690182" w:rsidRDefault="00BF725F" w:rsidP="00690182">
      <w:pPr>
        <w:pStyle w:val="ListParagraph"/>
        <w:ind w:left="540"/>
        <w:jc w:val="both"/>
        <w:rPr>
          <w:rFonts w:ascii="Cordia New" w:hAnsi="Cordia New" w:cs="Cordia New"/>
          <w:sz w:val="28"/>
          <w:szCs w:val="28"/>
        </w:rPr>
      </w:pPr>
    </w:p>
    <w:p w14:paraId="7024D080" w14:textId="7A9EBFA2" w:rsidR="00BF725F" w:rsidRPr="00690182" w:rsidRDefault="00BF725F" w:rsidP="00690182">
      <w:pPr>
        <w:spacing w:after="0" w:line="240" w:lineRule="auto"/>
        <w:ind w:left="547"/>
        <w:jc w:val="both"/>
        <w:rPr>
          <w:rFonts w:ascii="Cordia New" w:hAnsi="Cordia New"/>
          <w:sz w:val="28"/>
          <w:lang w:val="en-GB"/>
        </w:rPr>
      </w:pPr>
      <w:r w:rsidRPr="00690182">
        <w:rPr>
          <w:rFonts w:ascii="Cordia New" w:hAnsi="Cordia New"/>
          <w:sz w:val="28"/>
          <w:lang w:val="en-GB"/>
        </w:rPr>
        <w:t xml:space="preserve">Payments associated with short-term leases and leases of low-value assets are recognised on a straight-line </w:t>
      </w:r>
      <w:r w:rsidRPr="00397181">
        <w:rPr>
          <w:rFonts w:ascii="Cordia New" w:hAnsi="Cordia New"/>
          <w:spacing w:val="-4"/>
          <w:sz w:val="28"/>
          <w:lang w:val="en-GB"/>
        </w:rPr>
        <w:t xml:space="preserve">basis as an expense in profit or loss. Short-term leases are leases with a lease term of </w:t>
      </w:r>
      <w:r w:rsidR="00B41D75" w:rsidRPr="00397181">
        <w:rPr>
          <w:rFonts w:ascii="Cordia New" w:hAnsi="Cordia New"/>
          <w:spacing w:val="-4"/>
          <w:sz w:val="28"/>
          <w:lang w:val="en-GB"/>
        </w:rPr>
        <w:t>12</w:t>
      </w:r>
      <w:r w:rsidRPr="00397181">
        <w:rPr>
          <w:rFonts w:ascii="Cordia New" w:hAnsi="Cordia New"/>
          <w:spacing w:val="-4"/>
          <w:sz w:val="28"/>
          <w:lang w:val="en-GB"/>
        </w:rPr>
        <w:t xml:space="preserve"> months or less. </w:t>
      </w:r>
      <w:r w:rsidR="00CC08BB" w:rsidRPr="00397181">
        <w:rPr>
          <w:rFonts w:ascii="Cordia New" w:hAnsi="Cordia New"/>
          <w:spacing w:val="-4"/>
          <w:sz w:val="28"/>
          <w:lang w:val="en-GB"/>
        </w:rPr>
        <w:t>Low-value</w:t>
      </w:r>
      <w:r w:rsidR="00CC08BB" w:rsidRPr="00690182">
        <w:rPr>
          <w:rFonts w:ascii="Cordia New" w:hAnsi="Cordia New"/>
          <w:sz w:val="28"/>
          <w:lang w:val="en-GB"/>
        </w:rPr>
        <w:t xml:space="preserve"> assets comprise IT-equipment and small items of office furniture.</w:t>
      </w:r>
    </w:p>
    <w:p w14:paraId="4F744C2B" w14:textId="6BB50472" w:rsidR="000D56CF" w:rsidRDefault="000D56CF">
      <w:pPr>
        <w:spacing w:after="0" w:line="240" w:lineRule="auto"/>
        <w:rPr>
          <w:rFonts w:ascii="Cordia New" w:hAnsi="Cordia New"/>
          <w:sz w:val="28"/>
          <w:cs/>
          <w:lang w:val="en-GB"/>
        </w:rPr>
      </w:pPr>
      <w:r>
        <w:rPr>
          <w:rFonts w:ascii="Cordia New" w:hAnsi="Cordia New"/>
          <w:sz w:val="28"/>
          <w:cs/>
          <w:lang w:val="en-GB"/>
        </w:rPr>
        <w:br w:type="page"/>
      </w:r>
    </w:p>
    <w:p w14:paraId="4B9B5FF6" w14:textId="77777777" w:rsidR="000D56CF" w:rsidRPr="00690182" w:rsidRDefault="000D56CF" w:rsidP="000D56CF">
      <w:pPr>
        <w:pStyle w:val="ListParagraph"/>
        <w:ind w:left="547" w:hanging="547"/>
        <w:contextualSpacing/>
        <w:jc w:val="both"/>
        <w:rPr>
          <w:rFonts w:ascii="Cordia New" w:hAnsi="Cordia New" w:cs="Cordia New"/>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1A786CB2" w14:textId="77777777" w:rsidR="00480186" w:rsidRPr="00690182" w:rsidRDefault="00480186" w:rsidP="00690182">
      <w:pPr>
        <w:spacing w:after="0" w:line="240" w:lineRule="auto"/>
        <w:ind w:left="547"/>
        <w:jc w:val="both"/>
        <w:rPr>
          <w:rFonts w:ascii="Cordia New" w:hAnsi="Cordia New"/>
          <w:sz w:val="28"/>
          <w:lang w:val="en-GB"/>
        </w:rPr>
      </w:pPr>
    </w:p>
    <w:p w14:paraId="41BCCFE7" w14:textId="30BF769C" w:rsidR="00480186" w:rsidRPr="00690182" w:rsidRDefault="00480186" w:rsidP="00690182">
      <w:pPr>
        <w:spacing w:after="0" w:line="240" w:lineRule="auto"/>
        <w:ind w:left="547"/>
        <w:jc w:val="thaiDistribute"/>
        <w:rPr>
          <w:rFonts w:ascii="Cordia New" w:hAnsi="Cordia New"/>
          <w:sz w:val="28"/>
        </w:rPr>
      </w:pPr>
      <w:r w:rsidRPr="00690182">
        <w:rPr>
          <w:rFonts w:ascii="Cordia New" w:hAnsi="Cordia New"/>
          <w:sz w:val="28"/>
        </w:rPr>
        <w:t>The Group has adopted the practical expedient in relation to COVID-</w:t>
      </w:r>
      <w:r w:rsidR="00B41D75" w:rsidRPr="00690182">
        <w:rPr>
          <w:rFonts w:ascii="Cordia New" w:hAnsi="Cordia New"/>
          <w:sz w:val="28"/>
          <w:lang w:val="en-GB"/>
        </w:rPr>
        <w:t>19</w:t>
      </w:r>
      <w:r w:rsidRPr="00690182">
        <w:rPr>
          <w:rFonts w:ascii="Cordia New" w:hAnsi="Cordia New"/>
          <w:sz w:val="28"/>
        </w:rPr>
        <w:t xml:space="preserve"> Related Rent Concessions retrospectively from </w:t>
      </w:r>
      <w:r w:rsidR="00B41D75" w:rsidRPr="00690182">
        <w:rPr>
          <w:rFonts w:ascii="Cordia New" w:hAnsi="Cordia New"/>
          <w:sz w:val="28"/>
          <w:lang w:val="en-GB"/>
        </w:rPr>
        <w:t>1</w:t>
      </w:r>
      <w:r w:rsidRPr="00690182">
        <w:rPr>
          <w:rFonts w:ascii="Cordia New" w:hAnsi="Cordia New"/>
          <w:sz w:val="28"/>
        </w:rPr>
        <w:t xml:space="preserve"> January </w:t>
      </w:r>
      <w:r w:rsidR="00B41D75" w:rsidRPr="00690182">
        <w:rPr>
          <w:rFonts w:ascii="Cordia New" w:hAnsi="Cordia New"/>
          <w:sz w:val="28"/>
          <w:lang w:val="en-GB"/>
        </w:rPr>
        <w:t>2021</w:t>
      </w:r>
      <w:r w:rsidRPr="00690182">
        <w:rPr>
          <w:rFonts w:ascii="Cordia New" w:hAnsi="Cordia New"/>
          <w:sz w:val="28"/>
        </w:rPr>
        <w:t>. The practical expedient allows lessees to elect not to assess whether a rent concession related to COVID-</w:t>
      </w:r>
      <w:r w:rsidR="00B41D75" w:rsidRPr="00690182">
        <w:rPr>
          <w:rFonts w:ascii="Cordia New" w:hAnsi="Cordia New"/>
          <w:sz w:val="28"/>
          <w:lang w:val="en-GB"/>
        </w:rPr>
        <w:t>19</w:t>
      </w:r>
      <w:r w:rsidRPr="00690182">
        <w:rPr>
          <w:rFonts w:ascii="Cordia New" w:hAnsi="Cordia New"/>
          <w:sz w:val="28"/>
        </w:rPr>
        <w:t xml:space="preserve"> is lease modification. </w:t>
      </w:r>
      <w:proofErr w:type="gramStart"/>
      <w:r w:rsidRPr="00690182">
        <w:rPr>
          <w:rFonts w:ascii="Cordia New" w:hAnsi="Cordia New"/>
          <w:sz w:val="28"/>
        </w:rPr>
        <w:t>Lessees</w:t>
      </w:r>
      <w:proofErr w:type="gramEnd"/>
      <w:r w:rsidRPr="00690182">
        <w:rPr>
          <w:rFonts w:ascii="Cordia New" w:hAnsi="Cordia New"/>
          <w:sz w:val="28"/>
        </w:rPr>
        <w:t xml:space="preserve"> adoption this election may account for qualifying rent concessions in the same way they would if they were not lease modifications. The practical expedient only applies to rent concessions occurring as a direct consequence of the COVID-</w:t>
      </w:r>
      <w:r w:rsidR="00B41D75" w:rsidRPr="00690182">
        <w:rPr>
          <w:rFonts w:ascii="Cordia New" w:hAnsi="Cordia New"/>
          <w:sz w:val="28"/>
          <w:lang w:val="en-GB"/>
        </w:rPr>
        <w:t>19</w:t>
      </w:r>
      <w:r w:rsidRPr="00690182">
        <w:rPr>
          <w:rFonts w:ascii="Cordia New" w:hAnsi="Cordia New"/>
          <w:sz w:val="28"/>
        </w:rPr>
        <w:t xml:space="preserve"> pandemic and only if </w:t>
      </w:r>
      <w:proofErr w:type="gramStart"/>
      <w:r w:rsidRPr="00690182">
        <w:rPr>
          <w:rFonts w:ascii="Cordia New" w:hAnsi="Cordia New"/>
          <w:sz w:val="28"/>
        </w:rPr>
        <w:t>all of</w:t>
      </w:r>
      <w:proofErr w:type="gramEnd"/>
      <w:r w:rsidRPr="00690182">
        <w:rPr>
          <w:rFonts w:ascii="Cordia New" w:hAnsi="Cordia New"/>
          <w:sz w:val="28"/>
        </w:rPr>
        <w:t xml:space="preserve"> the following conditions are met:</w:t>
      </w:r>
    </w:p>
    <w:p w14:paraId="71F0A939" w14:textId="77777777" w:rsidR="00856C43" w:rsidRPr="00690182" w:rsidRDefault="00856C43" w:rsidP="00690182">
      <w:pPr>
        <w:spacing w:after="0" w:line="240" w:lineRule="auto"/>
        <w:ind w:left="1080" w:hanging="533"/>
        <w:jc w:val="thaiDistribute"/>
        <w:rPr>
          <w:rFonts w:ascii="Cordia New" w:hAnsi="Cordia New"/>
          <w:sz w:val="28"/>
        </w:rPr>
      </w:pPr>
    </w:p>
    <w:p w14:paraId="0380BA32" w14:textId="77777777" w:rsidR="00480186" w:rsidRPr="00690182" w:rsidRDefault="00480186" w:rsidP="00690182">
      <w:pPr>
        <w:pStyle w:val="ListParagraph"/>
        <w:numPr>
          <w:ilvl w:val="0"/>
          <w:numId w:val="28"/>
        </w:numPr>
        <w:ind w:left="1080" w:hanging="533"/>
        <w:contextualSpacing/>
        <w:jc w:val="thaiDistribute"/>
        <w:rPr>
          <w:rFonts w:ascii="Cordia New" w:hAnsi="Cordia New" w:cs="Cordia New"/>
          <w:sz w:val="28"/>
          <w:szCs w:val="28"/>
        </w:rPr>
      </w:pPr>
      <w:r w:rsidRPr="00690182">
        <w:rPr>
          <w:rFonts w:ascii="Cordia New" w:hAnsi="Cordia New" w:cs="Cordia New"/>
          <w:sz w:val="28"/>
          <w:szCs w:val="28"/>
        </w:rPr>
        <w:t xml:space="preserve">The change in lease payments results in revised consideration for the lease that is substantially the same as, or less than, the consideration for the lease immediately preceding the </w:t>
      </w:r>
      <w:proofErr w:type="gramStart"/>
      <w:r w:rsidRPr="00690182">
        <w:rPr>
          <w:rFonts w:ascii="Cordia New" w:hAnsi="Cordia New" w:cs="Cordia New"/>
          <w:sz w:val="28"/>
          <w:szCs w:val="28"/>
        </w:rPr>
        <w:t>change;</w:t>
      </w:r>
      <w:proofErr w:type="gramEnd"/>
    </w:p>
    <w:p w14:paraId="7C73CB81" w14:textId="4199A1AB" w:rsidR="00480186" w:rsidRPr="00690182" w:rsidRDefault="00480186" w:rsidP="00690182">
      <w:pPr>
        <w:pStyle w:val="ListParagraph"/>
        <w:numPr>
          <w:ilvl w:val="0"/>
          <w:numId w:val="28"/>
        </w:numPr>
        <w:ind w:left="1080" w:hanging="533"/>
        <w:contextualSpacing/>
        <w:jc w:val="thaiDistribute"/>
        <w:rPr>
          <w:rFonts w:ascii="Cordia New" w:hAnsi="Cordia New" w:cs="Cordia New"/>
          <w:sz w:val="28"/>
          <w:szCs w:val="28"/>
        </w:rPr>
      </w:pPr>
      <w:r w:rsidRPr="00690182">
        <w:rPr>
          <w:rFonts w:ascii="Cordia New" w:hAnsi="Cordia New" w:cs="Cordia New"/>
          <w:sz w:val="28"/>
          <w:szCs w:val="28"/>
        </w:rPr>
        <w:t xml:space="preserve">Any reduction in lease payments affects only payments due on or before </w:t>
      </w:r>
      <w:r w:rsidR="00B41D75" w:rsidRPr="00690182">
        <w:rPr>
          <w:rFonts w:ascii="Cordia New" w:hAnsi="Cordia New" w:cs="Cordia New"/>
          <w:sz w:val="28"/>
          <w:szCs w:val="28"/>
          <w:lang w:val="en-GB"/>
        </w:rPr>
        <w:t>30</w:t>
      </w:r>
      <w:r w:rsidRPr="00690182">
        <w:rPr>
          <w:rFonts w:ascii="Cordia New" w:hAnsi="Cordia New" w:cs="Cordia New"/>
          <w:sz w:val="28"/>
          <w:szCs w:val="28"/>
        </w:rPr>
        <w:t xml:space="preserve"> June </w:t>
      </w:r>
      <w:r w:rsidR="00B41D75" w:rsidRPr="00690182">
        <w:rPr>
          <w:rFonts w:ascii="Cordia New" w:hAnsi="Cordia New" w:cs="Cordia New"/>
          <w:sz w:val="28"/>
          <w:szCs w:val="28"/>
          <w:lang w:val="en-GB"/>
        </w:rPr>
        <w:t>2022</w:t>
      </w:r>
      <w:r w:rsidRPr="00690182">
        <w:rPr>
          <w:rFonts w:ascii="Cordia New" w:hAnsi="Cordia New" w:cs="Cordia New"/>
          <w:sz w:val="28"/>
          <w:szCs w:val="28"/>
        </w:rPr>
        <w:t xml:space="preserve">; and </w:t>
      </w:r>
    </w:p>
    <w:p w14:paraId="01530EAD" w14:textId="3898D310" w:rsidR="00480186" w:rsidRPr="00690182" w:rsidRDefault="00480186" w:rsidP="00690182">
      <w:pPr>
        <w:pStyle w:val="ListParagraph"/>
        <w:numPr>
          <w:ilvl w:val="0"/>
          <w:numId w:val="28"/>
        </w:numPr>
        <w:ind w:left="1080" w:hanging="533"/>
        <w:contextualSpacing/>
        <w:jc w:val="thaiDistribute"/>
        <w:rPr>
          <w:rFonts w:ascii="Cordia New" w:hAnsi="Cordia New" w:cs="Cordia New"/>
          <w:sz w:val="28"/>
          <w:szCs w:val="28"/>
        </w:rPr>
      </w:pPr>
      <w:r w:rsidRPr="00690182">
        <w:rPr>
          <w:rFonts w:ascii="Cordia New" w:hAnsi="Cordia New" w:cs="Cordia New"/>
          <w:sz w:val="28"/>
          <w:szCs w:val="28"/>
        </w:rPr>
        <w:t xml:space="preserve">There is no substantive change to other terms and conditions of the lease. </w:t>
      </w:r>
    </w:p>
    <w:p w14:paraId="389B898A" w14:textId="77777777" w:rsidR="002D0387" w:rsidRPr="00690182" w:rsidRDefault="002D0387" w:rsidP="00690182">
      <w:pPr>
        <w:pStyle w:val="ListParagraph"/>
        <w:ind w:left="540"/>
        <w:contextualSpacing/>
        <w:jc w:val="thaiDistribute"/>
        <w:rPr>
          <w:rFonts w:ascii="Cordia New" w:hAnsi="Cordia New" w:cs="Cordia New"/>
          <w:sz w:val="28"/>
          <w:szCs w:val="28"/>
        </w:rPr>
      </w:pPr>
    </w:p>
    <w:p w14:paraId="6A66AB3B" w14:textId="1B808022" w:rsidR="00480186" w:rsidRPr="00690182" w:rsidRDefault="00480186" w:rsidP="00690182">
      <w:pPr>
        <w:spacing w:after="0" w:line="240" w:lineRule="auto"/>
        <w:ind w:left="540"/>
        <w:jc w:val="thaiDistribute"/>
        <w:rPr>
          <w:rFonts w:ascii="Cordia New" w:hAnsi="Cordia New"/>
          <w:strike/>
          <w:sz w:val="28"/>
        </w:rPr>
      </w:pPr>
      <w:r w:rsidRPr="00690182">
        <w:rPr>
          <w:rFonts w:ascii="Cordia New" w:hAnsi="Cordia New"/>
          <w:sz w:val="28"/>
        </w:rPr>
        <w:t>The Group has applied the practical expedient to all qualifying COVID-</w:t>
      </w:r>
      <w:r w:rsidR="00B41D75" w:rsidRPr="00690182">
        <w:rPr>
          <w:rFonts w:ascii="Cordia New" w:hAnsi="Cordia New"/>
          <w:sz w:val="28"/>
          <w:lang w:val="en-GB"/>
        </w:rPr>
        <w:t>19</w:t>
      </w:r>
      <w:r w:rsidRPr="00690182">
        <w:rPr>
          <w:rFonts w:ascii="Cordia New" w:hAnsi="Cordia New"/>
          <w:sz w:val="28"/>
        </w:rPr>
        <w:t xml:space="preserve"> related rent concessions. Rent concession have been accounted for as negative variable lease payments in </w:t>
      </w:r>
      <w:r w:rsidR="000D5FE6" w:rsidRPr="00690182">
        <w:rPr>
          <w:rFonts w:ascii="Cordia New" w:hAnsi="Cordia New"/>
          <w:sz w:val="28"/>
        </w:rPr>
        <w:t>d</w:t>
      </w:r>
      <w:r w:rsidR="00F34BC0" w:rsidRPr="00690182">
        <w:rPr>
          <w:rFonts w:ascii="Cordia New" w:hAnsi="Cordia New"/>
          <w:sz w:val="28"/>
        </w:rPr>
        <w:t xml:space="preserve">irect cost of hotel and related services operations, </w:t>
      </w:r>
      <w:r w:rsidR="000D5FE6" w:rsidRPr="00690182">
        <w:rPr>
          <w:rFonts w:ascii="Cordia New" w:hAnsi="Cordia New"/>
          <w:sz w:val="28"/>
        </w:rPr>
        <w:t>d</w:t>
      </w:r>
      <w:r w:rsidR="00F34BC0" w:rsidRPr="00690182">
        <w:rPr>
          <w:rFonts w:ascii="Cordia New" w:hAnsi="Cordia New"/>
          <w:sz w:val="28"/>
        </w:rPr>
        <w:t xml:space="preserve">irect cost of </w:t>
      </w:r>
      <w:proofErr w:type="gramStart"/>
      <w:r w:rsidR="00F34BC0" w:rsidRPr="00690182">
        <w:rPr>
          <w:rFonts w:ascii="Cordia New" w:hAnsi="Cordia New"/>
          <w:sz w:val="28"/>
        </w:rPr>
        <w:t>mixed use</w:t>
      </w:r>
      <w:proofErr w:type="gramEnd"/>
      <w:r w:rsidR="00F34BC0" w:rsidRPr="00690182">
        <w:rPr>
          <w:rFonts w:ascii="Cordia New" w:hAnsi="Cordia New"/>
          <w:sz w:val="28"/>
        </w:rPr>
        <w:t xml:space="preserve"> operations, and </w:t>
      </w:r>
      <w:r w:rsidR="000D5FE6" w:rsidRPr="00690182">
        <w:rPr>
          <w:rFonts w:ascii="Cordia New" w:hAnsi="Cordia New"/>
          <w:sz w:val="28"/>
        </w:rPr>
        <w:t>s</w:t>
      </w:r>
      <w:r w:rsidR="00F34BC0" w:rsidRPr="00690182">
        <w:rPr>
          <w:rFonts w:ascii="Cordia New" w:hAnsi="Cordia New"/>
          <w:sz w:val="28"/>
        </w:rPr>
        <w:t>elling expenses</w:t>
      </w:r>
      <w:r w:rsidRPr="00690182">
        <w:rPr>
          <w:rFonts w:ascii="Cordia New" w:hAnsi="Cordia New"/>
          <w:sz w:val="28"/>
        </w:rPr>
        <w:t xml:space="preserve">, with a corresponding adjustment to the lease liability. There is no impact on the opening balance of equity </w:t>
      </w:r>
      <w:proofErr w:type="gramStart"/>
      <w:r w:rsidRPr="00690182">
        <w:rPr>
          <w:rFonts w:ascii="Cordia New" w:hAnsi="Cordia New"/>
          <w:sz w:val="28"/>
        </w:rPr>
        <w:t>at</w:t>
      </w:r>
      <w:proofErr w:type="gramEnd"/>
      <w:r w:rsidRPr="00690182">
        <w:rPr>
          <w:rFonts w:ascii="Cordia New" w:hAnsi="Cordia New"/>
          <w:sz w:val="28"/>
        </w:rPr>
        <w:t xml:space="preserve"> </w:t>
      </w:r>
      <w:r w:rsidR="00B41D75" w:rsidRPr="00690182">
        <w:rPr>
          <w:rFonts w:ascii="Cordia New" w:hAnsi="Cordia New"/>
          <w:sz w:val="28"/>
          <w:lang w:val="en-GB"/>
        </w:rPr>
        <w:t>1</w:t>
      </w:r>
      <w:r w:rsidRPr="00690182">
        <w:rPr>
          <w:rFonts w:ascii="Cordia New" w:hAnsi="Cordia New"/>
          <w:sz w:val="28"/>
        </w:rPr>
        <w:t xml:space="preserve"> January </w:t>
      </w:r>
      <w:r w:rsidR="00B41D75" w:rsidRPr="00690182">
        <w:rPr>
          <w:rFonts w:ascii="Cordia New" w:hAnsi="Cordia New"/>
          <w:sz w:val="28"/>
          <w:lang w:val="en-GB"/>
        </w:rPr>
        <w:t>2021</w:t>
      </w:r>
      <w:r w:rsidR="00472F94" w:rsidRPr="00690182">
        <w:rPr>
          <w:rFonts w:ascii="Cordia New" w:hAnsi="Cordia New"/>
          <w:sz w:val="28"/>
        </w:rPr>
        <w:t>.</w:t>
      </w:r>
    </w:p>
    <w:p w14:paraId="7C6B28DD" w14:textId="77777777" w:rsidR="00856C43" w:rsidRPr="00690182" w:rsidRDefault="00856C43" w:rsidP="00690182">
      <w:pPr>
        <w:spacing w:after="0" w:line="240" w:lineRule="auto"/>
        <w:ind w:left="540"/>
        <w:jc w:val="thaiDistribute"/>
        <w:rPr>
          <w:rFonts w:ascii="Cordia New" w:hAnsi="Cordia New"/>
          <w:sz w:val="28"/>
        </w:rPr>
      </w:pPr>
    </w:p>
    <w:p w14:paraId="51399D00" w14:textId="28D05B94" w:rsidR="00480186" w:rsidRPr="00690182" w:rsidRDefault="00303F49" w:rsidP="00690182">
      <w:pPr>
        <w:spacing w:after="0" w:line="240" w:lineRule="auto"/>
        <w:ind w:left="540" w:right="40"/>
        <w:jc w:val="thaiDistribute"/>
        <w:rPr>
          <w:rFonts w:ascii="Cordia New" w:eastAsia="Arial Unicode MS" w:hAnsi="Cordia New"/>
          <w:sz w:val="28"/>
          <w:lang w:val="en-GB"/>
        </w:rPr>
      </w:pPr>
      <w:bookmarkStart w:id="15" w:name="_Hlk90375530"/>
      <w:r w:rsidRPr="00690182">
        <w:rPr>
          <w:rFonts w:ascii="Cordia New" w:hAnsi="Cordia New"/>
          <w:sz w:val="28"/>
          <w:lang w:val="en-GB"/>
        </w:rPr>
        <w:t xml:space="preserve">During the reporting period ended </w:t>
      </w:r>
      <w:r w:rsidR="00B41D75" w:rsidRPr="00690182">
        <w:rPr>
          <w:rFonts w:ascii="Cordia New" w:hAnsi="Cordia New"/>
          <w:sz w:val="28"/>
          <w:lang w:val="en-GB"/>
        </w:rPr>
        <w:t>2020</w:t>
      </w:r>
      <w:r w:rsidRPr="00690182">
        <w:rPr>
          <w:rFonts w:ascii="Cordia New" w:hAnsi="Cordia New"/>
          <w:sz w:val="28"/>
          <w:lang w:val="en-GB"/>
        </w:rPr>
        <w:t>, the Group received exemption and discounts in the lease payments from lessors due to the COVID-</w:t>
      </w:r>
      <w:r w:rsidR="00B41D75" w:rsidRPr="00690182">
        <w:rPr>
          <w:rFonts w:ascii="Cordia New" w:hAnsi="Cordia New"/>
          <w:sz w:val="28"/>
          <w:lang w:val="en-GB"/>
        </w:rPr>
        <w:t>19</w:t>
      </w:r>
      <w:r w:rsidRPr="00690182">
        <w:rPr>
          <w:rFonts w:ascii="Cordia New" w:hAnsi="Cordia New"/>
          <w:sz w:val="28"/>
          <w:lang w:val="en-GB"/>
        </w:rPr>
        <w:t xml:space="preserve"> outbreak. The Group elected not to account for all exemptions and discounts in the lease payments under the lease modification in accordance with TFRS </w:t>
      </w:r>
      <w:r w:rsidR="00B41D75" w:rsidRPr="00690182">
        <w:rPr>
          <w:rFonts w:ascii="Cordia New" w:hAnsi="Cordia New"/>
          <w:sz w:val="28"/>
          <w:lang w:val="en-GB"/>
        </w:rPr>
        <w:t>16</w:t>
      </w:r>
      <w:r w:rsidRPr="00690182">
        <w:rPr>
          <w:rFonts w:ascii="Cordia New" w:hAnsi="Cordia New"/>
          <w:sz w:val="28"/>
          <w:lang w:val="en-GB"/>
        </w:rPr>
        <w:t>. Instead, the Group has chosen to apply the temporary measures to relieve the impact from COVID-</w:t>
      </w:r>
      <w:r w:rsidR="00B41D75" w:rsidRPr="00690182">
        <w:rPr>
          <w:rFonts w:ascii="Cordia New" w:hAnsi="Cordia New"/>
          <w:sz w:val="28"/>
          <w:lang w:val="en-GB"/>
        </w:rPr>
        <w:t>19</w:t>
      </w:r>
      <w:r w:rsidRPr="00690182">
        <w:rPr>
          <w:rFonts w:ascii="Cordia New" w:hAnsi="Cordia New"/>
          <w:sz w:val="28"/>
          <w:lang w:val="en-GB"/>
        </w:rPr>
        <w:t xml:space="preserve"> announced by TFAC for the reporting periods ended between </w:t>
      </w:r>
      <w:r w:rsidR="00B41D75" w:rsidRPr="00690182">
        <w:rPr>
          <w:rFonts w:ascii="Cordia New" w:hAnsi="Cordia New"/>
          <w:sz w:val="28"/>
          <w:lang w:val="en-GB"/>
        </w:rPr>
        <w:t>1</w:t>
      </w:r>
      <w:r w:rsidRPr="00690182">
        <w:rPr>
          <w:rFonts w:ascii="Cordia New" w:hAnsi="Cordia New"/>
          <w:sz w:val="28"/>
          <w:lang w:val="en-GB"/>
        </w:rPr>
        <w:t xml:space="preserve"> January </w:t>
      </w:r>
      <w:r w:rsidR="00B41D75" w:rsidRPr="00690182">
        <w:rPr>
          <w:rFonts w:ascii="Cordia New" w:hAnsi="Cordia New"/>
          <w:sz w:val="28"/>
          <w:lang w:val="en-GB"/>
        </w:rPr>
        <w:t>2020</w:t>
      </w:r>
      <w:r w:rsidRPr="00690182">
        <w:rPr>
          <w:rFonts w:ascii="Cordia New" w:hAnsi="Cordia New"/>
          <w:sz w:val="28"/>
          <w:lang w:val="en-GB"/>
        </w:rPr>
        <w:t xml:space="preserve"> and </w:t>
      </w:r>
      <w:r w:rsidR="00B41D75" w:rsidRPr="00690182">
        <w:rPr>
          <w:rFonts w:ascii="Cordia New" w:hAnsi="Cordia New"/>
          <w:sz w:val="28"/>
          <w:lang w:val="en-GB"/>
        </w:rPr>
        <w:t>31</w:t>
      </w:r>
      <w:r w:rsidRPr="00690182">
        <w:rPr>
          <w:rFonts w:ascii="Cordia New" w:hAnsi="Cordia New"/>
          <w:sz w:val="28"/>
          <w:lang w:val="en-GB"/>
        </w:rPr>
        <w:t xml:space="preserve"> December </w:t>
      </w:r>
      <w:r w:rsidR="00B41D75" w:rsidRPr="00690182">
        <w:rPr>
          <w:rFonts w:ascii="Cordia New" w:hAnsi="Cordia New"/>
          <w:sz w:val="28"/>
          <w:lang w:val="en-GB"/>
        </w:rPr>
        <w:t>2020</w:t>
      </w:r>
      <w:r w:rsidRPr="00690182">
        <w:rPr>
          <w:rFonts w:ascii="Cordia New" w:hAnsi="Cordia New"/>
          <w:sz w:val="28"/>
          <w:lang w:val="en-GB"/>
        </w:rPr>
        <w:t xml:space="preserve"> by reducing lease liabilities on the exempted portion and in the proportion of the reduction to the lease payments throughout the period that the Group has received the exemption and reduction. The differences between the reduction of the lease liabilities and the reversal of the expenses are recognised in other gains(losses) instead of remeasuring lease liabilities and adjusting the corresponding right-of-use assets from the lease modification.</w:t>
      </w:r>
    </w:p>
    <w:bookmarkEnd w:id="15"/>
    <w:p w14:paraId="77F63B78" w14:textId="5C55FA21" w:rsidR="000D56CF" w:rsidRDefault="000D56CF">
      <w:pPr>
        <w:spacing w:after="0" w:line="240" w:lineRule="auto"/>
        <w:rPr>
          <w:rFonts w:ascii="Cordia New" w:eastAsia="Times New Roman" w:hAnsi="Cordia New"/>
          <w:b/>
          <w:bCs/>
          <w:sz w:val="28"/>
          <w:cs/>
        </w:rPr>
      </w:pPr>
      <w:r>
        <w:rPr>
          <w:rFonts w:ascii="Cordia New" w:hAnsi="Cordia New"/>
          <w:cs/>
        </w:rPr>
        <w:br w:type="page"/>
      </w:r>
    </w:p>
    <w:p w14:paraId="65FEB793" w14:textId="77777777" w:rsidR="000D56CF" w:rsidRPr="00690182" w:rsidRDefault="000D56CF" w:rsidP="000D56CF">
      <w:pPr>
        <w:pStyle w:val="ListParagraph"/>
        <w:ind w:left="547" w:hanging="547"/>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6969BB1F" w14:textId="77777777" w:rsidR="00912997" w:rsidRPr="00690182" w:rsidRDefault="00912997" w:rsidP="00690182">
      <w:pPr>
        <w:pStyle w:val="Heading4"/>
        <w:spacing w:before="0" w:after="0"/>
        <w:ind w:left="540"/>
        <w:rPr>
          <w:rFonts w:ascii="Cordia New" w:hAnsi="Cordia New"/>
        </w:rPr>
      </w:pPr>
    </w:p>
    <w:p w14:paraId="50ABFD0E" w14:textId="6567D31F" w:rsidR="00BF725F" w:rsidRPr="00690182" w:rsidRDefault="00BF725F" w:rsidP="00690182">
      <w:pPr>
        <w:pStyle w:val="Heading4"/>
        <w:spacing w:before="0" w:after="0"/>
        <w:ind w:left="540"/>
        <w:rPr>
          <w:rFonts w:ascii="Cordia New" w:hAnsi="Cordia New"/>
        </w:rPr>
      </w:pPr>
      <w:r w:rsidRPr="00690182">
        <w:rPr>
          <w:rFonts w:ascii="Cordia New" w:hAnsi="Cordia New"/>
        </w:rPr>
        <w:t>Leases - where the Group is the lessor</w:t>
      </w:r>
    </w:p>
    <w:p w14:paraId="7117DAB9" w14:textId="77777777" w:rsidR="00BF725F" w:rsidRPr="00690182" w:rsidRDefault="00BF725F" w:rsidP="00690182">
      <w:pPr>
        <w:pStyle w:val="BlockText"/>
        <w:spacing w:line="240" w:lineRule="auto"/>
        <w:ind w:left="540" w:right="0"/>
        <w:jc w:val="both"/>
        <w:rPr>
          <w:rFonts w:ascii="Cordia New" w:hAnsi="Cordia New" w:cs="Cordia New"/>
        </w:rPr>
      </w:pPr>
    </w:p>
    <w:p w14:paraId="3B2EE6D7" w14:textId="77777777" w:rsidR="00BF725F" w:rsidRPr="00690182" w:rsidRDefault="00BF725F" w:rsidP="00690182">
      <w:pPr>
        <w:pStyle w:val="ListParagraph"/>
        <w:ind w:left="540"/>
        <w:jc w:val="both"/>
        <w:rPr>
          <w:rFonts w:ascii="Cordia New" w:hAnsi="Cordia New" w:cs="Cordia New"/>
          <w:sz w:val="28"/>
          <w:szCs w:val="28"/>
        </w:rPr>
      </w:pPr>
      <w:r w:rsidRPr="00690182">
        <w:rPr>
          <w:rFonts w:ascii="Cordia New" w:hAnsi="Cordia New" w:cs="Cordia New"/>
          <w:sz w:val="28"/>
          <w:szCs w:val="28"/>
        </w:rPr>
        <w:t xml:space="preserve">When assets are leased out under a finance lease, the present value of the lease payments is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as a receivable. The difference between the gross receivable and the present value of the receivable is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as unearned finance income. Lease income is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over the term of the lease which reflects a constant periodic rate of return. Initial direct costs are included in initial measurement of the finance lease receivable and reduce the amount of income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over the lease term.</w:t>
      </w:r>
    </w:p>
    <w:p w14:paraId="115A94DC" w14:textId="77777777" w:rsidR="00BF725F" w:rsidRPr="00690182" w:rsidRDefault="00BF725F" w:rsidP="00690182">
      <w:pPr>
        <w:pStyle w:val="ListParagraph"/>
        <w:ind w:left="540"/>
        <w:jc w:val="both"/>
        <w:rPr>
          <w:rFonts w:ascii="Cordia New" w:hAnsi="Cordia New" w:cs="Cordia New"/>
          <w:sz w:val="28"/>
          <w:szCs w:val="28"/>
        </w:rPr>
      </w:pPr>
    </w:p>
    <w:p w14:paraId="5B0D6BBA" w14:textId="77777777" w:rsidR="00BF725F" w:rsidRPr="00690182" w:rsidRDefault="00BF725F" w:rsidP="00690182">
      <w:pPr>
        <w:pStyle w:val="ListParagraph"/>
        <w:ind w:left="540"/>
        <w:jc w:val="both"/>
        <w:rPr>
          <w:rFonts w:ascii="Cordia New" w:hAnsi="Cordia New" w:cs="Cordia New"/>
          <w:sz w:val="28"/>
          <w:szCs w:val="28"/>
        </w:rPr>
      </w:pPr>
      <w:r w:rsidRPr="00690182">
        <w:rPr>
          <w:rFonts w:ascii="Cordia New" w:hAnsi="Cordia New" w:cs="Cordia New"/>
          <w:sz w:val="28"/>
          <w:szCs w:val="28"/>
        </w:rPr>
        <w:t xml:space="preserve">Rental income under operating leases (net of any incentives given to lessees) is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on a straight-line basis over the lease term. Initial direct costs incurred in obtaining an operating lease are added to the carrying amount of the underlying asset and </w:t>
      </w:r>
      <w:proofErr w:type="spellStart"/>
      <w:r w:rsidRPr="00690182">
        <w:rPr>
          <w:rFonts w:ascii="Cordia New" w:hAnsi="Cordia New" w:cs="Cordia New"/>
          <w:sz w:val="28"/>
          <w:szCs w:val="28"/>
        </w:rPr>
        <w:t>recognised</w:t>
      </w:r>
      <w:proofErr w:type="spellEnd"/>
      <w:r w:rsidRPr="00690182">
        <w:rPr>
          <w:rFonts w:ascii="Cordia New" w:hAnsi="Cordia New" w:cs="Cordia New"/>
          <w:sz w:val="28"/>
          <w:szCs w:val="28"/>
        </w:rPr>
        <w:t xml:space="preserve"> as expense over the lease term on the same basis as lease income. The respective leased assets are included in the statement of financial position based on their nature. </w:t>
      </w:r>
    </w:p>
    <w:p w14:paraId="75290E47" w14:textId="61233FA2" w:rsidR="00BF725F" w:rsidRPr="00690182" w:rsidRDefault="00BF725F" w:rsidP="00690182">
      <w:pPr>
        <w:spacing w:after="0" w:line="240" w:lineRule="auto"/>
        <w:ind w:left="540"/>
        <w:rPr>
          <w:rFonts w:ascii="Cordia New" w:hAnsi="Cordia New"/>
          <w:b/>
          <w:bCs/>
          <w:sz w:val="28"/>
          <w:u w:val="single"/>
        </w:rPr>
      </w:pPr>
    </w:p>
    <w:p w14:paraId="16970DFF" w14:textId="77E5DC2E" w:rsidR="00BF725F"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BF725F" w:rsidRPr="00690182">
        <w:rPr>
          <w:rFonts w:ascii="Cordia New" w:hAnsi="Cordia New"/>
          <w:b/>
          <w:bCs/>
          <w:sz w:val="28"/>
        </w:rPr>
        <w:t>.</w:t>
      </w:r>
      <w:r w:rsidRPr="00690182">
        <w:rPr>
          <w:rFonts w:ascii="Cordia New" w:hAnsi="Cordia New"/>
          <w:b/>
          <w:bCs/>
          <w:sz w:val="28"/>
          <w:lang w:val="en-GB"/>
        </w:rPr>
        <w:t>16</w:t>
      </w:r>
      <w:r w:rsidR="00BF725F" w:rsidRPr="00690182">
        <w:rPr>
          <w:rFonts w:ascii="Cordia New" w:hAnsi="Cordia New"/>
          <w:b/>
          <w:bCs/>
          <w:sz w:val="28"/>
        </w:rPr>
        <w:tab/>
      </w:r>
      <w:r w:rsidR="00C8154D" w:rsidRPr="00690182">
        <w:rPr>
          <w:rFonts w:ascii="Cordia New" w:hAnsi="Cordia New"/>
          <w:b/>
          <w:bCs/>
          <w:sz w:val="28"/>
        </w:rPr>
        <w:t>Financial liabilities</w:t>
      </w:r>
    </w:p>
    <w:p w14:paraId="33DA799F" w14:textId="77777777" w:rsidR="00BF725F" w:rsidRPr="00690182" w:rsidRDefault="00BF725F" w:rsidP="00690182">
      <w:pPr>
        <w:pStyle w:val="NoSpacing"/>
        <w:ind w:left="1080"/>
        <w:rPr>
          <w:rFonts w:ascii="Cordia New" w:hAnsi="Cordia New" w:cs="Cordia New"/>
          <w:color w:val="auto"/>
          <w:sz w:val="28"/>
          <w:szCs w:val="28"/>
        </w:rPr>
      </w:pPr>
    </w:p>
    <w:p w14:paraId="5F78A36D" w14:textId="77777777" w:rsidR="00BF725F" w:rsidRPr="00690182" w:rsidRDefault="00BF725F" w:rsidP="00690182">
      <w:pPr>
        <w:pStyle w:val="NoSpacing"/>
        <w:ind w:left="1080" w:hanging="540"/>
        <w:rPr>
          <w:rFonts w:ascii="Cordia New" w:hAnsi="Cordia New" w:cs="Cordia New"/>
          <w:color w:val="auto"/>
          <w:sz w:val="28"/>
          <w:szCs w:val="28"/>
        </w:rPr>
      </w:pPr>
      <w:r w:rsidRPr="00690182">
        <w:rPr>
          <w:rFonts w:ascii="Cordia New" w:hAnsi="Cordia New" w:cs="Cordia New"/>
          <w:color w:val="auto"/>
          <w:sz w:val="28"/>
          <w:szCs w:val="28"/>
        </w:rPr>
        <w:t>a)</w:t>
      </w:r>
      <w:r w:rsidRPr="00690182">
        <w:rPr>
          <w:rFonts w:ascii="Cordia New" w:hAnsi="Cordia New" w:cs="Cordia New"/>
          <w:color w:val="auto"/>
          <w:sz w:val="28"/>
          <w:szCs w:val="28"/>
        </w:rPr>
        <w:tab/>
        <w:t>Classification</w:t>
      </w:r>
    </w:p>
    <w:p w14:paraId="32227533" w14:textId="77777777" w:rsidR="00BF725F" w:rsidRPr="00690182" w:rsidRDefault="00BF725F" w:rsidP="00690182">
      <w:pPr>
        <w:pStyle w:val="NoSpacing"/>
        <w:ind w:left="1080"/>
        <w:rPr>
          <w:rFonts w:ascii="Cordia New" w:hAnsi="Cordia New" w:cs="Cordia New"/>
          <w:color w:val="auto"/>
          <w:sz w:val="28"/>
          <w:szCs w:val="28"/>
        </w:rPr>
      </w:pPr>
    </w:p>
    <w:p w14:paraId="6EF6EEE1" w14:textId="77777777" w:rsidR="00BF725F" w:rsidRPr="00690182" w:rsidRDefault="00BF725F" w:rsidP="00690182">
      <w:pPr>
        <w:pStyle w:val="NoSpacing"/>
        <w:ind w:left="1080"/>
        <w:jc w:val="thaiDistribute"/>
        <w:rPr>
          <w:rFonts w:ascii="Cordia New" w:hAnsi="Cordia New" w:cs="Cordia New"/>
          <w:color w:val="auto"/>
          <w:sz w:val="28"/>
          <w:szCs w:val="28"/>
        </w:rPr>
      </w:pPr>
      <w:r w:rsidRPr="00690182">
        <w:rPr>
          <w:rFonts w:ascii="Cordia New" w:hAnsi="Cordia New" w:cs="Cordia New"/>
          <w:color w:val="auto"/>
          <w:sz w:val="28"/>
          <w:szCs w:val="28"/>
        </w:rPr>
        <w:t>Financial instruments issued by the Group are classified as either financial liabilities or equity securities by considering contractual obligations.</w:t>
      </w:r>
    </w:p>
    <w:p w14:paraId="12372746" w14:textId="77777777" w:rsidR="00BF725F" w:rsidRPr="00690182" w:rsidRDefault="00BF725F" w:rsidP="00690182">
      <w:pPr>
        <w:pStyle w:val="NoSpacing"/>
        <w:ind w:left="1080"/>
        <w:rPr>
          <w:rFonts w:ascii="Cordia New" w:hAnsi="Cordia New" w:cs="Cordia New"/>
          <w:color w:val="auto"/>
          <w:sz w:val="28"/>
          <w:szCs w:val="28"/>
        </w:rPr>
      </w:pPr>
    </w:p>
    <w:p w14:paraId="68EA73E1" w14:textId="77777777" w:rsidR="00BF725F" w:rsidRPr="00690182" w:rsidRDefault="00BF725F" w:rsidP="00690182">
      <w:pPr>
        <w:pStyle w:val="ListParagraph"/>
        <w:numPr>
          <w:ilvl w:val="0"/>
          <w:numId w:val="13"/>
        </w:numPr>
        <w:tabs>
          <w:tab w:val="left" w:pos="1350"/>
        </w:tabs>
        <w:ind w:left="1350" w:hanging="270"/>
        <w:contextualSpacing/>
        <w:jc w:val="both"/>
        <w:rPr>
          <w:rFonts w:ascii="Cordia New" w:hAnsi="Cordia New" w:cs="Cordia New"/>
          <w:sz w:val="28"/>
          <w:szCs w:val="28"/>
        </w:rPr>
      </w:pPr>
      <w:r w:rsidRPr="00690182">
        <w:rPr>
          <w:rFonts w:ascii="Cordia New" w:hAnsi="Cordia New" w:cs="Cordia New"/>
          <w:sz w:val="28"/>
          <w:szCs w:val="2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56C7B93" w14:textId="77777777" w:rsidR="00BF725F" w:rsidRPr="00690182" w:rsidRDefault="00BF725F" w:rsidP="00690182">
      <w:pPr>
        <w:pStyle w:val="ListParagraph"/>
        <w:tabs>
          <w:tab w:val="left" w:pos="1350"/>
        </w:tabs>
        <w:ind w:left="1350" w:hanging="270"/>
        <w:jc w:val="both"/>
        <w:rPr>
          <w:rFonts w:ascii="Cordia New" w:hAnsi="Cordia New" w:cs="Cordia New"/>
          <w:sz w:val="28"/>
          <w:szCs w:val="28"/>
        </w:rPr>
      </w:pPr>
    </w:p>
    <w:p w14:paraId="2DCD5B0B" w14:textId="77777777" w:rsidR="00BF725F" w:rsidRPr="00690182" w:rsidRDefault="00BF725F" w:rsidP="00690182">
      <w:pPr>
        <w:pStyle w:val="ListParagraph"/>
        <w:numPr>
          <w:ilvl w:val="0"/>
          <w:numId w:val="13"/>
        </w:numPr>
        <w:tabs>
          <w:tab w:val="left" w:pos="1350"/>
        </w:tabs>
        <w:ind w:left="1350" w:hanging="270"/>
        <w:contextualSpacing/>
        <w:jc w:val="both"/>
        <w:rPr>
          <w:rFonts w:ascii="Cordia New" w:hAnsi="Cordia New" w:cs="Cordia New"/>
          <w:sz w:val="28"/>
          <w:szCs w:val="28"/>
        </w:rPr>
      </w:pPr>
      <w:r w:rsidRPr="00690182">
        <w:rPr>
          <w:rFonts w:ascii="Cordia New" w:hAnsi="Cordia New" w:cs="Cordia New"/>
          <w:sz w:val="28"/>
          <w:szCs w:val="28"/>
        </w:rPr>
        <w:t>Where the Group has no contractual obligation or has an unconditional right to avoid delivering cash or another financial asset in settlement of the obligation, it is considered an equity instrument.</w:t>
      </w:r>
    </w:p>
    <w:p w14:paraId="3A2A8804" w14:textId="77777777" w:rsidR="00BF725F" w:rsidRPr="00690182" w:rsidRDefault="00BF725F" w:rsidP="00690182">
      <w:pPr>
        <w:pStyle w:val="ListParagraph"/>
        <w:ind w:left="1080"/>
        <w:rPr>
          <w:rFonts w:ascii="Cordia New" w:hAnsi="Cordia New" w:cs="Cordia New"/>
          <w:sz w:val="28"/>
          <w:szCs w:val="28"/>
        </w:rPr>
      </w:pPr>
    </w:p>
    <w:p w14:paraId="0CB0E530" w14:textId="04207A92"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Borrowings are classified as current liabilities unless the Group has an unconditional right to defer settlement of the liability for at least </w:t>
      </w:r>
      <w:r w:rsidR="00B41D75" w:rsidRPr="00690182">
        <w:rPr>
          <w:rFonts w:ascii="Cordia New" w:hAnsi="Cordia New"/>
          <w:sz w:val="28"/>
          <w:lang w:val="en-GB"/>
        </w:rPr>
        <w:t>12</w:t>
      </w:r>
      <w:r w:rsidRPr="00690182">
        <w:rPr>
          <w:rFonts w:ascii="Cordia New" w:hAnsi="Cordia New"/>
          <w:sz w:val="28"/>
          <w:lang w:val="en-GB"/>
        </w:rPr>
        <w:t xml:space="preserve"> months after the reporting date.</w:t>
      </w:r>
    </w:p>
    <w:p w14:paraId="79550CD8" w14:textId="0CCF502F" w:rsidR="000D56CF" w:rsidRDefault="000D56CF">
      <w:pPr>
        <w:spacing w:after="0" w:line="240" w:lineRule="auto"/>
        <w:rPr>
          <w:rFonts w:ascii="Cordia New" w:hAnsi="Cordia New"/>
          <w:sz w:val="28"/>
          <w:cs/>
        </w:rPr>
      </w:pPr>
      <w:r>
        <w:rPr>
          <w:rFonts w:ascii="Cordia New" w:hAnsi="Cordia New"/>
          <w:sz w:val="28"/>
          <w:cs/>
        </w:rPr>
        <w:br w:type="page"/>
      </w:r>
    </w:p>
    <w:p w14:paraId="7246EB0E" w14:textId="77777777" w:rsidR="000D56CF" w:rsidRPr="00690182" w:rsidRDefault="000D56CF" w:rsidP="000D56CF">
      <w:pPr>
        <w:pStyle w:val="ListParagraph"/>
        <w:ind w:left="547" w:hanging="547"/>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0843C1E4" w14:textId="77777777" w:rsidR="00BF725F" w:rsidRPr="00690182" w:rsidRDefault="00BF725F" w:rsidP="00690182">
      <w:pPr>
        <w:spacing w:after="0" w:line="240" w:lineRule="auto"/>
        <w:ind w:left="1080"/>
        <w:jc w:val="both"/>
        <w:rPr>
          <w:rFonts w:ascii="Cordia New" w:hAnsi="Cordia New"/>
          <w:sz w:val="28"/>
        </w:rPr>
      </w:pPr>
    </w:p>
    <w:p w14:paraId="475A522E" w14:textId="6138E9FF" w:rsidR="00F74E3B" w:rsidRPr="00690182" w:rsidRDefault="00DA303C" w:rsidP="00690182">
      <w:pPr>
        <w:spacing w:after="0" w:line="240" w:lineRule="auto"/>
        <w:ind w:left="1080"/>
        <w:jc w:val="both"/>
        <w:rPr>
          <w:rFonts w:ascii="Cordia New" w:hAnsi="Cordia New"/>
          <w:sz w:val="28"/>
          <w:lang w:val="en-GB"/>
        </w:rPr>
      </w:pPr>
      <w:r w:rsidRPr="00690182">
        <w:rPr>
          <w:rFonts w:ascii="Cordia New" w:hAnsi="Cordia New"/>
          <w:sz w:val="28"/>
          <w:lang w:val="en-GB"/>
        </w:rPr>
        <w:t xml:space="preserve">As of </w:t>
      </w:r>
      <w:proofErr w:type="gramStart"/>
      <w:r w:rsidR="00B41D75" w:rsidRPr="00690182">
        <w:rPr>
          <w:rFonts w:ascii="Cordia New" w:hAnsi="Cordia New"/>
          <w:sz w:val="28"/>
          <w:lang w:val="en-GB"/>
        </w:rPr>
        <w:t>31</w:t>
      </w:r>
      <w:r w:rsidRPr="00690182">
        <w:rPr>
          <w:rFonts w:ascii="Cordia New" w:hAnsi="Cordia New"/>
          <w:sz w:val="28"/>
          <w:lang w:val="en-GB"/>
        </w:rPr>
        <w:t xml:space="preserve"> December </w:t>
      </w:r>
      <w:r w:rsidR="00B41D75" w:rsidRPr="00690182">
        <w:rPr>
          <w:rFonts w:ascii="Cordia New" w:hAnsi="Cordia New"/>
          <w:sz w:val="28"/>
          <w:lang w:val="en-GB"/>
        </w:rPr>
        <w:t>2021</w:t>
      </w:r>
      <w:proofErr w:type="gramEnd"/>
      <w:r w:rsidRPr="00690182">
        <w:rPr>
          <w:rFonts w:ascii="Cordia New" w:hAnsi="Cordia New"/>
          <w:sz w:val="28"/>
          <w:lang w:val="en-GB"/>
        </w:rPr>
        <w:t xml:space="preserve"> and </w:t>
      </w:r>
      <w:r w:rsidR="00B41D75" w:rsidRPr="00690182">
        <w:rPr>
          <w:rFonts w:ascii="Cordia New" w:hAnsi="Cordia New"/>
          <w:sz w:val="28"/>
          <w:lang w:val="en-GB"/>
        </w:rPr>
        <w:t>2020</w:t>
      </w:r>
      <w:r w:rsidRPr="00690182">
        <w:rPr>
          <w:rFonts w:ascii="Cordia New" w:hAnsi="Cordia New"/>
          <w:sz w:val="28"/>
          <w:lang w:val="en-GB"/>
        </w:rPr>
        <w:t xml:space="preserve">, the Group had perpetual </w:t>
      </w:r>
      <w:r w:rsidR="00613C76" w:rsidRPr="00690182">
        <w:rPr>
          <w:rFonts w:ascii="Cordia New" w:hAnsi="Cordia New"/>
          <w:sz w:val="28"/>
          <w:lang w:val="en-GB"/>
        </w:rPr>
        <w:t>debentures</w:t>
      </w:r>
      <w:r w:rsidRPr="00690182">
        <w:rPr>
          <w:rFonts w:ascii="Cordia New" w:hAnsi="Cordia New"/>
          <w:sz w:val="28"/>
          <w:lang w:val="en-GB"/>
        </w:rPr>
        <w:t xml:space="preserve"> of Baht </w:t>
      </w:r>
      <w:r w:rsidR="00B41D75" w:rsidRPr="00690182">
        <w:rPr>
          <w:rFonts w:ascii="Cordia New" w:hAnsi="Cordia New"/>
          <w:sz w:val="28"/>
          <w:lang w:val="en-GB"/>
        </w:rPr>
        <w:t>14</w:t>
      </w:r>
      <w:r w:rsidR="00935F2D" w:rsidRPr="00690182">
        <w:rPr>
          <w:rFonts w:ascii="Cordia New" w:hAnsi="Cordia New"/>
          <w:sz w:val="28"/>
          <w:lang w:val="en-GB"/>
        </w:rPr>
        <w:t>,</w:t>
      </w:r>
      <w:r w:rsidR="00B41D75" w:rsidRPr="00690182">
        <w:rPr>
          <w:rFonts w:ascii="Cordia New" w:hAnsi="Cordia New"/>
          <w:sz w:val="28"/>
          <w:lang w:val="en-GB"/>
        </w:rPr>
        <w:t>904</w:t>
      </w:r>
      <w:r w:rsidR="0047009E" w:rsidRPr="00690182">
        <w:rPr>
          <w:rFonts w:ascii="Cordia New" w:hAnsi="Cordia New"/>
          <w:sz w:val="28"/>
          <w:lang w:val="en-GB"/>
        </w:rPr>
        <w:t xml:space="preserve"> million and Baht </w:t>
      </w:r>
      <w:r w:rsidR="00B41D75" w:rsidRPr="00690182">
        <w:rPr>
          <w:rFonts w:ascii="Cordia New" w:hAnsi="Cordia New"/>
          <w:sz w:val="28"/>
          <w:lang w:val="en-GB"/>
        </w:rPr>
        <w:t>23</w:t>
      </w:r>
      <w:r w:rsidR="0047009E" w:rsidRPr="00690182">
        <w:rPr>
          <w:rFonts w:ascii="Cordia New" w:hAnsi="Cordia New"/>
          <w:sz w:val="28"/>
          <w:lang w:val="en-GB"/>
        </w:rPr>
        <w:t>,</w:t>
      </w:r>
      <w:r w:rsidR="00B41D75" w:rsidRPr="00690182">
        <w:rPr>
          <w:rFonts w:ascii="Cordia New" w:hAnsi="Cordia New"/>
          <w:sz w:val="28"/>
          <w:lang w:val="en-GB"/>
        </w:rPr>
        <w:t>788</w:t>
      </w:r>
      <w:r w:rsidR="0047009E" w:rsidRPr="00690182">
        <w:rPr>
          <w:rFonts w:ascii="Cordia New" w:hAnsi="Cordia New"/>
          <w:sz w:val="28"/>
          <w:lang w:val="en-GB"/>
        </w:rPr>
        <w:t xml:space="preserve"> million, respectively</w:t>
      </w:r>
      <w:r w:rsidR="00935F2D" w:rsidRPr="00690182">
        <w:rPr>
          <w:rFonts w:ascii="Cordia New" w:hAnsi="Cordia New"/>
          <w:sz w:val="28"/>
          <w:lang w:val="en-GB"/>
        </w:rPr>
        <w:t xml:space="preserve"> </w:t>
      </w:r>
      <w:r w:rsidRPr="00690182">
        <w:rPr>
          <w:rFonts w:ascii="Cordia New" w:hAnsi="Cordia New"/>
          <w:sz w:val="28"/>
          <w:lang w:val="en-GB"/>
        </w:rPr>
        <w:t>in equity</w:t>
      </w:r>
      <w:r w:rsidR="000D5FE6" w:rsidRPr="00690182">
        <w:rPr>
          <w:rFonts w:ascii="Cordia New" w:hAnsi="Cordia New"/>
          <w:sz w:val="28"/>
          <w:lang w:val="en-GB"/>
        </w:rPr>
        <w:t>,</w:t>
      </w:r>
      <w:r w:rsidRPr="00690182">
        <w:rPr>
          <w:rFonts w:ascii="Cordia New" w:hAnsi="Cordia New"/>
          <w:sz w:val="28"/>
          <w:lang w:val="en-GB"/>
        </w:rPr>
        <w:t xml:space="preserve"> </w:t>
      </w:r>
      <w:r w:rsidR="000D5FE6" w:rsidRPr="00690182">
        <w:rPr>
          <w:rFonts w:ascii="Cordia New" w:hAnsi="Cordia New"/>
          <w:sz w:val="28"/>
          <w:lang w:val="en-GB"/>
        </w:rPr>
        <w:t>which i</w:t>
      </w:r>
      <w:r w:rsidRPr="00690182">
        <w:rPr>
          <w:rFonts w:ascii="Cordia New" w:hAnsi="Cordia New"/>
          <w:sz w:val="28"/>
          <w:lang w:val="en-GB"/>
        </w:rPr>
        <w:t xml:space="preserve">n accordance with TAS </w:t>
      </w:r>
      <w:r w:rsidR="00B41D75" w:rsidRPr="00690182">
        <w:rPr>
          <w:rFonts w:ascii="Cordia New" w:hAnsi="Cordia New"/>
          <w:sz w:val="28"/>
          <w:lang w:val="en-GB"/>
        </w:rPr>
        <w:t>32</w:t>
      </w:r>
      <w:r w:rsidRPr="00690182">
        <w:rPr>
          <w:rFonts w:ascii="Cordia New" w:hAnsi="Cordia New"/>
          <w:sz w:val="28"/>
          <w:lang w:val="en-GB"/>
        </w:rPr>
        <w:t xml:space="preserve">, Financial Instruments: Presentation, the perpetual </w:t>
      </w:r>
      <w:r w:rsidR="00537750" w:rsidRPr="00690182">
        <w:rPr>
          <w:rFonts w:ascii="Cordia New" w:hAnsi="Cordia New"/>
          <w:sz w:val="28"/>
          <w:lang w:val="en-GB"/>
        </w:rPr>
        <w:t>debentures</w:t>
      </w:r>
      <w:r w:rsidRPr="00690182">
        <w:rPr>
          <w:rFonts w:ascii="Cordia New" w:hAnsi="Cordia New"/>
          <w:sz w:val="28"/>
          <w:lang w:val="en-GB"/>
        </w:rPr>
        <w:t xml:space="preserve"> must be presented as financial liabilities. However, TFAC issued an announcement no. </w:t>
      </w:r>
      <w:r w:rsidR="00B41D75" w:rsidRPr="00690182">
        <w:rPr>
          <w:rFonts w:ascii="Cordia New" w:hAnsi="Cordia New"/>
          <w:sz w:val="28"/>
          <w:lang w:val="en-GB"/>
        </w:rPr>
        <w:t>95</w:t>
      </w:r>
      <w:r w:rsidRPr="00690182">
        <w:rPr>
          <w:rFonts w:ascii="Cordia New" w:hAnsi="Cordia New"/>
          <w:sz w:val="28"/>
          <w:lang w:val="en-GB"/>
        </w:rPr>
        <w:t>/</w:t>
      </w:r>
      <w:r w:rsidR="00B41D75" w:rsidRPr="00690182">
        <w:rPr>
          <w:rFonts w:ascii="Cordia New" w:hAnsi="Cordia New"/>
          <w:sz w:val="28"/>
          <w:lang w:val="en-GB"/>
        </w:rPr>
        <w:t>2562</w:t>
      </w:r>
      <w:r w:rsidRPr="00690182">
        <w:rPr>
          <w:rFonts w:ascii="Cordia New" w:hAnsi="Cordia New"/>
          <w:sz w:val="28"/>
          <w:lang w:val="en-GB"/>
        </w:rPr>
        <w:t xml:space="preserve"> to provide a relief from reclassification of the perpetual </w:t>
      </w:r>
      <w:r w:rsidR="00537750" w:rsidRPr="00690182">
        <w:rPr>
          <w:rFonts w:ascii="Cordia New" w:hAnsi="Cordia New"/>
          <w:sz w:val="28"/>
          <w:lang w:val="en-GB"/>
        </w:rPr>
        <w:t>debentures</w:t>
      </w:r>
      <w:r w:rsidRPr="00690182">
        <w:rPr>
          <w:rFonts w:ascii="Cordia New" w:hAnsi="Cordia New"/>
          <w:sz w:val="28"/>
          <w:lang w:val="en-GB"/>
        </w:rPr>
        <w:t xml:space="preserve"> that was issued and paid-up before </w:t>
      </w:r>
      <w:r w:rsidR="00B41D75" w:rsidRPr="00690182">
        <w:rPr>
          <w:rFonts w:ascii="Cordia New" w:hAnsi="Cordia New"/>
          <w:sz w:val="28"/>
          <w:lang w:val="en-GB"/>
        </w:rPr>
        <w:t>31</w:t>
      </w:r>
      <w:r w:rsidRPr="00690182">
        <w:rPr>
          <w:rFonts w:ascii="Cordia New" w:hAnsi="Cordia New"/>
          <w:sz w:val="28"/>
          <w:lang w:val="en-GB"/>
        </w:rPr>
        <w:t xml:space="preserve"> December </w:t>
      </w:r>
      <w:r w:rsidR="00B41D75" w:rsidRPr="00690182">
        <w:rPr>
          <w:rFonts w:ascii="Cordia New" w:hAnsi="Cordia New"/>
          <w:sz w:val="28"/>
          <w:lang w:val="en-GB"/>
        </w:rPr>
        <w:t>2019</w:t>
      </w:r>
      <w:r w:rsidRPr="00690182">
        <w:rPr>
          <w:rFonts w:ascii="Cordia New" w:hAnsi="Cordia New"/>
          <w:sz w:val="28"/>
          <w:lang w:val="en-GB"/>
        </w:rPr>
        <w:t xml:space="preserve">. The relief is granted until </w:t>
      </w:r>
      <w:r w:rsidR="00B41D75" w:rsidRPr="00690182">
        <w:rPr>
          <w:rFonts w:ascii="Cordia New" w:hAnsi="Cordia New"/>
          <w:sz w:val="28"/>
          <w:lang w:val="en-GB"/>
        </w:rPr>
        <w:t>31</w:t>
      </w:r>
      <w:r w:rsidRPr="00690182">
        <w:rPr>
          <w:rFonts w:ascii="Cordia New" w:hAnsi="Cordia New"/>
          <w:sz w:val="28"/>
          <w:lang w:val="en-GB"/>
        </w:rPr>
        <w:t xml:space="preserve"> December </w:t>
      </w:r>
      <w:r w:rsidR="00B41D75" w:rsidRPr="00690182">
        <w:rPr>
          <w:rFonts w:ascii="Cordia New" w:hAnsi="Cordia New"/>
          <w:sz w:val="28"/>
          <w:lang w:val="en-GB"/>
        </w:rPr>
        <w:t>2022</w:t>
      </w:r>
      <w:r w:rsidRPr="00690182">
        <w:rPr>
          <w:rFonts w:ascii="Cordia New" w:hAnsi="Cordia New"/>
          <w:sz w:val="28"/>
          <w:lang w:val="en-GB"/>
        </w:rPr>
        <w:t xml:space="preserve">. </w:t>
      </w:r>
    </w:p>
    <w:p w14:paraId="11A043B9" w14:textId="4C52BE23" w:rsidR="00D24147" w:rsidRPr="00690182" w:rsidRDefault="00D24147" w:rsidP="00690182">
      <w:pPr>
        <w:spacing w:after="0" w:line="240" w:lineRule="auto"/>
        <w:ind w:left="1080"/>
        <w:jc w:val="both"/>
        <w:rPr>
          <w:rFonts w:ascii="Cordia New" w:hAnsi="Cordia New"/>
          <w:sz w:val="28"/>
          <w:lang w:val="en-GB"/>
        </w:rPr>
      </w:pPr>
    </w:p>
    <w:p w14:paraId="591CF6FA" w14:textId="5D237842" w:rsidR="00BF725F" w:rsidRPr="00690182" w:rsidRDefault="00BF725F" w:rsidP="00690182">
      <w:pPr>
        <w:pStyle w:val="NoSpacing"/>
        <w:ind w:left="1080" w:hanging="540"/>
        <w:rPr>
          <w:rFonts w:ascii="Cordia New" w:hAnsi="Cordia New" w:cs="Cordia New"/>
          <w:color w:val="auto"/>
          <w:sz w:val="28"/>
          <w:szCs w:val="28"/>
          <w:lang w:val="en-GB"/>
        </w:rPr>
      </w:pPr>
      <w:r w:rsidRPr="00690182">
        <w:rPr>
          <w:rFonts w:ascii="Cordia New" w:hAnsi="Cordia New" w:cs="Cordia New"/>
          <w:color w:val="auto"/>
          <w:sz w:val="28"/>
          <w:szCs w:val="28"/>
          <w:lang w:val="en-GB"/>
        </w:rPr>
        <w:t>b)</w:t>
      </w:r>
      <w:r w:rsidRPr="00690182">
        <w:rPr>
          <w:rFonts w:ascii="Cordia New" w:hAnsi="Cordia New" w:cs="Cordia New"/>
          <w:color w:val="auto"/>
          <w:sz w:val="28"/>
          <w:szCs w:val="28"/>
          <w:lang w:val="en-GB"/>
        </w:rPr>
        <w:tab/>
        <w:t>Measurement</w:t>
      </w:r>
    </w:p>
    <w:p w14:paraId="473BC729" w14:textId="77777777" w:rsidR="00BF725F" w:rsidRPr="00690182" w:rsidRDefault="00BF725F" w:rsidP="00690182">
      <w:pPr>
        <w:pStyle w:val="Style1"/>
        <w:pBdr>
          <w:bottom w:val="none" w:sz="0" w:space="0" w:color="auto"/>
        </w:pBdr>
        <w:spacing w:line="240" w:lineRule="auto"/>
        <w:ind w:left="1080"/>
        <w:jc w:val="both"/>
        <w:rPr>
          <w:rFonts w:ascii="Cordia New" w:hAnsi="Cordia New"/>
          <w:b w:val="0"/>
          <w:bCs w:val="0"/>
          <w:sz w:val="28"/>
          <w:szCs w:val="28"/>
        </w:rPr>
      </w:pPr>
    </w:p>
    <w:p w14:paraId="5B5450C7" w14:textId="5A4F743F" w:rsidR="00BF725F" w:rsidRPr="00690182" w:rsidRDefault="00BF725F" w:rsidP="00690182">
      <w:pPr>
        <w:pStyle w:val="Style1"/>
        <w:pBdr>
          <w:bottom w:val="none" w:sz="0" w:space="0" w:color="auto"/>
        </w:pBdr>
        <w:spacing w:line="240" w:lineRule="auto"/>
        <w:ind w:left="1080"/>
        <w:jc w:val="both"/>
        <w:rPr>
          <w:rFonts w:ascii="Cordia New" w:hAnsi="Cordia New"/>
          <w:b w:val="0"/>
          <w:bCs w:val="0"/>
          <w:sz w:val="28"/>
          <w:szCs w:val="28"/>
        </w:rPr>
      </w:pPr>
      <w:r w:rsidRPr="00690182">
        <w:rPr>
          <w:rFonts w:ascii="Cordia New" w:hAnsi="Cordia New"/>
          <w:b w:val="0"/>
          <w:bCs w:val="0"/>
          <w:sz w:val="28"/>
          <w:szCs w:val="28"/>
        </w:rPr>
        <w:t xml:space="preserve">Financial liabilities are initially </w:t>
      </w:r>
      <w:proofErr w:type="spellStart"/>
      <w:r w:rsidRPr="00690182">
        <w:rPr>
          <w:rFonts w:ascii="Cordia New" w:hAnsi="Cordia New"/>
          <w:b w:val="0"/>
          <w:bCs w:val="0"/>
          <w:sz w:val="28"/>
          <w:szCs w:val="28"/>
        </w:rPr>
        <w:t>recognised</w:t>
      </w:r>
      <w:proofErr w:type="spellEnd"/>
      <w:r w:rsidRPr="00690182">
        <w:rPr>
          <w:rFonts w:ascii="Cordia New" w:hAnsi="Cordia New"/>
          <w:b w:val="0"/>
          <w:bCs w:val="0"/>
          <w:sz w:val="28"/>
          <w:szCs w:val="28"/>
        </w:rPr>
        <w:t xml:space="preserve"> at fair value and are subsequently measured at </w:t>
      </w:r>
      <w:proofErr w:type="spellStart"/>
      <w:r w:rsidRPr="00690182">
        <w:rPr>
          <w:rFonts w:ascii="Cordia New" w:hAnsi="Cordia New"/>
          <w:b w:val="0"/>
          <w:bCs w:val="0"/>
          <w:sz w:val="28"/>
          <w:szCs w:val="28"/>
        </w:rPr>
        <w:t>amortised</w:t>
      </w:r>
      <w:proofErr w:type="spellEnd"/>
      <w:r w:rsidRPr="00690182">
        <w:rPr>
          <w:rFonts w:ascii="Cordia New" w:hAnsi="Cordia New"/>
          <w:b w:val="0"/>
          <w:bCs w:val="0"/>
          <w:sz w:val="28"/>
          <w:szCs w:val="28"/>
        </w:rPr>
        <w:t xml:space="preserve"> cost</w:t>
      </w:r>
      <w:r w:rsidR="00BE3CEA" w:rsidRPr="00690182">
        <w:rPr>
          <w:rFonts w:ascii="Cordia New" w:hAnsi="Cordia New"/>
          <w:b w:val="0"/>
          <w:bCs w:val="0"/>
          <w:sz w:val="28"/>
          <w:szCs w:val="28"/>
        </w:rPr>
        <w:t xml:space="preserve"> and fair value</w:t>
      </w:r>
      <w:r w:rsidRPr="00690182">
        <w:rPr>
          <w:rFonts w:ascii="Cordia New" w:hAnsi="Cordia New"/>
          <w:b w:val="0"/>
          <w:bCs w:val="0"/>
          <w:sz w:val="28"/>
          <w:szCs w:val="28"/>
        </w:rPr>
        <w:t>.</w:t>
      </w:r>
    </w:p>
    <w:p w14:paraId="4CABB6D0" w14:textId="68D1C8E7" w:rsidR="00BF725F" w:rsidRPr="00690182" w:rsidRDefault="00BF725F" w:rsidP="00690182">
      <w:pPr>
        <w:pStyle w:val="Style1"/>
        <w:pBdr>
          <w:bottom w:val="none" w:sz="0" w:space="0" w:color="auto"/>
        </w:pBdr>
        <w:spacing w:line="240" w:lineRule="auto"/>
        <w:ind w:left="1080"/>
        <w:jc w:val="both"/>
        <w:rPr>
          <w:rFonts w:ascii="Cordia New" w:hAnsi="Cordia New"/>
          <w:b w:val="0"/>
          <w:bCs w:val="0"/>
          <w:sz w:val="28"/>
          <w:szCs w:val="28"/>
        </w:rPr>
      </w:pPr>
    </w:p>
    <w:p w14:paraId="72911F34" w14:textId="715E272A" w:rsidR="00BF725F" w:rsidRPr="00690182" w:rsidRDefault="00BF725F" w:rsidP="00690182">
      <w:pPr>
        <w:pStyle w:val="NoSpacing"/>
        <w:ind w:left="1080" w:hanging="540"/>
        <w:rPr>
          <w:rFonts w:ascii="Cordia New" w:hAnsi="Cordia New" w:cs="Cordia New"/>
          <w:color w:val="auto"/>
          <w:sz w:val="28"/>
          <w:szCs w:val="28"/>
          <w:lang w:val="en-GB"/>
        </w:rPr>
      </w:pPr>
      <w:r w:rsidRPr="00690182">
        <w:rPr>
          <w:rFonts w:ascii="Cordia New" w:hAnsi="Cordia New" w:cs="Cordia New"/>
          <w:color w:val="auto"/>
          <w:sz w:val="28"/>
          <w:szCs w:val="28"/>
          <w:lang w:val="en-GB"/>
        </w:rPr>
        <w:t>c)</w:t>
      </w:r>
      <w:r w:rsidRPr="00690182">
        <w:rPr>
          <w:rFonts w:ascii="Cordia New" w:hAnsi="Cordia New" w:cs="Cordia New"/>
          <w:color w:val="auto"/>
          <w:sz w:val="28"/>
          <w:szCs w:val="28"/>
          <w:lang w:val="en-GB"/>
        </w:rPr>
        <w:tab/>
        <w:t>Derecognition</w:t>
      </w:r>
      <w:r w:rsidRPr="00690182">
        <w:rPr>
          <w:rFonts w:ascii="Cordia New" w:hAnsi="Cordia New" w:cs="Cordia New"/>
          <w:color w:val="auto"/>
          <w:sz w:val="28"/>
          <w:szCs w:val="28"/>
          <w:cs/>
          <w:lang w:val="en-GB"/>
        </w:rPr>
        <w:t xml:space="preserve"> </w:t>
      </w:r>
      <w:r w:rsidRPr="00690182">
        <w:rPr>
          <w:rFonts w:ascii="Cordia New" w:hAnsi="Cordia New" w:cs="Cordia New"/>
          <w:color w:val="auto"/>
          <w:sz w:val="28"/>
          <w:szCs w:val="28"/>
          <w:lang w:val="en-GB"/>
        </w:rPr>
        <w:t xml:space="preserve">and modification </w:t>
      </w:r>
    </w:p>
    <w:p w14:paraId="4466FF55" w14:textId="77777777" w:rsidR="00BF725F" w:rsidRPr="00690182" w:rsidRDefault="00BF725F" w:rsidP="00690182">
      <w:pPr>
        <w:pStyle w:val="NoSpacing"/>
        <w:ind w:left="1080"/>
        <w:rPr>
          <w:rFonts w:ascii="Cordia New" w:hAnsi="Cordia New" w:cs="Cordia New"/>
          <w:color w:val="auto"/>
          <w:sz w:val="28"/>
          <w:szCs w:val="28"/>
          <w:lang w:val="en-GB"/>
        </w:rPr>
      </w:pPr>
    </w:p>
    <w:p w14:paraId="3E5E3A05" w14:textId="77777777" w:rsidR="00BF725F" w:rsidRPr="00690182" w:rsidRDefault="00BF725F" w:rsidP="00690182">
      <w:pPr>
        <w:pStyle w:val="NoSpacing"/>
        <w:ind w:left="1080"/>
        <w:jc w:val="thaiDistribute"/>
        <w:rPr>
          <w:rFonts w:ascii="Cordia New" w:hAnsi="Cordia New" w:cs="Cordia New"/>
          <w:color w:val="auto"/>
          <w:sz w:val="28"/>
          <w:szCs w:val="28"/>
          <w:lang w:val="en-GB"/>
        </w:rPr>
      </w:pPr>
      <w:r w:rsidRPr="00690182">
        <w:rPr>
          <w:rFonts w:ascii="Cordia New" w:hAnsi="Cordia New" w:cs="Cordia New"/>
          <w:color w:val="auto"/>
          <w:sz w:val="28"/>
          <w:szCs w:val="28"/>
          <w:lang w:val="en-GB"/>
        </w:rPr>
        <w:t xml:space="preserve">Financial liabilities are derecognised when the obligation specified in the contract is discharged, cancelled, or expired. </w:t>
      </w:r>
    </w:p>
    <w:p w14:paraId="3FE49900" w14:textId="77777777" w:rsidR="00BF725F" w:rsidRPr="00690182" w:rsidRDefault="00BF725F" w:rsidP="00690182">
      <w:pPr>
        <w:pStyle w:val="NoSpacing"/>
        <w:ind w:left="1080"/>
        <w:jc w:val="thaiDistribute"/>
        <w:rPr>
          <w:rFonts w:ascii="Cordia New" w:hAnsi="Cordia New" w:cs="Cordia New"/>
          <w:color w:val="auto"/>
          <w:sz w:val="28"/>
          <w:szCs w:val="28"/>
          <w:lang w:val="en-GB"/>
        </w:rPr>
      </w:pPr>
    </w:p>
    <w:p w14:paraId="3E0FC7D7" w14:textId="2E19BF79" w:rsidR="00114ECD" w:rsidRPr="00690182" w:rsidRDefault="00114ECD" w:rsidP="00690182">
      <w:pPr>
        <w:pStyle w:val="NoSpacing"/>
        <w:ind w:left="1080"/>
        <w:jc w:val="thaiDistribute"/>
        <w:rPr>
          <w:rFonts w:ascii="Cordia New" w:hAnsi="Cordia New" w:cs="Cordia New"/>
          <w:color w:val="auto"/>
          <w:sz w:val="28"/>
          <w:szCs w:val="28"/>
          <w:lang w:val="en-GB"/>
        </w:rPr>
      </w:pPr>
      <w:r w:rsidRPr="00690182">
        <w:rPr>
          <w:rFonts w:ascii="Cordia New" w:hAnsi="Cordia New" w:cs="Cordia New"/>
          <w:color w:val="auto"/>
          <w:sz w:val="28"/>
          <w:szCs w:val="2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w:t>
      </w:r>
      <w:r w:rsidR="006859B8" w:rsidRPr="00690182">
        <w:rPr>
          <w:rFonts w:ascii="Cordia New" w:hAnsi="Cordia New" w:cs="Cordia New"/>
          <w:color w:val="auto"/>
          <w:sz w:val="28"/>
          <w:szCs w:val="28"/>
          <w:lang w:val="en-GB"/>
        </w:rPr>
        <w:t xml:space="preserve">                       </w:t>
      </w:r>
      <w:r w:rsidRPr="00690182">
        <w:rPr>
          <w:rFonts w:ascii="Cordia New" w:hAnsi="Cordia New" w:cs="Cordia New"/>
          <w:color w:val="auto"/>
          <w:sz w:val="28"/>
          <w:szCs w:val="28"/>
          <w:lang w:val="en-GB"/>
        </w:rPr>
        <w:t xml:space="preserve">The remaining carrying amount of financial liability is derecognised. The difference as well as proceed paid is recognised as other gains/(losses) in profit or loss. </w:t>
      </w:r>
    </w:p>
    <w:p w14:paraId="7E7265A2" w14:textId="77777777" w:rsidR="00114ECD" w:rsidRPr="00690182" w:rsidRDefault="00114ECD" w:rsidP="00690182">
      <w:pPr>
        <w:pStyle w:val="NoSpacing"/>
        <w:ind w:left="1080"/>
        <w:jc w:val="thaiDistribute"/>
        <w:rPr>
          <w:rFonts w:ascii="Cordia New" w:hAnsi="Cordia New" w:cs="Cordia New"/>
          <w:color w:val="auto"/>
          <w:sz w:val="28"/>
          <w:szCs w:val="28"/>
          <w:lang w:val="en-GB"/>
        </w:rPr>
      </w:pPr>
    </w:p>
    <w:p w14:paraId="61FDD364" w14:textId="59B9E59B" w:rsidR="00BF725F" w:rsidRPr="00690182" w:rsidRDefault="00114ECD" w:rsidP="00690182">
      <w:pPr>
        <w:pStyle w:val="NoSpacing"/>
        <w:ind w:left="1080"/>
        <w:jc w:val="thaiDistribute"/>
        <w:rPr>
          <w:rFonts w:ascii="Cordia New" w:hAnsi="Cordia New" w:cs="Cordia New"/>
          <w:color w:val="auto"/>
          <w:sz w:val="28"/>
          <w:szCs w:val="28"/>
          <w:lang w:val="en-GB"/>
        </w:rPr>
      </w:pPr>
      <w:r w:rsidRPr="00690182">
        <w:rPr>
          <w:rFonts w:ascii="Cordia New" w:hAnsi="Cordia New" w:cs="Cordia New"/>
          <w:color w:val="auto"/>
          <w:sz w:val="28"/>
          <w:szCs w:val="2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w:t>
      </w:r>
      <w:r w:rsidR="00CA0F53" w:rsidRPr="00690182">
        <w:rPr>
          <w:rFonts w:ascii="Cordia New" w:hAnsi="Cordia New" w:cs="Cordia New"/>
          <w:color w:val="auto"/>
          <w:sz w:val="28"/>
          <w:szCs w:val="28"/>
          <w:cs/>
          <w:lang w:val="en-GB"/>
        </w:rPr>
        <w:t xml:space="preserve"> </w:t>
      </w:r>
      <w:r w:rsidR="00CA0F53" w:rsidRPr="00690182">
        <w:rPr>
          <w:rFonts w:ascii="Cordia New" w:hAnsi="Cordia New" w:cs="Cordia New"/>
          <w:color w:val="auto"/>
          <w:sz w:val="28"/>
          <w:szCs w:val="28"/>
          <w:lang w:val="en-GB"/>
        </w:rPr>
        <w:t>the income statements</w:t>
      </w:r>
      <w:r w:rsidRPr="00690182">
        <w:rPr>
          <w:rFonts w:ascii="Cordia New" w:hAnsi="Cordia New" w:cs="Cordia New"/>
          <w:color w:val="auto"/>
          <w:sz w:val="28"/>
          <w:szCs w:val="28"/>
          <w:lang w:val="en-GB"/>
        </w:rPr>
        <w:t>.</w:t>
      </w:r>
      <w:r w:rsidR="00BF725F" w:rsidRPr="00690182">
        <w:rPr>
          <w:rFonts w:ascii="Cordia New" w:hAnsi="Cordia New" w:cs="Cordia New"/>
          <w:color w:val="auto"/>
          <w:sz w:val="28"/>
          <w:szCs w:val="28"/>
          <w:lang w:val="en-GB"/>
        </w:rPr>
        <w:t xml:space="preserve"> </w:t>
      </w:r>
    </w:p>
    <w:p w14:paraId="03DAF18E" w14:textId="5DA77708" w:rsidR="000D56CF" w:rsidRDefault="000D56CF">
      <w:pPr>
        <w:spacing w:after="0" w:line="240" w:lineRule="auto"/>
        <w:rPr>
          <w:rFonts w:ascii="Cordia New" w:eastAsia="Ink Free" w:hAnsi="Cordia New"/>
          <w:sz w:val="28"/>
          <w:cs/>
          <w:lang w:val="en-GB" w:eastAsia="en-GB"/>
        </w:rPr>
      </w:pPr>
      <w:r>
        <w:rPr>
          <w:rFonts w:ascii="Cordia New" w:hAnsi="Cordia New"/>
          <w:sz w:val="28"/>
          <w:cs/>
          <w:lang w:val="en-GB"/>
        </w:rPr>
        <w:br w:type="page"/>
      </w:r>
    </w:p>
    <w:p w14:paraId="1E5CDDDF" w14:textId="77777777" w:rsidR="000D56CF" w:rsidRPr="00690182" w:rsidRDefault="000D56CF" w:rsidP="000D56CF">
      <w:pPr>
        <w:pStyle w:val="ListParagraph"/>
        <w:ind w:left="547" w:hanging="547"/>
        <w:contextualSpacing/>
        <w:jc w:val="both"/>
        <w:rPr>
          <w:rFonts w:ascii="Cordia New" w:hAnsi="Cordia New" w:cs="Cordia New"/>
          <w:b/>
          <w:bCs/>
          <w:sz w:val="28"/>
          <w:szCs w:val="28"/>
        </w:rPr>
      </w:pPr>
      <w:r w:rsidRPr="00690182">
        <w:rPr>
          <w:rFonts w:ascii="Cordia New" w:hAnsi="Cordia New" w:cs="Cordia New"/>
          <w:b/>
          <w:bCs/>
          <w:sz w:val="28"/>
          <w:szCs w:val="28"/>
          <w:lang w:val="en-GB"/>
        </w:rPr>
        <w:lastRenderedPageBreak/>
        <w:t>6</w:t>
      </w:r>
      <w:r w:rsidRPr="00690182">
        <w:rPr>
          <w:rFonts w:ascii="Cordia New" w:hAnsi="Cordia New" w:cs="Cordia New"/>
          <w:b/>
          <w:bCs/>
          <w:sz w:val="28"/>
          <w:szCs w:val="28"/>
        </w:rPr>
        <w:tab/>
        <w:t xml:space="preserve">Accounting policies </w:t>
      </w:r>
      <w:r w:rsidRPr="00690182">
        <w:rPr>
          <w:rFonts w:ascii="Cordia New" w:hAnsi="Cordia New" w:cs="Cordia New"/>
          <w:sz w:val="28"/>
          <w:szCs w:val="28"/>
        </w:rPr>
        <w:t>(Cont’d)</w:t>
      </w:r>
    </w:p>
    <w:p w14:paraId="7C8E444C" w14:textId="77777777" w:rsidR="0034739C" w:rsidRPr="00690182" w:rsidRDefault="0034739C" w:rsidP="00690182">
      <w:pPr>
        <w:pStyle w:val="NoSpacing"/>
        <w:ind w:left="1080"/>
        <w:rPr>
          <w:rFonts w:ascii="Cordia New" w:hAnsi="Cordia New" w:cs="Cordia New"/>
          <w:color w:val="auto"/>
          <w:sz w:val="28"/>
          <w:szCs w:val="28"/>
          <w:lang w:val="en-GB"/>
        </w:rPr>
      </w:pPr>
    </w:p>
    <w:p w14:paraId="7FC5728E" w14:textId="2DCB392C" w:rsidR="00BF725F" w:rsidRPr="00690182" w:rsidRDefault="00B41D75" w:rsidP="00690182">
      <w:pPr>
        <w:pStyle w:val="Heading2"/>
        <w:tabs>
          <w:tab w:val="left" w:pos="567"/>
        </w:tabs>
        <w:spacing w:before="0" w:after="0"/>
        <w:rPr>
          <w:rFonts w:ascii="Cordia New" w:hAnsi="Cordia New"/>
          <w:i w:val="0"/>
          <w:iCs w:val="0"/>
          <w:lang w:val="en-GB"/>
        </w:rPr>
      </w:pPr>
      <w:r w:rsidRPr="00690182">
        <w:rPr>
          <w:rFonts w:ascii="Cordia New" w:hAnsi="Cordia New"/>
          <w:i w:val="0"/>
          <w:iCs w:val="0"/>
          <w:lang w:val="en-GB"/>
        </w:rPr>
        <w:t>6</w:t>
      </w:r>
      <w:r w:rsidR="00BF725F" w:rsidRPr="00690182">
        <w:rPr>
          <w:rFonts w:ascii="Cordia New" w:hAnsi="Cordia New"/>
          <w:i w:val="0"/>
          <w:iCs w:val="0"/>
          <w:lang w:val="en-GB"/>
        </w:rPr>
        <w:t>.</w:t>
      </w:r>
      <w:r w:rsidRPr="00690182">
        <w:rPr>
          <w:rFonts w:ascii="Cordia New" w:hAnsi="Cordia New"/>
          <w:i w:val="0"/>
          <w:iCs w:val="0"/>
          <w:lang w:val="en-GB"/>
        </w:rPr>
        <w:t>17</w:t>
      </w:r>
      <w:r w:rsidR="00BF725F" w:rsidRPr="00690182">
        <w:rPr>
          <w:rFonts w:ascii="Cordia New" w:hAnsi="Cordia New"/>
          <w:i w:val="0"/>
          <w:iCs w:val="0"/>
          <w:lang w:val="en-GB"/>
        </w:rPr>
        <w:tab/>
        <w:t>Borrowing costs</w:t>
      </w:r>
    </w:p>
    <w:p w14:paraId="54C8A0A1" w14:textId="77777777" w:rsidR="00BF725F" w:rsidRPr="00690182" w:rsidRDefault="00BF725F" w:rsidP="00690182">
      <w:pPr>
        <w:pStyle w:val="NoSpacing"/>
        <w:ind w:left="1080" w:hanging="540"/>
        <w:rPr>
          <w:rFonts w:ascii="Cordia New" w:hAnsi="Cordia New" w:cs="Cordia New"/>
          <w:color w:val="auto"/>
          <w:sz w:val="28"/>
          <w:szCs w:val="28"/>
          <w:lang w:val="en-GB"/>
        </w:rPr>
      </w:pPr>
    </w:p>
    <w:p w14:paraId="2FC721D2" w14:textId="569C99C3" w:rsidR="00BF725F" w:rsidRPr="00690182" w:rsidRDefault="00BF725F"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General and specific borrowing costs directly attributable to the acquisition, construction or production of qualifying assets are added to the cost of those assets less investment income earned from those specific borrowings.</w:t>
      </w:r>
      <w:r w:rsidR="004B7471" w:rsidRPr="00690182">
        <w:rPr>
          <w:rFonts w:ascii="Cordia New" w:hAnsi="Cordia New"/>
          <w:sz w:val="28"/>
          <w:lang w:val="en-GB"/>
        </w:rPr>
        <w:t xml:space="preserve"> </w:t>
      </w:r>
      <w:r w:rsidRPr="00690182">
        <w:rPr>
          <w:rFonts w:ascii="Cordia New" w:hAnsi="Cordia New"/>
          <w:sz w:val="28"/>
          <w:lang w:val="en-GB"/>
        </w:rPr>
        <w:t xml:space="preserve">The capitalisation of borrowing costs is ceased when substantially all the activities necessary to prepare the qualifying asset for its intended use or sale are complete. </w:t>
      </w:r>
    </w:p>
    <w:p w14:paraId="05694D42" w14:textId="77777777" w:rsidR="00BF725F" w:rsidRPr="00690182" w:rsidRDefault="00BF725F" w:rsidP="00690182">
      <w:pPr>
        <w:pBdr>
          <w:top w:val="nil"/>
          <w:left w:val="nil"/>
          <w:bottom w:val="nil"/>
          <w:right w:val="nil"/>
          <w:between w:val="nil"/>
        </w:pBdr>
        <w:spacing w:after="0" w:line="240" w:lineRule="auto"/>
        <w:ind w:left="540"/>
        <w:jc w:val="both"/>
        <w:rPr>
          <w:rFonts w:ascii="Cordia New" w:hAnsi="Cordia New"/>
          <w:sz w:val="28"/>
          <w:lang w:val="en-GB"/>
        </w:rPr>
      </w:pPr>
    </w:p>
    <w:p w14:paraId="33C599E5" w14:textId="77777777" w:rsidR="00BF725F" w:rsidRPr="00690182" w:rsidRDefault="00BF725F"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Other borrowing costs are expensed in the period in which they are incurred.</w:t>
      </w:r>
    </w:p>
    <w:p w14:paraId="3EADB385" w14:textId="6D3BD10B" w:rsidR="00BF725F" w:rsidRPr="00690182" w:rsidRDefault="00BF725F" w:rsidP="00690182">
      <w:pPr>
        <w:tabs>
          <w:tab w:val="left" w:pos="630"/>
        </w:tabs>
        <w:suppressAutoHyphens/>
        <w:spacing w:after="0" w:line="240" w:lineRule="auto"/>
        <w:ind w:left="540"/>
        <w:jc w:val="both"/>
        <w:rPr>
          <w:rFonts w:ascii="Cordia New" w:hAnsi="Cordia New"/>
          <w:sz w:val="28"/>
        </w:rPr>
      </w:pPr>
    </w:p>
    <w:p w14:paraId="28CCBA2D" w14:textId="03F53F31" w:rsidR="00BF725F" w:rsidRPr="00690182" w:rsidRDefault="00B41D75" w:rsidP="00690182">
      <w:pPr>
        <w:suppressAutoHyphens/>
        <w:spacing w:after="0" w:line="240" w:lineRule="auto"/>
        <w:ind w:left="540" w:hanging="540"/>
        <w:jc w:val="both"/>
        <w:rPr>
          <w:rFonts w:ascii="Cordia New" w:hAnsi="Cordia New"/>
          <w:b/>
          <w:bCs/>
          <w:sz w:val="28"/>
        </w:rPr>
      </w:pPr>
      <w:r w:rsidRPr="00690182">
        <w:rPr>
          <w:rFonts w:ascii="Cordia New" w:hAnsi="Cordia New"/>
          <w:b/>
          <w:bCs/>
          <w:sz w:val="28"/>
          <w:lang w:val="en-GB"/>
        </w:rPr>
        <w:t>6</w:t>
      </w:r>
      <w:r w:rsidR="0034739C" w:rsidRPr="00690182">
        <w:rPr>
          <w:rFonts w:ascii="Cordia New" w:hAnsi="Cordia New"/>
          <w:b/>
          <w:bCs/>
          <w:sz w:val="28"/>
        </w:rPr>
        <w:t>.</w:t>
      </w:r>
      <w:r w:rsidRPr="00690182">
        <w:rPr>
          <w:rFonts w:ascii="Cordia New" w:hAnsi="Cordia New"/>
          <w:b/>
          <w:bCs/>
          <w:sz w:val="28"/>
          <w:lang w:val="en-GB"/>
        </w:rPr>
        <w:t>18</w:t>
      </w:r>
      <w:r w:rsidR="00BF725F" w:rsidRPr="00690182">
        <w:rPr>
          <w:rFonts w:ascii="Cordia New" w:hAnsi="Cordia New"/>
          <w:b/>
          <w:bCs/>
          <w:sz w:val="28"/>
        </w:rPr>
        <w:tab/>
        <w:t>Provisions</w:t>
      </w:r>
    </w:p>
    <w:p w14:paraId="510F276A" w14:textId="77777777" w:rsidR="00BF725F" w:rsidRPr="00690182" w:rsidRDefault="00BF725F" w:rsidP="00690182">
      <w:pPr>
        <w:spacing w:after="0" w:line="240" w:lineRule="auto"/>
        <w:ind w:left="540"/>
        <w:jc w:val="both"/>
        <w:rPr>
          <w:rFonts w:ascii="Cordia New" w:hAnsi="Cordia New"/>
          <w:sz w:val="28"/>
        </w:rPr>
      </w:pPr>
    </w:p>
    <w:p w14:paraId="4D67E9E5" w14:textId="77777777" w:rsidR="00BF725F" w:rsidRPr="00690182" w:rsidRDefault="00BF725F" w:rsidP="00690182">
      <w:pPr>
        <w:suppressAutoHyphens/>
        <w:spacing w:after="0" w:line="240" w:lineRule="auto"/>
        <w:ind w:left="547"/>
        <w:jc w:val="both"/>
        <w:rPr>
          <w:rFonts w:ascii="Cordia New" w:hAnsi="Cordia New"/>
          <w:sz w:val="28"/>
        </w:rPr>
      </w:pPr>
      <w:r w:rsidRPr="00690182">
        <w:rPr>
          <w:rFonts w:ascii="Cordia New" w:hAnsi="Cordia New"/>
          <w:sz w:val="28"/>
        </w:rPr>
        <w:t xml:space="preserve">Provisions, which exclude the provisions relating to employee benefits, are </w:t>
      </w:r>
      <w:proofErr w:type="spellStart"/>
      <w:r w:rsidRPr="00690182">
        <w:rPr>
          <w:rFonts w:ascii="Cordia New" w:hAnsi="Cordia New"/>
          <w:sz w:val="28"/>
        </w:rPr>
        <w:t>recognised</w:t>
      </w:r>
      <w:proofErr w:type="spellEnd"/>
      <w:r w:rsidRPr="00690182">
        <w:rPr>
          <w:rFonts w:ascii="Cordia New" w:hAnsi="Cordia New"/>
          <w:sz w:val="28"/>
        </w:rPr>
        <w:t xml:space="preserve"> when the Group has a present legal or constructive obligation </w:t>
      </w:r>
      <w:proofErr w:type="gramStart"/>
      <w:r w:rsidRPr="00690182">
        <w:rPr>
          <w:rFonts w:ascii="Cordia New" w:hAnsi="Cordia New"/>
          <w:sz w:val="28"/>
        </w:rPr>
        <w:t>as a result of</w:t>
      </w:r>
      <w:proofErr w:type="gramEnd"/>
      <w:r w:rsidRPr="00690182">
        <w:rPr>
          <w:rFonts w:ascii="Cordia New" w:hAnsi="Cordia New"/>
          <w:sz w:val="28"/>
        </w:rPr>
        <w:t xml:space="preserve"> past events, if it is probable that an outflow of resources will be required to settle the obligation, and the amount has been reliably estimated. Where the Group expects a provision to be reimbursed, the reimbursement is </w:t>
      </w:r>
      <w:proofErr w:type="spellStart"/>
      <w:r w:rsidRPr="00690182">
        <w:rPr>
          <w:rFonts w:ascii="Cordia New" w:hAnsi="Cordia New"/>
          <w:sz w:val="28"/>
        </w:rPr>
        <w:t>recognised</w:t>
      </w:r>
      <w:proofErr w:type="spellEnd"/>
      <w:r w:rsidRPr="00690182">
        <w:rPr>
          <w:rFonts w:ascii="Cordia New" w:hAnsi="Cordia New"/>
          <w:sz w:val="28"/>
        </w:rPr>
        <w:t xml:space="preserve"> as a separate asset but only when the reimbursement is virtually certain.</w:t>
      </w:r>
    </w:p>
    <w:p w14:paraId="537895CE" w14:textId="77777777" w:rsidR="00BF725F" w:rsidRPr="00690182" w:rsidRDefault="00BF725F" w:rsidP="00690182">
      <w:pPr>
        <w:suppressAutoHyphens/>
        <w:spacing w:after="0" w:line="240" w:lineRule="auto"/>
        <w:ind w:left="540"/>
        <w:jc w:val="both"/>
        <w:rPr>
          <w:rFonts w:ascii="Cordia New" w:hAnsi="Cordia New"/>
          <w:sz w:val="28"/>
        </w:rPr>
      </w:pPr>
    </w:p>
    <w:p w14:paraId="4FF6F709" w14:textId="7942EA7F" w:rsidR="00BF725F"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BF725F" w:rsidRPr="00690182">
        <w:rPr>
          <w:rFonts w:ascii="Cordia New" w:hAnsi="Cordia New"/>
          <w:b/>
          <w:bCs/>
          <w:sz w:val="28"/>
        </w:rPr>
        <w:t>.</w:t>
      </w:r>
      <w:r w:rsidRPr="00690182">
        <w:rPr>
          <w:rFonts w:ascii="Cordia New" w:hAnsi="Cordia New"/>
          <w:b/>
          <w:bCs/>
          <w:sz w:val="28"/>
          <w:lang w:val="en-GB"/>
        </w:rPr>
        <w:t>19</w:t>
      </w:r>
      <w:r w:rsidR="00BF725F" w:rsidRPr="00690182">
        <w:rPr>
          <w:rFonts w:ascii="Cordia New" w:hAnsi="Cordia New"/>
          <w:b/>
          <w:bCs/>
          <w:sz w:val="28"/>
        </w:rPr>
        <w:tab/>
        <w:t>Employee benefits</w:t>
      </w:r>
    </w:p>
    <w:p w14:paraId="506FEF3B" w14:textId="1623550B" w:rsidR="00BF725F" w:rsidRPr="00690182" w:rsidRDefault="00BF725F" w:rsidP="00690182">
      <w:pPr>
        <w:autoSpaceDE w:val="0"/>
        <w:autoSpaceDN w:val="0"/>
        <w:adjustRightInd w:val="0"/>
        <w:spacing w:after="0" w:line="240" w:lineRule="auto"/>
        <w:ind w:left="540"/>
        <w:jc w:val="both"/>
        <w:rPr>
          <w:rFonts w:ascii="Cordia New" w:eastAsia="Cordia New" w:hAnsi="Cordia New"/>
          <w:sz w:val="28"/>
          <w:lang w:val="en-GB"/>
        </w:rPr>
      </w:pPr>
    </w:p>
    <w:p w14:paraId="713997E7" w14:textId="2BD2CDE0" w:rsidR="00BF725F" w:rsidRPr="00690182" w:rsidRDefault="00BF725F" w:rsidP="00690182">
      <w:pPr>
        <w:suppressAutoHyphens/>
        <w:spacing w:after="0" w:line="240" w:lineRule="auto"/>
        <w:ind w:left="540"/>
        <w:jc w:val="both"/>
        <w:rPr>
          <w:rFonts w:ascii="Cordia New" w:eastAsia="Cordia New" w:hAnsi="Cordia New"/>
          <w:sz w:val="28"/>
          <w:lang w:val="en-GB"/>
        </w:rPr>
      </w:pPr>
      <w:r w:rsidRPr="00690182">
        <w:rPr>
          <w:rFonts w:ascii="Cordia New" w:eastAsia="Cordia New" w:hAnsi="Cordia New"/>
          <w:sz w:val="28"/>
          <w:lang w:val="en-GB"/>
        </w:rPr>
        <w:t>The Group operate</w:t>
      </w:r>
      <w:r w:rsidR="005E33D8" w:rsidRPr="00690182">
        <w:rPr>
          <w:rFonts w:ascii="Cordia New" w:eastAsia="Cordia New" w:hAnsi="Cordia New"/>
          <w:sz w:val="28"/>
          <w:lang w:val="en-GB"/>
        </w:rPr>
        <w:t>s</w:t>
      </w:r>
      <w:r w:rsidRPr="00690182">
        <w:rPr>
          <w:rFonts w:ascii="Cordia New" w:eastAsia="Cordia New" w:hAnsi="Cordia New"/>
          <w:sz w:val="28"/>
          <w:lang w:val="en-GB"/>
        </w:rPr>
        <w:t xml:space="preserve"> various retirement benefits schemes</w:t>
      </w:r>
      <w:r w:rsidR="003C026F" w:rsidRPr="00690182">
        <w:rPr>
          <w:rFonts w:ascii="Cordia New" w:eastAsia="Cordia New" w:hAnsi="Cordia New"/>
          <w:sz w:val="28"/>
          <w:lang w:val="en-GB"/>
        </w:rPr>
        <w:t xml:space="preserve"> which</w:t>
      </w:r>
      <w:r w:rsidRPr="00690182">
        <w:rPr>
          <w:rFonts w:ascii="Cordia New" w:eastAsia="Cordia New" w:hAnsi="Cordia New"/>
          <w:sz w:val="28"/>
          <w:lang w:val="en-GB"/>
        </w:rPr>
        <w:t xml:space="preserve"> has both defined benefit and defined contribution plans.</w:t>
      </w:r>
    </w:p>
    <w:p w14:paraId="49856138" w14:textId="77777777" w:rsidR="00BF725F" w:rsidRPr="00690182" w:rsidRDefault="00BF725F" w:rsidP="00690182">
      <w:pPr>
        <w:suppressAutoHyphens/>
        <w:spacing w:after="0" w:line="240" w:lineRule="auto"/>
        <w:ind w:left="540"/>
        <w:jc w:val="both"/>
        <w:rPr>
          <w:rFonts w:ascii="Cordia New" w:hAnsi="Cordia New"/>
          <w:sz w:val="28"/>
          <w:lang w:val="en-GB"/>
        </w:rPr>
      </w:pPr>
    </w:p>
    <w:p w14:paraId="1CEF7531" w14:textId="6F56C3FD" w:rsidR="00BF725F" w:rsidRPr="00690182" w:rsidRDefault="00BF725F" w:rsidP="00690182">
      <w:pPr>
        <w:suppressAutoHyphens/>
        <w:spacing w:after="0" w:line="240" w:lineRule="auto"/>
        <w:ind w:left="540"/>
        <w:jc w:val="both"/>
        <w:rPr>
          <w:rFonts w:ascii="Cordia New" w:hAnsi="Cordia New"/>
          <w:b/>
          <w:bCs/>
          <w:sz w:val="28"/>
          <w:lang w:val="en-GB"/>
        </w:rPr>
      </w:pPr>
      <w:r w:rsidRPr="00690182">
        <w:rPr>
          <w:rFonts w:ascii="Cordia New" w:eastAsia="Cordia New" w:hAnsi="Cordia New"/>
          <w:sz w:val="28"/>
          <w:lang w:val="en-GB"/>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contributions are recognised as employee benefit expense when they are due.</w:t>
      </w:r>
    </w:p>
    <w:p w14:paraId="296F9618" w14:textId="77777777" w:rsidR="00BF725F" w:rsidRPr="00690182" w:rsidRDefault="00BF725F" w:rsidP="00690182">
      <w:pPr>
        <w:suppressAutoHyphens/>
        <w:spacing w:after="0" w:line="240" w:lineRule="auto"/>
        <w:ind w:left="540"/>
        <w:rPr>
          <w:rFonts w:ascii="Cordia New" w:hAnsi="Cordia New"/>
          <w:sz w:val="28"/>
        </w:rPr>
      </w:pPr>
    </w:p>
    <w:p w14:paraId="38DDE086"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A defined benefit plan is a legal severance pay that is not a defined contribution plan. </w:t>
      </w:r>
      <w:proofErr w:type="gramStart"/>
      <w:r w:rsidRPr="00690182">
        <w:rPr>
          <w:rFonts w:ascii="Cordia New" w:hAnsi="Cordia New"/>
          <w:sz w:val="28"/>
        </w:rPr>
        <w:t>Typically</w:t>
      </w:r>
      <w:proofErr w:type="gramEnd"/>
      <w:r w:rsidRPr="00690182">
        <w:rPr>
          <w:rFonts w:ascii="Cordia New" w:hAnsi="Cordia New"/>
          <w:sz w:val="28"/>
        </w:rPr>
        <w:t xml:space="preserve"> defined benefit plans define an amount of employee benefit that an employee will receive on retirement, usually dependent on one or more factors such as age, years of service and compensation.</w:t>
      </w:r>
    </w:p>
    <w:p w14:paraId="09AF6425" w14:textId="5868E03C" w:rsidR="000D56CF" w:rsidRDefault="000D56CF">
      <w:pPr>
        <w:spacing w:after="0" w:line="240" w:lineRule="auto"/>
        <w:rPr>
          <w:rFonts w:ascii="Cordia New" w:hAnsi="Cordia New"/>
          <w:sz w:val="28"/>
          <w:cs/>
        </w:rPr>
      </w:pPr>
      <w:r>
        <w:rPr>
          <w:rFonts w:ascii="Cordia New" w:hAnsi="Cordia New"/>
          <w:sz w:val="28"/>
          <w:cs/>
        </w:rPr>
        <w:br w:type="page"/>
      </w:r>
    </w:p>
    <w:p w14:paraId="28A18B47" w14:textId="77777777" w:rsidR="000D56CF" w:rsidRPr="00690182" w:rsidRDefault="000D56CF" w:rsidP="000D56CF">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2DC56B3A" w14:textId="77777777" w:rsidR="00BF725F" w:rsidRPr="00690182" w:rsidRDefault="00BF725F" w:rsidP="00690182">
      <w:pPr>
        <w:suppressAutoHyphens/>
        <w:spacing w:after="0" w:line="240" w:lineRule="auto"/>
        <w:ind w:left="540"/>
        <w:jc w:val="both"/>
        <w:rPr>
          <w:rFonts w:ascii="Cordia New" w:hAnsi="Cordia New"/>
          <w:sz w:val="28"/>
        </w:rPr>
      </w:pPr>
    </w:p>
    <w:p w14:paraId="6D847B8C" w14:textId="77777777"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The liability </w:t>
      </w:r>
      <w:proofErr w:type="spellStart"/>
      <w:r w:rsidRPr="00690182">
        <w:rPr>
          <w:rFonts w:ascii="Cordia New" w:hAnsi="Cordia New"/>
          <w:sz w:val="28"/>
        </w:rPr>
        <w:t>recognised</w:t>
      </w:r>
      <w:proofErr w:type="spellEnd"/>
      <w:r w:rsidRPr="00690182">
        <w:rPr>
          <w:rFonts w:ascii="Cordia New" w:hAnsi="Cordia New"/>
          <w:sz w:val="28"/>
        </w:rPr>
        <w:t xml:space="preserve"> in the statement of financial position in respect of legal severance pay is the present value of the defined benefit obligation at the end of the reporting period, together with adjustments for </w:t>
      </w:r>
      <w:proofErr w:type="spellStart"/>
      <w:r w:rsidRPr="00690182">
        <w:rPr>
          <w:rFonts w:ascii="Cordia New" w:hAnsi="Cordia New"/>
          <w:sz w:val="28"/>
        </w:rPr>
        <w:t>unrecognised</w:t>
      </w:r>
      <w:proofErr w:type="spellEnd"/>
      <w:r w:rsidRPr="00690182">
        <w:rPr>
          <w:rFonts w:ascii="Cordia New" w:hAnsi="Cordia New"/>
          <w:sz w:val="28"/>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14:paraId="0E849B01" w14:textId="77777777" w:rsidR="00BF725F" w:rsidRPr="00690182" w:rsidRDefault="00BF725F" w:rsidP="00690182">
      <w:pPr>
        <w:suppressAutoHyphens/>
        <w:spacing w:after="0" w:line="240" w:lineRule="auto"/>
        <w:ind w:left="540"/>
        <w:jc w:val="both"/>
        <w:rPr>
          <w:rFonts w:ascii="Cordia New" w:hAnsi="Cordia New"/>
          <w:sz w:val="28"/>
        </w:rPr>
      </w:pPr>
    </w:p>
    <w:p w14:paraId="103B33A2" w14:textId="023D8F3D"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Actuarial gains and losses arising from experience adjustments and changes in actuarial assumptions are charged or credited to equity in other comprehensive income in the period in which they arise. </w:t>
      </w:r>
    </w:p>
    <w:p w14:paraId="0EACC23F" w14:textId="77777777" w:rsidR="004670D8" w:rsidRPr="00690182" w:rsidRDefault="004670D8" w:rsidP="00690182">
      <w:pPr>
        <w:suppressAutoHyphens/>
        <w:spacing w:after="0" w:line="240" w:lineRule="auto"/>
        <w:ind w:left="540"/>
        <w:jc w:val="both"/>
        <w:rPr>
          <w:rFonts w:ascii="Cordia New" w:hAnsi="Cordia New"/>
          <w:sz w:val="28"/>
        </w:rPr>
      </w:pPr>
    </w:p>
    <w:p w14:paraId="7472E8EF" w14:textId="0A5A54EF" w:rsidR="00BF725F" w:rsidRPr="00690182" w:rsidRDefault="00B41D75" w:rsidP="00690182">
      <w:pPr>
        <w:suppressAutoHyphens/>
        <w:spacing w:after="0" w:line="240" w:lineRule="auto"/>
        <w:ind w:left="547" w:hanging="540"/>
        <w:jc w:val="both"/>
        <w:rPr>
          <w:rFonts w:ascii="Cordia New" w:hAnsi="Cordia New"/>
          <w:b/>
          <w:bCs/>
          <w:sz w:val="28"/>
        </w:rPr>
      </w:pPr>
      <w:r w:rsidRPr="00690182">
        <w:rPr>
          <w:rFonts w:ascii="Cordia New" w:hAnsi="Cordia New"/>
          <w:b/>
          <w:bCs/>
          <w:sz w:val="28"/>
          <w:lang w:val="en-GB"/>
        </w:rPr>
        <w:t>6</w:t>
      </w:r>
      <w:r w:rsidR="0034739C" w:rsidRPr="00690182">
        <w:rPr>
          <w:rFonts w:ascii="Cordia New" w:hAnsi="Cordia New"/>
          <w:b/>
          <w:bCs/>
          <w:sz w:val="28"/>
        </w:rPr>
        <w:t>.</w:t>
      </w:r>
      <w:r w:rsidRPr="00690182">
        <w:rPr>
          <w:rFonts w:ascii="Cordia New" w:hAnsi="Cordia New"/>
          <w:b/>
          <w:bCs/>
          <w:sz w:val="28"/>
          <w:lang w:val="en-GB"/>
        </w:rPr>
        <w:t>20</w:t>
      </w:r>
      <w:r w:rsidR="00BF725F" w:rsidRPr="00690182">
        <w:rPr>
          <w:rFonts w:ascii="Cordia New" w:hAnsi="Cordia New"/>
          <w:b/>
          <w:bCs/>
          <w:sz w:val="28"/>
        </w:rPr>
        <w:tab/>
      </w:r>
      <w:bookmarkStart w:id="16" w:name="_Hlk64403234"/>
      <w:r w:rsidR="00BF725F" w:rsidRPr="00690182">
        <w:rPr>
          <w:rFonts w:ascii="Cordia New" w:hAnsi="Cordia New"/>
          <w:b/>
          <w:bCs/>
          <w:sz w:val="28"/>
        </w:rPr>
        <w:t>Current and deferred income taxes</w:t>
      </w:r>
      <w:bookmarkEnd w:id="16"/>
    </w:p>
    <w:p w14:paraId="775F1CFF" w14:textId="77777777" w:rsidR="00BF725F" w:rsidRPr="00690182" w:rsidRDefault="00BF725F" w:rsidP="00690182">
      <w:pPr>
        <w:spacing w:after="0" w:line="240" w:lineRule="auto"/>
        <w:ind w:left="540"/>
        <w:rPr>
          <w:rFonts w:ascii="Cordia New" w:hAnsi="Cordia New"/>
          <w:sz w:val="28"/>
        </w:rPr>
      </w:pPr>
    </w:p>
    <w:p w14:paraId="16E84C5D" w14:textId="73B5E55F"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The tax expense for the period comprises current and deferred tax. Tax is </w:t>
      </w:r>
      <w:proofErr w:type="spellStart"/>
      <w:r w:rsidRPr="00690182">
        <w:rPr>
          <w:rFonts w:ascii="Cordia New" w:hAnsi="Cordia New"/>
          <w:sz w:val="28"/>
        </w:rPr>
        <w:t>recognised</w:t>
      </w:r>
      <w:proofErr w:type="spellEnd"/>
      <w:r w:rsidRPr="00690182">
        <w:rPr>
          <w:rFonts w:ascii="Cordia New" w:hAnsi="Cordia New"/>
          <w:sz w:val="28"/>
        </w:rPr>
        <w:t xml:space="preserve"> in profit or loss, except to the extent that it relates to items </w:t>
      </w:r>
      <w:proofErr w:type="spellStart"/>
      <w:r w:rsidRPr="00690182">
        <w:rPr>
          <w:rFonts w:ascii="Cordia New" w:hAnsi="Cordia New"/>
          <w:sz w:val="28"/>
        </w:rPr>
        <w:t>recognised</w:t>
      </w:r>
      <w:proofErr w:type="spellEnd"/>
      <w:r w:rsidRPr="00690182">
        <w:rPr>
          <w:rFonts w:ascii="Cordia New" w:hAnsi="Cordia New"/>
          <w:sz w:val="28"/>
        </w:rPr>
        <w:t xml:space="preserve"> in other comprehensive income or directly in equity.</w:t>
      </w:r>
    </w:p>
    <w:p w14:paraId="68C64AA6" w14:textId="77777777" w:rsidR="00BF725F" w:rsidRPr="00690182" w:rsidRDefault="00BF725F" w:rsidP="00690182">
      <w:pPr>
        <w:spacing w:after="0" w:line="240" w:lineRule="auto"/>
        <w:ind w:left="540"/>
        <w:jc w:val="both"/>
        <w:rPr>
          <w:rFonts w:ascii="Cordia New" w:hAnsi="Cordia New"/>
          <w:sz w:val="28"/>
        </w:rPr>
      </w:pPr>
    </w:p>
    <w:p w14:paraId="1A2AAB5B" w14:textId="4528189B"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The current income tax is calculated </w:t>
      </w:r>
      <w:proofErr w:type="gramStart"/>
      <w:r w:rsidRPr="00690182">
        <w:rPr>
          <w:rFonts w:ascii="Cordia New" w:hAnsi="Cordia New"/>
          <w:sz w:val="28"/>
        </w:rPr>
        <w:t>on the basis of</w:t>
      </w:r>
      <w:proofErr w:type="gramEnd"/>
      <w:r w:rsidRPr="00690182">
        <w:rPr>
          <w:rFonts w:ascii="Cordia New" w:hAnsi="Cordia New"/>
          <w:sz w:val="28"/>
        </w:rPr>
        <w:t xml:space="preserve">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690182">
        <w:rPr>
          <w:rFonts w:ascii="Cordia New" w:hAnsi="Cordia New"/>
          <w:sz w:val="28"/>
        </w:rPr>
        <w:t>on the basis of</w:t>
      </w:r>
      <w:proofErr w:type="gramEnd"/>
      <w:r w:rsidRPr="00690182">
        <w:rPr>
          <w:rFonts w:ascii="Cordia New" w:hAnsi="Cordia New"/>
          <w:sz w:val="28"/>
        </w:rPr>
        <w:t xml:space="preserve"> amounts expected to be paid to the tax authorities.</w:t>
      </w:r>
    </w:p>
    <w:p w14:paraId="60731049" w14:textId="77777777" w:rsidR="0034739C" w:rsidRPr="00690182" w:rsidRDefault="0034739C" w:rsidP="00690182">
      <w:pPr>
        <w:suppressAutoHyphens/>
        <w:spacing w:after="0" w:line="240" w:lineRule="auto"/>
        <w:ind w:left="540"/>
        <w:jc w:val="both"/>
        <w:rPr>
          <w:rFonts w:ascii="Cordia New" w:hAnsi="Cordia New"/>
          <w:sz w:val="28"/>
        </w:rPr>
      </w:pPr>
    </w:p>
    <w:p w14:paraId="71FC8EDB" w14:textId="7473B0FA" w:rsidR="00BF725F" w:rsidRPr="00690182" w:rsidRDefault="00BF725F" w:rsidP="00690182">
      <w:pPr>
        <w:suppressAutoHyphens/>
        <w:spacing w:after="0" w:line="240" w:lineRule="auto"/>
        <w:ind w:left="540"/>
        <w:jc w:val="both"/>
        <w:rPr>
          <w:rFonts w:ascii="Cordia New" w:hAnsi="Cordia New"/>
          <w:sz w:val="28"/>
        </w:rPr>
      </w:pPr>
      <w:r w:rsidRPr="00690182">
        <w:rPr>
          <w:rFonts w:ascii="Cordia New" w:hAnsi="Cordia New"/>
          <w:sz w:val="28"/>
        </w:rPr>
        <w:t xml:space="preserve">Deferred income tax is </w:t>
      </w:r>
      <w:proofErr w:type="spellStart"/>
      <w:r w:rsidRPr="00690182">
        <w:rPr>
          <w:rFonts w:ascii="Cordia New" w:hAnsi="Cordia New"/>
          <w:sz w:val="28"/>
        </w:rPr>
        <w:t>recognised</w:t>
      </w:r>
      <w:proofErr w:type="spellEnd"/>
      <w:r w:rsidRPr="00690182">
        <w:rPr>
          <w:rFonts w:ascii="Cordia New" w:hAnsi="Cordia New"/>
          <w:sz w:val="28"/>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proofErr w:type="gramStart"/>
      <w:r w:rsidRPr="00690182">
        <w:rPr>
          <w:rFonts w:ascii="Cordia New" w:hAnsi="Cordia New"/>
          <w:sz w:val="28"/>
        </w:rPr>
        <w:t>realised</w:t>
      </w:r>
      <w:proofErr w:type="spellEnd"/>
      <w:proofErr w:type="gramEnd"/>
      <w:r w:rsidRPr="00690182">
        <w:rPr>
          <w:rFonts w:ascii="Cordia New" w:hAnsi="Cordia New"/>
          <w:sz w:val="28"/>
        </w:rPr>
        <w:t xml:space="preserve"> or the deferred income tax liability is settled.</w:t>
      </w:r>
    </w:p>
    <w:p w14:paraId="01016EBC" w14:textId="75064C68" w:rsidR="00214941" w:rsidRDefault="00214941">
      <w:pPr>
        <w:spacing w:after="0" w:line="240" w:lineRule="auto"/>
        <w:rPr>
          <w:rFonts w:ascii="Cordia New" w:hAnsi="Cordia New"/>
          <w:b/>
          <w:bCs/>
          <w:sz w:val="28"/>
          <w:cs/>
        </w:rPr>
      </w:pPr>
      <w:r>
        <w:rPr>
          <w:rFonts w:ascii="Cordia New" w:hAnsi="Cordia New"/>
          <w:b/>
          <w:bCs/>
          <w:sz w:val="28"/>
          <w:cs/>
        </w:rPr>
        <w:br w:type="page"/>
      </w:r>
    </w:p>
    <w:p w14:paraId="2CBD48BF" w14:textId="77777777" w:rsidR="00214941" w:rsidRPr="00690182" w:rsidRDefault="00214941" w:rsidP="00214941">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0DAE2583" w14:textId="77777777" w:rsidR="00BF725F" w:rsidRPr="00690182" w:rsidRDefault="00BF725F" w:rsidP="00690182">
      <w:pPr>
        <w:suppressAutoHyphens/>
        <w:spacing w:after="0" w:line="240" w:lineRule="auto"/>
        <w:ind w:left="540"/>
        <w:jc w:val="both"/>
        <w:rPr>
          <w:rFonts w:ascii="Cordia New" w:hAnsi="Cordia New"/>
          <w:b/>
          <w:bCs/>
          <w:sz w:val="28"/>
        </w:rPr>
      </w:pPr>
    </w:p>
    <w:p w14:paraId="2F01C97C"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Deferred income tax assets are </w:t>
      </w:r>
      <w:proofErr w:type="spellStart"/>
      <w:r w:rsidRPr="00690182">
        <w:rPr>
          <w:rFonts w:ascii="Cordia New" w:hAnsi="Cordia New"/>
          <w:sz w:val="28"/>
        </w:rPr>
        <w:t>recognised</w:t>
      </w:r>
      <w:proofErr w:type="spellEnd"/>
      <w:r w:rsidRPr="00690182">
        <w:rPr>
          <w:rFonts w:ascii="Cordia New" w:hAnsi="Cordia New"/>
          <w:sz w:val="28"/>
        </w:rPr>
        <w:t xml:space="preserve"> only to the extent that it is probable that future taxable profit will be available against which the temporary differences can be </w:t>
      </w:r>
      <w:proofErr w:type="spellStart"/>
      <w:r w:rsidRPr="00690182">
        <w:rPr>
          <w:rFonts w:ascii="Cordia New" w:hAnsi="Cordia New"/>
          <w:sz w:val="28"/>
        </w:rPr>
        <w:t>utilised</w:t>
      </w:r>
      <w:proofErr w:type="spellEnd"/>
      <w:r w:rsidRPr="00690182">
        <w:rPr>
          <w:rFonts w:ascii="Cordia New" w:hAnsi="Cordia New"/>
          <w:sz w:val="28"/>
        </w:rPr>
        <w:t xml:space="preserve">. Deferred income tax is provided on temporary differences arising from investments in subsidiaries, </w:t>
      </w:r>
      <w:proofErr w:type="gramStart"/>
      <w:r w:rsidRPr="00690182">
        <w:rPr>
          <w:rFonts w:ascii="Cordia New" w:hAnsi="Cordia New"/>
          <w:sz w:val="28"/>
        </w:rPr>
        <w:t>associates</w:t>
      </w:r>
      <w:proofErr w:type="gramEnd"/>
      <w:r w:rsidRPr="00690182">
        <w:rPr>
          <w:rFonts w:ascii="Cordia New" w:hAnsi="Cordia New"/>
          <w:sz w:val="28"/>
        </w:rPr>
        <w:t xml:space="preserve"> and joint arrangements, except where the timing of the reversal of the temporary difference is controlled by the Group and it is probable that the temporary difference will not reverse in the foreseeable future.</w:t>
      </w:r>
    </w:p>
    <w:p w14:paraId="729B73CF" w14:textId="77777777" w:rsidR="00BF725F" w:rsidRPr="00690182" w:rsidRDefault="00BF725F" w:rsidP="00690182">
      <w:pPr>
        <w:spacing w:after="0" w:line="240" w:lineRule="auto"/>
        <w:ind w:left="540"/>
        <w:jc w:val="both"/>
        <w:rPr>
          <w:rFonts w:ascii="Cordia New" w:hAnsi="Cordia New"/>
          <w:sz w:val="28"/>
        </w:rPr>
      </w:pPr>
    </w:p>
    <w:p w14:paraId="50B6C8C4" w14:textId="21528793"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627DBD4" w14:textId="72295484" w:rsidR="00A04C8D" w:rsidRPr="00690182" w:rsidRDefault="00A04C8D" w:rsidP="00690182">
      <w:pPr>
        <w:spacing w:after="0" w:line="240" w:lineRule="auto"/>
        <w:ind w:left="540"/>
        <w:jc w:val="both"/>
        <w:rPr>
          <w:rFonts w:ascii="Cordia New" w:hAnsi="Cordia New"/>
          <w:sz w:val="28"/>
        </w:rPr>
      </w:pPr>
    </w:p>
    <w:p w14:paraId="095BE8A8" w14:textId="1D35ADBB" w:rsidR="00A04C8D"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A04C8D" w:rsidRPr="00690182">
        <w:rPr>
          <w:rFonts w:ascii="Cordia New" w:hAnsi="Cordia New"/>
          <w:b/>
          <w:bCs/>
          <w:sz w:val="28"/>
        </w:rPr>
        <w:t>.</w:t>
      </w:r>
      <w:r w:rsidRPr="00690182">
        <w:rPr>
          <w:rFonts w:ascii="Cordia New" w:hAnsi="Cordia New"/>
          <w:b/>
          <w:bCs/>
          <w:sz w:val="28"/>
          <w:lang w:val="en-GB"/>
        </w:rPr>
        <w:t>21</w:t>
      </w:r>
      <w:r w:rsidR="00A04C8D" w:rsidRPr="00690182">
        <w:rPr>
          <w:rFonts w:ascii="Cordia New" w:hAnsi="Cordia New"/>
          <w:b/>
          <w:bCs/>
          <w:sz w:val="28"/>
        </w:rPr>
        <w:tab/>
        <w:t>Government grants</w:t>
      </w:r>
    </w:p>
    <w:p w14:paraId="25F93625" w14:textId="77777777" w:rsidR="00A04C8D" w:rsidRPr="00690182" w:rsidRDefault="00A04C8D" w:rsidP="00690182">
      <w:pPr>
        <w:spacing w:after="0" w:line="240" w:lineRule="auto"/>
        <w:ind w:left="540"/>
        <w:jc w:val="both"/>
        <w:rPr>
          <w:rFonts w:ascii="Cordia New" w:hAnsi="Cordia New"/>
          <w:sz w:val="28"/>
        </w:rPr>
      </w:pPr>
    </w:p>
    <w:p w14:paraId="649EFD5C" w14:textId="751D0FBA" w:rsidR="00A04C8D" w:rsidRPr="00690182" w:rsidRDefault="00A04C8D" w:rsidP="00690182">
      <w:pPr>
        <w:spacing w:after="0" w:line="240" w:lineRule="auto"/>
        <w:ind w:left="540"/>
        <w:jc w:val="both"/>
        <w:rPr>
          <w:rFonts w:ascii="Cordia New" w:hAnsi="Cordia New"/>
          <w:sz w:val="28"/>
        </w:rPr>
      </w:pPr>
      <w:r w:rsidRPr="00690182">
        <w:rPr>
          <w:rFonts w:ascii="Cordia New" w:hAnsi="Cordia New"/>
          <w:sz w:val="28"/>
        </w:rPr>
        <w:t xml:space="preserve">Grants from the government are </w:t>
      </w:r>
      <w:proofErr w:type="spellStart"/>
      <w:r w:rsidRPr="00690182">
        <w:rPr>
          <w:rFonts w:ascii="Cordia New" w:hAnsi="Cordia New"/>
          <w:sz w:val="28"/>
        </w:rPr>
        <w:t>recognised</w:t>
      </w:r>
      <w:proofErr w:type="spellEnd"/>
      <w:r w:rsidRPr="00690182">
        <w:rPr>
          <w:rFonts w:ascii="Cordia New" w:hAnsi="Cordia New"/>
          <w:sz w:val="28"/>
        </w:rPr>
        <w:t xml:space="preserve"> at their fair value where there is a reasonable assurance that the grant will be </w:t>
      </w:r>
      <w:proofErr w:type="gramStart"/>
      <w:r w:rsidRPr="00690182">
        <w:rPr>
          <w:rFonts w:ascii="Cordia New" w:hAnsi="Cordia New"/>
          <w:sz w:val="28"/>
        </w:rPr>
        <w:t>received</w:t>
      </w:r>
      <w:proofErr w:type="gramEnd"/>
      <w:r w:rsidRPr="00690182">
        <w:rPr>
          <w:rFonts w:ascii="Cordia New" w:hAnsi="Cordia New"/>
          <w:sz w:val="28"/>
        </w:rPr>
        <w:t xml:space="preserve"> and the Group will comply with attached conditions (if any).</w:t>
      </w:r>
    </w:p>
    <w:p w14:paraId="426A9D0C" w14:textId="77777777" w:rsidR="00A04C8D" w:rsidRPr="00690182" w:rsidRDefault="00A04C8D" w:rsidP="00690182">
      <w:pPr>
        <w:spacing w:after="0" w:line="240" w:lineRule="auto"/>
        <w:ind w:left="540"/>
        <w:jc w:val="both"/>
        <w:rPr>
          <w:rFonts w:ascii="Cordia New" w:hAnsi="Cordia New"/>
          <w:sz w:val="28"/>
        </w:rPr>
      </w:pPr>
    </w:p>
    <w:p w14:paraId="369C3993" w14:textId="0F179B0C" w:rsidR="00A04C8D" w:rsidRPr="00690182" w:rsidRDefault="00A04C8D" w:rsidP="00690182">
      <w:pPr>
        <w:spacing w:after="0" w:line="240" w:lineRule="auto"/>
        <w:ind w:left="540"/>
        <w:jc w:val="both"/>
        <w:rPr>
          <w:rFonts w:ascii="Cordia New" w:hAnsi="Cordia New"/>
          <w:sz w:val="28"/>
        </w:rPr>
      </w:pPr>
      <w:r w:rsidRPr="00690182">
        <w:rPr>
          <w:rFonts w:ascii="Cordia New" w:hAnsi="Cordia New"/>
          <w:sz w:val="28"/>
        </w:rPr>
        <w:t xml:space="preserve">Government grants relating to the compensation of costs are deferred and </w:t>
      </w:r>
      <w:proofErr w:type="spellStart"/>
      <w:r w:rsidRPr="00690182">
        <w:rPr>
          <w:rFonts w:ascii="Cordia New" w:hAnsi="Cordia New"/>
          <w:sz w:val="28"/>
        </w:rPr>
        <w:t>recognised</w:t>
      </w:r>
      <w:proofErr w:type="spellEnd"/>
      <w:r w:rsidRPr="00690182">
        <w:rPr>
          <w:rFonts w:ascii="Cordia New" w:hAnsi="Cordia New"/>
          <w:sz w:val="28"/>
        </w:rPr>
        <w:t xml:space="preserve"> in profit or loss to match the costs they are intended to compensate.</w:t>
      </w:r>
    </w:p>
    <w:p w14:paraId="6F6800FF" w14:textId="77777777" w:rsidR="00BF725F" w:rsidRPr="00690182" w:rsidRDefault="00BF725F" w:rsidP="00690182">
      <w:pPr>
        <w:suppressAutoHyphens/>
        <w:spacing w:after="0" w:line="240" w:lineRule="auto"/>
        <w:ind w:left="547"/>
        <w:rPr>
          <w:rFonts w:ascii="Cordia New" w:hAnsi="Cordia New"/>
          <w:b/>
          <w:bCs/>
          <w:sz w:val="28"/>
          <w:cs/>
        </w:rPr>
      </w:pPr>
    </w:p>
    <w:p w14:paraId="49C954DA" w14:textId="53695AB2" w:rsidR="00BF725F"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BF725F" w:rsidRPr="00690182">
        <w:rPr>
          <w:rFonts w:ascii="Cordia New" w:hAnsi="Cordia New"/>
          <w:b/>
          <w:bCs/>
          <w:sz w:val="28"/>
        </w:rPr>
        <w:t>.</w:t>
      </w:r>
      <w:r w:rsidRPr="00690182">
        <w:rPr>
          <w:rFonts w:ascii="Cordia New" w:hAnsi="Cordia New"/>
          <w:b/>
          <w:bCs/>
          <w:sz w:val="28"/>
          <w:lang w:val="en-GB"/>
        </w:rPr>
        <w:t>22</w:t>
      </w:r>
      <w:r w:rsidR="00BF725F" w:rsidRPr="00690182">
        <w:rPr>
          <w:rFonts w:ascii="Cordia New" w:hAnsi="Cordia New"/>
          <w:b/>
          <w:bCs/>
          <w:sz w:val="28"/>
        </w:rPr>
        <w:tab/>
        <w:t>Share capital</w:t>
      </w:r>
    </w:p>
    <w:p w14:paraId="4BC91E9D" w14:textId="77777777" w:rsidR="00BF725F" w:rsidRPr="00690182" w:rsidRDefault="00BF725F" w:rsidP="00690182">
      <w:pPr>
        <w:spacing w:after="0" w:line="240" w:lineRule="auto"/>
        <w:ind w:left="540"/>
        <w:rPr>
          <w:rFonts w:ascii="Cordia New" w:hAnsi="Cordia New"/>
          <w:sz w:val="28"/>
        </w:rPr>
      </w:pPr>
    </w:p>
    <w:p w14:paraId="7DA84AB1" w14:textId="77777777" w:rsidR="00BF725F" w:rsidRPr="00690182" w:rsidRDefault="00BF725F" w:rsidP="00690182">
      <w:pPr>
        <w:spacing w:after="0" w:line="240" w:lineRule="auto"/>
        <w:ind w:left="540"/>
        <w:rPr>
          <w:rFonts w:ascii="Cordia New" w:hAnsi="Cordia New"/>
          <w:sz w:val="28"/>
        </w:rPr>
      </w:pPr>
      <w:r w:rsidRPr="00690182">
        <w:rPr>
          <w:rFonts w:ascii="Cordia New" w:hAnsi="Cordia New"/>
          <w:sz w:val="28"/>
        </w:rPr>
        <w:t xml:space="preserve">Ordinary shares are classified as equity. </w:t>
      </w:r>
    </w:p>
    <w:p w14:paraId="3C466A74" w14:textId="77777777" w:rsidR="00BF725F" w:rsidRPr="00690182" w:rsidRDefault="00BF725F" w:rsidP="00690182">
      <w:pPr>
        <w:spacing w:after="0" w:line="240" w:lineRule="auto"/>
        <w:ind w:left="540"/>
        <w:jc w:val="both"/>
        <w:rPr>
          <w:rFonts w:ascii="Cordia New" w:hAnsi="Cordia New"/>
          <w:sz w:val="28"/>
        </w:rPr>
      </w:pPr>
    </w:p>
    <w:p w14:paraId="746EAB3F" w14:textId="76A202D9"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Incremental costs directly attributable to the issue of new shares</w:t>
      </w:r>
      <w:r w:rsidR="00F30408" w:rsidRPr="00690182">
        <w:rPr>
          <w:rFonts w:ascii="Cordia New" w:hAnsi="Cordia New"/>
          <w:sz w:val="28"/>
        </w:rPr>
        <w:t xml:space="preserve"> </w:t>
      </w:r>
      <w:r w:rsidRPr="00690182">
        <w:rPr>
          <w:rFonts w:ascii="Cordia New" w:hAnsi="Cordia New"/>
          <w:sz w:val="28"/>
        </w:rPr>
        <w:t>are shown in equity as a deduction, net of tax, from the proceeds.</w:t>
      </w:r>
    </w:p>
    <w:p w14:paraId="54AC7830" w14:textId="77777777" w:rsidR="00BF725F" w:rsidRPr="00690182" w:rsidRDefault="00BF725F" w:rsidP="00690182">
      <w:pPr>
        <w:spacing w:after="0" w:line="240" w:lineRule="auto"/>
        <w:ind w:left="540"/>
        <w:jc w:val="both"/>
        <w:rPr>
          <w:rFonts w:ascii="Cordia New" w:hAnsi="Cordia New"/>
          <w:sz w:val="28"/>
        </w:rPr>
      </w:pPr>
    </w:p>
    <w:p w14:paraId="738D3144" w14:textId="6E137C4E" w:rsidR="00576E9A"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Where any companies within the Group purchase the </w:t>
      </w:r>
      <w:proofErr w:type="gramStart"/>
      <w:r w:rsidRPr="00690182">
        <w:rPr>
          <w:rFonts w:ascii="Cordia New" w:hAnsi="Cordia New"/>
          <w:sz w:val="28"/>
        </w:rPr>
        <w:t>Company’s</w:t>
      </w:r>
      <w:proofErr w:type="gramEnd"/>
      <w:r w:rsidRPr="00690182">
        <w:rPr>
          <w:rFonts w:ascii="Cordia New" w:hAnsi="Cordia New"/>
          <w:sz w:val="28"/>
        </w:rPr>
        <w:t xml:space="preserve"> equity share capital (treasury shares), the consideration paid including directly attributable incremental costs (net of income taxes) is deducted from equity attributable to the </w:t>
      </w:r>
      <w:r w:rsidR="006D4810" w:rsidRPr="00690182">
        <w:rPr>
          <w:rFonts w:ascii="Cordia New" w:hAnsi="Cordia New"/>
          <w:sz w:val="28"/>
        </w:rPr>
        <w:t>C</w:t>
      </w:r>
      <w:r w:rsidRPr="00690182">
        <w:rPr>
          <w:rFonts w:ascii="Cordia New" w:hAnsi="Cordia New"/>
          <w:sz w:val="28"/>
        </w:rPr>
        <w:t>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7C94AEC0" w14:textId="3B1A351C" w:rsidR="00214941" w:rsidRDefault="00214941">
      <w:pPr>
        <w:spacing w:after="0" w:line="240" w:lineRule="auto"/>
        <w:rPr>
          <w:rFonts w:ascii="Cordia New" w:hAnsi="Cordia New"/>
          <w:sz w:val="28"/>
          <w:cs/>
        </w:rPr>
      </w:pPr>
      <w:r>
        <w:rPr>
          <w:rFonts w:ascii="Cordia New" w:hAnsi="Cordia New"/>
          <w:sz w:val="28"/>
          <w:cs/>
        </w:rPr>
        <w:br w:type="page"/>
      </w:r>
    </w:p>
    <w:p w14:paraId="0D03EB03" w14:textId="77777777" w:rsidR="00214941" w:rsidRPr="00690182" w:rsidRDefault="00214941" w:rsidP="00214941">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77744E95" w14:textId="77777777" w:rsidR="000B4B00" w:rsidRPr="00690182" w:rsidRDefault="000B4B00" w:rsidP="00690182">
      <w:pPr>
        <w:spacing w:after="0" w:line="240" w:lineRule="auto"/>
        <w:ind w:left="540"/>
        <w:jc w:val="both"/>
        <w:rPr>
          <w:rFonts w:ascii="Cordia New" w:hAnsi="Cordia New"/>
          <w:sz w:val="28"/>
        </w:rPr>
      </w:pPr>
    </w:p>
    <w:p w14:paraId="658E5ED2" w14:textId="44BCB9AD" w:rsidR="000B4B00"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0B4B00" w:rsidRPr="00690182">
        <w:rPr>
          <w:rFonts w:ascii="Cordia New" w:hAnsi="Cordia New"/>
          <w:b/>
          <w:bCs/>
          <w:sz w:val="28"/>
        </w:rPr>
        <w:t>.</w:t>
      </w:r>
      <w:r w:rsidRPr="00690182">
        <w:rPr>
          <w:rFonts w:ascii="Cordia New" w:hAnsi="Cordia New"/>
          <w:b/>
          <w:bCs/>
          <w:sz w:val="28"/>
          <w:lang w:val="en-GB"/>
        </w:rPr>
        <w:t>23</w:t>
      </w:r>
      <w:r w:rsidR="000B4B00" w:rsidRPr="00690182">
        <w:rPr>
          <w:rFonts w:ascii="Cordia New" w:hAnsi="Cordia New"/>
          <w:b/>
          <w:bCs/>
          <w:sz w:val="28"/>
        </w:rPr>
        <w:tab/>
        <w:t>Perpetual debentures</w:t>
      </w:r>
    </w:p>
    <w:p w14:paraId="21D88F6F" w14:textId="77777777" w:rsidR="000B4B00" w:rsidRPr="00690182" w:rsidRDefault="000B4B00" w:rsidP="00690182">
      <w:pPr>
        <w:spacing w:after="0" w:line="240" w:lineRule="auto"/>
        <w:ind w:left="540"/>
        <w:rPr>
          <w:rFonts w:ascii="Cordia New" w:hAnsi="Cordia New"/>
          <w:b/>
          <w:bCs/>
          <w:sz w:val="28"/>
        </w:rPr>
      </w:pPr>
    </w:p>
    <w:p w14:paraId="0C035371" w14:textId="77777777" w:rsidR="000B4B00" w:rsidRPr="00690182" w:rsidRDefault="000B4B00" w:rsidP="00690182">
      <w:pPr>
        <w:spacing w:after="0" w:line="240" w:lineRule="auto"/>
        <w:ind w:left="540"/>
        <w:jc w:val="thaiDistribute"/>
        <w:rPr>
          <w:rFonts w:ascii="Cordia New" w:eastAsia="Malgun Gothic" w:hAnsi="Cordia New"/>
          <w:sz w:val="28"/>
        </w:rPr>
      </w:pPr>
      <w:r w:rsidRPr="00690182">
        <w:rPr>
          <w:rFonts w:ascii="Cordia New" w:eastAsia="Malgun Gothic" w:hAnsi="Cordia New"/>
          <w:sz w:val="28"/>
        </w:rPr>
        <w:t xml:space="preserve">Perpetual debentures are </w:t>
      </w:r>
      <w:proofErr w:type="spellStart"/>
      <w:r w:rsidRPr="00690182">
        <w:rPr>
          <w:rFonts w:ascii="Cordia New" w:eastAsia="Malgun Gothic" w:hAnsi="Cordia New"/>
          <w:sz w:val="28"/>
        </w:rPr>
        <w:t>recognised</w:t>
      </w:r>
      <w:proofErr w:type="spellEnd"/>
      <w:r w:rsidRPr="00690182">
        <w:rPr>
          <w:rFonts w:ascii="Cordia New" w:eastAsia="Malgun Gothic" w:hAnsi="Cordia New"/>
          <w:sz w:val="28"/>
        </w:rPr>
        <w:t xml:space="preserve"> as equity when the Group has the sole right and discretion to early redemption as stipulated in terms and conditions of debentures, and the interest and cumulative interest payment are unconditionally deferred without time and number limitation and payable at the Group’s discretion. Accordingly, any interest payments are </w:t>
      </w:r>
      <w:proofErr w:type="spellStart"/>
      <w:r w:rsidRPr="00690182">
        <w:rPr>
          <w:rFonts w:ascii="Cordia New" w:eastAsia="Malgun Gothic" w:hAnsi="Cordia New"/>
          <w:sz w:val="28"/>
        </w:rPr>
        <w:t>recognised</w:t>
      </w:r>
      <w:proofErr w:type="spellEnd"/>
      <w:r w:rsidRPr="00690182">
        <w:rPr>
          <w:rFonts w:ascii="Cordia New" w:eastAsia="Malgun Gothic" w:hAnsi="Cordia New"/>
          <w:sz w:val="28"/>
        </w:rPr>
        <w:t xml:space="preserve"> similar as dividends and directly in equity when payment obligation arises. Interest payments are presented in the statement of cash flows at the same way as dividends paid to ordinary shareholders.</w:t>
      </w:r>
    </w:p>
    <w:p w14:paraId="76A4DFC7" w14:textId="77777777" w:rsidR="000B4B00" w:rsidRPr="00690182" w:rsidRDefault="000B4B00" w:rsidP="00690182">
      <w:pPr>
        <w:spacing w:after="0" w:line="240" w:lineRule="auto"/>
        <w:ind w:left="540"/>
        <w:jc w:val="thaiDistribute"/>
        <w:rPr>
          <w:rFonts w:ascii="Cordia New" w:eastAsia="Malgun Gothic" w:hAnsi="Cordia New"/>
          <w:sz w:val="28"/>
        </w:rPr>
      </w:pPr>
    </w:p>
    <w:p w14:paraId="2E29CB4E" w14:textId="5FC0C464" w:rsidR="000B4B00" w:rsidRPr="00690182" w:rsidRDefault="000B4B00" w:rsidP="00690182">
      <w:pPr>
        <w:spacing w:after="0" w:line="240" w:lineRule="auto"/>
        <w:ind w:left="540"/>
        <w:jc w:val="thaiDistribute"/>
        <w:rPr>
          <w:rFonts w:ascii="Cordia New" w:eastAsia="Malgun Gothic" w:hAnsi="Cordia New"/>
          <w:sz w:val="28"/>
        </w:rPr>
      </w:pPr>
      <w:r w:rsidRPr="00690182">
        <w:rPr>
          <w:rFonts w:ascii="Cordia New" w:eastAsia="Malgun Gothic" w:hAnsi="Cordia New"/>
          <w:sz w:val="28"/>
        </w:rPr>
        <w:t xml:space="preserve">The Group and the </w:t>
      </w:r>
      <w:r w:rsidR="002C5CDD" w:rsidRPr="00690182">
        <w:rPr>
          <w:rFonts w:ascii="Cordia New" w:eastAsia="Malgun Gothic" w:hAnsi="Cordia New"/>
          <w:sz w:val="28"/>
        </w:rPr>
        <w:t>C</w:t>
      </w:r>
      <w:r w:rsidRPr="00690182">
        <w:rPr>
          <w:rFonts w:ascii="Cordia New" w:eastAsia="Malgun Gothic" w:hAnsi="Cordia New"/>
          <w:sz w:val="28"/>
        </w:rPr>
        <w:t xml:space="preserve">ompany apply </w:t>
      </w:r>
      <w:r w:rsidRPr="00690182">
        <w:rPr>
          <w:rFonts w:ascii="Cordia New" w:hAnsi="Cordia New"/>
          <w:sz w:val="28"/>
          <w:lang w:val="en-GB"/>
        </w:rPr>
        <w:t xml:space="preserve">a relief from reclassification of the perpetual </w:t>
      </w:r>
      <w:r w:rsidR="00F8357F" w:rsidRPr="00690182">
        <w:rPr>
          <w:rFonts w:ascii="Cordia New" w:hAnsi="Cordia New"/>
          <w:sz w:val="28"/>
          <w:lang w:val="en-GB"/>
        </w:rPr>
        <w:t>debenture</w:t>
      </w:r>
      <w:r w:rsidRPr="00690182">
        <w:rPr>
          <w:rFonts w:ascii="Cordia New" w:hAnsi="Cordia New"/>
          <w:sz w:val="28"/>
          <w:lang w:val="en-GB"/>
        </w:rPr>
        <w:t xml:space="preserve">s as disclosed in Note </w:t>
      </w:r>
      <w:r w:rsidR="00B41D75" w:rsidRPr="00690182">
        <w:rPr>
          <w:rFonts w:ascii="Cordia New" w:hAnsi="Cordia New"/>
          <w:sz w:val="28"/>
          <w:lang w:val="en-GB"/>
        </w:rPr>
        <w:t>6</w:t>
      </w:r>
      <w:r w:rsidRPr="00690182">
        <w:rPr>
          <w:rFonts w:ascii="Cordia New" w:hAnsi="Cordia New"/>
          <w:sz w:val="28"/>
          <w:lang w:val="en-GB"/>
        </w:rPr>
        <w:t>.</w:t>
      </w:r>
      <w:r w:rsidR="00B41D75" w:rsidRPr="00690182">
        <w:rPr>
          <w:rFonts w:ascii="Cordia New" w:hAnsi="Cordia New"/>
          <w:sz w:val="28"/>
          <w:lang w:val="en-GB"/>
        </w:rPr>
        <w:t>16</w:t>
      </w:r>
      <w:r w:rsidR="00C626B4" w:rsidRPr="00690182">
        <w:rPr>
          <w:rFonts w:ascii="Cordia New" w:hAnsi="Cordia New"/>
          <w:sz w:val="28"/>
          <w:lang w:val="en-GB"/>
        </w:rPr>
        <w:t xml:space="preserve"> a)</w:t>
      </w:r>
      <w:r w:rsidRPr="00690182">
        <w:rPr>
          <w:rFonts w:ascii="Cordia New" w:hAnsi="Cordia New"/>
          <w:sz w:val="28"/>
          <w:lang w:val="en-GB"/>
        </w:rPr>
        <w:t>.</w:t>
      </w:r>
    </w:p>
    <w:p w14:paraId="6A6E1778" w14:textId="77777777" w:rsidR="00576E9A" w:rsidRPr="00690182" w:rsidRDefault="00576E9A" w:rsidP="00690182">
      <w:pPr>
        <w:spacing w:after="0" w:line="240" w:lineRule="auto"/>
        <w:ind w:left="540"/>
        <w:jc w:val="both"/>
        <w:rPr>
          <w:rFonts w:ascii="Cordia New" w:hAnsi="Cordia New"/>
          <w:sz w:val="28"/>
        </w:rPr>
      </w:pPr>
    </w:p>
    <w:p w14:paraId="53AAF9B6" w14:textId="5F3B3719" w:rsidR="0034739C" w:rsidRPr="00690182" w:rsidRDefault="00B41D75" w:rsidP="00690182">
      <w:pPr>
        <w:spacing w:after="0" w:line="240" w:lineRule="auto"/>
        <w:ind w:left="540" w:hanging="540"/>
        <w:jc w:val="both"/>
        <w:rPr>
          <w:rFonts w:ascii="Cordia New" w:hAnsi="Cordia New"/>
          <w:b/>
          <w:bCs/>
          <w:sz w:val="28"/>
        </w:rPr>
      </w:pPr>
      <w:r w:rsidRPr="00690182">
        <w:rPr>
          <w:rFonts w:ascii="Cordia New" w:hAnsi="Cordia New"/>
          <w:b/>
          <w:bCs/>
          <w:sz w:val="28"/>
          <w:lang w:val="en-GB"/>
        </w:rPr>
        <w:t>6</w:t>
      </w:r>
      <w:r w:rsidR="0034739C" w:rsidRPr="00690182">
        <w:rPr>
          <w:rFonts w:ascii="Cordia New" w:hAnsi="Cordia New"/>
          <w:b/>
          <w:bCs/>
          <w:sz w:val="28"/>
        </w:rPr>
        <w:t>.</w:t>
      </w:r>
      <w:r w:rsidRPr="00690182">
        <w:rPr>
          <w:rFonts w:ascii="Cordia New" w:hAnsi="Cordia New"/>
          <w:b/>
          <w:bCs/>
          <w:sz w:val="28"/>
          <w:lang w:val="en-GB"/>
        </w:rPr>
        <w:t>24</w:t>
      </w:r>
      <w:r w:rsidR="0034739C" w:rsidRPr="00690182">
        <w:rPr>
          <w:rFonts w:ascii="Cordia New" w:hAnsi="Cordia New"/>
          <w:b/>
          <w:bCs/>
          <w:sz w:val="28"/>
        </w:rPr>
        <w:tab/>
        <w:t>Revenue recognition</w:t>
      </w:r>
    </w:p>
    <w:p w14:paraId="613AA7D6" w14:textId="77777777" w:rsidR="0034739C" w:rsidRPr="00690182" w:rsidRDefault="0034739C" w:rsidP="00690182">
      <w:pPr>
        <w:spacing w:after="0" w:line="240" w:lineRule="auto"/>
        <w:ind w:left="540"/>
        <w:rPr>
          <w:rFonts w:ascii="Cordia New" w:hAnsi="Cordia New"/>
          <w:sz w:val="28"/>
        </w:rPr>
      </w:pPr>
    </w:p>
    <w:p w14:paraId="2245AC16" w14:textId="77777777" w:rsidR="0034739C" w:rsidRPr="00690182" w:rsidRDefault="0034739C" w:rsidP="00690182">
      <w:pPr>
        <w:spacing w:after="0" w:line="240" w:lineRule="auto"/>
        <w:ind w:left="540"/>
        <w:jc w:val="both"/>
        <w:rPr>
          <w:rFonts w:ascii="Cordia New" w:hAnsi="Cordia New"/>
          <w:sz w:val="28"/>
        </w:rPr>
      </w:pPr>
      <w:r w:rsidRPr="00690182">
        <w:rPr>
          <w:rFonts w:ascii="Cordia New" w:hAnsi="Cordia New"/>
          <w:sz w:val="28"/>
        </w:rPr>
        <w:t xml:space="preserve">Revenue from hotel operations consists of room sales, food and beverage sales and revenue from auxiliary activities which is </w:t>
      </w:r>
      <w:proofErr w:type="spellStart"/>
      <w:r w:rsidRPr="00690182">
        <w:rPr>
          <w:rFonts w:ascii="Cordia New" w:hAnsi="Cordia New"/>
          <w:sz w:val="28"/>
        </w:rPr>
        <w:t>recognised</w:t>
      </w:r>
      <w:proofErr w:type="spellEnd"/>
      <w:r w:rsidRPr="00690182">
        <w:rPr>
          <w:rFonts w:ascii="Cordia New" w:hAnsi="Cordia New"/>
          <w:sz w:val="28"/>
        </w:rPr>
        <w:t xml:space="preserve"> when the service is </w:t>
      </w:r>
      <w:proofErr w:type="gramStart"/>
      <w:r w:rsidRPr="00690182">
        <w:rPr>
          <w:rFonts w:ascii="Cordia New" w:hAnsi="Cordia New"/>
          <w:sz w:val="28"/>
        </w:rPr>
        <w:t>rendered, and</w:t>
      </w:r>
      <w:proofErr w:type="gramEnd"/>
      <w:r w:rsidRPr="00690182">
        <w:rPr>
          <w:rFonts w:ascii="Cordia New" w:hAnsi="Cordia New"/>
          <w:sz w:val="28"/>
        </w:rPr>
        <w:t xml:space="preserve"> presented net of sales taxes and discounts.</w:t>
      </w:r>
    </w:p>
    <w:p w14:paraId="65E79EAF" w14:textId="77777777" w:rsidR="0034739C" w:rsidRPr="00690182" w:rsidRDefault="0034739C" w:rsidP="00690182">
      <w:pPr>
        <w:spacing w:after="0" w:line="240" w:lineRule="auto"/>
        <w:ind w:left="540"/>
        <w:jc w:val="both"/>
        <w:rPr>
          <w:rFonts w:ascii="Cordia New" w:hAnsi="Cordia New"/>
          <w:sz w:val="28"/>
        </w:rPr>
      </w:pPr>
    </w:p>
    <w:p w14:paraId="01BF7F7D" w14:textId="62D509DF" w:rsidR="0034739C" w:rsidRPr="00690182" w:rsidRDefault="0034739C" w:rsidP="00690182">
      <w:pPr>
        <w:spacing w:after="0" w:line="240" w:lineRule="auto"/>
        <w:ind w:left="540"/>
        <w:jc w:val="both"/>
        <w:rPr>
          <w:rFonts w:ascii="Cordia New" w:hAnsi="Cordia New"/>
          <w:sz w:val="28"/>
        </w:rPr>
      </w:pPr>
      <w:r w:rsidRPr="00690182">
        <w:rPr>
          <w:rFonts w:ascii="Cordia New" w:hAnsi="Cordia New"/>
          <w:sz w:val="28"/>
        </w:rPr>
        <w:t xml:space="preserve">Revenue from accommodation rentals is </w:t>
      </w:r>
      <w:proofErr w:type="spellStart"/>
      <w:r w:rsidRPr="00690182">
        <w:rPr>
          <w:rFonts w:ascii="Cordia New" w:hAnsi="Cordia New"/>
          <w:sz w:val="28"/>
        </w:rPr>
        <w:t>recognised</w:t>
      </w:r>
      <w:proofErr w:type="spellEnd"/>
      <w:r w:rsidRPr="00690182">
        <w:rPr>
          <w:rFonts w:ascii="Cordia New" w:hAnsi="Cordia New"/>
          <w:sz w:val="28"/>
        </w:rPr>
        <w:t xml:space="preserve"> when the rental period is commenced at which time it is brought to account over the rental period on a straight</w:t>
      </w:r>
      <w:r w:rsidR="00613C76" w:rsidRPr="00690182">
        <w:rPr>
          <w:rFonts w:ascii="Cordia New" w:hAnsi="Cordia New"/>
          <w:sz w:val="28"/>
        </w:rPr>
        <w:t>-</w:t>
      </w:r>
      <w:r w:rsidRPr="00690182">
        <w:rPr>
          <w:rFonts w:ascii="Cordia New" w:hAnsi="Cordia New"/>
          <w:sz w:val="28"/>
        </w:rPr>
        <w:t xml:space="preserve">line basis. The fixed portion of asset management rights revenue is </w:t>
      </w:r>
      <w:proofErr w:type="spellStart"/>
      <w:r w:rsidRPr="00690182">
        <w:rPr>
          <w:rFonts w:ascii="Cordia New" w:hAnsi="Cordia New"/>
          <w:sz w:val="28"/>
        </w:rPr>
        <w:t>recognised</w:t>
      </w:r>
      <w:proofErr w:type="spellEnd"/>
      <w:r w:rsidRPr="00690182">
        <w:rPr>
          <w:rFonts w:ascii="Cordia New" w:hAnsi="Cordia New"/>
          <w:sz w:val="28"/>
        </w:rPr>
        <w:t xml:space="preserve"> on a pro rata basis over the course of the asset management rights agreement. The variable portion of income arising from asset management rights is </w:t>
      </w:r>
      <w:proofErr w:type="spellStart"/>
      <w:r w:rsidRPr="00690182">
        <w:rPr>
          <w:rFonts w:ascii="Cordia New" w:hAnsi="Cordia New"/>
          <w:sz w:val="28"/>
        </w:rPr>
        <w:t>recognised</w:t>
      </w:r>
      <w:proofErr w:type="spellEnd"/>
      <w:r w:rsidRPr="00690182">
        <w:rPr>
          <w:rFonts w:ascii="Cordia New" w:hAnsi="Cordia New"/>
          <w:sz w:val="28"/>
        </w:rPr>
        <w:t xml:space="preserve"> as it is earned through either the sale of goods as they are supplied or through the provision of services as they are performed.</w:t>
      </w:r>
    </w:p>
    <w:p w14:paraId="2A8A7EB5" w14:textId="77777777" w:rsidR="0034739C" w:rsidRPr="00690182" w:rsidRDefault="0034739C" w:rsidP="00690182">
      <w:pPr>
        <w:spacing w:after="0" w:line="240" w:lineRule="auto"/>
        <w:ind w:left="540"/>
        <w:jc w:val="both"/>
        <w:rPr>
          <w:rFonts w:ascii="Cordia New" w:hAnsi="Cordia New"/>
          <w:sz w:val="28"/>
        </w:rPr>
      </w:pPr>
    </w:p>
    <w:p w14:paraId="1E2BA440" w14:textId="0F379DDE" w:rsidR="0034739C" w:rsidRPr="00690182" w:rsidRDefault="0034739C" w:rsidP="00690182">
      <w:pPr>
        <w:spacing w:after="0" w:line="240" w:lineRule="auto"/>
        <w:ind w:left="540"/>
        <w:jc w:val="both"/>
        <w:rPr>
          <w:rFonts w:ascii="Cordia New" w:hAnsi="Cordia New"/>
          <w:sz w:val="28"/>
        </w:rPr>
      </w:pPr>
      <w:r w:rsidRPr="00690182">
        <w:rPr>
          <w:rFonts w:ascii="Cordia New" w:hAnsi="Cordia New"/>
          <w:sz w:val="28"/>
        </w:rPr>
        <w:t xml:space="preserve">Revenue from sales of foods and beverages is </w:t>
      </w:r>
      <w:proofErr w:type="spellStart"/>
      <w:r w:rsidRPr="00690182">
        <w:rPr>
          <w:rFonts w:ascii="Cordia New" w:hAnsi="Cordia New"/>
          <w:sz w:val="28"/>
        </w:rPr>
        <w:t>recognised</w:t>
      </w:r>
      <w:proofErr w:type="spellEnd"/>
      <w:r w:rsidRPr="00690182">
        <w:rPr>
          <w:rFonts w:ascii="Cordia New" w:hAnsi="Cordia New"/>
          <w:sz w:val="28"/>
        </w:rPr>
        <w:t xml:space="preserve"> upon delivery and service </w:t>
      </w:r>
      <w:proofErr w:type="gramStart"/>
      <w:r w:rsidRPr="00690182">
        <w:rPr>
          <w:rFonts w:ascii="Cordia New" w:hAnsi="Cordia New"/>
          <w:sz w:val="28"/>
        </w:rPr>
        <w:t>rendered, and</w:t>
      </w:r>
      <w:proofErr w:type="gramEnd"/>
      <w:r w:rsidRPr="00690182">
        <w:rPr>
          <w:rFonts w:ascii="Cordia New" w:hAnsi="Cordia New"/>
          <w:sz w:val="28"/>
        </w:rPr>
        <w:t xml:space="preserve"> presented net of sales taxes and discounts. </w:t>
      </w:r>
    </w:p>
    <w:p w14:paraId="75A31234" w14:textId="77777777" w:rsidR="008352E2" w:rsidRPr="00690182" w:rsidRDefault="008352E2" w:rsidP="00690182">
      <w:pPr>
        <w:spacing w:after="0" w:line="240" w:lineRule="auto"/>
        <w:ind w:left="540"/>
        <w:jc w:val="both"/>
        <w:rPr>
          <w:rFonts w:ascii="Cordia New" w:hAnsi="Cordia New"/>
          <w:sz w:val="28"/>
        </w:rPr>
      </w:pPr>
    </w:p>
    <w:p w14:paraId="63B0185A" w14:textId="0B56C595" w:rsidR="008352E2" w:rsidRPr="00690182" w:rsidRDefault="008352E2" w:rsidP="00690182">
      <w:pPr>
        <w:spacing w:after="0" w:line="240" w:lineRule="auto"/>
        <w:ind w:left="540"/>
        <w:jc w:val="both"/>
        <w:rPr>
          <w:rFonts w:ascii="Cordia New" w:hAnsi="Cordia New"/>
          <w:sz w:val="28"/>
        </w:rPr>
      </w:pPr>
      <w:r w:rsidRPr="00690182">
        <w:rPr>
          <w:rFonts w:ascii="Cordia New" w:hAnsi="Cordia New"/>
          <w:sz w:val="28"/>
        </w:rPr>
        <w:t xml:space="preserve">Rental income from shopping plaza and property is </w:t>
      </w:r>
      <w:proofErr w:type="spellStart"/>
      <w:r w:rsidRPr="00690182">
        <w:rPr>
          <w:rFonts w:ascii="Cordia New" w:hAnsi="Cordia New"/>
          <w:sz w:val="28"/>
        </w:rPr>
        <w:t>recognised</w:t>
      </w:r>
      <w:proofErr w:type="spellEnd"/>
      <w:r w:rsidRPr="00690182">
        <w:rPr>
          <w:rFonts w:ascii="Cordia New" w:hAnsi="Cordia New"/>
          <w:sz w:val="28"/>
        </w:rPr>
        <w:t xml:space="preserve"> at the rate specified in rental contract. Rental received in advance is </w:t>
      </w:r>
      <w:proofErr w:type="spellStart"/>
      <w:r w:rsidRPr="00690182">
        <w:rPr>
          <w:rFonts w:ascii="Cordia New" w:hAnsi="Cordia New"/>
          <w:sz w:val="28"/>
        </w:rPr>
        <w:t>recognised</w:t>
      </w:r>
      <w:proofErr w:type="spellEnd"/>
      <w:r w:rsidRPr="00690182">
        <w:rPr>
          <w:rFonts w:ascii="Cordia New" w:hAnsi="Cordia New"/>
          <w:sz w:val="28"/>
        </w:rPr>
        <w:t xml:space="preserve"> as revenue evenly over the period of the lease. </w:t>
      </w:r>
    </w:p>
    <w:p w14:paraId="2FA15BFE" w14:textId="77777777" w:rsidR="0034739C" w:rsidRPr="00690182" w:rsidRDefault="0034739C" w:rsidP="00690182">
      <w:pPr>
        <w:spacing w:after="0" w:line="240" w:lineRule="auto"/>
        <w:ind w:left="540"/>
        <w:jc w:val="both"/>
        <w:rPr>
          <w:rFonts w:ascii="Cordia New" w:hAnsi="Cordia New"/>
          <w:sz w:val="28"/>
        </w:rPr>
      </w:pPr>
    </w:p>
    <w:p w14:paraId="5C52FE5B" w14:textId="77777777" w:rsidR="0034739C" w:rsidRPr="00690182" w:rsidRDefault="0034739C" w:rsidP="00690182">
      <w:pPr>
        <w:spacing w:after="0" w:line="240" w:lineRule="auto"/>
        <w:ind w:left="540"/>
        <w:jc w:val="both"/>
        <w:rPr>
          <w:rFonts w:ascii="Cordia New" w:hAnsi="Cordia New"/>
          <w:sz w:val="28"/>
        </w:rPr>
      </w:pPr>
      <w:r w:rsidRPr="00690182">
        <w:rPr>
          <w:rFonts w:ascii="Cordia New" w:hAnsi="Cordia New"/>
          <w:sz w:val="28"/>
        </w:rPr>
        <w:t xml:space="preserve">Revenue from sales of real estate and sales of furniture and fixtures are </w:t>
      </w:r>
      <w:proofErr w:type="spellStart"/>
      <w:r w:rsidRPr="00690182">
        <w:rPr>
          <w:rFonts w:ascii="Cordia New" w:hAnsi="Cordia New"/>
          <w:sz w:val="28"/>
        </w:rPr>
        <w:t>recognised</w:t>
      </w:r>
      <w:proofErr w:type="spellEnd"/>
      <w:r w:rsidRPr="00690182">
        <w:rPr>
          <w:rFonts w:ascii="Cordia New" w:hAnsi="Cordia New"/>
          <w:sz w:val="28"/>
        </w:rPr>
        <w:t xml:space="preserve"> when transferring of real estate, </w:t>
      </w:r>
      <w:proofErr w:type="gramStart"/>
      <w:r w:rsidRPr="00690182">
        <w:rPr>
          <w:rFonts w:ascii="Cordia New" w:hAnsi="Cordia New"/>
          <w:sz w:val="28"/>
        </w:rPr>
        <w:t>furniture</w:t>
      </w:r>
      <w:proofErr w:type="gramEnd"/>
      <w:r w:rsidRPr="00690182">
        <w:rPr>
          <w:rFonts w:ascii="Cordia New" w:hAnsi="Cordia New"/>
          <w:sz w:val="28"/>
        </w:rPr>
        <w:t xml:space="preserve"> and fixtures to the buyer.</w:t>
      </w:r>
    </w:p>
    <w:p w14:paraId="76F4D627" w14:textId="63FA25CE" w:rsidR="00214941" w:rsidRDefault="00214941">
      <w:pPr>
        <w:spacing w:after="0" w:line="240" w:lineRule="auto"/>
        <w:rPr>
          <w:rFonts w:ascii="Cordia New" w:hAnsi="Cordia New"/>
          <w:sz w:val="28"/>
          <w:cs/>
        </w:rPr>
      </w:pPr>
      <w:r>
        <w:rPr>
          <w:rFonts w:ascii="Cordia New" w:hAnsi="Cordia New"/>
          <w:sz w:val="28"/>
          <w:cs/>
        </w:rPr>
        <w:br w:type="page"/>
      </w:r>
    </w:p>
    <w:p w14:paraId="7051A4A3" w14:textId="77777777" w:rsidR="00214941" w:rsidRPr="00690182" w:rsidRDefault="00214941" w:rsidP="00214941">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0E892BB4" w14:textId="77777777" w:rsidR="0034739C" w:rsidRPr="00690182" w:rsidRDefault="0034739C" w:rsidP="00690182">
      <w:pPr>
        <w:suppressAutoHyphens/>
        <w:spacing w:after="0" w:line="240" w:lineRule="auto"/>
        <w:ind w:left="540"/>
        <w:rPr>
          <w:rFonts w:ascii="Cordia New" w:hAnsi="Cordia New"/>
          <w:sz w:val="28"/>
        </w:rPr>
      </w:pPr>
    </w:p>
    <w:p w14:paraId="29C881FE" w14:textId="77777777" w:rsidR="0034739C" w:rsidRPr="00690182" w:rsidRDefault="0034739C" w:rsidP="00690182">
      <w:pPr>
        <w:suppressAutoHyphens/>
        <w:spacing w:after="0" w:line="240" w:lineRule="auto"/>
        <w:ind w:left="540"/>
        <w:jc w:val="both"/>
        <w:rPr>
          <w:rFonts w:ascii="Cordia New" w:hAnsi="Cordia New"/>
          <w:sz w:val="28"/>
        </w:rPr>
      </w:pPr>
      <w:r w:rsidRPr="00690182">
        <w:rPr>
          <w:rFonts w:ascii="Cordia New" w:hAnsi="Cordia New"/>
          <w:sz w:val="28"/>
        </w:rPr>
        <w:t xml:space="preserve">Revenue from sales of </w:t>
      </w:r>
      <w:proofErr w:type="gramStart"/>
      <w:r w:rsidRPr="00690182">
        <w:rPr>
          <w:rFonts w:ascii="Cordia New" w:hAnsi="Cordia New"/>
          <w:sz w:val="28"/>
        </w:rPr>
        <w:t>time sharing</w:t>
      </w:r>
      <w:proofErr w:type="gramEnd"/>
      <w:r w:rsidRPr="00690182">
        <w:rPr>
          <w:rFonts w:ascii="Cordia New" w:hAnsi="Cordia New"/>
          <w:sz w:val="28"/>
        </w:rPr>
        <w:t xml:space="preserve"> resort is </w:t>
      </w:r>
      <w:proofErr w:type="spellStart"/>
      <w:r w:rsidRPr="00690182">
        <w:rPr>
          <w:rFonts w:ascii="Cordia New" w:hAnsi="Cordia New"/>
          <w:sz w:val="28"/>
        </w:rPr>
        <w:t>recognised</w:t>
      </w:r>
      <w:proofErr w:type="spellEnd"/>
      <w:r w:rsidRPr="00690182">
        <w:rPr>
          <w:rFonts w:ascii="Cordia New" w:hAnsi="Cordia New"/>
          <w:sz w:val="28"/>
        </w:rPr>
        <w:t xml:space="preserve"> when the Group transfers ownership of such right to the buyers and the construction of the resort is completed and ready for use.  The Group will not </w:t>
      </w:r>
      <w:proofErr w:type="spellStart"/>
      <w:r w:rsidRPr="00690182">
        <w:rPr>
          <w:rFonts w:ascii="Cordia New" w:hAnsi="Cordia New"/>
          <w:sz w:val="28"/>
        </w:rPr>
        <w:t>recognise</w:t>
      </w:r>
      <w:proofErr w:type="spellEnd"/>
      <w:r w:rsidRPr="00690182">
        <w:rPr>
          <w:rFonts w:ascii="Cordia New" w:hAnsi="Cordia New"/>
          <w:sz w:val="28"/>
        </w:rPr>
        <w:t xml:space="preserve"> revenue from sales if the resort is not ready for use.</w:t>
      </w:r>
    </w:p>
    <w:p w14:paraId="027D1F14" w14:textId="77777777" w:rsidR="0034739C" w:rsidRPr="00690182" w:rsidRDefault="0034739C" w:rsidP="00690182">
      <w:pPr>
        <w:spacing w:after="0" w:line="240" w:lineRule="auto"/>
        <w:ind w:left="540"/>
        <w:jc w:val="thaiDistribute"/>
        <w:rPr>
          <w:rFonts w:ascii="Cordia New" w:eastAsia="Malgun Gothic" w:hAnsi="Cordia New"/>
          <w:sz w:val="28"/>
        </w:rPr>
      </w:pPr>
    </w:p>
    <w:p w14:paraId="21617CFA" w14:textId="57D8218C"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Revenue from distribution and manufacturing is </w:t>
      </w:r>
      <w:proofErr w:type="spellStart"/>
      <w:r w:rsidRPr="00690182">
        <w:rPr>
          <w:rFonts w:ascii="Cordia New" w:hAnsi="Cordia New"/>
          <w:sz w:val="28"/>
        </w:rPr>
        <w:t>recognised</w:t>
      </w:r>
      <w:proofErr w:type="spellEnd"/>
      <w:r w:rsidRPr="00690182">
        <w:rPr>
          <w:rFonts w:ascii="Cordia New" w:hAnsi="Cordia New"/>
          <w:sz w:val="28"/>
        </w:rPr>
        <w:t xml:space="preserve"> as revenue when the goods are delivered to customers. Sales of goods to department stores are </w:t>
      </w:r>
      <w:proofErr w:type="spellStart"/>
      <w:r w:rsidRPr="00690182">
        <w:rPr>
          <w:rFonts w:ascii="Cordia New" w:hAnsi="Cordia New"/>
          <w:sz w:val="28"/>
        </w:rPr>
        <w:t>recognised</w:t>
      </w:r>
      <w:proofErr w:type="spellEnd"/>
      <w:r w:rsidRPr="00690182">
        <w:rPr>
          <w:rFonts w:ascii="Cordia New" w:hAnsi="Cordia New"/>
          <w:sz w:val="28"/>
        </w:rPr>
        <w:t xml:space="preserve"> as revenue only when the goods are sold to end customers.</w:t>
      </w:r>
      <w:r w:rsidR="006859B8" w:rsidRPr="00690182">
        <w:rPr>
          <w:rFonts w:ascii="Cordia New" w:hAnsi="Cordia New"/>
          <w:sz w:val="28"/>
        </w:rPr>
        <w:t xml:space="preserve">  </w:t>
      </w:r>
      <w:r w:rsidRPr="00690182">
        <w:rPr>
          <w:rFonts w:ascii="Cordia New" w:hAnsi="Cordia New"/>
          <w:sz w:val="28"/>
        </w:rPr>
        <w:t>All revenues are shown net of sales taxes and discounts.</w:t>
      </w:r>
    </w:p>
    <w:p w14:paraId="34045564" w14:textId="77777777" w:rsidR="00BF725F" w:rsidRPr="00690182" w:rsidRDefault="00BF725F" w:rsidP="00690182">
      <w:pPr>
        <w:spacing w:after="0" w:line="240" w:lineRule="auto"/>
        <w:ind w:left="540"/>
        <w:rPr>
          <w:rFonts w:ascii="Cordia New" w:hAnsi="Cordia New"/>
          <w:strike/>
          <w:sz w:val="28"/>
        </w:rPr>
      </w:pPr>
    </w:p>
    <w:p w14:paraId="254CBD9D" w14:textId="247538B1" w:rsidR="00BF725F" w:rsidRPr="00690182" w:rsidRDefault="00BF725F" w:rsidP="00690182">
      <w:pPr>
        <w:spacing w:after="0" w:line="240" w:lineRule="auto"/>
        <w:ind w:left="540"/>
        <w:rPr>
          <w:rFonts w:ascii="Cordia New" w:hAnsi="Cordia New"/>
          <w:sz w:val="28"/>
        </w:rPr>
      </w:pPr>
      <w:r w:rsidRPr="00690182">
        <w:rPr>
          <w:rFonts w:ascii="Cordia New" w:hAnsi="Cordia New"/>
          <w:sz w:val="28"/>
        </w:rPr>
        <w:t xml:space="preserve">Revenue from management service is </w:t>
      </w:r>
      <w:proofErr w:type="spellStart"/>
      <w:r w:rsidRPr="00690182">
        <w:rPr>
          <w:rFonts w:ascii="Cordia New" w:hAnsi="Cordia New"/>
          <w:sz w:val="28"/>
        </w:rPr>
        <w:t>recognised</w:t>
      </w:r>
      <w:proofErr w:type="spellEnd"/>
      <w:r w:rsidRPr="00690182">
        <w:rPr>
          <w:rFonts w:ascii="Cordia New" w:hAnsi="Cordia New"/>
          <w:sz w:val="28"/>
        </w:rPr>
        <w:t xml:space="preserve"> as revenue when the service is rendered.</w:t>
      </w:r>
    </w:p>
    <w:p w14:paraId="400CB1EC" w14:textId="4212797C" w:rsidR="000B4B00" w:rsidRPr="00690182" w:rsidRDefault="000B4B00" w:rsidP="00690182">
      <w:pPr>
        <w:spacing w:after="0" w:line="240" w:lineRule="auto"/>
        <w:ind w:left="540"/>
        <w:rPr>
          <w:rFonts w:ascii="Cordia New" w:hAnsi="Cordia New"/>
          <w:sz w:val="28"/>
        </w:rPr>
      </w:pPr>
    </w:p>
    <w:p w14:paraId="6A36F379" w14:textId="1CEFBDE1" w:rsidR="000B4B00" w:rsidRPr="00690182" w:rsidRDefault="000B4B00" w:rsidP="00690182">
      <w:pPr>
        <w:spacing w:after="0" w:line="240" w:lineRule="auto"/>
        <w:ind w:left="540"/>
        <w:rPr>
          <w:rFonts w:ascii="Cordia New" w:hAnsi="Cordia New"/>
          <w:sz w:val="28"/>
        </w:rPr>
      </w:pPr>
      <w:r w:rsidRPr="00690182">
        <w:rPr>
          <w:rFonts w:ascii="Cordia New" w:hAnsi="Cordia New"/>
          <w:sz w:val="28"/>
        </w:rPr>
        <w:t xml:space="preserve">Other revenues earned by the Group are </w:t>
      </w:r>
      <w:proofErr w:type="spellStart"/>
      <w:r w:rsidRPr="00690182">
        <w:rPr>
          <w:rFonts w:ascii="Cordia New" w:hAnsi="Cordia New"/>
          <w:sz w:val="28"/>
        </w:rPr>
        <w:t>recognised</w:t>
      </w:r>
      <w:proofErr w:type="spellEnd"/>
      <w:r w:rsidRPr="00690182">
        <w:rPr>
          <w:rFonts w:ascii="Cordia New" w:hAnsi="Cordia New"/>
          <w:sz w:val="28"/>
        </w:rPr>
        <w:t xml:space="preserve"> on the following bas</w:t>
      </w:r>
      <w:r w:rsidR="00613C76" w:rsidRPr="00690182">
        <w:rPr>
          <w:rFonts w:ascii="Cordia New" w:hAnsi="Cordia New"/>
          <w:sz w:val="28"/>
        </w:rPr>
        <w:t>is</w:t>
      </w:r>
      <w:r w:rsidRPr="00690182">
        <w:rPr>
          <w:rFonts w:ascii="Cordia New" w:hAnsi="Cordia New"/>
          <w:sz w:val="28"/>
        </w:rPr>
        <w:t>:</w:t>
      </w:r>
    </w:p>
    <w:p w14:paraId="59274C76" w14:textId="77777777" w:rsidR="000B4B00" w:rsidRPr="00690182" w:rsidRDefault="000B4B00" w:rsidP="00690182">
      <w:pPr>
        <w:tabs>
          <w:tab w:val="left" w:pos="900"/>
        </w:tabs>
        <w:spacing w:after="0" w:line="240" w:lineRule="auto"/>
        <w:ind w:left="540"/>
        <w:rPr>
          <w:rFonts w:ascii="Cordia New" w:hAnsi="Cordia New"/>
          <w:sz w:val="28"/>
        </w:rPr>
      </w:pPr>
    </w:p>
    <w:tbl>
      <w:tblPr>
        <w:tblW w:w="9360" w:type="dxa"/>
        <w:tblLayout w:type="fixed"/>
        <w:tblLook w:val="0000" w:firstRow="0" w:lastRow="0" w:firstColumn="0" w:lastColumn="0" w:noHBand="0" w:noVBand="0"/>
      </w:tblPr>
      <w:tblGrid>
        <w:gridCol w:w="3618"/>
        <w:gridCol w:w="5742"/>
      </w:tblGrid>
      <w:tr w:rsidR="000B4B00" w:rsidRPr="00690182" w14:paraId="07B953BF" w14:textId="77777777" w:rsidTr="002F5C0F">
        <w:tc>
          <w:tcPr>
            <w:tcW w:w="3618" w:type="dxa"/>
            <w:tcBorders>
              <w:top w:val="nil"/>
              <w:left w:val="nil"/>
              <w:bottom w:val="nil"/>
              <w:right w:val="nil"/>
            </w:tcBorders>
            <w:vAlign w:val="bottom"/>
          </w:tcPr>
          <w:p w14:paraId="53AD2D19" w14:textId="77777777" w:rsidR="000B4B00" w:rsidRPr="00690182" w:rsidRDefault="000B4B00" w:rsidP="00690182">
            <w:pPr>
              <w:tabs>
                <w:tab w:val="left" w:pos="701"/>
              </w:tabs>
              <w:spacing w:after="0" w:line="240" w:lineRule="auto"/>
              <w:ind w:left="701" w:hanging="270"/>
              <w:rPr>
                <w:rFonts w:ascii="Cordia New" w:hAnsi="Cordia New"/>
                <w:sz w:val="28"/>
              </w:rPr>
            </w:pPr>
            <w:r w:rsidRPr="00690182">
              <w:rPr>
                <w:rFonts w:ascii="Cordia New" w:hAnsi="Cordia New"/>
                <w:sz w:val="28"/>
              </w:rPr>
              <w:t>-</w:t>
            </w:r>
            <w:r w:rsidRPr="00690182">
              <w:rPr>
                <w:rFonts w:ascii="Cordia New" w:hAnsi="Cordia New"/>
                <w:sz w:val="28"/>
              </w:rPr>
              <w:tab/>
              <w:t>Royalty and franchise fee</w:t>
            </w:r>
          </w:p>
        </w:tc>
        <w:tc>
          <w:tcPr>
            <w:tcW w:w="5742" w:type="dxa"/>
            <w:tcBorders>
              <w:top w:val="nil"/>
              <w:left w:val="nil"/>
              <w:right w:val="nil"/>
            </w:tcBorders>
            <w:vAlign w:val="bottom"/>
          </w:tcPr>
          <w:p w14:paraId="35A7F6F1" w14:textId="618D798D" w:rsidR="000B4B00" w:rsidRPr="00690182" w:rsidRDefault="0031790D" w:rsidP="00690182">
            <w:pPr>
              <w:spacing w:after="0" w:line="240" w:lineRule="auto"/>
              <w:ind w:left="268" w:right="-72" w:hanging="268"/>
              <w:rPr>
                <w:rFonts w:ascii="Cordia New" w:hAnsi="Cordia New"/>
                <w:b/>
                <w:bCs/>
                <w:sz w:val="28"/>
              </w:rPr>
            </w:pPr>
            <w:r w:rsidRPr="00690182">
              <w:rPr>
                <w:rFonts w:ascii="Cordia New" w:hAnsi="Cordia New"/>
                <w:sz w:val="28"/>
              </w:rPr>
              <w:t>:</w:t>
            </w:r>
            <w:r w:rsidR="000B4B00" w:rsidRPr="00690182">
              <w:rPr>
                <w:rFonts w:ascii="Cordia New" w:hAnsi="Cordia New"/>
                <w:sz w:val="28"/>
              </w:rPr>
              <w:tab/>
              <w:t>With a continuous service provision on straight line basis</w:t>
            </w:r>
          </w:p>
        </w:tc>
      </w:tr>
      <w:tr w:rsidR="000B4B00" w:rsidRPr="00690182" w14:paraId="105F222C" w14:textId="77777777" w:rsidTr="002F5C0F">
        <w:tc>
          <w:tcPr>
            <w:tcW w:w="3618" w:type="dxa"/>
            <w:tcBorders>
              <w:top w:val="nil"/>
              <w:left w:val="nil"/>
              <w:bottom w:val="nil"/>
              <w:right w:val="nil"/>
            </w:tcBorders>
            <w:vAlign w:val="bottom"/>
          </w:tcPr>
          <w:p w14:paraId="6BCE71D8" w14:textId="77777777" w:rsidR="000B4B00" w:rsidRPr="00690182" w:rsidRDefault="000B4B00" w:rsidP="00690182">
            <w:pPr>
              <w:tabs>
                <w:tab w:val="left" w:pos="701"/>
              </w:tabs>
              <w:spacing w:after="0" w:line="240" w:lineRule="auto"/>
              <w:ind w:left="701" w:hanging="270"/>
              <w:rPr>
                <w:rFonts w:ascii="Cordia New" w:hAnsi="Cordia New"/>
                <w:sz w:val="28"/>
              </w:rPr>
            </w:pPr>
          </w:p>
        </w:tc>
        <w:tc>
          <w:tcPr>
            <w:tcW w:w="5742" w:type="dxa"/>
            <w:tcBorders>
              <w:left w:val="nil"/>
              <w:bottom w:val="nil"/>
              <w:right w:val="nil"/>
            </w:tcBorders>
            <w:vAlign w:val="bottom"/>
          </w:tcPr>
          <w:p w14:paraId="69F252CB" w14:textId="77777777" w:rsidR="000B4B00" w:rsidRPr="00690182" w:rsidRDefault="000B4B00" w:rsidP="00690182">
            <w:pPr>
              <w:spacing w:after="0" w:line="240" w:lineRule="auto"/>
              <w:ind w:left="268" w:right="-72" w:hanging="268"/>
              <w:rPr>
                <w:rFonts w:ascii="Cordia New" w:hAnsi="Cordia New"/>
                <w:b/>
                <w:bCs/>
                <w:sz w:val="28"/>
              </w:rPr>
            </w:pPr>
            <w:r w:rsidRPr="00690182">
              <w:rPr>
                <w:rFonts w:ascii="Cordia New" w:hAnsi="Cordia New"/>
                <w:sz w:val="28"/>
              </w:rPr>
              <w:tab/>
              <w:t xml:space="preserve">   over the contract term</w:t>
            </w:r>
          </w:p>
        </w:tc>
      </w:tr>
      <w:tr w:rsidR="000B4B00" w:rsidRPr="00690182" w14:paraId="7EC56BD0" w14:textId="77777777" w:rsidTr="002F5C0F">
        <w:tc>
          <w:tcPr>
            <w:tcW w:w="3618" w:type="dxa"/>
            <w:tcBorders>
              <w:top w:val="nil"/>
              <w:left w:val="nil"/>
              <w:bottom w:val="nil"/>
              <w:right w:val="nil"/>
            </w:tcBorders>
            <w:vAlign w:val="bottom"/>
          </w:tcPr>
          <w:p w14:paraId="2CAE9F18" w14:textId="77777777" w:rsidR="000B4B00" w:rsidRPr="00690182" w:rsidRDefault="000B4B00" w:rsidP="00690182">
            <w:pPr>
              <w:tabs>
                <w:tab w:val="left" w:pos="701"/>
              </w:tabs>
              <w:spacing w:after="0" w:line="240" w:lineRule="auto"/>
              <w:ind w:left="701" w:hanging="270"/>
              <w:rPr>
                <w:rFonts w:ascii="Cordia New" w:hAnsi="Cordia New"/>
                <w:b/>
                <w:sz w:val="28"/>
              </w:rPr>
            </w:pPr>
            <w:r w:rsidRPr="00690182">
              <w:rPr>
                <w:rFonts w:ascii="Cordia New" w:hAnsi="Cordia New"/>
                <w:sz w:val="28"/>
              </w:rPr>
              <w:t>-</w:t>
            </w:r>
            <w:r w:rsidRPr="00690182">
              <w:rPr>
                <w:rFonts w:ascii="Cordia New" w:hAnsi="Cordia New"/>
                <w:sz w:val="28"/>
              </w:rPr>
              <w:tab/>
              <w:t>Interest</w:t>
            </w:r>
            <w:r w:rsidRPr="00690182">
              <w:rPr>
                <w:rFonts w:ascii="Cordia New" w:hAnsi="Cordia New"/>
                <w:sz w:val="28"/>
                <w:cs/>
              </w:rPr>
              <w:t xml:space="preserve"> </w:t>
            </w:r>
            <w:r w:rsidRPr="00690182">
              <w:rPr>
                <w:rFonts w:ascii="Cordia New" w:hAnsi="Cordia New"/>
                <w:sz w:val="28"/>
              </w:rPr>
              <w:t>and commission income</w:t>
            </w:r>
          </w:p>
        </w:tc>
        <w:tc>
          <w:tcPr>
            <w:tcW w:w="5742" w:type="dxa"/>
            <w:tcBorders>
              <w:top w:val="nil"/>
              <w:left w:val="nil"/>
              <w:bottom w:val="nil"/>
              <w:right w:val="nil"/>
            </w:tcBorders>
            <w:vAlign w:val="bottom"/>
          </w:tcPr>
          <w:p w14:paraId="421A1C88" w14:textId="54C753D3" w:rsidR="000B4B00" w:rsidRPr="00690182" w:rsidRDefault="0031790D" w:rsidP="00690182">
            <w:pPr>
              <w:spacing w:after="0" w:line="240" w:lineRule="auto"/>
              <w:ind w:left="268" w:right="-72" w:hanging="268"/>
              <w:rPr>
                <w:rFonts w:ascii="Cordia New" w:hAnsi="Cordia New"/>
                <w:sz w:val="28"/>
              </w:rPr>
            </w:pPr>
            <w:r w:rsidRPr="00690182">
              <w:rPr>
                <w:rFonts w:ascii="Cordia New" w:hAnsi="Cordia New"/>
                <w:sz w:val="28"/>
              </w:rPr>
              <w:t>:</w:t>
            </w:r>
            <w:r w:rsidR="000B4B00" w:rsidRPr="00690182">
              <w:rPr>
                <w:rFonts w:ascii="Cordia New" w:hAnsi="Cordia New"/>
                <w:sz w:val="28"/>
              </w:rPr>
              <w:tab/>
              <w:t xml:space="preserve">As it accrues unless </w:t>
            </w:r>
            <w:proofErr w:type="spellStart"/>
            <w:r w:rsidR="000B4B00" w:rsidRPr="00690182">
              <w:rPr>
                <w:rFonts w:ascii="Cordia New" w:hAnsi="Cordia New"/>
                <w:sz w:val="28"/>
              </w:rPr>
              <w:t>collectibility</w:t>
            </w:r>
            <w:proofErr w:type="spellEnd"/>
            <w:r w:rsidR="000B4B00" w:rsidRPr="00690182">
              <w:rPr>
                <w:rFonts w:ascii="Cordia New" w:hAnsi="Cordia New"/>
                <w:sz w:val="28"/>
              </w:rPr>
              <w:t xml:space="preserve"> is in doubt</w:t>
            </w:r>
          </w:p>
        </w:tc>
      </w:tr>
      <w:tr w:rsidR="000B4B00" w:rsidRPr="00690182" w14:paraId="5ED07425" w14:textId="77777777" w:rsidTr="002F5C0F">
        <w:tc>
          <w:tcPr>
            <w:tcW w:w="3618" w:type="dxa"/>
            <w:tcBorders>
              <w:top w:val="nil"/>
              <w:left w:val="nil"/>
              <w:bottom w:val="nil"/>
              <w:right w:val="nil"/>
            </w:tcBorders>
            <w:vAlign w:val="bottom"/>
          </w:tcPr>
          <w:p w14:paraId="76C605AB" w14:textId="77777777" w:rsidR="000B4B00" w:rsidRPr="00690182" w:rsidRDefault="000B4B00" w:rsidP="00690182">
            <w:pPr>
              <w:tabs>
                <w:tab w:val="left" w:pos="701"/>
              </w:tabs>
              <w:spacing w:after="0" w:line="240" w:lineRule="auto"/>
              <w:ind w:left="701" w:hanging="270"/>
              <w:rPr>
                <w:rFonts w:ascii="Cordia New" w:hAnsi="Cordia New"/>
                <w:sz w:val="28"/>
              </w:rPr>
            </w:pPr>
            <w:r w:rsidRPr="00690182">
              <w:rPr>
                <w:rFonts w:ascii="Cordia New" w:hAnsi="Cordia New"/>
                <w:sz w:val="28"/>
              </w:rPr>
              <w:t>-</w:t>
            </w:r>
            <w:r w:rsidRPr="00690182">
              <w:rPr>
                <w:rFonts w:ascii="Cordia New" w:hAnsi="Cordia New"/>
                <w:sz w:val="28"/>
              </w:rPr>
              <w:tab/>
              <w:t>Dividend income</w:t>
            </w:r>
          </w:p>
        </w:tc>
        <w:tc>
          <w:tcPr>
            <w:tcW w:w="5742" w:type="dxa"/>
            <w:tcBorders>
              <w:top w:val="nil"/>
              <w:left w:val="nil"/>
              <w:bottom w:val="nil"/>
              <w:right w:val="nil"/>
            </w:tcBorders>
            <w:vAlign w:val="bottom"/>
          </w:tcPr>
          <w:p w14:paraId="25D45BBF" w14:textId="3DAA0ABC" w:rsidR="000B4B00" w:rsidRPr="00690182" w:rsidRDefault="0031790D" w:rsidP="00690182">
            <w:pPr>
              <w:spacing w:after="0" w:line="240" w:lineRule="auto"/>
              <w:ind w:left="268" w:right="-72" w:hanging="268"/>
              <w:rPr>
                <w:rFonts w:ascii="Cordia New" w:hAnsi="Cordia New"/>
                <w:sz w:val="28"/>
              </w:rPr>
            </w:pPr>
            <w:r w:rsidRPr="00690182">
              <w:rPr>
                <w:rFonts w:ascii="Cordia New" w:hAnsi="Cordia New"/>
                <w:sz w:val="28"/>
              </w:rPr>
              <w:t>:</w:t>
            </w:r>
            <w:r w:rsidR="000B4B00" w:rsidRPr="00690182">
              <w:rPr>
                <w:rFonts w:ascii="Cordia New" w:hAnsi="Cordia New"/>
                <w:sz w:val="28"/>
              </w:rPr>
              <w:tab/>
              <w:t>When the shareholder’s right to receive payment is established</w:t>
            </w:r>
          </w:p>
        </w:tc>
      </w:tr>
    </w:tbl>
    <w:p w14:paraId="3388ED6C" w14:textId="77777777" w:rsidR="00BF725F" w:rsidRPr="00690182" w:rsidRDefault="00BF725F" w:rsidP="00690182">
      <w:pPr>
        <w:spacing w:after="0" w:line="240" w:lineRule="auto"/>
        <w:ind w:left="540"/>
        <w:rPr>
          <w:rFonts w:ascii="Cordia New" w:hAnsi="Cordia New"/>
          <w:sz w:val="28"/>
        </w:rPr>
      </w:pPr>
    </w:p>
    <w:p w14:paraId="2F51D0AB" w14:textId="28F34259" w:rsidR="0034739C" w:rsidRPr="00690182" w:rsidRDefault="00B41D75" w:rsidP="00690182">
      <w:pPr>
        <w:spacing w:after="0" w:line="240" w:lineRule="auto"/>
        <w:ind w:left="540" w:hanging="540"/>
        <w:rPr>
          <w:rFonts w:ascii="Cordia New" w:hAnsi="Cordia New"/>
          <w:b/>
          <w:bCs/>
          <w:sz w:val="28"/>
          <w:lang w:val="en-GB"/>
        </w:rPr>
      </w:pPr>
      <w:r w:rsidRPr="00690182">
        <w:rPr>
          <w:rFonts w:ascii="Cordia New" w:hAnsi="Cordia New"/>
          <w:b/>
          <w:bCs/>
          <w:sz w:val="28"/>
          <w:lang w:val="en-GB"/>
        </w:rPr>
        <w:t>6</w:t>
      </w:r>
      <w:r w:rsidR="0034739C" w:rsidRPr="00690182">
        <w:rPr>
          <w:rFonts w:ascii="Cordia New" w:hAnsi="Cordia New"/>
          <w:b/>
          <w:bCs/>
          <w:sz w:val="28"/>
          <w:lang w:val="en-GB"/>
        </w:rPr>
        <w:t>.</w:t>
      </w:r>
      <w:r w:rsidRPr="00690182">
        <w:rPr>
          <w:rFonts w:ascii="Cordia New" w:hAnsi="Cordia New"/>
          <w:b/>
          <w:bCs/>
          <w:sz w:val="28"/>
          <w:lang w:val="en-GB"/>
        </w:rPr>
        <w:t>25</w:t>
      </w:r>
      <w:r w:rsidR="0034739C" w:rsidRPr="00690182">
        <w:rPr>
          <w:rFonts w:ascii="Cordia New" w:hAnsi="Cordia New"/>
          <w:b/>
          <w:bCs/>
          <w:sz w:val="28"/>
          <w:lang w:val="en-GB"/>
        </w:rPr>
        <w:tab/>
        <w:t>Hyperinflationary economies</w:t>
      </w:r>
    </w:p>
    <w:p w14:paraId="70BF0264" w14:textId="77777777" w:rsidR="0034739C" w:rsidRPr="00690182" w:rsidRDefault="0034739C" w:rsidP="00690182">
      <w:pPr>
        <w:spacing w:after="0" w:line="240" w:lineRule="auto"/>
        <w:ind w:left="540"/>
        <w:jc w:val="both"/>
        <w:rPr>
          <w:rFonts w:ascii="Cordia New" w:eastAsia="Malgun Gothic" w:hAnsi="Cordia New"/>
          <w:sz w:val="28"/>
        </w:rPr>
      </w:pPr>
    </w:p>
    <w:p w14:paraId="6ACBA119" w14:textId="6DF1E781" w:rsidR="0034739C" w:rsidRPr="00690182" w:rsidRDefault="0034739C" w:rsidP="00690182">
      <w:pPr>
        <w:spacing w:after="0" w:line="240" w:lineRule="auto"/>
        <w:ind w:left="540"/>
        <w:jc w:val="both"/>
        <w:rPr>
          <w:rFonts w:ascii="Cordia New" w:eastAsia="Malgun Gothic" w:hAnsi="Cordia New"/>
          <w:sz w:val="28"/>
          <w:lang w:val="en-GB"/>
        </w:rPr>
      </w:pPr>
      <w:r w:rsidRPr="00690182">
        <w:rPr>
          <w:rFonts w:ascii="Cordia New" w:eastAsia="Malgun Gothic" w:hAnsi="Cordia New"/>
          <w:sz w:val="28"/>
        </w:rPr>
        <w:t xml:space="preserve">The Group </w:t>
      </w:r>
      <w:proofErr w:type="spellStart"/>
      <w:r w:rsidRPr="00690182">
        <w:rPr>
          <w:rFonts w:ascii="Cordia New" w:eastAsia="Malgun Gothic" w:hAnsi="Cordia New"/>
          <w:sz w:val="28"/>
        </w:rPr>
        <w:t>recognised</w:t>
      </w:r>
      <w:proofErr w:type="spellEnd"/>
      <w:r w:rsidRPr="00690182">
        <w:rPr>
          <w:rFonts w:ascii="Cordia New" w:eastAsia="Malgun Gothic" w:hAnsi="Cordia New"/>
          <w:sz w:val="28"/>
        </w:rPr>
        <w:t xml:space="preserve"> all cumulative effects of hyperinflationary on non-monetary items as part of acquisition transaction. Any results from exposure to hyperinflation after the acquisition were recorded to</w:t>
      </w:r>
      <w:r w:rsidR="007D2EE2" w:rsidRPr="00690182">
        <w:rPr>
          <w:rFonts w:ascii="Cordia New" w:eastAsia="Malgun Gothic" w:hAnsi="Cordia New"/>
          <w:sz w:val="28"/>
        </w:rPr>
        <w:t xml:space="preserve"> the</w:t>
      </w:r>
      <w:r w:rsidRPr="00690182">
        <w:rPr>
          <w:rFonts w:ascii="Cordia New" w:eastAsia="Malgun Gothic" w:hAnsi="Cordia New"/>
          <w:sz w:val="28"/>
        </w:rPr>
        <w:t xml:space="preserve"> income statement</w:t>
      </w:r>
      <w:r w:rsidRPr="00690182">
        <w:rPr>
          <w:rFonts w:ascii="Cordia New" w:eastAsia="Malgun Gothic" w:hAnsi="Cordia New"/>
          <w:sz w:val="28"/>
          <w:cs/>
        </w:rPr>
        <w:t xml:space="preserve"> </w:t>
      </w:r>
      <w:r w:rsidRPr="00690182">
        <w:rPr>
          <w:rFonts w:ascii="Cordia New" w:eastAsia="Malgun Gothic" w:hAnsi="Cordia New"/>
          <w:sz w:val="28"/>
          <w:lang w:val="en-GB"/>
        </w:rPr>
        <w:t>and other components of equity.</w:t>
      </w:r>
    </w:p>
    <w:p w14:paraId="20F03624" w14:textId="77777777" w:rsidR="0034739C" w:rsidRPr="00690182" w:rsidRDefault="0034739C" w:rsidP="00690182">
      <w:pPr>
        <w:spacing w:after="0" w:line="240" w:lineRule="auto"/>
        <w:ind w:left="540"/>
        <w:jc w:val="both"/>
        <w:rPr>
          <w:rFonts w:ascii="Cordia New" w:eastAsia="Malgun Gothic" w:hAnsi="Cordia New"/>
          <w:sz w:val="28"/>
        </w:rPr>
      </w:pPr>
    </w:p>
    <w:p w14:paraId="3A59D8DF" w14:textId="7E30303C" w:rsidR="0034739C" w:rsidRPr="00690182" w:rsidRDefault="00FA1F84" w:rsidP="00690182">
      <w:pPr>
        <w:spacing w:after="0" w:line="240" w:lineRule="auto"/>
        <w:ind w:left="540"/>
        <w:jc w:val="both"/>
        <w:rPr>
          <w:rFonts w:ascii="Cordia New" w:eastAsia="Malgun Gothic" w:hAnsi="Cordia New"/>
          <w:sz w:val="28"/>
        </w:rPr>
      </w:pPr>
      <w:r w:rsidRPr="00690182">
        <w:rPr>
          <w:rFonts w:ascii="Cordia New" w:eastAsia="Malgun Gothic" w:hAnsi="Cordia New"/>
          <w:sz w:val="28"/>
        </w:rPr>
        <w:t>Since</w:t>
      </w:r>
      <w:r w:rsidR="0034739C" w:rsidRPr="00690182">
        <w:rPr>
          <w:rFonts w:ascii="Cordia New" w:eastAsia="Malgun Gothic" w:hAnsi="Cordia New"/>
          <w:sz w:val="28"/>
        </w:rPr>
        <w:t xml:space="preserve"> </w:t>
      </w:r>
      <w:r w:rsidR="00B41D75" w:rsidRPr="00690182">
        <w:rPr>
          <w:rFonts w:ascii="Cordia New" w:eastAsia="Malgun Gothic" w:hAnsi="Cordia New"/>
          <w:sz w:val="28"/>
          <w:lang w:val="en-GB"/>
        </w:rPr>
        <w:t>2018</w:t>
      </w:r>
      <w:r w:rsidR="0034739C" w:rsidRPr="00690182">
        <w:rPr>
          <w:rFonts w:ascii="Cordia New" w:eastAsia="Malgun Gothic" w:hAnsi="Cordia New"/>
          <w:sz w:val="28"/>
        </w:rPr>
        <w:t xml:space="preserve">, a subsidiary of the Group located in Argentina </w:t>
      </w:r>
      <w:r w:rsidRPr="00690182">
        <w:rPr>
          <w:rFonts w:ascii="Cordia New" w:eastAsia="Malgun Gothic" w:hAnsi="Cordia New"/>
          <w:sz w:val="28"/>
        </w:rPr>
        <w:t>has been</w:t>
      </w:r>
      <w:r w:rsidR="0034739C" w:rsidRPr="00690182">
        <w:rPr>
          <w:rFonts w:ascii="Cordia New" w:eastAsia="Malgun Gothic" w:hAnsi="Cordia New"/>
          <w:sz w:val="28"/>
        </w:rPr>
        <w:t xml:space="preserve"> declared a hyperinflationary economy due to, among other causes, the fact that the accumulated inflation rate of its economy exceeded </w:t>
      </w:r>
      <w:r w:rsidR="00B41D75" w:rsidRPr="00690182">
        <w:rPr>
          <w:rFonts w:ascii="Cordia New" w:eastAsia="Malgun Gothic" w:hAnsi="Cordia New"/>
          <w:sz w:val="28"/>
          <w:lang w:val="en-GB"/>
        </w:rPr>
        <w:t>100</w:t>
      </w:r>
      <w:r w:rsidR="0034739C" w:rsidRPr="00690182">
        <w:rPr>
          <w:rFonts w:ascii="Cordia New" w:eastAsia="Malgun Gothic" w:hAnsi="Cordia New"/>
          <w:sz w:val="28"/>
        </w:rPr>
        <w:t xml:space="preserve">% over a continuous period of three years.  As a result, the Group has applied TAS </w:t>
      </w:r>
      <w:r w:rsidR="00B41D75" w:rsidRPr="00690182">
        <w:rPr>
          <w:rFonts w:ascii="Cordia New" w:eastAsia="Malgun Gothic" w:hAnsi="Cordia New"/>
          <w:sz w:val="28"/>
          <w:lang w:val="en-GB"/>
        </w:rPr>
        <w:t>29</w:t>
      </w:r>
      <w:r w:rsidR="0034739C" w:rsidRPr="00690182">
        <w:rPr>
          <w:rFonts w:ascii="Cordia New" w:eastAsia="Malgun Gothic" w:hAnsi="Cordia New"/>
          <w:sz w:val="28"/>
          <w:cs/>
        </w:rPr>
        <w:t xml:space="preserve"> </w:t>
      </w:r>
      <w:r w:rsidR="0034739C" w:rsidRPr="00690182">
        <w:rPr>
          <w:rFonts w:ascii="Cordia New" w:eastAsia="Malgun Gothic" w:hAnsi="Cordia New"/>
          <w:sz w:val="28"/>
          <w:lang w:val="en-GB"/>
        </w:rPr>
        <w:t>- Financial Reporting in Hyperinflationary economies</w:t>
      </w:r>
      <w:r w:rsidR="0034739C" w:rsidRPr="00690182">
        <w:rPr>
          <w:rFonts w:ascii="Cordia New" w:eastAsia="Malgun Gothic" w:hAnsi="Cordia New"/>
          <w:sz w:val="28"/>
        </w:rPr>
        <w:t xml:space="preserve"> to the financial statements of Argentine companies. </w:t>
      </w:r>
    </w:p>
    <w:p w14:paraId="588CF082" w14:textId="687333EB" w:rsidR="00214941" w:rsidRDefault="00214941">
      <w:pPr>
        <w:spacing w:after="0" w:line="240" w:lineRule="auto"/>
        <w:rPr>
          <w:rFonts w:ascii="Cordia New" w:hAnsi="Cordia New"/>
          <w:b/>
          <w:bCs/>
          <w:sz w:val="28"/>
          <w:cs/>
        </w:rPr>
      </w:pPr>
      <w:r>
        <w:rPr>
          <w:rFonts w:ascii="Cordia New" w:hAnsi="Cordia New"/>
          <w:b/>
          <w:bCs/>
          <w:sz w:val="28"/>
          <w:cs/>
        </w:rPr>
        <w:br w:type="page"/>
      </w:r>
    </w:p>
    <w:p w14:paraId="3E6110CB" w14:textId="77777777" w:rsidR="00214941" w:rsidRPr="00690182" w:rsidRDefault="00214941" w:rsidP="00214941">
      <w:pPr>
        <w:suppressAutoHyphen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269BB44F" w14:textId="77777777" w:rsidR="00FF0EFA" w:rsidRPr="00690182" w:rsidRDefault="00FF0EFA" w:rsidP="00690182">
      <w:pPr>
        <w:suppressAutoHyphens/>
        <w:spacing w:after="0" w:line="240" w:lineRule="auto"/>
        <w:ind w:left="540"/>
        <w:rPr>
          <w:rFonts w:ascii="Cordia New" w:hAnsi="Cordia New"/>
          <w:b/>
          <w:bCs/>
          <w:sz w:val="28"/>
        </w:rPr>
      </w:pPr>
    </w:p>
    <w:p w14:paraId="06F2751E" w14:textId="1B55BFDB" w:rsidR="00FF0EFA"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FF0EFA" w:rsidRPr="00690182">
        <w:rPr>
          <w:rFonts w:ascii="Cordia New" w:hAnsi="Cordia New"/>
          <w:b/>
          <w:bCs/>
          <w:sz w:val="28"/>
        </w:rPr>
        <w:t>.</w:t>
      </w:r>
      <w:r w:rsidRPr="00690182">
        <w:rPr>
          <w:rFonts w:ascii="Cordia New" w:hAnsi="Cordia New"/>
          <w:b/>
          <w:bCs/>
          <w:sz w:val="28"/>
          <w:lang w:val="en-GB"/>
        </w:rPr>
        <w:t>26</w:t>
      </w:r>
      <w:r w:rsidR="00FF0EFA" w:rsidRPr="00690182">
        <w:rPr>
          <w:rFonts w:ascii="Cordia New" w:hAnsi="Cordia New"/>
          <w:b/>
          <w:bCs/>
          <w:sz w:val="28"/>
        </w:rPr>
        <w:tab/>
        <w:t>Dividend distribution</w:t>
      </w:r>
    </w:p>
    <w:p w14:paraId="1E83A5BD" w14:textId="77777777" w:rsidR="00FF0EFA" w:rsidRPr="00690182" w:rsidRDefault="00FF0EFA" w:rsidP="00690182">
      <w:pPr>
        <w:suppressAutoHyphens/>
        <w:spacing w:after="0" w:line="240" w:lineRule="auto"/>
        <w:ind w:left="540"/>
        <w:rPr>
          <w:rFonts w:ascii="Cordia New" w:hAnsi="Cordia New"/>
          <w:sz w:val="28"/>
        </w:rPr>
      </w:pPr>
    </w:p>
    <w:p w14:paraId="3B7A1316" w14:textId="77777777" w:rsidR="00FF0EFA" w:rsidRPr="00690182" w:rsidRDefault="00FF0EFA" w:rsidP="00690182">
      <w:pPr>
        <w:spacing w:after="0" w:line="240" w:lineRule="auto"/>
        <w:ind w:left="540"/>
        <w:jc w:val="both"/>
        <w:rPr>
          <w:rFonts w:ascii="Cordia New" w:hAnsi="Cordia New"/>
          <w:sz w:val="28"/>
        </w:rPr>
      </w:pPr>
      <w:r w:rsidRPr="00690182">
        <w:rPr>
          <w:rFonts w:ascii="Cordia New" w:hAnsi="Cordia New"/>
          <w:sz w:val="28"/>
        </w:rPr>
        <w:t>Annual dividends are recorded in the consolidated and separate financial statements in the period in which they are approved by the shareholders meetings of the Company and subsidiaries.</w:t>
      </w:r>
    </w:p>
    <w:p w14:paraId="553AFB26" w14:textId="77777777" w:rsidR="00FF0EFA" w:rsidRPr="00690182" w:rsidRDefault="00FF0EFA" w:rsidP="00690182">
      <w:pPr>
        <w:suppressAutoHyphens/>
        <w:spacing w:after="0" w:line="240" w:lineRule="auto"/>
        <w:ind w:left="540"/>
        <w:jc w:val="both"/>
        <w:rPr>
          <w:rFonts w:ascii="Cordia New" w:hAnsi="Cordia New"/>
          <w:sz w:val="28"/>
        </w:rPr>
      </w:pPr>
    </w:p>
    <w:p w14:paraId="31063D56" w14:textId="2C515886" w:rsidR="00FF0EFA" w:rsidRPr="00690182" w:rsidRDefault="00FF0EFA" w:rsidP="00690182">
      <w:pPr>
        <w:suppressAutoHyphens/>
        <w:spacing w:after="0" w:line="240" w:lineRule="auto"/>
        <w:ind w:left="540"/>
        <w:jc w:val="both"/>
        <w:rPr>
          <w:rFonts w:ascii="Cordia New" w:hAnsi="Cordia New"/>
          <w:b/>
          <w:bCs/>
          <w:sz w:val="28"/>
        </w:rPr>
      </w:pPr>
      <w:r w:rsidRPr="00690182">
        <w:rPr>
          <w:rFonts w:ascii="Cordia New" w:hAnsi="Cordia New"/>
          <w:sz w:val="28"/>
        </w:rPr>
        <w:t xml:space="preserve">Interim dividends are recorded in consolidated and separate financial statements in the period in which they are approved by the board of </w:t>
      </w:r>
      <w:proofErr w:type="gramStart"/>
      <w:r w:rsidRPr="00690182">
        <w:rPr>
          <w:rFonts w:ascii="Cordia New" w:hAnsi="Cordia New"/>
          <w:sz w:val="28"/>
        </w:rPr>
        <w:t>directors</w:t>
      </w:r>
      <w:proofErr w:type="gramEnd"/>
      <w:r w:rsidRPr="00690182">
        <w:rPr>
          <w:rFonts w:ascii="Cordia New" w:hAnsi="Cordia New"/>
          <w:sz w:val="28"/>
        </w:rPr>
        <w:t xml:space="preserve"> meetings.</w:t>
      </w:r>
    </w:p>
    <w:p w14:paraId="369E35B1" w14:textId="77777777" w:rsidR="00C270E0" w:rsidRPr="00690182" w:rsidRDefault="00C270E0" w:rsidP="00690182">
      <w:pPr>
        <w:suppressAutoHyphens/>
        <w:spacing w:after="0" w:line="240" w:lineRule="auto"/>
        <w:ind w:left="540"/>
        <w:rPr>
          <w:rFonts w:ascii="Cordia New" w:hAnsi="Cordia New"/>
          <w:b/>
          <w:bCs/>
          <w:sz w:val="28"/>
        </w:rPr>
      </w:pPr>
    </w:p>
    <w:p w14:paraId="5B08D035" w14:textId="584B4276" w:rsidR="00BF725F" w:rsidRPr="00690182" w:rsidRDefault="00B41D75" w:rsidP="00690182">
      <w:pPr>
        <w:suppressAutoHyphens/>
        <w:spacing w:after="0" w:line="240" w:lineRule="auto"/>
        <w:ind w:left="540" w:hanging="540"/>
        <w:rPr>
          <w:rFonts w:ascii="Cordia New" w:hAnsi="Cordia New"/>
          <w:b/>
          <w:bCs/>
          <w:sz w:val="28"/>
          <w:cs/>
        </w:rPr>
      </w:pPr>
      <w:r w:rsidRPr="00690182">
        <w:rPr>
          <w:rFonts w:ascii="Cordia New" w:hAnsi="Cordia New"/>
          <w:b/>
          <w:bCs/>
          <w:sz w:val="28"/>
          <w:lang w:val="en-GB"/>
        </w:rPr>
        <w:t>6</w:t>
      </w:r>
      <w:r w:rsidR="00BF725F" w:rsidRPr="00690182">
        <w:rPr>
          <w:rFonts w:ascii="Cordia New" w:hAnsi="Cordia New"/>
          <w:b/>
          <w:bCs/>
          <w:sz w:val="28"/>
        </w:rPr>
        <w:t>.</w:t>
      </w:r>
      <w:r w:rsidRPr="00690182">
        <w:rPr>
          <w:rFonts w:ascii="Cordia New" w:hAnsi="Cordia New"/>
          <w:b/>
          <w:bCs/>
          <w:sz w:val="28"/>
          <w:lang w:val="en-GB"/>
        </w:rPr>
        <w:t>27</w:t>
      </w:r>
      <w:r w:rsidR="00BF725F" w:rsidRPr="00690182">
        <w:rPr>
          <w:rFonts w:ascii="Cordia New" w:hAnsi="Cordia New"/>
          <w:b/>
          <w:bCs/>
          <w:sz w:val="28"/>
        </w:rPr>
        <w:tab/>
        <w:t>Derivatives and hedging activities</w:t>
      </w:r>
    </w:p>
    <w:p w14:paraId="7C286BF3" w14:textId="77777777" w:rsidR="00BF725F" w:rsidRPr="00690182" w:rsidRDefault="00BF725F" w:rsidP="00690182">
      <w:pPr>
        <w:spacing w:after="0" w:line="240" w:lineRule="auto"/>
        <w:ind w:left="540"/>
        <w:jc w:val="both"/>
        <w:rPr>
          <w:rFonts w:ascii="Cordia New" w:hAnsi="Cordia New"/>
          <w:sz w:val="28"/>
          <w:lang w:val="en-GB"/>
        </w:rPr>
      </w:pPr>
    </w:p>
    <w:p w14:paraId="35C23C4B" w14:textId="77777777" w:rsidR="00BF725F" w:rsidRPr="00690182" w:rsidRDefault="00BF725F" w:rsidP="00690182">
      <w:pPr>
        <w:pStyle w:val="NoSpacing"/>
        <w:ind w:left="1080" w:hanging="540"/>
        <w:rPr>
          <w:rFonts w:ascii="Cordia New" w:hAnsi="Cordia New" w:cs="Cordia New"/>
          <w:color w:val="auto"/>
          <w:sz w:val="28"/>
          <w:szCs w:val="28"/>
          <w:lang w:val="en-GB"/>
        </w:rPr>
      </w:pPr>
      <w:r w:rsidRPr="00690182">
        <w:rPr>
          <w:rFonts w:ascii="Cordia New" w:hAnsi="Cordia New" w:cs="Cordia New"/>
          <w:color w:val="auto"/>
          <w:sz w:val="28"/>
          <w:szCs w:val="28"/>
          <w:lang w:val="en-GB"/>
        </w:rPr>
        <w:t>a)</w:t>
      </w:r>
      <w:r w:rsidRPr="00690182">
        <w:rPr>
          <w:rFonts w:ascii="Cordia New" w:hAnsi="Cordia New" w:cs="Cordia New"/>
          <w:color w:val="auto"/>
          <w:sz w:val="28"/>
          <w:szCs w:val="28"/>
          <w:lang w:val="en-GB"/>
        </w:rPr>
        <w:tab/>
        <w:t>Embedded derivative and derivatives that do not qualify for hedge accounting</w:t>
      </w:r>
    </w:p>
    <w:p w14:paraId="778FDC30" w14:textId="77777777" w:rsidR="00BF725F" w:rsidRPr="00690182" w:rsidRDefault="00BF725F" w:rsidP="00690182">
      <w:pPr>
        <w:spacing w:after="0" w:line="240" w:lineRule="auto"/>
        <w:ind w:left="1080"/>
        <w:jc w:val="both"/>
        <w:rPr>
          <w:rFonts w:ascii="Cordia New" w:hAnsi="Cordia New"/>
          <w:sz w:val="28"/>
        </w:rPr>
      </w:pPr>
    </w:p>
    <w:p w14:paraId="64FF208F" w14:textId="09BA4DA7" w:rsidR="00BF725F" w:rsidRPr="00690182" w:rsidRDefault="00BF725F" w:rsidP="00690182">
      <w:pPr>
        <w:spacing w:after="0" w:line="240" w:lineRule="auto"/>
        <w:ind w:left="1080"/>
        <w:jc w:val="both"/>
        <w:rPr>
          <w:rFonts w:ascii="Cordia New" w:hAnsi="Cordia New"/>
          <w:sz w:val="28"/>
        </w:rPr>
      </w:pPr>
      <w:r w:rsidRPr="00690182">
        <w:rPr>
          <w:rFonts w:ascii="Cordia New" w:hAnsi="Cordia New"/>
          <w:sz w:val="28"/>
          <w:lang w:val="en-GB"/>
        </w:rPr>
        <w:t xml:space="preserve">Embedded derivative that is separately accounted for and </w:t>
      </w:r>
      <w:r w:rsidRPr="00690182">
        <w:rPr>
          <w:rFonts w:ascii="Cordia New" w:hAnsi="Cordia New"/>
          <w:sz w:val="28"/>
        </w:rPr>
        <w:t xml:space="preserve">derivatives that do not qualify for hedge accounting is initially </w:t>
      </w:r>
      <w:proofErr w:type="spellStart"/>
      <w:r w:rsidRPr="00690182">
        <w:rPr>
          <w:rFonts w:ascii="Cordia New" w:hAnsi="Cordia New"/>
          <w:sz w:val="28"/>
        </w:rPr>
        <w:t>recognised</w:t>
      </w:r>
      <w:proofErr w:type="spellEnd"/>
      <w:r w:rsidRPr="00690182">
        <w:rPr>
          <w:rFonts w:ascii="Cordia New" w:hAnsi="Cordia New"/>
          <w:sz w:val="28"/>
        </w:rPr>
        <w:t xml:space="preserve"> at fair value. Changes in the fair value are included in </w:t>
      </w:r>
      <w:r w:rsidR="007D2EE2" w:rsidRPr="00690182">
        <w:rPr>
          <w:rFonts w:ascii="Cordia New" w:hAnsi="Cordia New"/>
          <w:sz w:val="28"/>
        </w:rPr>
        <w:t>the income statement, presented as other (gain</w:t>
      </w:r>
      <w:r w:rsidR="004D0691" w:rsidRPr="00690182">
        <w:rPr>
          <w:rFonts w:ascii="Cordia New" w:hAnsi="Cordia New"/>
          <w:sz w:val="28"/>
        </w:rPr>
        <w:t>s</w:t>
      </w:r>
      <w:r w:rsidR="007D2EE2" w:rsidRPr="00690182">
        <w:rPr>
          <w:rFonts w:ascii="Cordia New" w:hAnsi="Cordia New"/>
          <w:sz w:val="28"/>
        </w:rPr>
        <w:t>) losses, net</w:t>
      </w:r>
      <w:r w:rsidRPr="00690182">
        <w:rPr>
          <w:rFonts w:ascii="Cordia New" w:hAnsi="Cordia New"/>
          <w:sz w:val="28"/>
        </w:rPr>
        <w:t>.</w:t>
      </w:r>
    </w:p>
    <w:p w14:paraId="2A91095C" w14:textId="77777777" w:rsidR="00BF725F" w:rsidRPr="00690182" w:rsidRDefault="00BF725F" w:rsidP="00690182">
      <w:pPr>
        <w:spacing w:after="0" w:line="240" w:lineRule="auto"/>
        <w:ind w:left="1080"/>
        <w:jc w:val="both"/>
        <w:rPr>
          <w:rFonts w:ascii="Cordia New" w:hAnsi="Cordia New"/>
          <w:sz w:val="28"/>
        </w:rPr>
      </w:pPr>
    </w:p>
    <w:p w14:paraId="1920C81F" w14:textId="013DC2D9" w:rsidR="00BF725F" w:rsidRPr="00690182" w:rsidRDefault="00BF725F" w:rsidP="00690182">
      <w:pPr>
        <w:spacing w:after="0" w:line="240" w:lineRule="auto"/>
        <w:ind w:left="1080"/>
        <w:jc w:val="both"/>
        <w:rPr>
          <w:rFonts w:ascii="Cordia New" w:hAnsi="Cordia New"/>
          <w:sz w:val="28"/>
        </w:rPr>
      </w:pPr>
      <w:r w:rsidRPr="00690182">
        <w:rPr>
          <w:rFonts w:ascii="Cordia New" w:hAnsi="Cordia New"/>
          <w:sz w:val="28"/>
        </w:rPr>
        <w:t xml:space="preserve">Fair value of derivatives is classified as a current or non-current following its remaining maturity. </w:t>
      </w:r>
    </w:p>
    <w:p w14:paraId="3968AEDD" w14:textId="00091853" w:rsidR="008E321B" w:rsidRPr="00690182" w:rsidRDefault="008E321B" w:rsidP="00690182">
      <w:pPr>
        <w:spacing w:after="0" w:line="240" w:lineRule="auto"/>
        <w:ind w:left="1080"/>
        <w:jc w:val="both"/>
        <w:rPr>
          <w:rFonts w:ascii="Cordia New" w:hAnsi="Cordia New"/>
          <w:sz w:val="28"/>
        </w:rPr>
      </w:pPr>
    </w:p>
    <w:p w14:paraId="5B7A623E" w14:textId="2E423120" w:rsidR="004D0691" w:rsidRPr="00690182" w:rsidRDefault="004D0691" w:rsidP="00690182">
      <w:pPr>
        <w:pStyle w:val="NoSpacing"/>
        <w:ind w:left="1080" w:hanging="540"/>
        <w:rPr>
          <w:rFonts w:ascii="Cordia New" w:hAnsi="Cordia New" w:cs="Cordia New"/>
          <w:color w:val="auto"/>
          <w:sz w:val="28"/>
          <w:szCs w:val="28"/>
          <w:lang w:val="en-GB"/>
        </w:rPr>
      </w:pPr>
      <w:r w:rsidRPr="00690182">
        <w:rPr>
          <w:rFonts w:ascii="Cordia New" w:hAnsi="Cordia New" w:cs="Cordia New"/>
          <w:color w:val="auto"/>
          <w:sz w:val="28"/>
          <w:szCs w:val="28"/>
          <w:lang w:val="en-GB"/>
        </w:rPr>
        <w:t>b)</w:t>
      </w:r>
      <w:r w:rsidRPr="00690182">
        <w:rPr>
          <w:rFonts w:ascii="Cordia New" w:hAnsi="Cordia New" w:cs="Cordia New"/>
          <w:color w:val="auto"/>
          <w:sz w:val="28"/>
          <w:szCs w:val="28"/>
          <w:lang w:val="en-GB"/>
        </w:rPr>
        <w:tab/>
        <w:t>Hedge accounting</w:t>
      </w:r>
    </w:p>
    <w:p w14:paraId="3E1B16F4" w14:textId="77777777" w:rsidR="004461C8" w:rsidRPr="00690182" w:rsidRDefault="004461C8" w:rsidP="00690182">
      <w:pPr>
        <w:spacing w:after="0" w:line="240" w:lineRule="auto"/>
        <w:ind w:left="1080"/>
        <w:jc w:val="both"/>
        <w:rPr>
          <w:rFonts w:ascii="Cordia New" w:hAnsi="Cordia New"/>
          <w:sz w:val="28"/>
          <w:cs/>
          <w:lang w:val="en-GB"/>
        </w:rPr>
      </w:pPr>
    </w:p>
    <w:p w14:paraId="304C6F13" w14:textId="77777777" w:rsidR="004461C8" w:rsidRPr="00690182" w:rsidRDefault="004461C8" w:rsidP="00690182">
      <w:pPr>
        <w:spacing w:after="0" w:line="240" w:lineRule="auto"/>
        <w:ind w:left="1080"/>
        <w:jc w:val="both"/>
        <w:rPr>
          <w:rFonts w:ascii="Cordia New" w:hAnsi="Cordia New"/>
          <w:sz w:val="28"/>
          <w:lang w:val="en-GB"/>
        </w:rPr>
      </w:pPr>
      <w:r w:rsidRPr="00690182">
        <w:rPr>
          <w:rFonts w:ascii="Cordia New" w:hAnsi="Cordia New"/>
          <w:sz w:val="2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7F4DFCF9" w14:textId="43088B31" w:rsidR="004461C8" w:rsidRPr="00690182" w:rsidRDefault="004461C8" w:rsidP="00690182">
      <w:pPr>
        <w:spacing w:after="0" w:line="240" w:lineRule="auto"/>
        <w:ind w:left="1440" w:hanging="360"/>
        <w:jc w:val="both"/>
        <w:rPr>
          <w:rFonts w:ascii="Cordia New" w:hAnsi="Cordia New"/>
          <w:sz w:val="28"/>
          <w:lang w:val="en-GB"/>
        </w:rPr>
      </w:pPr>
      <w:r w:rsidRPr="00690182">
        <w:rPr>
          <w:rFonts w:ascii="Cordia New" w:hAnsi="Cordia New"/>
          <w:sz w:val="28"/>
          <w:lang w:val="en-GB"/>
        </w:rPr>
        <w:t>-</w:t>
      </w:r>
      <w:r w:rsidRPr="00690182">
        <w:rPr>
          <w:rFonts w:ascii="Cordia New" w:hAnsi="Cordia New"/>
          <w:sz w:val="28"/>
          <w:lang w:val="en-GB"/>
        </w:rPr>
        <w:tab/>
        <w:t xml:space="preserve">hedges of the fair value of </w:t>
      </w:r>
      <w:proofErr w:type="spellStart"/>
      <w:r w:rsidRPr="00690182">
        <w:rPr>
          <w:rFonts w:ascii="Cordia New" w:hAnsi="Cordia New"/>
          <w:sz w:val="28"/>
          <w:lang w:val="en-GB"/>
        </w:rPr>
        <w:t>i</w:t>
      </w:r>
      <w:proofErr w:type="spellEnd"/>
      <w:r w:rsidRPr="00690182">
        <w:rPr>
          <w:rFonts w:ascii="Cordia New" w:hAnsi="Cordia New"/>
          <w:sz w:val="28"/>
          <w:lang w:val="en-GB"/>
        </w:rPr>
        <w:t xml:space="preserve">) recognised assets or liabilities or ii) unrecognised firm commitments </w:t>
      </w:r>
      <w:r w:rsidR="00DC6169" w:rsidRPr="00690182">
        <w:rPr>
          <w:rFonts w:ascii="Cordia New" w:hAnsi="Cordia New"/>
          <w:sz w:val="28"/>
          <w:lang w:val="en-GB"/>
        </w:rPr>
        <w:t xml:space="preserve">         </w:t>
      </w:r>
      <w:proofErr w:type="gramStart"/>
      <w:r w:rsidR="00DC6169" w:rsidRPr="00690182">
        <w:rPr>
          <w:rFonts w:ascii="Cordia New" w:hAnsi="Cordia New"/>
          <w:sz w:val="28"/>
          <w:lang w:val="en-GB"/>
        </w:rPr>
        <w:t xml:space="preserve">   </w:t>
      </w:r>
      <w:r w:rsidRPr="00690182">
        <w:rPr>
          <w:rFonts w:ascii="Cordia New" w:hAnsi="Cordia New"/>
          <w:sz w:val="28"/>
          <w:lang w:val="en-GB"/>
        </w:rPr>
        <w:t>(</w:t>
      </w:r>
      <w:proofErr w:type="gramEnd"/>
      <w:r w:rsidRPr="00690182">
        <w:rPr>
          <w:rFonts w:ascii="Cordia New" w:hAnsi="Cordia New"/>
          <w:sz w:val="28"/>
          <w:lang w:val="en-GB"/>
        </w:rPr>
        <w:t>fair value hedges);</w:t>
      </w:r>
    </w:p>
    <w:p w14:paraId="6DEECAD3" w14:textId="505A4491" w:rsidR="004461C8" w:rsidRPr="00690182" w:rsidRDefault="004461C8" w:rsidP="00690182">
      <w:pPr>
        <w:spacing w:after="0" w:line="240" w:lineRule="auto"/>
        <w:ind w:left="1440" w:hanging="360"/>
        <w:jc w:val="both"/>
        <w:rPr>
          <w:rFonts w:ascii="Cordia New" w:hAnsi="Cordia New"/>
          <w:sz w:val="28"/>
          <w:lang w:val="en-GB"/>
        </w:rPr>
      </w:pPr>
      <w:r w:rsidRPr="00690182">
        <w:rPr>
          <w:rFonts w:ascii="Cordia New" w:hAnsi="Cordia New"/>
          <w:sz w:val="28"/>
          <w:lang w:val="en-GB"/>
        </w:rPr>
        <w:t>-</w:t>
      </w:r>
      <w:r w:rsidRPr="00690182">
        <w:rPr>
          <w:rFonts w:ascii="Cordia New" w:hAnsi="Cordia New"/>
          <w:sz w:val="28"/>
          <w:lang w:val="en-GB"/>
        </w:rPr>
        <w:tab/>
        <w:t xml:space="preserve">hedges of a particular risk associated with the cash flows of </w:t>
      </w:r>
      <w:proofErr w:type="spellStart"/>
      <w:r w:rsidRPr="00690182">
        <w:rPr>
          <w:rFonts w:ascii="Cordia New" w:hAnsi="Cordia New"/>
          <w:sz w:val="28"/>
          <w:lang w:val="en-GB"/>
        </w:rPr>
        <w:t>i</w:t>
      </w:r>
      <w:proofErr w:type="spellEnd"/>
      <w:r w:rsidRPr="00690182">
        <w:rPr>
          <w:rFonts w:ascii="Cordia New" w:hAnsi="Cordia New"/>
          <w:sz w:val="28"/>
          <w:lang w:val="en-GB"/>
        </w:rPr>
        <w:t xml:space="preserve">) recognised assets and liabilities and </w:t>
      </w:r>
      <w:r w:rsidR="00DC6169" w:rsidRPr="00690182">
        <w:rPr>
          <w:rFonts w:ascii="Cordia New" w:hAnsi="Cordia New"/>
          <w:sz w:val="28"/>
          <w:lang w:val="en-GB"/>
        </w:rPr>
        <w:t xml:space="preserve">            </w:t>
      </w:r>
      <w:r w:rsidRPr="00690182">
        <w:rPr>
          <w:rFonts w:ascii="Cordia New" w:hAnsi="Cordia New"/>
          <w:sz w:val="28"/>
          <w:lang w:val="en-GB"/>
        </w:rPr>
        <w:t>ii) highly probable forecast transactions (cash flow hedges)</w:t>
      </w:r>
    </w:p>
    <w:p w14:paraId="1700F606" w14:textId="13D9C8B9" w:rsidR="00214941" w:rsidRDefault="00214941">
      <w:pPr>
        <w:spacing w:after="0" w:line="240" w:lineRule="auto"/>
        <w:rPr>
          <w:rFonts w:ascii="Cordia New" w:hAnsi="Cordia New"/>
          <w:sz w:val="28"/>
          <w:cs/>
          <w:lang w:val="en-GB"/>
        </w:rPr>
      </w:pPr>
      <w:r>
        <w:rPr>
          <w:rFonts w:ascii="Cordia New" w:hAnsi="Cordia New"/>
          <w:sz w:val="28"/>
          <w:cs/>
          <w:lang w:val="en-GB"/>
        </w:rPr>
        <w:br w:type="page"/>
      </w:r>
    </w:p>
    <w:p w14:paraId="2ACD56E3" w14:textId="77777777" w:rsidR="00214941" w:rsidRPr="00690182" w:rsidRDefault="00214941" w:rsidP="00214941">
      <w:pPr>
        <w:suppressAutoHyphens/>
        <w:spacing w:after="0" w:line="240" w:lineRule="auto"/>
        <w:ind w:left="540" w:hanging="540"/>
        <w:rPr>
          <w:rFonts w:ascii="Cordia New" w:hAnsi="Cordia New"/>
          <w:sz w:val="28"/>
        </w:rPr>
      </w:pPr>
      <w:r w:rsidRPr="00690182">
        <w:rPr>
          <w:rFonts w:ascii="Cordia New" w:hAnsi="Cordia New"/>
          <w:b/>
          <w:bCs/>
          <w:sz w:val="28"/>
          <w:lang w:val="en-GB"/>
        </w:rPr>
        <w:lastRenderedPageBreak/>
        <w:t>6</w:t>
      </w:r>
      <w:r w:rsidRPr="00690182">
        <w:rPr>
          <w:rFonts w:ascii="Cordia New" w:hAnsi="Cordia New"/>
          <w:b/>
          <w:bCs/>
          <w:sz w:val="28"/>
        </w:rPr>
        <w:tab/>
        <w:t xml:space="preserve">Accounting policies </w:t>
      </w:r>
      <w:r w:rsidRPr="00690182">
        <w:rPr>
          <w:rFonts w:ascii="Cordia New" w:hAnsi="Cordia New"/>
          <w:sz w:val="28"/>
        </w:rPr>
        <w:t>(Cont’d)</w:t>
      </w:r>
    </w:p>
    <w:p w14:paraId="24F61236" w14:textId="77777777" w:rsidR="004461C8" w:rsidRPr="00690182" w:rsidRDefault="004461C8" w:rsidP="00690182">
      <w:pPr>
        <w:spacing w:after="0" w:line="240" w:lineRule="auto"/>
        <w:ind w:left="1080"/>
        <w:jc w:val="both"/>
        <w:rPr>
          <w:rFonts w:ascii="Cordia New" w:hAnsi="Cordia New"/>
          <w:sz w:val="28"/>
          <w:lang w:val="en-GB"/>
        </w:rPr>
      </w:pPr>
    </w:p>
    <w:p w14:paraId="7DE2DD70" w14:textId="77777777" w:rsidR="00BF725F" w:rsidRPr="00690182" w:rsidRDefault="00BF725F" w:rsidP="00690182">
      <w:pPr>
        <w:spacing w:after="0" w:line="240" w:lineRule="auto"/>
        <w:ind w:left="1080"/>
        <w:jc w:val="thaiDistribute"/>
        <w:rPr>
          <w:rFonts w:ascii="Cordia New" w:hAnsi="Cordia New"/>
          <w:sz w:val="28"/>
        </w:rPr>
      </w:pPr>
      <w:r w:rsidRPr="00690182">
        <w:rPr>
          <w:rFonts w:ascii="Cordia New" w:hAnsi="Cordia New"/>
          <w:sz w:val="28"/>
        </w:rPr>
        <w:t xml:space="preserve">At inception of the hedge relationship, the Group documents </w:t>
      </w:r>
      <w:proofErr w:type="spellStart"/>
      <w:r w:rsidRPr="00690182">
        <w:rPr>
          <w:rFonts w:ascii="Cordia New" w:hAnsi="Cordia New"/>
          <w:sz w:val="28"/>
        </w:rPr>
        <w:t>i</w:t>
      </w:r>
      <w:proofErr w:type="spellEnd"/>
      <w:r w:rsidRPr="00690182">
        <w:rPr>
          <w:rFonts w:ascii="Cordia New" w:hAnsi="Cordia New"/>
          <w:sz w:val="2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355FFB0" w14:textId="77777777" w:rsidR="00BF725F" w:rsidRPr="00690182" w:rsidRDefault="00BF725F" w:rsidP="00690182">
      <w:pPr>
        <w:spacing w:after="0" w:line="240" w:lineRule="auto"/>
        <w:ind w:left="1080"/>
        <w:jc w:val="both"/>
        <w:rPr>
          <w:rFonts w:ascii="Cordia New" w:hAnsi="Cordia New"/>
          <w:sz w:val="28"/>
        </w:rPr>
      </w:pPr>
    </w:p>
    <w:p w14:paraId="153EA8EE" w14:textId="77777777" w:rsidR="00BF725F" w:rsidRPr="00690182" w:rsidRDefault="00BF725F" w:rsidP="00690182">
      <w:pPr>
        <w:spacing w:after="0" w:line="240" w:lineRule="auto"/>
        <w:ind w:left="1080"/>
        <w:jc w:val="both"/>
        <w:rPr>
          <w:rFonts w:ascii="Cordia New" w:hAnsi="Cordia New"/>
          <w:sz w:val="28"/>
        </w:rPr>
      </w:pPr>
      <w:r w:rsidRPr="00690182">
        <w:rPr>
          <w:rFonts w:ascii="Cordia New" w:hAnsi="Cordia New"/>
          <w:sz w:val="28"/>
        </w:rPr>
        <w:t xml:space="preserve">The full fair value of a hedging derivative is classified as a current or non-current asset or liability following the maturity of related hedged item. </w:t>
      </w:r>
    </w:p>
    <w:p w14:paraId="1FE36976" w14:textId="77777777" w:rsidR="00BF725F" w:rsidRPr="00690182" w:rsidRDefault="00BF725F" w:rsidP="00690182">
      <w:pPr>
        <w:spacing w:after="0" w:line="240" w:lineRule="auto"/>
        <w:ind w:left="1080"/>
        <w:jc w:val="both"/>
        <w:rPr>
          <w:rFonts w:ascii="Cordia New" w:hAnsi="Cordia New"/>
          <w:sz w:val="28"/>
        </w:rPr>
      </w:pPr>
    </w:p>
    <w:p w14:paraId="030942D6" w14:textId="3771E7ED" w:rsidR="00835F5C" w:rsidRPr="000178D8" w:rsidRDefault="00BF725F" w:rsidP="00690182">
      <w:pPr>
        <w:spacing w:after="0" w:line="240" w:lineRule="auto"/>
        <w:ind w:left="1080"/>
        <w:jc w:val="both"/>
        <w:rPr>
          <w:rFonts w:ascii="Cordia New" w:hAnsi="Cordia New"/>
          <w:spacing w:val="-4"/>
          <w:sz w:val="28"/>
        </w:rPr>
      </w:pPr>
      <w:r w:rsidRPr="000178D8">
        <w:rPr>
          <w:rFonts w:ascii="Cordia New" w:hAnsi="Cordia New"/>
          <w:spacing w:val="-4"/>
          <w:sz w:val="28"/>
        </w:rPr>
        <w:t xml:space="preserve">The fair values of derivative financial instruments designated in hedge relationships are disclosed in </w:t>
      </w:r>
      <w:r w:rsidR="00935456" w:rsidRPr="000178D8">
        <w:rPr>
          <w:rFonts w:ascii="Cordia New" w:hAnsi="Cordia New"/>
          <w:spacing w:val="-4"/>
          <w:sz w:val="28"/>
        </w:rPr>
        <w:t>N</w:t>
      </w:r>
      <w:r w:rsidRPr="000178D8">
        <w:rPr>
          <w:rFonts w:ascii="Cordia New" w:hAnsi="Cordia New"/>
          <w:spacing w:val="-4"/>
          <w:sz w:val="28"/>
        </w:rPr>
        <w:t xml:space="preserve">ote </w:t>
      </w:r>
      <w:r w:rsidR="00B41D75" w:rsidRPr="000178D8">
        <w:rPr>
          <w:rFonts w:ascii="Cordia New" w:hAnsi="Cordia New"/>
          <w:spacing w:val="-4"/>
          <w:sz w:val="28"/>
          <w:lang w:val="en-GB"/>
        </w:rPr>
        <w:t>8</w:t>
      </w:r>
      <w:r w:rsidRPr="00690182">
        <w:rPr>
          <w:rFonts w:ascii="Cordia New" w:hAnsi="Cordia New"/>
          <w:sz w:val="28"/>
        </w:rPr>
        <w:t xml:space="preserve">. </w:t>
      </w:r>
      <w:r w:rsidRPr="000178D8">
        <w:rPr>
          <w:rFonts w:ascii="Cordia New" w:hAnsi="Cordia New"/>
          <w:spacing w:val="-4"/>
          <w:sz w:val="28"/>
        </w:rPr>
        <w:t xml:space="preserve">Movements in the hedging reserve in shareholders’ equity are shown in </w:t>
      </w:r>
      <w:r w:rsidR="00791CDD" w:rsidRPr="000178D8">
        <w:rPr>
          <w:rFonts w:ascii="Cordia New" w:hAnsi="Cordia New"/>
          <w:spacing w:val="-4"/>
          <w:sz w:val="28"/>
        </w:rPr>
        <w:t>the statement of changes in equity.</w:t>
      </w:r>
    </w:p>
    <w:p w14:paraId="69E00E3E" w14:textId="77777777" w:rsidR="00935456" w:rsidRPr="00690182" w:rsidRDefault="00935456" w:rsidP="00690182">
      <w:pPr>
        <w:spacing w:after="0" w:line="240" w:lineRule="auto"/>
        <w:ind w:left="1080"/>
        <w:jc w:val="both"/>
        <w:rPr>
          <w:rFonts w:ascii="Cordia New" w:hAnsi="Cordia New"/>
          <w:sz w:val="28"/>
        </w:rPr>
      </w:pPr>
    </w:p>
    <w:p w14:paraId="7103BAEA" w14:textId="5D8B713C" w:rsidR="00827420" w:rsidRPr="00690182" w:rsidRDefault="00827420" w:rsidP="00690182">
      <w:pPr>
        <w:spacing w:after="0" w:line="240" w:lineRule="auto"/>
        <w:ind w:left="1080"/>
        <w:jc w:val="both"/>
        <w:rPr>
          <w:rFonts w:ascii="Cordia New" w:hAnsi="Cordia New"/>
          <w:b/>
          <w:bCs/>
          <w:sz w:val="28"/>
        </w:rPr>
      </w:pPr>
      <w:r w:rsidRPr="00690182">
        <w:rPr>
          <w:rFonts w:ascii="Cordia New" w:hAnsi="Cordia New"/>
          <w:b/>
          <w:bCs/>
          <w:sz w:val="28"/>
        </w:rPr>
        <w:t>Hedge effectiveness</w:t>
      </w:r>
    </w:p>
    <w:p w14:paraId="372687A3" w14:textId="77777777" w:rsidR="00827420" w:rsidRPr="00690182" w:rsidRDefault="00827420" w:rsidP="00690182">
      <w:pPr>
        <w:spacing w:after="0" w:line="240" w:lineRule="auto"/>
        <w:ind w:left="1080"/>
        <w:jc w:val="both"/>
        <w:rPr>
          <w:rFonts w:ascii="Cordia New" w:hAnsi="Cordia New"/>
          <w:sz w:val="28"/>
        </w:rPr>
      </w:pPr>
    </w:p>
    <w:p w14:paraId="5C2E4FF4" w14:textId="77777777"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Hedge effectiveness is determined at the inception of the hedge relationship, and through periodic prospective effectiveness assessments, to ensure that an economic relationship exists between the hedged item and hedging instrument.</w:t>
      </w:r>
    </w:p>
    <w:p w14:paraId="77BE3860" w14:textId="77777777" w:rsidR="00827420" w:rsidRPr="00690182" w:rsidRDefault="00827420" w:rsidP="00690182">
      <w:pPr>
        <w:spacing w:after="0" w:line="240" w:lineRule="auto"/>
        <w:ind w:left="1080"/>
        <w:jc w:val="both"/>
        <w:rPr>
          <w:rFonts w:ascii="Cordia New" w:hAnsi="Cordia New"/>
          <w:sz w:val="28"/>
        </w:rPr>
      </w:pPr>
    </w:p>
    <w:p w14:paraId="64543FAA" w14:textId="560EA11F"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 xml:space="preserve">For hedges of foreign currency purchases, the Group </w:t>
      </w:r>
      <w:proofErr w:type="gramStart"/>
      <w:r w:rsidRPr="00690182">
        <w:rPr>
          <w:rFonts w:ascii="Cordia New" w:hAnsi="Cordia New"/>
          <w:sz w:val="28"/>
        </w:rPr>
        <w:t>enters into</w:t>
      </w:r>
      <w:proofErr w:type="gramEnd"/>
      <w:r w:rsidRPr="00690182">
        <w:rPr>
          <w:rFonts w:ascii="Cordia New" w:hAnsi="Cordia New"/>
          <w:sz w:val="28"/>
        </w:rPr>
        <w:t xml:space="preserve"> hedge relationships where the critical</w:t>
      </w:r>
      <w:r w:rsidR="00F30408" w:rsidRPr="00690182">
        <w:rPr>
          <w:rFonts w:ascii="Cordia New" w:hAnsi="Cordia New"/>
          <w:sz w:val="28"/>
        </w:rPr>
        <w:t xml:space="preserve"> </w:t>
      </w:r>
      <w:r w:rsidRPr="00690182">
        <w:rPr>
          <w:rFonts w:ascii="Cordia New" w:hAnsi="Cordia New"/>
          <w:sz w:val="28"/>
        </w:rPr>
        <w:t>terms of the hedging instrument match exactly with the terms of the hedged item. The Group therefore</w:t>
      </w:r>
      <w:r w:rsidR="00F30408" w:rsidRPr="00690182">
        <w:rPr>
          <w:rFonts w:ascii="Cordia New" w:hAnsi="Cordia New"/>
          <w:sz w:val="28"/>
        </w:rPr>
        <w:t xml:space="preserve"> </w:t>
      </w:r>
      <w:r w:rsidRPr="00690182">
        <w:rPr>
          <w:rFonts w:ascii="Cordia New" w:hAnsi="Cordia New"/>
          <w:sz w:val="28"/>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0F1B4C7B" w14:textId="17BB06F8" w:rsidR="00CF3219" w:rsidRPr="00690182" w:rsidRDefault="00CF3219" w:rsidP="00690182">
      <w:pPr>
        <w:spacing w:after="0" w:line="240" w:lineRule="auto"/>
        <w:rPr>
          <w:rFonts w:ascii="Cordia New" w:hAnsi="Cordia New"/>
          <w:sz w:val="28"/>
        </w:rPr>
      </w:pPr>
      <w:r w:rsidRPr="00690182">
        <w:rPr>
          <w:rFonts w:ascii="Cordia New" w:hAnsi="Cordia New"/>
          <w:sz w:val="28"/>
        </w:rPr>
        <w:br w:type="page"/>
      </w:r>
    </w:p>
    <w:p w14:paraId="14A0F734" w14:textId="2D713AC9" w:rsidR="00CF3219" w:rsidRPr="00690182" w:rsidRDefault="00B41D75" w:rsidP="00690182">
      <w:pPr>
        <w:spacing w:after="0" w:line="240" w:lineRule="auto"/>
        <w:ind w:left="540" w:hanging="540"/>
        <w:jc w:val="both"/>
        <w:rPr>
          <w:rFonts w:ascii="Cordia New" w:hAnsi="Cordia New"/>
          <w:b/>
          <w:bCs/>
          <w:sz w:val="28"/>
        </w:rPr>
      </w:pPr>
      <w:r w:rsidRPr="00690182">
        <w:rPr>
          <w:rFonts w:ascii="Cordia New" w:hAnsi="Cordia New"/>
          <w:b/>
          <w:bCs/>
          <w:sz w:val="28"/>
          <w:lang w:val="en-GB"/>
        </w:rPr>
        <w:lastRenderedPageBreak/>
        <w:t>6</w:t>
      </w:r>
      <w:r w:rsidR="00CF3219" w:rsidRPr="00690182">
        <w:rPr>
          <w:rFonts w:ascii="Cordia New" w:hAnsi="Cordia New"/>
          <w:b/>
          <w:bCs/>
          <w:sz w:val="28"/>
        </w:rPr>
        <w:tab/>
        <w:t xml:space="preserve">Accounting policies </w:t>
      </w:r>
      <w:r w:rsidR="00CF3219" w:rsidRPr="00690182">
        <w:rPr>
          <w:rFonts w:ascii="Cordia New" w:hAnsi="Cordia New"/>
          <w:sz w:val="28"/>
        </w:rPr>
        <w:t>(Cont’d)</w:t>
      </w:r>
    </w:p>
    <w:p w14:paraId="7D071AED" w14:textId="77777777" w:rsidR="00827420" w:rsidRPr="00690182" w:rsidRDefault="00827420" w:rsidP="00690182">
      <w:pPr>
        <w:spacing w:after="0" w:line="240" w:lineRule="auto"/>
        <w:ind w:left="1080"/>
        <w:jc w:val="both"/>
        <w:rPr>
          <w:rFonts w:ascii="Cordia New" w:hAnsi="Cordia New"/>
          <w:sz w:val="28"/>
        </w:rPr>
      </w:pPr>
    </w:p>
    <w:p w14:paraId="2551B77E" w14:textId="77777777"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In hedges of foreign currency purchases, ineffectiveness may arise if the timing of the forecast transaction changes from what was originally estimated, or if there are changes in the credit risk of the derivative counterparty.</w:t>
      </w:r>
    </w:p>
    <w:p w14:paraId="4AF92813" w14:textId="77777777" w:rsidR="00827420" w:rsidRPr="00690182" w:rsidRDefault="00827420" w:rsidP="00690182">
      <w:pPr>
        <w:spacing w:after="0" w:line="240" w:lineRule="auto"/>
        <w:ind w:left="1080"/>
        <w:jc w:val="both"/>
        <w:rPr>
          <w:rFonts w:ascii="Cordia New" w:hAnsi="Cordia New"/>
          <w:sz w:val="28"/>
        </w:rPr>
      </w:pPr>
    </w:p>
    <w:p w14:paraId="53834FCC" w14:textId="0D6FB682"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 xml:space="preserve">The Group </w:t>
      </w:r>
      <w:proofErr w:type="gramStart"/>
      <w:r w:rsidRPr="00690182">
        <w:rPr>
          <w:rFonts w:ascii="Cordia New" w:hAnsi="Cordia New"/>
          <w:sz w:val="28"/>
        </w:rPr>
        <w:t>enters into</w:t>
      </w:r>
      <w:proofErr w:type="gramEnd"/>
      <w:r w:rsidRPr="00690182">
        <w:rPr>
          <w:rFonts w:ascii="Cordia New" w:hAnsi="Cordia New"/>
          <w:sz w:val="28"/>
        </w:rPr>
        <w:t xml:space="preserve"> interest rate swaps that have similar critical terms as the hedged item, such as reference rate, reset dates, payment dates, maturities and notional amount. The Group does not hedge </w:t>
      </w:r>
      <w:r w:rsidR="00B41D75" w:rsidRPr="00690182">
        <w:rPr>
          <w:rFonts w:ascii="Cordia New" w:hAnsi="Cordia New"/>
          <w:sz w:val="28"/>
          <w:lang w:val="en-GB"/>
        </w:rPr>
        <w:t>100</w:t>
      </w:r>
      <w:r w:rsidRPr="00690182">
        <w:rPr>
          <w:rFonts w:ascii="Cordia New" w:hAnsi="Cordia New"/>
          <w:sz w:val="28"/>
        </w:rPr>
        <w:t>% of its loans, therefore the hedged item is identified as a proportion of the outstanding loans up to the notional amount of the swaps. As all critical terms matched during the year, there is an economic relationship.</w:t>
      </w:r>
    </w:p>
    <w:p w14:paraId="6F99185A" w14:textId="77777777" w:rsidR="00827420" w:rsidRPr="00690182" w:rsidRDefault="00827420" w:rsidP="00690182">
      <w:pPr>
        <w:spacing w:after="0" w:line="240" w:lineRule="auto"/>
        <w:ind w:left="1080"/>
        <w:jc w:val="both"/>
        <w:rPr>
          <w:rFonts w:ascii="Cordia New" w:hAnsi="Cordia New"/>
          <w:sz w:val="28"/>
        </w:rPr>
      </w:pPr>
    </w:p>
    <w:p w14:paraId="5F482D54" w14:textId="50CE6EA8"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Hedge ineffectiveness for interest rate swaps is assessed using the same principles as for hedges of foreign currency purchases. It may occur due to:</w:t>
      </w:r>
    </w:p>
    <w:p w14:paraId="1A781347" w14:textId="77777777" w:rsidR="00856C43" w:rsidRPr="00690182" w:rsidRDefault="00856C43" w:rsidP="00690182">
      <w:pPr>
        <w:spacing w:after="0" w:line="240" w:lineRule="auto"/>
        <w:ind w:left="1080"/>
        <w:jc w:val="both"/>
        <w:rPr>
          <w:rFonts w:ascii="Cordia New" w:hAnsi="Cordia New"/>
          <w:sz w:val="28"/>
        </w:rPr>
      </w:pPr>
    </w:p>
    <w:p w14:paraId="6EFFDA70" w14:textId="6D9C7EF5"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w:t>
      </w:r>
      <w:r w:rsidRPr="00690182">
        <w:rPr>
          <w:rFonts w:ascii="Cordia New" w:hAnsi="Cordia New"/>
          <w:sz w:val="28"/>
        </w:rPr>
        <w:tab/>
      </w:r>
      <w:r w:rsidRPr="001E1D21">
        <w:rPr>
          <w:rFonts w:ascii="Cordia New" w:hAnsi="Cordia New"/>
          <w:spacing w:val="-4"/>
          <w:sz w:val="28"/>
        </w:rPr>
        <w:t>the credit value/debit value adjustment on the interest rate swaps which is not matched by the loan</w:t>
      </w:r>
      <w:r w:rsidR="004309A8" w:rsidRPr="001E1D21">
        <w:rPr>
          <w:rFonts w:ascii="Cordia New" w:hAnsi="Cordia New"/>
          <w:spacing w:val="-4"/>
          <w:sz w:val="28"/>
        </w:rPr>
        <w:t>;</w:t>
      </w:r>
      <w:r w:rsidRPr="001E1D21">
        <w:rPr>
          <w:rFonts w:ascii="Cordia New" w:hAnsi="Cordia New"/>
          <w:spacing w:val="-4"/>
          <w:sz w:val="28"/>
        </w:rPr>
        <w:t xml:space="preserve"> and</w:t>
      </w:r>
    </w:p>
    <w:p w14:paraId="2382741D" w14:textId="686BDC3E" w:rsidR="00827420" w:rsidRPr="00690182" w:rsidRDefault="00827420" w:rsidP="00690182">
      <w:pPr>
        <w:spacing w:after="0" w:line="240" w:lineRule="auto"/>
        <w:ind w:left="1080"/>
        <w:jc w:val="both"/>
        <w:rPr>
          <w:rFonts w:ascii="Cordia New" w:hAnsi="Cordia New"/>
          <w:sz w:val="28"/>
        </w:rPr>
      </w:pPr>
      <w:r w:rsidRPr="00690182">
        <w:rPr>
          <w:rFonts w:ascii="Cordia New" w:hAnsi="Cordia New"/>
          <w:sz w:val="28"/>
        </w:rPr>
        <w:t>-</w:t>
      </w:r>
      <w:r w:rsidRPr="00690182">
        <w:rPr>
          <w:rFonts w:ascii="Cordia New" w:hAnsi="Cordia New"/>
          <w:sz w:val="28"/>
        </w:rPr>
        <w:tab/>
        <w:t>differences in critical terms between the interest rate swaps and loans.</w:t>
      </w:r>
    </w:p>
    <w:p w14:paraId="433221B4" w14:textId="77777777" w:rsidR="0034739C" w:rsidRPr="00690182" w:rsidRDefault="0034739C" w:rsidP="00690182">
      <w:pPr>
        <w:spacing w:after="0" w:line="240" w:lineRule="auto"/>
        <w:ind w:left="1080"/>
        <w:jc w:val="both"/>
        <w:rPr>
          <w:rFonts w:ascii="Cordia New" w:hAnsi="Cordia New"/>
          <w:sz w:val="28"/>
        </w:rPr>
      </w:pPr>
    </w:p>
    <w:p w14:paraId="7D1472D0" w14:textId="77777777" w:rsidR="00BF725F" w:rsidRPr="00690182" w:rsidRDefault="00BF725F" w:rsidP="00690182">
      <w:pPr>
        <w:spacing w:after="0" w:line="240" w:lineRule="auto"/>
        <w:ind w:left="1080"/>
        <w:jc w:val="both"/>
        <w:rPr>
          <w:rFonts w:ascii="Cordia New" w:hAnsi="Cordia New"/>
          <w:b/>
          <w:bCs/>
          <w:sz w:val="28"/>
          <w:lang w:val="en-GB"/>
        </w:rPr>
      </w:pPr>
      <w:r w:rsidRPr="00690182">
        <w:rPr>
          <w:rFonts w:ascii="Cordia New" w:hAnsi="Cordia New"/>
          <w:b/>
          <w:bCs/>
          <w:sz w:val="28"/>
          <w:lang w:val="en-GB"/>
        </w:rPr>
        <w:t xml:space="preserve">Cash flow hedges that qualify for hedge accounting </w:t>
      </w:r>
    </w:p>
    <w:p w14:paraId="1485A1FB" w14:textId="77777777" w:rsidR="00BF725F" w:rsidRPr="00690182" w:rsidRDefault="00BF725F" w:rsidP="00690182">
      <w:pPr>
        <w:spacing w:after="0" w:line="240" w:lineRule="auto"/>
        <w:ind w:left="1080"/>
        <w:jc w:val="both"/>
        <w:rPr>
          <w:rFonts w:ascii="Cordia New" w:hAnsi="Cordia New"/>
          <w:sz w:val="28"/>
        </w:rPr>
      </w:pPr>
    </w:p>
    <w:p w14:paraId="65A3DCF1" w14:textId="1B15D6D9" w:rsidR="00BF725F" w:rsidRPr="00690182" w:rsidRDefault="00BF725F" w:rsidP="00690182">
      <w:pPr>
        <w:spacing w:after="0" w:line="240" w:lineRule="auto"/>
        <w:ind w:left="1080"/>
        <w:jc w:val="both"/>
        <w:rPr>
          <w:rFonts w:ascii="Cordia New" w:hAnsi="Cordia New"/>
          <w:sz w:val="28"/>
        </w:rPr>
      </w:pPr>
      <w:r w:rsidRPr="00690182">
        <w:rPr>
          <w:rFonts w:ascii="Cordia New" w:hAnsi="Cordia New"/>
          <w:sz w:val="28"/>
        </w:rPr>
        <w:t xml:space="preserve">The effective portion of changes in the fair value of derivatives that are designated and qualified as cash flow hedges is </w:t>
      </w:r>
      <w:proofErr w:type="spellStart"/>
      <w:r w:rsidRPr="00690182">
        <w:rPr>
          <w:rFonts w:ascii="Cordia New" w:hAnsi="Cordia New"/>
          <w:sz w:val="28"/>
        </w:rPr>
        <w:t>recognised</w:t>
      </w:r>
      <w:proofErr w:type="spellEnd"/>
      <w:r w:rsidRPr="00690182">
        <w:rPr>
          <w:rFonts w:ascii="Cordia New" w:hAnsi="Cordia New"/>
          <w:sz w:val="28"/>
        </w:rPr>
        <w:t xml:space="preserve"> in the cash flow hedge reserve within equity. The gain or loss relating to the ineffective portion is </w:t>
      </w:r>
      <w:proofErr w:type="spellStart"/>
      <w:r w:rsidRPr="00690182">
        <w:rPr>
          <w:rFonts w:ascii="Cordia New" w:hAnsi="Cordia New"/>
          <w:sz w:val="28"/>
        </w:rPr>
        <w:t>recognised</w:t>
      </w:r>
      <w:proofErr w:type="spellEnd"/>
      <w:r w:rsidRPr="00690182">
        <w:rPr>
          <w:rFonts w:ascii="Cordia New" w:hAnsi="Cordia New"/>
          <w:sz w:val="28"/>
        </w:rPr>
        <w:t xml:space="preserve"> immediately in </w:t>
      </w:r>
      <w:r w:rsidR="00AB2D7A" w:rsidRPr="00690182">
        <w:rPr>
          <w:rFonts w:ascii="Cordia New" w:hAnsi="Cordia New"/>
          <w:sz w:val="28"/>
        </w:rPr>
        <w:t>the income statement, presented in other (gains) losses, net</w:t>
      </w:r>
      <w:r w:rsidR="00CB6E95" w:rsidRPr="00690182">
        <w:rPr>
          <w:rFonts w:ascii="Cordia New" w:hAnsi="Cordia New"/>
          <w:sz w:val="28"/>
        </w:rPr>
        <w:t>.</w:t>
      </w:r>
    </w:p>
    <w:p w14:paraId="5A273144" w14:textId="77777777" w:rsidR="00BF725F" w:rsidRPr="00690182" w:rsidRDefault="00BF725F" w:rsidP="00690182">
      <w:pPr>
        <w:spacing w:after="0" w:line="240" w:lineRule="auto"/>
        <w:ind w:left="1080"/>
        <w:jc w:val="both"/>
        <w:rPr>
          <w:rFonts w:ascii="Cordia New" w:hAnsi="Cordia New"/>
          <w:sz w:val="28"/>
        </w:rPr>
      </w:pPr>
    </w:p>
    <w:p w14:paraId="49418D42" w14:textId="77777777" w:rsidR="00BF725F" w:rsidRPr="00690182" w:rsidRDefault="00BF725F" w:rsidP="00690182">
      <w:pPr>
        <w:spacing w:after="0" w:line="240" w:lineRule="auto"/>
        <w:ind w:left="1080"/>
        <w:jc w:val="both"/>
        <w:rPr>
          <w:rFonts w:ascii="Cordia New" w:hAnsi="Cordia New"/>
          <w:sz w:val="28"/>
        </w:rPr>
      </w:pPr>
      <w:r w:rsidRPr="00690182">
        <w:rPr>
          <w:rFonts w:ascii="Cordia New" w:hAnsi="Cordia New"/>
          <w:sz w:val="28"/>
        </w:rPr>
        <w:t>Amounts accumulated in equity are reclassified in the periods when the hedged item affects profit or loss, as follows:</w:t>
      </w:r>
    </w:p>
    <w:p w14:paraId="72D4FF94" w14:textId="77777777" w:rsidR="00BF725F" w:rsidRPr="00690182" w:rsidRDefault="00BF725F" w:rsidP="00690182">
      <w:pPr>
        <w:spacing w:after="0" w:line="240" w:lineRule="auto"/>
        <w:ind w:left="1080"/>
        <w:jc w:val="both"/>
        <w:rPr>
          <w:rFonts w:ascii="Cordia New" w:hAnsi="Cordia New"/>
          <w:sz w:val="28"/>
        </w:rPr>
      </w:pPr>
    </w:p>
    <w:p w14:paraId="5A600941" w14:textId="25A0F727" w:rsidR="00BF725F" w:rsidRPr="00690182" w:rsidRDefault="00BF725F" w:rsidP="00690182">
      <w:pPr>
        <w:pStyle w:val="ListParagraph"/>
        <w:numPr>
          <w:ilvl w:val="0"/>
          <w:numId w:val="19"/>
        </w:numPr>
        <w:ind w:left="1440"/>
        <w:contextualSpacing/>
        <w:jc w:val="both"/>
        <w:rPr>
          <w:rFonts w:ascii="Cordia New" w:hAnsi="Cordia New" w:cs="Cordia New"/>
          <w:sz w:val="28"/>
          <w:szCs w:val="28"/>
        </w:rPr>
      </w:pPr>
      <w:r w:rsidRPr="00690182">
        <w:rPr>
          <w:rFonts w:ascii="Cordia New" w:hAnsi="Cordia New" w:cs="Cordia New"/>
          <w:sz w:val="28"/>
          <w:szCs w:val="28"/>
          <w:lang w:val="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2B3665DA" w14:textId="0B884205" w:rsidR="00856C43" w:rsidRPr="00690182" w:rsidRDefault="00856C43" w:rsidP="00690182">
      <w:pPr>
        <w:spacing w:after="0" w:line="240" w:lineRule="auto"/>
        <w:ind w:left="540"/>
        <w:rPr>
          <w:rFonts w:ascii="Cordia New" w:eastAsia="Times New Roman" w:hAnsi="Cordia New"/>
          <w:sz w:val="28"/>
        </w:rPr>
      </w:pPr>
      <w:r w:rsidRPr="00690182">
        <w:rPr>
          <w:rFonts w:ascii="Cordia New" w:hAnsi="Cordia New"/>
          <w:sz w:val="28"/>
        </w:rPr>
        <w:br w:type="page"/>
      </w:r>
    </w:p>
    <w:p w14:paraId="1221D91E" w14:textId="62CA6444" w:rsidR="00856C43" w:rsidRPr="00690182" w:rsidRDefault="00B41D75" w:rsidP="00690182">
      <w:pPr>
        <w:spacing w:after="0" w:line="240" w:lineRule="auto"/>
        <w:ind w:left="540" w:hanging="540"/>
        <w:jc w:val="both"/>
        <w:rPr>
          <w:rFonts w:ascii="Cordia New" w:hAnsi="Cordia New"/>
          <w:b/>
          <w:bCs/>
          <w:sz w:val="28"/>
        </w:rPr>
      </w:pPr>
      <w:r w:rsidRPr="00690182">
        <w:rPr>
          <w:rFonts w:ascii="Cordia New" w:hAnsi="Cordia New"/>
          <w:b/>
          <w:bCs/>
          <w:sz w:val="28"/>
          <w:lang w:val="en-GB"/>
        </w:rPr>
        <w:lastRenderedPageBreak/>
        <w:t>6</w:t>
      </w:r>
      <w:r w:rsidR="00856C43" w:rsidRPr="00690182">
        <w:rPr>
          <w:rFonts w:ascii="Cordia New" w:hAnsi="Cordia New"/>
          <w:b/>
          <w:bCs/>
          <w:sz w:val="28"/>
        </w:rPr>
        <w:tab/>
        <w:t xml:space="preserve">Accounting policies </w:t>
      </w:r>
      <w:r w:rsidR="00856C43" w:rsidRPr="00690182">
        <w:rPr>
          <w:rFonts w:ascii="Cordia New" w:hAnsi="Cordia New"/>
          <w:sz w:val="28"/>
        </w:rPr>
        <w:t>(Cont’d)</w:t>
      </w:r>
    </w:p>
    <w:p w14:paraId="05596847" w14:textId="77777777" w:rsidR="00935456" w:rsidRPr="00214941" w:rsidRDefault="00935456" w:rsidP="00690182">
      <w:pPr>
        <w:pStyle w:val="ListParagraph"/>
        <w:ind w:left="1350"/>
        <w:contextualSpacing/>
        <w:jc w:val="both"/>
        <w:rPr>
          <w:rFonts w:ascii="Cordia New" w:hAnsi="Cordia New" w:cs="Cordia New"/>
          <w:sz w:val="20"/>
          <w:szCs w:val="20"/>
        </w:rPr>
      </w:pPr>
    </w:p>
    <w:p w14:paraId="14AB78AE" w14:textId="5ACDBD17" w:rsidR="00935456" w:rsidRPr="00690182" w:rsidRDefault="00B41D75" w:rsidP="00690182">
      <w:pPr>
        <w:suppressAutoHyphens/>
        <w:spacing w:after="0" w:line="240" w:lineRule="auto"/>
        <w:ind w:left="540" w:hanging="540"/>
        <w:rPr>
          <w:rFonts w:ascii="Cordia New" w:hAnsi="Cordia New"/>
          <w:b/>
          <w:bCs/>
          <w:sz w:val="28"/>
        </w:rPr>
      </w:pPr>
      <w:r w:rsidRPr="00690182">
        <w:rPr>
          <w:rFonts w:ascii="Cordia New" w:hAnsi="Cordia New"/>
          <w:b/>
          <w:bCs/>
          <w:sz w:val="28"/>
          <w:lang w:val="en-GB"/>
        </w:rPr>
        <w:t>6</w:t>
      </w:r>
      <w:r w:rsidR="00935456" w:rsidRPr="00690182">
        <w:rPr>
          <w:rFonts w:ascii="Cordia New" w:hAnsi="Cordia New"/>
          <w:b/>
          <w:bCs/>
          <w:sz w:val="28"/>
        </w:rPr>
        <w:t>.</w:t>
      </w:r>
      <w:r w:rsidRPr="00690182">
        <w:rPr>
          <w:rFonts w:ascii="Cordia New" w:hAnsi="Cordia New"/>
          <w:b/>
          <w:bCs/>
          <w:sz w:val="28"/>
          <w:lang w:val="en-GB"/>
        </w:rPr>
        <w:t>28</w:t>
      </w:r>
      <w:r w:rsidR="00935456" w:rsidRPr="00690182">
        <w:rPr>
          <w:rFonts w:ascii="Cordia New" w:hAnsi="Cordia New"/>
          <w:b/>
          <w:bCs/>
          <w:sz w:val="28"/>
        </w:rPr>
        <w:tab/>
      </w:r>
      <w:r w:rsidR="00685FBC" w:rsidRPr="00690182">
        <w:rPr>
          <w:rFonts w:ascii="Cordia New" w:hAnsi="Cordia New"/>
          <w:b/>
          <w:bCs/>
          <w:sz w:val="28"/>
        </w:rPr>
        <w:t>COVID-</w:t>
      </w:r>
      <w:r w:rsidRPr="00690182">
        <w:rPr>
          <w:rFonts w:ascii="Cordia New" w:hAnsi="Cordia New"/>
          <w:b/>
          <w:bCs/>
          <w:sz w:val="28"/>
          <w:lang w:val="en-GB"/>
        </w:rPr>
        <w:t>19</w:t>
      </w:r>
      <w:r w:rsidR="00685FBC" w:rsidRPr="00690182">
        <w:rPr>
          <w:rFonts w:ascii="Cordia New" w:hAnsi="Cordia New"/>
          <w:b/>
          <w:bCs/>
          <w:sz w:val="28"/>
        </w:rPr>
        <w:t xml:space="preserve"> </w:t>
      </w:r>
      <w:r w:rsidR="002F4898" w:rsidRPr="00690182">
        <w:rPr>
          <w:rFonts w:ascii="Cordia New" w:hAnsi="Cordia New"/>
          <w:b/>
          <w:bCs/>
          <w:sz w:val="28"/>
        </w:rPr>
        <w:t>accounting r</w:t>
      </w:r>
      <w:r w:rsidR="00685FBC" w:rsidRPr="00690182">
        <w:rPr>
          <w:rFonts w:ascii="Cordia New" w:hAnsi="Cordia New"/>
          <w:b/>
          <w:bCs/>
          <w:sz w:val="28"/>
        </w:rPr>
        <w:t>elief</w:t>
      </w:r>
    </w:p>
    <w:p w14:paraId="389A2252" w14:textId="77777777" w:rsidR="00DC0D11" w:rsidRPr="00214941" w:rsidRDefault="00DC0D11" w:rsidP="00690182">
      <w:pPr>
        <w:suppressAutoHyphens/>
        <w:spacing w:after="0" w:line="240" w:lineRule="auto"/>
        <w:ind w:left="540"/>
        <w:rPr>
          <w:rFonts w:ascii="Cordia New" w:hAnsi="Cordia New"/>
          <w:b/>
          <w:bCs/>
          <w:sz w:val="20"/>
          <w:szCs w:val="20"/>
          <w:cs/>
        </w:rPr>
      </w:pPr>
    </w:p>
    <w:p w14:paraId="1AD67AC5" w14:textId="143151B3" w:rsidR="006E73D5" w:rsidRPr="00690182" w:rsidRDefault="00982D13" w:rsidP="00690182">
      <w:pPr>
        <w:pStyle w:val="BlockText"/>
        <w:spacing w:line="240" w:lineRule="auto"/>
        <w:ind w:left="540" w:right="0"/>
        <w:jc w:val="both"/>
        <w:rPr>
          <w:rFonts w:ascii="Cordia New" w:hAnsi="Cordia New" w:cs="Cordia New"/>
          <w:lang w:val="en-GB"/>
        </w:rPr>
      </w:pPr>
      <w:r w:rsidRPr="00690182">
        <w:rPr>
          <w:rFonts w:ascii="Cordia New" w:hAnsi="Cordia New" w:cs="Cordia New"/>
          <w:lang w:val="en-GB"/>
        </w:rPr>
        <w:t>In 2020, The Group has chosen to apply temporary measures to relieve the impact from COVID-19 as announced by TFAC. The Group chose to exclude information related to COVID-19 as an impairment indicator and as assumptions in the financial projections to consider for impairment assets under TAS 36 Impairment of Assets. Those temporary measure to relieve was expired since 31 December 2020.</w:t>
      </w:r>
    </w:p>
    <w:p w14:paraId="43180509" w14:textId="77777777" w:rsidR="00982D13" w:rsidRPr="00214941" w:rsidRDefault="00982D13" w:rsidP="00690182">
      <w:pPr>
        <w:pStyle w:val="BlockText"/>
        <w:spacing w:line="240" w:lineRule="auto"/>
        <w:ind w:left="540" w:right="0"/>
        <w:jc w:val="both"/>
        <w:rPr>
          <w:rFonts w:ascii="Cordia New" w:hAnsi="Cordia New" w:cs="Cordia New"/>
          <w:sz w:val="20"/>
          <w:szCs w:val="20"/>
          <w:lang w:val="en-GB"/>
        </w:rPr>
      </w:pPr>
    </w:p>
    <w:p w14:paraId="1D3F9841" w14:textId="0021881C" w:rsidR="00D3613D" w:rsidRPr="00690182" w:rsidRDefault="00C017FF" w:rsidP="00690182">
      <w:pPr>
        <w:shd w:val="clear" w:color="auto" w:fill="FFFFFF"/>
        <w:spacing w:after="0" w:line="240" w:lineRule="auto"/>
        <w:ind w:left="540"/>
        <w:jc w:val="both"/>
        <w:rPr>
          <w:rFonts w:ascii="Cordia New" w:eastAsia="Times New Roman" w:hAnsi="Cordia New"/>
          <w:sz w:val="28"/>
          <w:lang w:eastAsia="en-GB"/>
        </w:rPr>
      </w:pPr>
      <w:r w:rsidRPr="00690182">
        <w:rPr>
          <w:rFonts w:ascii="Cordia New" w:eastAsia="Times New Roman" w:hAnsi="Cordia New"/>
          <w:sz w:val="28"/>
          <w:lang w:eastAsia="en-GB"/>
        </w:rPr>
        <w:t xml:space="preserve">Since 1 January 2021, the Group have ceased applying the temporary exemption guidance to relieve the impact </w:t>
      </w:r>
      <w:r w:rsidRPr="00C13400">
        <w:rPr>
          <w:rFonts w:ascii="Cordia New" w:eastAsia="Times New Roman" w:hAnsi="Cordia New"/>
          <w:spacing w:val="-4"/>
          <w:sz w:val="28"/>
          <w:lang w:eastAsia="en-GB"/>
        </w:rPr>
        <w:t>from COVID-19 as it become expired and return to apply general accounting standard in conformity with TAS 36</w:t>
      </w:r>
      <w:r w:rsidR="002466CC" w:rsidRPr="00690182">
        <w:rPr>
          <w:rFonts w:ascii="Cordia New" w:eastAsia="Times New Roman" w:hAnsi="Cordia New"/>
          <w:sz w:val="28"/>
          <w:lang w:eastAsia="en-GB"/>
        </w:rPr>
        <w:t xml:space="preserve"> - Impairment of assets</w:t>
      </w:r>
      <w:r w:rsidRPr="00690182">
        <w:rPr>
          <w:rFonts w:ascii="Cordia New" w:eastAsia="Times New Roman" w:hAnsi="Cordia New"/>
          <w:sz w:val="28"/>
          <w:lang w:eastAsia="en-GB"/>
        </w:rPr>
        <w:t xml:space="preserve">. In the first quarter of 2021, the Group </w:t>
      </w:r>
      <w:proofErr w:type="spellStart"/>
      <w:r w:rsidRPr="00690182">
        <w:rPr>
          <w:rFonts w:ascii="Cordia New" w:eastAsia="Times New Roman" w:hAnsi="Cordia New"/>
          <w:sz w:val="28"/>
          <w:lang w:eastAsia="en-GB"/>
        </w:rPr>
        <w:t>recognised</w:t>
      </w:r>
      <w:proofErr w:type="spellEnd"/>
      <w:r w:rsidRPr="00690182">
        <w:rPr>
          <w:rFonts w:ascii="Cordia New" w:eastAsia="Times New Roman" w:hAnsi="Cordia New"/>
          <w:sz w:val="28"/>
          <w:lang w:eastAsia="en-GB"/>
        </w:rPr>
        <w:t xml:space="preserve"> an impairment loss in the context of COVID-19 of Baht 2,350 million related to property, plant and equipment and intangible assets.</w:t>
      </w:r>
    </w:p>
    <w:p w14:paraId="203BA7FC" w14:textId="5C68222C" w:rsidR="00856C43" w:rsidRPr="00214941" w:rsidRDefault="00856C43" w:rsidP="00690182">
      <w:pPr>
        <w:spacing w:after="0" w:line="240" w:lineRule="auto"/>
        <w:rPr>
          <w:rFonts w:ascii="Cordia New" w:eastAsia="Times New Roman" w:hAnsi="Cordia New"/>
          <w:sz w:val="20"/>
          <w:szCs w:val="20"/>
          <w:lang w:val="en-GB"/>
        </w:rPr>
      </w:pPr>
    </w:p>
    <w:p w14:paraId="5FEB9E42" w14:textId="20B2CF3C" w:rsidR="00BF725F" w:rsidRPr="00690182" w:rsidRDefault="00B41D75" w:rsidP="00690182">
      <w:pPr>
        <w:suppressAutoHyphens/>
        <w:spacing w:after="0" w:line="240" w:lineRule="auto"/>
        <w:ind w:left="540" w:hanging="540"/>
        <w:rPr>
          <w:rFonts w:ascii="Cordia New" w:eastAsia="Arial Unicode MS" w:hAnsi="Cordia New"/>
          <w:b/>
          <w:bCs/>
          <w:sz w:val="28"/>
        </w:rPr>
      </w:pPr>
      <w:r w:rsidRPr="00690182">
        <w:rPr>
          <w:rFonts w:ascii="Cordia New" w:hAnsi="Cordia New"/>
          <w:b/>
          <w:bCs/>
          <w:sz w:val="28"/>
          <w:lang w:val="en-GB"/>
        </w:rPr>
        <w:t>7</w:t>
      </w:r>
      <w:r w:rsidR="00BF725F" w:rsidRPr="00690182">
        <w:rPr>
          <w:rFonts w:ascii="Cordia New" w:hAnsi="Cordia New"/>
          <w:b/>
          <w:bCs/>
          <w:sz w:val="28"/>
        </w:rPr>
        <w:tab/>
        <w:t>Financial risk management</w:t>
      </w:r>
      <w:r w:rsidR="00C63C50" w:rsidRPr="00690182">
        <w:rPr>
          <w:rFonts w:ascii="Cordia New" w:hAnsi="Cordia New"/>
          <w:b/>
          <w:bCs/>
          <w:sz w:val="28"/>
        </w:rPr>
        <w:t xml:space="preserve"> </w:t>
      </w:r>
    </w:p>
    <w:p w14:paraId="6D233EA3" w14:textId="77777777" w:rsidR="00BF725F" w:rsidRPr="00214941" w:rsidRDefault="00BF725F" w:rsidP="00690182">
      <w:pPr>
        <w:pStyle w:val="BlockText"/>
        <w:spacing w:line="240" w:lineRule="auto"/>
        <w:ind w:left="547" w:right="0"/>
        <w:jc w:val="both"/>
        <w:rPr>
          <w:rFonts w:ascii="Cordia New" w:hAnsi="Cordia New" w:cs="Cordia New"/>
          <w:sz w:val="20"/>
          <w:szCs w:val="20"/>
          <w:lang w:val="en-GB"/>
        </w:rPr>
      </w:pPr>
    </w:p>
    <w:p w14:paraId="7C26EC4C" w14:textId="4DBD7D56" w:rsidR="00BF725F" w:rsidRPr="00690182" w:rsidRDefault="00B41D75" w:rsidP="00690182">
      <w:pPr>
        <w:pStyle w:val="Heading2"/>
        <w:spacing w:before="0" w:after="0"/>
        <w:ind w:left="540" w:hanging="540"/>
        <w:rPr>
          <w:rFonts w:ascii="Cordia New" w:hAnsi="Cordia New"/>
          <w:i w:val="0"/>
          <w:iCs w:val="0"/>
        </w:rPr>
      </w:pPr>
      <w:r w:rsidRPr="00690182">
        <w:rPr>
          <w:rFonts w:ascii="Cordia New" w:hAnsi="Cordia New"/>
          <w:i w:val="0"/>
          <w:iCs w:val="0"/>
          <w:lang w:val="en-GB"/>
        </w:rPr>
        <w:t>7</w:t>
      </w:r>
      <w:r w:rsidR="00BF725F" w:rsidRPr="00690182">
        <w:rPr>
          <w:rFonts w:ascii="Cordia New" w:hAnsi="Cordia New"/>
          <w:i w:val="0"/>
          <w:iCs w:val="0"/>
        </w:rPr>
        <w:t>.</w:t>
      </w:r>
      <w:r w:rsidRPr="00690182">
        <w:rPr>
          <w:rFonts w:ascii="Cordia New" w:hAnsi="Cordia New"/>
          <w:i w:val="0"/>
          <w:iCs w:val="0"/>
          <w:lang w:val="en-GB"/>
        </w:rPr>
        <w:t>1</w:t>
      </w:r>
      <w:r w:rsidR="00BF725F" w:rsidRPr="00690182">
        <w:rPr>
          <w:rFonts w:ascii="Cordia New" w:hAnsi="Cordia New"/>
          <w:i w:val="0"/>
          <w:iCs w:val="0"/>
          <w:cs/>
        </w:rPr>
        <w:tab/>
      </w:r>
      <w:r w:rsidR="00BF725F" w:rsidRPr="00690182">
        <w:rPr>
          <w:rFonts w:ascii="Cordia New" w:hAnsi="Cordia New"/>
          <w:i w:val="0"/>
          <w:iCs w:val="0"/>
        </w:rPr>
        <w:t xml:space="preserve">Financial risk </w:t>
      </w:r>
    </w:p>
    <w:p w14:paraId="2E20DEFC" w14:textId="77777777" w:rsidR="00BF725F" w:rsidRPr="00214941" w:rsidRDefault="00BF725F" w:rsidP="00690182">
      <w:pPr>
        <w:pStyle w:val="BlockText"/>
        <w:spacing w:line="240" w:lineRule="auto"/>
        <w:ind w:left="547" w:right="0"/>
        <w:jc w:val="both"/>
        <w:rPr>
          <w:rFonts w:ascii="Cordia New" w:hAnsi="Cordia New" w:cs="Cordia New"/>
          <w:sz w:val="20"/>
          <w:szCs w:val="20"/>
          <w:lang w:val="en-GB"/>
        </w:rPr>
      </w:pPr>
    </w:p>
    <w:p w14:paraId="3E1743D6" w14:textId="77777777" w:rsidR="00BF725F" w:rsidRPr="00690182" w:rsidRDefault="00BF725F" w:rsidP="00690182">
      <w:pPr>
        <w:pStyle w:val="BlockText"/>
        <w:spacing w:line="240" w:lineRule="auto"/>
        <w:ind w:left="540" w:right="0"/>
        <w:jc w:val="both"/>
        <w:rPr>
          <w:rFonts w:ascii="Cordia New" w:hAnsi="Cordia New" w:cs="Cordia New"/>
          <w:lang w:val="en-GB"/>
        </w:rPr>
      </w:pPr>
      <w:r w:rsidRPr="00690182">
        <w:rPr>
          <w:rFonts w:ascii="Cordia New" w:hAnsi="Cordia New" w:cs="Cordia New"/>
          <w:lang w:val="en-GB"/>
        </w:rPr>
        <w:t>Financial risks and how these risks could affect the future financial performance are as follows:</w:t>
      </w:r>
    </w:p>
    <w:p w14:paraId="1D923DDD" w14:textId="77777777" w:rsidR="00BF725F" w:rsidRPr="00214941" w:rsidRDefault="00BF725F" w:rsidP="00690182">
      <w:pPr>
        <w:pStyle w:val="BlockText"/>
        <w:spacing w:line="240" w:lineRule="auto"/>
        <w:ind w:left="547" w:right="0"/>
        <w:jc w:val="both"/>
        <w:rPr>
          <w:rFonts w:ascii="Cordia New" w:hAnsi="Cordia New" w:cs="Cordia New"/>
          <w:sz w:val="20"/>
          <w:szCs w:val="20"/>
          <w:lang w:val="en-GB"/>
        </w:rPr>
      </w:pPr>
    </w:p>
    <w:tbl>
      <w:tblPr>
        <w:tblW w:w="9079" w:type="dxa"/>
        <w:tblInd w:w="540" w:type="dxa"/>
        <w:tblLook w:val="04A0" w:firstRow="1" w:lastRow="0" w:firstColumn="1" w:lastColumn="0" w:noHBand="0" w:noVBand="1"/>
      </w:tblPr>
      <w:tblGrid>
        <w:gridCol w:w="1930"/>
        <w:gridCol w:w="2642"/>
        <w:gridCol w:w="1948"/>
        <w:gridCol w:w="2559"/>
      </w:tblGrid>
      <w:tr w:rsidR="008B02DC" w:rsidRPr="00214941" w14:paraId="6BC76DB5" w14:textId="77777777" w:rsidTr="0066559A">
        <w:tc>
          <w:tcPr>
            <w:tcW w:w="1930" w:type="dxa"/>
            <w:shd w:val="clear" w:color="auto" w:fill="auto"/>
          </w:tcPr>
          <w:p w14:paraId="0E5C07F4" w14:textId="77777777" w:rsidR="00BF725F" w:rsidRPr="00214941"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14941">
              <w:rPr>
                <w:rFonts w:ascii="Cordia New" w:hAnsi="Cordia New" w:cs="Cordia New"/>
                <w:b/>
                <w:bCs/>
                <w:sz w:val="26"/>
                <w:szCs w:val="26"/>
                <w:lang w:val="en-GB"/>
              </w:rPr>
              <w:t>Risk</w:t>
            </w:r>
          </w:p>
        </w:tc>
        <w:tc>
          <w:tcPr>
            <w:tcW w:w="2642" w:type="dxa"/>
            <w:shd w:val="clear" w:color="auto" w:fill="auto"/>
          </w:tcPr>
          <w:p w14:paraId="7BA9C5BF" w14:textId="77777777" w:rsidR="00BF725F" w:rsidRPr="00214941"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14941">
              <w:rPr>
                <w:rFonts w:ascii="Cordia New" w:hAnsi="Cordia New" w:cs="Cordia New"/>
                <w:b/>
                <w:bCs/>
                <w:sz w:val="26"/>
                <w:szCs w:val="26"/>
                <w:lang w:val="en-GB"/>
              </w:rPr>
              <w:t>Exposure arising from</w:t>
            </w:r>
          </w:p>
        </w:tc>
        <w:tc>
          <w:tcPr>
            <w:tcW w:w="1948" w:type="dxa"/>
            <w:shd w:val="clear" w:color="auto" w:fill="auto"/>
          </w:tcPr>
          <w:p w14:paraId="3B1433BD" w14:textId="77777777" w:rsidR="00BF725F" w:rsidRPr="00214941"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14941">
              <w:rPr>
                <w:rFonts w:ascii="Cordia New" w:hAnsi="Cordia New" w:cs="Cordia New"/>
                <w:b/>
                <w:bCs/>
                <w:sz w:val="26"/>
                <w:szCs w:val="26"/>
                <w:lang w:val="en-GB"/>
              </w:rPr>
              <w:t>Measurement</w:t>
            </w:r>
          </w:p>
        </w:tc>
        <w:tc>
          <w:tcPr>
            <w:tcW w:w="2559" w:type="dxa"/>
            <w:shd w:val="clear" w:color="auto" w:fill="auto"/>
          </w:tcPr>
          <w:p w14:paraId="11119D2C" w14:textId="5A238169" w:rsidR="00BF725F" w:rsidRPr="00214941"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214941">
              <w:rPr>
                <w:rFonts w:ascii="Cordia New" w:hAnsi="Cordia New" w:cs="Cordia New"/>
                <w:b/>
                <w:bCs/>
                <w:sz w:val="26"/>
                <w:szCs w:val="26"/>
                <w:lang w:val="en-GB"/>
              </w:rPr>
              <w:t>Management</w:t>
            </w:r>
            <w:r w:rsidR="0017591E" w:rsidRPr="00214941">
              <w:rPr>
                <w:rFonts w:ascii="Cordia New" w:hAnsi="Cordia New" w:cs="Cordia New"/>
                <w:b/>
                <w:bCs/>
                <w:sz w:val="26"/>
                <w:szCs w:val="26"/>
                <w:lang w:val="en-GB"/>
              </w:rPr>
              <w:t xml:space="preserve"> by</w:t>
            </w:r>
          </w:p>
        </w:tc>
      </w:tr>
      <w:tr w:rsidR="008B02DC" w:rsidRPr="00214941" w14:paraId="725E6310" w14:textId="77777777" w:rsidTr="0066559A">
        <w:tc>
          <w:tcPr>
            <w:tcW w:w="1930" w:type="dxa"/>
            <w:shd w:val="clear" w:color="auto" w:fill="auto"/>
          </w:tcPr>
          <w:p w14:paraId="12106EA1" w14:textId="77777777" w:rsidR="00C270E0" w:rsidRPr="00214941" w:rsidRDefault="00C270E0" w:rsidP="00690182">
            <w:pPr>
              <w:pStyle w:val="BlockText"/>
              <w:spacing w:line="240" w:lineRule="auto"/>
              <w:ind w:left="175" w:right="-29" w:hanging="204"/>
              <w:rPr>
                <w:rFonts w:ascii="Cordia New" w:hAnsi="Cordia New" w:cs="Cordia New"/>
                <w:sz w:val="12"/>
                <w:szCs w:val="12"/>
                <w:lang w:val="en-GB"/>
              </w:rPr>
            </w:pPr>
          </w:p>
        </w:tc>
        <w:tc>
          <w:tcPr>
            <w:tcW w:w="2642" w:type="dxa"/>
            <w:shd w:val="clear" w:color="auto" w:fill="auto"/>
          </w:tcPr>
          <w:p w14:paraId="1B70E0BF" w14:textId="77777777" w:rsidR="00C270E0" w:rsidRPr="00214941" w:rsidRDefault="00C270E0"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546AB316" w14:textId="77777777" w:rsidR="00C270E0" w:rsidRPr="00214941" w:rsidRDefault="00C270E0"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1C653992" w14:textId="77777777" w:rsidR="00C270E0" w:rsidRPr="00214941" w:rsidRDefault="00C270E0" w:rsidP="00690182">
            <w:pPr>
              <w:pStyle w:val="BlockText"/>
              <w:spacing w:line="240" w:lineRule="auto"/>
              <w:ind w:left="109" w:right="-29" w:hanging="138"/>
              <w:rPr>
                <w:rFonts w:ascii="Cordia New" w:hAnsi="Cordia New" w:cs="Cordia New"/>
                <w:sz w:val="12"/>
                <w:szCs w:val="12"/>
                <w:lang w:val="en-GB"/>
              </w:rPr>
            </w:pPr>
          </w:p>
        </w:tc>
      </w:tr>
      <w:tr w:rsidR="008B02DC" w:rsidRPr="00214941" w14:paraId="6D636B13" w14:textId="77777777" w:rsidTr="0066559A">
        <w:tc>
          <w:tcPr>
            <w:tcW w:w="1930" w:type="dxa"/>
            <w:shd w:val="clear" w:color="auto" w:fill="auto"/>
          </w:tcPr>
          <w:p w14:paraId="1AEF1E18" w14:textId="5E6F8581" w:rsidR="001771C0" w:rsidRPr="00214941" w:rsidRDefault="00BF725F" w:rsidP="00690182">
            <w:pPr>
              <w:pStyle w:val="BlockText"/>
              <w:tabs>
                <w:tab w:val="clear" w:pos="900"/>
              </w:tabs>
              <w:spacing w:line="240" w:lineRule="auto"/>
              <w:ind w:left="175" w:right="-203" w:hanging="204"/>
              <w:rPr>
                <w:rFonts w:ascii="Cordia New" w:hAnsi="Cordia New" w:cs="Cordia New"/>
                <w:sz w:val="26"/>
                <w:szCs w:val="26"/>
                <w:lang w:val="en-GB"/>
              </w:rPr>
            </w:pPr>
            <w:r w:rsidRPr="00214941">
              <w:rPr>
                <w:rFonts w:ascii="Cordia New" w:hAnsi="Cordia New" w:cs="Cordia New"/>
                <w:sz w:val="26"/>
                <w:szCs w:val="26"/>
                <w:lang w:val="en-GB"/>
              </w:rPr>
              <w:t xml:space="preserve">Market risk </w:t>
            </w:r>
            <w:r w:rsidR="001771C0" w:rsidRPr="00214941">
              <w:rPr>
                <w:rFonts w:ascii="Cordia New" w:hAnsi="Cordia New" w:cs="Cordia New"/>
                <w:sz w:val="26"/>
                <w:szCs w:val="26"/>
                <w:lang w:val="en-GB"/>
              </w:rPr>
              <w:t>-</w:t>
            </w:r>
            <w:r w:rsidRPr="00214941">
              <w:rPr>
                <w:rFonts w:ascii="Cordia New" w:hAnsi="Cordia New" w:cs="Cordia New"/>
                <w:sz w:val="26"/>
                <w:szCs w:val="26"/>
                <w:lang w:val="en-GB"/>
              </w:rPr>
              <w:t xml:space="preserve"> </w:t>
            </w:r>
          </w:p>
          <w:p w14:paraId="5CC8B8F4" w14:textId="06990BCE" w:rsidR="00BF725F" w:rsidRPr="00214941" w:rsidRDefault="001771C0" w:rsidP="00690182">
            <w:pPr>
              <w:pStyle w:val="BlockText"/>
              <w:tabs>
                <w:tab w:val="clear" w:pos="900"/>
              </w:tabs>
              <w:spacing w:line="240" w:lineRule="auto"/>
              <w:ind w:left="175" w:right="-203" w:hanging="204"/>
              <w:rPr>
                <w:rFonts w:ascii="Cordia New" w:hAnsi="Cordia New" w:cs="Cordia New"/>
                <w:sz w:val="26"/>
                <w:szCs w:val="26"/>
                <w:lang w:val="en-GB"/>
              </w:rPr>
            </w:pPr>
            <w:r w:rsidRPr="00214941">
              <w:rPr>
                <w:rFonts w:ascii="Cordia New" w:hAnsi="Cordia New" w:cs="Cordia New"/>
                <w:sz w:val="26"/>
                <w:szCs w:val="26"/>
                <w:lang w:val="en-GB"/>
              </w:rPr>
              <w:t xml:space="preserve">   </w:t>
            </w:r>
            <w:r w:rsidR="00BF725F" w:rsidRPr="00214941">
              <w:rPr>
                <w:rFonts w:ascii="Cordia New" w:hAnsi="Cordia New" w:cs="Cordia New"/>
                <w:sz w:val="26"/>
                <w:szCs w:val="26"/>
                <w:lang w:val="en-GB"/>
              </w:rPr>
              <w:t>foreign exchange</w:t>
            </w:r>
          </w:p>
        </w:tc>
        <w:tc>
          <w:tcPr>
            <w:tcW w:w="2642" w:type="dxa"/>
            <w:shd w:val="clear" w:color="auto" w:fill="auto"/>
          </w:tcPr>
          <w:p w14:paraId="1B6C60C1" w14:textId="77777777" w:rsidR="00BF725F" w:rsidRPr="00214941" w:rsidRDefault="00BF725F" w:rsidP="00690182">
            <w:pPr>
              <w:pStyle w:val="BlockText"/>
              <w:spacing w:line="240" w:lineRule="auto"/>
              <w:ind w:left="181" w:right="-29" w:hanging="210"/>
              <w:rPr>
                <w:rFonts w:ascii="Cordia New" w:hAnsi="Cordia New" w:cs="Cordia New"/>
                <w:sz w:val="26"/>
                <w:szCs w:val="26"/>
                <w:lang w:val="en-GB"/>
              </w:rPr>
            </w:pPr>
            <w:r w:rsidRPr="00214941">
              <w:rPr>
                <w:rFonts w:ascii="Cordia New" w:hAnsi="Cordia New" w:cs="Cordia New"/>
                <w:sz w:val="26"/>
                <w:szCs w:val="26"/>
                <w:lang w:val="en-GB"/>
              </w:rPr>
              <w:t>Future commercial transactions</w:t>
            </w:r>
          </w:p>
          <w:p w14:paraId="27C8861C" w14:textId="5A942058" w:rsidR="00BF725F" w:rsidRPr="00214941" w:rsidRDefault="00BF725F" w:rsidP="00690182">
            <w:pPr>
              <w:pStyle w:val="BlockText"/>
              <w:spacing w:line="240" w:lineRule="auto"/>
              <w:ind w:left="181" w:right="-29" w:hanging="210"/>
              <w:rPr>
                <w:rFonts w:ascii="Cordia New" w:hAnsi="Cordia New" w:cs="Cordia New"/>
                <w:sz w:val="26"/>
                <w:szCs w:val="26"/>
                <w:lang w:val="en-GB"/>
              </w:rPr>
            </w:pPr>
            <w:r w:rsidRPr="00214941">
              <w:rPr>
                <w:rFonts w:ascii="Cordia New" w:hAnsi="Cordia New" w:cs="Cordia New"/>
                <w:sz w:val="26"/>
                <w:szCs w:val="26"/>
                <w:lang w:val="en-GB"/>
              </w:rPr>
              <w:t>Recognised financial assets and liabilities not denominated in Baht</w:t>
            </w:r>
          </w:p>
        </w:tc>
        <w:tc>
          <w:tcPr>
            <w:tcW w:w="1948" w:type="dxa"/>
            <w:shd w:val="clear" w:color="auto" w:fill="auto"/>
          </w:tcPr>
          <w:p w14:paraId="52CDAA46" w14:textId="77777777" w:rsidR="00BF725F"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Cash flow forecasts</w:t>
            </w:r>
          </w:p>
          <w:p w14:paraId="370A31EC" w14:textId="18A906C9" w:rsidR="00BF725F"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Sensitivity analysis</w:t>
            </w:r>
          </w:p>
        </w:tc>
        <w:tc>
          <w:tcPr>
            <w:tcW w:w="2559" w:type="dxa"/>
            <w:shd w:val="clear" w:color="auto" w:fill="auto"/>
          </w:tcPr>
          <w:p w14:paraId="240FD269" w14:textId="77777777" w:rsidR="004726CF" w:rsidRPr="00214941" w:rsidRDefault="00BF725F" w:rsidP="00690182">
            <w:pPr>
              <w:pStyle w:val="BlockText"/>
              <w:tabs>
                <w:tab w:val="clear" w:pos="2160"/>
              </w:tabs>
              <w:spacing w:line="240" w:lineRule="auto"/>
              <w:ind w:left="109" w:right="-108" w:hanging="138"/>
              <w:rPr>
                <w:rFonts w:ascii="Cordia New" w:hAnsi="Cordia New" w:cs="Cordia New"/>
                <w:sz w:val="26"/>
                <w:szCs w:val="26"/>
                <w:lang w:val="en-GB"/>
              </w:rPr>
            </w:pPr>
            <w:r w:rsidRPr="00214941">
              <w:rPr>
                <w:rFonts w:ascii="Cordia New" w:hAnsi="Cordia New" w:cs="Cordia New"/>
                <w:sz w:val="26"/>
                <w:szCs w:val="26"/>
                <w:lang w:val="en-GB"/>
              </w:rPr>
              <w:t>Foreign currency forwards</w:t>
            </w:r>
          </w:p>
          <w:p w14:paraId="1D29F331" w14:textId="3F96BF96" w:rsidR="00BF725F" w:rsidRPr="00214941" w:rsidRDefault="004726CF" w:rsidP="00690182">
            <w:pPr>
              <w:pStyle w:val="BlockText"/>
              <w:tabs>
                <w:tab w:val="clear" w:pos="2160"/>
              </w:tabs>
              <w:spacing w:line="240" w:lineRule="auto"/>
              <w:ind w:left="109" w:right="-108" w:hanging="138"/>
              <w:rPr>
                <w:rFonts w:ascii="Cordia New" w:hAnsi="Cordia New" w:cs="Cordia New"/>
                <w:sz w:val="26"/>
                <w:szCs w:val="26"/>
                <w:lang w:val="en-GB"/>
              </w:rPr>
            </w:pPr>
            <w:r w:rsidRPr="00214941">
              <w:rPr>
                <w:rFonts w:ascii="Cordia New" w:hAnsi="Cordia New" w:cs="Cordia New"/>
                <w:sz w:val="26"/>
                <w:szCs w:val="26"/>
                <w:lang w:val="en-GB"/>
              </w:rPr>
              <w:t>Cross currency interest rate swap</w:t>
            </w:r>
            <w:r w:rsidR="003D6CB4" w:rsidRPr="00214941">
              <w:rPr>
                <w:rFonts w:ascii="Cordia New" w:hAnsi="Cordia New" w:cs="Cordia New"/>
                <w:sz w:val="26"/>
                <w:szCs w:val="26"/>
                <w:lang w:val="en-GB"/>
              </w:rPr>
              <w:t>s</w:t>
            </w:r>
            <w:r w:rsidR="001E7B50" w:rsidRPr="00214941">
              <w:rPr>
                <w:rFonts w:ascii="Cordia New" w:hAnsi="Cordia New" w:cs="Cordia New"/>
                <w:sz w:val="26"/>
                <w:szCs w:val="26"/>
                <w:lang w:val="en-GB"/>
              </w:rPr>
              <w:t xml:space="preserve"> (“CCIRS”)</w:t>
            </w:r>
          </w:p>
        </w:tc>
      </w:tr>
      <w:tr w:rsidR="008B02DC" w:rsidRPr="00214941" w14:paraId="2582170C" w14:textId="77777777" w:rsidTr="0066559A">
        <w:tc>
          <w:tcPr>
            <w:tcW w:w="1930" w:type="dxa"/>
            <w:shd w:val="clear" w:color="auto" w:fill="auto"/>
          </w:tcPr>
          <w:p w14:paraId="1A0FB4A9" w14:textId="77777777" w:rsidR="00BF725F" w:rsidRPr="00214941" w:rsidRDefault="00BF725F" w:rsidP="00690182">
            <w:pPr>
              <w:pStyle w:val="BlockText"/>
              <w:spacing w:line="240" w:lineRule="auto"/>
              <w:ind w:left="175" w:right="-29" w:hanging="204"/>
              <w:rPr>
                <w:rFonts w:ascii="Cordia New" w:hAnsi="Cordia New" w:cs="Cordia New"/>
                <w:sz w:val="12"/>
                <w:szCs w:val="12"/>
                <w:lang w:val="en-GB"/>
              </w:rPr>
            </w:pPr>
          </w:p>
        </w:tc>
        <w:tc>
          <w:tcPr>
            <w:tcW w:w="2642" w:type="dxa"/>
            <w:shd w:val="clear" w:color="auto" w:fill="auto"/>
          </w:tcPr>
          <w:p w14:paraId="67927B81" w14:textId="77777777" w:rsidR="00BF725F" w:rsidRPr="00214941"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7998E1F8" w14:textId="77777777" w:rsidR="00BF725F" w:rsidRPr="00214941"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7921ECB0" w14:textId="77777777" w:rsidR="00BF725F" w:rsidRPr="00214941" w:rsidRDefault="00BF725F" w:rsidP="00690182">
            <w:pPr>
              <w:pStyle w:val="BlockText"/>
              <w:spacing w:line="240" w:lineRule="auto"/>
              <w:ind w:left="109" w:right="-108" w:hanging="138"/>
              <w:rPr>
                <w:rFonts w:ascii="Cordia New" w:hAnsi="Cordia New" w:cs="Cordia New"/>
                <w:sz w:val="12"/>
                <w:szCs w:val="12"/>
                <w:lang w:val="en-GB"/>
              </w:rPr>
            </w:pPr>
          </w:p>
        </w:tc>
      </w:tr>
      <w:tr w:rsidR="008B02DC" w:rsidRPr="00214941" w14:paraId="33698411" w14:textId="77777777" w:rsidTr="0066559A">
        <w:tc>
          <w:tcPr>
            <w:tcW w:w="1930" w:type="dxa"/>
            <w:shd w:val="clear" w:color="auto" w:fill="auto"/>
          </w:tcPr>
          <w:p w14:paraId="646BA21D" w14:textId="52695E97" w:rsidR="001771C0" w:rsidRPr="00214941" w:rsidRDefault="00BF725F" w:rsidP="00690182">
            <w:pPr>
              <w:pStyle w:val="BlockText"/>
              <w:spacing w:line="240" w:lineRule="auto"/>
              <w:ind w:left="175" w:right="-29" w:hanging="204"/>
              <w:rPr>
                <w:rFonts w:ascii="Cordia New" w:hAnsi="Cordia New" w:cs="Cordia New"/>
                <w:sz w:val="26"/>
                <w:szCs w:val="26"/>
                <w:lang w:val="en-GB"/>
              </w:rPr>
            </w:pPr>
            <w:r w:rsidRPr="00214941">
              <w:rPr>
                <w:rFonts w:ascii="Cordia New" w:hAnsi="Cordia New" w:cs="Cordia New"/>
                <w:sz w:val="26"/>
                <w:szCs w:val="26"/>
                <w:lang w:val="en-GB"/>
              </w:rPr>
              <w:t xml:space="preserve">Market risk </w:t>
            </w:r>
            <w:r w:rsidR="001771C0" w:rsidRPr="00214941">
              <w:rPr>
                <w:rFonts w:ascii="Cordia New" w:hAnsi="Cordia New" w:cs="Cordia New"/>
                <w:sz w:val="26"/>
                <w:szCs w:val="26"/>
                <w:lang w:val="en-GB"/>
              </w:rPr>
              <w:t>-</w:t>
            </w:r>
            <w:r w:rsidR="00D74B8B" w:rsidRPr="00214941">
              <w:rPr>
                <w:rFonts w:ascii="Cordia New" w:hAnsi="Cordia New" w:cs="Cordia New"/>
                <w:sz w:val="26"/>
                <w:szCs w:val="26"/>
                <w:lang w:val="en-GB"/>
              </w:rPr>
              <w:t xml:space="preserve"> </w:t>
            </w:r>
          </w:p>
          <w:p w14:paraId="0ABAEB9F" w14:textId="2131640B" w:rsidR="00BF725F" w:rsidRPr="00214941" w:rsidRDefault="001771C0" w:rsidP="00690182">
            <w:pPr>
              <w:pStyle w:val="BlockText"/>
              <w:spacing w:line="240" w:lineRule="auto"/>
              <w:ind w:left="175" w:right="-29" w:hanging="204"/>
              <w:rPr>
                <w:rFonts w:ascii="Cordia New" w:hAnsi="Cordia New" w:cs="Cordia New"/>
                <w:sz w:val="26"/>
                <w:szCs w:val="26"/>
                <w:lang w:val="en-GB"/>
              </w:rPr>
            </w:pPr>
            <w:r w:rsidRPr="00214941">
              <w:rPr>
                <w:rFonts w:ascii="Cordia New" w:hAnsi="Cordia New" w:cs="Cordia New"/>
                <w:sz w:val="26"/>
                <w:szCs w:val="26"/>
                <w:lang w:val="en-GB"/>
              </w:rPr>
              <w:t xml:space="preserve">   </w:t>
            </w:r>
            <w:r w:rsidR="00BF725F" w:rsidRPr="00214941">
              <w:rPr>
                <w:rFonts w:ascii="Cordia New" w:hAnsi="Cordia New" w:cs="Cordia New"/>
                <w:sz w:val="26"/>
                <w:szCs w:val="26"/>
                <w:lang w:val="en-GB"/>
              </w:rPr>
              <w:t>interest rate</w:t>
            </w:r>
          </w:p>
        </w:tc>
        <w:tc>
          <w:tcPr>
            <w:tcW w:w="2642" w:type="dxa"/>
            <w:shd w:val="clear" w:color="auto" w:fill="auto"/>
          </w:tcPr>
          <w:p w14:paraId="3FEDF872" w14:textId="77777777" w:rsidR="00BF725F" w:rsidRPr="00214941" w:rsidRDefault="00BF725F" w:rsidP="00690182">
            <w:pPr>
              <w:pStyle w:val="BlockText"/>
              <w:spacing w:line="240" w:lineRule="auto"/>
              <w:ind w:left="181" w:right="-29" w:hanging="210"/>
              <w:rPr>
                <w:rFonts w:ascii="Cordia New" w:hAnsi="Cordia New" w:cs="Cordia New"/>
                <w:sz w:val="26"/>
                <w:szCs w:val="26"/>
                <w:lang w:val="en-GB"/>
              </w:rPr>
            </w:pPr>
            <w:r w:rsidRPr="00214941">
              <w:rPr>
                <w:rFonts w:ascii="Cordia New" w:hAnsi="Cordia New" w:cs="Cordia New"/>
                <w:sz w:val="26"/>
                <w:szCs w:val="26"/>
                <w:lang w:val="en-GB"/>
              </w:rPr>
              <w:t>Long-term borrowings at variable rates</w:t>
            </w:r>
          </w:p>
        </w:tc>
        <w:tc>
          <w:tcPr>
            <w:tcW w:w="1948" w:type="dxa"/>
            <w:shd w:val="clear" w:color="auto" w:fill="auto"/>
          </w:tcPr>
          <w:p w14:paraId="27610468" w14:textId="77777777" w:rsidR="00BF725F"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Sensitivity analysis</w:t>
            </w:r>
          </w:p>
        </w:tc>
        <w:tc>
          <w:tcPr>
            <w:tcW w:w="2559" w:type="dxa"/>
            <w:shd w:val="clear" w:color="auto" w:fill="auto"/>
          </w:tcPr>
          <w:p w14:paraId="4FF2DF33" w14:textId="6AE655D6" w:rsidR="00BF725F" w:rsidRPr="00214941" w:rsidRDefault="00BF725F" w:rsidP="00690182">
            <w:pPr>
              <w:pStyle w:val="BlockText"/>
              <w:spacing w:line="240" w:lineRule="auto"/>
              <w:ind w:left="109" w:right="-108" w:hanging="138"/>
              <w:rPr>
                <w:rFonts w:ascii="Cordia New" w:hAnsi="Cordia New" w:cs="Cordia New"/>
                <w:sz w:val="26"/>
                <w:szCs w:val="26"/>
                <w:lang w:val="en-GB"/>
              </w:rPr>
            </w:pPr>
            <w:r w:rsidRPr="00214941">
              <w:rPr>
                <w:rFonts w:ascii="Cordia New" w:hAnsi="Cordia New" w:cs="Cordia New"/>
                <w:sz w:val="26"/>
                <w:szCs w:val="26"/>
                <w:lang w:val="en-GB"/>
              </w:rPr>
              <w:t>Interest rate swaps</w:t>
            </w:r>
            <w:r w:rsidR="001E7B50" w:rsidRPr="00214941">
              <w:rPr>
                <w:rFonts w:ascii="Cordia New" w:hAnsi="Cordia New" w:cs="Cordia New"/>
                <w:sz w:val="26"/>
                <w:szCs w:val="26"/>
                <w:lang w:val="en-GB"/>
              </w:rPr>
              <w:t xml:space="preserve"> (“IRS”)</w:t>
            </w:r>
          </w:p>
        </w:tc>
      </w:tr>
      <w:tr w:rsidR="008B02DC" w:rsidRPr="00214941" w14:paraId="5998736C" w14:textId="77777777" w:rsidTr="0066559A">
        <w:tc>
          <w:tcPr>
            <w:tcW w:w="1930" w:type="dxa"/>
            <w:shd w:val="clear" w:color="auto" w:fill="auto"/>
          </w:tcPr>
          <w:p w14:paraId="71FC4029" w14:textId="77777777" w:rsidR="00BF725F" w:rsidRPr="00214941" w:rsidRDefault="00BF725F" w:rsidP="00690182">
            <w:pPr>
              <w:pStyle w:val="BlockText"/>
              <w:spacing w:line="240" w:lineRule="auto"/>
              <w:ind w:left="175" w:right="-29" w:hanging="204"/>
              <w:rPr>
                <w:rFonts w:ascii="Cordia New" w:hAnsi="Cordia New" w:cs="Cordia New"/>
                <w:sz w:val="12"/>
                <w:szCs w:val="12"/>
                <w:lang w:val="en-GB"/>
              </w:rPr>
            </w:pPr>
          </w:p>
        </w:tc>
        <w:tc>
          <w:tcPr>
            <w:tcW w:w="2642" w:type="dxa"/>
            <w:shd w:val="clear" w:color="auto" w:fill="auto"/>
          </w:tcPr>
          <w:p w14:paraId="753669BD" w14:textId="77777777" w:rsidR="00BF725F" w:rsidRPr="00214941"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438379D0" w14:textId="77777777" w:rsidR="00BF725F" w:rsidRPr="00214941"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25E4E7AC" w14:textId="77777777" w:rsidR="00BF725F" w:rsidRPr="00214941" w:rsidRDefault="00BF725F" w:rsidP="00690182">
            <w:pPr>
              <w:pStyle w:val="BlockText"/>
              <w:spacing w:line="240" w:lineRule="auto"/>
              <w:ind w:left="109" w:right="-108" w:hanging="138"/>
              <w:rPr>
                <w:rFonts w:ascii="Cordia New" w:hAnsi="Cordia New" w:cs="Cordia New"/>
                <w:sz w:val="12"/>
                <w:szCs w:val="12"/>
                <w:lang w:val="en-GB"/>
              </w:rPr>
            </w:pPr>
          </w:p>
        </w:tc>
      </w:tr>
      <w:tr w:rsidR="008B02DC" w:rsidRPr="00214941" w14:paraId="63E5658F" w14:textId="77777777" w:rsidTr="0066559A">
        <w:tc>
          <w:tcPr>
            <w:tcW w:w="1930" w:type="dxa"/>
            <w:shd w:val="clear" w:color="auto" w:fill="auto"/>
          </w:tcPr>
          <w:p w14:paraId="4ED3AF98" w14:textId="74A5145D" w:rsidR="001771C0" w:rsidRPr="00214941" w:rsidRDefault="00BF725F" w:rsidP="00690182">
            <w:pPr>
              <w:pStyle w:val="BlockText"/>
              <w:spacing w:line="240" w:lineRule="auto"/>
              <w:ind w:left="175" w:right="-29" w:hanging="204"/>
              <w:rPr>
                <w:rFonts w:ascii="Cordia New" w:hAnsi="Cordia New" w:cs="Cordia New"/>
                <w:sz w:val="26"/>
                <w:szCs w:val="26"/>
                <w:lang w:val="en-GB"/>
              </w:rPr>
            </w:pPr>
            <w:r w:rsidRPr="00214941">
              <w:rPr>
                <w:rFonts w:ascii="Cordia New" w:hAnsi="Cordia New" w:cs="Cordia New"/>
                <w:sz w:val="26"/>
                <w:szCs w:val="26"/>
                <w:lang w:val="en-GB"/>
              </w:rPr>
              <w:t xml:space="preserve">Market risk </w:t>
            </w:r>
            <w:r w:rsidR="001771C0" w:rsidRPr="00214941">
              <w:rPr>
                <w:rFonts w:ascii="Cordia New" w:hAnsi="Cordia New" w:cs="Cordia New"/>
                <w:sz w:val="26"/>
                <w:szCs w:val="26"/>
                <w:lang w:val="en-GB"/>
              </w:rPr>
              <w:t>-</w:t>
            </w:r>
            <w:r w:rsidR="00C270E0" w:rsidRPr="00214941">
              <w:rPr>
                <w:rFonts w:ascii="Cordia New" w:hAnsi="Cordia New" w:cs="Cordia New"/>
                <w:sz w:val="26"/>
                <w:szCs w:val="26"/>
                <w:cs/>
                <w:lang w:val="en-GB"/>
              </w:rPr>
              <w:t xml:space="preserve"> </w:t>
            </w:r>
          </w:p>
          <w:p w14:paraId="4890CA14" w14:textId="328B7D62" w:rsidR="00BF725F" w:rsidRPr="00214941" w:rsidRDefault="001771C0" w:rsidP="00690182">
            <w:pPr>
              <w:pStyle w:val="BlockText"/>
              <w:spacing w:line="240" w:lineRule="auto"/>
              <w:ind w:left="175" w:right="-29" w:hanging="204"/>
              <w:rPr>
                <w:rFonts w:ascii="Cordia New" w:hAnsi="Cordia New" w:cs="Cordia New"/>
                <w:sz w:val="26"/>
                <w:szCs w:val="26"/>
                <w:lang w:val="en-GB"/>
              </w:rPr>
            </w:pPr>
            <w:r w:rsidRPr="00214941">
              <w:rPr>
                <w:rFonts w:ascii="Cordia New" w:hAnsi="Cordia New" w:cs="Cordia New"/>
                <w:sz w:val="26"/>
                <w:szCs w:val="26"/>
                <w:lang w:val="en-GB"/>
              </w:rPr>
              <w:t xml:space="preserve">   </w:t>
            </w:r>
            <w:r w:rsidR="00BF725F" w:rsidRPr="00214941">
              <w:rPr>
                <w:rFonts w:ascii="Cordia New" w:hAnsi="Cordia New" w:cs="Cordia New"/>
                <w:sz w:val="26"/>
                <w:szCs w:val="26"/>
                <w:lang w:val="en-GB"/>
              </w:rPr>
              <w:t>security prices</w:t>
            </w:r>
          </w:p>
        </w:tc>
        <w:tc>
          <w:tcPr>
            <w:tcW w:w="2642" w:type="dxa"/>
            <w:shd w:val="clear" w:color="auto" w:fill="auto"/>
          </w:tcPr>
          <w:p w14:paraId="75A544EB" w14:textId="77777777" w:rsidR="00BF725F" w:rsidRPr="00214941" w:rsidRDefault="00BF725F" w:rsidP="00690182">
            <w:pPr>
              <w:pStyle w:val="BlockText"/>
              <w:spacing w:line="240" w:lineRule="auto"/>
              <w:ind w:left="181" w:right="-29" w:hanging="210"/>
              <w:rPr>
                <w:rFonts w:ascii="Cordia New" w:hAnsi="Cordia New" w:cs="Cordia New"/>
                <w:sz w:val="26"/>
                <w:szCs w:val="26"/>
                <w:lang w:val="en-GB"/>
              </w:rPr>
            </w:pPr>
            <w:r w:rsidRPr="00214941">
              <w:rPr>
                <w:rFonts w:ascii="Cordia New" w:hAnsi="Cordia New" w:cs="Cordia New"/>
                <w:sz w:val="26"/>
                <w:szCs w:val="26"/>
                <w:lang w:val="en-GB"/>
              </w:rPr>
              <w:t>Investment in equity securities</w:t>
            </w:r>
          </w:p>
        </w:tc>
        <w:tc>
          <w:tcPr>
            <w:tcW w:w="1948" w:type="dxa"/>
            <w:shd w:val="clear" w:color="auto" w:fill="auto"/>
          </w:tcPr>
          <w:p w14:paraId="6051DB89" w14:textId="77777777" w:rsidR="00BF725F"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Sensitivity analysis</w:t>
            </w:r>
          </w:p>
        </w:tc>
        <w:tc>
          <w:tcPr>
            <w:tcW w:w="2559" w:type="dxa"/>
            <w:shd w:val="clear" w:color="auto" w:fill="auto"/>
          </w:tcPr>
          <w:p w14:paraId="3F6013D3" w14:textId="77777777" w:rsidR="00BF725F" w:rsidRPr="00214941" w:rsidRDefault="00BF725F" w:rsidP="00690182">
            <w:pPr>
              <w:pStyle w:val="BlockText"/>
              <w:spacing w:line="240" w:lineRule="auto"/>
              <w:ind w:left="109" w:right="-108" w:hanging="138"/>
              <w:rPr>
                <w:rFonts w:ascii="Cordia New" w:hAnsi="Cordia New" w:cs="Cordia New"/>
                <w:sz w:val="26"/>
                <w:szCs w:val="26"/>
                <w:lang w:val="en-GB"/>
              </w:rPr>
            </w:pPr>
            <w:r w:rsidRPr="00214941">
              <w:rPr>
                <w:rFonts w:ascii="Cordia New" w:hAnsi="Cordia New" w:cs="Cordia New"/>
                <w:sz w:val="26"/>
                <w:szCs w:val="26"/>
                <w:lang w:val="en-GB"/>
              </w:rPr>
              <w:t>Portfolio diversification</w:t>
            </w:r>
          </w:p>
        </w:tc>
      </w:tr>
      <w:tr w:rsidR="008B02DC" w:rsidRPr="00214941" w14:paraId="7561E3DA" w14:textId="77777777" w:rsidTr="0066559A">
        <w:tc>
          <w:tcPr>
            <w:tcW w:w="1930" w:type="dxa"/>
            <w:shd w:val="clear" w:color="auto" w:fill="auto"/>
          </w:tcPr>
          <w:p w14:paraId="72760BF8" w14:textId="77777777" w:rsidR="00BF725F" w:rsidRPr="00214941" w:rsidRDefault="00BF725F" w:rsidP="00690182">
            <w:pPr>
              <w:pStyle w:val="BlockText"/>
              <w:spacing w:line="240" w:lineRule="auto"/>
              <w:ind w:left="175" w:right="-29" w:hanging="204"/>
              <w:rPr>
                <w:rFonts w:ascii="Cordia New" w:hAnsi="Cordia New" w:cs="Cordia New"/>
                <w:sz w:val="12"/>
                <w:szCs w:val="12"/>
                <w:lang w:val="en-GB"/>
              </w:rPr>
            </w:pPr>
          </w:p>
        </w:tc>
        <w:tc>
          <w:tcPr>
            <w:tcW w:w="2642" w:type="dxa"/>
            <w:shd w:val="clear" w:color="auto" w:fill="auto"/>
          </w:tcPr>
          <w:p w14:paraId="35B60DF3" w14:textId="77777777" w:rsidR="00BF725F" w:rsidRPr="00214941"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2441E9A3" w14:textId="77777777" w:rsidR="00BF725F" w:rsidRPr="00214941"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0FACDB33" w14:textId="77777777" w:rsidR="00BF725F" w:rsidRPr="00214941" w:rsidRDefault="00BF725F" w:rsidP="00690182">
            <w:pPr>
              <w:pStyle w:val="BlockText"/>
              <w:spacing w:line="240" w:lineRule="auto"/>
              <w:ind w:left="109" w:right="-108" w:hanging="138"/>
              <w:rPr>
                <w:rFonts w:ascii="Cordia New" w:hAnsi="Cordia New" w:cs="Cordia New"/>
                <w:sz w:val="12"/>
                <w:szCs w:val="12"/>
                <w:lang w:val="en-GB"/>
              </w:rPr>
            </w:pPr>
          </w:p>
        </w:tc>
      </w:tr>
      <w:tr w:rsidR="008B02DC" w:rsidRPr="00214941" w14:paraId="4C30E0DB" w14:textId="77777777" w:rsidTr="0066559A">
        <w:tc>
          <w:tcPr>
            <w:tcW w:w="1930" w:type="dxa"/>
            <w:shd w:val="clear" w:color="auto" w:fill="auto"/>
          </w:tcPr>
          <w:p w14:paraId="476F2877" w14:textId="77777777" w:rsidR="00BF725F" w:rsidRPr="00214941" w:rsidRDefault="00BF725F" w:rsidP="00690182">
            <w:pPr>
              <w:pStyle w:val="BlockText"/>
              <w:spacing w:line="240" w:lineRule="auto"/>
              <w:ind w:left="175" w:right="-29" w:hanging="204"/>
              <w:rPr>
                <w:rFonts w:ascii="Cordia New" w:hAnsi="Cordia New" w:cs="Cordia New"/>
                <w:sz w:val="26"/>
                <w:szCs w:val="26"/>
                <w:lang w:val="en-GB"/>
              </w:rPr>
            </w:pPr>
            <w:r w:rsidRPr="00214941">
              <w:rPr>
                <w:rFonts w:ascii="Cordia New" w:hAnsi="Cordia New" w:cs="Cordia New"/>
                <w:sz w:val="26"/>
                <w:szCs w:val="26"/>
                <w:lang w:val="en-GB"/>
              </w:rPr>
              <w:t>Credit risk</w:t>
            </w:r>
          </w:p>
        </w:tc>
        <w:tc>
          <w:tcPr>
            <w:tcW w:w="2642" w:type="dxa"/>
            <w:shd w:val="clear" w:color="auto" w:fill="auto"/>
          </w:tcPr>
          <w:p w14:paraId="0E704A41" w14:textId="2F2A5E19" w:rsidR="00BF725F" w:rsidRPr="00214941" w:rsidRDefault="00BF725F" w:rsidP="00690182">
            <w:pPr>
              <w:pStyle w:val="BlockText"/>
              <w:spacing w:line="240" w:lineRule="auto"/>
              <w:ind w:left="181" w:right="-84" w:hanging="210"/>
              <w:rPr>
                <w:rFonts w:ascii="Cordia New" w:hAnsi="Cordia New" w:cs="Cordia New"/>
                <w:sz w:val="26"/>
                <w:szCs w:val="26"/>
                <w:lang w:val="en-GB"/>
              </w:rPr>
            </w:pPr>
            <w:r w:rsidRPr="00214941">
              <w:rPr>
                <w:rFonts w:ascii="Cordia New" w:hAnsi="Cordia New" w:cs="Cordia New"/>
                <w:sz w:val="26"/>
                <w:szCs w:val="26"/>
                <w:lang w:val="en-GB"/>
              </w:rPr>
              <w:t xml:space="preserve">Cash and cash equivalents, trade and other receivables, derivative financial instruments </w:t>
            </w:r>
          </w:p>
        </w:tc>
        <w:tc>
          <w:tcPr>
            <w:tcW w:w="1948" w:type="dxa"/>
            <w:shd w:val="clear" w:color="auto" w:fill="auto"/>
          </w:tcPr>
          <w:p w14:paraId="324BBFBE" w14:textId="77777777" w:rsidR="00B70848"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Aging analysis</w:t>
            </w:r>
          </w:p>
          <w:p w14:paraId="3B6FF804" w14:textId="3D138E6D" w:rsidR="00BF725F"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Credit ratings</w:t>
            </w:r>
          </w:p>
        </w:tc>
        <w:tc>
          <w:tcPr>
            <w:tcW w:w="2559" w:type="dxa"/>
            <w:shd w:val="clear" w:color="auto" w:fill="auto"/>
          </w:tcPr>
          <w:p w14:paraId="518A92DC" w14:textId="4ED1F479" w:rsidR="00BF725F" w:rsidRPr="00214941" w:rsidRDefault="003D6CB4" w:rsidP="00690182">
            <w:pPr>
              <w:pStyle w:val="BlockText"/>
              <w:spacing w:line="240" w:lineRule="auto"/>
              <w:ind w:left="109" w:right="-108" w:hanging="138"/>
              <w:rPr>
                <w:rFonts w:ascii="Cordia New" w:hAnsi="Cordia New" w:cs="Cordia New"/>
                <w:sz w:val="26"/>
                <w:szCs w:val="26"/>
                <w:lang w:val="en-GB"/>
              </w:rPr>
            </w:pPr>
            <w:r w:rsidRPr="00214941">
              <w:rPr>
                <w:rFonts w:ascii="Cordia New" w:hAnsi="Cordia New" w:cs="Cordia New"/>
                <w:sz w:val="26"/>
                <w:szCs w:val="26"/>
                <w:lang w:val="en-GB"/>
              </w:rPr>
              <w:t>C</w:t>
            </w:r>
            <w:r w:rsidR="00BF725F" w:rsidRPr="00214941">
              <w:rPr>
                <w:rFonts w:ascii="Cordia New" w:hAnsi="Cordia New" w:cs="Cordia New"/>
                <w:sz w:val="26"/>
                <w:szCs w:val="26"/>
                <w:lang w:val="en-GB"/>
              </w:rPr>
              <w:t>redit limits and letter of credit</w:t>
            </w:r>
          </w:p>
        </w:tc>
      </w:tr>
      <w:tr w:rsidR="008B02DC" w:rsidRPr="00214941" w14:paraId="64AE622B" w14:textId="77777777" w:rsidTr="0066559A">
        <w:tc>
          <w:tcPr>
            <w:tcW w:w="1930" w:type="dxa"/>
            <w:shd w:val="clear" w:color="auto" w:fill="auto"/>
          </w:tcPr>
          <w:p w14:paraId="0A2F10B9" w14:textId="77777777" w:rsidR="00BF725F" w:rsidRPr="00214941" w:rsidRDefault="00BF725F" w:rsidP="00690182">
            <w:pPr>
              <w:pStyle w:val="BlockText"/>
              <w:spacing w:line="240" w:lineRule="auto"/>
              <w:ind w:left="175" w:right="-29" w:hanging="204"/>
              <w:rPr>
                <w:rFonts w:ascii="Cordia New" w:hAnsi="Cordia New" w:cs="Cordia New"/>
                <w:sz w:val="12"/>
                <w:szCs w:val="12"/>
                <w:lang w:val="en-GB"/>
              </w:rPr>
            </w:pPr>
          </w:p>
        </w:tc>
        <w:tc>
          <w:tcPr>
            <w:tcW w:w="2642" w:type="dxa"/>
            <w:shd w:val="clear" w:color="auto" w:fill="auto"/>
          </w:tcPr>
          <w:p w14:paraId="4AA1308B" w14:textId="77777777" w:rsidR="00BF725F" w:rsidRPr="00214941"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24D02C33" w14:textId="77777777" w:rsidR="00BF725F" w:rsidRPr="00214941"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613C62FD" w14:textId="77777777" w:rsidR="00BF725F" w:rsidRPr="00214941" w:rsidRDefault="00BF725F" w:rsidP="00690182">
            <w:pPr>
              <w:pStyle w:val="BlockText"/>
              <w:spacing w:line="240" w:lineRule="auto"/>
              <w:ind w:left="109" w:right="-108" w:hanging="138"/>
              <w:rPr>
                <w:rFonts w:ascii="Cordia New" w:hAnsi="Cordia New" w:cs="Cordia New"/>
                <w:sz w:val="12"/>
                <w:szCs w:val="12"/>
                <w:lang w:val="en-GB"/>
              </w:rPr>
            </w:pPr>
          </w:p>
        </w:tc>
      </w:tr>
      <w:tr w:rsidR="00BF725F" w:rsidRPr="00214941" w14:paraId="47B32B3C" w14:textId="77777777" w:rsidTr="0066559A">
        <w:tc>
          <w:tcPr>
            <w:tcW w:w="1930" w:type="dxa"/>
            <w:shd w:val="clear" w:color="auto" w:fill="auto"/>
          </w:tcPr>
          <w:p w14:paraId="10F8F8CB" w14:textId="77777777" w:rsidR="00BF725F" w:rsidRPr="00214941" w:rsidRDefault="00BF725F" w:rsidP="00690182">
            <w:pPr>
              <w:pStyle w:val="BlockText"/>
              <w:spacing w:line="240" w:lineRule="auto"/>
              <w:ind w:left="175" w:right="-29" w:hanging="204"/>
              <w:rPr>
                <w:rFonts w:ascii="Cordia New" w:hAnsi="Cordia New" w:cs="Cordia New"/>
                <w:sz w:val="26"/>
                <w:szCs w:val="26"/>
                <w:lang w:val="en-GB"/>
              </w:rPr>
            </w:pPr>
            <w:r w:rsidRPr="00214941">
              <w:rPr>
                <w:rFonts w:ascii="Cordia New" w:hAnsi="Cordia New" w:cs="Cordia New"/>
                <w:sz w:val="26"/>
                <w:szCs w:val="26"/>
                <w:lang w:val="en-GB"/>
              </w:rPr>
              <w:t>Liquidity risk</w:t>
            </w:r>
          </w:p>
        </w:tc>
        <w:tc>
          <w:tcPr>
            <w:tcW w:w="2642" w:type="dxa"/>
            <w:shd w:val="clear" w:color="auto" w:fill="auto"/>
          </w:tcPr>
          <w:p w14:paraId="3A6D502C" w14:textId="77777777" w:rsidR="00BF725F" w:rsidRPr="00214941" w:rsidRDefault="00BF725F" w:rsidP="00690182">
            <w:pPr>
              <w:pStyle w:val="BlockText"/>
              <w:spacing w:line="240" w:lineRule="auto"/>
              <w:ind w:left="181" w:right="-29" w:hanging="210"/>
              <w:rPr>
                <w:rFonts w:ascii="Cordia New" w:hAnsi="Cordia New" w:cs="Cordia New"/>
                <w:sz w:val="26"/>
                <w:szCs w:val="26"/>
                <w:lang w:val="en-GB"/>
              </w:rPr>
            </w:pPr>
            <w:r w:rsidRPr="00214941">
              <w:rPr>
                <w:rFonts w:ascii="Cordia New" w:hAnsi="Cordia New" w:cs="Cordia New"/>
                <w:sz w:val="26"/>
                <w:szCs w:val="26"/>
                <w:lang w:val="en-GB"/>
              </w:rPr>
              <w:t>Borrowings and other liabilities</w:t>
            </w:r>
          </w:p>
        </w:tc>
        <w:tc>
          <w:tcPr>
            <w:tcW w:w="1948" w:type="dxa"/>
            <w:shd w:val="clear" w:color="auto" w:fill="auto"/>
          </w:tcPr>
          <w:p w14:paraId="0EA98C51" w14:textId="77777777" w:rsidR="00BF725F" w:rsidRPr="00214941" w:rsidRDefault="00BF725F" w:rsidP="00690182">
            <w:pPr>
              <w:pStyle w:val="BlockText"/>
              <w:spacing w:line="240" w:lineRule="auto"/>
              <w:ind w:left="136" w:right="-29" w:hanging="165"/>
              <w:rPr>
                <w:rFonts w:ascii="Cordia New" w:hAnsi="Cordia New" w:cs="Cordia New"/>
                <w:sz w:val="26"/>
                <w:szCs w:val="26"/>
                <w:lang w:val="en-GB"/>
              </w:rPr>
            </w:pPr>
            <w:r w:rsidRPr="00214941">
              <w:rPr>
                <w:rFonts w:ascii="Cordia New" w:hAnsi="Cordia New" w:cs="Cordia New"/>
                <w:sz w:val="26"/>
                <w:szCs w:val="26"/>
                <w:lang w:val="en-GB"/>
              </w:rPr>
              <w:t>Rolling cash flow forecasts</w:t>
            </w:r>
          </w:p>
        </w:tc>
        <w:tc>
          <w:tcPr>
            <w:tcW w:w="2559" w:type="dxa"/>
            <w:shd w:val="clear" w:color="auto" w:fill="auto"/>
          </w:tcPr>
          <w:p w14:paraId="1978BB39" w14:textId="77777777" w:rsidR="00BF725F" w:rsidRPr="00214941" w:rsidRDefault="00BF725F" w:rsidP="00690182">
            <w:pPr>
              <w:pStyle w:val="BlockText"/>
              <w:spacing w:line="240" w:lineRule="auto"/>
              <w:ind w:left="109" w:right="-108" w:hanging="138"/>
              <w:rPr>
                <w:rFonts w:ascii="Cordia New" w:hAnsi="Cordia New" w:cs="Cordia New"/>
                <w:sz w:val="26"/>
                <w:szCs w:val="26"/>
                <w:lang w:val="en-GB"/>
              </w:rPr>
            </w:pPr>
            <w:r w:rsidRPr="00214941">
              <w:rPr>
                <w:rFonts w:ascii="Cordia New" w:hAnsi="Cordia New" w:cs="Cordia New"/>
                <w:sz w:val="26"/>
                <w:szCs w:val="26"/>
                <w:lang w:val="en-GB"/>
              </w:rPr>
              <w:t>Availability of committed credit lines and borrowing facilities</w:t>
            </w:r>
          </w:p>
        </w:tc>
      </w:tr>
    </w:tbl>
    <w:p w14:paraId="3068ED41" w14:textId="356A18E3" w:rsidR="00D10FB2" w:rsidRPr="00D10FB2" w:rsidRDefault="00D10FB2" w:rsidP="00D10FB2">
      <w:pPr>
        <w:suppressAutoHyphens/>
        <w:spacing w:after="0" w:line="240" w:lineRule="auto"/>
        <w:ind w:left="540" w:hanging="540"/>
        <w:rPr>
          <w:rFonts w:ascii="Cordia New" w:eastAsia="Arial Unicode MS" w:hAnsi="Cordia New"/>
          <w:sz w:val="28"/>
        </w:rPr>
      </w:pPr>
      <w:r w:rsidRPr="00690182">
        <w:rPr>
          <w:rFonts w:ascii="Cordia New" w:hAnsi="Cordia New"/>
          <w:b/>
          <w:bCs/>
          <w:sz w:val="28"/>
          <w:lang w:val="en-GB"/>
        </w:rPr>
        <w:lastRenderedPageBreak/>
        <w:t>7</w:t>
      </w:r>
      <w:r w:rsidRPr="00690182">
        <w:rPr>
          <w:rFonts w:ascii="Cordia New" w:hAnsi="Cordia New"/>
          <w:b/>
          <w:bCs/>
          <w:sz w:val="28"/>
        </w:rPr>
        <w:tab/>
        <w:t xml:space="preserve">Financial risk management </w:t>
      </w:r>
      <w:r>
        <w:rPr>
          <w:rFonts w:ascii="Cordia New" w:hAnsi="Cordia New"/>
          <w:sz w:val="28"/>
        </w:rPr>
        <w:t>(Cont’d)</w:t>
      </w:r>
    </w:p>
    <w:p w14:paraId="6EF99540" w14:textId="77777777" w:rsidR="000B5FE2" w:rsidRPr="00690182" w:rsidRDefault="000B5FE2" w:rsidP="00690182">
      <w:pPr>
        <w:pStyle w:val="BlockText"/>
        <w:spacing w:line="240" w:lineRule="auto"/>
        <w:ind w:left="547" w:right="0"/>
        <w:jc w:val="both"/>
        <w:rPr>
          <w:rFonts w:ascii="Cordia New" w:hAnsi="Cordia New" w:cs="Cordia New"/>
          <w:lang w:val="en-GB"/>
        </w:rPr>
      </w:pPr>
    </w:p>
    <w:p w14:paraId="57C8F89E" w14:textId="29B9B89F" w:rsidR="00BF725F" w:rsidRPr="00690182" w:rsidRDefault="00BF725F" w:rsidP="00690182">
      <w:pPr>
        <w:pStyle w:val="BlockText"/>
        <w:spacing w:line="240" w:lineRule="auto"/>
        <w:ind w:left="547" w:right="0"/>
        <w:jc w:val="both"/>
        <w:rPr>
          <w:rFonts w:ascii="Cordia New" w:hAnsi="Cordia New" w:cs="Cordia New"/>
          <w:lang w:val="en-GB"/>
        </w:rPr>
      </w:pPr>
      <w:r w:rsidRPr="00690182">
        <w:rPr>
          <w:rFonts w:ascii="Cordia New" w:hAnsi="Cordia New" w:cs="Cordia New"/>
          <w:lang w:val="en-GB"/>
        </w:rPr>
        <w:t xml:space="preserve">The Group’s risk management is controlled by a central treasury department under policies approved by the </w:t>
      </w:r>
      <w:r w:rsidR="0017591E" w:rsidRPr="00690182">
        <w:rPr>
          <w:rFonts w:ascii="Cordia New" w:hAnsi="Cordia New" w:cs="Cordia New"/>
          <w:lang w:val="en-GB"/>
        </w:rPr>
        <w:t>B</w:t>
      </w:r>
      <w:r w:rsidRPr="00690182">
        <w:rPr>
          <w:rFonts w:ascii="Cordia New" w:hAnsi="Cordia New" w:cs="Cordia New"/>
          <w:lang w:val="en-GB"/>
        </w:rPr>
        <w:t xml:space="preserve">oard of </w:t>
      </w:r>
      <w:r w:rsidR="0017591E" w:rsidRPr="00690182">
        <w:rPr>
          <w:rFonts w:ascii="Cordia New" w:hAnsi="Cordia New" w:cs="Cordia New"/>
          <w:lang w:val="en-GB"/>
        </w:rPr>
        <w:t>D</w:t>
      </w:r>
      <w:r w:rsidRPr="00690182">
        <w:rPr>
          <w:rFonts w:ascii="Cordia New" w:hAnsi="Cordia New" w:cs="Cordia New"/>
          <w:lang w:val="en-GB"/>
        </w:rPr>
        <w:t xml:space="preserve">irectors. Group treasury identifies, </w:t>
      </w:r>
      <w:proofErr w:type="gramStart"/>
      <w:r w:rsidRPr="00690182">
        <w:rPr>
          <w:rFonts w:ascii="Cordia New" w:hAnsi="Cordia New" w:cs="Cordia New"/>
          <w:lang w:val="en-GB"/>
        </w:rPr>
        <w:t>evaluates</w:t>
      </w:r>
      <w:proofErr w:type="gramEnd"/>
      <w:r w:rsidRPr="00690182">
        <w:rPr>
          <w:rFonts w:ascii="Cordia New" w:hAnsi="Cordia New" w:cs="Cordia New"/>
          <w:lang w:val="en-GB"/>
        </w:rPr>
        <w:t xml:space="preserve"> and manages financial risks in close co-operation with the Group’s operating units. The </w:t>
      </w:r>
      <w:r w:rsidR="00FE1F1B" w:rsidRPr="00690182">
        <w:rPr>
          <w:rFonts w:ascii="Cordia New" w:hAnsi="Cordia New" w:cs="Cordia New"/>
          <w:lang w:val="en-GB"/>
        </w:rPr>
        <w:t>B</w:t>
      </w:r>
      <w:r w:rsidRPr="00690182">
        <w:rPr>
          <w:rFonts w:ascii="Cordia New" w:hAnsi="Cordia New" w:cs="Cordia New"/>
          <w:lang w:val="en-GB"/>
        </w:rPr>
        <w:t>oard</w:t>
      </w:r>
      <w:r w:rsidR="00FE1F1B" w:rsidRPr="00690182">
        <w:rPr>
          <w:rFonts w:ascii="Cordia New" w:hAnsi="Cordia New" w:cs="Cordia New"/>
          <w:lang w:val="en-GB"/>
        </w:rPr>
        <w:t xml:space="preserve"> of Directors</w:t>
      </w:r>
      <w:r w:rsidRPr="00690182">
        <w:rPr>
          <w:rFonts w:ascii="Cordia New" w:hAnsi="Cordia New" w:cs="Cordia New"/>
          <w:lang w:val="en-GB"/>
        </w:rPr>
        <w:t xml:space="preserve"> provides written principles for overall risk management, as well as policies covering specific areas, such as foreign exchange risk, interest rate risk, credit risk, use of derivative and other financial instruments as well as investment of excess liquidity</w:t>
      </w:r>
      <w:r w:rsidR="00685FBC" w:rsidRPr="00690182">
        <w:rPr>
          <w:rFonts w:ascii="Cordia New" w:hAnsi="Cordia New" w:cs="Cordia New"/>
          <w:lang w:val="en-GB"/>
        </w:rPr>
        <w:t>.</w:t>
      </w:r>
    </w:p>
    <w:p w14:paraId="53F6B03F" w14:textId="77777777" w:rsidR="00BF725F" w:rsidRPr="00690182" w:rsidRDefault="00BF725F" w:rsidP="00690182">
      <w:pPr>
        <w:pStyle w:val="BlockText"/>
        <w:spacing w:line="240" w:lineRule="auto"/>
        <w:ind w:left="547" w:right="0"/>
        <w:jc w:val="both"/>
        <w:rPr>
          <w:rFonts w:ascii="Cordia New" w:hAnsi="Cordia New" w:cs="Cordia New"/>
          <w:lang w:val="en-GB"/>
        </w:rPr>
      </w:pPr>
    </w:p>
    <w:p w14:paraId="057CD344" w14:textId="45A2F54A" w:rsidR="008819C5" w:rsidRPr="00690182" w:rsidRDefault="00BF725F" w:rsidP="00690182">
      <w:pPr>
        <w:pStyle w:val="BlockText"/>
        <w:spacing w:line="240" w:lineRule="auto"/>
        <w:ind w:left="547" w:right="0"/>
        <w:jc w:val="both"/>
        <w:rPr>
          <w:rFonts w:ascii="Cordia New" w:hAnsi="Cordia New" w:cs="Cordia New"/>
          <w:lang w:val="en-GB"/>
        </w:rPr>
      </w:pPr>
      <w:r w:rsidRPr="00690182">
        <w:rPr>
          <w:rFonts w:ascii="Cordia New" w:hAnsi="Cordia New" w:cs="Cordia New"/>
          <w:lang w:val="en-GB"/>
        </w:rPr>
        <w:t xml:space="preserve">Where all relevant criteria are met, hedge accounting is applied to remove the accounting mismatch between the hedging instrument and the hedged item. </w:t>
      </w:r>
      <w:r w:rsidR="008A2AE8" w:rsidRPr="00690182">
        <w:rPr>
          <w:rFonts w:ascii="Cordia New" w:hAnsi="Cordia New" w:cs="Cordia New"/>
          <w:lang w:val="en-GB"/>
        </w:rPr>
        <w:t>This will effectively result in recognising exchange gain (loss) according to fixed contract rate and recognising interest expense at the contract rate as specified in each CCIRS and IRS contracts.</w:t>
      </w:r>
    </w:p>
    <w:p w14:paraId="0694AC2C" w14:textId="77777777" w:rsidR="000B5FE2" w:rsidRPr="00690182" w:rsidRDefault="000B5FE2" w:rsidP="00690182">
      <w:pPr>
        <w:pStyle w:val="BlockText"/>
        <w:spacing w:line="240" w:lineRule="auto"/>
        <w:ind w:left="547" w:right="0"/>
        <w:jc w:val="both"/>
        <w:rPr>
          <w:rFonts w:ascii="Cordia New" w:hAnsi="Cordia New" w:cs="Cordia New"/>
          <w:lang w:val="en-GB"/>
        </w:rPr>
      </w:pPr>
    </w:p>
    <w:p w14:paraId="20C1803E" w14:textId="3B7F0291" w:rsidR="00BF725F" w:rsidRPr="00690182" w:rsidRDefault="00B41D75" w:rsidP="00690182">
      <w:pPr>
        <w:pStyle w:val="Heading2"/>
        <w:spacing w:before="0" w:after="0"/>
        <w:ind w:left="1080" w:hanging="540"/>
        <w:rPr>
          <w:rFonts w:ascii="Cordia New" w:hAnsi="Cordia New"/>
          <w:i w:val="0"/>
          <w:iCs w:val="0"/>
          <w:lang w:val="en-GB"/>
        </w:rPr>
      </w:pPr>
      <w:r w:rsidRPr="00690182">
        <w:rPr>
          <w:rFonts w:ascii="Cordia New" w:hAnsi="Cordia New"/>
          <w:i w:val="0"/>
          <w:iCs w:val="0"/>
          <w:lang w:val="en-GB"/>
        </w:rPr>
        <w:t>7</w:t>
      </w:r>
      <w:r w:rsidR="00BF725F" w:rsidRPr="00690182">
        <w:rPr>
          <w:rFonts w:ascii="Cordia New" w:hAnsi="Cordia New"/>
          <w:i w:val="0"/>
          <w:iCs w:val="0"/>
        </w:rPr>
        <w:t>.</w:t>
      </w:r>
      <w:r w:rsidRPr="00690182">
        <w:rPr>
          <w:rFonts w:ascii="Cordia New" w:hAnsi="Cordia New"/>
          <w:i w:val="0"/>
          <w:iCs w:val="0"/>
          <w:lang w:val="en-GB"/>
        </w:rPr>
        <w:t>1</w:t>
      </w:r>
      <w:r w:rsidR="00BF725F" w:rsidRPr="00690182">
        <w:rPr>
          <w:rFonts w:ascii="Cordia New" w:hAnsi="Cordia New"/>
          <w:i w:val="0"/>
          <w:iCs w:val="0"/>
        </w:rPr>
        <w:t>.</w:t>
      </w:r>
      <w:r w:rsidRPr="00690182">
        <w:rPr>
          <w:rFonts w:ascii="Cordia New" w:hAnsi="Cordia New"/>
          <w:i w:val="0"/>
          <w:iCs w:val="0"/>
          <w:lang w:val="en-GB"/>
        </w:rPr>
        <w:t>1</w:t>
      </w:r>
      <w:r w:rsidR="00BF725F" w:rsidRPr="00690182">
        <w:rPr>
          <w:rFonts w:ascii="Cordia New" w:hAnsi="Cordia New"/>
          <w:i w:val="0"/>
          <w:iCs w:val="0"/>
        </w:rPr>
        <w:tab/>
        <w:t>Market risk</w:t>
      </w:r>
    </w:p>
    <w:p w14:paraId="1C987A01" w14:textId="77777777" w:rsidR="00611A21" w:rsidRPr="00690182" w:rsidRDefault="00611A21" w:rsidP="00690182">
      <w:pPr>
        <w:pStyle w:val="Heading4"/>
        <w:spacing w:before="0" w:after="0"/>
        <w:ind w:left="1080" w:hanging="540"/>
        <w:rPr>
          <w:rFonts w:ascii="Cordia New" w:hAnsi="Cordia New"/>
        </w:rPr>
      </w:pPr>
    </w:p>
    <w:p w14:paraId="4AB565F4" w14:textId="3CAEE51E" w:rsidR="00BF725F" w:rsidRPr="00690182" w:rsidRDefault="00BF725F" w:rsidP="00690182">
      <w:pPr>
        <w:pStyle w:val="Heading4"/>
        <w:spacing w:before="0" w:after="0"/>
        <w:ind w:left="1080" w:hanging="540"/>
        <w:rPr>
          <w:rFonts w:ascii="Cordia New" w:hAnsi="Cordia New"/>
          <w:b w:val="0"/>
          <w:bCs w:val="0"/>
        </w:rPr>
      </w:pPr>
      <w:r w:rsidRPr="00690182">
        <w:rPr>
          <w:rFonts w:ascii="Cordia New" w:hAnsi="Cordia New"/>
          <w:b w:val="0"/>
          <w:bCs w:val="0"/>
        </w:rPr>
        <w:t>a)</w:t>
      </w:r>
      <w:r w:rsidRPr="00690182">
        <w:rPr>
          <w:rFonts w:ascii="Cordia New" w:hAnsi="Cordia New"/>
          <w:b w:val="0"/>
          <w:bCs w:val="0"/>
        </w:rPr>
        <w:tab/>
        <w:t>Foreign exchange risk</w:t>
      </w:r>
    </w:p>
    <w:p w14:paraId="2C1525E5" w14:textId="77777777" w:rsidR="00BF725F" w:rsidRPr="00690182" w:rsidRDefault="00BF725F" w:rsidP="00690182">
      <w:pPr>
        <w:spacing w:after="0" w:line="240" w:lineRule="auto"/>
        <w:ind w:left="1080"/>
        <w:jc w:val="both"/>
        <w:rPr>
          <w:rFonts w:ascii="Cordia New" w:hAnsi="Cordia New"/>
          <w:sz w:val="28"/>
        </w:rPr>
      </w:pPr>
    </w:p>
    <w:p w14:paraId="2D2947CF" w14:textId="426DD864" w:rsidR="00BF725F" w:rsidRPr="00690182" w:rsidRDefault="00BF725F" w:rsidP="00690182">
      <w:pPr>
        <w:pStyle w:val="BlockText"/>
        <w:spacing w:line="240" w:lineRule="auto"/>
        <w:ind w:left="1080" w:right="0"/>
        <w:jc w:val="both"/>
        <w:rPr>
          <w:rFonts w:ascii="Cordia New" w:hAnsi="Cordia New" w:cs="Cordia New"/>
          <w:lang w:val="en-GB"/>
        </w:rPr>
      </w:pPr>
      <w:r w:rsidRPr="00690182">
        <w:rPr>
          <w:rFonts w:ascii="Cordia New" w:hAnsi="Cordia New" w:cs="Cordia New"/>
          <w:lang w:val="en-GB"/>
        </w:rPr>
        <w:t xml:space="preserve">The Group </w:t>
      </w:r>
      <w:r w:rsidR="007B68F6" w:rsidRPr="00690182">
        <w:rPr>
          <w:rFonts w:ascii="Cordia New" w:hAnsi="Cordia New" w:cs="Cordia New"/>
          <w:lang w:val="en-GB"/>
        </w:rPr>
        <w:t>is</w:t>
      </w:r>
      <w:r w:rsidRPr="00690182">
        <w:rPr>
          <w:rFonts w:ascii="Cordia New" w:hAnsi="Cordia New" w:cs="Cordia New"/>
          <w:lang w:val="en-GB"/>
        </w:rPr>
        <w:t xml:space="preserve"> exposed to foreign exchange risk from future commercial transactions, net investments in foreign operations, and net monetary assets and liabilities that are denominated in a currency that is not the entity’s functional currency.</w:t>
      </w:r>
    </w:p>
    <w:p w14:paraId="23B49AAE" w14:textId="77777777" w:rsidR="00BF725F" w:rsidRPr="00690182" w:rsidRDefault="00BF725F" w:rsidP="00690182">
      <w:pPr>
        <w:pStyle w:val="BlockText"/>
        <w:spacing w:line="240" w:lineRule="auto"/>
        <w:ind w:left="1080" w:right="0"/>
        <w:jc w:val="both"/>
        <w:rPr>
          <w:rFonts w:ascii="Cordia New" w:hAnsi="Cordia New" w:cs="Cordia New"/>
          <w:lang w:val="en-GB"/>
        </w:rPr>
      </w:pPr>
    </w:p>
    <w:p w14:paraId="629ECDD1" w14:textId="3A6F587C" w:rsidR="00BF725F" w:rsidRPr="00690182" w:rsidRDefault="007B68F6" w:rsidP="00690182">
      <w:pPr>
        <w:pStyle w:val="BlockText"/>
        <w:spacing w:line="240" w:lineRule="auto"/>
        <w:ind w:left="1080" w:right="0"/>
        <w:jc w:val="both"/>
        <w:rPr>
          <w:rFonts w:ascii="Cordia New" w:hAnsi="Cordia New" w:cs="Cordia New"/>
          <w:lang w:val="en-GB"/>
        </w:rPr>
      </w:pPr>
      <w:r w:rsidRPr="00690182">
        <w:rPr>
          <w:rFonts w:ascii="Cordia New" w:hAnsi="Cordia New" w:cs="Cordia New"/>
          <w:lang w:val="en-GB"/>
        </w:rPr>
        <w:t>The</w:t>
      </w:r>
      <w:r w:rsidR="00BF725F" w:rsidRPr="00690182">
        <w:rPr>
          <w:rFonts w:ascii="Cordia New" w:hAnsi="Cordia New" w:cs="Cordia New"/>
          <w:lang w:val="en-GB"/>
        </w:rPr>
        <w:t xml:space="preserve"> Group use</w:t>
      </w:r>
      <w:r w:rsidR="00F03F58" w:rsidRPr="00690182">
        <w:rPr>
          <w:rFonts w:ascii="Cordia New" w:hAnsi="Cordia New" w:cs="Cordia New"/>
          <w:lang w:val="en-GB"/>
        </w:rPr>
        <w:t>s</w:t>
      </w:r>
      <w:r w:rsidR="00BF725F" w:rsidRPr="00690182">
        <w:rPr>
          <w:rFonts w:ascii="Cordia New" w:hAnsi="Cordia New" w:cs="Cordia New"/>
          <w:lang w:val="en-GB"/>
        </w:rPr>
        <w:t xml:space="preserve"> </w:t>
      </w:r>
      <w:r w:rsidR="006B40BB" w:rsidRPr="00690182">
        <w:rPr>
          <w:rFonts w:ascii="Cordia New" w:hAnsi="Cordia New" w:cs="Cordia New"/>
          <w:lang w:val="en-GB"/>
        </w:rPr>
        <w:t>CCIRS</w:t>
      </w:r>
      <w:r w:rsidR="008352E2" w:rsidRPr="00690182">
        <w:rPr>
          <w:rFonts w:ascii="Cordia New" w:hAnsi="Cordia New" w:cs="Cordia New"/>
          <w:lang w:val="en-GB"/>
        </w:rPr>
        <w:t xml:space="preserve"> and</w:t>
      </w:r>
      <w:r w:rsidR="00BF725F" w:rsidRPr="00690182">
        <w:rPr>
          <w:rFonts w:ascii="Cordia New" w:hAnsi="Cordia New" w:cs="Cordia New"/>
          <w:lang w:val="en-GB"/>
        </w:rPr>
        <w:t xml:space="preserve"> forward foreign exchange contracts in a consistent manner to hedge firm and anticipated foreign exchange commitments and manage their foreign exchange risk arising from future commercial transactions. The Group </w:t>
      </w:r>
      <w:r w:rsidRPr="00690182">
        <w:rPr>
          <w:rFonts w:ascii="Cordia New" w:hAnsi="Cordia New" w:cs="Cordia New"/>
          <w:lang w:val="en-GB"/>
        </w:rPr>
        <w:t>is</w:t>
      </w:r>
      <w:r w:rsidR="00BF725F" w:rsidRPr="00690182">
        <w:rPr>
          <w:rFonts w:ascii="Cordia New" w:hAnsi="Cordia New" w:cs="Cordia New"/>
          <w:lang w:val="en-GB"/>
        </w:rPr>
        <w:t xml:space="preserve"> required to manage </w:t>
      </w:r>
      <w:r w:rsidRPr="00690182">
        <w:rPr>
          <w:rFonts w:ascii="Cordia New" w:hAnsi="Cordia New" w:cs="Cordia New"/>
          <w:lang w:val="en-GB"/>
        </w:rPr>
        <w:t>its</w:t>
      </w:r>
      <w:r w:rsidR="00BF725F" w:rsidRPr="00690182">
        <w:rPr>
          <w:rFonts w:ascii="Cordia New" w:hAnsi="Cordia New" w:cs="Cordia New"/>
          <w:lang w:val="en-GB"/>
        </w:rPr>
        <w:t xml:space="preserve"> foreign exchange risk against </w:t>
      </w:r>
      <w:r w:rsidRPr="00690182">
        <w:rPr>
          <w:rFonts w:ascii="Cordia New" w:hAnsi="Cordia New" w:cs="Cordia New"/>
          <w:lang w:val="en-GB"/>
        </w:rPr>
        <w:t>its</w:t>
      </w:r>
      <w:r w:rsidR="00BF725F" w:rsidRPr="00690182">
        <w:rPr>
          <w:rFonts w:ascii="Cordia New" w:hAnsi="Cordia New" w:cs="Cordia New"/>
          <w:lang w:val="en-GB"/>
        </w:rPr>
        <w:t xml:space="preserve"> functional currency. Foreign currency borrowings are swapped into the entity’s functional currency using cross</w:t>
      </w:r>
      <w:r w:rsidR="006B40BB" w:rsidRPr="00690182">
        <w:rPr>
          <w:rFonts w:ascii="Cordia New" w:hAnsi="Cordia New" w:cs="Cordia New"/>
          <w:lang w:val="en-GB"/>
        </w:rPr>
        <w:t xml:space="preserve"> </w:t>
      </w:r>
      <w:r w:rsidR="00BF725F" w:rsidRPr="00690182">
        <w:rPr>
          <w:rFonts w:ascii="Cordia New" w:hAnsi="Cordia New" w:cs="Cordia New"/>
          <w:lang w:val="en-GB"/>
        </w:rPr>
        <w:t>currency swaps except where the foreign currency borrowings are repaid with cash flows generated in the same foreign currency. The purpose of these hedges is to mitigate the impact of movements in foreign exchange rates on assets and liabilities and the profit and loss of the Group.</w:t>
      </w:r>
    </w:p>
    <w:p w14:paraId="0C9B4465" w14:textId="77777777" w:rsidR="00BF725F" w:rsidRPr="00690182" w:rsidRDefault="00BF725F" w:rsidP="00690182">
      <w:pPr>
        <w:pStyle w:val="BlockText"/>
        <w:spacing w:line="240" w:lineRule="auto"/>
        <w:ind w:left="1080" w:right="0"/>
        <w:jc w:val="both"/>
        <w:rPr>
          <w:rFonts w:ascii="Cordia New" w:hAnsi="Cordia New" w:cs="Cordia New"/>
          <w:lang w:val="en-GB"/>
        </w:rPr>
      </w:pPr>
    </w:p>
    <w:p w14:paraId="33ED1FBF" w14:textId="58F5846E" w:rsidR="00BF725F" w:rsidRPr="00690182" w:rsidRDefault="00BF725F" w:rsidP="00690182">
      <w:pPr>
        <w:pStyle w:val="BlockText"/>
        <w:spacing w:line="240" w:lineRule="auto"/>
        <w:ind w:left="1080" w:right="0"/>
        <w:jc w:val="both"/>
        <w:rPr>
          <w:rFonts w:ascii="Cordia New" w:hAnsi="Cordia New" w:cs="Cordia New"/>
          <w:lang w:val="en-GB"/>
        </w:rPr>
      </w:pPr>
      <w:r w:rsidRPr="00690182">
        <w:rPr>
          <w:rFonts w:ascii="Cordia New" w:hAnsi="Cordia New" w:cs="Cordia New"/>
          <w:lang w:val="en-GB"/>
        </w:rPr>
        <w:t xml:space="preserve">The Group uses </w:t>
      </w:r>
      <w:r w:rsidR="001E7B50" w:rsidRPr="00690182">
        <w:rPr>
          <w:rFonts w:ascii="Cordia New" w:hAnsi="Cordia New" w:cs="Cordia New"/>
          <w:lang w:val="en-GB"/>
        </w:rPr>
        <w:t>CCIRS</w:t>
      </w:r>
      <w:r w:rsidRPr="00690182">
        <w:rPr>
          <w:rFonts w:ascii="Cordia New" w:hAnsi="Cordia New" w:cs="Cordia New"/>
          <w:lang w:val="en-GB"/>
        </w:rPr>
        <w:t xml:space="preserve"> to hedge its exposure to foreign currency risk. Under the </w:t>
      </w:r>
      <w:r w:rsidR="006D4810" w:rsidRPr="00690182">
        <w:rPr>
          <w:rFonts w:ascii="Cordia New" w:hAnsi="Cordia New" w:cs="Cordia New"/>
          <w:lang w:val="en-GB"/>
        </w:rPr>
        <w:t>G</w:t>
      </w:r>
      <w:r w:rsidRPr="00690182">
        <w:rPr>
          <w:rFonts w:ascii="Cordia New" w:hAnsi="Cordia New" w:cs="Cordia New"/>
          <w:lang w:val="en-GB"/>
        </w:rPr>
        <w:t xml:space="preserve">roup’s policy, the critical terms of the </w:t>
      </w:r>
      <w:r w:rsidR="00AA6934" w:rsidRPr="00690182">
        <w:rPr>
          <w:rFonts w:ascii="Cordia New" w:hAnsi="Cordia New" w:cs="Cordia New"/>
          <w:lang w:val="en-GB"/>
        </w:rPr>
        <w:t>CCIRS</w:t>
      </w:r>
      <w:r w:rsidRPr="00690182">
        <w:rPr>
          <w:rFonts w:ascii="Cordia New" w:hAnsi="Cordia New" w:cs="Cordia New"/>
          <w:lang w:val="en-GB"/>
        </w:rPr>
        <w:t xml:space="preserve"> must align with the hedged items.</w:t>
      </w:r>
    </w:p>
    <w:p w14:paraId="55419203" w14:textId="7D348662" w:rsidR="00F51EAD" w:rsidRPr="00690182" w:rsidRDefault="00F51EAD" w:rsidP="00690182">
      <w:pPr>
        <w:spacing w:after="0" w:line="240" w:lineRule="auto"/>
        <w:rPr>
          <w:rFonts w:ascii="Cordia New" w:eastAsia="Times New Roman" w:hAnsi="Cordia New"/>
          <w:sz w:val="28"/>
          <w:lang w:val="en-GB"/>
        </w:rPr>
      </w:pPr>
      <w:r w:rsidRPr="00690182">
        <w:rPr>
          <w:rFonts w:ascii="Cordia New" w:hAnsi="Cordia New"/>
          <w:sz w:val="28"/>
          <w:lang w:val="en-GB"/>
        </w:rPr>
        <w:br w:type="page"/>
      </w:r>
    </w:p>
    <w:p w14:paraId="196CAF1D" w14:textId="0FB02897" w:rsidR="00CD0A45" w:rsidRPr="00690182" w:rsidRDefault="00B41D75" w:rsidP="00690182">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7</w:t>
      </w:r>
      <w:r w:rsidR="00CD0A45" w:rsidRPr="00690182">
        <w:rPr>
          <w:rFonts w:ascii="Cordia New" w:hAnsi="Cordia New"/>
          <w:b/>
          <w:bCs/>
          <w:sz w:val="28"/>
        </w:rPr>
        <w:tab/>
        <w:t xml:space="preserve">Financial risk management </w:t>
      </w:r>
      <w:r w:rsidR="00CD0A45" w:rsidRPr="00690182">
        <w:rPr>
          <w:rFonts w:ascii="Cordia New" w:hAnsi="Cordia New"/>
          <w:sz w:val="28"/>
        </w:rPr>
        <w:t>(Cont’d)</w:t>
      </w:r>
    </w:p>
    <w:p w14:paraId="1129E91D" w14:textId="77777777" w:rsidR="00BF725F" w:rsidRPr="00690182" w:rsidRDefault="00BF725F" w:rsidP="00690182">
      <w:pPr>
        <w:pStyle w:val="BlockText"/>
        <w:spacing w:line="240" w:lineRule="auto"/>
        <w:ind w:left="1080" w:right="0"/>
        <w:jc w:val="both"/>
        <w:rPr>
          <w:rFonts w:ascii="Cordia New" w:hAnsi="Cordia New" w:cs="Cordia New"/>
          <w:lang w:val="en-GB"/>
        </w:rPr>
      </w:pPr>
    </w:p>
    <w:p w14:paraId="3C39E3AE" w14:textId="0826BFB6" w:rsidR="00BF725F" w:rsidRPr="00690182" w:rsidRDefault="00BF725F" w:rsidP="00690182">
      <w:pPr>
        <w:pStyle w:val="BlockText"/>
        <w:spacing w:line="240" w:lineRule="auto"/>
        <w:ind w:left="1080" w:right="0"/>
        <w:jc w:val="both"/>
        <w:rPr>
          <w:rFonts w:ascii="Cordia New" w:hAnsi="Cordia New" w:cs="Cordia New"/>
          <w:b/>
          <w:bCs/>
          <w:lang w:val="en-GB"/>
        </w:rPr>
      </w:pPr>
      <w:r w:rsidRPr="00690182">
        <w:rPr>
          <w:rFonts w:ascii="Cordia New" w:hAnsi="Cordia New" w:cs="Cordia New"/>
          <w:b/>
          <w:bCs/>
          <w:lang w:val="en-GB"/>
        </w:rPr>
        <w:t>Exposure</w:t>
      </w:r>
      <w:r w:rsidR="0006698E" w:rsidRPr="00690182">
        <w:rPr>
          <w:rFonts w:ascii="Cordia New" w:hAnsi="Cordia New" w:cs="Cordia New"/>
          <w:b/>
          <w:bCs/>
          <w:lang w:val="en-GB"/>
        </w:rPr>
        <w:t>s</w:t>
      </w:r>
    </w:p>
    <w:p w14:paraId="13E0549E" w14:textId="77777777" w:rsidR="00BF725F" w:rsidRPr="00690182" w:rsidRDefault="00BF725F" w:rsidP="00690182">
      <w:pPr>
        <w:pStyle w:val="BlockText"/>
        <w:spacing w:line="240" w:lineRule="auto"/>
        <w:ind w:left="1080" w:right="0"/>
        <w:jc w:val="both"/>
        <w:rPr>
          <w:rFonts w:ascii="Cordia New" w:hAnsi="Cordia New" w:cs="Cordia New"/>
          <w:i/>
          <w:iCs/>
          <w:cs/>
          <w:lang w:val="en-GB"/>
        </w:rPr>
      </w:pPr>
    </w:p>
    <w:p w14:paraId="201AF30A" w14:textId="6FC947C9" w:rsidR="00BF725F" w:rsidRPr="00690182" w:rsidRDefault="00BF725F" w:rsidP="00690182">
      <w:pPr>
        <w:pStyle w:val="BlockText"/>
        <w:tabs>
          <w:tab w:val="left" w:pos="1080"/>
        </w:tabs>
        <w:spacing w:line="240" w:lineRule="auto"/>
        <w:ind w:left="1080" w:right="0"/>
        <w:jc w:val="both"/>
        <w:rPr>
          <w:rFonts w:ascii="Cordia New" w:hAnsi="Cordia New" w:cs="Cordia New"/>
          <w:lang w:val="en-GB"/>
        </w:rPr>
      </w:pPr>
      <w:r w:rsidRPr="00690182">
        <w:rPr>
          <w:rFonts w:ascii="Cordia New" w:hAnsi="Cordia New" w:cs="Cordia New"/>
          <w:lang w:val="en-GB"/>
        </w:rPr>
        <w:t>The Group</w:t>
      </w:r>
      <w:r w:rsidR="0006698E" w:rsidRPr="00690182">
        <w:rPr>
          <w:rFonts w:ascii="Cordia New" w:hAnsi="Cordia New" w:cs="Cordia New"/>
          <w:lang w:val="en-GB"/>
        </w:rPr>
        <w:t xml:space="preserve"> and the Company</w:t>
      </w:r>
      <w:r w:rsidRPr="00690182">
        <w:rPr>
          <w:rFonts w:ascii="Cordia New" w:hAnsi="Cordia New" w:cs="Cordia New"/>
          <w:lang w:val="en-GB"/>
        </w:rPr>
        <w:t xml:space="preserve">’s </w:t>
      </w:r>
      <w:r w:rsidR="00E0277A" w:rsidRPr="00690182">
        <w:rPr>
          <w:rFonts w:ascii="Cordia New" w:hAnsi="Cordia New" w:cs="Cordia New"/>
          <w:lang w:val="en-GB"/>
        </w:rPr>
        <w:t xml:space="preserve">significant </w:t>
      </w:r>
      <w:r w:rsidRPr="00690182">
        <w:rPr>
          <w:rFonts w:ascii="Cordia New" w:hAnsi="Cordia New" w:cs="Cordia New"/>
          <w:lang w:val="en-GB"/>
        </w:rPr>
        <w:t>exposure</w:t>
      </w:r>
      <w:r w:rsidR="0006698E" w:rsidRPr="00690182">
        <w:rPr>
          <w:rFonts w:ascii="Cordia New" w:hAnsi="Cordia New" w:cs="Cordia New"/>
          <w:lang w:val="en-GB"/>
        </w:rPr>
        <w:t>s</w:t>
      </w:r>
      <w:r w:rsidRPr="00690182">
        <w:rPr>
          <w:rFonts w:ascii="Cordia New" w:hAnsi="Cordia New" w:cs="Cordia New"/>
          <w:lang w:val="en-GB"/>
        </w:rPr>
        <w:t xml:space="preserve"> to foreign currency risk at the end of the reporting period, expressed in Baht are as follows:</w:t>
      </w:r>
    </w:p>
    <w:p w14:paraId="3A86ED87" w14:textId="77777777" w:rsidR="00410231" w:rsidRPr="00690182" w:rsidRDefault="00410231" w:rsidP="00690182">
      <w:pPr>
        <w:pStyle w:val="BlockText"/>
        <w:spacing w:line="240" w:lineRule="auto"/>
        <w:ind w:left="1080" w:right="0"/>
        <w:jc w:val="both"/>
        <w:rPr>
          <w:rFonts w:ascii="Cordia New" w:hAnsi="Cordia New" w:cs="Cordia New"/>
          <w:lang w:val="en-GB"/>
        </w:rPr>
      </w:pPr>
    </w:p>
    <w:tbl>
      <w:tblPr>
        <w:tblW w:w="9619" w:type="dxa"/>
        <w:tblLook w:val="0000" w:firstRow="0" w:lastRow="0" w:firstColumn="0" w:lastColumn="0" w:noHBand="0" w:noVBand="0"/>
      </w:tblPr>
      <w:tblGrid>
        <w:gridCol w:w="3139"/>
        <w:gridCol w:w="1080"/>
        <w:gridCol w:w="1080"/>
        <w:gridCol w:w="1080"/>
        <w:gridCol w:w="1080"/>
        <w:gridCol w:w="1080"/>
        <w:gridCol w:w="1080"/>
      </w:tblGrid>
      <w:tr w:rsidR="00CA3DCA" w:rsidRPr="0002502E" w14:paraId="3889CB7D" w14:textId="7710A0B4" w:rsidTr="0002502E">
        <w:trPr>
          <w:trHeight w:val="20"/>
        </w:trPr>
        <w:tc>
          <w:tcPr>
            <w:tcW w:w="3139" w:type="dxa"/>
            <w:shd w:val="clear" w:color="auto" w:fill="auto"/>
            <w:vAlign w:val="bottom"/>
          </w:tcPr>
          <w:p w14:paraId="070DC4F3" w14:textId="77777777" w:rsidR="00CA3DCA" w:rsidRPr="0002502E" w:rsidRDefault="00CA3DCA" w:rsidP="0002502E">
            <w:pPr>
              <w:tabs>
                <w:tab w:val="right" w:pos="7200"/>
                <w:tab w:val="right" w:pos="9000"/>
              </w:tabs>
              <w:autoSpaceDE w:val="0"/>
              <w:autoSpaceDN w:val="0"/>
              <w:spacing w:after="0" w:line="240" w:lineRule="auto"/>
              <w:ind w:left="530"/>
              <w:rPr>
                <w:rFonts w:ascii="Cordia New" w:hAnsi="Cordia New"/>
                <w:sz w:val="26"/>
                <w:szCs w:val="26"/>
              </w:rPr>
            </w:pPr>
          </w:p>
        </w:tc>
        <w:tc>
          <w:tcPr>
            <w:tcW w:w="6480" w:type="dxa"/>
            <w:gridSpan w:val="6"/>
            <w:shd w:val="clear" w:color="auto" w:fill="auto"/>
            <w:vAlign w:val="bottom"/>
          </w:tcPr>
          <w:p w14:paraId="53F20D74" w14:textId="42D43ACC" w:rsidR="00CA3DCA" w:rsidRPr="0002502E" w:rsidRDefault="00CA3DCA"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02502E">
              <w:rPr>
                <w:rFonts w:ascii="Cordia New" w:hAnsi="Cordia New"/>
                <w:b/>
                <w:bCs/>
                <w:sz w:val="26"/>
                <w:szCs w:val="26"/>
              </w:rPr>
              <w:t>Consolidated financial statements</w:t>
            </w:r>
          </w:p>
        </w:tc>
      </w:tr>
      <w:tr w:rsidR="00CA3DCA" w:rsidRPr="0002502E" w14:paraId="66C04B8F" w14:textId="2E2A249D" w:rsidTr="0002502E">
        <w:trPr>
          <w:trHeight w:val="20"/>
        </w:trPr>
        <w:tc>
          <w:tcPr>
            <w:tcW w:w="3139" w:type="dxa"/>
            <w:shd w:val="clear" w:color="auto" w:fill="auto"/>
            <w:vAlign w:val="bottom"/>
          </w:tcPr>
          <w:p w14:paraId="195053F4" w14:textId="77777777" w:rsidR="00CA3DCA" w:rsidRPr="0002502E" w:rsidRDefault="00CA3DCA" w:rsidP="0002502E">
            <w:pPr>
              <w:tabs>
                <w:tab w:val="right" w:pos="7200"/>
                <w:tab w:val="right" w:pos="9000"/>
              </w:tabs>
              <w:autoSpaceDE w:val="0"/>
              <w:autoSpaceDN w:val="0"/>
              <w:spacing w:after="0" w:line="240" w:lineRule="auto"/>
              <w:ind w:left="530"/>
              <w:rPr>
                <w:rFonts w:ascii="Cordia New" w:hAnsi="Cordia New"/>
                <w:sz w:val="26"/>
                <w:szCs w:val="26"/>
              </w:rPr>
            </w:pPr>
          </w:p>
        </w:tc>
        <w:tc>
          <w:tcPr>
            <w:tcW w:w="3240" w:type="dxa"/>
            <w:gridSpan w:val="3"/>
            <w:shd w:val="clear" w:color="auto" w:fill="auto"/>
            <w:vAlign w:val="bottom"/>
          </w:tcPr>
          <w:p w14:paraId="39B16D71" w14:textId="69B5FF94" w:rsidR="00CA3DCA" w:rsidRPr="0002502E" w:rsidRDefault="00CA3DCA"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02502E">
              <w:rPr>
                <w:rFonts w:ascii="Cordia New" w:hAnsi="Cordia New"/>
                <w:b/>
                <w:bCs/>
                <w:sz w:val="26"/>
                <w:szCs w:val="26"/>
                <w:lang w:val="en-GB"/>
              </w:rPr>
              <w:t>2021</w:t>
            </w:r>
          </w:p>
        </w:tc>
        <w:tc>
          <w:tcPr>
            <w:tcW w:w="3240" w:type="dxa"/>
            <w:gridSpan w:val="3"/>
            <w:vAlign w:val="bottom"/>
          </w:tcPr>
          <w:p w14:paraId="21CB6238" w14:textId="061AB759" w:rsidR="00CA3DCA" w:rsidRPr="0002502E" w:rsidRDefault="00CA3DCA"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02502E">
              <w:rPr>
                <w:rFonts w:ascii="Cordia New" w:hAnsi="Cordia New"/>
                <w:b/>
                <w:bCs/>
                <w:sz w:val="26"/>
                <w:szCs w:val="26"/>
              </w:rPr>
              <w:t>2020</w:t>
            </w:r>
          </w:p>
        </w:tc>
      </w:tr>
      <w:tr w:rsidR="00564B17" w:rsidRPr="0002502E" w14:paraId="598E8CDA" w14:textId="77777777" w:rsidTr="0002502E">
        <w:trPr>
          <w:trHeight w:val="20"/>
        </w:trPr>
        <w:tc>
          <w:tcPr>
            <w:tcW w:w="3139" w:type="dxa"/>
            <w:shd w:val="clear" w:color="auto" w:fill="auto"/>
            <w:vAlign w:val="bottom"/>
          </w:tcPr>
          <w:p w14:paraId="7A1FA009" w14:textId="77777777" w:rsidR="00564B17" w:rsidRPr="0002502E" w:rsidRDefault="00564B17" w:rsidP="0002502E">
            <w:pPr>
              <w:tabs>
                <w:tab w:val="right" w:pos="7200"/>
                <w:tab w:val="right" w:pos="9000"/>
              </w:tabs>
              <w:autoSpaceDE w:val="0"/>
              <w:autoSpaceDN w:val="0"/>
              <w:spacing w:after="0" w:line="240" w:lineRule="auto"/>
              <w:ind w:left="530"/>
              <w:rPr>
                <w:rFonts w:ascii="Cordia New" w:hAnsi="Cordia New"/>
                <w:sz w:val="26"/>
                <w:szCs w:val="26"/>
              </w:rPr>
            </w:pPr>
          </w:p>
        </w:tc>
        <w:tc>
          <w:tcPr>
            <w:tcW w:w="1080" w:type="dxa"/>
            <w:shd w:val="clear" w:color="auto" w:fill="auto"/>
            <w:vAlign w:val="bottom"/>
          </w:tcPr>
          <w:p w14:paraId="2A4B7979" w14:textId="0EE84B74"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USD</w:t>
            </w:r>
          </w:p>
        </w:tc>
        <w:tc>
          <w:tcPr>
            <w:tcW w:w="1080" w:type="dxa"/>
            <w:vAlign w:val="bottom"/>
          </w:tcPr>
          <w:p w14:paraId="2D035EB2" w14:textId="1719EA3E"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EUR</w:t>
            </w:r>
          </w:p>
        </w:tc>
        <w:tc>
          <w:tcPr>
            <w:tcW w:w="1080" w:type="dxa"/>
            <w:vAlign w:val="bottom"/>
          </w:tcPr>
          <w:p w14:paraId="755494AC" w14:textId="12EF851F"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AUD</w:t>
            </w:r>
          </w:p>
        </w:tc>
        <w:tc>
          <w:tcPr>
            <w:tcW w:w="1080" w:type="dxa"/>
            <w:vAlign w:val="bottom"/>
          </w:tcPr>
          <w:p w14:paraId="48D88BA9" w14:textId="4CFDE782"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USD</w:t>
            </w:r>
          </w:p>
        </w:tc>
        <w:tc>
          <w:tcPr>
            <w:tcW w:w="1080" w:type="dxa"/>
            <w:shd w:val="clear" w:color="auto" w:fill="auto"/>
            <w:vAlign w:val="bottom"/>
          </w:tcPr>
          <w:p w14:paraId="2C7FE8B5" w14:textId="03D5AC65"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EUR</w:t>
            </w:r>
          </w:p>
        </w:tc>
        <w:tc>
          <w:tcPr>
            <w:tcW w:w="1080" w:type="dxa"/>
            <w:shd w:val="clear" w:color="auto" w:fill="auto"/>
            <w:vAlign w:val="bottom"/>
          </w:tcPr>
          <w:p w14:paraId="420F21C0" w14:textId="29C00F4F"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AUD</w:t>
            </w:r>
          </w:p>
        </w:tc>
      </w:tr>
      <w:tr w:rsidR="00CA3DCA" w:rsidRPr="0002502E" w14:paraId="6320EE85" w14:textId="77777777" w:rsidTr="0002502E">
        <w:trPr>
          <w:trHeight w:val="20"/>
        </w:trPr>
        <w:tc>
          <w:tcPr>
            <w:tcW w:w="3139" w:type="dxa"/>
            <w:shd w:val="clear" w:color="auto" w:fill="auto"/>
            <w:vAlign w:val="bottom"/>
          </w:tcPr>
          <w:p w14:paraId="4CBE79AF" w14:textId="77777777" w:rsidR="00CA3DCA" w:rsidRPr="0002502E" w:rsidRDefault="00CA3DCA" w:rsidP="0002502E">
            <w:pPr>
              <w:tabs>
                <w:tab w:val="right" w:pos="7200"/>
                <w:tab w:val="right" w:pos="9000"/>
              </w:tabs>
              <w:autoSpaceDE w:val="0"/>
              <w:autoSpaceDN w:val="0"/>
              <w:spacing w:after="0" w:line="240" w:lineRule="auto"/>
              <w:ind w:left="530"/>
              <w:rPr>
                <w:rFonts w:ascii="Cordia New" w:hAnsi="Cordia New"/>
                <w:sz w:val="26"/>
                <w:szCs w:val="26"/>
              </w:rPr>
            </w:pPr>
          </w:p>
        </w:tc>
        <w:tc>
          <w:tcPr>
            <w:tcW w:w="1080" w:type="dxa"/>
            <w:shd w:val="clear" w:color="auto" w:fill="auto"/>
            <w:vAlign w:val="bottom"/>
          </w:tcPr>
          <w:p w14:paraId="424F1D65" w14:textId="730EE149" w:rsidR="00CA3DCA" w:rsidRPr="0002502E" w:rsidRDefault="00CA3DCA"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eastAsia="SimSun" w:hAnsi="Cordia New"/>
                <w:b/>
                <w:bCs/>
                <w:sz w:val="26"/>
                <w:szCs w:val="26"/>
                <w:lang w:val="en-GB"/>
              </w:rPr>
              <w:t>Baht Million</w:t>
            </w:r>
          </w:p>
        </w:tc>
        <w:tc>
          <w:tcPr>
            <w:tcW w:w="1080" w:type="dxa"/>
            <w:vAlign w:val="bottom"/>
          </w:tcPr>
          <w:p w14:paraId="6920C1A3" w14:textId="1B3D2BA5" w:rsidR="00CA3DCA" w:rsidRPr="0002502E" w:rsidRDefault="00CA3DCA"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02502E">
              <w:rPr>
                <w:rFonts w:ascii="Cordia New" w:eastAsia="SimSun" w:hAnsi="Cordia New"/>
                <w:b/>
                <w:bCs/>
                <w:sz w:val="26"/>
                <w:szCs w:val="26"/>
                <w:lang w:val="en-GB"/>
              </w:rPr>
              <w:t>Baht Million</w:t>
            </w:r>
          </w:p>
        </w:tc>
        <w:tc>
          <w:tcPr>
            <w:tcW w:w="1080" w:type="dxa"/>
            <w:vAlign w:val="bottom"/>
          </w:tcPr>
          <w:p w14:paraId="28B183AD" w14:textId="14C007A0" w:rsidR="00CA3DCA" w:rsidRPr="0002502E" w:rsidRDefault="00CA3DCA"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02502E">
              <w:rPr>
                <w:rFonts w:ascii="Cordia New" w:eastAsia="SimSun" w:hAnsi="Cordia New"/>
                <w:b/>
                <w:bCs/>
                <w:sz w:val="26"/>
                <w:szCs w:val="26"/>
                <w:lang w:val="en-GB"/>
              </w:rPr>
              <w:t>Baht Million</w:t>
            </w:r>
          </w:p>
        </w:tc>
        <w:tc>
          <w:tcPr>
            <w:tcW w:w="1080" w:type="dxa"/>
            <w:vAlign w:val="bottom"/>
          </w:tcPr>
          <w:p w14:paraId="3D15482F" w14:textId="25F13ED2" w:rsidR="00CA3DCA" w:rsidRPr="0002502E" w:rsidRDefault="00CA3DCA"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02502E">
              <w:rPr>
                <w:rFonts w:ascii="Cordia New" w:eastAsia="SimSun" w:hAnsi="Cordia New"/>
                <w:b/>
                <w:bCs/>
                <w:sz w:val="26"/>
                <w:szCs w:val="26"/>
                <w:lang w:val="en-GB"/>
              </w:rPr>
              <w:t>Baht Million</w:t>
            </w:r>
          </w:p>
        </w:tc>
        <w:tc>
          <w:tcPr>
            <w:tcW w:w="1080" w:type="dxa"/>
            <w:shd w:val="clear" w:color="auto" w:fill="auto"/>
            <w:vAlign w:val="bottom"/>
          </w:tcPr>
          <w:p w14:paraId="702777F7" w14:textId="3672B1EE" w:rsidR="00CA3DCA" w:rsidRPr="0002502E" w:rsidRDefault="00CA3DCA"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02502E">
              <w:rPr>
                <w:rFonts w:ascii="Cordia New" w:eastAsia="SimSun" w:hAnsi="Cordia New"/>
                <w:b/>
                <w:bCs/>
                <w:sz w:val="26"/>
                <w:szCs w:val="26"/>
                <w:lang w:val="en-GB"/>
              </w:rPr>
              <w:t>Baht Million</w:t>
            </w:r>
          </w:p>
        </w:tc>
        <w:tc>
          <w:tcPr>
            <w:tcW w:w="1080" w:type="dxa"/>
            <w:shd w:val="clear" w:color="auto" w:fill="auto"/>
            <w:vAlign w:val="bottom"/>
          </w:tcPr>
          <w:p w14:paraId="35323B7D" w14:textId="7935B381" w:rsidR="00CA3DCA" w:rsidRPr="0002502E" w:rsidRDefault="00CA3DCA"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02502E">
              <w:rPr>
                <w:rFonts w:ascii="Cordia New" w:eastAsia="SimSun" w:hAnsi="Cordia New"/>
                <w:b/>
                <w:bCs/>
                <w:sz w:val="26"/>
                <w:szCs w:val="26"/>
                <w:lang w:val="en-GB"/>
              </w:rPr>
              <w:t>Baht Million</w:t>
            </w:r>
          </w:p>
        </w:tc>
      </w:tr>
      <w:tr w:rsidR="00CA3DCA" w:rsidRPr="0002502E" w14:paraId="036D5594" w14:textId="77777777" w:rsidTr="0002502E">
        <w:trPr>
          <w:trHeight w:val="20"/>
        </w:trPr>
        <w:tc>
          <w:tcPr>
            <w:tcW w:w="3139" w:type="dxa"/>
            <w:shd w:val="clear" w:color="auto" w:fill="auto"/>
            <w:vAlign w:val="bottom"/>
          </w:tcPr>
          <w:p w14:paraId="016B426E" w14:textId="77777777" w:rsidR="00CA3DCA" w:rsidRPr="0002502E" w:rsidRDefault="00CA3DCA" w:rsidP="0002502E">
            <w:pPr>
              <w:autoSpaceDE w:val="0"/>
              <w:autoSpaceDN w:val="0"/>
              <w:spacing w:after="0" w:line="240" w:lineRule="auto"/>
              <w:ind w:left="530"/>
              <w:rPr>
                <w:rFonts w:ascii="Cordia New" w:hAnsi="Cordia New"/>
                <w:b/>
                <w:bCs/>
                <w:sz w:val="26"/>
                <w:szCs w:val="26"/>
              </w:rPr>
            </w:pPr>
          </w:p>
        </w:tc>
        <w:tc>
          <w:tcPr>
            <w:tcW w:w="1080" w:type="dxa"/>
            <w:shd w:val="clear" w:color="auto" w:fill="auto"/>
            <w:vAlign w:val="bottom"/>
          </w:tcPr>
          <w:p w14:paraId="0AE02ED6"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7255571"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7E4BA5FD"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72BE83A"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571760C" w14:textId="747EFFB9"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CCA9970"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r>
      <w:tr w:rsidR="00CA3DCA" w:rsidRPr="0002502E" w14:paraId="79AE77EB" w14:textId="77777777" w:rsidTr="0002502E">
        <w:trPr>
          <w:trHeight w:val="20"/>
        </w:trPr>
        <w:tc>
          <w:tcPr>
            <w:tcW w:w="3139" w:type="dxa"/>
            <w:shd w:val="clear" w:color="auto" w:fill="auto"/>
            <w:vAlign w:val="bottom"/>
          </w:tcPr>
          <w:p w14:paraId="26B00165" w14:textId="5DF1236C" w:rsidR="00CA3DCA" w:rsidRPr="0002502E" w:rsidRDefault="00CA3DCA" w:rsidP="0002502E">
            <w:pPr>
              <w:autoSpaceDE w:val="0"/>
              <w:autoSpaceDN w:val="0"/>
              <w:spacing w:after="0" w:line="240" w:lineRule="auto"/>
              <w:ind w:left="530"/>
              <w:rPr>
                <w:rFonts w:ascii="Cordia New" w:hAnsi="Cordia New"/>
                <w:b/>
                <w:bCs/>
                <w:sz w:val="26"/>
                <w:szCs w:val="26"/>
                <w:lang w:val="en-GB"/>
              </w:rPr>
            </w:pPr>
            <w:r w:rsidRPr="0002502E">
              <w:rPr>
                <w:rFonts w:ascii="Cordia New" w:hAnsi="Cordia New"/>
                <w:b/>
                <w:bCs/>
                <w:sz w:val="26"/>
                <w:szCs w:val="26"/>
                <w:lang w:val="en-GB"/>
              </w:rPr>
              <w:t>Assets</w:t>
            </w:r>
          </w:p>
        </w:tc>
        <w:tc>
          <w:tcPr>
            <w:tcW w:w="1080" w:type="dxa"/>
            <w:shd w:val="clear" w:color="auto" w:fill="auto"/>
            <w:vAlign w:val="bottom"/>
          </w:tcPr>
          <w:p w14:paraId="49323ABC"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75D3223F"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FD5D26F"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8F6B66F"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27041D3C" w14:textId="2A78C2BA" w:rsidR="00CA3DCA" w:rsidRPr="0002502E" w:rsidRDefault="00CA3DCA"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3E23F97" w14:textId="77777777" w:rsidR="00CA3DCA" w:rsidRPr="0002502E" w:rsidRDefault="00CA3DCA" w:rsidP="00690182">
            <w:pPr>
              <w:autoSpaceDE w:val="0"/>
              <w:autoSpaceDN w:val="0"/>
              <w:spacing w:after="0" w:line="240" w:lineRule="auto"/>
              <w:ind w:right="-72"/>
              <w:jc w:val="right"/>
              <w:rPr>
                <w:rFonts w:ascii="Cordia New" w:hAnsi="Cordia New"/>
                <w:sz w:val="26"/>
                <w:szCs w:val="26"/>
              </w:rPr>
            </w:pPr>
          </w:p>
        </w:tc>
      </w:tr>
      <w:tr w:rsidR="00F27A81" w:rsidRPr="0002502E" w14:paraId="2B332E6A" w14:textId="77777777" w:rsidTr="0002502E">
        <w:trPr>
          <w:trHeight w:val="20"/>
        </w:trPr>
        <w:tc>
          <w:tcPr>
            <w:tcW w:w="3139" w:type="dxa"/>
            <w:shd w:val="clear" w:color="auto" w:fill="auto"/>
            <w:vAlign w:val="bottom"/>
          </w:tcPr>
          <w:p w14:paraId="1478B3DC" w14:textId="671771F9" w:rsidR="00F27A81" w:rsidRPr="0002502E" w:rsidRDefault="00F27A81" w:rsidP="0002502E">
            <w:pPr>
              <w:autoSpaceDE w:val="0"/>
              <w:autoSpaceDN w:val="0"/>
              <w:spacing w:after="0" w:line="240" w:lineRule="auto"/>
              <w:ind w:left="530" w:right="-119"/>
              <w:rPr>
                <w:rFonts w:ascii="Cordia New" w:hAnsi="Cordia New"/>
                <w:spacing w:val="-4"/>
                <w:sz w:val="26"/>
                <w:szCs w:val="26"/>
              </w:rPr>
            </w:pPr>
            <w:r w:rsidRPr="0002502E">
              <w:rPr>
                <w:rFonts w:ascii="Cordia New" w:hAnsi="Cordia New"/>
                <w:spacing w:val="-4"/>
                <w:sz w:val="26"/>
                <w:szCs w:val="26"/>
              </w:rPr>
              <w:t>Cash and cash equivalents</w:t>
            </w:r>
          </w:p>
        </w:tc>
        <w:tc>
          <w:tcPr>
            <w:tcW w:w="1080" w:type="dxa"/>
            <w:shd w:val="clear" w:color="auto" w:fill="auto"/>
            <w:vAlign w:val="bottom"/>
          </w:tcPr>
          <w:p w14:paraId="7598AF06" w14:textId="2DAB0E6F"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755</w:t>
            </w:r>
          </w:p>
        </w:tc>
        <w:tc>
          <w:tcPr>
            <w:tcW w:w="1080" w:type="dxa"/>
            <w:vAlign w:val="bottom"/>
          </w:tcPr>
          <w:p w14:paraId="457648D0" w14:textId="69CCF557"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1</w:t>
            </w:r>
          </w:p>
        </w:tc>
        <w:tc>
          <w:tcPr>
            <w:tcW w:w="1080" w:type="dxa"/>
            <w:vAlign w:val="bottom"/>
          </w:tcPr>
          <w:p w14:paraId="65D41FEA" w14:textId="7A242E26"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32</w:t>
            </w:r>
          </w:p>
        </w:tc>
        <w:tc>
          <w:tcPr>
            <w:tcW w:w="1080" w:type="dxa"/>
            <w:vAlign w:val="bottom"/>
          </w:tcPr>
          <w:p w14:paraId="15D9315F" w14:textId="2B862B70"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985</w:t>
            </w:r>
          </w:p>
        </w:tc>
        <w:tc>
          <w:tcPr>
            <w:tcW w:w="1080" w:type="dxa"/>
            <w:shd w:val="clear" w:color="auto" w:fill="auto"/>
            <w:vAlign w:val="bottom"/>
          </w:tcPr>
          <w:p w14:paraId="7D7F6A8B" w14:textId="28193FF6"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1C274FF5" w14:textId="7A90185C"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F27A81" w:rsidRPr="0002502E" w14:paraId="1435A4BC" w14:textId="77777777" w:rsidTr="0002502E">
        <w:trPr>
          <w:trHeight w:val="20"/>
        </w:trPr>
        <w:tc>
          <w:tcPr>
            <w:tcW w:w="3139" w:type="dxa"/>
            <w:shd w:val="clear" w:color="auto" w:fill="auto"/>
            <w:vAlign w:val="bottom"/>
          </w:tcPr>
          <w:p w14:paraId="65886C20" w14:textId="109E04EB" w:rsidR="00F27A81" w:rsidRPr="0002502E" w:rsidRDefault="00F27A81" w:rsidP="0002502E">
            <w:pPr>
              <w:autoSpaceDE w:val="0"/>
              <w:autoSpaceDN w:val="0"/>
              <w:spacing w:after="0" w:line="240" w:lineRule="auto"/>
              <w:ind w:left="530"/>
              <w:rPr>
                <w:rFonts w:ascii="Cordia New" w:hAnsi="Cordia New"/>
                <w:spacing w:val="-6"/>
                <w:sz w:val="26"/>
                <w:szCs w:val="26"/>
              </w:rPr>
            </w:pPr>
            <w:r w:rsidRPr="0002502E">
              <w:rPr>
                <w:rFonts w:ascii="Cordia New" w:hAnsi="Cordia New"/>
                <w:spacing w:val="-6"/>
                <w:sz w:val="26"/>
                <w:szCs w:val="26"/>
              </w:rPr>
              <w:t>Trade and other receivables</w:t>
            </w:r>
          </w:p>
        </w:tc>
        <w:tc>
          <w:tcPr>
            <w:tcW w:w="1080" w:type="dxa"/>
            <w:shd w:val="clear" w:color="auto" w:fill="auto"/>
            <w:vAlign w:val="bottom"/>
          </w:tcPr>
          <w:p w14:paraId="3DA8FCBD" w14:textId="2711D5EC"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554</w:t>
            </w:r>
          </w:p>
        </w:tc>
        <w:tc>
          <w:tcPr>
            <w:tcW w:w="1080" w:type="dxa"/>
            <w:vAlign w:val="bottom"/>
          </w:tcPr>
          <w:p w14:paraId="0507321E" w14:textId="62BC577B"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7</w:t>
            </w:r>
          </w:p>
        </w:tc>
        <w:tc>
          <w:tcPr>
            <w:tcW w:w="1080" w:type="dxa"/>
            <w:vAlign w:val="bottom"/>
          </w:tcPr>
          <w:p w14:paraId="001A625F" w14:textId="1A6DE21F"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w:t>
            </w:r>
          </w:p>
        </w:tc>
        <w:tc>
          <w:tcPr>
            <w:tcW w:w="1080" w:type="dxa"/>
            <w:vAlign w:val="bottom"/>
          </w:tcPr>
          <w:p w14:paraId="0F3C9634" w14:textId="6F3DCF26"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510</w:t>
            </w:r>
          </w:p>
        </w:tc>
        <w:tc>
          <w:tcPr>
            <w:tcW w:w="1080" w:type="dxa"/>
            <w:shd w:val="clear" w:color="auto" w:fill="auto"/>
            <w:vAlign w:val="bottom"/>
          </w:tcPr>
          <w:p w14:paraId="16F4B4D5" w14:textId="216D71C0"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8</w:t>
            </w:r>
          </w:p>
        </w:tc>
        <w:tc>
          <w:tcPr>
            <w:tcW w:w="1080" w:type="dxa"/>
            <w:shd w:val="clear" w:color="auto" w:fill="auto"/>
            <w:vAlign w:val="bottom"/>
          </w:tcPr>
          <w:p w14:paraId="44C9FE82" w14:textId="7C7CC4F8"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F27A81" w:rsidRPr="0002502E" w14:paraId="22F2B6AD" w14:textId="77777777" w:rsidTr="0002502E">
        <w:trPr>
          <w:trHeight w:val="20"/>
        </w:trPr>
        <w:tc>
          <w:tcPr>
            <w:tcW w:w="3139" w:type="dxa"/>
            <w:shd w:val="clear" w:color="auto" w:fill="auto"/>
            <w:vAlign w:val="bottom"/>
          </w:tcPr>
          <w:p w14:paraId="68FD7C2A" w14:textId="5B6E05FA" w:rsidR="00F27A81" w:rsidRPr="0002502E" w:rsidRDefault="00F27A81" w:rsidP="0002502E">
            <w:pPr>
              <w:autoSpaceDE w:val="0"/>
              <w:autoSpaceDN w:val="0"/>
              <w:spacing w:after="0" w:line="240" w:lineRule="auto"/>
              <w:ind w:left="530"/>
              <w:rPr>
                <w:rFonts w:ascii="Cordia New" w:hAnsi="Cordia New"/>
                <w:sz w:val="26"/>
                <w:szCs w:val="26"/>
              </w:rPr>
            </w:pPr>
            <w:r w:rsidRPr="0002502E">
              <w:rPr>
                <w:rFonts w:ascii="Cordia New" w:hAnsi="Cordia New"/>
                <w:sz w:val="26"/>
                <w:szCs w:val="26"/>
              </w:rPr>
              <w:t>Loans to related parties</w:t>
            </w:r>
          </w:p>
        </w:tc>
        <w:tc>
          <w:tcPr>
            <w:tcW w:w="1080" w:type="dxa"/>
            <w:shd w:val="clear" w:color="auto" w:fill="auto"/>
            <w:vAlign w:val="bottom"/>
          </w:tcPr>
          <w:p w14:paraId="5F91361E" w14:textId="062FDA17"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w:t>
            </w:r>
            <w:r w:rsidRPr="0002502E">
              <w:rPr>
                <w:rFonts w:ascii="Cordia New" w:hAnsi="Cordia New"/>
                <w:sz w:val="26"/>
                <w:szCs w:val="26"/>
              </w:rPr>
              <w:t>,</w:t>
            </w:r>
            <w:r w:rsidRPr="0002502E">
              <w:rPr>
                <w:rFonts w:ascii="Cordia New" w:hAnsi="Cordia New"/>
                <w:sz w:val="26"/>
                <w:szCs w:val="26"/>
                <w:lang w:val="en-GB"/>
              </w:rPr>
              <w:t>002</w:t>
            </w:r>
          </w:p>
        </w:tc>
        <w:tc>
          <w:tcPr>
            <w:tcW w:w="1080" w:type="dxa"/>
            <w:vAlign w:val="bottom"/>
          </w:tcPr>
          <w:p w14:paraId="19D52811" w14:textId="28B0B336"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216ED5D1" w14:textId="7EC8902D"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340D6AE6" w14:textId="06738D22"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749</w:t>
            </w:r>
          </w:p>
        </w:tc>
        <w:tc>
          <w:tcPr>
            <w:tcW w:w="1080" w:type="dxa"/>
            <w:shd w:val="clear" w:color="auto" w:fill="auto"/>
            <w:vAlign w:val="bottom"/>
          </w:tcPr>
          <w:p w14:paraId="60D5F516" w14:textId="29A05348"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0B28452E" w14:textId="6B85A870"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F27A81" w:rsidRPr="0002502E" w14:paraId="02C8E19B" w14:textId="77777777" w:rsidTr="0002502E">
        <w:trPr>
          <w:trHeight w:val="20"/>
        </w:trPr>
        <w:tc>
          <w:tcPr>
            <w:tcW w:w="3139" w:type="dxa"/>
            <w:shd w:val="clear" w:color="auto" w:fill="auto"/>
            <w:vAlign w:val="bottom"/>
          </w:tcPr>
          <w:p w14:paraId="5456D0D4" w14:textId="22AB7F80" w:rsidR="00F27A81" w:rsidRPr="0002502E" w:rsidRDefault="00F27A81" w:rsidP="0002502E">
            <w:pPr>
              <w:autoSpaceDE w:val="0"/>
              <w:autoSpaceDN w:val="0"/>
              <w:spacing w:after="0" w:line="240" w:lineRule="auto"/>
              <w:ind w:left="530"/>
              <w:rPr>
                <w:rFonts w:ascii="Cordia New" w:hAnsi="Cordia New"/>
                <w:sz w:val="26"/>
                <w:szCs w:val="26"/>
              </w:rPr>
            </w:pPr>
            <w:r w:rsidRPr="0002502E">
              <w:rPr>
                <w:rFonts w:ascii="Cordia New" w:hAnsi="Cordia New"/>
                <w:sz w:val="26"/>
                <w:szCs w:val="26"/>
              </w:rPr>
              <w:t xml:space="preserve">Loans </w:t>
            </w:r>
            <w:proofErr w:type="gramStart"/>
            <w:r w:rsidRPr="0002502E">
              <w:rPr>
                <w:rFonts w:ascii="Cordia New" w:hAnsi="Cordia New"/>
                <w:sz w:val="26"/>
                <w:szCs w:val="26"/>
              </w:rPr>
              <w:t>to  other</w:t>
            </w:r>
            <w:proofErr w:type="gramEnd"/>
            <w:r w:rsidRPr="0002502E">
              <w:rPr>
                <w:rFonts w:ascii="Cordia New" w:hAnsi="Cordia New"/>
                <w:sz w:val="26"/>
                <w:szCs w:val="26"/>
              </w:rPr>
              <w:t xml:space="preserve"> companies</w:t>
            </w:r>
          </w:p>
        </w:tc>
        <w:tc>
          <w:tcPr>
            <w:tcW w:w="1080" w:type="dxa"/>
            <w:shd w:val="clear" w:color="auto" w:fill="auto"/>
            <w:vAlign w:val="bottom"/>
          </w:tcPr>
          <w:p w14:paraId="219647E2" w14:textId="6CC6CEEA"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110</w:t>
            </w:r>
          </w:p>
        </w:tc>
        <w:tc>
          <w:tcPr>
            <w:tcW w:w="1080" w:type="dxa"/>
            <w:vAlign w:val="bottom"/>
          </w:tcPr>
          <w:p w14:paraId="5B4DD02F" w14:textId="7EE58CDC"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53387FC8" w14:textId="5BD2854E"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398AEAEE" w14:textId="51C36B56"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130</w:t>
            </w:r>
          </w:p>
        </w:tc>
        <w:tc>
          <w:tcPr>
            <w:tcW w:w="1080" w:type="dxa"/>
            <w:shd w:val="clear" w:color="auto" w:fill="auto"/>
            <w:vAlign w:val="bottom"/>
          </w:tcPr>
          <w:p w14:paraId="1D506E0A" w14:textId="13054D58"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319A2D4E" w14:textId="1AA96B84"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F27A81" w:rsidRPr="0002502E" w14:paraId="0A153AF5" w14:textId="77777777" w:rsidTr="0002502E">
        <w:trPr>
          <w:trHeight w:val="125"/>
        </w:trPr>
        <w:tc>
          <w:tcPr>
            <w:tcW w:w="3139" w:type="dxa"/>
            <w:shd w:val="clear" w:color="auto" w:fill="auto"/>
            <w:vAlign w:val="bottom"/>
          </w:tcPr>
          <w:p w14:paraId="6F83A9BC" w14:textId="77777777" w:rsidR="00F27A81" w:rsidRPr="0002502E" w:rsidRDefault="00F27A81" w:rsidP="0002502E">
            <w:pPr>
              <w:autoSpaceDE w:val="0"/>
              <w:autoSpaceDN w:val="0"/>
              <w:spacing w:after="0" w:line="240" w:lineRule="auto"/>
              <w:ind w:left="530"/>
              <w:rPr>
                <w:rFonts w:ascii="Cordia New" w:hAnsi="Cordia New"/>
                <w:sz w:val="26"/>
                <w:szCs w:val="26"/>
              </w:rPr>
            </w:pPr>
          </w:p>
        </w:tc>
        <w:tc>
          <w:tcPr>
            <w:tcW w:w="1080" w:type="dxa"/>
            <w:shd w:val="clear" w:color="auto" w:fill="auto"/>
            <w:vAlign w:val="bottom"/>
          </w:tcPr>
          <w:p w14:paraId="29137482"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326BE02"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054127F"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456355B"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A69564C" w14:textId="21638D0C"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6208EDA"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r>
      <w:tr w:rsidR="00F27A81" w:rsidRPr="0002502E" w14:paraId="64064B28" w14:textId="77777777" w:rsidTr="0002502E">
        <w:trPr>
          <w:trHeight w:val="20"/>
        </w:trPr>
        <w:tc>
          <w:tcPr>
            <w:tcW w:w="3139" w:type="dxa"/>
            <w:shd w:val="clear" w:color="auto" w:fill="auto"/>
            <w:vAlign w:val="bottom"/>
          </w:tcPr>
          <w:p w14:paraId="32F28A71" w14:textId="31B3D083" w:rsidR="00F27A81" w:rsidRPr="0002502E" w:rsidRDefault="00F27A81" w:rsidP="0002502E">
            <w:pPr>
              <w:autoSpaceDE w:val="0"/>
              <w:autoSpaceDN w:val="0"/>
              <w:spacing w:after="0" w:line="240" w:lineRule="auto"/>
              <w:ind w:left="530"/>
              <w:rPr>
                <w:rFonts w:ascii="Cordia New" w:hAnsi="Cordia New"/>
                <w:b/>
                <w:bCs/>
                <w:sz w:val="26"/>
                <w:szCs w:val="26"/>
                <w:lang w:val="en-GB"/>
              </w:rPr>
            </w:pPr>
            <w:r w:rsidRPr="0002502E">
              <w:rPr>
                <w:rFonts w:ascii="Cordia New" w:hAnsi="Cordia New"/>
                <w:b/>
                <w:bCs/>
                <w:sz w:val="26"/>
                <w:szCs w:val="26"/>
                <w:lang w:val="en-GB"/>
              </w:rPr>
              <w:t>Liabilities</w:t>
            </w:r>
          </w:p>
        </w:tc>
        <w:tc>
          <w:tcPr>
            <w:tcW w:w="1080" w:type="dxa"/>
            <w:shd w:val="clear" w:color="auto" w:fill="auto"/>
            <w:vAlign w:val="bottom"/>
          </w:tcPr>
          <w:p w14:paraId="1DB5E858"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29DB9D8C"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6937BE60"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1A8F63C3"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69F42E5" w14:textId="6A49BCC4"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06D63D9C"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r>
      <w:tr w:rsidR="00F27A81" w:rsidRPr="0002502E" w14:paraId="4450585F" w14:textId="77777777" w:rsidTr="0002502E">
        <w:trPr>
          <w:trHeight w:val="20"/>
        </w:trPr>
        <w:tc>
          <w:tcPr>
            <w:tcW w:w="3139" w:type="dxa"/>
            <w:shd w:val="clear" w:color="auto" w:fill="auto"/>
            <w:vAlign w:val="bottom"/>
          </w:tcPr>
          <w:p w14:paraId="66B32F6C" w14:textId="32E264A1" w:rsidR="00F27A81" w:rsidRPr="0002502E" w:rsidRDefault="00F27A81" w:rsidP="0002502E">
            <w:pPr>
              <w:autoSpaceDE w:val="0"/>
              <w:autoSpaceDN w:val="0"/>
              <w:spacing w:after="0" w:line="240" w:lineRule="auto"/>
              <w:ind w:left="530"/>
              <w:rPr>
                <w:rFonts w:ascii="Cordia New" w:hAnsi="Cordia New"/>
                <w:sz w:val="26"/>
                <w:szCs w:val="26"/>
              </w:rPr>
            </w:pPr>
            <w:r w:rsidRPr="0002502E">
              <w:rPr>
                <w:rFonts w:ascii="Cordia New" w:hAnsi="Cordia New"/>
                <w:sz w:val="26"/>
                <w:szCs w:val="26"/>
                <w:lang w:val="en-GB"/>
              </w:rPr>
              <w:t>Long-term borrowings</w:t>
            </w:r>
          </w:p>
          <w:p w14:paraId="6B8382D9" w14:textId="41A40B7C" w:rsidR="00F27A81" w:rsidRPr="0002502E" w:rsidRDefault="00F27A81" w:rsidP="0002502E">
            <w:pPr>
              <w:autoSpaceDE w:val="0"/>
              <w:autoSpaceDN w:val="0"/>
              <w:spacing w:after="0" w:line="240" w:lineRule="auto"/>
              <w:ind w:left="530"/>
              <w:rPr>
                <w:rFonts w:ascii="Cordia New" w:hAnsi="Cordia New"/>
                <w:sz w:val="26"/>
                <w:szCs w:val="26"/>
              </w:rPr>
            </w:pPr>
            <w:r w:rsidRPr="0002502E">
              <w:rPr>
                <w:rFonts w:ascii="Cordia New" w:hAnsi="Cordia New"/>
                <w:sz w:val="26"/>
                <w:szCs w:val="26"/>
              </w:rPr>
              <w:t xml:space="preserve">   from financial </w:t>
            </w:r>
            <w:proofErr w:type="spellStart"/>
            <w:r w:rsidR="0002502E">
              <w:rPr>
                <w:rFonts w:ascii="Cordia New" w:hAnsi="Cordia New"/>
                <w:sz w:val="26"/>
                <w:szCs w:val="26"/>
                <w:lang w:val="en-GB"/>
              </w:rPr>
              <w:t>i</w:t>
            </w:r>
            <w:r w:rsidRPr="0002502E">
              <w:rPr>
                <w:rFonts w:ascii="Cordia New" w:hAnsi="Cordia New"/>
                <w:sz w:val="26"/>
                <w:szCs w:val="26"/>
              </w:rPr>
              <w:t>nstitutions</w:t>
            </w:r>
            <w:proofErr w:type="spellEnd"/>
          </w:p>
        </w:tc>
        <w:tc>
          <w:tcPr>
            <w:tcW w:w="1080" w:type="dxa"/>
            <w:shd w:val="clear" w:color="auto" w:fill="auto"/>
            <w:vAlign w:val="bottom"/>
          </w:tcPr>
          <w:p w14:paraId="2F3FA15D" w14:textId="58C9A9F0"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9</w:t>
            </w:r>
            <w:r w:rsidRPr="0002502E">
              <w:rPr>
                <w:rFonts w:ascii="Cordia New" w:hAnsi="Cordia New"/>
                <w:sz w:val="26"/>
                <w:szCs w:val="26"/>
              </w:rPr>
              <w:t>,</w:t>
            </w:r>
            <w:r w:rsidRPr="0002502E">
              <w:rPr>
                <w:rFonts w:ascii="Cordia New" w:hAnsi="Cordia New"/>
                <w:sz w:val="26"/>
                <w:szCs w:val="26"/>
                <w:lang w:val="en-GB"/>
              </w:rPr>
              <w:t>990</w:t>
            </w:r>
          </w:p>
        </w:tc>
        <w:tc>
          <w:tcPr>
            <w:tcW w:w="1080" w:type="dxa"/>
            <w:vAlign w:val="bottom"/>
          </w:tcPr>
          <w:p w14:paraId="45667357" w14:textId="4B894862"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12</w:t>
            </w:r>
            <w:r w:rsidRPr="0002502E">
              <w:rPr>
                <w:rFonts w:ascii="Cordia New" w:hAnsi="Cordia New"/>
                <w:sz w:val="26"/>
                <w:szCs w:val="26"/>
              </w:rPr>
              <w:t>,</w:t>
            </w:r>
            <w:r w:rsidRPr="0002502E">
              <w:rPr>
                <w:rFonts w:ascii="Cordia New" w:hAnsi="Cordia New"/>
                <w:sz w:val="26"/>
                <w:szCs w:val="26"/>
                <w:lang w:val="en-GB"/>
              </w:rPr>
              <w:t>339</w:t>
            </w:r>
          </w:p>
        </w:tc>
        <w:tc>
          <w:tcPr>
            <w:tcW w:w="1080" w:type="dxa"/>
            <w:vAlign w:val="bottom"/>
          </w:tcPr>
          <w:p w14:paraId="0663AA99" w14:textId="6CAABC87"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w:t>
            </w:r>
          </w:p>
        </w:tc>
        <w:tc>
          <w:tcPr>
            <w:tcW w:w="1080" w:type="dxa"/>
            <w:vAlign w:val="bottom"/>
          </w:tcPr>
          <w:p w14:paraId="389468D4" w14:textId="20DC77E0"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10,138</w:t>
            </w:r>
          </w:p>
        </w:tc>
        <w:tc>
          <w:tcPr>
            <w:tcW w:w="1080" w:type="dxa"/>
            <w:shd w:val="clear" w:color="auto" w:fill="auto"/>
            <w:vAlign w:val="bottom"/>
          </w:tcPr>
          <w:p w14:paraId="371E413B" w14:textId="362D7BA8"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13,474</w:t>
            </w:r>
          </w:p>
        </w:tc>
        <w:tc>
          <w:tcPr>
            <w:tcW w:w="1080" w:type="dxa"/>
            <w:shd w:val="clear" w:color="auto" w:fill="auto"/>
            <w:vAlign w:val="bottom"/>
          </w:tcPr>
          <w:p w14:paraId="1EB9431C" w14:textId="7EE2C3A1"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742</w:t>
            </w:r>
          </w:p>
        </w:tc>
      </w:tr>
      <w:tr w:rsidR="00F27A81" w:rsidRPr="0002502E" w14:paraId="0ACEB612" w14:textId="77777777" w:rsidTr="0002502E">
        <w:trPr>
          <w:trHeight w:val="20"/>
        </w:trPr>
        <w:tc>
          <w:tcPr>
            <w:tcW w:w="3139" w:type="dxa"/>
            <w:shd w:val="clear" w:color="auto" w:fill="auto"/>
            <w:vAlign w:val="bottom"/>
          </w:tcPr>
          <w:p w14:paraId="595B0E20" w14:textId="77777777" w:rsidR="00F27A81" w:rsidRPr="0002502E" w:rsidRDefault="00F27A81" w:rsidP="0002502E">
            <w:pPr>
              <w:autoSpaceDE w:val="0"/>
              <w:autoSpaceDN w:val="0"/>
              <w:spacing w:after="0" w:line="240" w:lineRule="auto"/>
              <w:ind w:left="530"/>
              <w:rPr>
                <w:rFonts w:ascii="Cordia New" w:hAnsi="Cordia New"/>
                <w:sz w:val="26"/>
                <w:szCs w:val="26"/>
              </w:rPr>
            </w:pPr>
            <w:r w:rsidRPr="0002502E">
              <w:rPr>
                <w:rFonts w:ascii="Cordia New" w:hAnsi="Cordia New"/>
                <w:sz w:val="26"/>
                <w:szCs w:val="26"/>
              </w:rPr>
              <w:t>Debentures</w:t>
            </w:r>
          </w:p>
        </w:tc>
        <w:tc>
          <w:tcPr>
            <w:tcW w:w="1080" w:type="dxa"/>
            <w:shd w:val="clear" w:color="auto" w:fill="auto"/>
            <w:vAlign w:val="bottom"/>
          </w:tcPr>
          <w:p w14:paraId="1539C4C2" w14:textId="05DE8392"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w:t>
            </w:r>
            <w:r w:rsidRPr="0002502E">
              <w:rPr>
                <w:rFonts w:ascii="Cordia New" w:hAnsi="Cordia New"/>
                <w:sz w:val="26"/>
                <w:szCs w:val="26"/>
              </w:rPr>
              <w:t>,</w:t>
            </w:r>
            <w:r w:rsidRPr="0002502E">
              <w:rPr>
                <w:rFonts w:ascii="Cordia New" w:hAnsi="Cordia New"/>
                <w:sz w:val="26"/>
                <w:szCs w:val="26"/>
                <w:lang w:val="en-GB"/>
              </w:rPr>
              <w:t>671</w:t>
            </w:r>
          </w:p>
        </w:tc>
        <w:tc>
          <w:tcPr>
            <w:tcW w:w="1080" w:type="dxa"/>
            <w:vAlign w:val="bottom"/>
          </w:tcPr>
          <w:p w14:paraId="2DD7403C" w14:textId="446A18A2"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2</w:t>
            </w:r>
            <w:r w:rsidRPr="0002502E">
              <w:rPr>
                <w:rFonts w:ascii="Cordia New" w:hAnsi="Cordia New"/>
                <w:sz w:val="26"/>
                <w:szCs w:val="26"/>
              </w:rPr>
              <w:t>,</w:t>
            </w:r>
            <w:r w:rsidRPr="0002502E">
              <w:rPr>
                <w:rFonts w:ascii="Cordia New" w:hAnsi="Cordia New"/>
                <w:sz w:val="26"/>
                <w:szCs w:val="26"/>
                <w:lang w:val="en-GB"/>
              </w:rPr>
              <w:t>674</w:t>
            </w:r>
          </w:p>
        </w:tc>
        <w:tc>
          <w:tcPr>
            <w:tcW w:w="1080" w:type="dxa"/>
            <w:vAlign w:val="bottom"/>
          </w:tcPr>
          <w:p w14:paraId="35C80282" w14:textId="353FD937"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w:t>
            </w:r>
          </w:p>
        </w:tc>
        <w:tc>
          <w:tcPr>
            <w:tcW w:w="1080" w:type="dxa"/>
            <w:vAlign w:val="bottom"/>
          </w:tcPr>
          <w:p w14:paraId="5514FE5B" w14:textId="00FE97B5" w:rsidR="00F27A81" w:rsidRPr="0002502E" w:rsidRDefault="00F27A81"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1,502</w:t>
            </w:r>
          </w:p>
        </w:tc>
        <w:tc>
          <w:tcPr>
            <w:tcW w:w="1080" w:type="dxa"/>
            <w:shd w:val="clear" w:color="auto" w:fill="auto"/>
            <w:vAlign w:val="bottom"/>
          </w:tcPr>
          <w:p w14:paraId="643E05DD" w14:textId="48757CA6"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2,950</w:t>
            </w:r>
          </w:p>
        </w:tc>
        <w:tc>
          <w:tcPr>
            <w:tcW w:w="1080" w:type="dxa"/>
            <w:shd w:val="clear" w:color="auto" w:fill="auto"/>
            <w:vAlign w:val="bottom"/>
          </w:tcPr>
          <w:p w14:paraId="3A73E2C0" w14:textId="37977AD2"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F27A81" w:rsidRPr="0002502E" w14:paraId="6AF8CA4F" w14:textId="77777777" w:rsidTr="0002502E">
        <w:trPr>
          <w:trHeight w:val="20"/>
        </w:trPr>
        <w:tc>
          <w:tcPr>
            <w:tcW w:w="3139" w:type="dxa"/>
            <w:shd w:val="clear" w:color="auto" w:fill="auto"/>
            <w:vAlign w:val="bottom"/>
          </w:tcPr>
          <w:p w14:paraId="00FA3FCC" w14:textId="77777777" w:rsidR="00F27A81" w:rsidRPr="0002502E" w:rsidRDefault="00F27A81" w:rsidP="0002502E">
            <w:pPr>
              <w:autoSpaceDE w:val="0"/>
              <w:autoSpaceDN w:val="0"/>
              <w:spacing w:after="0" w:line="240" w:lineRule="auto"/>
              <w:ind w:left="530"/>
              <w:rPr>
                <w:rFonts w:ascii="Cordia New" w:hAnsi="Cordia New"/>
                <w:sz w:val="26"/>
                <w:szCs w:val="26"/>
              </w:rPr>
            </w:pPr>
          </w:p>
        </w:tc>
        <w:tc>
          <w:tcPr>
            <w:tcW w:w="1080" w:type="dxa"/>
            <w:shd w:val="clear" w:color="auto" w:fill="auto"/>
            <w:vAlign w:val="bottom"/>
          </w:tcPr>
          <w:p w14:paraId="1B6E3148"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2D5B09B"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AE4F1B7"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C19D74A"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D654529" w14:textId="216ECDB1"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11B2F77"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r>
      <w:tr w:rsidR="00F27A81" w:rsidRPr="0002502E" w14:paraId="61025F28" w14:textId="77777777" w:rsidTr="0002502E">
        <w:trPr>
          <w:trHeight w:val="20"/>
        </w:trPr>
        <w:tc>
          <w:tcPr>
            <w:tcW w:w="3139" w:type="dxa"/>
            <w:shd w:val="clear" w:color="auto" w:fill="auto"/>
            <w:vAlign w:val="bottom"/>
          </w:tcPr>
          <w:p w14:paraId="35915F50" w14:textId="0B9BD275" w:rsidR="00F27A81" w:rsidRPr="0002502E" w:rsidRDefault="00F27A81" w:rsidP="0002502E">
            <w:pPr>
              <w:autoSpaceDE w:val="0"/>
              <w:autoSpaceDN w:val="0"/>
              <w:spacing w:after="0" w:line="240" w:lineRule="auto"/>
              <w:ind w:left="530"/>
              <w:rPr>
                <w:rFonts w:ascii="Cordia New" w:hAnsi="Cordia New"/>
                <w:b/>
                <w:bCs/>
                <w:sz w:val="26"/>
                <w:szCs w:val="26"/>
              </w:rPr>
            </w:pPr>
            <w:r w:rsidRPr="0002502E">
              <w:rPr>
                <w:rFonts w:ascii="Cordia New" w:hAnsi="Cordia New"/>
                <w:b/>
                <w:bCs/>
                <w:sz w:val="26"/>
                <w:szCs w:val="26"/>
              </w:rPr>
              <w:t>Equity</w:t>
            </w:r>
          </w:p>
        </w:tc>
        <w:tc>
          <w:tcPr>
            <w:tcW w:w="1080" w:type="dxa"/>
            <w:shd w:val="clear" w:color="auto" w:fill="auto"/>
            <w:vAlign w:val="bottom"/>
          </w:tcPr>
          <w:p w14:paraId="2502400E"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FE0EE76"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32906F3"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7FC6933"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2601135" w14:textId="16651B9C" w:rsidR="00F27A81" w:rsidRPr="0002502E" w:rsidRDefault="00F27A81"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1A80F9F8" w14:textId="77777777" w:rsidR="00F27A81" w:rsidRPr="0002502E" w:rsidRDefault="00F27A81" w:rsidP="00690182">
            <w:pPr>
              <w:autoSpaceDE w:val="0"/>
              <w:autoSpaceDN w:val="0"/>
              <w:spacing w:after="0" w:line="240" w:lineRule="auto"/>
              <w:ind w:right="-72"/>
              <w:jc w:val="right"/>
              <w:rPr>
                <w:rFonts w:ascii="Cordia New" w:hAnsi="Cordia New"/>
                <w:sz w:val="26"/>
                <w:szCs w:val="26"/>
              </w:rPr>
            </w:pPr>
          </w:p>
        </w:tc>
      </w:tr>
      <w:tr w:rsidR="00F27A81" w:rsidRPr="0002502E" w14:paraId="4B143666" w14:textId="77777777" w:rsidTr="0002502E">
        <w:trPr>
          <w:trHeight w:val="20"/>
        </w:trPr>
        <w:tc>
          <w:tcPr>
            <w:tcW w:w="3139" w:type="dxa"/>
            <w:shd w:val="clear" w:color="auto" w:fill="auto"/>
            <w:vAlign w:val="bottom"/>
          </w:tcPr>
          <w:p w14:paraId="120F9529" w14:textId="0AB261D0" w:rsidR="00F27A81" w:rsidRPr="0002502E" w:rsidRDefault="00F27A81" w:rsidP="0002502E">
            <w:pPr>
              <w:autoSpaceDE w:val="0"/>
              <w:autoSpaceDN w:val="0"/>
              <w:spacing w:after="0" w:line="240" w:lineRule="auto"/>
              <w:ind w:left="530"/>
              <w:rPr>
                <w:rFonts w:ascii="Cordia New" w:hAnsi="Cordia New"/>
                <w:sz w:val="26"/>
                <w:szCs w:val="26"/>
              </w:rPr>
            </w:pPr>
            <w:r w:rsidRPr="0002502E">
              <w:rPr>
                <w:rFonts w:ascii="Cordia New" w:hAnsi="Cordia New"/>
                <w:sz w:val="26"/>
                <w:szCs w:val="26"/>
              </w:rPr>
              <w:t>Perpetual debentures</w:t>
            </w:r>
          </w:p>
        </w:tc>
        <w:tc>
          <w:tcPr>
            <w:tcW w:w="1080" w:type="dxa"/>
            <w:shd w:val="clear" w:color="auto" w:fill="auto"/>
            <w:vAlign w:val="bottom"/>
          </w:tcPr>
          <w:p w14:paraId="7ADA00C9" w14:textId="6CEC4214"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19</w:t>
            </w:r>
            <w:r w:rsidRPr="0002502E">
              <w:rPr>
                <w:rFonts w:ascii="Cordia New" w:hAnsi="Cordia New"/>
                <w:sz w:val="26"/>
                <w:szCs w:val="26"/>
              </w:rPr>
              <w:t>,</w:t>
            </w:r>
            <w:r w:rsidRPr="0002502E">
              <w:rPr>
                <w:rFonts w:ascii="Cordia New" w:hAnsi="Cordia New"/>
                <w:sz w:val="26"/>
                <w:szCs w:val="26"/>
                <w:lang w:val="en-GB"/>
              </w:rPr>
              <w:t>065</w:t>
            </w:r>
          </w:p>
        </w:tc>
        <w:tc>
          <w:tcPr>
            <w:tcW w:w="1080" w:type="dxa"/>
            <w:vAlign w:val="bottom"/>
          </w:tcPr>
          <w:p w14:paraId="32F11371" w14:textId="7EA951DB"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65839E0E" w14:textId="2AEBACA7"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05536E49" w14:textId="0C337BE0"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17,165</w:t>
            </w:r>
          </w:p>
        </w:tc>
        <w:tc>
          <w:tcPr>
            <w:tcW w:w="1080" w:type="dxa"/>
            <w:shd w:val="clear" w:color="auto" w:fill="auto"/>
            <w:vAlign w:val="bottom"/>
          </w:tcPr>
          <w:p w14:paraId="185D1662" w14:textId="34B07F79"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46306EB7" w14:textId="7833F5C0" w:rsidR="00F27A81" w:rsidRPr="0002502E" w:rsidRDefault="00F27A81"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bl>
    <w:p w14:paraId="73DF572A" w14:textId="77777777" w:rsidR="00FF0EFA" w:rsidRPr="00690182" w:rsidRDefault="00FF0EFA" w:rsidP="00690182">
      <w:pPr>
        <w:spacing w:after="0" w:line="240" w:lineRule="auto"/>
        <w:rPr>
          <w:rFonts w:ascii="Cordia New" w:hAnsi="Cordia New"/>
          <w:sz w:val="28"/>
        </w:rPr>
      </w:pPr>
      <w:r w:rsidRPr="00690182">
        <w:rPr>
          <w:rFonts w:ascii="Cordia New" w:hAnsi="Cordia New"/>
          <w:sz w:val="28"/>
        </w:rPr>
        <w:br w:type="page"/>
      </w:r>
    </w:p>
    <w:p w14:paraId="6557D541" w14:textId="5D5E96DC" w:rsidR="00185ACC" w:rsidRPr="00690182" w:rsidRDefault="00B41D75" w:rsidP="00690182">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7</w:t>
      </w:r>
      <w:r w:rsidR="00185ACC" w:rsidRPr="00690182">
        <w:rPr>
          <w:rFonts w:ascii="Cordia New" w:hAnsi="Cordia New"/>
          <w:b/>
          <w:bCs/>
          <w:sz w:val="28"/>
        </w:rPr>
        <w:tab/>
        <w:t xml:space="preserve">Financial risk management </w:t>
      </w:r>
      <w:r w:rsidR="00185ACC" w:rsidRPr="00690182">
        <w:rPr>
          <w:rFonts w:ascii="Cordia New" w:hAnsi="Cordia New"/>
          <w:sz w:val="28"/>
        </w:rPr>
        <w:t>(Cont’d)</w:t>
      </w:r>
    </w:p>
    <w:p w14:paraId="79404837" w14:textId="77777777" w:rsidR="00185ACC" w:rsidRPr="00690182" w:rsidRDefault="00185ACC" w:rsidP="00690182">
      <w:pPr>
        <w:spacing w:after="0" w:line="240" w:lineRule="auto"/>
        <w:rPr>
          <w:rFonts w:ascii="Cordia New" w:hAnsi="Cordia New"/>
          <w:sz w:val="28"/>
        </w:rPr>
      </w:pPr>
    </w:p>
    <w:tbl>
      <w:tblPr>
        <w:tblW w:w="9619" w:type="dxa"/>
        <w:tblLook w:val="0000" w:firstRow="0" w:lastRow="0" w:firstColumn="0" w:lastColumn="0" w:noHBand="0" w:noVBand="0"/>
      </w:tblPr>
      <w:tblGrid>
        <w:gridCol w:w="3139"/>
        <w:gridCol w:w="1080"/>
        <w:gridCol w:w="1080"/>
        <w:gridCol w:w="1080"/>
        <w:gridCol w:w="1080"/>
        <w:gridCol w:w="1080"/>
        <w:gridCol w:w="1080"/>
      </w:tblGrid>
      <w:tr w:rsidR="001D2884" w:rsidRPr="0002502E" w14:paraId="48FFC447" w14:textId="4AD6386F" w:rsidTr="0002502E">
        <w:trPr>
          <w:trHeight w:val="20"/>
        </w:trPr>
        <w:tc>
          <w:tcPr>
            <w:tcW w:w="3139" w:type="dxa"/>
            <w:shd w:val="clear" w:color="auto" w:fill="auto"/>
            <w:vAlign w:val="bottom"/>
          </w:tcPr>
          <w:p w14:paraId="6EDB0B84" w14:textId="77777777" w:rsidR="001D2884" w:rsidRPr="0002502E" w:rsidRDefault="001D2884" w:rsidP="0002502E">
            <w:pPr>
              <w:tabs>
                <w:tab w:val="right" w:pos="7200"/>
                <w:tab w:val="right" w:pos="9000"/>
              </w:tabs>
              <w:autoSpaceDE w:val="0"/>
              <w:autoSpaceDN w:val="0"/>
              <w:spacing w:after="0" w:line="240" w:lineRule="auto"/>
              <w:ind w:left="440"/>
              <w:rPr>
                <w:rFonts w:ascii="Cordia New" w:hAnsi="Cordia New"/>
                <w:sz w:val="26"/>
                <w:szCs w:val="26"/>
              </w:rPr>
            </w:pPr>
          </w:p>
        </w:tc>
        <w:tc>
          <w:tcPr>
            <w:tcW w:w="6480" w:type="dxa"/>
            <w:gridSpan w:val="6"/>
            <w:shd w:val="clear" w:color="auto" w:fill="auto"/>
            <w:vAlign w:val="bottom"/>
          </w:tcPr>
          <w:p w14:paraId="173FE985" w14:textId="2D4BE86B" w:rsidR="001D2884" w:rsidRPr="0002502E" w:rsidRDefault="001D2884"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02502E">
              <w:rPr>
                <w:rFonts w:ascii="Cordia New" w:hAnsi="Cordia New"/>
                <w:b/>
                <w:bCs/>
                <w:sz w:val="26"/>
                <w:szCs w:val="26"/>
              </w:rPr>
              <w:t>Separate financial statements</w:t>
            </w:r>
          </w:p>
        </w:tc>
      </w:tr>
      <w:tr w:rsidR="001D2884" w:rsidRPr="0002502E" w14:paraId="03BB924E" w14:textId="2AC07A36" w:rsidTr="0002502E">
        <w:trPr>
          <w:trHeight w:val="20"/>
        </w:trPr>
        <w:tc>
          <w:tcPr>
            <w:tcW w:w="3139" w:type="dxa"/>
            <w:shd w:val="clear" w:color="auto" w:fill="auto"/>
            <w:vAlign w:val="bottom"/>
          </w:tcPr>
          <w:p w14:paraId="1719A892" w14:textId="77777777" w:rsidR="001D2884" w:rsidRPr="0002502E" w:rsidRDefault="001D2884" w:rsidP="0002502E">
            <w:pPr>
              <w:tabs>
                <w:tab w:val="right" w:pos="7200"/>
                <w:tab w:val="right" w:pos="9000"/>
              </w:tabs>
              <w:autoSpaceDE w:val="0"/>
              <w:autoSpaceDN w:val="0"/>
              <w:spacing w:after="0" w:line="240" w:lineRule="auto"/>
              <w:ind w:left="440"/>
              <w:rPr>
                <w:rFonts w:ascii="Cordia New" w:hAnsi="Cordia New"/>
                <w:sz w:val="26"/>
                <w:szCs w:val="26"/>
              </w:rPr>
            </w:pPr>
          </w:p>
        </w:tc>
        <w:tc>
          <w:tcPr>
            <w:tcW w:w="3240" w:type="dxa"/>
            <w:gridSpan w:val="3"/>
            <w:shd w:val="clear" w:color="auto" w:fill="auto"/>
            <w:vAlign w:val="bottom"/>
          </w:tcPr>
          <w:p w14:paraId="4E64952C" w14:textId="6DC35FF0" w:rsidR="001D2884" w:rsidRPr="0002502E" w:rsidRDefault="001D2884"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02502E">
              <w:rPr>
                <w:rFonts w:ascii="Cordia New" w:hAnsi="Cordia New"/>
                <w:b/>
                <w:bCs/>
                <w:sz w:val="26"/>
                <w:szCs w:val="26"/>
                <w:lang w:val="en-GB"/>
              </w:rPr>
              <w:t>2021</w:t>
            </w:r>
          </w:p>
        </w:tc>
        <w:tc>
          <w:tcPr>
            <w:tcW w:w="3240" w:type="dxa"/>
            <w:gridSpan w:val="3"/>
            <w:vAlign w:val="bottom"/>
          </w:tcPr>
          <w:p w14:paraId="351D2F27" w14:textId="7B446E06" w:rsidR="001D2884" w:rsidRPr="0002502E" w:rsidRDefault="001D2884"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02502E">
              <w:rPr>
                <w:rFonts w:ascii="Cordia New" w:hAnsi="Cordia New"/>
                <w:b/>
                <w:bCs/>
                <w:sz w:val="26"/>
                <w:szCs w:val="26"/>
              </w:rPr>
              <w:t>2020</w:t>
            </w:r>
          </w:p>
        </w:tc>
      </w:tr>
      <w:tr w:rsidR="00564B17" w:rsidRPr="0002502E" w14:paraId="757401FF" w14:textId="77777777" w:rsidTr="0002502E">
        <w:trPr>
          <w:trHeight w:val="20"/>
        </w:trPr>
        <w:tc>
          <w:tcPr>
            <w:tcW w:w="3139" w:type="dxa"/>
            <w:shd w:val="clear" w:color="auto" w:fill="auto"/>
            <w:vAlign w:val="bottom"/>
          </w:tcPr>
          <w:p w14:paraId="4DE85B3B" w14:textId="77777777" w:rsidR="00564B17" w:rsidRPr="0002502E" w:rsidRDefault="00564B17" w:rsidP="0002502E">
            <w:pPr>
              <w:tabs>
                <w:tab w:val="right" w:pos="7200"/>
                <w:tab w:val="right" w:pos="9000"/>
              </w:tabs>
              <w:autoSpaceDE w:val="0"/>
              <w:autoSpaceDN w:val="0"/>
              <w:spacing w:after="0" w:line="240" w:lineRule="auto"/>
              <w:ind w:left="440"/>
              <w:rPr>
                <w:rFonts w:ascii="Cordia New" w:hAnsi="Cordia New"/>
                <w:sz w:val="26"/>
                <w:szCs w:val="26"/>
              </w:rPr>
            </w:pPr>
          </w:p>
        </w:tc>
        <w:tc>
          <w:tcPr>
            <w:tcW w:w="1080" w:type="dxa"/>
            <w:shd w:val="clear" w:color="auto" w:fill="auto"/>
            <w:vAlign w:val="bottom"/>
          </w:tcPr>
          <w:p w14:paraId="6600B64E" w14:textId="04368929"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USD</w:t>
            </w:r>
          </w:p>
        </w:tc>
        <w:tc>
          <w:tcPr>
            <w:tcW w:w="1080" w:type="dxa"/>
            <w:vAlign w:val="bottom"/>
          </w:tcPr>
          <w:p w14:paraId="60387738" w14:textId="0710EAA5"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EUR</w:t>
            </w:r>
          </w:p>
        </w:tc>
        <w:tc>
          <w:tcPr>
            <w:tcW w:w="1080" w:type="dxa"/>
            <w:vAlign w:val="bottom"/>
          </w:tcPr>
          <w:p w14:paraId="714280AC" w14:textId="2271EA20"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AUD</w:t>
            </w:r>
          </w:p>
        </w:tc>
        <w:tc>
          <w:tcPr>
            <w:tcW w:w="1080" w:type="dxa"/>
            <w:vAlign w:val="bottom"/>
          </w:tcPr>
          <w:p w14:paraId="1F4F44D1" w14:textId="3DD10E2E"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USD</w:t>
            </w:r>
          </w:p>
        </w:tc>
        <w:tc>
          <w:tcPr>
            <w:tcW w:w="1080" w:type="dxa"/>
            <w:shd w:val="clear" w:color="auto" w:fill="auto"/>
            <w:vAlign w:val="bottom"/>
          </w:tcPr>
          <w:p w14:paraId="445EC04D" w14:textId="2E83BEDC"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EUR</w:t>
            </w:r>
          </w:p>
        </w:tc>
        <w:tc>
          <w:tcPr>
            <w:tcW w:w="1080" w:type="dxa"/>
            <w:shd w:val="clear" w:color="auto" w:fill="auto"/>
            <w:vAlign w:val="bottom"/>
          </w:tcPr>
          <w:p w14:paraId="02042E61" w14:textId="4DD6BBB3" w:rsidR="00564B17" w:rsidRPr="0002502E"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02502E">
              <w:rPr>
                <w:rFonts w:ascii="Cordia New" w:hAnsi="Cordia New"/>
                <w:b/>
                <w:bCs/>
                <w:sz w:val="26"/>
                <w:szCs w:val="26"/>
              </w:rPr>
              <w:t>AUD</w:t>
            </w:r>
          </w:p>
        </w:tc>
      </w:tr>
      <w:tr w:rsidR="001D2884" w:rsidRPr="0002502E" w14:paraId="46E845AE" w14:textId="77777777" w:rsidTr="0002502E">
        <w:trPr>
          <w:trHeight w:val="20"/>
        </w:trPr>
        <w:tc>
          <w:tcPr>
            <w:tcW w:w="3139" w:type="dxa"/>
            <w:shd w:val="clear" w:color="auto" w:fill="auto"/>
            <w:vAlign w:val="bottom"/>
          </w:tcPr>
          <w:p w14:paraId="7E7D8DC5" w14:textId="77777777" w:rsidR="001D2884" w:rsidRPr="0002502E" w:rsidRDefault="001D2884" w:rsidP="0002502E">
            <w:pPr>
              <w:tabs>
                <w:tab w:val="right" w:pos="7200"/>
                <w:tab w:val="right" w:pos="9000"/>
              </w:tabs>
              <w:autoSpaceDE w:val="0"/>
              <w:autoSpaceDN w:val="0"/>
              <w:spacing w:after="0" w:line="240" w:lineRule="auto"/>
              <w:ind w:left="440"/>
              <w:rPr>
                <w:rFonts w:ascii="Cordia New" w:hAnsi="Cordia New"/>
                <w:sz w:val="26"/>
                <w:szCs w:val="26"/>
              </w:rPr>
            </w:pPr>
          </w:p>
        </w:tc>
        <w:tc>
          <w:tcPr>
            <w:tcW w:w="1080" w:type="dxa"/>
            <w:shd w:val="clear" w:color="auto" w:fill="auto"/>
            <w:vAlign w:val="bottom"/>
          </w:tcPr>
          <w:p w14:paraId="31B4B255" w14:textId="49F0DE40" w:rsidR="001D2884" w:rsidRPr="0002502E" w:rsidRDefault="001D2884"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02502E">
              <w:rPr>
                <w:rFonts w:ascii="Cordia New" w:eastAsia="SimSun" w:hAnsi="Cordia New"/>
                <w:b/>
                <w:bCs/>
                <w:sz w:val="26"/>
                <w:szCs w:val="26"/>
                <w:lang w:val="en-GB"/>
              </w:rPr>
              <w:t>Baht Million</w:t>
            </w:r>
          </w:p>
        </w:tc>
        <w:tc>
          <w:tcPr>
            <w:tcW w:w="1080" w:type="dxa"/>
            <w:vAlign w:val="bottom"/>
          </w:tcPr>
          <w:p w14:paraId="5AB86589" w14:textId="7B67E67F" w:rsidR="001D2884" w:rsidRPr="0002502E" w:rsidRDefault="001D2884"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02502E">
              <w:rPr>
                <w:rFonts w:ascii="Cordia New" w:eastAsia="SimSun" w:hAnsi="Cordia New"/>
                <w:b/>
                <w:bCs/>
                <w:sz w:val="26"/>
                <w:szCs w:val="26"/>
                <w:lang w:val="en-GB"/>
              </w:rPr>
              <w:t>Baht Million</w:t>
            </w:r>
          </w:p>
        </w:tc>
        <w:tc>
          <w:tcPr>
            <w:tcW w:w="1080" w:type="dxa"/>
            <w:vAlign w:val="bottom"/>
          </w:tcPr>
          <w:p w14:paraId="6F1C1BBF" w14:textId="5C028089" w:rsidR="001D2884" w:rsidRPr="0002502E" w:rsidRDefault="001D2884"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02502E">
              <w:rPr>
                <w:rFonts w:ascii="Cordia New" w:eastAsia="SimSun" w:hAnsi="Cordia New"/>
                <w:b/>
                <w:bCs/>
                <w:sz w:val="26"/>
                <w:szCs w:val="26"/>
                <w:lang w:val="en-GB"/>
              </w:rPr>
              <w:t>Baht Million</w:t>
            </w:r>
          </w:p>
        </w:tc>
        <w:tc>
          <w:tcPr>
            <w:tcW w:w="1080" w:type="dxa"/>
            <w:vAlign w:val="bottom"/>
          </w:tcPr>
          <w:p w14:paraId="24616C91" w14:textId="6709DEE9" w:rsidR="001D2884" w:rsidRPr="0002502E" w:rsidRDefault="001D2884"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02502E">
              <w:rPr>
                <w:rFonts w:ascii="Cordia New" w:eastAsia="SimSun" w:hAnsi="Cordia New"/>
                <w:b/>
                <w:bCs/>
                <w:sz w:val="26"/>
                <w:szCs w:val="26"/>
                <w:lang w:val="en-GB"/>
              </w:rPr>
              <w:t>Baht Million</w:t>
            </w:r>
          </w:p>
        </w:tc>
        <w:tc>
          <w:tcPr>
            <w:tcW w:w="1080" w:type="dxa"/>
            <w:shd w:val="clear" w:color="auto" w:fill="auto"/>
            <w:vAlign w:val="bottom"/>
          </w:tcPr>
          <w:p w14:paraId="7C2A32C7" w14:textId="3F0FC2FE" w:rsidR="001D2884" w:rsidRPr="0002502E" w:rsidRDefault="001D2884"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02502E">
              <w:rPr>
                <w:rFonts w:ascii="Cordia New" w:eastAsia="SimSun" w:hAnsi="Cordia New"/>
                <w:b/>
                <w:bCs/>
                <w:sz w:val="26"/>
                <w:szCs w:val="26"/>
                <w:lang w:val="en-GB"/>
              </w:rPr>
              <w:t>Baht Million</w:t>
            </w:r>
          </w:p>
        </w:tc>
        <w:tc>
          <w:tcPr>
            <w:tcW w:w="1080" w:type="dxa"/>
            <w:shd w:val="clear" w:color="auto" w:fill="auto"/>
            <w:vAlign w:val="bottom"/>
          </w:tcPr>
          <w:p w14:paraId="79EAFC91" w14:textId="5DD73193" w:rsidR="001D2884" w:rsidRPr="0002502E" w:rsidRDefault="001D2884"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02502E">
              <w:rPr>
                <w:rFonts w:ascii="Cordia New" w:eastAsia="SimSun" w:hAnsi="Cordia New"/>
                <w:b/>
                <w:bCs/>
                <w:sz w:val="26"/>
                <w:szCs w:val="26"/>
                <w:lang w:val="en-GB"/>
              </w:rPr>
              <w:t>Baht Million</w:t>
            </w:r>
          </w:p>
        </w:tc>
      </w:tr>
      <w:tr w:rsidR="001D2884" w:rsidRPr="0002502E" w14:paraId="649D782B" w14:textId="77777777" w:rsidTr="0002502E">
        <w:trPr>
          <w:trHeight w:val="20"/>
        </w:trPr>
        <w:tc>
          <w:tcPr>
            <w:tcW w:w="3139" w:type="dxa"/>
            <w:shd w:val="clear" w:color="auto" w:fill="auto"/>
            <w:vAlign w:val="bottom"/>
          </w:tcPr>
          <w:p w14:paraId="57C5F98E" w14:textId="77777777" w:rsidR="001D2884" w:rsidRPr="0002502E" w:rsidRDefault="001D2884" w:rsidP="0002502E">
            <w:pPr>
              <w:autoSpaceDE w:val="0"/>
              <w:autoSpaceDN w:val="0"/>
              <w:spacing w:after="0" w:line="240" w:lineRule="auto"/>
              <w:ind w:left="440"/>
              <w:rPr>
                <w:rFonts w:ascii="Cordia New" w:hAnsi="Cordia New"/>
                <w:b/>
                <w:bCs/>
                <w:sz w:val="26"/>
                <w:szCs w:val="26"/>
              </w:rPr>
            </w:pPr>
          </w:p>
        </w:tc>
        <w:tc>
          <w:tcPr>
            <w:tcW w:w="1080" w:type="dxa"/>
            <w:shd w:val="clear" w:color="auto" w:fill="auto"/>
            <w:vAlign w:val="bottom"/>
          </w:tcPr>
          <w:p w14:paraId="61039227"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2935B163"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BE2E714"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1AC7A204"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10ACCA4" w14:textId="488ECC05"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598DAF"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r>
      <w:tr w:rsidR="001D2884" w:rsidRPr="0002502E" w14:paraId="0C03627B" w14:textId="77777777" w:rsidTr="0002502E">
        <w:trPr>
          <w:trHeight w:val="20"/>
        </w:trPr>
        <w:tc>
          <w:tcPr>
            <w:tcW w:w="3139" w:type="dxa"/>
            <w:shd w:val="clear" w:color="auto" w:fill="auto"/>
            <w:vAlign w:val="bottom"/>
          </w:tcPr>
          <w:p w14:paraId="181AE707" w14:textId="3072B4A2" w:rsidR="001D2884" w:rsidRPr="0002502E" w:rsidRDefault="001D2884" w:rsidP="0002502E">
            <w:pPr>
              <w:autoSpaceDE w:val="0"/>
              <w:autoSpaceDN w:val="0"/>
              <w:spacing w:after="0" w:line="240" w:lineRule="auto"/>
              <w:ind w:left="440"/>
              <w:rPr>
                <w:rFonts w:ascii="Cordia New" w:hAnsi="Cordia New"/>
                <w:b/>
                <w:bCs/>
                <w:sz w:val="26"/>
                <w:szCs w:val="26"/>
                <w:lang w:val="en-GB"/>
              </w:rPr>
            </w:pPr>
            <w:r w:rsidRPr="0002502E">
              <w:rPr>
                <w:rFonts w:ascii="Cordia New" w:hAnsi="Cordia New"/>
                <w:b/>
                <w:bCs/>
                <w:sz w:val="26"/>
                <w:szCs w:val="26"/>
                <w:lang w:val="en-GB"/>
              </w:rPr>
              <w:t>Assets</w:t>
            </w:r>
          </w:p>
        </w:tc>
        <w:tc>
          <w:tcPr>
            <w:tcW w:w="1080" w:type="dxa"/>
            <w:shd w:val="clear" w:color="auto" w:fill="auto"/>
            <w:vAlign w:val="bottom"/>
          </w:tcPr>
          <w:p w14:paraId="5B1DC58B"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07440D3"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76E79C04"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2E593C97"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203042B6" w14:textId="779F2C52"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7BF217"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r>
      <w:tr w:rsidR="001D2884" w:rsidRPr="0002502E" w14:paraId="110F03DF" w14:textId="77777777" w:rsidTr="0002502E">
        <w:trPr>
          <w:trHeight w:val="20"/>
        </w:trPr>
        <w:tc>
          <w:tcPr>
            <w:tcW w:w="3139" w:type="dxa"/>
            <w:shd w:val="clear" w:color="auto" w:fill="auto"/>
            <w:vAlign w:val="bottom"/>
          </w:tcPr>
          <w:p w14:paraId="081804BB" w14:textId="2E10921E"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sz w:val="26"/>
                <w:szCs w:val="26"/>
              </w:rPr>
              <w:t>Cash and cash equivalents</w:t>
            </w:r>
          </w:p>
        </w:tc>
        <w:tc>
          <w:tcPr>
            <w:tcW w:w="1080" w:type="dxa"/>
            <w:shd w:val="clear" w:color="auto" w:fill="auto"/>
            <w:vAlign w:val="bottom"/>
          </w:tcPr>
          <w:p w14:paraId="1C7A3E1F" w14:textId="2E605D06"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755</w:t>
            </w:r>
          </w:p>
        </w:tc>
        <w:tc>
          <w:tcPr>
            <w:tcW w:w="1080" w:type="dxa"/>
            <w:vAlign w:val="bottom"/>
          </w:tcPr>
          <w:p w14:paraId="436EF8C0" w14:textId="65F06F43"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1</w:t>
            </w:r>
          </w:p>
        </w:tc>
        <w:tc>
          <w:tcPr>
            <w:tcW w:w="1080" w:type="dxa"/>
            <w:vAlign w:val="bottom"/>
          </w:tcPr>
          <w:p w14:paraId="1349C322" w14:textId="35CE47AF"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32</w:t>
            </w:r>
          </w:p>
        </w:tc>
        <w:tc>
          <w:tcPr>
            <w:tcW w:w="1080" w:type="dxa"/>
            <w:vAlign w:val="bottom"/>
          </w:tcPr>
          <w:p w14:paraId="0FCF999D" w14:textId="7D7F86EF"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985</w:t>
            </w:r>
          </w:p>
        </w:tc>
        <w:tc>
          <w:tcPr>
            <w:tcW w:w="1080" w:type="dxa"/>
            <w:shd w:val="clear" w:color="auto" w:fill="auto"/>
            <w:vAlign w:val="bottom"/>
          </w:tcPr>
          <w:p w14:paraId="18ADE9FB" w14:textId="648799BC"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62F5F6EE" w14:textId="415D7E7B"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1D2884" w:rsidRPr="0002502E" w14:paraId="796F0B61" w14:textId="77777777" w:rsidTr="0002502E">
        <w:trPr>
          <w:trHeight w:val="20"/>
        </w:trPr>
        <w:tc>
          <w:tcPr>
            <w:tcW w:w="3139" w:type="dxa"/>
            <w:shd w:val="clear" w:color="auto" w:fill="auto"/>
            <w:vAlign w:val="bottom"/>
          </w:tcPr>
          <w:p w14:paraId="717147B2" w14:textId="5F510920"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sz w:val="26"/>
                <w:szCs w:val="26"/>
              </w:rPr>
              <w:t>Trade and other receivables</w:t>
            </w:r>
          </w:p>
        </w:tc>
        <w:tc>
          <w:tcPr>
            <w:tcW w:w="1080" w:type="dxa"/>
            <w:shd w:val="clear" w:color="auto" w:fill="auto"/>
            <w:vAlign w:val="bottom"/>
          </w:tcPr>
          <w:p w14:paraId="21D87998" w14:textId="471CBEB5"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386</w:t>
            </w:r>
          </w:p>
        </w:tc>
        <w:tc>
          <w:tcPr>
            <w:tcW w:w="1080" w:type="dxa"/>
            <w:vAlign w:val="bottom"/>
          </w:tcPr>
          <w:p w14:paraId="2F6908C7" w14:textId="36036C93"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857</w:t>
            </w:r>
          </w:p>
        </w:tc>
        <w:tc>
          <w:tcPr>
            <w:tcW w:w="1080" w:type="dxa"/>
            <w:vAlign w:val="bottom"/>
          </w:tcPr>
          <w:p w14:paraId="6B8280CC" w14:textId="26B08F6A"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192</w:t>
            </w:r>
          </w:p>
        </w:tc>
        <w:tc>
          <w:tcPr>
            <w:tcW w:w="1080" w:type="dxa"/>
            <w:vAlign w:val="bottom"/>
          </w:tcPr>
          <w:p w14:paraId="08940F65" w14:textId="060004DD" w:rsidR="001D2884" w:rsidRPr="0002502E" w:rsidRDefault="001674FD"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239</w:t>
            </w:r>
          </w:p>
        </w:tc>
        <w:tc>
          <w:tcPr>
            <w:tcW w:w="1080" w:type="dxa"/>
            <w:shd w:val="clear" w:color="auto" w:fill="auto"/>
            <w:vAlign w:val="bottom"/>
          </w:tcPr>
          <w:p w14:paraId="08BD6E80" w14:textId="6AAB856E" w:rsidR="001D2884" w:rsidRPr="0002502E" w:rsidRDefault="001674FD"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2,356</w:t>
            </w:r>
          </w:p>
        </w:tc>
        <w:tc>
          <w:tcPr>
            <w:tcW w:w="1080" w:type="dxa"/>
            <w:shd w:val="clear" w:color="auto" w:fill="auto"/>
            <w:vAlign w:val="bottom"/>
          </w:tcPr>
          <w:p w14:paraId="6644D367" w14:textId="677924EE" w:rsidR="001D2884" w:rsidRPr="0002502E" w:rsidRDefault="001674FD"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99</w:t>
            </w:r>
          </w:p>
        </w:tc>
      </w:tr>
      <w:tr w:rsidR="001D2884" w:rsidRPr="0002502E" w14:paraId="19B269C4" w14:textId="77777777" w:rsidTr="0002502E">
        <w:trPr>
          <w:trHeight w:val="20"/>
        </w:trPr>
        <w:tc>
          <w:tcPr>
            <w:tcW w:w="3139" w:type="dxa"/>
            <w:shd w:val="clear" w:color="auto" w:fill="auto"/>
            <w:vAlign w:val="bottom"/>
          </w:tcPr>
          <w:p w14:paraId="120B2995" w14:textId="0DE47E37"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sz w:val="26"/>
                <w:szCs w:val="26"/>
              </w:rPr>
              <w:t>Loan to related parties</w:t>
            </w:r>
          </w:p>
        </w:tc>
        <w:tc>
          <w:tcPr>
            <w:tcW w:w="1080" w:type="dxa"/>
            <w:shd w:val="clear" w:color="auto" w:fill="auto"/>
            <w:vAlign w:val="bottom"/>
          </w:tcPr>
          <w:p w14:paraId="5146FB11" w14:textId="20A07DCB"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12</w:t>
            </w:r>
            <w:r w:rsidRPr="0002502E">
              <w:rPr>
                <w:rFonts w:ascii="Cordia New" w:hAnsi="Cordia New"/>
                <w:sz w:val="26"/>
                <w:szCs w:val="26"/>
              </w:rPr>
              <w:t>,</w:t>
            </w:r>
            <w:r w:rsidRPr="0002502E">
              <w:rPr>
                <w:rFonts w:ascii="Cordia New" w:hAnsi="Cordia New"/>
                <w:sz w:val="26"/>
                <w:szCs w:val="26"/>
                <w:lang w:val="en-GB"/>
              </w:rPr>
              <w:t>166</w:t>
            </w:r>
          </w:p>
        </w:tc>
        <w:tc>
          <w:tcPr>
            <w:tcW w:w="1080" w:type="dxa"/>
            <w:vAlign w:val="bottom"/>
          </w:tcPr>
          <w:p w14:paraId="5091DBF3" w14:textId="4806AA2A"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68</w:t>
            </w:r>
            <w:r w:rsidRPr="0002502E">
              <w:rPr>
                <w:rFonts w:ascii="Cordia New" w:hAnsi="Cordia New"/>
                <w:sz w:val="26"/>
                <w:szCs w:val="26"/>
              </w:rPr>
              <w:t>,</w:t>
            </w:r>
            <w:r w:rsidRPr="0002502E">
              <w:rPr>
                <w:rFonts w:ascii="Cordia New" w:hAnsi="Cordia New"/>
                <w:sz w:val="26"/>
                <w:szCs w:val="26"/>
                <w:lang w:val="en-GB"/>
              </w:rPr>
              <w:t>209</w:t>
            </w:r>
          </w:p>
        </w:tc>
        <w:tc>
          <w:tcPr>
            <w:tcW w:w="1080" w:type="dxa"/>
            <w:vAlign w:val="bottom"/>
          </w:tcPr>
          <w:p w14:paraId="06AFDF42" w14:textId="42BAE9CB"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7</w:t>
            </w:r>
            <w:r w:rsidRPr="0002502E">
              <w:rPr>
                <w:rFonts w:ascii="Cordia New" w:hAnsi="Cordia New"/>
                <w:sz w:val="26"/>
                <w:szCs w:val="26"/>
              </w:rPr>
              <w:t>,</w:t>
            </w:r>
            <w:r w:rsidRPr="0002502E">
              <w:rPr>
                <w:rFonts w:ascii="Cordia New" w:hAnsi="Cordia New"/>
                <w:sz w:val="26"/>
                <w:szCs w:val="26"/>
                <w:lang w:val="en-GB"/>
              </w:rPr>
              <w:t>289</w:t>
            </w:r>
          </w:p>
        </w:tc>
        <w:tc>
          <w:tcPr>
            <w:tcW w:w="1080" w:type="dxa"/>
            <w:vAlign w:val="bottom"/>
          </w:tcPr>
          <w:p w14:paraId="2414A29F" w14:textId="5353ADBD"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10,519</w:t>
            </w:r>
          </w:p>
        </w:tc>
        <w:tc>
          <w:tcPr>
            <w:tcW w:w="1080" w:type="dxa"/>
            <w:shd w:val="clear" w:color="auto" w:fill="auto"/>
            <w:vAlign w:val="bottom"/>
          </w:tcPr>
          <w:p w14:paraId="2B1A8F06" w14:textId="4C3D0679"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69,657</w:t>
            </w:r>
          </w:p>
        </w:tc>
        <w:tc>
          <w:tcPr>
            <w:tcW w:w="1080" w:type="dxa"/>
            <w:shd w:val="clear" w:color="auto" w:fill="auto"/>
            <w:vAlign w:val="bottom"/>
          </w:tcPr>
          <w:p w14:paraId="34ED9679" w14:textId="5C2E2F7D"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3,238</w:t>
            </w:r>
          </w:p>
        </w:tc>
      </w:tr>
      <w:tr w:rsidR="001D2884" w:rsidRPr="0002502E" w14:paraId="269F1861" w14:textId="77777777" w:rsidTr="0002502E">
        <w:trPr>
          <w:trHeight w:val="20"/>
        </w:trPr>
        <w:tc>
          <w:tcPr>
            <w:tcW w:w="3139" w:type="dxa"/>
            <w:shd w:val="clear" w:color="auto" w:fill="auto"/>
            <w:vAlign w:val="bottom"/>
          </w:tcPr>
          <w:p w14:paraId="08143BB6" w14:textId="6DE5508A" w:rsidR="001D2884" w:rsidRPr="0002502E" w:rsidRDefault="001D2884" w:rsidP="0002502E">
            <w:pPr>
              <w:autoSpaceDE w:val="0"/>
              <w:autoSpaceDN w:val="0"/>
              <w:spacing w:after="0" w:line="240" w:lineRule="auto"/>
              <w:ind w:left="440"/>
              <w:rPr>
                <w:rFonts w:ascii="Cordia New" w:hAnsi="Cordia New"/>
                <w:sz w:val="26"/>
                <w:szCs w:val="26"/>
              </w:rPr>
            </w:pPr>
          </w:p>
        </w:tc>
        <w:tc>
          <w:tcPr>
            <w:tcW w:w="1080" w:type="dxa"/>
            <w:shd w:val="clear" w:color="auto" w:fill="auto"/>
            <w:vAlign w:val="bottom"/>
          </w:tcPr>
          <w:p w14:paraId="0B43635A" w14:textId="114FA576"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54908C09"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85905F8"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1A46C6A0"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34729F2" w14:textId="46AF77B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4C20EFDF" w14:textId="79D20891" w:rsidR="001D2884" w:rsidRPr="0002502E" w:rsidRDefault="001D2884" w:rsidP="00690182">
            <w:pPr>
              <w:autoSpaceDE w:val="0"/>
              <w:autoSpaceDN w:val="0"/>
              <w:spacing w:after="0" w:line="240" w:lineRule="auto"/>
              <w:ind w:right="-72"/>
              <w:jc w:val="right"/>
              <w:rPr>
                <w:rFonts w:ascii="Cordia New" w:hAnsi="Cordia New"/>
                <w:sz w:val="26"/>
                <w:szCs w:val="26"/>
              </w:rPr>
            </w:pPr>
          </w:p>
        </w:tc>
      </w:tr>
      <w:tr w:rsidR="001D2884" w:rsidRPr="0002502E" w14:paraId="7F20F62B" w14:textId="77777777" w:rsidTr="0002502E">
        <w:trPr>
          <w:trHeight w:val="20"/>
        </w:trPr>
        <w:tc>
          <w:tcPr>
            <w:tcW w:w="3139" w:type="dxa"/>
            <w:shd w:val="clear" w:color="auto" w:fill="auto"/>
            <w:vAlign w:val="bottom"/>
          </w:tcPr>
          <w:p w14:paraId="4076F6F6" w14:textId="099F89DB"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b/>
                <w:bCs/>
                <w:sz w:val="26"/>
                <w:szCs w:val="26"/>
              </w:rPr>
              <w:t>Liabilities</w:t>
            </w:r>
          </w:p>
        </w:tc>
        <w:tc>
          <w:tcPr>
            <w:tcW w:w="1080" w:type="dxa"/>
            <w:shd w:val="clear" w:color="auto" w:fill="auto"/>
            <w:vAlign w:val="bottom"/>
          </w:tcPr>
          <w:p w14:paraId="2EED1E46"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56E2E6A" w14:textId="17A7F71A"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6EF7458A" w14:textId="21BF5892"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1F339F58" w14:textId="796A9EF1"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9AF3447" w14:textId="3286D373"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1756142" w14:textId="4E4E7261" w:rsidR="001D2884" w:rsidRPr="0002502E" w:rsidRDefault="001D2884" w:rsidP="00690182">
            <w:pPr>
              <w:autoSpaceDE w:val="0"/>
              <w:autoSpaceDN w:val="0"/>
              <w:spacing w:after="0" w:line="240" w:lineRule="auto"/>
              <w:ind w:right="-72"/>
              <w:jc w:val="right"/>
              <w:rPr>
                <w:rFonts w:ascii="Cordia New" w:hAnsi="Cordia New"/>
                <w:sz w:val="26"/>
                <w:szCs w:val="26"/>
              </w:rPr>
            </w:pPr>
          </w:p>
        </w:tc>
      </w:tr>
      <w:tr w:rsidR="001D2884" w:rsidRPr="0002502E" w14:paraId="546D0C27" w14:textId="77777777" w:rsidTr="0002502E">
        <w:trPr>
          <w:trHeight w:val="20"/>
        </w:trPr>
        <w:tc>
          <w:tcPr>
            <w:tcW w:w="3139" w:type="dxa"/>
            <w:shd w:val="clear" w:color="auto" w:fill="auto"/>
            <w:vAlign w:val="bottom"/>
          </w:tcPr>
          <w:p w14:paraId="42FE16A3" w14:textId="586712C8" w:rsidR="001D2884" w:rsidRPr="0002502E" w:rsidRDefault="001D2884" w:rsidP="0002502E">
            <w:pPr>
              <w:autoSpaceDE w:val="0"/>
              <w:autoSpaceDN w:val="0"/>
              <w:spacing w:after="0" w:line="240" w:lineRule="auto"/>
              <w:ind w:left="440"/>
              <w:rPr>
                <w:rFonts w:ascii="Cordia New" w:hAnsi="Cordia New"/>
                <w:b/>
                <w:bCs/>
                <w:sz w:val="26"/>
                <w:szCs w:val="26"/>
              </w:rPr>
            </w:pPr>
            <w:r w:rsidRPr="0002502E">
              <w:rPr>
                <w:rFonts w:ascii="Cordia New" w:hAnsi="Cordia New"/>
                <w:sz w:val="26"/>
                <w:szCs w:val="26"/>
              </w:rPr>
              <w:t>Loans from related parties</w:t>
            </w:r>
          </w:p>
        </w:tc>
        <w:tc>
          <w:tcPr>
            <w:tcW w:w="1080" w:type="dxa"/>
            <w:shd w:val="clear" w:color="auto" w:fill="auto"/>
            <w:vAlign w:val="bottom"/>
          </w:tcPr>
          <w:p w14:paraId="28B741D5" w14:textId="04245265"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5</w:t>
            </w:r>
            <w:r w:rsidRPr="0002502E">
              <w:rPr>
                <w:rFonts w:ascii="Cordia New" w:hAnsi="Cordia New"/>
                <w:sz w:val="26"/>
                <w:szCs w:val="26"/>
              </w:rPr>
              <w:t>,</w:t>
            </w:r>
            <w:r w:rsidRPr="0002502E">
              <w:rPr>
                <w:rFonts w:ascii="Cordia New" w:hAnsi="Cordia New"/>
                <w:sz w:val="26"/>
                <w:szCs w:val="26"/>
                <w:lang w:val="en-GB"/>
              </w:rPr>
              <w:t>115</w:t>
            </w:r>
          </w:p>
        </w:tc>
        <w:tc>
          <w:tcPr>
            <w:tcW w:w="1080" w:type="dxa"/>
            <w:vAlign w:val="bottom"/>
          </w:tcPr>
          <w:p w14:paraId="096FA616" w14:textId="56BFEF3F"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1B4361B3" w14:textId="64548F55"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0307E35A" w14:textId="4D87DC7E"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3,467</w:t>
            </w:r>
          </w:p>
        </w:tc>
        <w:tc>
          <w:tcPr>
            <w:tcW w:w="1080" w:type="dxa"/>
            <w:shd w:val="clear" w:color="auto" w:fill="auto"/>
            <w:vAlign w:val="bottom"/>
          </w:tcPr>
          <w:p w14:paraId="19656152" w14:textId="7022A6A3"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61535191" w14:textId="7C5FA563"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1D2884" w:rsidRPr="0002502E" w14:paraId="495F874C" w14:textId="77777777" w:rsidTr="0002502E">
        <w:trPr>
          <w:trHeight w:val="20"/>
        </w:trPr>
        <w:tc>
          <w:tcPr>
            <w:tcW w:w="3139" w:type="dxa"/>
            <w:shd w:val="clear" w:color="auto" w:fill="auto"/>
            <w:vAlign w:val="bottom"/>
          </w:tcPr>
          <w:p w14:paraId="3559FC99" w14:textId="3C72050B"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sz w:val="26"/>
                <w:szCs w:val="26"/>
                <w:lang w:val="en-GB"/>
              </w:rPr>
              <w:t>Long-term</w:t>
            </w:r>
            <w:r w:rsidR="0002502E">
              <w:rPr>
                <w:rFonts w:ascii="Cordia New" w:hAnsi="Cordia New"/>
                <w:sz w:val="26"/>
                <w:szCs w:val="26"/>
                <w:lang w:val="en-GB"/>
              </w:rPr>
              <w:t xml:space="preserve"> </w:t>
            </w:r>
            <w:r w:rsidRPr="0002502E">
              <w:rPr>
                <w:rFonts w:ascii="Cordia New" w:hAnsi="Cordia New"/>
                <w:sz w:val="26"/>
                <w:szCs w:val="26"/>
                <w:lang w:val="en-GB"/>
              </w:rPr>
              <w:t>borrowings</w:t>
            </w:r>
            <w:r w:rsidRPr="0002502E">
              <w:rPr>
                <w:rFonts w:ascii="Cordia New" w:hAnsi="Cordia New"/>
                <w:sz w:val="26"/>
                <w:szCs w:val="26"/>
              </w:rPr>
              <w:t xml:space="preserve"> from </w:t>
            </w:r>
          </w:p>
          <w:p w14:paraId="2E90BD9E" w14:textId="28AA5D66"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sz w:val="26"/>
                <w:szCs w:val="26"/>
              </w:rPr>
              <w:t xml:space="preserve">   financial institutions</w:t>
            </w:r>
          </w:p>
        </w:tc>
        <w:tc>
          <w:tcPr>
            <w:tcW w:w="1080" w:type="dxa"/>
            <w:shd w:val="clear" w:color="auto" w:fill="auto"/>
            <w:vAlign w:val="bottom"/>
          </w:tcPr>
          <w:p w14:paraId="01C722C1" w14:textId="25CE9C96"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7</w:t>
            </w:r>
            <w:r w:rsidRPr="0002502E">
              <w:rPr>
                <w:rFonts w:ascii="Cordia New" w:hAnsi="Cordia New"/>
                <w:sz w:val="26"/>
                <w:szCs w:val="26"/>
              </w:rPr>
              <w:t>,</w:t>
            </w:r>
            <w:r w:rsidRPr="0002502E">
              <w:rPr>
                <w:rFonts w:ascii="Cordia New" w:hAnsi="Cordia New"/>
                <w:sz w:val="26"/>
                <w:szCs w:val="26"/>
                <w:lang w:val="en-GB"/>
              </w:rPr>
              <w:t>864</w:t>
            </w:r>
          </w:p>
        </w:tc>
        <w:tc>
          <w:tcPr>
            <w:tcW w:w="1080" w:type="dxa"/>
            <w:vAlign w:val="bottom"/>
          </w:tcPr>
          <w:p w14:paraId="676815B1" w14:textId="4D760078"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12</w:t>
            </w:r>
            <w:r w:rsidRPr="0002502E">
              <w:rPr>
                <w:rFonts w:ascii="Cordia New" w:hAnsi="Cordia New"/>
                <w:sz w:val="26"/>
                <w:szCs w:val="26"/>
              </w:rPr>
              <w:t>,</w:t>
            </w:r>
            <w:r w:rsidRPr="0002502E">
              <w:rPr>
                <w:rFonts w:ascii="Cordia New" w:hAnsi="Cordia New"/>
                <w:sz w:val="26"/>
                <w:szCs w:val="26"/>
                <w:lang w:val="en-GB"/>
              </w:rPr>
              <w:t>339</w:t>
            </w:r>
          </w:p>
        </w:tc>
        <w:tc>
          <w:tcPr>
            <w:tcW w:w="1080" w:type="dxa"/>
            <w:vAlign w:val="bottom"/>
          </w:tcPr>
          <w:p w14:paraId="1F15124D" w14:textId="7B2FCDFE"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w:t>
            </w:r>
          </w:p>
        </w:tc>
        <w:tc>
          <w:tcPr>
            <w:tcW w:w="1080" w:type="dxa"/>
            <w:vAlign w:val="bottom"/>
          </w:tcPr>
          <w:p w14:paraId="066BD623" w14:textId="7C58AFA3"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8,050</w:t>
            </w:r>
          </w:p>
        </w:tc>
        <w:tc>
          <w:tcPr>
            <w:tcW w:w="1080" w:type="dxa"/>
            <w:shd w:val="clear" w:color="auto" w:fill="auto"/>
            <w:vAlign w:val="bottom"/>
          </w:tcPr>
          <w:p w14:paraId="4F8CFD1C" w14:textId="7156F6F9"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13,474</w:t>
            </w:r>
          </w:p>
        </w:tc>
        <w:tc>
          <w:tcPr>
            <w:tcW w:w="1080" w:type="dxa"/>
            <w:shd w:val="clear" w:color="auto" w:fill="auto"/>
            <w:vAlign w:val="bottom"/>
          </w:tcPr>
          <w:p w14:paraId="6ED70173" w14:textId="304DAAEA"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742</w:t>
            </w:r>
          </w:p>
        </w:tc>
      </w:tr>
      <w:tr w:rsidR="001D2884" w:rsidRPr="0002502E" w14:paraId="59B6E69B" w14:textId="77777777" w:rsidTr="0002502E">
        <w:trPr>
          <w:trHeight w:val="20"/>
        </w:trPr>
        <w:tc>
          <w:tcPr>
            <w:tcW w:w="3139" w:type="dxa"/>
            <w:shd w:val="clear" w:color="auto" w:fill="auto"/>
            <w:vAlign w:val="bottom"/>
          </w:tcPr>
          <w:p w14:paraId="70D64573" w14:textId="05CC1C3D" w:rsidR="001D2884" w:rsidRPr="0002502E" w:rsidRDefault="001D2884" w:rsidP="0002502E">
            <w:pPr>
              <w:autoSpaceDE w:val="0"/>
              <w:autoSpaceDN w:val="0"/>
              <w:spacing w:after="0" w:line="240" w:lineRule="auto"/>
              <w:ind w:left="440"/>
              <w:rPr>
                <w:rFonts w:ascii="Cordia New" w:hAnsi="Cordia New"/>
                <w:sz w:val="26"/>
                <w:szCs w:val="26"/>
              </w:rPr>
            </w:pPr>
            <w:r w:rsidRPr="0002502E">
              <w:rPr>
                <w:rFonts w:ascii="Cordia New" w:hAnsi="Cordia New"/>
                <w:sz w:val="26"/>
                <w:szCs w:val="26"/>
              </w:rPr>
              <w:t>Debentures</w:t>
            </w:r>
          </w:p>
        </w:tc>
        <w:tc>
          <w:tcPr>
            <w:tcW w:w="1080" w:type="dxa"/>
            <w:shd w:val="clear" w:color="auto" w:fill="auto"/>
            <w:vAlign w:val="bottom"/>
          </w:tcPr>
          <w:p w14:paraId="67333A9F" w14:textId="05F2CA3F"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w:t>
            </w:r>
            <w:r w:rsidRPr="0002502E">
              <w:rPr>
                <w:rFonts w:ascii="Cordia New" w:hAnsi="Cordia New"/>
                <w:sz w:val="26"/>
                <w:szCs w:val="26"/>
              </w:rPr>
              <w:t>,</w:t>
            </w:r>
            <w:r w:rsidRPr="0002502E">
              <w:rPr>
                <w:rFonts w:ascii="Cordia New" w:hAnsi="Cordia New"/>
                <w:sz w:val="26"/>
                <w:szCs w:val="26"/>
                <w:lang w:val="en-GB"/>
              </w:rPr>
              <w:t>671</w:t>
            </w:r>
          </w:p>
        </w:tc>
        <w:tc>
          <w:tcPr>
            <w:tcW w:w="1080" w:type="dxa"/>
            <w:vAlign w:val="bottom"/>
          </w:tcPr>
          <w:p w14:paraId="6E6A1FBC" w14:textId="4E459340"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lang w:val="en-GB"/>
              </w:rPr>
              <w:t>2</w:t>
            </w:r>
            <w:r w:rsidRPr="0002502E">
              <w:rPr>
                <w:rFonts w:ascii="Cordia New" w:hAnsi="Cordia New"/>
                <w:sz w:val="26"/>
                <w:szCs w:val="26"/>
              </w:rPr>
              <w:t>,</w:t>
            </w:r>
            <w:r w:rsidRPr="0002502E">
              <w:rPr>
                <w:rFonts w:ascii="Cordia New" w:hAnsi="Cordia New"/>
                <w:sz w:val="26"/>
                <w:szCs w:val="26"/>
                <w:lang w:val="en-GB"/>
              </w:rPr>
              <w:t>674</w:t>
            </w:r>
          </w:p>
        </w:tc>
        <w:tc>
          <w:tcPr>
            <w:tcW w:w="1080" w:type="dxa"/>
            <w:vAlign w:val="bottom"/>
          </w:tcPr>
          <w:p w14:paraId="785060A9" w14:textId="5E2ED936"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w:t>
            </w:r>
          </w:p>
        </w:tc>
        <w:tc>
          <w:tcPr>
            <w:tcW w:w="1080" w:type="dxa"/>
            <w:vAlign w:val="bottom"/>
          </w:tcPr>
          <w:p w14:paraId="3E992CDB" w14:textId="2EA2A19C" w:rsidR="001D2884" w:rsidRPr="0002502E" w:rsidRDefault="001D2884" w:rsidP="00690182">
            <w:pPr>
              <w:autoSpaceDE w:val="0"/>
              <w:autoSpaceDN w:val="0"/>
              <w:spacing w:after="0" w:line="240" w:lineRule="auto"/>
              <w:ind w:right="-72"/>
              <w:jc w:val="right"/>
              <w:rPr>
                <w:rFonts w:ascii="Cordia New" w:hAnsi="Cordia New"/>
                <w:sz w:val="26"/>
                <w:szCs w:val="26"/>
                <w:lang w:val="en-GB"/>
              </w:rPr>
            </w:pPr>
            <w:r w:rsidRPr="0002502E">
              <w:rPr>
                <w:rFonts w:ascii="Cordia New" w:hAnsi="Cordia New"/>
                <w:sz w:val="26"/>
                <w:szCs w:val="26"/>
              </w:rPr>
              <w:t>1,502</w:t>
            </w:r>
          </w:p>
        </w:tc>
        <w:tc>
          <w:tcPr>
            <w:tcW w:w="1080" w:type="dxa"/>
            <w:shd w:val="clear" w:color="auto" w:fill="auto"/>
            <w:vAlign w:val="bottom"/>
          </w:tcPr>
          <w:p w14:paraId="335CCAB1" w14:textId="301EA5E7"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2,950</w:t>
            </w:r>
          </w:p>
        </w:tc>
        <w:tc>
          <w:tcPr>
            <w:tcW w:w="1080" w:type="dxa"/>
            <w:shd w:val="clear" w:color="auto" w:fill="auto"/>
            <w:vAlign w:val="bottom"/>
          </w:tcPr>
          <w:p w14:paraId="09D8B57B" w14:textId="22CF6CA8"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r w:rsidR="001D2884" w:rsidRPr="0002502E" w14:paraId="0BBC63A9" w14:textId="77777777" w:rsidTr="0002502E">
        <w:trPr>
          <w:trHeight w:val="66"/>
        </w:trPr>
        <w:tc>
          <w:tcPr>
            <w:tcW w:w="3139" w:type="dxa"/>
            <w:shd w:val="clear" w:color="auto" w:fill="auto"/>
            <w:vAlign w:val="bottom"/>
          </w:tcPr>
          <w:p w14:paraId="58B9A79E" w14:textId="2C419759" w:rsidR="001D2884" w:rsidRPr="0002502E" w:rsidRDefault="001D2884" w:rsidP="0002502E">
            <w:pPr>
              <w:pStyle w:val="ListParagraph"/>
              <w:autoSpaceDE w:val="0"/>
              <w:autoSpaceDN w:val="0"/>
              <w:ind w:left="440" w:right="-71"/>
              <w:contextualSpacing/>
              <w:rPr>
                <w:rFonts w:ascii="Cordia New" w:hAnsi="Cordia New" w:cs="Cordia New"/>
                <w:sz w:val="26"/>
                <w:szCs w:val="26"/>
              </w:rPr>
            </w:pPr>
          </w:p>
        </w:tc>
        <w:tc>
          <w:tcPr>
            <w:tcW w:w="1080" w:type="dxa"/>
            <w:shd w:val="clear" w:color="auto" w:fill="auto"/>
            <w:vAlign w:val="bottom"/>
          </w:tcPr>
          <w:p w14:paraId="65603409" w14:textId="6B57F823"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E9EAAB7"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807FD3B"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258A969A"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6B91CBB" w14:textId="155A91F9"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8FF524" w14:textId="662BBE31" w:rsidR="001D2884" w:rsidRPr="0002502E" w:rsidRDefault="001D2884" w:rsidP="00690182">
            <w:pPr>
              <w:autoSpaceDE w:val="0"/>
              <w:autoSpaceDN w:val="0"/>
              <w:spacing w:after="0" w:line="240" w:lineRule="auto"/>
              <w:ind w:right="-72"/>
              <w:jc w:val="right"/>
              <w:rPr>
                <w:rFonts w:ascii="Cordia New" w:hAnsi="Cordia New"/>
                <w:sz w:val="26"/>
                <w:szCs w:val="26"/>
              </w:rPr>
            </w:pPr>
          </w:p>
        </w:tc>
      </w:tr>
      <w:tr w:rsidR="001D2884" w:rsidRPr="0002502E" w14:paraId="11186A94" w14:textId="77777777" w:rsidTr="0002502E">
        <w:trPr>
          <w:trHeight w:val="66"/>
        </w:trPr>
        <w:tc>
          <w:tcPr>
            <w:tcW w:w="3139" w:type="dxa"/>
            <w:shd w:val="clear" w:color="auto" w:fill="auto"/>
            <w:vAlign w:val="bottom"/>
          </w:tcPr>
          <w:p w14:paraId="34B428EA" w14:textId="372C3FF5" w:rsidR="001D2884" w:rsidRPr="0002502E" w:rsidRDefault="001D2884" w:rsidP="0002502E">
            <w:pPr>
              <w:pStyle w:val="ListParagraph"/>
              <w:autoSpaceDE w:val="0"/>
              <w:autoSpaceDN w:val="0"/>
              <w:ind w:left="440" w:right="-71"/>
              <w:contextualSpacing/>
              <w:rPr>
                <w:rFonts w:ascii="Cordia New" w:hAnsi="Cordia New" w:cs="Cordia New"/>
                <w:sz w:val="26"/>
                <w:szCs w:val="26"/>
              </w:rPr>
            </w:pPr>
            <w:r w:rsidRPr="0002502E">
              <w:rPr>
                <w:rFonts w:ascii="Cordia New" w:hAnsi="Cordia New" w:cs="Cordia New"/>
                <w:b/>
                <w:bCs/>
                <w:sz w:val="26"/>
                <w:szCs w:val="26"/>
              </w:rPr>
              <w:t>Equity</w:t>
            </w:r>
          </w:p>
        </w:tc>
        <w:tc>
          <w:tcPr>
            <w:tcW w:w="1080" w:type="dxa"/>
            <w:shd w:val="clear" w:color="auto" w:fill="auto"/>
            <w:vAlign w:val="bottom"/>
          </w:tcPr>
          <w:p w14:paraId="7E926462" w14:textId="77777777"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04D1732" w14:textId="464FDA16"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287F9509" w14:textId="006E664C"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418532C4" w14:textId="62114BB0"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121F977" w14:textId="22D50AF0" w:rsidR="001D2884" w:rsidRPr="0002502E"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1F6C196F" w14:textId="62CB0D95" w:rsidR="001D2884" w:rsidRPr="0002502E" w:rsidRDefault="001D2884" w:rsidP="00690182">
            <w:pPr>
              <w:autoSpaceDE w:val="0"/>
              <w:autoSpaceDN w:val="0"/>
              <w:spacing w:after="0" w:line="240" w:lineRule="auto"/>
              <w:ind w:right="-72"/>
              <w:jc w:val="right"/>
              <w:rPr>
                <w:rFonts w:ascii="Cordia New" w:hAnsi="Cordia New"/>
                <w:sz w:val="26"/>
                <w:szCs w:val="26"/>
              </w:rPr>
            </w:pPr>
          </w:p>
        </w:tc>
      </w:tr>
      <w:tr w:rsidR="001D2884" w:rsidRPr="0002502E" w14:paraId="0F5DC96D" w14:textId="77777777" w:rsidTr="0002502E">
        <w:trPr>
          <w:trHeight w:val="66"/>
        </w:trPr>
        <w:tc>
          <w:tcPr>
            <w:tcW w:w="3139" w:type="dxa"/>
            <w:shd w:val="clear" w:color="auto" w:fill="auto"/>
            <w:vAlign w:val="bottom"/>
          </w:tcPr>
          <w:p w14:paraId="5F1B1F7F" w14:textId="576319C3" w:rsidR="001D2884" w:rsidRPr="0002502E" w:rsidRDefault="001D2884" w:rsidP="0002502E">
            <w:pPr>
              <w:pStyle w:val="ListParagraph"/>
              <w:autoSpaceDE w:val="0"/>
              <w:autoSpaceDN w:val="0"/>
              <w:ind w:left="440" w:right="-71"/>
              <w:contextualSpacing/>
              <w:rPr>
                <w:rFonts w:ascii="Cordia New" w:hAnsi="Cordia New" w:cs="Cordia New"/>
                <w:b/>
                <w:bCs/>
                <w:sz w:val="26"/>
                <w:szCs w:val="26"/>
              </w:rPr>
            </w:pPr>
            <w:r w:rsidRPr="0002502E">
              <w:rPr>
                <w:rFonts w:ascii="Cordia New" w:hAnsi="Cordia New" w:cs="Cordia New"/>
                <w:sz w:val="26"/>
                <w:szCs w:val="26"/>
              </w:rPr>
              <w:t>Perpetual debentures</w:t>
            </w:r>
          </w:p>
        </w:tc>
        <w:tc>
          <w:tcPr>
            <w:tcW w:w="1080" w:type="dxa"/>
            <w:shd w:val="clear" w:color="auto" w:fill="auto"/>
            <w:vAlign w:val="bottom"/>
          </w:tcPr>
          <w:p w14:paraId="2E943E74" w14:textId="77509902"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lang w:val="en-GB"/>
              </w:rPr>
              <w:t>19</w:t>
            </w:r>
            <w:r w:rsidRPr="0002502E">
              <w:rPr>
                <w:rFonts w:ascii="Cordia New" w:hAnsi="Cordia New"/>
                <w:sz w:val="26"/>
                <w:szCs w:val="26"/>
              </w:rPr>
              <w:t>,</w:t>
            </w:r>
            <w:r w:rsidRPr="0002502E">
              <w:rPr>
                <w:rFonts w:ascii="Cordia New" w:hAnsi="Cordia New"/>
                <w:sz w:val="26"/>
                <w:szCs w:val="26"/>
                <w:lang w:val="en-GB"/>
              </w:rPr>
              <w:t>065</w:t>
            </w:r>
          </w:p>
        </w:tc>
        <w:tc>
          <w:tcPr>
            <w:tcW w:w="1080" w:type="dxa"/>
            <w:vAlign w:val="bottom"/>
          </w:tcPr>
          <w:p w14:paraId="554218AE" w14:textId="6A0ADD65"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63B9C0EC" w14:textId="3DDC5112"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vAlign w:val="bottom"/>
          </w:tcPr>
          <w:p w14:paraId="682B0548" w14:textId="7407609A"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17,165</w:t>
            </w:r>
          </w:p>
        </w:tc>
        <w:tc>
          <w:tcPr>
            <w:tcW w:w="1080" w:type="dxa"/>
            <w:shd w:val="clear" w:color="auto" w:fill="auto"/>
            <w:vAlign w:val="bottom"/>
          </w:tcPr>
          <w:p w14:paraId="082CB086" w14:textId="5A11E2D7"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c>
          <w:tcPr>
            <w:tcW w:w="1080" w:type="dxa"/>
            <w:shd w:val="clear" w:color="auto" w:fill="auto"/>
            <w:vAlign w:val="bottom"/>
          </w:tcPr>
          <w:p w14:paraId="357CC9FD" w14:textId="7B382559" w:rsidR="001D2884" w:rsidRPr="0002502E" w:rsidRDefault="001D2884" w:rsidP="00690182">
            <w:pPr>
              <w:autoSpaceDE w:val="0"/>
              <w:autoSpaceDN w:val="0"/>
              <w:spacing w:after="0" w:line="240" w:lineRule="auto"/>
              <w:ind w:right="-72"/>
              <w:jc w:val="right"/>
              <w:rPr>
                <w:rFonts w:ascii="Cordia New" w:hAnsi="Cordia New"/>
                <w:sz w:val="26"/>
                <w:szCs w:val="26"/>
              </w:rPr>
            </w:pPr>
            <w:r w:rsidRPr="0002502E">
              <w:rPr>
                <w:rFonts w:ascii="Cordia New" w:hAnsi="Cordia New"/>
                <w:sz w:val="26"/>
                <w:szCs w:val="26"/>
              </w:rPr>
              <w:t>-</w:t>
            </w:r>
          </w:p>
        </w:tc>
      </w:tr>
    </w:tbl>
    <w:p w14:paraId="0E93111A" w14:textId="77777777" w:rsidR="00F15853" w:rsidRPr="00690182" w:rsidRDefault="00F15853" w:rsidP="00690182">
      <w:pPr>
        <w:suppressAutoHyphens/>
        <w:spacing w:after="0" w:line="240" w:lineRule="auto"/>
        <w:ind w:left="1080"/>
        <w:rPr>
          <w:rFonts w:ascii="Cordia New" w:hAnsi="Cordia New"/>
          <w:sz w:val="28"/>
        </w:rPr>
      </w:pPr>
    </w:p>
    <w:p w14:paraId="26DC026A" w14:textId="2AE66F7F" w:rsidR="00DF5304" w:rsidRPr="00690182" w:rsidRDefault="00F15853" w:rsidP="00690182">
      <w:pPr>
        <w:suppressAutoHyphens/>
        <w:spacing w:after="0" w:line="240" w:lineRule="auto"/>
        <w:ind w:left="1080"/>
        <w:jc w:val="both"/>
        <w:rPr>
          <w:rFonts w:ascii="Cordia New" w:hAnsi="Cordia New"/>
          <w:sz w:val="28"/>
        </w:rPr>
      </w:pPr>
      <w:r w:rsidRPr="00690182">
        <w:rPr>
          <w:rFonts w:ascii="Cordia New" w:hAnsi="Cordia New"/>
          <w:sz w:val="28"/>
        </w:rPr>
        <w:t xml:space="preserve">The Group uses financial instrument to hedge against foreign exchange rate risk. </w:t>
      </w:r>
      <w:r w:rsidR="00FA6271" w:rsidRPr="00690182">
        <w:rPr>
          <w:rFonts w:ascii="Cordia New" w:hAnsi="Cordia New"/>
          <w:sz w:val="28"/>
        </w:rPr>
        <w:t xml:space="preserve">The </w:t>
      </w:r>
      <w:proofErr w:type="spellStart"/>
      <w:r w:rsidR="00FA6271" w:rsidRPr="00690182">
        <w:rPr>
          <w:rFonts w:ascii="Cordia New" w:hAnsi="Cordia New"/>
          <w:sz w:val="28"/>
        </w:rPr>
        <w:t>aggrerate</w:t>
      </w:r>
      <w:proofErr w:type="spellEnd"/>
      <w:r w:rsidR="00FA6271" w:rsidRPr="00690182">
        <w:rPr>
          <w:rFonts w:ascii="Cordia New" w:hAnsi="Cordia New"/>
          <w:sz w:val="28"/>
        </w:rPr>
        <w:t xml:space="preserve"> net foreign gain</w:t>
      </w:r>
      <w:r w:rsidR="006D039E" w:rsidRPr="00690182">
        <w:rPr>
          <w:rFonts w:ascii="Cordia New" w:hAnsi="Cordia New"/>
          <w:sz w:val="28"/>
        </w:rPr>
        <w:t xml:space="preserve">s or </w:t>
      </w:r>
      <w:r w:rsidR="00FA6271" w:rsidRPr="00690182">
        <w:rPr>
          <w:rFonts w:ascii="Cordia New" w:hAnsi="Cordia New"/>
          <w:sz w:val="28"/>
        </w:rPr>
        <w:t>losses are</w:t>
      </w:r>
      <w:r w:rsidRPr="00690182">
        <w:rPr>
          <w:rFonts w:ascii="Cordia New" w:hAnsi="Cordia New"/>
          <w:sz w:val="28"/>
        </w:rPr>
        <w:t xml:space="preserve"> disclosed in</w:t>
      </w:r>
      <w:r w:rsidR="00756710" w:rsidRPr="00690182">
        <w:rPr>
          <w:rFonts w:ascii="Cordia New" w:hAnsi="Cordia New"/>
          <w:sz w:val="28"/>
        </w:rPr>
        <w:t xml:space="preserve"> </w:t>
      </w:r>
      <w:r w:rsidR="008077DD" w:rsidRPr="00690182">
        <w:rPr>
          <w:rFonts w:ascii="Cordia New" w:hAnsi="Cordia New"/>
          <w:sz w:val="28"/>
        </w:rPr>
        <w:t>N</w:t>
      </w:r>
      <w:r w:rsidR="00756710" w:rsidRPr="00690182">
        <w:rPr>
          <w:rFonts w:ascii="Cordia New" w:hAnsi="Cordia New"/>
          <w:sz w:val="28"/>
        </w:rPr>
        <w:t>ote</w:t>
      </w:r>
      <w:r w:rsidR="007C755C" w:rsidRPr="00690182">
        <w:rPr>
          <w:rFonts w:ascii="Cordia New" w:hAnsi="Cordia New"/>
          <w:sz w:val="28"/>
        </w:rPr>
        <w:t xml:space="preserve"> </w:t>
      </w:r>
      <w:r w:rsidR="00B41D75" w:rsidRPr="00690182">
        <w:rPr>
          <w:rFonts w:ascii="Cordia New" w:hAnsi="Cordia New"/>
          <w:sz w:val="28"/>
          <w:lang w:val="en-GB"/>
        </w:rPr>
        <w:t>34</w:t>
      </w:r>
      <w:r w:rsidRPr="00690182">
        <w:rPr>
          <w:rFonts w:ascii="Cordia New" w:hAnsi="Cordia New"/>
          <w:sz w:val="28"/>
        </w:rPr>
        <w:t>.</w:t>
      </w:r>
    </w:p>
    <w:p w14:paraId="10E907C4" w14:textId="77777777" w:rsidR="000B5FE2" w:rsidRPr="00690182" w:rsidRDefault="000B5FE2" w:rsidP="00690182">
      <w:pPr>
        <w:suppressAutoHyphens/>
        <w:spacing w:after="0" w:line="240" w:lineRule="auto"/>
        <w:ind w:left="1080"/>
        <w:jc w:val="both"/>
        <w:rPr>
          <w:rFonts w:ascii="Cordia New" w:hAnsi="Cordia New"/>
          <w:sz w:val="28"/>
        </w:rPr>
      </w:pPr>
    </w:p>
    <w:p w14:paraId="7B3AAC03" w14:textId="0EC2E2F2" w:rsidR="00FD65C4" w:rsidRPr="00690182" w:rsidRDefault="00BF725F" w:rsidP="00690182">
      <w:pPr>
        <w:suppressAutoHyphens/>
        <w:spacing w:after="0" w:line="240" w:lineRule="auto"/>
        <w:ind w:left="540" w:hanging="540"/>
        <w:jc w:val="both"/>
        <w:rPr>
          <w:rFonts w:ascii="Cordia New" w:hAnsi="Cordia New"/>
          <w:sz w:val="28"/>
        </w:rPr>
      </w:pPr>
      <w:r w:rsidRPr="00690182">
        <w:rPr>
          <w:rFonts w:ascii="Cordia New" w:hAnsi="Cordia New"/>
          <w:sz w:val="28"/>
        </w:rPr>
        <w:br w:type="page"/>
      </w:r>
      <w:r w:rsidR="00B41D75" w:rsidRPr="00690182">
        <w:rPr>
          <w:rFonts w:ascii="Cordia New" w:hAnsi="Cordia New"/>
          <w:b/>
          <w:bCs/>
          <w:sz w:val="28"/>
          <w:lang w:val="en-GB"/>
        </w:rPr>
        <w:lastRenderedPageBreak/>
        <w:t>7</w:t>
      </w:r>
      <w:r w:rsidR="00FD65C4" w:rsidRPr="00690182">
        <w:rPr>
          <w:rFonts w:ascii="Cordia New" w:hAnsi="Cordia New"/>
          <w:b/>
          <w:bCs/>
          <w:sz w:val="28"/>
        </w:rPr>
        <w:tab/>
        <w:t xml:space="preserve">Financial risk management </w:t>
      </w:r>
      <w:r w:rsidR="00FD65C4" w:rsidRPr="00690182">
        <w:rPr>
          <w:rFonts w:ascii="Cordia New" w:hAnsi="Cordia New"/>
          <w:sz w:val="28"/>
        </w:rPr>
        <w:t>(Cont’d)</w:t>
      </w:r>
    </w:p>
    <w:p w14:paraId="583A0047" w14:textId="44298AF8" w:rsidR="00AE580A" w:rsidRPr="00690182" w:rsidRDefault="00AE580A" w:rsidP="00690182">
      <w:pPr>
        <w:suppressAutoHyphens/>
        <w:spacing w:after="0" w:line="240" w:lineRule="auto"/>
        <w:ind w:left="1080"/>
        <w:rPr>
          <w:rFonts w:ascii="Cordia New" w:hAnsi="Cordia New"/>
          <w:sz w:val="28"/>
          <w:lang w:val="en-GB"/>
        </w:rPr>
      </w:pPr>
    </w:p>
    <w:p w14:paraId="0EFC6B9C" w14:textId="77777777" w:rsidR="00AE580A" w:rsidRPr="00690182" w:rsidRDefault="00AE580A" w:rsidP="00690182">
      <w:pPr>
        <w:spacing w:after="0" w:line="240" w:lineRule="auto"/>
        <w:ind w:left="1080"/>
        <w:rPr>
          <w:rFonts w:ascii="Cordia New" w:hAnsi="Cordia New"/>
          <w:b/>
          <w:bCs/>
          <w:sz w:val="28"/>
        </w:rPr>
      </w:pPr>
      <w:r w:rsidRPr="00690182">
        <w:rPr>
          <w:rFonts w:ascii="Cordia New" w:hAnsi="Cordia New"/>
          <w:b/>
          <w:bCs/>
          <w:sz w:val="28"/>
        </w:rPr>
        <w:t>Effects of hedge accounting on the financial position and performance</w:t>
      </w:r>
    </w:p>
    <w:p w14:paraId="3BBF3285" w14:textId="77777777" w:rsidR="00FD65C4" w:rsidRPr="00690182" w:rsidRDefault="00FD65C4" w:rsidP="00690182">
      <w:pPr>
        <w:spacing w:after="0" w:line="240" w:lineRule="auto"/>
        <w:ind w:left="1080"/>
        <w:rPr>
          <w:rFonts w:ascii="Cordia New" w:hAnsi="Cordia New"/>
          <w:sz w:val="28"/>
        </w:rPr>
      </w:pPr>
    </w:p>
    <w:tbl>
      <w:tblPr>
        <w:tblW w:w="9145" w:type="dxa"/>
        <w:tblInd w:w="450" w:type="dxa"/>
        <w:tblLook w:val="04A0" w:firstRow="1" w:lastRow="0" w:firstColumn="1" w:lastColumn="0" w:noHBand="0" w:noVBand="1"/>
      </w:tblPr>
      <w:tblGrid>
        <w:gridCol w:w="5670"/>
        <w:gridCol w:w="1772"/>
        <w:gridCol w:w="1703"/>
      </w:tblGrid>
      <w:tr w:rsidR="003A3228" w:rsidRPr="00690182" w14:paraId="56E3F26C" w14:textId="6E522669" w:rsidTr="0002502E">
        <w:tc>
          <w:tcPr>
            <w:tcW w:w="5670" w:type="dxa"/>
            <w:shd w:val="clear" w:color="auto" w:fill="auto"/>
            <w:vAlign w:val="bottom"/>
          </w:tcPr>
          <w:p w14:paraId="08AD063F" w14:textId="77777777" w:rsidR="003A3228" w:rsidRPr="00690182" w:rsidRDefault="003A3228" w:rsidP="00690182">
            <w:pPr>
              <w:pStyle w:val="BlockText"/>
              <w:tabs>
                <w:tab w:val="clear" w:pos="900"/>
              </w:tabs>
              <w:spacing w:line="240" w:lineRule="auto"/>
              <w:ind w:left="516" w:right="0"/>
              <w:jc w:val="both"/>
              <w:rPr>
                <w:rFonts w:ascii="Cordia New" w:hAnsi="Cordia New" w:cs="Cordia New"/>
              </w:rPr>
            </w:pPr>
          </w:p>
        </w:tc>
        <w:tc>
          <w:tcPr>
            <w:tcW w:w="3475" w:type="dxa"/>
            <w:gridSpan w:val="2"/>
            <w:shd w:val="clear" w:color="auto" w:fill="auto"/>
            <w:vAlign w:val="bottom"/>
          </w:tcPr>
          <w:p w14:paraId="1A002087" w14:textId="315474FC" w:rsidR="003A3228" w:rsidRPr="00690182" w:rsidRDefault="003A3228"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rPr>
              <w:t>Consolidated financial statements</w:t>
            </w:r>
          </w:p>
        </w:tc>
      </w:tr>
      <w:tr w:rsidR="003820E2" w:rsidRPr="00690182" w14:paraId="1212C864" w14:textId="5625EAD6" w:rsidTr="0002502E">
        <w:tc>
          <w:tcPr>
            <w:tcW w:w="5670" w:type="dxa"/>
            <w:shd w:val="clear" w:color="auto" w:fill="auto"/>
            <w:vAlign w:val="bottom"/>
          </w:tcPr>
          <w:p w14:paraId="1693D25D" w14:textId="77777777" w:rsidR="003820E2" w:rsidRPr="00690182" w:rsidRDefault="003820E2" w:rsidP="00690182">
            <w:pPr>
              <w:pStyle w:val="BlockText"/>
              <w:tabs>
                <w:tab w:val="clear" w:pos="900"/>
              </w:tabs>
              <w:spacing w:line="240" w:lineRule="auto"/>
              <w:ind w:left="516" w:right="0"/>
              <w:jc w:val="both"/>
              <w:rPr>
                <w:rFonts w:ascii="Cordia New" w:hAnsi="Cordia New" w:cs="Cordia New"/>
              </w:rPr>
            </w:pPr>
          </w:p>
        </w:tc>
        <w:tc>
          <w:tcPr>
            <w:tcW w:w="1772" w:type="dxa"/>
            <w:shd w:val="clear" w:color="auto" w:fill="auto"/>
            <w:vAlign w:val="bottom"/>
          </w:tcPr>
          <w:p w14:paraId="36190EC9" w14:textId="47A275C6" w:rsidR="003820E2" w:rsidRPr="00690182" w:rsidRDefault="003820E2"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lang w:val="en-GB"/>
              </w:rPr>
              <w:t>2021</w:t>
            </w:r>
          </w:p>
          <w:p w14:paraId="70EC3223" w14:textId="7A590770" w:rsidR="003820E2" w:rsidRPr="00690182" w:rsidRDefault="003820E2"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Baht Million</w:t>
            </w:r>
          </w:p>
        </w:tc>
        <w:tc>
          <w:tcPr>
            <w:tcW w:w="1703" w:type="dxa"/>
          </w:tcPr>
          <w:p w14:paraId="199E44DC" w14:textId="19A79808" w:rsidR="003A3228" w:rsidRPr="00690182" w:rsidRDefault="003A3228"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lang w:val="en-GB"/>
              </w:rPr>
              <w:t>2020</w:t>
            </w:r>
          </w:p>
          <w:p w14:paraId="3BF9236C" w14:textId="67C46BAF" w:rsidR="003820E2" w:rsidRPr="00690182" w:rsidRDefault="003A3228" w:rsidP="00690182">
            <w:pPr>
              <w:pStyle w:val="BlockText"/>
              <w:pBdr>
                <w:bottom w:val="single" w:sz="4" w:space="1" w:color="auto"/>
              </w:pBdr>
              <w:spacing w:line="240" w:lineRule="auto"/>
              <w:ind w:left="0" w:right="-72"/>
              <w:jc w:val="right"/>
              <w:rPr>
                <w:rFonts w:ascii="Cordia New" w:hAnsi="Cordia New" w:cs="Cordia New"/>
                <w:b/>
                <w:bCs/>
                <w:lang w:val="en-GB"/>
              </w:rPr>
            </w:pPr>
            <w:r w:rsidRPr="00690182">
              <w:rPr>
                <w:rFonts w:ascii="Cordia New" w:hAnsi="Cordia New" w:cs="Cordia New"/>
                <w:b/>
                <w:bCs/>
              </w:rPr>
              <w:t>Baht Million</w:t>
            </w:r>
          </w:p>
        </w:tc>
      </w:tr>
      <w:tr w:rsidR="003820E2" w:rsidRPr="00690182" w14:paraId="3F08274E" w14:textId="5C61A45C" w:rsidTr="0002502E">
        <w:tc>
          <w:tcPr>
            <w:tcW w:w="5670" w:type="dxa"/>
            <w:shd w:val="clear" w:color="auto" w:fill="auto"/>
            <w:vAlign w:val="bottom"/>
          </w:tcPr>
          <w:p w14:paraId="759E7147" w14:textId="77777777" w:rsidR="003820E2" w:rsidRPr="00690182" w:rsidRDefault="003820E2" w:rsidP="00690182">
            <w:pPr>
              <w:pStyle w:val="BlockText"/>
              <w:tabs>
                <w:tab w:val="clear" w:pos="900"/>
              </w:tabs>
              <w:spacing w:line="240" w:lineRule="auto"/>
              <w:ind w:left="516" w:right="0"/>
              <w:rPr>
                <w:rFonts w:ascii="Cordia New" w:hAnsi="Cordia New" w:cs="Cordia New"/>
              </w:rPr>
            </w:pPr>
          </w:p>
        </w:tc>
        <w:tc>
          <w:tcPr>
            <w:tcW w:w="1772" w:type="dxa"/>
            <w:shd w:val="clear" w:color="auto" w:fill="auto"/>
            <w:vAlign w:val="bottom"/>
          </w:tcPr>
          <w:p w14:paraId="5A6C9F89" w14:textId="77777777" w:rsidR="003820E2" w:rsidRPr="00690182" w:rsidRDefault="003820E2" w:rsidP="00690182">
            <w:pPr>
              <w:pStyle w:val="BlockText"/>
              <w:spacing w:line="240" w:lineRule="auto"/>
              <w:ind w:left="0" w:right="-72"/>
              <w:jc w:val="right"/>
              <w:rPr>
                <w:rFonts w:ascii="Cordia New" w:hAnsi="Cordia New" w:cs="Cordia New"/>
              </w:rPr>
            </w:pPr>
          </w:p>
        </w:tc>
        <w:tc>
          <w:tcPr>
            <w:tcW w:w="1703" w:type="dxa"/>
          </w:tcPr>
          <w:p w14:paraId="654317A2" w14:textId="77777777" w:rsidR="003820E2" w:rsidRPr="00690182" w:rsidRDefault="003820E2" w:rsidP="00690182">
            <w:pPr>
              <w:pStyle w:val="BlockText"/>
              <w:spacing w:line="240" w:lineRule="auto"/>
              <w:ind w:left="0" w:right="-72"/>
              <w:jc w:val="right"/>
              <w:rPr>
                <w:rFonts w:ascii="Cordia New" w:hAnsi="Cordia New" w:cs="Cordia New"/>
              </w:rPr>
            </w:pPr>
          </w:p>
        </w:tc>
      </w:tr>
      <w:tr w:rsidR="003820E2" w:rsidRPr="00690182" w14:paraId="03A422FA" w14:textId="6631CECA" w:rsidTr="0002502E">
        <w:tc>
          <w:tcPr>
            <w:tcW w:w="5670" w:type="dxa"/>
            <w:shd w:val="clear" w:color="auto" w:fill="auto"/>
            <w:vAlign w:val="bottom"/>
          </w:tcPr>
          <w:p w14:paraId="36D8BD1E" w14:textId="5EB0D346" w:rsidR="003820E2" w:rsidRPr="00690182" w:rsidRDefault="003820E2" w:rsidP="00690182">
            <w:pPr>
              <w:autoSpaceDE w:val="0"/>
              <w:autoSpaceDN w:val="0"/>
              <w:spacing w:after="0" w:line="240" w:lineRule="auto"/>
              <w:ind w:left="516"/>
              <w:rPr>
                <w:rFonts w:ascii="Cordia New" w:eastAsia="Cambria" w:hAnsi="Cordia New"/>
                <w:sz w:val="28"/>
              </w:rPr>
            </w:pPr>
            <w:r w:rsidRPr="00690182">
              <w:rPr>
                <w:rFonts w:ascii="Cordia New" w:eastAsia="Cambria" w:hAnsi="Cordia New"/>
                <w:i/>
                <w:iCs/>
                <w:sz w:val="28"/>
              </w:rPr>
              <w:t>Cross currency interest rate swaps</w:t>
            </w:r>
          </w:p>
        </w:tc>
        <w:tc>
          <w:tcPr>
            <w:tcW w:w="1772" w:type="dxa"/>
            <w:shd w:val="clear" w:color="auto" w:fill="auto"/>
            <w:vAlign w:val="bottom"/>
          </w:tcPr>
          <w:p w14:paraId="33DC0350" w14:textId="344CAD6C" w:rsidR="003820E2" w:rsidRPr="00690182" w:rsidRDefault="003820E2" w:rsidP="00690182">
            <w:pPr>
              <w:pStyle w:val="BlockText"/>
              <w:spacing w:line="240" w:lineRule="auto"/>
              <w:ind w:left="0" w:right="-72"/>
              <w:jc w:val="right"/>
              <w:rPr>
                <w:rFonts w:ascii="Cordia New" w:hAnsi="Cordia New" w:cs="Cordia New"/>
              </w:rPr>
            </w:pPr>
          </w:p>
        </w:tc>
        <w:tc>
          <w:tcPr>
            <w:tcW w:w="1703" w:type="dxa"/>
          </w:tcPr>
          <w:p w14:paraId="31DD2F7E" w14:textId="77777777" w:rsidR="003820E2" w:rsidRPr="00690182" w:rsidRDefault="003820E2" w:rsidP="00690182">
            <w:pPr>
              <w:pStyle w:val="BlockText"/>
              <w:spacing w:line="240" w:lineRule="auto"/>
              <w:ind w:left="0" w:right="-72"/>
              <w:jc w:val="right"/>
              <w:rPr>
                <w:rFonts w:ascii="Cordia New" w:hAnsi="Cordia New" w:cs="Cordia New"/>
              </w:rPr>
            </w:pPr>
          </w:p>
        </w:tc>
      </w:tr>
      <w:tr w:rsidR="004D2369" w:rsidRPr="00690182" w14:paraId="199D86F3" w14:textId="17E016F9" w:rsidTr="0002502E">
        <w:tc>
          <w:tcPr>
            <w:tcW w:w="5670" w:type="dxa"/>
            <w:shd w:val="clear" w:color="auto" w:fill="auto"/>
            <w:vAlign w:val="bottom"/>
          </w:tcPr>
          <w:p w14:paraId="4ADE808D" w14:textId="29BAE713"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Carrying amount (liability)</w:t>
            </w:r>
          </w:p>
        </w:tc>
        <w:tc>
          <w:tcPr>
            <w:tcW w:w="1772" w:type="dxa"/>
            <w:shd w:val="clear" w:color="auto" w:fill="auto"/>
            <w:vAlign w:val="bottom"/>
          </w:tcPr>
          <w:p w14:paraId="54F66FBF" w14:textId="17C69915"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099</w:t>
            </w:r>
            <w:r w:rsidRPr="00690182">
              <w:rPr>
                <w:rFonts w:ascii="Cordia New" w:hAnsi="Cordia New" w:cs="Cordia New"/>
              </w:rPr>
              <w:t>)</w:t>
            </w:r>
          </w:p>
        </w:tc>
        <w:tc>
          <w:tcPr>
            <w:tcW w:w="1703" w:type="dxa"/>
          </w:tcPr>
          <w:p w14:paraId="2E3D550C" w14:textId="1ABD4880"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(63)</w:t>
            </w:r>
          </w:p>
        </w:tc>
      </w:tr>
      <w:tr w:rsidR="004D2369" w:rsidRPr="00690182" w14:paraId="51F4B57C" w14:textId="027899F0" w:rsidTr="0002502E">
        <w:tc>
          <w:tcPr>
            <w:tcW w:w="5670" w:type="dxa"/>
            <w:shd w:val="clear" w:color="auto" w:fill="auto"/>
            <w:vAlign w:val="bottom"/>
          </w:tcPr>
          <w:p w14:paraId="4B4ED44B" w14:textId="77777777"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Notional amount</w:t>
            </w:r>
          </w:p>
        </w:tc>
        <w:tc>
          <w:tcPr>
            <w:tcW w:w="1772" w:type="dxa"/>
            <w:shd w:val="clear" w:color="auto" w:fill="auto"/>
            <w:vAlign w:val="bottom"/>
          </w:tcPr>
          <w:p w14:paraId="2A332E0B" w14:textId="762624A1" w:rsidR="004D2369" w:rsidRPr="00690182" w:rsidRDefault="004D2369" w:rsidP="00690182">
            <w:pPr>
              <w:pStyle w:val="BlockText"/>
              <w:spacing w:line="240" w:lineRule="auto"/>
              <w:ind w:left="0" w:right="-72"/>
              <w:jc w:val="right"/>
              <w:rPr>
                <w:rFonts w:ascii="Cordia New" w:hAnsi="Cordia New" w:cs="Cordia New"/>
                <w:cs/>
              </w:rPr>
            </w:pPr>
            <w:r w:rsidRPr="00690182">
              <w:rPr>
                <w:rFonts w:ascii="Cordia New" w:hAnsi="Cordia New" w:cs="Cordia New"/>
                <w:lang w:val="en-GB"/>
              </w:rPr>
              <w:t>24</w:t>
            </w:r>
            <w:r w:rsidRPr="00690182">
              <w:rPr>
                <w:rFonts w:ascii="Cordia New" w:hAnsi="Cordia New" w:cs="Cordia New"/>
              </w:rPr>
              <w:t>,</w:t>
            </w:r>
            <w:r w:rsidRPr="00690182">
              <w:rPr>
                <w:rFonts w:ascii="Cordia New" w:hAnsi="Cordia New" w:cs="Cordia New"/>
                <w:lang w:val="en-GB"/>
              </w:rPr>
              <w:t>000</w:t>
            </w:r>
          </w:p>
        </w:tc>
        <w:tc>
          <w:tcPr>
            <w:tcW w:w="1703" w:type="dxa"/>
          </w:tcPr>
          <w:p w14:paraId="18A692BC" w14:textId="6A930FF8" w:rsidR="004D2369" w:rsidRPr="00690182" w:rsidRDefault="004D2369"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24,000</w:t>
            </w:r>
          </w:p>
        </w:tc>
      </w:tr>
      <w:tr w:rsidR="004D2369" w:rsidRPr="00690182" w14:paraId="0EC2747A" w14:textId="57D475FD" w:rsidTr="0002502E">
        <w:tc>
          <w:tcPr>
            <w:tcW w:w="5670" w:type="dxa"/>
            <w:shd w:val="clear" w:color="auto" w:fill="auto"/>
          </w:tcPr>
          <w:p w14:paraId="33E33655" w14:textId="77777777"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Maturity date</w:t>
            </w:r>
          </w:p>
        </w:tc>
        <w:tc>
          <w:tcPr>
            <w:tcW w:w="1772" w:type="dxa"/>
            <w:shd w:val="clear" w:color="auto" w:fill="auto"/>
            <w:vAlign w:val="bottom"/>
          </w:tcPr>
          <w:p w14:paraId="3FB42D83" w14:textId="77777777"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2022</w:t>
            </w:r>
            <w:r w:rsidRPr="00690182">
              <w:rPr>
                <w:rFonts w:ascii="Cordia New" w:hAnsi="Cordia New" w:cs="Cordia New"/>
              </w:rPr>
              <w:t xml:space="preserve"> - </w:t>
            </w:r>
          </w:p>
          <w:p w14:paraId="2EA81E04" w14:textId="7E42CC68"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2034</w:t>
            </w:r>
          </w:p>
        </w:tc>
        <w:tc>
          <w:tcPr>
            <w:tcW w:w="1703" w:type="dxa"/>
            <w:vAlign w:val="bottom"/>
          </w:tcPr>
          <w:p w14:paraId="668DC00D" w14:textId="77777777"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2022</w:t>
            </w:r>
            <w:r w:rsidRPr="00690182">
              <w:rPr>
                <w:rFonts w:ascii="Cordia New" w:hAnsi="Cordia New" w:cs="Cordia New"/>
              </w:rPr>
              <w:t xml:space="preserve"> - </w:t>
            </w:r>
          </w:p>
          <w:p w14:paraId="4D70D0F0" w14:textId="670DADD4"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2034</w:t>
            </w:r>
          </w:p>
        </w:tc>
      </w:tr>
      <w:tr w:rsidR="004D2369" w:rsidRPr="00690182" w14:paraId="798F3BD8" w14:textId="2260F88B" w:rsidTr="0002502E">
        <w:tc>
          <w:tcPr>
            <w:tcW w:w="5670" w:type="dxa"/>
            <w:shd w:val="clear" w:color="auto" w:fill="auto"/>
            <w:vAlign w:val="bottom"/>
          </w:tcPr>
          <w:p w14:paraId="54FB15C2" w14:textId="77777777"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Hedge ratio</w:t>
            </w:r>
          </w:p>
        </w:tc>
        <w:tc>
          <w:tcPr>
            <w:tcW w:w="1772" w:type="dxa"/>
            <w:shd w:val="clear" w:color="auto" w:fill="auto"/>
            <w:vAlign w:val="bottom"/>
          </w:tcPr>
          <w:p w14:paraId="3F7E8F1D" w14:textId="39579BC9"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1</w:t>
            </w:r>
          </w:p>
        </w:tc>
        <w:tc>
          <w:tcPr>
            <w:tcW w:w="1703" w:type="dxa"/>
          </w:tcPr>
          <w:p w14:paraId="0523767D" w14:textId="31CDE164" w:rsidR="004D2369" w:rsidRPr="00690182" w:rsidRDefault="004D236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1</w:t>
            </w:r>
          </w:p>
        </w:tc>
      </w:tr>
      <w:tr w:rsidR="004D2369" w:rsidRPr="00690182" w14:paraId="51D321DA" w14:textId="0F6550F5" w:rsidTr="0002502E">
        <w:tc>
          <w:tcPr>
            <w:tcW w:w="5670" w:type="dxa"/>
            <w:shd w:val="clear" w:color="auto" w:fill="auto"/>
            <w:vAlign w:val="bottom"/>
          </w:tcPr>
          <w:p w14:paraId="6B3855A0" w14:textId="43B657CC" w:rsidR="004D2369" w:rsidRPr="00690182" w:rsidRDefault="004D2369" w:rsidP="00690182">
            <w:pPr>
              <w:pStyle w:val="BlockText"/>
              <w:tabs>
                <w:tab w:val="clear" w:pos="900"/>
              </w:tabs>
              <w:spacing w:line="240" w:lineRule="auto"/>
              <w:ind w:left="516" w:right="0"/>
              <w:rPr>
                <w:rFonts w:ascii="Cordia New" w:hAnsi="Cordia New" w:cs="Cordia New"/>
                <w:cs/>
              </w:rPr>
            </w:pPr>
            <w:r w:rsidRPr="00690182">
              <w:rPr>
                <w:rFonts w:ascii="Cordia New" w:hAnsi="Cordia New" w:cs="Cordia New"/>
              </w:rPr>
              <w:t xml:space="preserve">Change in spot value of outstanding hedging instruments </w:t>
            </w:r>
          </w:p>
        </w:tc>
        <w:tc>
          <w:tcPr>
            <w:tcW w:w="1772" w:type="dxa"/>
            <w:shd w:val="clear" w:color="auto" w:fill="auto"/>
            <w:vAlign w:val="bottom"/>
          </w:tcPr>
          <w:p w14:paraId="6B39D482" w14:textId="588962AF"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037</w:t>
            </w:r>
            <w:r w:rsidRPr="00690182">
              <w:rPr>
                <w:rFonts w:ascii="Cordia New" w:hAnsi="Cordia New" w:cs="Cordia New"/>
              </w:rPr>
              <w:t>)</w:t>
            </w:r>
          </w:p>
        </w:tc>
        <w:tc>
          <w:tcPr>
            <w:tcW w:w="1703" w:type="dxa"/>
          </w:tcPr>
          <w:p w14:paraId="63AC5210" w14:textId="302A59C6"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(2,406)</w:t>
            </w:r>
          </w:p>
        </w:tc>
      </w:tr>
      <w:tr w:rsidR="004D2369" w:rsidRPr="00690182" w14:paraId="56192CB1" w14:textId="65C382D6" w:rsidTr="0002502E">
        <w:tc>
          <w:tcPr>
            <w:tcW w:w="5670" w:type="dxa"/>
            <w:shd w:val="clear" w:color="auto" w:fill="auto"/>
            <w:vAlign w:val="bottom"/>
          </w:tcPr>
          <w:p w14:paraId="38A4E09E" w14:textId="77777777"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 xml:space="preserve">Change in value of hedged item used to determine </w:t>
            </w:r>
          </w:p>
          <w:p w14:paraId="0F224A5B" w14:textId="2157A4BE"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 xml:space="preserve">   hedge ineffectiveness</w:t>
            </w:r>
          </w:p>
        </w:tc>
        <w:tc>
          <w:tcPr>
            <w:tcW w:w="1772" w:type="dxa"/>
            <w:shd w:val="clear" w:color="auto" w:fill="auto"/>
            <w:vAlign w:val="bottom"/>
          </w:tcPr>
          <w:p w14:paraId="318B3E88" w14:textId="58E798AC"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167</w:t>
            </w:r>
            <w:r w:rsidRPr="00690182">
              <w:rPr>
                <w:rFonts w:ascii="Cordia New" w:hAnsi="Cordia New" w:cs="Cordia New"/>
              </w:rPr>
              <w:t>)</w:t>
            </w:r>
          </w:p>
        </w:tc>
        <w:tc>
          <w:tcPr>
            <w:tcW w:w="1703" w:type="dxa"/>
          </w:tcPr>
          <w:p w14:paraId="33D6CEC1" w14:textId="77777777" w:rsidR="004D2369" w:rsidRPr="00690182" w:rsidRDefault="004D2369" w:rsidP="00690182">
            <w:pPr>
              <w:pStyle w:val="BlockText"/>
              <w:spacing w:line="240" w:lineRule="auto"/>
              <w:ind w:left="0" w:right="-72"/>
              <w:jc w:val="right"/>
              <w:rPr>
                <w:rFonts w:ascii="Cordia New" w:hAnsi="Cordia New" w:cs="Cordia New"/>
              </w:rPr>
            </w:pPr>
          </w:p>
          <w:p w14:paraId="5DDFC651" w14:textId="52C691FC"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(69)</w:t>
            </w:r>
          </w:p>
        </w:tc>
      </w:tr>
      <w:tr w:rsidR="004D2369" w:rsidRPr="00690182" w14:paraId="0B34217F" w14:textId="61615055" w:rsidTr="0002502E">
        <w:trPr>
          <w:trHeight w:val="1000"/>
        </w:trPr>
        <w:tc>
          <w:tcPr>
            <w:tcW w:w="5670" w:type="dxa"/>
            <w:shd w:val="clear" w:color="auto" w:fill="auto"/>
            <w:vAlign w:val="bottom"/>
          </w:tcPr>
          <w:p w14:paraId="61ED3099" w14:textId="77777777" w:rsidR="004D2369" w:rsidRPr="00690182" w:rsidRDefault="004D2369" w:rsidP="00690182">
            <w:pPr>
              <w:pStyle w:val="BlockText"/>
              <w:tabs>
                <w:tab w:val="clear" w:pos="900"/>
              </w:tabs>
              <w:spacing w:line="240" w:lineRule="auto"/>
              <w:ind w:left="516" w:right="-113"/>
              <w:rPr>
                <w:rFonts w:ascii="Cordia New" w:hAnsi="Cordia New" w:cs="Cordia New"/>
              </w:rPr>
            </w:pPr>
            <w:r w:rsidRPr="00690182">
              <w:rPr>
                <w:rFonts w:ascii="Cordia New" w:hAnsi="Cordia New" w:cs="Cordia New"/>
              </w:rPr>
              <w:t>Foreign currency exchange rate and interest rate for</w:t>
            </w:r>
          </w:p>
          <w:p w14:paraId="7E01AC75" w14:textId="1BA09EBD" w:rsidR="004D2369" w:rsidRPr="00690182" w:rsidRDefault="004D2369" w:rsidP="00690182">
            <w:pPr>
              <w:pStyle w:val="BlockText"/>
              <w:tabs>
                <w:tab w:val="clear" w:pos="900"/>
              </w:tabs>
              <w:spacing w:line="240" w:lineRule="auto"/>
              <w:ind w:left="516" w:right="-113"/>
              <w:rPr>
                <w:rFonts w:ascii="Cordia New" w:hAnsi="Cordia New" w:cs="Cordia New"/>
              </w:rPr>
            </w:pPr>
            <w:r w:rsidRPr="00690182">
              <w:rPr>
                <w:rFonts w:ascii="Cordia New" w:hAnsi="Cordia New" w:cs="Cordia New"/>
              </w:rPr>
              <w:t xml:space="preserve">    outstanding hedging instruments </w:t>
            </w:r>
          </w:p>
          <w:p w14:paraId="569FE310" w14:textId="7518FC55" w:rsidR="004D2369" w:rsidRPr="00690182" w:rsidRDefault="004D2369" w:rsidP="00690182">
            <w:pPr>
              <w:pStyle w:val="BlockText"/>
              <w:tabs>
                <w:tab w:val="clear" w:pos="900"/>
              </w:tabs>
              <w:spacing w:line="240" w:lineRule="auto"/>
              <w:ind w:left="516" w:right="-113"/>
              <w:rPr>
                <w:rFonts w:ascii="Cordia New" w:hAnsi="Cordia New" w:cs="Cordia New"/>
                <w:cs/>
              </w:rPr>
            </w:pPr>
            <w:r w:rsidRPr="00690182">
              <w:rPr>
                <w:rFonts w:ascii="Cordia New" w:hAnsi="Cordia New" w:cs="Cordia New"/>
              </w:rPr>
              <w:t xml:space="preserve">      - Foreign currency exchange rate (THB: </w:t>
            </w:r>
            <w:r w:rsidRPr="00690182">
              <w:rPr>
                <w:rFonts w:ascii="Cordia New" w:hAnsi="Cordia New" w:cs="Cordia New"/>
                <w:lang w:val="en-GB"/>
              </w:rPr>
              <w:t>1</w:t>
            </w:r>
            <w:r w:rsidRPr="00690182">
              <w:rPr>
                <w:rFonts w:ascii="Cordia New" w:hAnsi="Cordia New" w:cs="Cordia New"/>
              </w:rPr>
              <w:t xml:space="preserve"> EUR)</w:t>
            </w:r>
          </w:p>
        </w:tc>
        <w:tc>
          <w:tcPr>
            <w:tcW w:w="1772" w:type="dxa"/>
            <w:shd w:val="clear" w:color="auto" w:fill="auto"/>
            <w:vAlign w:val="bottom"/>
          </w:tcPr>
          <w:p w14:paraId="4ED6D05A" w14:textId="6717A0FE"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35</w:t>
            </w:r>
            <w:r w:rsidRPr="00690182">
              <w:rPr>
                <w:rFonts w:ascii="Cordia New" w:hAnsi="Cordia New" w:cs="Cordia New"/>
              </w:rPr>
              <w:t>.</w:t>
            </w:r>
            <w:r w:rsidRPr="00690182">
              <w:rPr>
                <w:rFonts w:ascii="Cordia New" w:hAnsi="Cordia New" w:cs="Cordia New"/>
                <w:lang w:val="en-GB"/>
              </w:rPr>
              <w:t>55</w:t>
            </w:r>
            <w:r w:rsidRPr="00690182">
              <w:rPr>
                <w:rFonts w:ascii="Cordia New" w:hAnsi="Cordia New" w:cs="Cordia New"/>
              </w:rPr>
              <w:t xml:space="preserve"> - </w:t>
            </w:r>
            <w:r w:rsidRPr="00690182">
              <w:rPr>
                <w:rFonts w:ascii="Cordia New" w:hAnsi="Cordia New" w:cs="Cordia New"/>
                <w:lang w:val="en-GB"/>
              </w:rPr>
              <w:t>35</w:t>
            </w:r>
            <w:r w:rsidRPr="00690182">
              <w:rPr>
                <w:rFonts w:ascii="Cordia New" w:hAnsi="Cordia New" w:cs="Cordia New"/>
              </w:rPr>
              <w:t>.</w:t>
            </w:r>
            <w:r w:rsidRPr="00690182">
              <w:rPr>
                <w:rFonts w:ascii="Cordia New" w:hAnsi="Cordia New" w:cs="Cordia New"/>
                <w:lang w:val="en-GB"/>
              </w:rPr>
              <w:t>70</w:t>
            </w:r>
            <w:r w:rsidRPr="00690182">
              <w:rPr>
                <w:rFonts w:ascii="Cordia New" w:hAnsi="Cordia New" w:cs="Cordia New"/>
              </w:rPr>
              <w:t xml:space="preserve"> </w:t>
            </w:r>
          </w:p>
        </w:tc>
        <w:tc>
          <w:tcPr>
            <w:tcW w:w="1703" w:type="dxa"/>
          </w:tcPr>
          <w:p w14:paraId="04C6DF44" w14:textId="77777777"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br/>
            </w:r>
          </w:p>
          <w:p w14:paraId="5195A7F4" w14:textId="5C6FE2D5"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rPr>
              <w:t>35.55 - 35.70</w:t>
            </w:r>
          </w:p>
        </w:tc>
      </w:tr>
      <w:tr w:rsidR="004D2369" w:rsidRPr="00690182" w14:paraId="34C30389" w14:textId="40BC09A6" w:rsidTr="0002502E">
        <w:tc>
          <w:tcPr>
            <w:tcW w:w="5670" w:type="dxa"/>
            <w:shd w:val="clear" w:color="auto" w:fill="auto"/>
            <w:vAlign w:val="bottom"/>
          </w:tcPr>
          <w:p w14:paraId="69F5BA69" w14:textId="4F91AF56" w:rsidR="004D2369" w:rsidRPr="00690182" w:rsidRDefault="004D236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 xml:space="preserve">      - Interest rate</w:t>
            </w:r>
          </w:p>
        </w:tc>
        <w:tc>
          <w:tcPr>
            <w:tcW w:w="1772" w:type="dxa"/>
            <w:shd w:val="clear" w:color="auto" w:fill="auto"/>
            <w:vAlign w:val="bottom"/>
          </w:tcPr>
          <w:p w14:paraId="12FD2D9B" w14:textId="4936D9E0" w:rsidR="004D2369" w:rsidRPr="00690182" w:rsidRDefault="004D2369"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3</w:t>
            </w:r>
            <w:r w:rsidRPr="00690182">
              <w:rPr>
                <w:rFonts w:ascii="Cordia New" w:hAnsi="Cordia New" w:cs="Cordia New"/>
              </w:rPr>
              <w:t>.</w:t>
            </w:r>
            <w:r w:rsidRPr="00690182">
              <w:rPr>
                <w:rFonts w:ascii="Cordia New" w:hAnsi="Cordia New" w:cs="Cordia New"/>
                <w:lang w:val="en-GB"/>
              </w:rPr>
              <w:t>10</w:t>
            </w:r>
            <w:r w:rsidRPr="00690182">
              <w:rPr>
                <w:rFonts w:ascii="Cordia New" w:hAnsi="Cordia New" w:cs="Cordia New"/>
              </w:rPr>
              <w:t xml:space="preserve">% - </w:t>
            </w:r>
            <w:r w:rsidRPr="00690182">
              <w:rPr>
                <w:rFonts w:ascii="Cordia New" w:hAnsi="Cordia New" w:cs="Cordia New"/>
                <w:lang w:val="en-GB"/>
              </w:rPr>
              <w:t>4</w:t>
            </w:r>
            <w:r w:rsidRPr="00690182">
              <w:rPr>
                <w:rFonts w:ascii="Cordia New" w:hAnsi="Cordia New" w:cs="Cordia New"/>
              </w:rPr>
              <w:t>.</w:t>
            </w:r>
            <w:r w:rsidRPr="00690182">
              <w:rPr>
                <w:rFonts w:ascii="Cordia New" w:hAnsi="Cordia New" w:cs="Cordia New"/>
                <w:lang w:val="en-GB"/>
              </w:rPr>
              <w:t>62</w:t>
            </w:r>
            <w:r w:rsidRPr="00690182">
              <w:rPr>
                <w:rFonts w:ascii="Cordia New" w:hAnsi="Cordia New" w:cs="Cordia New"/>
              </w:rPr>
              <w:t>%</w:t>
            </w:r>
          </w:p>
        </w:tc>
        <w:tc>
          <w:tcPr>
            <w:tcW w:w="1703" w:type="dxa"/>
          </w:tcPr>
          <w:p w14:paraId="774ECDB2" w14:textId="6CBC0855" w:rsidR="004D2369" w:rsidRPr="00690182" w:rsidRDefault="004D2369"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3.10% - 4.62%</w:t>
            </w:r>
          </w:p>
        </w:tc>
      </w:tr>
    </w:tbl>
    <w:p w14:paraId="404821AE" w14:textId="7FF9E2B6" w:rsidR="00BD6AA6" w:rsidRPr="00690182" w:rsidRDefault="00BD6AA6" w:rsidP="00690182">
      <w:pPr>
        <w:spacing w:after="0" w:line="240" w:lineRule="auto"/>
        <w:rPr>
          <w:rFonts w:ascii="Cordia New" w:hAnsi="Cordia New"/>
          <w:sz w:val="28"/>
        </w:rPr>
      </w:pPr>
    </w:p>
    <w:p w14:paraId="7690F9A2" w14:textId="77777777" w:rsidR="003A3228" w:rsidRPr="00690182" w:rsidRDefault="003A3228" w:rsidP="00690182">
      <w:pPr>
        <w:spacing w:after="0" w:line="240" w:lineRule="auto"/>
        <w:rPr>
          <w:rFonts w:ascii="Cordia New" w:hAnsi="Cordia New"/>
          <w:sz w:val="28"/>
        </w:rPr>
      </w:pPr>
      <w:r w:rsidRPr="00690182">
        <w:rPr>
          <w:rFonts w:ascii="Cordia New" w:hAnsi="Cordia New"/>
          <w:sz w:val="28"/>
        </w:rPr>
        <w:br w:type="page"/>
      </w:r>
    </w:p>
    <w:p w14:paraId="32C5B6A9" w14:textId="77777777" w:rsidR="003A3228" w:rsidRPr="00690182" w:rsidRDefault="003A3228" w:rsidP="00690182">
      <w:pPr>
        <w:suppressAutoHyphens/>
        <w:spacing w:after="0" w:line="240" w:lineRule="auto"/>
        <w:ind w:left="540" w:hanging="540"/>
        <w:jc w:val="both"/>
        <w:rPr>
          <w:rFonts w:ascii="Cordia New" w:hAnsi="Cordia New"/>
          <w:sz w:val="28"/>
        </w:rPr>
      </w:pPr>
      <w:r w:rsidRPr="00690182">
        <w:rPr>
          <w:rFonts w:ascii="Cordia New" w:hAnsi="Cordia New"/>
          <w:b/>
          <w:bCs/>
          <w:sz w:val="28"/>
          <w:lang w:val="en-GB"/>
        </w:rPr>
        <w:lastRenderedPageBreak/>
        <w:t>7</w:t>
      </w:r>
      <w:r w:rsidRPr="00690182">
        <w:rPr>
          <w:rFonts w:ascii="Cordia New" w:hAnsi="Cordia New"/>
          <w:b/>
          <w:bCs/>
          <w:sz w:val="28"/>
        </w:rPr>
        <w:tab/>
        <w:t xml:space="preserve">Financial risk management </w:t>
      </w:r>
      <w:r w:rsidRPr="00690182">
        <w:rPr>
          <w:rFonts w:ascii="Cordia New" w:hAnsi="Cordia New"/>
          <w:sz w:val="28"/>
        </w:rPr>
        <w:t>(Cont’d)</w:t>
      </w:r>
    </w:p>
    <w:p w14:paraId="65FD4024" w14:textId="77777777" w:rsidR="003A3228" w:rsidRPr="00690182" w:rsidRDefault="003A3228" w:rsidP="00690182">
      <w:pPr>
        <w:suppressAutoHyphens/>
        <w:spacing w:after="0" w:line="240" w:lineRule="auto"/>
        <w:ind w:left="1080"/>
        <w:rPr>
          <w:rFonts w:ascii="Cordia New" w:hAnsi="Cordia New"/>
          <w:sz w:val="28"/>
          <w:lang w:val="en-GB"/>
        </w:rPr>
      </w:pPr>
    </w:p>
    <w:tbl>
      <w:tblPr>
        <w:tblW w:w="9145" w:type="dxa"/>
        <w:tblInd w:w="450" w:type="dxa"/>
        <w:tblLook w:val="04A0" w:firstRow="1" w:lastRow="0" w:firstColumn="1" w:lastColumn="0" w:noHBand="0" w:noVBand="1"/>
      </w:tblPr>
      <w:tblGrid>
        <w:gridCol w:w="5670"/>
        <w:gridCol w:w="1772"/>
        <w:gridCol w:w="1703"/>
      </w:tblGrid>
      <w:tr w:rsidR="003A3228" w:rsidRPr="00690182" w14:paraId="1FF8DB15" w14:textId="77777777" w:rsidTr="0002502E">
        <w:tc>
          <w:tcPr>
            <w:tcW w:w="5670" w:type="dxa"/>
            <w:shd w:val="clear" w:color="auto" w:fill="auto"/>
            <w:vAlign w:val="bottom"/>
          </w:tcPr>
          <w:p w14:paraId="213C35C4" w14:textId="77777777" w:rsidR="003A3228" w:rsidRPr="00690182" w:rsidRDefault="003A3228" w:rsidP="00690182">
            <w:pPr>
              <w:pStyle w:val="BlockText"/>
              <w:tabs>
                <w:tab w:val="clear" w:pos="900"/>
              </w:tabs>
              <w:spacing w:line="240" w:lineRule="auto"/>
              <w:ind w:left="516" w:right="0"/>
              <w:jc w:val="both"/>
              <w:rPr>
                <w:rFonts w:ascii="Cordia New" w:hAnsi="Cordia New" w:cs="Cordia New"/>
              </w:rPr>
            </w:pPr>
          </w:p>
        </w:tc>
        <w:tc>
          <w:tcPr>
            <w:tcW w:w="3475" w:type="dxa"/>
            <w:gridSpan w:val="2"/>
          </w:tcPr>
          <w:p w14:paraId="36DEE4B6" w14:textId="76A3FE08" w:rsidR="003A3228" w:rsidRPr="00690182" w:rsidRDefault="003A3228"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rPr>
              <w:t>Separate financial statements</w:t>
            </w:r>
          </w:p>
        </w:tc>
      </w:tr>
      <w:tr w:rsidR="003A3228" w:rsidRPr="00690182" w14:paraId="6CB9B7E4" w14:textId="77777777" w:rsidTr="0002502E">
        <w:tc>
          <w:tcPr>
            <w:tcW w:w="5670" w:type="dxa"/>
            <w:shd w:val="clear" w:color="auto" w:fill="auto"/>
            <w:vAlign w:val="bottom"/>
          </w:tcPr>
          <w:p w14:paraId="28F97A9D" w14:textId="77777777" w:rsidR="003A3228" w:rsidRPr="00690182" w:rsidRDefault="003A3228" w:rsidP="00690182">
            <w:pPr>
              <w:pStyle w:val="BlockText"/>
              <w:tabs>
                <w:tab w:val="clear" w:pos="900"/>
              </w:tabs>
              <w:spacing w:line="240" w:lineRule="auto"/>
              <w:ind w:left="516" w:right="0"/>
              <w:jc w:val="both"/>
              <w:rPr>
                <w:rFonts w:ascii="Cordia New" w:hAnsi="Cordia New" w:cs="Cordia New"/>
              </w:rPr>
            </w:pPr>
          </w:p>
        </w:tc>
        <w:tc>
          <w:tcPr>
            <w:tcW w:w="1772" w:type="dxa"/>
          </w:tcPr>
          <w:p w14:paraId="68528D39" w14:textId="77777777" w:rsidR="003A3228" w:rsidRPr="00690182" w:rsidRDefault="003A3228"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lang w:val="en-GB"/>
              </w:rPr>
              <w:t>2021</w:t>
            </w:r>
          </w:p>
          <w:p w14:paraId="246E99F2" w14:textId="4200AE7B" w:rsidR="003A3228" w:rsidRPr="00690182" w:rsidRDefault="003A3228" w:rsidP="00690182">
            <w:pPr>
              <w:pStyle w:val="BlockText"/>
              <w:pBdr>
                <w:bottom w:val="single" w:sz="4" w:space="1" w:color="auto"/>
              </w:pBdr>
              <w:spacing w:line="240" w:lineRule="auto"/>
              <w:ind w:left="0" w:right="-72"/>
              <w:jc w:val="right"/>
              <w:rPr>
                <w:rFonts w:ascii="Cordia New" w:hAnsi="Cordia New" w:cs="Cordia New"/>
                <w:b/>
                <w:bCs/>
                <w:lang w:val="en-GB"/>
              </w:rPr>
            </w:pPr>
            <w:r w:rsidRPr="00690182">
              <w:rPr>
                <w:rFonts w:ascii="Cordia New" w:hAnsi="Cordia New" w:cs="Cordia New"/>
                <w:b/>
                <w:bCs/>
              </w:rPr>
              <w:t>Baht Million</w:t>
            </w:r>
          </w:p>
        </w:tc>
        <w:tc>
          <w:tcPr>
            <w:tcW w:w="1703" w:type="dxa"/>
          </w:tcPr>
          <w:p w14:paraId="3D43BE36" w14:textId="44BDE83C" w:rsidR="003A3228" w:rsidRPr="00690182" w:rsidRDefault="003A3228"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lang w:val="en-GB"/>
              </w:rPr>
              <w:t>2020</w:t>
            </w:r>
          </w:p>
          <w:p w14:paraId="6AE4F5E1" w14:textId="77777777" w:rsidR="003A3228" w:rsidRPr="00690182" w:rsidRDefault="003A3228" w:rsidP="00690182">
            <w:pPr>
              <w:pStyle w:val="BlockText"/>
              <w:pBdr>
                <w:bottom w:val="single" w:sz="4" w:space="1" w:color="auto"/>
              </w:pBdr>
              <w:spacing w:line="240" w:lineRule="auto"/>
              <w:ind w:left="0" w:right="-72"/>
              <w:jc w:val="right"/>
              <w:rPr>
                <w:rFonts w:ascii="Cordia New" w:hAnsi="Cordia New" w:cs="Cordia New"/>
                <w:b/>
                <w:bCs/>
                <w:lang w:val="en-GB"/>
              </w:rPr>
            </w:pPr>
            <w:r w:rsidRPr="00690182">
              <w:rPr>
                <w:rFonts w:ascii="Cordia New" w:hAnsi="Cordia New" w:cs="Cordia New"/>
                <w:b/>
                <w:bCs/>
              </w:rPr>
              <w:t>Baht Million</w:t>
            </w:r>
          </w:p>
        </w:tc>
      </w:tr>
      <w:tr w:rsidR="003A3228" w:rsidRPr="00690182" w14:paraId="60C43561" w14:textId="77777777" w:rsidTr="0002502E">
        <w:tc>
          <w:tcPr>
            <w:tcW w:w="5670" w:type="dxa"/>
            <w:shd w:val="clear" w:color="auto" w:fill="auto"/>
            <w:vAlign w:val="bottom"/>
          </w:tcPr>
          <w:p w14:paraId="2BD0891C" w14:textId="77777777" w:rsidR="003A3228" w:rsidRPr="00690182" w:rsidRDefault="003A3228" w:rsidP="00690182">
            <w:pPr>
              <w:pStyle w:val="BlockText"/>
              <w:tabs>
                <w:tab w:val="clear" w:pos="900"/>
              </w:tabs>
              <w:spacing w:line="240" w:lineRule="auto"/>
              <w:ind w:left="516" w:right="0"/>
              <w:rPr>
                <w:rFonts w:ascii="Cordia New" w:hAnsi="Cordia New" w:cs="Cordia New"/>
              </w:rPr>
            </w:pPr>
          </w:p>
        </w:tc>
        <w:tc>
          <w:tcPr>
            <w:tcW w:w="1772" w:type="dxa"/>
          </w:tcPr>
          <w:p w14:paraId="2C4BC81E" w14:textId="77777777" w:rsidR="003A3228" w:rsidRPr="00690182" w:rsidRDefault="003A3228" w:rsidP="00690182">
            <w:pPr>
              <w:pStyle w:val="BlockText"/>
              <w:spacing w:line="240" w:lineRule="auto"/>
              <w:ind w:left="0" w:right="-72"/>
              <w:jc w:val="right"/>
              <w:rPr>
                <w:rFonts w:ascii="Cordia New" w:hAnsi="Cordia New" w:cs="Cordia New"/>
              </w:rPr>
            </w:pPr>
          </w:p>
        </w:tc>
        <w:tc>
          <w:tcPr>
            <w:tcW w:w="1703" w:type="dxa"/>
          </w:tcPr>
          <w:p w14:paraId="090A073C" w14:textId="77777777" w:rsidR="003A3228" w:rsidRPr="00690182" w:rsidRDefault="003A3228" w:rsidP="00690182">
            <w:pPr>
              <w:pStyle w:val="BlockText"/>
              <w:spacing w:line="240" w:lineRule="auto"/>
              <w:ind w:left="0" w:right="-72"/>
              <w:jc w:val="right"/>
              <w:rPr>
                <w:rFonts w:ascii="Cordia New" w:hAnsi="Cordia New" w:cs="Cordia New"/>
              </w:rPr>
            </w:pPr>
          </w:p>
        </w:tc>
      </w:tr>
      <w:tr w:rsidR="003A3228" w:rsidRPr="00690182" w14:paraId="6EBC47E5" w14:textId="77777777" w:rsidTr="0002502E">
        <w:tc>
          <w:tcPr>
            <w:tcW w:w="5670" w:type="dxa"/>
            <w:shd w:val="clear" w:color="auto" w:fill="auto"/>
            <w:vAlign w:val="bottom"/>
          </w:tcPr>
          <w:p w14:paraId="6240A6FF" w14:textId="77777777" w:rsidR="003A3228" w:rsidRPr="00690182" w:rsidRDefault="003A3228" w:rsidP="00690182">
            <w:pPr>
              <w:autoSpaceDE w:val="0"/>
              <w:autoSpaceDN w:val="0"/>
              <w:spacing w:after="0" w:line="240" w:lineRule="auto"/>
              <w:ind w:left="516"/>
              <w:rPr>
                <w:rFonts w:ascii="Cordia New" w:eastAsia="Cambria" w:hAnsi="Cordia New"/>
                <w:sz w:val="28"/>
              </w:rPr>
            </w:pPr>
            <w:r w:rsidRPr="00690182">
              <w:rPr>
                <w:rFonts w:ascii="Cordia New" w:eastAsia="Cambria" w:hAnsi="Cordia New"/>
                <w:i/>
                <w:iCs/>
                <w:sz w:val="28"/>
              </w:rPr>
              <w:t>Cross currency interest rate swaps</w:t>
            </w:r>
          </w:p>
        </w:tc>
        <w:tc>
          <w:tcPr>
            <w:tcW w:w="1772" w:type="dxa"/>
          </w:tcPr>
          <w:p w14:paraId="74C82EAD" w14:textId="77777777" w:rsidR="003A3228" w:rsidRPr="00690182" w:rsidRDefault="003A3228" w:rsidP="00690182">
            <w:pPr>
              <w:pStyle w:val="BlockText"/>
              <w:spacing w:line="240" w:lineRule="auto"/>
              <w:ind w:left="0" w:right="-72"/>
              <w:jc w:val="right"/>
              <w:rPr>
                <w:rFonts w:ascii="Cordia New" w:hAnsi="Cordia New" w:cs="Cordia New"/>
              </w:rPr>
            </w:pPr>
          </w:p>
        </w:tc>
        <w:tc>
          <w:tcPr>
            <w:tcW w:w="1703" w:type="dxa"/>
          </w:tcPr>
          <w:p w14:paraId="4F5E4650" w14:textId="77777777" w:rsidR="003A3228" w:rsidRPr="00690182" w:rsidRDefault="003A3228" w:rsidP="00690182">
            <w:pPr>
              <w:pStyle w:val="BlockText"/>
              <w:spacing w:line="240" w:lineRule="auto"/>
              <w:ind w:left="0" w:right="-72"/>
              <w:jc w:val="right"/>
              <w:rPr>
                <w:rFonts w:ascii="Cordia New" w:hAnsi="Cordia New" w:cs="Cordia New"/>
              </w:rPr>
            </w:pPr>
          </w:p>
        </w:tc>
      </w:tr>
      <w:tr w:rsidR="00096AD9" w:rsidRPr="00690182" w14:paraId="65CFFAFA" w14:textId="77777777" w:rsidTr="0002502E">
        <w:tc>
          <w:tcPr>
            <w:tcW w:w="5670" w:type="dxa"/>
            <w:shd w:val="clear" w:color="auto" w:fill="auto"/>
            <w:vAlign w:val="bottom"/>
          </w:tcPr>
          <w:p w14:paraId="481F1E6B"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Carrying amount (liability)</w:t>
            </w:r>
          </w:p>
        </w:tc>
        <w:tc>
          <w:tcPr>
            <w:tcW w:w="1772" w:type="dxa"/>
          </w:tcPr>
          <w:p w14:paraId="0A2196E4" w14:textId="2F32784E"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099</w:t>
            </w:r>
            <w:r w:rsidRPr="00690182">
              <w:rPr>
                <w:rFonts w:ascii="Cordia New" w:hAnsi="Cordia New" w:cs="Cordia New"/>
              </w:rPr>
              <w:t>)</w:t>
            </w:r>
          </w:p>
        </w:tc>
        <w:tc>
          <w:tcPr>
            <w:tcW w:w="1703" w:type="dxa"/>
          </w:tcPr>
          <w:p w14:paraId="380653F7" w14:textId="3AA478EE"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(63)</w:t>
            </w:r>
          </w:p>
        </w:tc>
      </w:tr>
      <w:tr w:rsidR="00096AD9" w:rsidRPr="00690182" w14:paraId="2BD5F89C" w14:textId="77777777" w:rsidTr="0002502E">
        <w:tc>
          <w:tcPr>
            <w:tcW w:w="5670" w:type="dxa"/>
            <w:shd w:val="clear" w:color="auto" w:fill="auto"/>
            <w:vAlign w:val="bottom"/>
          </w:tcPr>
          <w:p w14:paraId="76DC3743"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Notional amount</w:t>
            </w:r>
          </w:p>
        </w:tc>
        <w:tc>
          <w:tcPr>
            <w:tcW w:w="1772" w:type="dxa"/>
          </w:tcPr>
          <w:p w14:paraId="19DC91C3" w14:textId="3E3E1716"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24</w:t>
            </w:r>
            <w:r w:rsidRPr="00690182">
              <w:rPr>
                <w:rFonts w:ascii="Cordia New" w:hAnsi="Cordia New" w:cs="Cordia New"/>
              </w:rPr>
              <w:t>,</w:t>
            </w:r>
            <w:r w:rsidRPr="00690182">
              <w:rPr>
                <w:rFonts w:ascii="Cordia New" w:hAnsi="Cordia New" w:cs="Cordia New"/>
                <w:lang w:val="en-GB"/>
              </w:rPr>
              <w:t>000</w:t>
            </w:r>
          </w:p>
        </w:tc>
        <w:tc>
          <w:tcPr>
            <w:tcW w:w="1703" w:type="dxa"/>
          </w:tcPr>
          <w:p w14:paraId="4CFD4892" w14:textId="52C00FDC"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24,000</w:t>
            </w:r>
          </w:p>
        </w:tc>
      </w:tr>
      <w:tr w:rsidR="00096AD9" w:rsidRPr="00690182" w14:paraId="5EC2062C" w14:textId="77777777" w:rsidTr="0002502E">
        <w:tc>
          <w:tcPr>
            <w:tcW w:w="5670" w:type="dxa"/>
            <w:shd w:val="clear" w:color="auto" w:fill="auto"/>
          </w:tcPr>
          <w:p w14:paraId="4AAF3DE8"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Maturity date</w:t>
            </w:r>
          </w:p>
        </w:tc>
        <w:tc>
          <w:tcPr>
            <w:tcW w:w="1772" w:type="dxa"/>
          </w:tcPr>
          <w:p w14:paraId="424C96DC" w14:textId="39F25989" w:rsidR="00537750"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2022</w:t>
            </w:r>
            <w:r w:rsidRPr="00690182">
              <w:rPr>
                <w:rFonts w:ascii="Cordia New" w:hAnsi="Cordia New" w:cs="Cordia New"/>
              </w:rPr>
              <w:t xml:space="preserve"> </w:t>
            </w:r>
            <w:r w:rsidR="00A431F8" w:rsidRPr="00690182">
              <w:rPr>
                <w:rFonts w:ascii="Cordia New" w:hAnsi="Cordia New" w:cs="Cordia New"/>
              </w:rPr>
              <w:t>-</w:t>
            </w:r>
          </w:p>
          <w:p w14:paraId="072EE33F" w14:textId="093145BA"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 March </w:t>
            </w:r>
            <w:r w:rsidRPr="00690182">
              <w:rPr>
                <w:rFonts w:ascii="Cordia New" w:hAnsi="Cordia New" w:cs="Cordia New"/>
                <w:lang w:val="en-GB"/>
              </w:rPr>
              <w:t>2034</w:t>
            </w:r>
          </w:p>
        </w:tc>
        <w:tc>
          <w:tcPr>
            <w:tcW w:w="1703" w:type="dxa"/>
          </w:tcPr>
          <w:p w14:paraId="2FD2FF8E" w14:textId="3DE3821E" w:rsidR="00537750"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2022</w:t>
            </w:r>
            <w:r w:rsidRPr="00690182">
              <w:rPr>
                <w:rFonts w:ascii="Cordia New" w:hAnsi="Cordia New" w:cs="Cordia New"/>
              </w:rPr>
              <w:t xml:space="preserve"> </w:t>
            </w:r>
            <w:r w:rsidR="00A431F8" w:rsidRPr="00690182">
              <w:rPr>
                <w:rFonts w:ascii="Cordia New" w:hAnsi="Cordia New" w:cs="Cordia New"/>
              </w:rPr>
              <w:t>-</w:t>
            </w:r>
            <w:r w:rsidRPr="00690182">
              <w:rPr>
                <w:rFonts w:ascii="Cordia New" w:hAnsi="Cordia New" w:cs="Cordia New"/>
              </w:rPr>
              <w:t xml:space="preserve"> </w:t>
            </w:r>
          </w:p>
          <w:p w14:paraId="5F0F0865" w14:textId="0342AC27"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 xml:space="preserve">March </w:t>
            </w:r>
            <w:r w:rsidRPr="00690182">
              <w:rPr>
                <w:rFonts w:ascii="Cordia New" w:hAnsi="Cordia New" w:cs="Cordia New"/>
                <w:lang w:val="en-GB"/>
              </w:rPr>
              <w:t>2034</w:t>
            </w:r>
          </w:p>
        </w:tc>
      </w:tr>
      <w:tr w:rsidR="00096AD9" w:rsidRPr="00690182" w14:paraId="34AC567C" w14:textId="77777777" w:rsidTr="0002502E">
        <w:tc>
          <w:tcPr>
            <w:tcW w:w="5670" w:type="dxa"/>
            <w:shd w:val="clear" w:color="auto" w:fill="auto"/>
            <w:vAlign w:val="bottom"/>
          </w:tcPr>
          <w:p w14:paraId="5473AD03"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Hedge ratio</w:t>
            </w:r>
          </w:p>
        </w:tc>
        <w:tc>
          <w:tcPr>
            <w:tcW w:w="1772" w:type="dxa"/>
          </w:tcPr>
          <w:p w14:paraId="5B971CED" w14:textId="33B66364"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1</w:t>
            </w:r>
          </w:p>
        </w:tc>
        <w:tc>
          <w:tcPr>
            <w:tcW w:w="1703" w:type="dxa"/>
          </w:tcPr>
          <w:p w14:paraId="2F719D4D" w14:textId="75B66884"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1</w:t>
            </w:r>
          </w:p>
        </w:tc>
      </w:tr>
      <w:tr w:rsidR="00096AD9" w:rsidRPr="00690182" w14:paraId="4BA6208D" w14:textId="77777777" w:rsidTr="0002502E">
        <w:tc>
          <w:tcPr>
            <w:tcW w:w="5670" w:type="dxa"/>
            <w:shd w:val="clear" w:color="auto" w:fill="auto"/>
            <w:vAlign w:val="bottom"/>
          </w:tcPr>
          <w:p w14:paraId="527E9FC6" w14:textId="77777777" w:rsidR="00096AD9" w:rsidRPr="00690182" w:rsidRDefault="00096AD9" w:rsidP="00690182">
            <w:pPr>
              <w:pStyle w:val="BlockText"/>
              <w:tabs>
                <w:tab w:val="clear" w:pos="900"/>
              </w:tabs>
              <w:spacing w:line="240" w:lineRule="auto"/>
              <w:ind w:left="516" w:right="0"/>
              <w:rPr>
                <w:rFonts w:ascii="Cordia New" w:hAnsi="Cordia New" w:cs="Cordia New"/>
                <w:cs/>
              </w:rPr>
            </w:pPr>
            <w:r w:rsidRPr="00690182">
              <w:rPr>
                <w:rFonts w:ascii="Cordia New" w:hAnsi="Cordia New" w:cs="Cordia New"/>
              </w:rPr>
              <w:t xml:space="preserve">Change in spot value of outstanding hedging instruments </w:t>
            </w:r>
          </w:p>
        </w:tc>
        <w:tc>
          <w:tcPr>
            <w:tcW w:w="1772" w:type="dxa"/>
          </w:tcPr>
          <w:p w14:paraId="0B4B3B0A" w14:textId="770FB08B"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037</w:t>
            </w:r>
            <w:r w:rsidRPr="00690182">
              <w:rPr>
                <w:rFonts w:ascii="Cordia New" w:hAnsi="Cordia New" w:cs="Cordia New"/>
              </w:rPr>
              <w:t>)</w:t>
            </w:r>
          </w:p>
        </w:tc>
        <w:tc>
          <w:tcPr>
            <w:tcW w:w="1703" w:type="dxa"/>
          </w:tcPr>
          <w:p w14:paraId="2B287F3D" w14:textId="2D491D29"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(2,406)</w:t>
            </w:r>
          </w:p>
        </w:tc>
      </w:tr>
      <w:tr w:rsidR="00096AD9" w:rsidRPr="00690182" w14:paraId="28EC941A" w14:textId="77777777" w:rsidTr="0002502E">
        <w:tc>
          <w:tcPr>
            <w:tcW w:w="5670" w:type="dxa"/>
            <w:shd w:val="clear" w:color="auto" w:fill="auto"/>
            <w:vAlign w:val="bottom"/>
          </w:tcPr>
          <w:p w14:paraId="3F3B8F73"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 xml:space="preserve">Change in value of hedged item used to determine </w:t>
            </w:r>
          </w:p>
          <w:p w14:paraId="6AFAFA87"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 xml:space="preserve">   hedge ineffectiveness</w:t>
            </w:r>
          </w:p>
        </w:tc>
        <w:tc>
          <w:tcPr>
            <w:tcW w:w="1772" w:type="dxa"/>
          </w:tcPr>
          <w:p w14:paraId="2FF4ADB2" w14:textId="77777777" w:rsidR="00096AD9" w:rsidRPr="00690182" w:rsidRDefault="00096AD9" w:rsidP="00690182">
            <w:pPr>
              <w:pStyle w:val="BlockText"/>
              <w:spacing w:line="240" w:lineRule="auto"/>
              <w:ind w:left="0" w:right="-72"/>
              <w:jc w:val="right"/>
              <w:rPr>
                <w:rFonts w:ascii="Cordia New" w:hAnsi="Cordia New" w:cs="Cordia New"/>
              </w:rPr>
            </w:pPr>
          </w:p>
          <w:p w14:paraId="771B8CF9" w14:textId="58B86067"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296</w:t>
            </w:r>
            <w:r w:rsidRPr="00690182">
              <w:rPr>
                <w:rFonts w:ascii="Cordia New" w:hAnsi="Cordia New" w:cs="Cordia New"/>
              </w:rPr>
              <w:t>)</w:t>
            </w:r>
          </w:p>
        </w:tc>
        <w:tc>
          <w:tcPr>
            <w:tcW w:w="1703" w:type="dxa"/>
          </w:tcPr>
          <w:p w14:paraId="13F275E2" w14:textId="77777777" w:rsidR="00096AD9" w:rsidRPr="00690182" w:rsidRDefault="00096AD9" w:rsidP="00690182">
            <w:pPr>
              <w:pStyle w:val="BlockText"/>
              <w:spacing w:line="240" w:lineRule="auto"/>
              <w:ind w:left="0" w:right="-72"/>
              <w:jc w:val="right"/>
              <w:rPr>
                <w:rFonts w:ascii="Cordia New" w:hAnsi="Cordia New" w:cs="Cordia New"/>
              </w:rPr>
            </w:pPr>
          </w:p>
          <w:p w14:paraId="2204B04F" w14:textId="3FC56CF9"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rPr>
              <w:t>(148)</w:t>
            </w:r>
          </w:p>
        </w:tc>
      </w:tr>
      <w:tr w:rsidR="00096AD9" w:rsidRPr="00690182" w14:paraId="0C0D28ED" w14:textId="77777777" w:rsidTr="0002502E">
        <w:trPr>
          <w:trHeight w:val="1000"/>
        </w:trPr>
        <w:tc>
          <w:tcPr>
            <w:tcW w:w="5670" w:type="dxa"/>
            <w:shd w:val="clear" w:color="auto" w:fill="auto"/>
            <w:vAlign w:val="bottom"/>
          </w:tcPr>
          <w:p w14:paraId="16FA7547" w14:textId="77777777" w:rsidR="00096AD9" w:rsidRPr="00690182" w:rsidRDefault="00096AD9" w:rsidP="00690182">
            <w:pPr>
              <w:pStyle w:val="BlockText"/>
              <w:tabs>
                <w:tab w:val="clear" w:pos="900"/>
              </w:tabs>
              <w:spacing w:line="240" w:lineRule="auto"/>
              <w:ind w:left="516" w:right="-113"/>
              <w:rPr>
                <w:rFonts w:ascii="Cordia New" w:hAnsi="Cordia New" w:cs="Cordia New"/>
              </w:rPr>
            </w:pPr>
            <w:r w:rsidRPr="00690182">
              <w:rPr>
                <w:rFonts w:ascii="Cordia New" w:hAnsi="Cordia New" w:cs="Cordia New"/>
              </w:rPr>
              <w:t>Foreign currency exchange rate and interest rate for</w:t>
            </w:r>
          </w:p>
          <w:p w14:paraId="2171D161" w14:textId="77777777" w:rsidR="00096AD9" w:rsidRPr="00690182" w:rsidRDefault="00096AD9" w:rsidP="00690182">
            <w:pPr>
              <w:pStyle w:val="BlockText"/>
              <w:tabs>
                <w:tab w:val="clear" w:pos="900"/>
              </w:tabs>
              <w:spacing w:line="240" w:lineRule="auto"/>
              <w:ind w:left="516" w:right="-113"/>
              <w:rPr>
                <w:rFonts w:ascii="Cordia New" w:hAnsi="Cordia New" w:cs="Cordia New"/>
              </w:rPr>
            </w:pPr>
            <w:r w:rsidRPr="00690182">
              <w:rPr>
                <w:rFonts w:ascii="Cordia New" w:hAnsi="Cordia New" w:cs="Cordia New"/>
              </w:rPr>
              <w:t xml:space="preserve">    outstanding hedging instruments </w:t>
            </w:r>
          </w:p>
          <w:p w14:paraId="267A2CA3" w14:textId="77777777" w:rsidR="00096AD9" w:rsidRPr="00690182" w:rsidRDefault="00096AD9" w:rsidP="00690182">
            <w:pPr>
              <w:pStyle w:val="BlockText"/>
              <w:tabs>
                <w:tab w:val="clear" w:pos="900"/>
              </w:tabs>
              <w:spacing w:line="240" w:lineRule="auto"/>
              <w:ind w:left="516" w:right="-113"/>
              <w:rPr>
                <w:rFonts w:ascii="Cordia New" w:hAnsi="Cordia New" w:cs="Cordia New"/>
                <w:cs/>
              </w:rPr>
            </w:pPr>
            <w:r w:rsidRPr="00690182">
              <w:rPr>
                <w:rFonts w:ascii="Cordia New" w:hAnsi="Cordia New" w:cs="Cordia New"/>
              </w:rPr>
              <w:t xml:space="preserve">      - Foreign currency exchange rate (THB: </w:t>
            </w:r>
            <w:r w:rsidRPr="00690182">
              <w:rPr>
                <w:rFonts w:ascii="Cordia New" w:hAnsi="Cordia New" w:cs="Cordia New"/>
                <w:lang w:val="en-GB"/>
              </w:rPr>
              <w:t>1</w:t>
            </w:r>
            <w:r w:rsidRPr="00690182">
              <w:rPr>
                <w:rFonts w:ascii="Cordia New" w:hAnsi="Cordia New" w:cs="Cordia New"/>
              </w:rPr>
              <w:t xml:space="preserve"> EUR)</w:t>
            </w:r>
          </w:p>
        </w:tc>
        <w:tc>
          <w:tcPr>
            <w:tcW w:w="1772" w:type="dxa"/>
          </w:tcPr>
          <w:p w14:paraId="345727FC" w14:textId="77777777" w:rsidR="00096AD9" w:rsidRPr="00690182" w:rsidRDefault="00096AD9" w:rsidP="00690182">
            <w:pPr>
              <w:pStyle w:val="BlockText"/>
              <w:spacing w:line="240" w:lineRule="auto"/>
              <w:ind w:left="0" w:right="-72"/>
              <w:jc w:val="right"/>
              <w:rPr>
                <w:rFonts w:ascii="Cordia New" w:hAnsi="Cordia New" w:cs="Cordia New"/>
              </w:rPr>
            </w:pPr>
          </w:p>
          <w:p w14:paraId="0EA5BCDA" w14:textId="77777777" w:rsidR="00096AD9" w:rsidRPr="00690182" w:rsidRDefault="00096AD9" w:rsidP="00690182">
            <w:pPr>
              <w:pStyle w:val="BlockText"/>
              <w:spacing w:line="240" w:lineRule="auto"/>
              <w:ind w:left="0" w:right="-72"/>
              <w:jc w:val="right"/>
              <w:rPr>
                <w:rFonts w:ascii="Cordia New" w:hAnsi="Cordia New" w:cs="Cordia New"/>
              </w:rPr>
            </w:pPr>
          </w:p>
          <w:p w14:paraId="40BD9E6C" w14:textId="074AA38F"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35</w:t>
            </w:r>
            <w:r w:rsidRPr="00690182">
              <w:rPr>
                <w:rFonts w:ascii="Cordia New" w:hAnsi="Cordia New" w:cs="Cordia New"/>
              </w:rPr>
              <w:t>.</w:t>
            </w:r>
            <w:r w:rsidRPr="00690182">
              <w:rPr>
                <w:rFonts w:ascii="Cordia New" w:hAnsi="Cordia New" w:cs="Cordia New"/>
                <w:lang w:val="en-GB"/>
              </w:rPr>
              <w:t>55</w:t>
            </w:r>
            <w:r w:rsidRPr="00690182">
              <w:rPr>
                <w:rFonts w:ascii="Cordia New" w:hAnsi="Cordia New" w:cs="Cordia New"/>
              </w:rPr>
              <w:t xml:space="preserve"> - </w:t>
            </w:r>
            <w:r w:rsidRPr="00690182">
              <w:rPr>
                <w:rFonts w:ascii="Cordia New" w:hAnsi="Cordia New" w:cs="Cordia New"/>
                <w:lang w:val="en-GB"/>
              </w:rPr>
              <w:t>35</w:t>
            </w:r>
            <w:r w:rsidRPr="00690182">
              <w:rPr>
                <w:rFonts w:ascii="Cordia New" w:hAnsi="Cordia New" w:cs="Cordia New"/>
              </w:rPr>
              <w:t>.</w:t>
            </w:r>
            <w:r w:rsidRPr="00690182">
              <w:rPr>
                <w:rFonts w:ascii="Cordia New" w:hAnsi="Cordia New" w:cs="Cordia New"/>
                <w:lang w:val="en-GB"/>
              </w:rPr>
              <w:t>70</w:t>
            </w:r>
          </w:p>
        </w:tc>
        <w:tc>
          <w:tcPr>
            <w:tcW w:w="1703" w:type="dxa"/>
          </w:tcPr>
          <w:p w14:paraId="6A4DAA86" w14:textId="77777777" w:rsidR="00096AD9" w:rsidRPr="00690182" w:rsidRDefault="00096AD9" w:rsidP="00690182">
            <w:pPr>
              <w:pStyle w:val="BlockText"/>
              <w:spacing w:line="240" w:lineRule="auto"/>
              <w:ind w:left="0" w:right="-72"/>
              <w:jc w:val="right"/>
              <w:rPr>
                <w:rFonts w:ascii="Cordia New" w:hAnsi="Cordia New" w:cs="Cordia New"/>
              </w:rPr>
            </w:pPr>
          </w:p>
          <w:p w14:paraId="4093C44D" w14:textId="77777777" w:rsidR="00096AD9" w:rsidRPr="00690182" w:rsidRDefault="00096AD9" w:rsidP="00690182">
            <w:pPr>
              <w:pStyle w:val="BlockText"/>
              <w:spacing w:line="240" w:lineRule="auto"/>
              <w:ind w:left="0" w:right="-72"/>
              <w:jc w:val="right"/>
              <w:rPr>
                <w:rFonts w:ascii="Cordia New" w:hAnsi="Cordia New" w:cs="Cordia New"/>
              </w:rPr>
            </w:pPr>
          </w:p>
          <w:p w14:paraId="6DB9CD7D" w14:textId="7FDE8DD8" w:rsidR="00096AD9" w:rsidRPr="00690182" w:rsidRDefault="00096AD9"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35</w:t>
            </w:r>
            <w:r w:rsidRPr="00690182">
              <w:rPr>
                <w:rFonts w:ascii="Cordia New" w:hAnsi="Cordia New" w:cs="Cordia New"/>
              </w:rPr>
              <w:t>.</w:t>
            </w:r>
            <w:r w:rsidRPr="00690182">
              <w:rPr>
                <w:rFonts w:ascii="Cordia New" w:hAnsi="Cordia New" w:cs="Cordia New"/>
                <w:lang w:val="en-GB"/>
              </w:rPr>
              <w:t>55</w:t>
            </w:r>
            <w:r w:rsidRPr="00690182">
              <w:rPr>
                <w:rFonts w:ascii="Cordia New" w:hAnsi="Cordia New" w:cs="Cordia New"/>
              </w:rPr>
              <w:t xml:space="preserve"> - </w:t>
            </w:r>
            <w:r w:rsidRPr="00690182">
              <w:rPr>
                <w:rFonts w:ascii="Cordia New" w:hAnsi="Cordia New" w:cs="Cordia New"/>
                <w:lang w:val="en-GB"/>
              </w:rPr>
              <w:t>35</w:t>
            </w:r>
            <w:r w:rsidRPr="00690182">
              <w:rPr>
                <w:rFonts w:ascii="Cordia New" w:hAnsi="Cordia New" w:cs="Cordia New"/>
              </w:rPr>
              <w:t>.</w:t>
            </w:r>
            <w:r w:rsidRPr="00690182">
              <w:rPr>
                <w:rFonts w:ascii="Cordia New" w:hAnsi="Cordia New" w:cs="Cordia New"/>
                <w:lang w:val="en-GB"/>
              </w:rPr>
              <w:t>70</w:t>
            </w:r>
          </w:p>
        </w:tc>
      </w:tr>
      <w:tr w:rsidR="00096AD9" w:rsidRPr="00690182" w14:paraId="5AB64041" w14:textId="77777777" w:rsidTr="0002502E">
        <w:tc>
          <w:tcPr>
            <w:tcW w:w="5670" w:type="dxa"/>
            <w:shd w:val="clear" w:color="auto" w:fill="auto"/>
            <w:vAlign w:val="bottom"/>
          </w:tcPr>
          <w:p w14:paraId="6FE7D0F4" w14:textId="77777777" w:rsidR="00096AD9" w:rsidRPr="00690182" w:rsidRDefault="00096AD9" w:rsidP="00690182">
            <w:pPr>
              <w:pStyle w:val="BlockText"/>
              <w:tabs>
                <w:tab w:val="clear" w:pos="900"/>
              </w:tabs>
              <w:spacing w:line="240" w:lineRule="auto"/>
              <w:ind w:left="516" w:right="0"/>
              <w:rPr>
                <w:rFonts w:ascii="Cordia New" w:hAnsi="Cordia New" w:cs="Cordia New"/>
              </w:rPr>
            </w:pPr>
            <w:r w:rsidRPr="00690182">
              <w:rPr>
                <w:rFonts w:ascii="Cordia New" w:hAnsi="Cordia New" w:cs="Cordia New"/>
              </w:rPr>
              <w:t xml:space="preserve">      - Interest rate</w:t>
            </w:r>
          </w:p>
        </w:tc>
        <w:tc>
          <w:tcPr>
            <w:tcW w:w="1772" w:type="dxa"/>
          </w:tcPr>
          <w:p w14:paraId="7AA0E4BE" w14:textId="55714671"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3</w:t>
            </w:r>
            <w:r w:rsidRPr="00690182">
              <w:rPr>
                <w:rFonts w:ascii="Cordia New" w:hAnsi="Cordia New" w:cs="Cordia New"/>
              </w:rPr>
              <w:t>.</w:t>
            </w:r>
            <w:r w:rsidRPr="00690182">
              <w:rPr>
                <w:rFonts w:ascii="Cordia New" w:hAnsi="Cordia New" w:cs="Cordia New"/>
                <w:lang w:val="en-GB"/>
              </w:rPr>
              <w:t>10</w:t>
            </w:r>
            <w:r w:rsidRPr="00690182">
              <w:rPr>
                <w:rFonts w:ascii="Cordia New" w:hAnsi="Cordia New" w:cs="Cordia New"/>
              </w:rPr>
              <w:t xml:space="preserve">% - </w:t>
            </w:r>
            <w:r w:rsidRPr="00690182">
              <w:rPr>
                <w:rFonts w:ascii="Cordia New" w:hAnsi="Cordia New" w:cs="Cordia New"/>
                <w:lang w:val="en-GB"/>
              </w:rPr>
              <w:t>4</w:t>
            </w:r>
            <w:r w:rsidRPr="00690182">
              <w:rPr>
                <w:rFonts w:ascii="Cordia New" w:hAnsi="Cordia New" w:cs="Cordia New"/>
              </w:rPr>
              <w:t>.</w:t>
            </w:r>
            <w:r w:rsidRPr="00690182">
              <w:rPr>
                <w:rFonts w:ascii="Cordia New" w:hAnsi="Cordia New" w:cs="Cordia New"/>
                <w:lang w:val="en-GB"/>
              </w:rPr>
              <w:t>62</w:t>
            </w:r>
            <w:r w:rsidRPr="00690182">
              <w:rPr>
                <w:rFonts w:ascii="Cordia New" w:hAnsi="Cordia New" w:cs="Cordia New"/>
              </w:rPr>
              <w:t>%</w:t>
            </w:r>
          </w:p>
        </w:tc>
        <w:tc>
          <w:tcPr>
            <w:tcW w:w="1703" w:type="dxa"/>
          </w:tcPr>
          <w:p w14:paraId="08B67514" w14:textId="17F48970" w:rsidR="00096AD9" w:rsidRPr="00690182" w:rsidRDefault="00096AD9"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3</w:t>
            </w:r>
            <w:r w:rsidRPr="00690182">
              <w:rPr>
                <w:rFonts w:ascii="Cordia New" w:hAnsi="Cordia New" w:cs="Cordia New"/>
              </w:rPr>
              <w:t>.</w:t>
            </w:r>
            <w:r w:rsidRPr="00690182">
              <w:rPr>
                <w:rFonts w:ascii="Cordia New" w:hAnsi="Cordia New" w:cs="Cordia New"/>
                <w:lang w:val="en-GB"/>
              </w:rPr>
              <w:t>10</w:t>
            </w:r>
            <w:r w:rsidRPr="00690182">
              <w:rPr>
                <w:rFonts w:ascii="Cordia New" w:hAnsi="Cordia New" w:cs="Cordia New"/>
              </w:rPr>
              <w:t xml:space="preserve">% - </w:t>
            </w:r>
            <w:r w:rsidRPr="00690182">
              <w:rPr>
                <w:rFonts w:ascii="Cordia New" w:hAnsi="Cordia New" w:cs="Cordia New"/>
                <w:lang w:val="en-GB"/>
              </w:rPr>
              <w:t>4</w:t>
            </w:r>
            <w:r w:rsidRPr="00690182">
              <w:rPr>
                <w:rFonts w:ascii="Cordia New" w:hAnsi="Cordia New" w:cs="Cordia New"/>
              </w:rPr>
              <w:t>.</w:t>
            </w:r>
            <w:r w:rsidRPr="00690182">
              <w:rPr>
                <w:rFonts w:ascii="Cordia New" w:hAnsi="Cordia New" w:cs="Cordia New"/>
                <w:lang w:val="en-GB"/>
              </w:rPr>
              <w:t>62</w:t>
            </w:r>
            <w:r w:rsidRPr="00690182">
              <w:rPr>
                <w:rFonts w:ascii="Cordia New" w:hAnsi="Cordia New" w:cs="Cordia New"/>
              </w:rPr>
              <w:t>%</w:t>
            </w:r>
          </w:p>
        </w:tc>
      </w:tr>
    </w:tbl>
    <w:p w14:paraId="70F49D82" w14:textId="50415CC6" w:rsidR="00611A21" w:rsidRPr="00690182" w:rsidRDefault="00BD6AA6" w:rsidP="00690182">
      <w:pPr>
        <w:spacing w:after="0" w:line="240" w:lineRule="auto"/>
        <w:rPr>
          <w:rFonts w:ascii="Cordia New" w:hAnsi="Cordia New"/>
          <w:sz w:val="28"/>
        </w:rPr>
      </w:pPr>
      <w:r w:rsidRPr="00690182">
        <w:rPr>
          <w:rFonts w:ascii="Cordia New" w:hAnsi="Cordia New"/>
          <w:sz w:val="28"/>
        </w:rPr>
        <w:br w:type="page"/>
      </w:r>
    </w:p>
    <w:p w14:paraId="28C36344" w14:textId="73B438E2" w:rsidR="00FD65C4" w:rsidRPr="00690182" w:rsidRDefault="00B41D75" w:rsidP="00690182">
      <w:pPr>
        <w:suppressAutoHyphen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7</w:t>
      </w:r>
      <w:r w:rsidR="00FD65C4" w:rsidRPr="00690182">
        <w:rPr>
          <w:rFonts w:ascii="Cordia New" w:hAnsi="Cordia New"/>
          <w:b/>
          <w:bCs/>
          <w:sz w:val="28"/>
        </w:rPr>
        <w:tab/>
        <w:t xml:space="preserve">Financial risk management </w:t>
      </w:r>
      <w:r w:rsidR="00FD65C4" w:rsidRPr="00690182">
        <w:rPr>
          <w:rFonts w:ascii="Cordia New" w:hAnsi="Cordia New"/>
          <w:sz w:val="28"/>
        </w:rPr>
        <w:t>(Cont’d)</w:t>
      </w:r>
    </w:p>
    <w:p w14:paraId="5A973383" w14:textId="77777777" w:rsidR="00C63C50" w:rsidRPr="00690182" w:rsidRDefault="00C63C50" w:rsidP="00690182">
      <w:pPr>
        <w:spacing w:after="0" w:line="240" w:lineRule="auto"/>
        <w:ind w:left="1080"/>
        <w:rPr>
          <w:rFonts w:ascii="Cordia New" w:hAnsi="Cordia New"/>
          <w:sz w:val="28"/>
        </w:rPr>
      </w:pPr>
    </w:p>
    <w:p w14:paraId="284414F2" w14:textId="2C0B777B" w:rsidR="00BF725F" w:rsidRPr="00690182" w:rsidRDefault="00BF725F" w:rsidP="00690182">
      <w:pPr>
        <w:spacing w:after="0" w:line="240" w:lineRule="auto"/>
        <w:ind w:left="1080"/>
        <w:rPr>
          <w:rFonts w:ascii="Cordia New" w:hAnsi="Cordia New"/>
          <w:b/>
          <w:bCs/>
          <w:sz w:val="28"/>
        </w:rPr>
      </w:pPr>
      <w:r w:rsidRPr="00690182">
        <w:rPr>
          <w:rFonts w:ascii="Cordia New" w:hAnsi="Cordia New"/>
          <w:b/>
          <w:bCs/>
          <w:sz w:val="28"/>
        </w:rPr>
        <w:t>Sensitivity</w:t>
      </w:r>
    </w:p>
    <w:p w14:paraId="56E4487E" w14:textId="77777777" w:rsidR="00BF725F" w:rsidRPr="00690182" w:rsidRDefault="00BF725F" w:rsidP="00690182">
      <w:pPr>
        <w:spacing w:after="0" w:line="240" w:lineRule="auto"/>
        <w:ind w:left="1080"/>
        <w:rPr>
          <w:rFonts w:ascii="Cordia New" w:hAnsi="Cordia New"/>
          <w:sz w:val="28"/>
        </w:rPr>
      </w:pPr>
    </w:p>
    <w:p w14:paraId="0EBDEA66" w14:textId="32BA71DF" w:rsidR="00BF725F" w:rsidRPr="00690182" w:rsidRDefault="00BF725F" w:rsidP="00690182">
      <w:pPr>
        <w:spacing w:after="0" w:line="240" w:lineRule="auto"/>
        <w:ind w:left="1080"/>
        <w:jc w:val="thaiDistribute"/>
        <w:rPr>
          <w:rFonts w:ascii="Cordia New" w:hAnsi="Cordia New"/>
          <w:sz w:val="28"/>
        </w:rPr>
      </w:pPr>
      <w:r w:rsidRPr="00690182">
        <w:rPr>
          <w:rFonts w:ascii="Cordia New" w:hAnsi="Cordia New"/>
          <w:sz w:val="28"/>
        </w:rPr>
        <w:t>As shown in the table above, the Group is primarily exposed to changes in Baht and US</w:t>
      </w:r>
      <w:r w:rsidR="00760801" w:rsidRPr="00690182">
        <w:rPr>
          <w:rFonts w:ascii="Cordia New" w:hAnsi="Cordia New"/>
          <w:sz w:val="28"/>
        </w:rPr>
        <w:t>D</w:t>
      </w:r>
      <w:r w:rsidR="002459B3" w:rsidRPr="00690182">
        <w:rPr>
          <w:rFonts w:ascii="Cordia New" w:hAnsi="Cordia New"/>
          <w:sz w:val="28"/>
        </w:rPr>
        <w:t>, E</w:t>
      </w:r>
      <w:r w:rsidR="00BB39D6" w:rsidRPr="00690182">
        <w:rPr>
          <w:rFonts w:ascii="Cordia New" w:hAnsi="Cordia New"/>
          <w:sz w:val="28"/>
        </w:rPr>
        <w:t>UR</w:t>
      </w:r>
      <w:r w:rsidR="002459B3" w:rsidRPr="00690182">
        <w:rPr>
          <w:rFonts w:ascii="Cordia New" w:hAnsi="Cordia New"/>
          <w:sz w:val="28"/>
        </w:rPr>
        <w:t>, and</w:t>
      </w:r>
      <w:r w:rsidR="00760801" w:rsidRPr="00690182">
        <w:rPr>
          <w:rFonts w:ascii="Cordia New" w:hAnsi="Cordia New"/>
          <w:sz w:val="28"/>
        </w:rPr>
        <w:t xml:space="preserve"> AUD</w:t>
      </w:r>
      <w:r w:rsidRPr="00690182">
        <w:rPr>
          <w:rFonts w:ascii="Cordia New" w:hAnsi="Cordia New"/>
          <w:sz w:val="28"/>
        </w:rPr>
        <w:t xml:space="preserve"> exchange rates. The sensitivity of profit or loss to changes in the exchange rates arises mainly from financial assets and financial liabilities </w:t>
      </w:r>
      <w:r w:rsidR="000B5214" w:rsidRPr="00690182">
        <w:rPr>
          <w:rFonts w:ascii="Cordia New" w:hAnsi="Cordia New"/>
          <w:sz w:val="28"/>
        </w:rPr>
        <w:t>that were not hedged against foreign exchange rate risk.</w:t>
      </w:r>
    </w:p>
    <w:p w14:paraId="26D5F3F8" w14:textId="5C8B9095" w:rsidR="00BF725F" w:rsidRPr="00690182" w:rsidRDefault="00BF725F" w:rsidP="00690182">
      <w:pPr>
        <w:spacing w:after="0" w:line="240" w:lineRule="auto"/>
        <w:ind w:left="1080"/>
        <w:rPr>
          <w:rFonts w:ascii="Cordia New" w:hAnsi="Cordia New"/>
          <w:sz w:val="28"/>
        </w:rPr>
      </w:pPr>
    </w:p>
    <w:tbl>
      <w:tblPr>
        <w:tblW w:w="9144" w:type="dxa"/>
        <w:tblInd w:w="450" w:type="dxa"/>
        <w:tblLook w:val="04A0" w:firstRow="1" w:lastRow="0" w:firstColumn="1" w:lastColumn="0" w:noHBand="0" w:noVBand="1"/>
      </w:tblPr>
      <w:tblGrid>
        <w:gridCol w:w="3096"/>
        <w:gridCol w:w="1008"/>
        <w:gridCol w:w="1008"/>
        <w:gridCol w:w="1008"/>
        <w:gridCol w:w="1008"/>
        <w:gridCol w:w="1008"/>
        <w:gridCol w:w="1008"/>
      </w:tblGrid>
      <w:tr w:rsidR="00C70957" w:rsidRPr="00690182" w14:paraId="014CBFB7" w14:textId="4E6EEAEE" w:rsidTr="00606481">
        <w:tc>
          <w:tcPr>
            <w:tcW w:w="3096" w:type="dxa"/>
            <w:shd w:val="clear" w:color="auto" w:fill="auto"/>
          </w:tcPr>
          <w:p w14:paraId="1E8B5E0E" w14:textId="77777777" w:rsidR="00C70957" w:rsidRPr="00690182" w:rsidRDefault="00C70957" w:rsidP="00690182">
            <w:pPr>
              <w:pStyle w:val="BlockText"/>
              <w:tabs>
                <w:tab w:val="clear" w:pos="900"/>
              </w:tabs>
              <w:spacing w:line="240" w:lineRule="auto"/>
              <w:ind w:left="516" w:right="0"/>
              <w:jc w:val="both"/>
              <w:rPr>
                <w:rFonts w:ascii="Cordia New" w:hAnsi="Cordia New" w:cs="Cordia New"/>
              </w:rPr>
            </w:pPr>
          </w:p>
        </w:tc>
        <w:tc>
          <w:tcPr>
            <w:tcW w:w="6048" w:type="dxa"/>
            <w:gridSpan w:val="6"/>
            <w:shd w:val="clear" w:color="auto" w:fill="auto"/>
            <w:vAlign w:val="bottom"/>
          </w:tcPr>
          <w:p w14:paraId="103783FB" w14:textId="55CCBF67" w:rsidR="00C70957" w:rsidRPr="00690182" w:rsidRDefault="00C70957"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rPr>
              <w:t>Consolidated financial statements</w:t>
            </w:r>
          </w:p>
        </w:tc>
      </w:tr>
      <w:tr w:rsidR="00C70957" w:rsidRPr="00690182" w14:paraId="1B1C1364" w14:textId="6F684CD1" w:rsidTr="00606481">
        <w:tc>
          <w:tcPr>
            <w:tcW w:w="3096" w:type="dxa"/>
            <w:shd w:val="clear" w:color="auto" w:fill="auto"/>
          </w:tcPr>
          <w:p w14:paraId="47227184" w14:textId="77777777" w:rsidR="00C70957" w:rsidRPr="00690182" w:rsidRDefault="00C70957" w:rsidP="00690182">
            <w:pPr>
              <w:pStyle w:val="BlockText"/>
              <w:tabs>
                <w:tab w:val="clear" w:pos="900"/>
              </w:tabs>
              <w:spacing w:line="240" w:lineRule="auto"/>
              <w:ind w:left="516" w:right="0"/>
              <w:jc w:val="both"/>
              <w:rPr>
                <w:rFonts w:ascii="Cordia New" w:hAnsi="Cordia New" w:cs="Cordia New"/>
              </w:rPr>
            </w:pPr>
          </w:p>
        </w:tc>
        <w:tc>
          <w:tcPr>
            <w:tcW w:w="3024" w:type="dxa"/>
            <w:gridSpan w:val="3"/>
            <w:shd w:val="clear" w:color="auto" w:fill="auto"/>
            <w:vAlign w:val="bottom"/>
          </w:tcPr>
          <w:p w14:paraId="3D19A001" w14:textId="31F1EF61" w:rsidR="00C70957" w:rsidRPr="00690182" w:rsidRDefault="00C70957"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lang w:val="en-GB"/>
              </w:rPr>
              <w:t>2021</w:t>
            </w:r>
          </w:p>
        </w:tc>
        <w:tc>
          <w:tcPr>
            <w:tcW w:w="3024" w:type="dxa"/>
            <w:gridSpan w:val="3"/>
            <w:vAlign w:val="bottom"/>
          </w:tcPr>
          <w:p w14:paraId="0F57DA20" w14:textId="297923B9" w:rsidR="00C70957" w:rsidRPr="00690182" w:rsidRDefault="00C70957"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rPr>
              <w:t>2020</w:t>
            </w:r>
          </w:p>
        </w:tc>
      </w:tr>
      <w:tr w:rsidR="00C70957" w:rsidRPr="00690182" w14:paraId="17545628" w14:textId="0A52411D" w:rsidTr="00606481">
        <w:tc>
          <w:tcPr>
            <w:tcW w:w="3096" w:type="dxa"/>
            <w:shd w:val="clear" w:color="auto" w:fill="auto"/>
          </w:tcPr>
          <w:p w14:paraId="058EC383" w14:textId="77777777" w:rsidR="00C70957" w:rsidRPr="00690182" w:rsidRDefault="00C70957" w:rsidP="00690182">
            <w:pPr>
              <w:pStyle w:val="BlockText"/>
              <w:tabs>
                <w:tab w:val="clear" w:pos="900"/>
              </w:tabs>
              <w:spacing w:line="240" w:lineRule="auto"/>
              <w:ind w:left="516" w:right="0"/>
              <w:jc w:val="both"/>
              <w:rPr>
                <w:rFonts w:ascii="Cordia New" w:hAnsi="Cordia New" w:cs="Cordia New"/>
              </w:rPr>
            </w:pPr>
          </w:p>
        </w:tc>
        <w:tc>
          <w:tcPr>
            <w:tcW w:w="1008" w:type="dxa"/>
            <w:shd w:val="clear" w:color="auto" w:fill="auto"/>
            <w:vAlign w:val="bottom"/>
          </w:tcPr>
          <w:p w14:paraId="50EF2492" w14:textId="3631BE98"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USD</w:t>
            </w:r>
          </w:p>
        </w:tc>
        <w:tc>
          <w:tcPr>
            <w:tcW w:w="1008" w:type="dxa"/>
            <w:vAlign w:val="bottom"/>
          </w:tcPr>
          <w:p w14:paraId="0ACC5F1F" w14:textId="4968BA0D"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EUR</w:t>
            </w:r>
          </w:p>
        </w:tc>
        <w:tc>
          <w:tcPr>
            <w:tcW w:w="1008" w:type="dxa"/>
            <w:vAlign w:val="bottom"/>
          </w:tcPr>
          <w:p w14:paraId="5D69DD89" w14:textId="5DE33A23"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AUD</w:t>
            </w:r>
          </w:p>
        </w:tc>
        <w:tc>
          <w:tcPr>
            <w:tcW w:w="1008" w:type="dxa"/>
            <w:vAlign w:val="bottom"/>
          </w:tcPr>
          <w:p w14:paraId="4164B03A" w14:textId="3FE95F1E"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USD</w:t>
            </w:r>
          </w:p>
        </w:tc>
        <w:tc>
          <w:tcPr>
            <w:tcW w:w="1008" w:type="dxa"/>
            <w:vAlign w:val="bottom"/>
          </w:tcPr>
          <w:p w14:paraId="1B88989B" w14:textId="5ACB5706"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EUR</w:t>
            </w:r>
          </w:p>
        </w:tc>
        <w:tc>
          <w:tcPr>
            <w:tcW w:w="1008" w:type="dxa"/>
            <w:vAlign w:val="bottom"/>
          </w:tcPr>
          <w:p w14:paraId="1098A9EA" w14:textId="4F1D7612"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AUD</w:t>
            </w:r>
          </w:p>
        </w:tc>
      </w:tr>
      <w:tr w:rsidR="00C70957" w:rsidRPr="00690182" w14:paraId="2C14656B" w14:textId="4BBB2836" w:rsidTr="00606481">
        <w:tc>
          <w:tcPr>
            <w:tcW w:w="3096" w:type="dxa"/>
            <w:shd w:val="clear" w:color="auto" w:fill="auto"/>
          </w:tcPr>
          <w:p w14:paraId="42A8052A" w14:textId="77777777" w:rsidR="00C70957" w:rsidRPr="00690182" w:rsidRDefault="00C70957" w:rsidP="00690182">
            <w:pPr>
              <w:pStyle w:val="BlockText"/>
              <w:tabs>
                <w:tab w:val="clear" w:pos="900"/>
              </w:tabs>
              <w:spacing w:line="240" w:lineRule="auto"/>
              <w:ind w:left="516" w:right="0"/>
              <w:jc w:val="both"/>
              <w:rPr>
                <w:rFonts w:ascii="Cordia New" w:hAnsi="Cordia New" w:cs="Cordia New"/>
              </w:rPr>
            </w:pPr>
          </w:p>
        </w:tc>
        <w:tc>
          <w:tcPr>
            <w:tcW w:w="1008" w:type="dxa"/>
            <w:shd w:val="clear" w:color="auto" w:fill="auto"/>
          </w:tcPr>
          <w:p w14:paraId="672B1737" w14:textId="7BA32785"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eastAsia="SimSun" w:hAnsi="Cordia New" w:cs="Cordia New"/>
                <w:b/>
                <w:bCs/>
                <w:lang w:val="en-GB"/>
              </w:rPr>
              <w:t>Baht Million</w:t>
            </w:r>
          </w:p>
        </w:tc>
        <w:tc>
          <w:tcPr>
            <w:tcW w:w="1008" w:type="dxa"/>
          </w:tcPr>
          <w:p w14:paraId="24D8B329" w14:textId="2333CA57" w:rsidR="00C70957" w:rsidRPr="00690182" w:rsidRDefault="00C70957" w:rsidP="00690182">
            <w:pPr>
              <w:pStyle w:val="BlockText"/>
              <w:pBdr>
                <w:bottom w:val="single" w:sz="4" w:space="1" w:color="auto"/>
              </w:pBdr>
              <w:spacing w:line="240" w:lineRule="auto"/>
              <w:ind w:left="0" w:right="-72"/>
              <w:jc w:val="right"/>
              <w:rPr>
                <w:rFonts w:ascii="Cordia New" w:eastAsia="SimSun" w:hAnsi="Cordia New" w:cs="Cordia New"/>
                <w:b/>
                <w:bCs/>
                <w:lang w:val="en-GB"/>
              </w:rPr>
            </w:pPr>
            <w:r w:rsidRPr="00690182">
              <w:rPr>
                <w:rFonts w:ascii="Cordia New" w:eastAsia="SimSun" w:hAnsi="Cordia New" w:cs="Cordia New"/>
                <w:b/>
                <w:bCs/>
                <w:lang w:val="en-GB"/>
              </w:rPr>
              <w:t>Baht Million</w:t>
            </w:r>
          </w:p>
        </w:tc>
        <w:tc>
          <w:tcPr>
            <w:tcW w:w="1008" w:type="dxa"/>
          </w:tcPr>
          <w:p w14:paraId="285DEFDB" w14:textId="14E62BD2" w:rsidR="00C70957" w:rsidRPr="00690182" w:rsidRDefault="00C70957" w:rsidP="00690182">
            <w:pPr>
              <w:pStyle w:val="BlockText"/>
              <w:pBdr>
                <w:bottom w:val="single" w:sz="4" w:space="1" w:color="auto"/>
              </w:pBdr>
              <w:spacing w:line="240" w:lineRule="auto"/>
              <w:ind w:left="0" w:right="-72"/>
              <w:jc w:val="right"/>
              <w:rPr>
                <w:rFonts w:ascii="Cordia New" w:eastAsia="SimSun" w:hAnsi="Cordia New" w:cs="Cordia New"/>
                <w:b/>
                <w:bCs/>
                <w:lang w:val="en-GB"/>
              </w:rPr>
            </w:pPr>
            <w:r w:rsidRPr="00690182">
              <w:rPr>
                <w:rFonts w:ascii="Cordia New" w:eastAsia="SimSun" w:hAnsi="Cordia New" w:cs="Cordia New"/>
                <w:b/>
                <w:bCs/>
                <w:lang w:val="en-GB"/>
              </w:rPr>
              <w:t>Baht Million</w:t>
            </w:r>
          </w:p>
        </w:tc>
        <w:tc>
          <w:tcPr>
            <w:tcW w:w="1008" w:type="dxa"/>
          </w:tcPr>
          <w:p w14:paraId="36C774BC" w14:textId="5D2BE450" w:rsidR="00C70957" w:rsidRPr="00690182" w:rsidRDefault="00C70957" w:rsidP="00690182">
            <w:pPr>
              <w:pStyle w:val="BlockText"/>
              <w:pBdr>
                <w:bottom w:val="single" w:sz="4" w:space="1" w:color="auto"/>
              </w:pBdr>
              <w:spacing w:line="240" w:lineRule="auto"/>
              <w:ind w:left="0" w:right="-72"/>
              <w:jc w:val="right"/>
              <w:rPr>
                <w:rFonts w:ascii="Cordia New" w:eastAsia="SimSun" w:hAnsi="Cordia New" w:cs="Cordia New"/>
                <w:b/>
                <w:bCs/>
                <w:lang w:val="en-GB"/>
              </w:rPr>
            </w:pPr>
            <w:r w:rsidRPr="00690182">
              <w:rPr>
                <w:rFonts w:ascii="Cordia New" w:eastAsia="SimSun" w:hAnsi="Cordia New" w:cs="Cordia New"/>
                <w:b/>
                <w:bCs/>
                <w:lang w:val="en-GB"/>
              </w:rPr>
              <w:t>Baht Million</w:t>
            </w:r>
          </w:p>
        </w:tc>
        <w:tc>
          <w:tcPr>
            <w:tcW w:w="1008" w:type="dxa"/>
          </w:tcPr>
          <w:p w14:paraId="2C1F5335" w14:textId="4EC98AA5"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eastAsia="SimSun" w:hAnsi="Cordia New" w:cs="Cordia New"/>
                <w:b/>
                <w:bCs/>
                <w:lang w:val="en-GB"/>
              </w:rPr>
              <w:t>Baht Million</w:t>
            </w:r>
          </w:p>
        </w:tc>
        <w:tc>
          <w:tcPr>
            <w:tcW w:w="1008" w:type="dxa"/>
          </w:tcPr>
          <w:p w14:paraId="66026DEA" w14:textId="78BA5BC9" w:rsidR="00C70957" w:rsidRPr="00690182" w:rsidRDefault="00C70957"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eastAsia="SimSun" w:hAnsi="Cordia New" w:cs="Cordia New"/>
                <w:b/>
                <w:bCs/>
                <w:lang w:val="en-GB"/>
              </w:rPr>
              <w:t>Baht Million</w:t>
            </w:r>
          </w:p>
        </w:tc>
      </w:tr>
      <w:tr w:rsidR="00C70957" w:rsidRPr="001C41E0" w14:paraId="2E62B017" w14:textId="063FA319" w:rsidTr="00606481">
        <w:tc>
          <w:tcPr>
            <w:tcW w:w="3096" w:type="dxa"/>
            <w:shd w:val="clear" w:color="auto" w:fill="auto"/>
          </w:tcPr>
          <w:p w14:paraId="258376DD" w14:textId="77777777" w:rsidR="00C70957" w:rsidRPr="001C41E0" w:rsidRDefault="00C70957" w:rsidP="00690182">
            <w:pPr>
              <w:pStyle w:val="BlockText"/>
              <w:tabs>
                <w:tab w:val="clear" w:pos="900"/>
              </w:tabs>
              <w:spacing w:line="240" w:lineRule="auto"/>
              <w:ind w:left="516" w:right="0"/>
              <w:rPr>
                <w:rFonts w:ascii="Cordia New" w:hAnsi="Cordia New" w:cs="Cordia New"/>
                <w:sz w:val="12"/>
                <w:szCs w:val="12"/>
              </w:rPr>
            </w:pPr>
          </w:p>
        </w:tc>
        <w:tc>
          <w:tcPr>
            <w:tcW w:w="1008" w:type="dxa"/>
            <w:shd w:val="clear" w:color="auto" w:fill="auto"/>
          </w:tcPr>
          <w:p w14:paraId="3F73D094" w14:textId="77777777" w:rsidR="00C70957" w:rsidRPr="001C41E0"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5B66BD10" w14:textId="77777777" w:rsidR="00C70957" w:rsidRPr="001C41E0"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0F6FF970" w14:textId="77777777" w:rsidR="00C70957" w:rsidRPr="001C41E0"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55C1035F" w14:textId="77777777" w:rsidR="00C70957" w:rsidRPr="001C41E0"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3960173D" w14:textId="1CD61169" w:rsidR="00C70957" w:rsidRPr="001C41E0"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52609793" w14:textId="77777777" w:rsidR="00C70957" w:rsidRPr="001C41E0" w:rsidRDefault="00C70957" w:rsidP="00690182">
            <w:pPr>
              <w:pStyle w:val="BlockText"/>
              <w:spacing w:line="240" w:lineRule="auto"/>
              <w:ind w:left="0" w:right="-72"/>
              <w:jc w:val="right"/>
              <w:rPr>
                <w:rFonts w:ascii="Cordia New" w:hAnsi="Cordia New" w:cs="Cordia New"/>
                <w:sz w:val="12"/>
                <w:szCs w:val="12"/>
              </w:rPr>
            </w:pPr>
          </w:p>
        </w:tc>
      </w:tr>
      <w:tr w:rsidR="00C70957" w:rsidRPr="00690182" w14:paraId="5C3C6F50" w14:textId="5EA3C3A8" w:rsidTr="00606481">
        <w:tc>
          <w:tcPr>
            <w:tcW w:w="3096" w:type="dxa"/>
            <w:shd w:val="clear" w:color="auto" w:fill="auto"/>
          </w:tcPr>
          <w:p w14:paraId="16523D19" w14:textId="6E3996E8" w:rsidR="00C70957" w:rsidRPr="00690182" w:rsidRDefault="00C70957" w:rsidP="00690182">
            <w:pPr>
              <w:pStyle w:val="BlockText"/>
              <w:tabs>
                <w:tab w:val="clear" w:pos="900"/>
                <w:tab w:val="clear" w:pos="2160"/>
                <w:tab w:val="clear" w:pos="7200"/>
                <w:tab w:val="clear" w:pos="8540"/>
              </w:tabs>
              <w:spacing w:line="240" w:lineRule="auto"/>
              <w:ind w:left="516" w:right="0"/>
              <w:jc w:val="both"/>
              <w:rPr>
                <w:rFonts w:ascii="Cordia New" w:hAnsi="Cordia New" w:cs="Cordia New"/>
              </w:rPr>
            </w:pPr>
            <w:r w:rsidRPr="00690182">
              <w:rPr>
                <w:rFonts w:ascii="Cordia New" w:hAnsi="Cordia New" w:cs="Cordia New"/>
              </w:rPr>
              <w:t>Impact to net profit</w:t>
            </w:r>
          </w:p>
        </w:tc>
        <w:tc>
          <w:tcPr>
            <w:tcW w:w="1008" w:type="dxa"/>
            <w:shd w:val="clear" w:color="auto" w:fill="auto"/>
          </w:tcPr>
          <w:p w14:paraId="6BFEABE4" w14:textId="77777777" w:rsidR="00C70957" w:rsidRPr="00690182" w:rsidRDefault="00C70957" w:rsidP="00690182">
            <w:pPr>
              <w:pStyle w:val="BlockText"/>
              <w:spacing w:line="240" w:lineRule="auto"/>
              <w:ind w:left="0" w:right="-72"/>
              <w:jc w:val="right"/>
              <w:rPr>
                <w:rFonts w:ascii="Cordia New" w:hAnsi="Cordia New" w:cs="Cordia New"/>
              </w:rPr>
            </w:pPr>
          </w:p>
        </w:tc>
        <w:tc>
          <w:tcPr>
            <w:tcW w:w="1008" w:type="dxa"/>
          </w:tcPr>
          <w:p w14:paraId="098A6C49" w14:textId="77777777" w:rsidR="00C70957" w:rsidRPr="00690182" w:rsidRDefault="00C70957" w:rsidP="00690182">
            <w:pPr>
              <w:pStyle w:val="BlockText"/>
              <w:spacing w:line="240" w:lineRule="auto"/>
              <w:ind w:left="0" w:right="-72"/>
              <w:jc w:val="right"/>
              <w:rPr>
                <w:rFonts w:ascii="Cordia New" w:hAnsi="Cordia New" w:cs="Cordia New"/>
              </w:rPr>
            </w:pPr>
          </w:p>
        </w:tc>
        <w:tc>
          <w:tcPr>
            <w:tcW w:w="1008" w:type="dxa"/>
          </w:tcPr>
          <w:p w14:paraId="1E68E2B2" w14:textId="77777777" w:rsidR="00C70957" w:rsidRPr="00690182" w:rsidRDefault="00C70957" w:rsidP="00690182">
            <w:pPr>
              <w:pStyle w:val="BlockText"/>
              <w:spacing w:line="240" w:lineRule="auto"/>
              <w:ind w:left="0" w:right="-72"/>
              <w:jc w:val="right"/>
              <w:rPr>
                <w:rFonts w:ascii="Cordia New" w:hAnsi="Cordia New" w:cs="Cordia New"/>
              </w:rPr>
            </w:pPr>
          </w:p>
        </w:tc>
        <w:tc>
          <w:tcPr>
            <w:tcW w:w="1008" w:type="dxa"/>
          </w:tcPr>
          <w:p w14:paraId="38CD86A7" w14:textId="77777777" w:rsidR="00C70957" w:rsidRPr="00690182" w:rsidRDefault="00C70957" w:rsidP="00690182">
            <w:pPr>
              <w:pStyle w:val="BlockText"/>
              <w:spacing w:line="240" w:lineRule="auto"/>
              <w:ind w:left="0" w:right="-72"/>
              <w:jc w:val="right"/>
              <w:rPr>
                <w:rFonts w:ascii="Cordia New" w:hAnsi="Cordia New" w:cs="Cordia New"/>
              </w:rPr>
            </w:pPr>
          </w:p>
        </w:tc>
        <w:tc>
          <w:tcPr>
            <w:tcW w:w="1008" w:type="dxa"/>
          </w:tcPr>
          <w:p w14:paraId="5870D19B" w14:textId="68AB2A80" w:rsidR="00C70957" w:rsidRPr="00690182" w:rsidRDefault="00C70957" w:rsidP="00690182">
            <w:pPr>
              <w:pStyle w:val="BlockText"/>
              <w:spacing w:line="240" w:lineRule="auto"/>
              <w:ind w:left="0" w:right="-72"/>
              <w:jc w:val="right"/>
              <w:rPr>
                <w:rFonts w:ascii="Cordia New" w:hAnsi="Cordia New" w:cs="Cordia New"/>
              </w:rPr>
            </w:pPr>
          </w:p>
        </w:tc>
        <w:tc>
          <w:tcPr>
            <w:tcW w:w="1008" w:type="dxa"/>
          </w:tcPr>
          <w:p w14:paraId="4B95FB64" w14:textId="77777777" w:rsidR="00C70957" w:rsidRPr="00690182" w:rsidRDefault="00C70957" w:rsidP="00690182">
            <w:pPr>
              <w:pStyle w:val="BlockText"/>
              <w:spacing w:line="240" w:lineRule="auto"/>
              <w:ind w:left="0" w:right="-72"/>
              <w:jc w:val="right"/>
              <w:rPr>
                <w:rFonts w:ascii="Cordia New" w:hAnsi="Cordia New" w:cs="Cordia New"/>
              </w:rPr>
            </w:pPr>
          </w:p>
        </w:tc>
      </w:tr>
      <w:tr w:rsidR="00C70957" w:rsidRPr="00690182" w14:paraId="26BD65F1" w14:textId="53DA12BA" w:rsidTr="00606481">
        <w:tc>
          <w:tcPr>
            <w:tcW w:w="3096" w:type="dxa"/>
            <w:shd w:val="clear" w:color="auto" w:fill="auto"/>
          </w:tcPr>
          <w:p w14:paraId="436555B8" w14:textId="77777777" w:rsidR="00606481" w:rsidRDefault="00C70957" w:rsidP="00606481">
            <w:pPr>
              <w:pStyle w:val="BlockText"/>
              <w:tabs>
                <w:tab w:val="clear" w:pos="900"/>
                <w:tab w:val="clear" w:pos="2160"/>
                <w:tab w:val="clear" w:pos="7200"/>
                <w:tab w:val="clear" w:pos="8540"/>
              </w:tabs>
              <w:spacing w:line="240" w:lineRule="auto"/>
              <w:ind w:left="516" w:right="0"/>
              <w:jc w:val="both"/>
              <w:rPr>
                <w:rFonts w:ascii="Cordia New" w:hAnsi="Cordia New" w:cs="Cordia New"/>
              </w:rPr>
            </w:pPr>
            <w:r w:rsidRPr="00690182">
              <w:rPr>
                <w:rFonts w:ascii="Cordia New" w:hAnsi="Cordia New" w:cs="Cordia New"/>
              </w:rPr>
              <w:t xml:space="preserve">   - to Baht exchange</w:t>
            </w:r>
            <w:r w:rsidR="00606481">
              <w:rPr>
                <w:rFonts w:ascii="Cordia New" w:hAnsi="Cordia New" w:cs="Cordia New"/>
              </w:rPr>
              <w:t xml:space="preserve"> </w:t>
            </w:r>
            <w:r w:rsidRPr="00690182">
              <w:rPr>
                <w:rFonts w:ascii="Cordia New" w:hAnsi="Cordia New" w:cs="Cordia New"/>
              </w:rPr>
              <w:t>rate</w:t>
            </w:r>
          </w:p>
          <w:p w14:paraId="1B0A3B39" w14:textId="0B5AC634" w:rsidR="00C70957" w:rsidRPr="00690182" w:rsidRDefault="00606481" w:rsidP="00606481">
            <w:pPr>
              <w:pStyle w:val="BlockText"/>
              <w:tabs>
                <w:tab w:val="clear" w:pos="900"/>
                <w:tab w:val="clear" w:pos="2160"/>
                <w:tab w:val="clear" w:pos="7200"/>
                <w:tab w:val="clear" w:pos="8540"/>
              </w:tabs>
              <w:spacing w:line="240" w:lineRule="auto"/>
              <w:ind w:left="516" w:right="0"/>
              <w:jc w:val="both"/>
              <w:rPr>
                <w:rFonts w:ascii="Cordia New" w:eastAsia="Cambria" w:hAnsi="Cordia New" w:cs="Cordia New"/>
              </w:rPr>
            </w:pPr>
            <w:r>
              <w:rPr>
                <w:rFonts w:ascii="Cordia New" w:hAnsi="Cordia New" w:cs="Cordia New"/>
              </w:rPr>
              <w:t xml:space="preserve">      </w:t>
            </w:r>
            <w:r w:rsidR="00C70957" w:rsidRPr="00690182">
              <w:rPr>
                <w:rFonts w:ascii="Cordia New" w:hAnsi="Cordia New" w:cs="Cordia New"/>
              </w:rPr>
              <w:t xml:space="preserve"> - increase </w:t>
            </w:r>
            <w:r w:rsidR="00C70957" w:rsidRPr="00690182">
              <w:rPr>
                <w:rFonts w:ascii="Cordia New" w:hAnsi="Cordia New" w:cs="Cordia New"/>
                <w:lang w:val="en-GB"/>
              </w:rPr>
              <w:t>1</w:t>
            </w:r>
            <w:r w:rsidR="00C70957" w:rsidRPr="00690182">
              <w:rPr>
                <w:rFonts w:ascii="Cordia New" w:hAnsi="Cordia New" w:cs="Cordia New"/>
              </w:rPr>
              <w:t>%</w:t>
            </w:r>
          </w:p>
        </w:tc>
        <w:tc>
          <w:tcPr>
            <w:tcW w:w="1008" w:type="dxa"/>
            <w:shd w:val="clear" w:color="auto" w:fill="auto"/>
            <w:vAlign w:val="bottom"/>
          </w:tcPr>
          <w:p w14:paraId="728EBD84" w14:textId="79387655"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007745B6" w:rsidRPr="00690182">
              <w:rPr>
                <w:rFonts w:ascii="Cordia New" w:hAnsi="Cordia New" w:cs="Cordia New"/>
              </w:rPr>
              <w:t>92</w:t>
            </w:r>
            <w:r w:rsidRPr="00690182">
              <w:rPr>
                <w:rFonts w:ascii="Cordia New" w:hAnsi="Cordia New" w:cs="Cordia New"/>
              </w:rPr>
              <w:t>)</w:t>
            </w:r>
          </w:p>
        </w:tc>
        <w:tc>
          <w:tcPr>
            <w:tcW w:w="1008" w:type="dxa"/>
            <w:vAlign w:val="bottom"/>
          </w:tcPr>
          <w:p w14:paraId="67211AE1" w14:textId="4EBB647A"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w:t>
            </w:r>
            <w:r w:rsidR="009E6B87" w:rsidRPr="00690182">
              <w:rPr>
                <w:rFonts w:ascii="Cordia New" w:hAnsi="Cordia New" w:cs="Cordia New"/>
                <w:lang w:val="en-GB"/>
              </w:rPr>
              <w:t>5</w:t>
            </w:r>
            <w:r w:rsidRPr="00690182">
              <w:rPr>
                <w:rFonts w:ascii="Cordia New" w:hAnsi="Cordia New" w:cs="Cordia New"/>
                <w:lang w:val="en-GB"/>
              </w:rPr>
              <w:t>0</w:t>
            </w:r>
            <w:r w:rsidRPr="00690182">
              <w:rPr>
                <w:rFonts w:ascii="Cordia New" w:hAnsi="Cordia New" w:cs="Cordia New"/>
              </w:rPr>
              <w:t>)</w:t>
            </w:r>
          </w:p>
        </w:tc>
        <w:tc>
          <w:tcPr>
            <w:tcW w:w="1008" w:type="dxa"/>
            <w:vAlign w:val="bottom"/>
          </w:tcPr>
          <w:p w14:paraId="7C111029" w14:textId="0511E431" w:rsidR="00C70957" w:rsidRPr="00690182" w:rsidRDefault="009E6B87" w:rsidP="00690182">
            <w:pPr>
              <w:pStyle w:val="BlockText"/>
              <w:spacing w:line="240" w:lineRule="auto"/>
              <w:ind w:left="0" w:right="-72"/>
              <w:jc w:val="right"/>
              <w:rPr>
                <w:rFonts w:ascii="Cordia New" w:hAnsi="Cordia New" w:cs="Cordia New"/>
              </w:rPr>
            </w:pPr>
            <w:r w:rsidRPr="00690182">
              <w:rPr>
                <w:rFonts w:ascii="Cordia New" w:hAnsi="Cordia New" w:cs="Cordia New"/>
              </w:rPr>
              <w:t>-</w:t>
            </w:r>
          </w:p>
        </w:tc>
        <w:tc>
          <w:tcPr>
            <w:tcW w:w="1008" w:type="dxa"/>
            <w:vAlign w:val="bottom"/>
          </w:tcPr>
          <w:p w14:paraId="35A600B6" w14:textId="55DB560C"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(9</w:t>
            </w:r>
            <w:r w:rsidR="009E6B87" w:rsidRPr="00690182">
              <w:rPr>
                <w:rFonts w:ascii="Cordia New" w:hAnsi="Cordia New" w:cs="Cordia New"/>
                <w:lang w:val="en-GB"/>
              </w:rPr>
              <w:t>3</w:t>
            </w:r>
            <w:r w:rsidRPr="00690182">
              <w:rPr>
                <w:rFonts w:ascii="Cordia New" w:hAnsi="Cordia New" w:cs="Cordia New"/>
                <w:lang w:val="en-GB"/>
              </w:rPr>
              <w:t>)</w:t>
            </w:r>
          </w:p>
        </w:tc>
        <w:tc>
          <w:tcPr>
            <w:tcW w:w="1008" w:type="dxa"/>
            <w:vAlign w:val="bottom"/>
          </w:tcPr>
          <w:p w14:paraId="7FC6F547" w14:textId="593588AB"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rPr>
              <w:t>(164)</w:t>
            </w:r>
          </w:p>
        </w:tc>
        <w:tc>
          <w:tcPr>
            <w:tcW w:w="1008" w:type="dxa"/>
            <w:vAlign w:val="bottom"/>
          </w:tcPr>
          <w:p w14:paraId="700D5CE2" w14:textId="5BEEF22F"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rPr>
              <w:t>(7)</w:t>
            </w:r>
          </w:p>
        </w:tc>
      </w:tr>
      <w:tr w:rsidR="00C70957" w:rsidRPr="00690182" w14:paraId="32692AEA" w14:textId="4BB138D8" w:rsidTr="00606481">
        <w:tc>
          <w:tcPr>
            <w:tcW w:w="3096" w:type="dxa"/>
            <w:shd w:val="clear" w:color="auto" w:fill="auto"/>
          </w:tcPr>
          <w:p w14:paraId="3ECA53F4" w14:textId="77777777" w:rsidR="00606481" w:rsidRDefault="00C70957" w:rsidP="00606481">
            <w:pPr>
              <w:pStyle w:val="BlockText"/>
              <w:tabs>
                <w:tab w:val="clear" w:pos="900"/>
                <w:tab w:val="clear" w:pos="2160"/>
                <w:tab w:val="clear" w:pos="7200"/>
                <w:tab w:val="clear" w:pos="8540"/>
              </w:tabs>
              <w:spacing w:line="240" w:lineRule="auto"/>
              <w:ind w:left="516" w:right="0"/>
              <w:jc w:val="both"/>
              <w:rPr>
                <w:rFonts w:ascii="Cordia New" w:hAnsi="Cordia New" w:cs="Cordia New"/>
              </w:rPr>
            </w:pPr>
            <w:r w:rsidRPr="00690182">
              <w:rPr>
                <w:rFonts w:ascii="Cordia New" w:hAnsi="Cordia New" w:cs="Cordia New"/>
              </w:rPr>
              <w:t xml:space="preserve">   - to Baht exchange</w:t>
            </w:r>
            <w:r w:rsidR="00606481">
              <w:rPr>
                <w:rFonts w:ascii="Cordia New" w:hAnsi="Cordia New" w:cs="Cordia New"/>
              </w:rPr>
              <w:t xml:space="preserve"> </w:t>
            </w:r>
            <w:r w:rsidR="007745B6" w:rsidRPr="00690182">
              <w:rPr>
                <w:rFonts w:ascii="Cordia New" w:hAnsi="Cordia New" w:cs="Cordia New"/>
              </w:rPr>
              <w:t>rate</w:t>
            </w:r>
          </w:p>
          <w:p w14:paraId="2FD0BF5E" w14:textId="73037F0B" w:rsidR="00C70957" w:rsidRPr="00690182" w:rsidRDefault="00606481" w:rsidP="00606481">
            <w:pPr>
              <w:pStyle w:val="BlockText"/>
              <w:tabs>
                <w:tab w:val="clear" w:pos="900"/>
                <w:tab w:val="clear" w:pos="2160"/>
                <w:tab w:val="clear" w:pos="7200"/>
                <w:tab w:val="clear" w:pos="8540"/>
              </w:tabs>
              <w:spacing w:line="240" w:lineRule="auto"/>
              <w:ind w:left="516" w:right="0"/>
              <w:jc w:val="both"/>
              <w:rPr>
                <w:rFonts w:ascii="Cordia New" w:hAnsi="Cordia New" w:cs="Cordia New"/>
              </w:rPr>
            </w:pPr>
            <w:r>
              <w:rPr>
                <w:rFonts w:ascii="Cordia New" w:hAnsi="Cordia New" w:cs="Cordia New"/>
              </w:rPr>
              <w:t xml:space="preserve">      </w:t>
            </w:r>
            <w:r w:rsidRPr="00690182">
              <w:rPr>
                <w:rFonts w:ascii="Cordia New" w:hAnsi="Cordia New" w:cs="Cordia New"/>
              </w:rPr>
              <w:t xml:space="preserve"> </w:t>
            </w:r>
            <w:r w:rsidR="007745B6" w:rsidRPr="00690182">
              <w:rPr>
                <w:rFonts w:ascii="Cordia New" w:hAnsi="Cordia New" w:cs="Cordia New"/>
              </w:rPr>
              <w:t xml:space="preserve"> - decrease </w:t>
            </w:r>
            <w:r w:rsidR="007745B6" w:rsidRPr="00690182">
              <w:rPr>
                <w:rFonts w:ascii="Cordia New" w:hAnsi="Cordia New" w:cs="Cordia New"/>
                <w:lang w:val="en-GB"/>
              </w:rPr>
              <w:t>1</w:t>
            </w:r>
            <w:r w:rsidR="007745B6" w:rsidRPr="00690182">
              <w:rPr>
                <w:rFonts w:ascii="Cordia New" w:hAnsi="Cordia New" w:cs="Cordia New"/>
              </w:rPr>
              <w:t>%</w:t>
            </w:r>
          </w:p>
        </w:tc>
        <w:tc>
          <w:tcPr>
            <w:tcW w:w="1008" w:type="dxa"/>
            <w:shd w:val="clear" w:color="auto" w:fill="auto"/>
            <w:vAlign w:val="bottom"/>
          </w:tcPr>
          <w:p w14:paraId="764A4A98" w14:textId="06208D99" w:rsidR="00C70957" w:rsidRPr="00690182" w:rsidRDefault="007745B6" w:rsidP="00690182">
            <w:pPr>
              <w:pStyle w:val="BlockText"/>
              <w:spacing w:line="240" w:lineRule="auto"/>
              <w:ind w:left="0" w:right="-72"/>
              <w:jc w:val="right"/>
              <w:rPr>
                <w:rFonts w:ascii="Cordia New" w:hAnsi="Cordia New" w:cs="Cordia New"/>
              </w:rPr>
            </w:pPr>
            <w:r w:rsidRPr="00690182">
              <w:rPr>
                <w:rFonts w:ascii="Cordia New" w:hAnsi="Cordia New" w:cs="Cordia New"/>
              </w:rPr>
              <w:t>92</w:t>
            </w:r>
          </w:p>
        </w:tc>
        <w:tc>
          <w:tcPr>
            <w:tcW w:w="1008" w:type="dxa"/>
            <w:vAlign w:val="bottom"/>
          </w:tcPr>
          <w:p w14:paraId="1A644F4D" w14:textId="58B787D6" w:rsidR="00C70957" w:rsidRPr="00690182" w:rsidRDefault="00C70957"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150</w:t>
            </w:r>
          </w:p>
        </w:tc>
        <w:tc>
          <w:tcPr>
            <w:tcW w:w="1008" w:type="dxa"/>
            <w:vAlign w:val="bottom"/>
          </w:tcPr>
          <w:p w14:paraId="1542F04D" w14:textId="08A2E03B" w:rsidR="00C70957" w:rsidRPr="00690182" w:rsidRDefault="009E6B87"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w:t>
            </w:r>
          </w:p>
        </w:tc>
        <w:tc>
          <w:tcPr>
            <w:tcW w:w="1008" w:type="dxa"/>
            <w:vAlign w:val="bottom"/>
          </w:tcPr>
          <w:p w14:paraId="44097DB5" w14:textId="214BA156" w:rsidR="00C70957" w:rsidRPr="00690182" w:rsidRDefault="00C70957"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9</w:t>
            </w:r>
            <w:r w:rsidR="009E6B87" w:rsidRPr="00690182">
              <w:rPr>
                <w:rFonts w:ascii="Cordia New" w:hAnsi="Cordia New" w:cs="Cordia New"/>
              </w:rPr>
              <w:t>3</w:t>
            </w:r>
          </w:p>
        </w:tc>
        <w:tc>
          <w:tcPr>
            <w:tcW w:w="1008" w:type="dxa"/>
            <w:vAlign w:val="bottom"/>
          </w:tcPr>
          <w:p w14:paraId="76B39523" w14:textId="3A2942A8"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rPr>
              <w:t>164</w:t>
            </w:r>
          </w:p>
        </w:tc>
        <w:tc>
          <w:tcPr>
            <w:tcW w:w="1008" w:type="dxa"/>
            <w:vAlign w:val="bottom"/>
          </w:tcPr>
          <w:p w14:paraId="68DEA24A" w14:textId="78CDD607" w:rsidR="00C70957" w:rsidRPr="00690182" w:rsidRDefault="00C70957" w:rsidP="00690182">
            <w:pPr>
              <w:pStyle w:val="BlockText"/>
              <w:spacing w:line="240" w:lineRule="auto"/>
              <w:ind w:left="0" w:right="-72"/>
              <w:jc w:val="right"/>
              <w:rPr>
                <w:rFonts w:ascii="Cordia New" w:hAnsi="Cordia New" w:cs="Cordia New"/>
              </w:rPr>
            </w:pPr>
            <w:r w:rsidRPr="00690182">
              <w:rPr>
                <w:rFonts w:ascii="Cordia New" w:hAnsi="Cordia New" w:cs="Cordia New"/>
              </w:rPr>
              <w:t>7</w:t>
            </w:r>
          </w:p>
        </w:tc>
      </w:tr>
    </w:tbl>
    <w:p w14:paraId="71367D71" w14:textId="503A553F" w:rsidR="00361661" w:rsidRPr="00690182" w:rsidRDefault="00361661" w:rsidP="00690182">
      <w:pPr>
        <w:spacing w:after="0" w:line="240" w:lineRule="auto"/>
        <w:ind w:left="1080"/>
        <w:rPr>
          <w:rFonts w:ascii="Cordia New" w:hAnsi="Cordia New"/>
          <w:sz w:val="28"/>
        </w:rPr>
      </w:pPr>
    </w:p>
    <w:tbl>
      <w:tblPr>
        <w:tblW w:w="9144" w:type="dxa"/>
        <w:tblInd w:w="450" w:type="dxa"/>
        <w:tblLook w:val="04A0" w:firstRow="1" w:lastRow="0" w:firstColumn="1" w:lastColumn="0" w:noHBand="0" w:noVBand="1"/>
      </w:tblPr>
      <w:tblGrid>
        <w:gridCol w:w="3096"/>
        <w:gridCol w:w="1008"/>
        <w:gridCol w:w="1008"/>
        <w:gridCol w:w="1008"/>
        <w:gridCol w:w="1008"/>
        <w:gridCol w:w="1008"/>
        <w:gridCol w:w="1008"/>
      </w:tblGrid>
      <w:tr w:rsidR="002276AF" w:rsidRPr="00690182" w14:paraId="33825403" w14:textId="77777777" w:rsidTr="00606481">
        <w:tc>
          <w:tcPr>
            <w:tcW w:w="3096" w:type="dxa"/>
            <w:shd w:val="clear" w:color="auto" w:fill="auto"/>
          </w:tcPr>
          <w:p w14:paraId="3EE1BAB5" w14:textId="77777777" w:rsidR="002276AF" w:rsidRPr="00690182" w:rsidRDefault="002276AF" w:rsidP="00690182">
            <w:pPr>
              <w:pStyle w:val="BlockText"/>
              <w:tabs>
                <w:tab w:val="clear" w:pos="900"/>
              </w:tabs>
              <w:spacing w:line="240" w:lineRule="auto"/>
              <w:ind w:left="516" w:right="0"/>
              <w:jc w:val="both"/>
              <w:rPr>
                <w:rFonts w:ascii="Cordia New" w:hAnsi="Cordia New" w:cs="Cordia New"/>
              </w:rPr>
            </w:pPr>
          </w:p>
        </w:tc>
        <w:tc>
          <w:tcPr>
            <w:tcW w:w="6048" w:type="dxa"/>
            <w:gridSpan w:val="6"/>
            <w:shd w:val="clear" w:color="auto" w:fill="auto"/>
            <w:vAlign w:val="bottom"/>
          </w:tcPr>
          <w:p w14:paraId="74C48DD6" w14:textId="48D13FA1" w:rsidR="002276AF" w:rsidRPr="00690182" w:rsidRDefault="002276AF"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rPr>
              <w:t>Separate financial statements</w:t>
            </w:r>
          </w:p>
        </w:tc>
      </w:tr>
      <w:tr w:rsidR="002276AF" w:rsidRPr="00690182" w14:paraId="4320A7EB" w14:textId="77777777" w:rsidTr="00606481">
        <w:tc>
          <w:tcPr>
            <w:tcW w:w="3096" w:type="dxa"/>
            <w:shd w:val="clear" w:color="auto" w:fill="auto"/>
          </w:tcPr>
          <w:p w14:paraId="29DDC7F0" w14:textId="77777777" w:rsidR="002276AF" w:rsidRPr="00690182" w:rsidRDefault="002276AF" w:rsidP="00690182">
            <w:pPr>
              <w:pStyle w:val="BlockText"/>
              <w:tabs>
                <w:tab w:val="clear" w:pos="900"/>
              </w:tabs>
              <w:spacing w:line="240" w:lineRule="auto"/>
              <w:ind w:left="516" w:right="0"/>
              <w:jc w:val="both"/>
              <w:rPr>
                <w:rFonts w:ascii="Cordia New" w:hAnsi="Cordia New" w:cs="Cordia New"/>
              </w:rPr>
            </w:pPr>
          </w:p>
        </w:tc>
        <w:tc>
          <w:tcPr>
            <w:tcW w:w="3024" w:type="dxa"/>
            <w:gridSpan w:val="3"/>
            <w:shd w:val="clear" w:color="auto" w:fill="auto"/>
            <w:vAlign w:val="bottom"/>
          </w:tcPr>
          <w:p w14:paraId="3C4C1BA7" w14:textId="77777777" w:rsidR="002276AF" w:rsidRPr="00690182" w:rsidRDefault="002276AF"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lang w:val="en-GB"/>
              </w:rPr>
              <w:t>2021</w:t>
            </w:r>
          </w:p>
        </w:tc>
        <w:tc>
          <w:tcPr>
            <w:tcW w:w="3024" w:type="dxa"/>
            <w:gridSpan w:val="3"/>
            <w:vAlign w:val="bottom"/>
          </w:tcPr>
          <w:p w14:paraId="4ECDAADC" w14:textId="77777777" w:rsidR="002276AF" w:rsidRPr="00690182" w:rsidRDefault="002276AF" w:rsidP="00690182">
            <w:pPr>
              <w:pStyle w:val="BlockText"/>
              <w:pBdr>
                <w:bottom w:val="single" w:sz="4" w:space="1" w:color="auto"/>
              </w:pBdr>
              <w:spacing w:line="240" w:lineRule="auto"/>
              <w:ind w:left="0" w:right="-72"/>
              <w:jc w:val="center"/>
              <w:rPr>
                <w:rFonts w:ascii="Cordia New" w:hAnsi="Cordia New" w:cs="Cordia New"/>
                <w:b/>
                <w:bCs/>
              </w:rPr>
            </w:pPr>
            <w:r w:rsidRPr="00690182">
              <w:rPr>
                <w:rFonts w:ascii="Cordia New" w:hAnsi="Cordia New" w:cs="Cordia New"/>
                <w:b/>
                <w:bCs/>
              </w:rPr>
              <w:t>2020</w:t>
            </w:r>
          </w:p>
        </w:tc>
      </w:tr>
      <w:tr w:rsidR="002276AF" w:rsidRPr="00690182" w14:paraId="37A2716B" w14:textId="77777777" w:rsidTr="00606481">
        <w:tc>
          <w:tcPr>
            <w:tcW w:w="3096" w:type="dxa"/>
            <w:shd w:val="clear" w:color="auto" w:fill="auto"/>
          </w:tcPr>
          <w:p w14:paraId="56D6AEB9" w14:textId="77777777" w:rsidR="002276AF" w:rsidRPr="00690182" w:rsidRDefault="002276AF" w:rsidP="00690182">
            <w:pPr>
              <w:pStyle w:val="BlockText"/>
              <w:tabs>
                <w:tab w:val="clear" w:pos="900"/>
              </w:tabs>
              <w:spacing w:line="240" w:lineRule="auto"/>
              <w:ind w:left="516" w:right="0"/>
              <w:jc w:val="both"/>
              <w:rPr>
                <w:rFonts w:ascii="Cordia New" w:hAnsi="Cordia New" w:cs="Cordia New"/>
              </w:rPr>
            </w:pPr>
          </w:p>
        </w:tc>
        <w:tc>
          <w:tcPr>
            <w:tcW w:w="1008" w:type="dxa"/>
            <w:shd w:val="clear" w:color="auto" w:fill="auto"/>
            <w:vAlign w:val="bottom"/>
          </w:tcPr>
          <w:p w14:paraId="04F9CC92"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USD</w:t>
            </w:r>
          </w:p>
        </w:tc>
        <w:tc>
          <w:tcPr>
            <w:tcW w:w="1008" w:type="dxa"/>
            <w:vAlign w:val="bottom"/>
          </w:tcPr>
          <w:p w14:paraId="7E29BCF3"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EUR</w:t>
            </w:r>
          </w:p>
        </w:tc>
        <w:tc>
          <w:tcPr>
            <w:tcW w:w="1008" w:type="dxa"/>
            <w:vAlign w:val="bottom"/>
          </w:tcPr>
          <w:p w14:paraId="2242B429"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AUD</w:t>
            </w:r>
          </w:p>
        </w:tc>
        <w:tc>
          <w:tcPr>
            <w:tcW w:w="1008" w:type="dxa"/>
            <w:vAlign w:val="bottom"/>
          </w:tcPr>
          <w:p w14:paraId="7406425D"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USD</w:t>
            </w:r>
          </w:p>
        </w:tc>
        <w:tc>
          <w:tcPr>
            <w:tcW w:w="1008" w:type="dxa"/>
            <w:vAlign w:val="bottom"/>
          </w:tcPr>
          <w:p w14:paraId="2F2CCFD7"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EUR</w:t>
            </w:r>
          </w:p>
        </w:tc>
        <w:tc>
          <w:tcPr>
            <w:tcW w:w="1008" w:type="dxa"/>
            <w:vAlign w:val="bottom"/>
          </w:tcPr>
          <w:p w14:paraId="652E2DDD"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AUD</w:t>
            </w:r>
          </w:p>
        </w:tc>
      </w:tr>
      <w:tr w:rsidR="002276AF" w:rsidRPr="00690182" w14:paraId="7819AC69" w14:textId="77777777" w:rsidTr="00606481">
        <w:tc>
          <w:tcPr>
            <w:tcW w:w="3096" w:type="dxa"/>
            <w:shd w:val="clear" w:color="auto" w:fill="auto"/>
          </w:tcPr>
          <w:p w14:paraId="6DE5F28E" w14:textId="77777777" w:rsidR="002276AF" w:rsidRPr="00690182" w:rsidRDefault="002276AF" w:rsidP="00690182">
            <w:pPr>
              <w:pStyle w:val="BlockText"/>
              <w:tabs>
                <w:tab w:val="clear" w:pos="900"/>
              </w:tabs>
              <w:spacing w:line="240" w:lineRule="auto"/>
              <w:ind w:left="516" w:right="0"/>
              <w:jc w:val="both"/>
              <w:rPr>
                <w:rFonts w:ascii="Cordia New" w:hAnsi="Cordia New" w:cs="Cordia New"/>
              </w:rPr>
            </w:pPr>
          </w:p>
        </w:tc>
        <w:tc>
          <w:tcPr>
            <w:tcW w:w="1008" w:type="dxa"/>
            <w:shd w:val="clear" w:color="auto" w:fill="auto"/>
          </w:tcPr>
          <w:p w14:paraId="299725E0"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eastAsia="SimSun" w:hAnsi="Cordia New" w:cs="Cordia New"/>
                <w:b/>
                <w:bCs/>
                <w:lang w:val="en-GB"/>
              </w:rPr>
              <w:t>Baht Million</w:t>
            </w:r>
          </w:p>
        </w:tc>
        <w:tc>
          <w:tcPr>
            <w:tcW w:w="1008" w:type="dxa"/>
          </w:tcPr>
          <w:p w14:paraId="2694D89F" w14:textId="77777777" w:rsidR="002276AF" w:rsidRPr="00690182" w:rsidRDefault="002276AF" w:rsidP="00690182">
            <w:pPr>
              <w:pStyle w:val="BlockText"/>
              <w:pBdr>
                <w:bottom w:val="single" w:sz="4" w:space="1" w:color="auto"/>
              </w:pBdr>
              <w:spacing w:line="240" w:lineRule="auto"/>
              <w:ind w:left="0" w:right="-72"/>
              <w:jc w:val="right"/>
              <w:rPr>
                <w:rFonts w:ascii="Cordia New" w:eastAsia="SimSun" w:hAnsi="Cordia New" w:cs="Cordia New"/>
                <w:b/>
                <w:bCs/>
                <w:lang w:val="en-GB"/>
              </w:rPr>
            </w:pPr>
            <w:r w:rsidRPr="00690182">
              <w:rPr>
                <w:rFonts w:ascii="Cordia New" w:eastAsia="SimSun" w:hAnsi="Cordia New" w:cs="Cordia New"/>
                <w:b/>
                <w:bCs/>
                <w:lang w:val="en-GB"/>
              </w:rPr>
              <w:t>Baht Million</w:t>
            </w:r>
          </w:p>
        </w:tc>
        <w:tc>
          <w:tcPr>
            <w:tcW w:w="1008" w:type="dxa"/>
          </w:tcPr>
          <w:p w14:paraId="374701DC" w14:textId="77777777" w:rsidR="002276AF" w:rsidRPr="00690182" w:rsidRDefault="002276AF" w:rsidP="00690182">
            <w:pPr>
              <w:pStyle w:val="BlockText"/>
              <w:pBdr>
                <w:bottom w:val="single" w:sz="4" w:space="1" w:color="auto"/>
              </w:pBdr>
              <w:spacing w:line="240" w:lineRule="auto"/>
              <w:ind w:left="0" w:right="-72"/>
              <w:jc w:val="right"/>
              <w:rPr>
                <w:rFonts w:ascii="Cordia New" w:eastAsia="SimSun" w:hAnsi="Cordia New" w:cs="Cordia New"/>
                <w:b/>
                <w:bCs/>
                <w:lang w:val="en-GB"/>
              </w:rPr>
            </w:pPr>
            <w:r w:rsidRPr="00690182">
              <w:rPr>
                <w:rFonts w:ascii="Cordia New" w:eastAsia="SimSun" w:hAnsi="Cordia New" w:cs="Cordia New"/>
                <w:b/>
                <w:bCs/>
                <w:lang w:val="en-GB"/>
              </w:rPr>
              <w:t>Baht Million</w:t>
            </w:r>
          </w:p>
        </w:tc>
        <w:tc>
          <w:tcPr>
            <w:tcW w:w="1008" w:type="dxa"/>
          </w:tcPr>
          <w:p w14:paraId="3A1F344E" w14:textId="77777777" w:rsidR="002276AF" w:rsidRPr="00690182" w:rsidRDefault="002276AF" w:rsidP="00690182">
            <w:pPr>
              <w:pStyle w:val="BlockText"/>
              <w:pBdr>
                <w:bottom w:val="single" w:sz="4" w:space="1" w:color="auto"/>
              </w:pBdr>
              <w:spacing w:line="240" w:lineRule="auto"/>
              <w:ind w:left="0" w:right="-72"/>
              <w:jc w:val="right"/>
              <w:rPr>
                <w:rFonts w:ascii="Cordia New" w:eastAsia="SimSun" w:hAnsi="Cordia New" w:cs="Cordia New"/>
                <w:b/>
                <w:bCs/>
                <w:lang w:val="en-GB"/>
              </w:rPr>
            </w:pPr>
            <w:r w:rsidRPr="00690182">
              <w:rPr>
                <w:rFonts w:ascii="Cordia New" w:eastAsia="SimSun" w:hAnsi="Cordia New" w:cs="Cordia New"/>
                <w:b/>
                <w:bCs/>
                <w:lang w:val="en-GB"/>
              </w:rPr>
              <w:t>Baht Million</w:t>
            </w:r>
          </w:p>
        </w:tc>
        <w:tc>
          <w:tcPr>
            <w:tcW w:w="1008" w:type="dxa"/>
          </w:tcPr>
          <w:p w14:paraId="5A2676F1"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eastAsia="SimSun" w:hAnsi="Cordia New" w:cs="Cordia New"/>
                <w:b/>
                <w:bCs/>
                <w:lang w:val="en-GB"/>
              </w:rPr>
              <w:t>Baht Million</w:t>
            </w:r>
          </w:p>
        </w:tc>
        <w:tc>
          <w:tcPr>
            <w:tcW w:w="1008" w:type="dxa"/>
          </w:tcPr>
          <w:p w14:paraId="10ADD6E4" w14:textId="77777777" w:rsidR="002276AF" w:rsidRPr="00690182" w:rsidRDefault="002276AF"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eastAsia="SimSun" w:hAnsi="Cordia New" w:cs="Cordia New"/>
                <w:b/>
                <w:bCs/>
                <w:lang w:val="en-GB"/>
              </w:rPr>
              <w:t>Baht Million</w:t>
            </w:r>
          </w:p>
        </w:tc>
      </w:tr>
      <w:tr w:rsidR="002276AF" w:rsidRPr="001C41E0" w14:paraId="3DD25A69" w14:textId="77777777" w:rsidTr="00606481">
        <w:tc>
          <w:tcPr>
            <w:tcW w:w="3096" w:type="dxa"/>
            <w:shd w:val="clear" w:color="auto" w:fill="auto"/>
          </w:tcPr>
          <w:p w14:paraId="0BF83235" w14:textId="77777777" w:rsidR="002276AF" w:rsidRPr="001C41E0" w:rsidRDefault="002276AF" w:rsidP="00690182">
            <w:pPr>
              <w:pStyle w:val="BlockText"/>
              <w:tabs>
                <w:tab w:val="clear" w:pos="900"/>
              </w:tabs>
              <w:spacing w:line="240" w:lineRule="auto"/>
              <w:ind w:left="516" w:right="0"/>
              <w:rPr>
                <w:rFonts w:ascii="Cordia New" w:hAnsi="Cordia New" w:cs="Cordia New"/>
                <w:sz w:val="12"/>
                <w:szCs w:val="12"/>
              </w:rPr>
            </w:pPr>
          </w:p>
        </w:tc>
        <w:tc>
          <w:tcPr>
            <w:tcW w:w="1008" w:type="dxa"/>
            <w:shd w:val="clear" w:color="auto" w:fill="auto"/>
          </w:tcPr>
          <w:p w14:paraId="4BAACAAF" w14:textId="77777777" w:rsidR="002276AF" w:rsidRPr="001C41E0"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722E7496" w14:textId="77777777" w:rsidR="002276AF" w:rsidRPr="001C41E0"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7B3B9699" w14:textId="77777777" w:rsidR="002276AF" w:rsidRPr="001C41E0"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380D7261" w14:textId="77777777" w:rsidR="002276AF" w:rsidRPr="001C41E0"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76E9C462" w14:textId="77777777" w:rsidR="002276AF" w:rsidRPr="001C41E0"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011FD8F2" w14:textId="77777777" w:rsidR="002276AF" w:rsidRPr="001C41E0" w:rsidRDefault="002276AF" w:rsidP="00690182">
            <w:pPr>
              <w:pStyle w:val="BlockText"/>
              <w:spacing w:line="240" w:lineRule="auto"/>
              <w:ind w:left="0" w:right="-72"/>
              <w:jc w:val="right"/>
              <w:rPr>
                <w:rFonts w:ascii="Cordia New" w:hAnsi="Cordia New" w:cs="Cordia New"/>
                <w:sz w:val="12"/>
                <w:szCs w:val="12"/>
              </w:rPr>
            </w:pPr>
          </w:p>
        </w:tc>
      </w:tr>
      <w:tr w:rsidR="002276AF" w:rsidRPr="00690182" w14:paraId="1CEEB28F" w14:textId="77777777" w:rsidTr="00606481">
        <w:tc>
          <w:tcPr>
            <w:tcW w:w="3096" w:type="dxa"/>
            <w:shd w:val="clear" w:color="auto" w:fill="auto"/>
          </w:tcPr>
          <w:p w14:paraId="49E34536" w14:textId="77777777" w:rsidR="002276AF" w:rsidRPr="00690182" w:rsidRDefault="002276AF" w:rsidP="00690182">
            <w:pPr>
              <w:pStyle w:val="BlockText"/>
              <w:tabs>
                <w:tab w:val="clear" w:pos="900"/>
                <w:tab w:val="clear" w:pos="2160"/>
                <w:tab w:val="clear" w:pos="7200"/>
                <w:tab w:val="clear" w:pos="8540"/>
              </w:tabs>
              <w:spacing w:line="240" w:lineRule="auto"/>
              <w:ind w:left="516" w:right="0"/>
              <w:jc w:val="both"/>
              <w:rPr>
                <w:rFonts w:ascii="Cordia New" w:hAnsi="Cordia New" w:cs="Cordia New"/>
              </w:rPr>
            </w:pPr>
            <w:r w:rsidRPr="00690182">
              <w:rPr>
                <w:rFonts w:ascii="Cordia New" w:hAnsi="Cordia New" w:cs="Cordia New"/>
              </w:rPr>
              <w:t>Impact to net profit</w:t>
            </w:r>
          </w:p>
        </w:tc>
        <w:tc>
          <w:tcPr>
            <w:tcW w:w="1008" w:type="dxa"/>
            <w:shd w:val="clear" w:color="auto" w:fill="auto"/>
          </w:tcPr>
          <w:p w14:paraId="2EE31078" w14:textId="77777777" w:rsidR="002276AF" w:rsidRPr="00690182" w:rsidRDefault="002276AF" w:rsidP="00690182">
            <w:pPr>
              <w:pStyle w:val="BlockText"/>
              <w:spacing w:line="240" w:lineRule="auto"/>
              <w:ind w:left="0" w:right="-72"/>
              <w:jc w:val="right"/>
              <w:rPr>
                <w:rFonts w:ascii="Cordia New" w:hAnsi="Cordia New" w:cs="Cordia New"/>
              </w:rPr>
            </w:pPr>
          </w:p>
        </w:tc>
        <w:tc>
          <w:tcPr>
            <w:tcW w:w="1008" w:type="dxa"/>
          </w:tcPr>
          <w:p w14:paraId="57FB9BFE" w14:textId="77777777" w:rsidR="002276AF" w:rsidRPr="00690182" w:rsidRDefault="002276AF" w:rsidP="00690182">
            <w:pPr>
              <w:pStyle w:val="BlockText"/>
              <w:spacing w:line="240" w:lineRule="auto"/>
              <w:ind w:left="0" w:right="-72"/>
              <w:jc w:val="right"/>
              <w:rPr>
                <w:rFonts w:ascii="Cordia New" w:hAnsi="Cordia New" w:cs="Cordia New"/>
              </w:rPr>
            </w:pPr>
          </w:p>
        </w:tc>
        <w:tc>
          <w:tcPr>
            <w:tcW w:w="1008" w:type="dxa"/>
          </w:tcPr>
          <w:p w14:paraId="6A9C354A" w14:textId="77777777" w:rsidR="002276AF" w:rsidRPr="00690182" w:rsidRDefault="002276AF" w:rsidP="00690182">
            <w:pPr>
              <w:pStyle w:val="BlockText"/>
              <w:spacing w:line="240" w:lineRule="auto"/>
              <w:ind w:left="0" w:right="-72"/>
              <w:jc w:val="right"/>
              <w:rPr>
                <w:rFonts w:ascii="Cordia New" w:hAnsi="Cordia New" w:cs="Cordia New"/>
              </w:rPr>
            </w:pPr>
          </w:p>
        </w:tc>
        <w:tc>
          <w:tcPr>
            <w:tcW w:w="1008" w:type="dxa"/>
          </w:tcPr>
          <w:p w14:paraId="05B545CE" w14:textId="77777777" w:rsidR="002276AF" w:rsidRPr="00690182" w:rsidRDefault="002276AF" w:rsidP="00690182">
            <w:pPr>
              <w:pStyle w:val="BlockText"/>
              <w:spacing w:line="240" w:lineRule="auto"/>
              <w:ind w:left="0" w:right="-72"/>
              <w:jc w:val="right"/>
              <w:rPr>
                <w:rFonts w:ascii="Cordia New" w:hAnsi="Cordia New" w:cs="Cordia New"/>
              </w:rPr>
            </w:pPr>
          </w:p>
        </w:tc>
        <w:tc>
          <w:tcPr>
            <w:tcW w:w="1008" w:type="dxa"/>
          </w:tcPr>
          <w:p w14:paraId="1643B539" w14:textId="77777777" w:rsidR="002276AF" w:rsidRPr="00690182" w:rsidRDefault="002276AF" w:rsidP="00690182">
            <w:pPr>
              <w:pStyle w:val="BlockText"/>
              <w:spacing w:line="240" w:lineRule="auto"/>
              <w:ind w:left="0" w:right="-72"/>
              <w:jc w:val="right"/>
              <w:rPr>
                <w:rFonts w:ascii="Cordia New" w:hAnsi="Cordia New" w:cs="Cordia New"/>
              </w:rPr>
            </w:pPr>
          </w:p>
        </w:tc>
        <w:tc>
          <w:tcPr>
            <w:tcW w:w="1008" w:type="dxa"/>
          </w:tcPr>
          <w:p w14:paraId="3E8C06D3" w14:textId="77777777" w:rsidR="002276AF" w:rsidRPr="00690182" w:rsidRDefault="002276AF" w:rsidP="00690182">
            <w:pPr>
              <w:pStyle w:val="BlockText"/>
              <w:spacing w:line="240" w:lineRule="auto"/>
              <w:ind w:left="0" w:right="-72"/>
              <w:jc w:val="right"/>
              <w:rPr>
                <w:rFonts w:ascii="Cordia New" w:hAnsi="Cordia New" w:cs="Cordia New"/>
              </w:rPr>
            </w:pPr>
          </w:p>
        </w:tc>
      </w:tr>
      <w:tr w:rsidR="002276AF" w:rsidRPr="00690182" w14:paraId="22A608BE" w14:textId="77777777" w:rsidTr="00606481">
        <w:tc>
          <w:tcPr>
            <w:tcW w:w="3096" w:type="dxa"/>
            <w:shd w:val="clear" w:color="auto" w:fill="auto"/>
          </w:tcPr>
          <w:p w14:paraId="0C44CCA1" w14:textId="0F50A581" w:rsidR="002276AF" w:rsidRPr="00690182" w:rsidRDefault="002276AF" w:rsidP="00690182">
            <w:pPr>
              <w:pStyle w:val="BlockText"/>
              <w:tabs>
                <w:tab w:val="clear" w:pos="900"/>
                <w:tab w:val="clear" w:pos="2160"/>
                <w:tab w:val="clear" w:pos="7200"/>
                <w:tab w:val="clear" w:pos="8540"/>
              </w:tabs>
              <w:spacing w:line="240" w:lineRule="auto"/>
              <w:ind w:left="516" w:right="0"/>
              <w:jc w:val="both"/>
              <w:rPr>
                <w:rFonts w:ascii="Cordia New" w:hAnsi="Cordia New" w:cs="Cordia New"/>
              </w:rPr>
            </w:pPr>
            <w:r w:rsidRPr="00690182">
              <w:rPr>
                <w:rFonts w:ascii="Cordia New" w:hAnsi="Cordia New" w:cs="Cordia New"/>
              </w:rPr>
              <w:t xml:space="preserve">   - to Baht exchange</w:t>
            </w:r>
            <w:r w:rsidR="00606481" w:rsidRPr="00690182">
              <w:rPr>
                <w:rFonts w:ascii="Cordia New" w:hAnsi="Cordia New" w:cs="Cordia New"/>
              </w:rPr>
              <w:t xml:space="preserve"> rate</w:t>
            </w:r>
          </w:p>
          <w:p w14:paraId="466AE433" w14:textId="23E9F06D" w:rsidR="002276AF" w:rsidRPr="00690182" w:rsidRDefault="00606481" w:rsidP="00690182">
            <w:pPr>
              <w:pStyle w:val="BlockText"/>
              <w:tabs>
                <w:tab w:val="clear" w:pos="900"/>
                <w:tab w:val="clear" w:pos="2160"/>
                <w:tab w:val="clear" w:pos="7200"/>
                <w:tab w:val="clear" w:pos="8540"/>
              </w:tabs>
              <w:spacing w:line="240" w:lineRule="auto"/>
              <w:ind w:left="516" w:right="0"/>
              <w:jc w:val="both"/>
              <w:rPr>
                <w:rFonts w:ascii="Cordia New" w:eastAsia="Cambria" w:hAnsi="Cordia New" w:cs="Cordia New"/>
              </w:rPr>
            </w:pPr>
            <w:r>
              <w:rPr>
                <w:rFonts w:ascii="Cordia New" w:hAnsi="Cordia New" w:cs="Cordia New"/>
              </w:rPr>
              <w:t xml:space="preserve">     </w:t>
            </w:r>
            <w:r w:rsidRPr="00690182">
              <w:rPr>
                <w:rFonts w:ascii="Cordia New" w:hAnsi="Cordia New" w:cs="Cordia New"/>
              </w:rPr>
              <w:t xml:space="preserve"> </w:t>
            </w:r>
            <w:r w:rsidR="002276AF" w:rsidRPr="00690182">
              <w:rPr>
                <w:rFonts w:ascii="Cordia New" w:hAnsi="Cordia New" w:cs="Cordia New"/>
              </w:rPr>
              <w:t xml:space="preserve">- increase </w:t>
            </w:r>
            <w:r w:rsidR="002276AF" w:rsidRPr="00690182">
              <w:rPr>
                <w:rFonts w:ascii="Cordia New" w:hAnsi="Cordia New" w:cs="Cordia New"/>
                <w:lang w:val="en-GB"/>
              </w:rPr>
              <w:t>1</w:t>
            </w:r>
            <w:r w:rsidR="002276AF" w:rsidRPr="00690182">
              <w:rPr>
                <w:rFonts w:ascii="Cordia New" w:hAnsi="Cordia New" w:cs="Cordia New"/>
              </w:rPr>
              <w:t>%</w:t>
            </w:r>
          </w:p>
        </w:tc>
        <w:tc>
          <w:tcPr>
            <w:tcW w:w="1008" w:type="dxa"/>
            <w:shd w:val="clear" w:color="auto" w:fill="auto"/>
            <w:vAlign w:val="bottom"/>
          </w:tcPr>
          <w:p w14:paraId="0DC15CB6" w14:textId="6B80EC55"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13</w:t>
            </w:r>
            <w:r w:rsidRPr="00690182">
              <w:rPr>
                <w:rFonts w:ascii="Cordia New" w:hAnsi="Cordia New" w:cs="Cordia New"/>
              </w:rPr>
              <w:t>)</w:t>
            </w:r>
          </w:p>
        </w:tc>
        <w:tc>
          <w:tcPr>
            <w:tcW w:w="1008" w:type="dxa"/>
            <w:vAlign w:val="bottom"/>
          </w:tcPr>
          <w:p w14:paraId="4E0E5FF9" w14:textId="4679D236"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28</w:t>
            </w:r>
            <w:r w:rsidR="009E6B87" w:rsidRPr="00690182">
              <w:rPr>
                <w:rFonts w:ascii="Cordia New" w:hAnsi="Cordia New" w:cs="Cordia New"/>
                <w:lang w:val="en-GB"/>
              </w:rPr>
              <w:t>6</w:t>
            </w:r>
          </w:p>
        </w:tc>
        <w:tc>
          <w:tcPr>
            <w:tcW w:w="1008" w:type="dxa"/>
            <w:vAlign w:val="bottom"/>
          </w:tcPr>
          <w:p w14:paraId="1884B398" w14:textId="266D3304"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75</w:t>
            </w:r>
          </w:p>
        </w:tc>
        <w:tc>
          <w:tcPr>
            <w:tcW w:w="1008" w:type="dxa"/>
            <w:vAlign w:val="bottom"/>
          </w:tcPr>
          <w:p w14:paraId="35EA836B" w14:textId="380BB94E"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rPr>
              <w:t>(1</w:t>
            </w:r>
            <w:r w:rsidR="009E6B87" w:rsidRPr="00690182">
              <w:rPr>
                <w:rFonts w:ascii="Cordia New" w:hAnsi="Cordia New" w:cs="Cordia New"/>
              </w:rPr>
              <w:t>3</w:t>
            </w:r>
            <w:r w:rsidRPr="00690182">
              <w:rPr>
                <w:rFonts w:ascii="Cordia New" w:hAnsi="Cordia New" w:cs="Cordia New"/>
              </w:rPr>
              <w:t>)</w:t>
            </w:r>
          </w:p>
        </w:tc>
        <w:tc>
          <w:tcPr>
            <w:tcW w:w="1008" w:type="dxa"/>
            <w:vAlign w:val="bottom"/>
          </w:tcPr>
          <w:p w14:paraId="00C0785E" w14:textId="58F75C89" w:rsidR="002276AF" w:rsidRPr="00690182" w:rsidRDefault="007745B6" w:rsidP="00690182">
            <w:pPr>
              <w:pStyle w:val="BlockText"/>
              <w:spacing w:line="240" w:lineRule="auto"/>
              <w:ind w:left="0" w:right="-72"/>
              <w:jc w:val="right"/>
              <w:rPr>
                <w:rFonts w:ascii="Cordia New" w:hAnsi="Cordia New" w:cs="Cordia New"/>
              </w:rPr>
            </w:pPr>
            <w:r w:rsidRPr="00690182">
              <w:rPr>
                <w:rFonts w:ascii="Cordia New" w:hAnsi="Cordia New" w:cs="Cordia New"/>
              </w:rPr>
              <w:t>307</w:t>
            </w:r>
          </w:p>
        </w:tc>
        <w:tc>
          <w:tcPr>
            <w:tcW w:w="1008" w:type="dxa"/>
            <w:vAlign w:val="bottom"/>
          </w:tcPr>
          <w:p w14:paraId="72D64F1D" w14:textId="2BFC33F2"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rPr>
              <w:t>2</w:t>
            </w:r>
            <w:r w:rsidR="009E6B87" w:rsidRPr="00690182">
              <w:rPr>
                <w:rFonts w:ascii="Cordia New" w:hAnsi="Cordia New" w:cs="Cordia New"/>
              </w:rPr>
              <w:t>5</w:t>
            </w:r>
          </w:p>
        </w:tc>
      </w:tr>
      <w:tr w:rsidR="002276AF" w:rsidRPr="00690182" w14:paraId="39F0779C" w14:textId="77777777" w:rsidTr="00606481">
        <w:tc>
          <w:tcPr>
            <w:tcW w:w="3096" w:type="dxa"/>
            <w:shd w:val="clear" w:color="auto" w:fill="auto"/>
          </w:tcPr>
          <w:p w14:paraId="2C68E7F4" w14:textId="64BFED85" w:rsidR="007745B6" w:rsidRPr="00690182" w:rsidRDefault="007745B6" w:rsidP="00690182">
            <w:pPr>
              <w:pStyle w:val="BlockText"/>
              <w:tabs>
                <w:tab w:val="clear" w:pos="900"/>
                <w:tab w:val="clear" w:pos="2160"/>
                <w:tab w:val="clear" w:pos="7200"/>
                <w:tab w:val="clear" w:pos="8540"/>
              </w:tabs>
              <w:spacing w:line="240" w:lineRule="auto"/>
              <w:ind w:left="516" w:right="0"/>
              <w:jc w:val="both"/>
              <w:rPr>
                <w:rFonts w:ascii="Cordia New" w:hAnsi="Cordia New" w:cs="Cordia New"/>
              </w:rPr>
            </w:pPr>
            <w:r w:rsidRPr="00690182">
              <w:rPr>
                <w:rFonts w:ascii="Cordia New" w:hAnsi="Cordia New" w:cs="Cordia New"/>
              </w:rPr>
              <w:t xml:space="preserve">   - to Baht exchange</w:t>
            </w:r>
            <w:r w:rsidR="00606481" w:rsidRPr="00690182">
              <w:rPr>
                <w:rFonts w:ascii="Cordia New" w:hAnsi="Cordia New" w:cs="Cordia New"/>
              </w:rPr>
              <w:t xml:space="preserve"> rate</w:t>
            </w:r>
          </w:p>
          <w:p w14:paraId="5A9E4D98" w14:textId="3207EF18" w:rsidR="002276AF" w:rsidRPr="00690182" w:rsidRDefault="00606481" w:rsidP="00690182">
            <w:pPr>
              <w:pStyle w:val="BlockText"/>
              <w:tabs>
                <w:tab w:val="clear" w:pos="900"/>
                <w:tab w:val="clear" w:pos="2160"/>
                <w:tab w:val="clear" w:pos="7200"/>
                <w:tab w:val="clear" w:pos="8540"/>
              </w:tabs>
              <w:spacing w:line="240" w:lineRule="auto"/>
              <w:ind w:left="516" w:right="-75"/>
              <w:jc w:val="both"/>
              <w:rPr>
                <w:rFonts w:ascii="Cordia New" w:hAnsi="Cordia New" w:cs="Cordia New"/>
              </w:rPr>
            </w:pPr>
            <w:r>
              <w:rPr>
                <w:rFonts w:ascii="Cordia New" w:hAnsi="Cordia New" w:cs="Cordia New"/>
              </w:rPr>
              <w:t xml:space="preserve">     </w:t>
            </w:r>
            <w:r w:rsidRPr="00690182">
              <w:rPr>
                <w:rFonts w:ascii="Cordia New" w:hAnsi="Cordia New" w:cs="Cordia New"/>
              </w:rPr>
              <w:t xml:space="preserve"> </w:t>
            </w:r>
            <w:r w:rsidR="007745B6" w:rsidRPr="00690182">
              <w:rPr>
                <w:rFonts w:ascii="Cordia New" w:hAnsi="Cordia New" w:cs="Cordia New"/>
              </w:rPr>
              <w:t xml:space="preserve">- decrease </w:t>
            </w:r>
            <w:r w:rsidR="007745B6" w:rsidRPr="00690182">
              <w:rPr>
                <w:rFonts w:ascii="Cordia New" w:hAnsi="Cordia New" w:cs="Cordia New"/>
                <w:lang w:val="en-GB"/>
              </w:rPr>
              <w:t>1</w:t>
            </w:r>
            <w:r w:rsidR="007745B6" w:rsidRPr="00690182">
              <w:rPr>
                <w:rFonts w:ascii="Cordia New" w:hAnsi="Cordia New" w:cs="Cordia New"/>
              </w:rPr>
              <w:t>%</w:t>
            </w:r>
          </w:p>
        </w:tc>
        <w:tc>
          <w:tcPr>
            <w:tcW w:w="1008" w:type="dxa"/>
            <w:shd w:val="clear" w:color="auto" w:fill="auto"/>
            <w:vAlign w:val="bottom"/>
          </w:tcPr>
          <w:p w14:paraId="0613B33D" w14:textId="4BF75BDC"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13</w:t>
            </w:r>
          </w:p>
        </w:tc>
        <w:tc>
          <w:tcPr>
            <w:tcW w:w="1008" w:type="dxa"/>
            <w:vAlign w:val="bottom"/>
          </w:tcPr>
          <w:p w14:paraId="3CCFD7AB" w14:textId="3EB44FFB" w:rsidR="002276AF" w:rsidRPr="00690182" w:rsidRDefault="002276AF"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w:t>
            </w:r>
            <w:r w:rsidR="007745B6" w:rsidRPr="00690182">
              <w:rPr>
                <w:rFonts w:ascii="Cordia New" w:hAnsi="Cordia New" w:cs="Cordia New"/>
                <w:lang w:val="en-GB"/>
              </w:rPr>
              <w:t>2</w:t>
            </w:r>
            <w:r w:rsidR="009E6B87" w:rsidRPr="00690182">
              <w:rPr>
                <w:rFonts w:ascii="Cordia New" w:hAnsi="Cordia New" w:cs="Cordia New"/>
                <w:lang w:val="en-GB"/>
              </w:rPr>
              <w:t>86</w:t>
            </w:r>
            <w:r w:rsidRPr="00690182">
              <w:rPr>
                <w:rFonts w:ascii="Cordia New" w:hAnsi="Cordia New" w:cs="Cordia New"/>
              </w:rPr>
              <w:t>)</w:t>
            </w:r>
          </w:p>
        </w:tc>
        <w:tc>
          <w:tcPr>
            <w:tcW w:w="1008" w:type="dxa"/>
            <w:vAlign w:val="bottom"/>
          </w:tcPr>
          <w:p w14:paraId="0C9190EB" w14:textId="464AEA55" w:rsidR="002276AF" w:rsidRPr="00690182" w:rsidRDefault="002276AF"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w:t>
            </w:r>
            <w:r w:rsidRPr="00690182">
              <w:rPr>
                <w:rFonts w:ascii="Cordia New" w:hAnsi="Cordia New" w:cs="Cordia New"/>
                <w:lang w:val="en-GB"/>
              </w:rPr>
              <w:t>75</w:t>
            </w:r>
            <w:r w:rsidRPr="00690182">
              <w:rPr>
                <w:rFonts w:ascii="Cordia New" w:hAnsi="Cordia New" w:cs="Cordia New"/>
              </w:rPr>
              <w:t>)</w:t>
            </w:r>
          </w:p>
        </w:tc>
        <w:tc>
          <w:tcPr>
            <w:tcW w:w="1008" w:type="dxa"/>
            <w:vAlign w:val="bottom"/>
          </w:tcPr>
          <w:p w14:paraId="47713A06" w14:textId="5AF08323" w:rsidR="002276AF" w:rsidRPr="00690182" w:rsidRDefault="002276AF"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1</w:t>
            </w:r>
            <w:r w:rsidR="009E6B87" w:rsidRPr="00690182">
              <w:rPr>
                <w:rFonts w:ascii="Cordia New" w:hAnsi="Cordia New" w:cs="Cordia New"/>
              </w:rPr>
              <w:t>3</w:t>
            </w:r>
          </w:p>
        </w:tc>
        <w:tc>
          <w:tcPr>
            <w:tcW w:w="1008" w:type="dxa"/>
            <w:vAlign w:val="bottom"/>
          </w:tcPr>
          <w:p w14:paraId="5DCBC9ED" w14:textId="09D03433"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007745B6" w:rsidRPr="00690182">
              <w:rPr>
                <w:rFonts w:ascii="Cordia New" w:hAnsi="Cordia New" w:cs="Cordia New"/>
              </w:rPr>
              <w:t>307</w:t>
            </w:r>
            <w:r w:rsidRPr="00690182">
              <w:rPr>
                <w:rFonts w:ascii="Cordia New" w:hAnsi="Cordia New" w:cs="Cordia New"/>
              </w:rPr>
              <w:t>)</w:t>
            </w:r>
          </w:p>
        </w:tc>
        <w:tc>
          <w:tcPr>
            <w:tcW w:w="1008" w:type="dxa"/>
            <w:vAlign w:val="bottom"/>
          </w:tcPr>
          <w:p w14:paraId="6E0E6974" w14:textId="0962A6AF" w:rsidR="002276AF" w:rsidRPr="00690182" w:rsidRDefault="002276AF" w:rsidP="00690182">
            <w:pPr>
              <w:pStyle w:val="BlockText"/>
              <w:spacing w:line="240" w:lineRule="auto"/>
              <w:ind w:left="0" w:right="-72"/>
              <w:jc w:val="right"/>
              <w:rPr>
                <w:rFonts w:ascii="Cordia New" w:hAnsi="Cordia New" w:cs="Cordia New"/>
              </w:rPr>
            </w:pPr>
            <w:r w:rsidRPr="00690182">
              <w:rPr>
                <w:rFonts w:ascii="Cordia New" w:hAnsi="Cordia New" w:cs="Cordia New"/>
              </w:rPr>
              <w:t>(2</w:t>
            </w:r>
            <w:r w:rsidR="009E6B87" w:rsidRPr="00690182">
              <w:rPr>
                <w:rFonts w:ascii="Cordia New" w:hAnsi="Cordia New" w:cs="Cordia New"/>
              </w:rPr>
              <w:t>5</w:t>
            </w:r>
            <w:r w:rsidRPr="00690182">
              <w:rPr>
                <w:rFonts w:ascii="Cordia New" w:hAnsi="Cordia New" w:cs="Cordia New"/>
              </w:rPr>
              <w:t>)</w:t>
            </w:r>
          </w:p>
        </w:tc>
      </w:tr>
    </w:tbl>
    <w:p w14:paraId="68E538E9" w14:textId="280E401F" w:rsidR="002276AF" w:rsidRPr="00690182" w:rsidRDefault="002276AF" w:rsidP="00690182">
      <w:pPr>
        <w:spacing w:after="0" w:line="240" w:lineRule="auto"/>
        <w:ind w:left="1080"/>
        <w:rPr>
          <w:rFonts w:ascii="Cordia New" w:hAnsi="Cordia New"/>
          <w:sz w:val="28"/>
        </w:rPr>
      </w:pPr>
    </w:p>
    <w:p w14:paraId="45BEAC38" w14:textId="77777777" w:rsidR="002276AF" w:rsidRPr="00690182" w:rsidRDefault="002276AF" w:rsidP="00690182">
      <w:pPr>
        <w:spacing w:after="0" w:line="240" w:lineRule="auto"/>
        <w:ind w:left="1080"/>
        <w:rPr>
          <w:rFonts w:ascii="Cordia New" w:hAnsi="Cordia New"/>
          <w:sz w:val="28"/>
        </w:rPr>
      </w:pPr>
    </w:p>
    <w:p w14:paraId="6B2C7C12" w14:textId="5B3CC60C" w:rsidR="00BD6AA6" w:rsidRPr="00690182" w:rsidRDefault="00BD6AA6" w:rsidP="00690182">
      <w:pPr>
        <w:pStyle w:val="Heading4"/>
        <w:spacing w:before="0" w:after="0"/>
        <w:ind w:left="1080" w:hanging="540"/>
        <w:rPr>
          <w:rFonts w:ascii="Cordia New" w:hAnsi="Cordia New"/>
        </w:rPr>
      </w:pPr>
    </w:p>
    <w:p w14:paraId="45869207" w14:textId="77777777" w:rsidR="00BD6AA6" w:rsidRPr="00690182" w:rsidRDefault="00BD6AA6" w:rsidP="00690182">
      <w:pPr>
        <w:spacing w:after="0" w:line="240" w:lineRule="auto"/>
        <w:rPr>
          <w:rFonts w:ascii="Cordia New" w:eastAsia="Times New Roman" w:hAnsi="Cordia New"/>
          <w:b/>
          <w:bCs/>
          <w:sz w:val="28"/>
        </w:rPr>
      </w:pPr>
      <w:r w:rsidRPr="00690182">
        <w:rPr>
          <w:rFonts w:ascii="Cordia New" w:hAnsi="Cordia New"/>
          <w:sz w:val="28"/>
        </w:rPr>
        <w:br w:type="page"/>
      </w:r>
    </w:p>
    <w:p w14:paraId="35FC4F9A" w14:textId="7AB45D19" w:rsidR="00BD6AA6" w:rsidRPr="00690182" w:rsidRDefault="00B41D75" w:rsidP="00690182">
      <w:pPr>
        <w:suppressAutoHyphens/>
        <w:spacing w:after="0" w:line="240" w:lineRule="auto"/>
        <w:ind w:left="540" w:hanging="540"/>
        <w:rPr>
          <w:rFonts w:ascii="Cordia New" w:hAnsi="Cordia New"/>
          <w:sz w:val="28"/>
        </w:rPr>
      </w:pPr>
      <w:r w:rsidRPr="00690182">
        <w:rPr>
          <w:rFonts w:ascii="Cordia New" w:hAnsi="Cordia New"/>
          <w:b/>
          <w:bCs/>
          <w:sz w:val="28"/>
          <w:lang w:val="en-GB"/>
        </w:rPr>
        <w:lastRenderedPageBreak/>
        <w:t>7</w:t>
      </w:r>
      <w:r w:rsidR="00BD6AA6" w:rsidRPr="00690182">
        <w:rPr>
          <w:rFonts w:ascii="Cordia New" w:hAnsi="Cordia New"/>
          <w:b/>
          <w:bCs/>
          <w:sz w:val="28"/>
        </w:rPr>
        <w:tab/>
        <w:t xml:space="preserve">Financial risk management </w:t>
      </w:r>
      <w:r w:rsidR="00BD6AA6" w:rsidRPr="00690182">
        <w:rPr>
          <w:rFonts w:ascii="Cordia New" w:hAnsi="Cordia New"/>
          <w:sz w:val="28"/>
        </w:rPr>
        <w:t>(Cont’d)</w:t>
      </w:r>
    </w:p>
    <w:p w14:paraId="13771A68" w14:textId="77777777" w:rsidR="0058248A" w:rsidRPr="001C41E0" w:rsidRDefault="0058248A" w:rsidP="00690182">
      <w:pPr>
        <w:pStyle w:val="Heading4"/>
        <w:spacing w:before="0" w:after="0"/>
        <w:ind w:left="1080" w:hanging="540"/>
        <w:rPr>
          <w:rFonts w:ascii="Cordia New" w:hAnsi="Cordia New"/>
          <w:sz w:val="24"/>
          <w:szCs w:val="24"/>
        </w:rPr>
      </w:pPr>
    </w:p>
    <w:p w14:paraId="00D8CB13" w14:textId="5F917B1A" w:rsidR="00BF725F" w:rsidRPr="00690182" w:rsidRDefault="00BF725F" w:rsidP="00690182">
      <w:pPr>
        <w:pStyle w:val="Heading4"/>
        <w:spacing w:before="0" w:after="0"/>
        <w:ind w:left="1080" w:hanging="540"/>
        <w:rPr>
          <w:rFonts w:ascii="Cordia New" w:hAnsi="Cordia New"/>
          <w:b w:val="0"/>
          <w:bCs w:val="0"/>
        </w:rPr>
      </w:pPr>
      <w:r w:rsidRPr="00690182">
        <w:rPr>
          <w:rFonts w:ascii="Cordia New" w:hAnsi="Cordia New"/>
          <w:b w:val="0"/>
          <w:bCs w:val="0"/>
        </w:rPr>
        <w:t>b)</w:t>
      </w:r>
      <w:r w:rsidRPr="00690182">
        <w:rPr>
          <w:rFonts w:ascii="Cordia New" w:hAnsi="Cordia New"/>
          <w:b w:val="0"/>
          <w:bCs w:val="0"/>
        </w:rPr>
        <w:tab/>
        <w:t>Cash flow and fair value interest rate risk</w:t>
      </w:r>
    </w:p>
    <w:p w14:paraId="4308E82E" w14:textId="77777777" w:rsidR="00BF725F" w:rsidRPr="001C41E0" w:rsidRDefault="00BF725F" w:rsidP="00690182">
      <w:pPr>
        <w:pStyle w:val="BlockText"/>
        <w:spacing w:line="240" w:lineRule="auto"/>
        <w:ind w:left="1080" w:right="0"/>
        <w:jc w:val="both"/>
        <w:rPr>
          <w:rFonts w:ascii="Cordia New" w:hAnsi="Cordia New" w:cs="Cordia New"/>
          <w:b/>
          <w:bCs/>
          <w:sz w:val="24"/>
          <w:szCs w:val="24"/>
          <w:lang w:val="en-GB"/>
        </w:rPr>
      </w:pPr>
    </w:p>
    <w:p w14:paraId="47BFFF5B" w14:textId="57A1FE48" w:rsidR="00BF725F" w:rsidRPr="00690182" w:rsidRDefault="00BF725F" w:rsidP="00690182">
      <w:pPr>
        <w:pStyle w:val="BlockText"/>
        <w:spacing w:line="240" w:lineRule="auto"/>
        <w:ind w:left="1080" w:right="0"/>
        <w:jc w:val="both"/>
        <w:rPr>
          <w:rFonts w:ascii="Cordia New" w:hAnsi="Cordia New" w:cs="Cordia New"/>
          <w:lang w:val="en-GB"/>
        </w:rPr>
      </w:pPr>
      <w:r w:rsidRPr="00690182">
        <w:rPr>
          <w:rFonts w:ascii="Cordia New" w:hAnsi="Cordia New" w:cs="Cordia New"/>
          <w:lang w:val="en-GB"/>
        </w:rPr>
        <w:t xml:space="preserve">The Group is exposed to interest rate risk through the impact of rate changes on interest bearing liabilities and assets. These exposures are managed </w:t>
      </w:r>
      <w:proofErr w:type="gramStart"/>
      <w:r w:rsidRPr="00690182">
        <w:rPr>
          <w:rFonts w:ascii="Cordia New" w:hAnsi="Cordia New" w:cs="Cordia New"/>
          <w:lang w:val="en-GB"/>
        </w:rPr>
        <w:t>through the use of</w:t>
      </w:r>
      <w:proofErr w:type="gramEnd"/>
      <w:r w:rsidRPr="00690182">
        <w:rPr>
          <w:rFonts w:ascii="Cordia New" w:hAnsi="Cordia New" w:cs="Cordia New"/>
          <w:lang w:val="en-GB"/>
        </w:rPr>
        <w:t xml:space="preserve"> derivative financial instruments such as</w:t>
      </w:r>
      <w:r w:rsidR="00D434C3" w:rsidRPr="00690182">
        <w:rPr>
          <w:rFonts w:ascii="Cordia New" w:hAnsi="Cordia New" w:cs="Cordia New"/>
          <w:cs/>
          <w:lang w:val="en-GB"/>
        </w:rPr>
        <w:t xml:space="preserve"> </w:t>
      </w:r>
      <w:r w:rsidR="00D434C3" w:rsidRPr="00690182">
        <w:rPr>
          <w:rFonts w:ascii="Cordia New" w:hAnsi="Cordia New" w:cs="Cordia New"/>
          <w:lang w:val="en-GB"/>
        </w:rPr>
        <w:t>CCIRS and IRS</w:t>
      </w:r>
      <w:r w:rsidRPr="00690182">
        <w:rPr>
          <w:rFonts w:ascii="Cordia New" w:hAnsi="Cordia New" w:cs="Cordia New"/>
          <w:lang w:val="en-GB"/>
        </w:rPr>
        <w:t>.</w:t>
      </w:r>
      <w:r w:rsidR="006B40BB" w:rsidRPr="00690182">
        <w:rPr>
          <w:rFonts w:ascii="Cordia New" w:hAnsi="Cordia New" w:cs="Cordia New"/>
          <w:lang w:val="en-GB"/>
        </w:rPr>
        <w:t xml:space="preserve"> Management</w:t>
      </w:r>
      <w:r w:rsidRPr="00690182">
        <w:rPr>
          <w:rFonts w:ascii="Cordia New" w:hAnsi="Cordia New" w:cs="Cordia New"/>
          <w:lang w:val="en-GB"/>
        </w:rPr>
        <w:t xml:space="preserve"> monitors interest rate exposure</w:t>
      </w:r>
      <w:r w:rsidR="008352E2" w:rsidRPr="00690182">
        <w:rPr>
          <w:rFonts w:ascii="Cordia New" w:hAnsi="Cordia New" w:cs="Cordia New"/>
          <w:lang w:val="en-GB"/>
        </w:rPr>
        <w:t>s</w:t>
      </w:r>
      <w:r w:rsidRPr="00690182">
        <w:rPr>
          <w:rFonts w:ascii="Cordia New" w:hAnsi="Cordia New" w:cs="Cordia New"/>
          <w:lang w:val="en-GB"/>
        </w:rPr>
        <w:t xml:space="preserve"> </w:t>
      </w:r>
      <w:proofErr w:type="gramStart"/>
      <w:r w:rsidRPr="00690182">
        <w:rPr>
          <w:rFonts w:ascii="Cordia New" w:hAnsi="Cordia New" w:cs="Cordia New"/>
          <w:lang w:val="en-GB"/>
        </w:rPr>
        <w:t>on a monthly basis</w:t>
      </w:r>
      <w:proofErr w:type="gramEnd"/>
      <w:r w:rsidRPr="00690182">
        <w:rPr>
          <w:rFonts w:ascii="Cordia New" w:hAnsi="Cordia New" w:cs="Cordia New"/>
          <w:lang w:val="en-GB"/>
        </w:rPr>
        <w:t xml:space="preserve"> by currency and business unit, taking into consideration proposed financing and hedging arrangements. </w:t>
      </w:r>
    </w:p>
    <w:p w14:paraId="4276248C" w14:textId="77777777" w:rsidR="000B5FE2" w:rsidRPr="001C41E0" w:rsidRDefault="000B5FE2" w:rsidP="00690182">
      <w:pPr>
        <w:pStyle w:val="BlockText"/>
        <w:spacing w:line="240" w:lineRule="auto"/>
        <w:ind w:left="1080" w:right="0"/>
        <w:jc w:val="both"/>
        <w:rPr>
          <w:rFonts w:ascii="Cordia New" w:hAnsi="Cordia New" w:cs="Cordia New"/>
          <w:sz w:val="24"/>
          <w:szCs w:val="24"/>
          <w:lang w:val="en-GB"/>
        </w:rPr>
      </w:pPr>
    </w:p>
    <w:p w14:paraId="04B513DE" w14:textId="77777777" w:rsidR="00AE580A" w:rsidRPr="00690182" w:rsidRDefault="00AE580A" w:rsidP="00690182">
      <w:pPr>
        <w:spacing w:after="0" w:line="240" w:lineRule="auto"/>
        <w:ind w:left="1080"/>
        <w:jc w:val="both"/>
        <w:rPr>
          <w:rFonts w:ascii="Cordia New" w:hAnsi="Cordia New"/>
          <w:sz w:val="28"/>
        </w:rPr>
      </w:pPr>
      <w:r w:rsidRPr="00690182">
        <w:rPr>
          <w:rFonts w:ascii="Cordia New" w:hAnsi="Cordia New"/>
          <w:sz w:val="28"/>
        </w:rPr>
        <w:t>The effects of the foreign currency-related hedging instruments on the Group and the Company’s financial position and</w:t>
      </w:r>
      <w:r w:rsidRPr="00690182">
        <w:rPr>
          <w:rFonts w:ascii="Cordia New" w:hAnsi="Cordia New"/>
          <w:sz w:val="28"/>
          <w:cs/>
        </w:rPr>
        <w:t xml:space="preserve"> </w:t>
      </w:r>
      <w:r w:rsidRPr="00690182">
        <w:rPr>
          <w:rFonts w:ascii="Cordia New" w:hAnsi="Cordia New"/>
          <w:sz w:val="28"/>
        </w:rPr>
        <w:t>performance are as follows:</w:t>
      </w:r>
    </w:p>
    <w:p w14:paraId="31C7E113" w14:textId="77777777" w:rsidR="00AE580A" w:rsidRPr="001C41E0" w:rsidRDefault="00AE580A" w:rsidP="00690182">
      <w:pPr>
        <w:spacing w:after="0" w:line="240" w:lineRule="auto"/>
        <w:ind w:left="1080"/>
        <w:rPr>
          <w:rFonts w:ascii="Cordia New" w:hAnsi="Cordia New"/>
          <w:sz w:val="24"/>
          <w:szCs w:val="24"/>
        </w:rPr>
      </w:pPr>
    </w:p>
    <w:tbl>
      <w:tblPr>
        <w:tblW w:w="9126" w:type="dxa"/>
        <w:tblInd w:w="450" w:type="dxa"/>
        <w:tblLook w:val="04A0" w:firstRow="1" w:lastRow="0" w:firstColumn="1" w:lastColumn="0" w:noHBand="0" w:noVBand="1"/>
      </w:tblPr>
      <w:tblGrid>
        <w:gridCol w:w="5670"/>
        <w:gridCol w:w="1728"/>
        <w:gridCol w:w="1728"/>
      </w:tblGrid>
      <w:tr w:rsidR="00310C7B" w:rsidRPr="00690182" w14:paraId="6FF793B6" w14:textId="7A9B5E0D" w:rsidTr="001C41E0">
        <w:tc>
          <w:tcPr>
            <w:tcW w:w="5670" w:type="dxa"/>
            <w:shd w:val="clear" w:color="auto" w:fill="auto"/>
          </w:tcPr>
          <w:p w14:paraId="6CB2C63B" w14:textId="77777777" w:rsidR="00310C7B" w:rsidRPr="00690182" w:rsidRDefault="00310C7B" w:rsidP="00690182">
            <w:pPr>
              <w:pStyle w:val="BlockText"/>
              <w:tabs>
                <w:tab w:val="clear" w:pos="900"/>
              </w:tabs>
              <w:spacing w:line="240" w:lineRule="auto"/>
              <w:ind w:left="527" w:right="0"/>
              <w:jc w:val="both"/>
              <w:rPr>
                <w:rFonts w:ascii="Cordia New" w:hAnsi="Cordia New" w:cs="Cordia New"/>
              </w:rPr>
            </w:pPr>
          </w:p>
        </w:tc>
        <w:tc>
          <w:tcPr>
            <w:tcW w:w="3456" w:type="dxa"/>
            <w:gridSpan w:val="2"/>
            <w:shd w:val="clear" w:color="auto" w:fill="auto"/>
          </w:tcPr>
          <w:p w14:paraId="35741A33" w14:textId="672F0F77" w:rsidR="00310C7B" w:rsidRPr="00690182" w:rsidRDefault="00310C7B" w:rsidP="00690182">
            <w:pPr>
              <w:pStyle w:val="BlockText"/>
              <w:pBdr>
                <w:bottom w:val="single" w:sz="4" w:space="1" w:color="auto"/>
              </w:pBdr>
              <w:tabs>
                <w:tab w:val="clear" w:pos="900"/>
              </w:tabs>
              <w:spacing w:line="240" w:lineRule="auto"/>
              <w:ind w:left="-67" w:right="-72"/>
              <w:jc w:val="center"/>
              <w:rPr>
                <w:rFonts w:ascii="Cordia New" w:hAnsi="Cordia New" w:cs="Cordia New"/>
                <w:b/>
                <w:bCs/>
              </w:rPr>
            </w:pPr>
            <w:r w:rsidRPr="00690182">
              <w:rPr>
                <w:rFonts w:ascii="Cordia New" w:hAnsi="Cordia New" w:cs="Cordia New"/>
                <w:b/>
                <w:bCs/>
              </w:rPr>
              <w:t>Consolidated financial statements</w:t>
            </w:r>
          </w:p>
        </w:tc>
      </w:tr>
      <w:tr w:rsidR="00310C7B" w:rsidRPr="00690182" w14:paraId="5BE40BBC" w14:textId="421DEB92" w:rsidTr="001C41E0">
        <w:tc>
          <w:tcPr>
            <w:tcW w:w="5670" w:type="dxa"/>
            <w:shd w:val="clear" w:color="auto" w:fill="auto"/>
          </w:tcPr>
          <w:p w14:paraId="4F9D376B" w14:textId="77777777" w:rsidR="00310C7B" w:rsidRPr="00690182" w:rsidRDefault="00310C7B" w:rsidP="00690182">
            <w:pPr>
              <w:pStyle w:val="BlockText"/>
              <w:tabs>
                <w:tab w:val="clear" w:pos="900"/>
              </w:tabs>
              <w:spacing w:line="240" w:lineRule="auto"/>
              <w:ind w:left="527" w:right="0"/>
              <w:jc w:val="both"/>
              <w:rPr>
                <w:rFonts w:ascii="Cordia New" w:hAnsi="Cordia New" w:cs="Cordia New"/>
              </w:rPr>
            </w:pPr>
          </w:p>
        </w:tc>
        <w:tc>
          <w:tcPr>
            <w:tcW w:w="1728" w:type="dxa"/>
            <w:shd w:val="clear" w:color="auto" w:fill="auto"/>
          </w:tcPr>
          <w:p w14:paraId="5D63D132" w14:textId="4C8EBA99" w:rsidR="00310C7B" w:rsidRPr="00690182" w:rsidRDefault="00310C7B"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lang w:val="en-GB"/>
              </w:rPr>
              <w:t>2021</w:t>
            </w:r>
          </w:p>
          <w:p w14:paraId="595D5663" w14:textId="77777777" w:rsidR="00310C7B" w:rsidRPr="00690182" w:rsidRDefault="00310C7B"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rPr>
              <w:t>Baht Million</w:t>
            </w:r>
          </w:p>
        </w:tc>
        <w:tc>
          <w:tcPr>
            <w:tcW w:w="1728" w:type="dxa"/>
          </w:tcPr>
          <w:p w14:paraId="51018B4C" w14:textId="1E77EC6E" w:rsidR="00310C7B" w:rsidRPr="00690182" w:rsidRDefault="00310C7B" w:rsidP="00690182">
            <w:pPr>
              <w:pStyle w:val="BlockText"/>
              <w:pBdr>
                <w:bottom w:val="single" w:sz="4" w:space="1" w:color="auto"/>
              </w:pBdr>
              <w:spacing w:line="240" w:lineRule="auto"/>
              <w:ind w:left="0" w:right="-72"/>
              <w:jc w:val="right"/>
              <w:rPr>
                <w:rFonts w:ascii="Cordia New" w:hAnsi="Cordia New" w:cs="Cordia New"/>
                <w:b/>
                <w:bCs/>
              </w:rPr>
            </w:pPr>
            <w:r w:rsidRPr="00690182">
              <w:rPr>
                <w:rFonts w:ascii="Cordia New" w:hAnsi="Cordia New" w:cs="Cordia New"/>
                <w:b/>
                <w:bCs/>
                <w:lang w:val="en-GB"/>
              </w:rPr>
              <w:t>2020</w:t>
            </w:r>
          </w:p>
          <w:p w14:paraId="10E3201A" w14:textId="4349D0D4" w:rsidR="00310C7B" w:rsidRPr="00690182" w:rsidRDefault="00310C7B" w:rsidP="00690182">
            <w:pPr>
              <w:pStyle w:val="BlockText"/>
              <w:pBdr>
                <w:bottom w:val="single" w:sz="4" w:space="1" w:color="auto"/>
              </w:pBdr>
              <w:spacing w:line="240" w:lineRule="auto"/>
              <w:ind w:left="0" w:right="-72"/>
              <w:jc w:val="right"/>
              <w:rPr>
                <w:rFonts w:ascii="Cordia New" w:hAnsi="Cordia New" w:cs="Cordia New"/>
                <w:b/>
                <w:bCs/>
                <w:lang w:val="en-GB"/>
              </w:rPr>
            </w:pPr>
            <w:r w:rsidRPr="00690182">
              <w:rPr>
                <w:rFonts w:ascii="Cordia New" w:hAnsi="Cordia New" w:cs="Cordia New"/>
                <w:b/>
                <w:bCs/>
              </w:rPr>
              <w:t>Baht Million</w:t>
            </w:r>
          </w:p>
        </w:tc>
      </w:tr>
      <w:tr w:rsidR="00310C7B" w:rsidRPr="001C41E0" w14:paraId="2D37B305" w14:textId="745333AC" w:rsidTr="001C41E0">
        <w:tc>
          <w:tcPr>
            <w:tcW w:w="5670" w:type="dxa"/>
            <w:shd w:val="clear" w:color="auto" w:fill="auto"/>
            <w:vAlign w:val="bottom"/>
          </w:tcPr>
          <w:p w14:paraId="56A318FE" w14:textId="6CADC99E" w:rsidR="00310C7B" w:rsidRPr="001C41E0" w:rsidRDefault="00310C7B" w:rsidP="00690182">
            <w:pPr>
              <w:autoSpaceDE w:val="0"/>
              <w:autoSpaceDN w:val="0"/>
              <w:spacing w:after="0" w:line="240" w:lineRule="auto"/>
              <w:ind w:left="527"/>
              <w:rPr>
                <w:rFonts w:ascii="Cordia New" w:eastAsia="Cambria" w:hAnsi="Cordia New"/>
                <w:i/>
                <w:iCs/>
                <w:sz w:val="12"/>
                <w:szCs w:val="12"/>
              </w:rPr>
            </w:pPr>
          </w:p>
        </w:tc>
        <w:tc>
          <w:tcPr>
            <w:tcW w:w="1728" w:type="dxa"/>
            <w:shd w:val="clear" w:color="auto" w:fill="auto"/>
          </w:tcPr>
          <w:p w14:paraId="4A029F1D" w14:textId="77777777" w:rsidR="00310C7B" w:rsidRPr="001C41E0" w:rsidRDefault="00310C7B" w:rsidP="00690182">
            <w:pPr>
              <w:pStyle w:val="BlockText"/>
              <w:spacing w:line="240" w:lineRule="auto"/>
              <w:ind w:left="0" w:right="-72"/>
              <w:jc w:val="right"/>
              <w:rPr>
                <w:rFonts w:ascii="Cordia New" w:hAnsi="Cordia New" w:cs="Cordia New"/>
                <w:sz w:val="12"/>
                <w:szCs w:val="12"/>
              </w:rPr>
            </w:pPr>
          </w:p>
        </w:tc>
        <w:tc>
          <w:tcPr>
            <w:tcW w:w="1728" w:type="dxa"/>
          </w:tcPr>
          <w:p w14:paraId="36F25076" w14:textId="77777777" w:rsidR="00310C7B" w:rsidRPr="001C41E0" w:rsidRDefault="00310C7B" w:rsidP="00690182">
            <w:pPr>
              <w:pStyle w:val="BlockText"/>
              <w:spacing w:line="240" w:lineRule="auto"/>
              <w:ind w:left="0" w:right="-72"/>
              <w:jc w:val="right"/>
              <w:rPr>
                <w:rFonts w:ascii="Cordia New" w:hAnsi="Cordia New" w:cs="Cordia New"/>
                <w:sz w:val="12"/>
                <w:szCs w:val="12"/>
              </w:rPr>
            </w:pPr>
          </w:p>
        </w:tc>
      </w:tr>
      <w:tr w:rsidR="00310C7B" w:rsidRPr="00690182" w14:paraId="239F66E7" w14:textId="090585D4" w:rsidTr="001C41E0">
        <w:tc>
          <w:tcPr>
            <w:tcW w:w="5670" w:type="dxa"/>
            <w:shd w:val="clear" w:color="auto" w:fill="auto"/>
            <w:vAlign w:val="bottom"/>
          </w:tcPr>
          <w:p w14:paraId="4CDB860E" w14:textId="4B5F26A5"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eastAsia="Cambria" w:hAnsi="Cordia New" w:cs="Cordia New"/>
                <w:i/>
                <w:iCs/>
              </w:rPr>
              <w:t>Interest rate swap</w:t>
            </w:r>
          </w:p>
        </w:tc>
        <w:tc>
          <w:tcPr>
            <w:tcW w:w="1728" w:type="dxa"/>
            <w:shd w:val="clear" w:color="auto" w:fill="auto"/>
          </w:tcPr>
          <w:p w14:paraId="1CB2AC9E" w14:textId="79CDF51C" w:rsidR="00310C7B" w:rsidRPr="00690182" w:rsidRDefault="00310C7B" w:rsidP="00690182">
            <w:pPr>
              <w:pStyle w:val="BlockText"/>
              <w:spacing w:line="240" w:lineRule="auto"/>
              <w:ind w:left="0" w:right="-72"/>
              <w:jc w:val="right"/>
              <w:rPr>
                <w:rFonts w:ascii="Cordia New" w:hAnsi="Cordia New" w:cs="Cordia New"/>
              </w:rPr>
            </w:pPr>
          </w:p>
        </w:tc>
        <w:tc>
          <w:tcPr>
            <w:tcW w:w="1728" w:type="dxa"/>
          </w:tcPr>
          <w:p w14:paraId="33EBCA04" w14:textId="77777777" w:rsidR="00310C7B" w:rsidRPr="00690182" w:rsidRDefault="00310C7B" w:rsidP="00690182">
            <w:pPr>
              <w:pStyle w:val="BlockText"/>
              <w:spacing w:line="240" w:lineRule="auto"/>
              <w:ind w:left="0" w:right="-72"/>
              <w:jc w:val="right"/>
              <w:rPr>
                <w:rFonts w:ascii="Cordia New" w:hAnsi="Cordia New" w:cs="Cordia New"/>
              </w:rPr>
            </w:pPr>
          </w:p>
        </w:tc>
      </w:tr>
      <w:tr w:rsidR="00310C7B" w:rsidRPr="00690182" w14:paraId="04C9888B" w14:textId="77B1D789" w:rsidTr="001C41E0">
        <w:tc>
          <w:tcPr>
            <w:tcW w:w="5670" w:type="dxa"/>
            <w:shd w:val="clear" w:color="auto" w:fill="auto"/>
          </w:tcPr>
          <w:p w14:paraId="712B9BDD" w14:textId="1C5A727E"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rPr>
              <w:t>Carrying amount (liability)</w:t>
            </w:r>
          </w:p>
        </w:tc>
        <w:tc>
          <w:tcPr>
            <w:tcW w:w="1728" w:type="dxa"/>
            <w:shd w:val="clear" w:color="auto" w:fill="auto"/>
          </w:tcPr>
          <w:p w14:paraId="31076C11" w14:textId="693583A9"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rPr>
              <w:t>(</w:t>
            </w:r>
            <w:r w:rsidRPr="00690182">
              <w:rPr>
                <w:rFonts w:ascii="Cordia New" w:hAnsi="Cordia New" w:cs="Cordia New"/>
                <w:lang w:val="en-GB"/>
              </w:rPr>
              <w:t>36</w:t>
            </w:r>
            <w:r w:rsidRPr="00690182">
              <w:rPr>
                <w:rFonts w:ascii="Cordia New" w:hAnsi="Cordia New" w:cs="Cordia New"/>
              </w:rPr>
              <w:t>)</w:t>
            </w:r>
          </w:p>
        </w:tc>
        <w:tc>
          <w:tcPr>
            <w:tcW w:w="1728" w:type="dxa"/>
          </w:tcPr>
          <w:p w14:paraId="7CA6AC09" w14:textId="2D124750"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rPr>
              <w:t>(81)</w:t>
            </w:r>
          </w:p>
        </w:tc>
      </w:tr>
      <w:tr w:rsidR="00310C7B" w:rsidRPr="00690182" w14:paraId="13CB677D" w14:textId="2122CC7C" w:rsidTr="001C41E0">
        <w:tc>
          <w:tcPr>
            <w:tcW w:w="5670" w:type="dxa"/>
            <w:shd w:val="clear" w:color="auto" w:fill="auto"/>
          </w:tcPr>
          <w:p w14:paraId="353B67DD" w14:textId="77777777"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rPr>
              <w:t>Notional amount</w:t>
            </w:r>
          </w:p>
        </w:tc>
        <w:tc>
          <w:tcPr>
            <w:tcW w:w="1728" w:type="dxa"/>
            <w:shd w:val="clear" w:color="auto" w:fill="auto"/>
          </w:tcPr>
          <w:p w14:paraId="430C48C0" w14:textId="17CDF9DC" w:rsidR="00310C7B" w:rsidRPr="00690182" w:rsidRDefault="00036179" w:rsidP="00690182">
            <w:pPr>
              <w:pStyle w:val="BlockText"/>
              <w:spacing w:line="240" w:lineRule="auto"/>
              <w:ind w:left="0" w:right="-72"/>
              <w:jc w:val="right"/>
              <w:rPr>
                <w:rFonts w:ascii="Cordia New" w:hAnsi="Cordia New" w:cs="Cordia New"/>
              </w:rPr>
            </w:pPr>
            <w:r w:rsidRPr="00690182">
              <w:rPr>
                <w:rFonts w:ascii="Cordia New" w:hAnsi="Cordia New" w:cs="Cordia New"/>
              </w:rPr>
              <w:t>4,583</w:t>
            </w:r>
          </w:p>
        </w:tc>
        <w:tc>
          <w:tcPr>
            <w:tcW w:w="1728" w:type="dxa"/>
          </w:tcPr>
          <w:p w14:paraId="4F0B6439" w14:textId="31468834" w:rsidR="00310C7B" w:rsidRPr="00690182" w:rsidRDefault="00310C7B"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2,292</w:t>
            </w:r>
          </w:p>
        </w:tc>
      </w:tr>
      <w:tr w:rsidR="00310C7B" w:rsidRPr="00690182" w14:paraId="0BAD5FE0" w14:textId="0310BADF" w:rsidTr="001C41E0">
        <w:tc>
          <w:tcPr>
            <w:tcW w:w="5670" w:type="dxa"/>
            <w:shd w:val="clear" w:color="auto" w:fill="auto"/>
          </w:tcPr>
          <w:p w14:paraId="7D4DE3D9" w14:textId="77777777"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rPr>
              <w:t>Maturity date</w:t>
            </w:r>
          </w:p>
        </w:tc>
        <w:tc>
          <w:tcPr>
            <w:tcW w:w="1728" w:type="dxa"/>
            <w:shd w:val="clear" w:color="auto" w:fill="auto"/>
          </w:tcPr>
          <w:p w14:paraId="302AF9F0" w14:textId="59CDCA48"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15</w:t>
            </w:r>
            <w:r w:rsidRPr="00690182">
              <w:rPr>
                <w:rFonts w:ascii="Cordia New" w:hAnsi="Cordia New" w:cs="Cordia New"/>
              </w:rPr>
              <w:t xml:space="preserve"> December </w:t>
            </w:r>
            <w:r w:rsidRPr="00690182">
              <w:rPr>
                <w:rFonts w:ascii="Cordia New" w:hAnsi="Cordia New" w:cs="Cordia New"/>
                <w:lang w:val="en-GB"/>
              </w:rPr>
              <w:t>2022</w:t>
            </w:r>
          </w:p>
        </w:tc>
        <w:tc>
          <w:tcPr>
            <w:tcW w:w="1728" w:type="dxa"/>
          </w:tcPr>
          <w:p w14:paraId="33DDC086" w14:textId="79E3F8F2" w:rsidR="00310C7B" w:rsidRPr="00690182" w:rsidRDefault="00310C7B"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15 December 2022</w:t>
            </w:r>
          </w:p>
        </w:tc>
      </w:tr>
      <w:tr w:rsidR="00310C7B" w:rsidRPr="00690182" w14:paraId="4233D41D" w14:textId="5D2FA168" w:rsidTr="001C41E0">
        <w:tc>
          <w:tcPr>
            <w:tcW w:w="5670" w:type="dxa"/>
            <w:shd w:val="clear" w:color="auto" w:fill="auto"/>
          </w:tcPr>
          <w:p w14:paraId="1543D424" w14:textId="77777777"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rPr>
              <w:t>Hedge ratio</w:t>
            </w:r>
          </w:p>
        </w:tc>
        <w:tc>
          <w:tcPr>
            <w:tcW w:w="1728" w:type="dxa"/>
            <w:shd w:val="clear" w:color="auto" w:fill="auto"/>
          </w:tcPr>
          <w:p w14:paraId="662E32A8" w14:textId="544D97F2"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1</w:t>
            </w:r>
          </w:p>
        </w:tc>
        <w:tc>
          <w:tcPr>
            <w:tcW w:w="1728" w:type="dxa"/>
          </w:tcPr>
          <w:p w14:paraId="075003A1" w14:textId="39D255C0" w:rsidR="00310C7B" w:rsidRPr="00690182" w:rsidRDefault="00310C7B" w:rsidP="00690182">
            <w:pPr>
              <w:pStyle w:val="BlockText"/>
              <w:spacing w:line="240" w:lineRule="auto"/>
              <w:ind w:left="0" w:right="-72"/>
              <w:jc w:val="right"/>
              <w:rPr>
                <w:rFonts w:ascii="Cordia New" w:hAnsi="Cordia New" w:cs="Cordia New"/>
                <w:lang w:val="en-GB"/>
              </w:rPr>
            </w:pPr>
            <w:r w:rsidRPr="00690182">
              <w:rPr>
                <w:rFonts w:ascii="Cordia New" w:hAnsi="Cordia New" w:cs="Cordia New"/>
              </w:rPr>
              <w:t>1:1</w:t>
            </w:r>
          </w:p>
        </w:tc>
      </w:tr>
      <w:tr w:rsidR="00310C7B" w:rsidRPr="00690182" w14:paraId="7A989B5E" w14:textId="23A7D9BC" w:rsidTr="001C41E0">
        <w:tc>
          <w:tcPr>
            <w:tcW w:w="5670" w:type="dxa"/>
            <w:shd w:val="clear" w:color="auto" w:fill="auto"/>
          </w:tcPr>
          <w:p w14:paraId="658EEE7B" w14:textId="191BCE15" w:rsidR="00310C7B" w:rsidRPr="00690182" w:rsidRDefault="00310C7B" w:rsidP="00690182">
            <w:pPr>
              <w:pStyle w:val="BlockText"/>
              <w:tabs>
                <w:tab w:val="clear" w:pos="900"/>
              </w:tabs>
              <w:spacing w:line="240" w:lineRule="auto"/>
              <w:ind w:left="527" w:right="0"/>
              <w:rPr>
                <w:rFonts w:ascii="Cordia New" w:hAnsi="Cordia New" w:cs="Cordia New"/>
                <w:cs/>
              </w:rPr>
            </w:pPr>
            <w:r w:rsidRPr="00690182">
              <w:rPr>
                <w:rFonts w:ascii="Cordia New" w:hAnsi="Cordia New" w:cs="Cordia New"/>
              </w:rPr>
              <w:t>Change in intrinsic value of outstanding hedge instruments</w:t>
            </w:r>
          </w:p>
        </w:tc>
        <w:tc>
          <w:tcPr>
            <w:tcW w:w="1728" w:type="dxa"/>
            <w:shd w:val="clear" w:color="auto" w:fill="auto"/>
          </w:tcPr>
          <w:p w14:paraId="375FC5DE" w14:textId="67D0EA03"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rPr>
              <w:t>45</w:t>
            </w:r>
          </w:p>
        </w:tc>
        <w:tc>
          <w:tcPr>
            <w:tcW w:w="1728" w:type="dxa"/>
          </w:tcPr>
          <w:p w14:paraId="7958B525" w14:textId="553067B6"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rPr>
              <w:t>22</w:t>
            </w:r>
          </w:p>
        </w:tc>
      </w:tr>
      <w:tr w:rsidR="00310C7B" w:rsidRPr="00690182" w14:paraId="5B3D8C92" w14:textId="5B2A40F4" w:rsidTr="00CB1303">
        <w:tc>
          <w:tcPr>
            <w:tcW w:w="5670" w:type="dxa"/>
            <w:shd w:val="clear" w:color="auto" w:fill="auto"/>
          </w:tcPr>
          <w:p w14:paraId="55190A11" w14:textId="77777777"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rPr>
              <w:t xml:space="preserve">Change in value of hedged item used to determine </w:t>
            </w:r>
          </w:p>
          <w:p w14:paraId="232FB92A" w14:textId="71A344F6"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rPr>
              <w:t xml:space="preserve">   hedge ineffectiveness</w:t>
            </w:r>
          </w:p>
        </w:tc>
        <w:tc>
          <w:tcPr>
            <w:tcW w:w="1728" w:type="dxa"/>
            <w:shd w:val="clear" w:color="auto" w:fill="auto"/>
            <w:vAlign w:val="bottom"/>
          </w:tcPr>
          <w:p w14:paraId="78DF35D4" w14:textId="669FFBDA"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rPr>
              <w:t>-</w:t>
            </w:r>
          </w:p>
        </w:tc>
        <w:tc>
          <w:tcPr>
            <w:tcW w:w="1728" w:type="dxa"/>
            <w:vAlign w:val="bottom"/>
          </w:tcPr>
          <w:p w14:paraId="7F0ABBDC" w14:textId="3D079D77"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rPr>
              <w:t>-</w:t>
            </w:r>
          </w:p>
        </w:tc>
      </w:tr>
      <w:tr w:rsidR="00310C7B" w:rsidRPr="00690182" w14:paraId="07DA88AC" w14:textId="59D5E45A" w:rsidTr="001C41E0">
        <w:tc>
          <w:tcPr>
            <w:tcW w:w="5670" w:type="dxa"/>
            <w:shd w:val="clear" w:color="auto" w:fill="auto"/>
          </w:tcPr>
          <w:p w14:paraId="6346A3B0" w14:textId="2D393E2B" w:rsidR="00310C7B" w:rsidRPr="00690182" w:rsidRDefault="00310C7B" w:rsidP="00690182">
            <w:pPr>
              <w:pStyle w:val="BlockText"/>
              <w:tabs>
                <w:tab w:val="clear" w:pos="900"/>
              </w:tabs>
              <w:spacing w:line="240" w:lineRule="auto"/>
              <w:ind w:left="527" w:right="0"/>
              <w:rPr>
                <w:rFonts w:ascii="Cordia New" w:hAnsi="Cordia New" w:cs="Cordia New"/>
              </w:rPr>
            </w:pPr>
            <w:r w:rsidRPr="00690182">
              <w:rPr>
                <w:rFonts w:ascii="Cordia New" w:hAnsi="Cordia New" w:cs="Cordia New"/>
                <w:lang w:val="en-GB"/>
              </w:rPr>
              <w:t>Interest</w:t>
            </w:r>
            <w:r w:rsidRPr="00690182">
              <w:rPr>
                <w:rFonts w:ascii="Cordia New" w:hAnsi="Cordia New" w:cs="Cordia New"/>
              </w:rPr>
              <w:t xml:space="preserve"> rate for outstanding hedging instruments </w:t>
            </w:r>
          </w:p>
        </w:tc>
        <w:tc>
          <w:tcPr>
            <w:tcW w:w="1728" w:type="dxa"/>
            <w:shd w:val="clear" w:color="auto" w:fill="auto"/>
          </w:tcPr>
          <w:p w14:paraId="2802914C" w14:textId="307E8009" w:rsidR="00310C7B" w:rsidRPr="00690182" w:rsidRDefault="00310C7B" w:rsidP="00690182">
            <w:pPr>
              <w:pStyle w:val="BlockText"/>
              <w:spacing w:line="240" w:lineRule="auto"/>
              <w:ind w:left="0" w:right="-72"/>
              <w:jc w:val="right"/>
              <w:rPr>
                <w:rFonts w:ascii="Cordia New" w:hAnsi="Cordia New" w:cs="Cordia New"/>
              </w:rPr>
            </w:pPr>
            <w:r w:rsidRPr="00690182">
              <w:rPr>
                <w:rFonts w:ascii="Cordia New" w:hAnsi="Cordia New" w:cs="Cordia New"/>
                <w:lang w:val="en-GB"/>
              </w:rPr>
              <w:t>1</w:t>
            </w:r>
            <w:r w:rsidRPr="00690182">
              <w:rPr>
                <w:rFonts w:ascii="Cordia New" w:hAnsi="Cordia New" w:cs="Cordia New"/>
              </w:rPr>
              <w:t>.</w:t>
            </w:r>
            <w:r w:rsidR="00036179" w:rsidRPr="00690182">
              <w:rPr>
                <w:rFonts w:ascii="Cordia New" w:hAnsi="Cordia New" w:cs="Cordia New"/>
              </w:rPr>
              <w:t>65% - 2.15</w:t>
            </w:r>
            <w:r w:rsidRPr="00690182">
              <w:rPr>
                <w:rFonts w:ascii="Cordia New" w:hAnsi="Cordia New" w:cs="Cordia New"/>
              </w:rPr>
              <w:t>%</w:t>
            </w:r>
          </w:p>
        </w:tc>
        <w:tc>
          <w:tcPr>
            <w:tcW w:w="1728" w:type="dxa"/>
          </w:tcPr>
          <w:p w14:paraId="7DA62D3A" w14:textId="2E12B33B" w:rsidR="00310C7B" w:rsidRPr="00690182" w:rsidRDefault="00310C7B" w:rsidP="00690182">
            <w:pPr>
              <w:pStyle w:val="BlockText"/>
              <w:spacing w:line="240" w:lineRule="auto"/>
              <w:ind w:left="0" w:right="-72"/>
              <w:jc w:val="right"/>
              <w:rPr>
                <w:rFonts w:ascii="Cordia New" w:hAnsi="Cordia New" w:cs="Cordia New"/>
                <w:lang w:val="en-GB"/>
              </w:rPr>
            </w:pPr>
            <w:r w:rsidRPr="00690182">
              <w:rPr>
                <w:rFonts w:ascii="Cordia New" w:hAnsi="Cordia New" w:cs="Cordia New"/>
                <w:lang w:val="en-GB"/>
              </w:rPr>
              <w:t>1</w:t>
            </w:r>
            <w:r w:rsidRPr="00690182">
              <w:rPr>
                <w:rFonts w:ascii="Cordia New" w:hAnsi="Cordia New" w:cs="Cordia New"/>
              </w:rPr>
              <w:t>.</w:t>
            </w:r>
            <w:r w:rsidRPr="00690182">
              <w:rPr>
                <w:rFonts w:ascii="Cordia New" w:hAnsi="Cordia New" w:cs="Cordia New"/>
                <w:lang w:val="en-GB"/>
              </w:rPr>
              <w:t>90</w:t>
            </w:r>
            <w:r w:rsidRPr="00690182">
              <w:rPr>
                <w:rFonts w:ascii="Cordia New" w:hAnsi="Cordia New" w:cs="Cordia New"/>
              </w:rPr>
              <w:t>%</w:t>
            </w:r>
          </w:p>
        </w:tc>
      </w:tr>
    </w:tbl>
    <w:p w14:paraId="547AC3C4" w14:textId="69F966F7" w:rsidR="00BD6AA6" w:rsidRPr="001C41E0" w:rsidRDefault="00BD6AA6" w:rsidP="00690182">
      <w:pPr>
        <w:pStyle w:val="BlockText"/>
        <w:spacing w:line="240" w:lineRule="auto"/>
        <w:ind w:left="1080" w:right="0"/>
        <w:jc w:val="both"/>
        <w:rPr>
          <w:rFonts w:ascii="Cordia New" w:hAnsi="Cordia New" w:cs="Cordia New"/>
          <w:sz w:val="24"/>
          <w:szCs w:val="24"/>
          <w:lang w:val="en-GB"/>
        </w:rPr>
      </w:pPr>
    </w:p>
    <w:p w14:paraId="3A3B1514" w14:textId="764DB2AA" w:rsidR="00BF725F" w:rsidRPr="00690182" w:rsidRDefault="00BF725F" w:rsidP="00690182">
      <w:pPr>
        <w:pStyle w:val="BlockText"/>
        <w:spacing w:line="240" w:lineRule="auto"/>
        <w:ind w:left="1080" w:right="0"/>
        <w:jc w:val="both"/>
        <w:rPr>
          <w:rFonts w:ascii="Cordia New" w:hAnsi="Cordia New" w:cs="Cordia New"/>
          <w:lang w:val="en-GB"/>
        </w:rPr>
      </w:pPr>
      <w:r w:rsidRPr="00690182">
        <w:rPr>
          <w:rFonts w:ascii="Cordia New" w:hAnsi="Cordia New" w:cs="Cordia New"/>
          <w:lang w:val="en-GB"/>
        </w:rPr>
        <w:t xml:space="preserve">As </w:t>
      </w:r>
      <w:proofErr w:type="gramStart"/>
      <w:r w:rsidRPr="00690182">
        <w:rPr>
          <w:rFonts w:ascii="Cordia New" w:hAnsi="Cordia New" w:cs="Cordia New"/>
          <w:lang w:val="en-GB"/>
        </w:rPr>
        <w:t>at</w:t>
      </w:r>
      <w:proofErr w:type="gramEnd"/>
      <w:r w:rsidRPr="00690182">
        <w:rPr>
          <w:rFonts w:ascii="Cordia New" w:hAnsi="Cordia New" w:cs="Cordia New"/>
          <w:lang w:val="en-GB"/>
        </w:rPr>
        <w:t xml:space="preserve"> </w:t>
      </w:r>
      <w:r w:rsidR="00B41D75" w:rsidRPr="00690182">
        <w:rPr>
          <w:rFonts w:ascii="Cordia New" w:hAnsi="Cordia New" w:cs="Cordia New"/>
          <w:lang w:val="en-GB"/>
        </w:rPr>
        <w:t>31</w:t>
      </w:r>
      <w:r w:rsidRPr="00690182">
        <w:rPr>
          <w:rFonts w:ascii="Cordia New" w:hAnsi="Cordia New" w:cs="Cordia New"/>
          <w:lang w:val="en-GB"/>
        </w:rPr>
        <w:t xml:space="preserve"> December </w:t>
      </w:r>
      <w:r w:rsidR="00B41D75" w:rsidRPr="00690182">
        <w:rPr>
          <w:rFonts w:ascii="Cordia New" w:hAnsi="Cordia New" w:cs="Cordia New"/>
          <w:lang w:val="en-GB"/>
        </w:rPr>
        <w:t>2021</w:t>
      </w:r>
      <w:r w:rsidR="00C20AEE" w:rsidRPr="00690182">
        <w:rPr>
          <w:rFonts w:ascii="Cordia New" w:hAnsi="Cordia New" w:cs="Cordia New"/>
        </w:rPr>
        <w:t>,</w:t>
      </w:r>
      <w:r w:rsidRPr="00690182">
        <w:rPr>
          <w:rFonts w:ascii="Cordia New" w:hAnsi="Cordia New" w:cs="Cordia New"/>
          <w:lang w:val="en-GB"/>
        </w:rPr>
        <w:t xml:space="preserve"> the Group’s interest rate hedge was </w:t>
      </w:r>
      <w:r w:rsidR="00BF3D11" w:rsidRPr="00690182">
        <w:rPr>
          <w:rFonts w:ascii="Cordia New" w:hAnsi="Cordia New" w:cs="Cordia New"/>
          <w:lang w:val="en-GB"/>
        </w:rPr>
        <w:t>4</w:t>
      </w:r>
      <w:r w:rsidR="005623F7" w:rsidRPr="00690182">
        <w:rPr>
          <w:rFonts w:ascii="Cordia New" w:hAnsi="Cordia New" w:cs="Cordia New"/>
          <w:lang w:val="en-GB"/>
        </w:rPr>
        <w:t xml:space="preserve">% </w:t>
      </w:r>
      <w:r w:rsidRPr="00690182">
        <w:rPr>
          <w:rFonts w:ascii="Cordia New" w:hAnsi="Cordia New" w:cs="Cordia New"/>
          <w:lang w:val="en-GB"/>
        </w:rPr>
        <w:t>of its total borrowings</w:t>
      </w:r>
      <w:r w:rsidR="00BF3D11" w:rsidRPr="00690182">
        <w:rPr>
          <w:rFonts w:ascii="Cordia New" w:hAnsi="Cordia New" w:cs="Cordia New"/>
          <w:lang w:val="en-GB"/>
        </w:rPr>
        <w:t>.</w:t>
      </w:r>
    </w:p>
    <w:p w14:paraId="07A470E4" w14:textId="77777777" w:rsidR="00BF725F" w:rsidRPr="001C41E0" w:rsidRDefault="00BF725F" w:rsidP="00690182">
      <w:pPr>
        <w:pStyle w:val="BlockText"/>
        <w:spacing w:line="240" w:lineRule="auto"/>
        <w:ind w:left="1080" w:right="0"/>
        <w:rPr>
          <w:rFonts w:ascii="Cordia New" w:hAnsi="Cordia New" w:cs="Cordia New"/>
          <w:sz w:val="24"/>
          <w:szCs w:val="24"/>
          <w:lang w:val="en-GB"/>
        </w:rPr>
      </w:pPr>
    </w:p>
    <w:p w14:paraId="4A8B9F63" w14:textId="0BDAE4E4" w:rsidR="00BF725F" w:rsidRPr="00690182" w:rsidRDefault="00BF725F" w:rsidP="00690182">
      <w:pPr>
        <w:pStyle w:val="BlockText"/>
        <w:spacing w:line="240" w:lineRule="auto"/>
        <w:ind w:left="1080" w:right="0"/>
        <w:jc w:val="both"/>
        <w:rPr>
          <w:rFonts w:ascii="Cordia New" w:hAnsi="Cordia New" w:cs="Cordia New"/>
          <w:lang w:val="en-GB"/>
        </w:rPr>
      </w:pPr>
      <w:r w:rsidRPr="00690182">
        <w:rPr>
          <w:rFonts w:ascii="Cordia New" w:hAnsi="Cordia New" w:cs="Cordia New"/>
          <w:lang w:val="en-GB"/>
        </w:rPr>
        <w:t>Cash flow interest rate risk is the risk that changes in market interest rates will impact cash flows arising from variable rate financial instruments.</w:t>
      </w:r>
      <w:r w:rsidR="00D434C3" w:rsidRPr="00690182">
        <w:rPr>
          <w:rFonts w:ascii="Cordia New" w:hAnsi="Cordia New" w:cs="Cordia New"/>
          <w:lang w:val="en-GB"/>
        </w:rPr>
        <w:t xml:space="preserve"> Some</w:t>
      </w:r>
      <w:r w:rsidRPr="00690182">
        <w:rPr>
          <w:rFonts w:ascii="Cordia New" w:hAnsi="Cordia New" w:cs="Cordia New"/>
          <w:lang w:val="en-GB"/>
        </w:rPr>
        <w:t xml:space="preserve"> </w:t>
      </w:r>
      <w:r w:rsidR="00D434C3" w:rsidRPr="00690182">
        <w:rPr>
          <w:rFonts w:ascii="Cordia New" w:hAnsi="Cordia New" w:cs="Cordia New"/>
          <w:lang w:val="en-GB"/>
        </w:rPr>
        <w:t>b</w:t>
      </w:r>
      <w:r w:rsidRPr="00690182">
        <w:rPr>
          <w:rFonts w:ascii="Cordia New" w:hAnsi="Cordia New" w:cs="Cordia New"/>
          <w:lang w:val="en-GB"/>
        </w:rPr>
        <w:t>orrowings at floating rates therefore expose the Group to cash flow interest rate risk. The Group manages this risk by using interest rate swaps converting borrowings from floating rate to fixed rate.</w:t>
      </w:r>
    </w:p>
    <w:p w14:paraId="42EAB3F7" w14:textId="13546781" w:rsidR="001C41E0" w:rsidRDefault="001C41E0">
      <w:pPr>
        <w:spacing w:after="0" w:line="240" w:lineRule="auto"/>
        <w:rPr>
          <w:rFonts w:ascii="Cordia New" w:eastAsia="Times New Roman" w:hAnsi="Cordia New"/>
          <w:sz w:val="20"/>
          <w:szCs w:val="20"/>
          <w:lang w:val="en-GB"/>
        </w:rPr>
      </w:pPr>
      <w:r>
        <w:rPr>
          <w:rFonts w:ascii="Cordia New" w:hAnsi="Cordia New"/>
          <w:sz w:val="20"/>
          <w:szCs w:val="20"/>
          <w:lang w:val="en-GB"/>
        </w:rPr>
        <w:br w:type="page"/>
      </w:r>
    </w:p>
    <w:p w14:paraId="1CBF3193" w14:textId="77777777" w:rsidR="001C41E0" w:rsidRPr="001C41E0" w:rsidRDefault="001C41E0" w:rsidP="001C41E0">
      <w:pPr>
        <w:tabs>
          <w:tab w:val="left" w:pos="540"/>
        </w:tabs>
        <w:spacing w:after="0" w:line="240" w:lineRule="auto"/>
        <w:ind w:left="540" w:hanging="540"/>
        <w:rPr>
          <w:rFonts w:ascii="Cordia New" w:hAnsi="Cordia New"/>
          <w:sz w:val="28"/>
        </w:rPr>
      </w:pPr>
      <w:r w:rsidRPr="001C41E0">
        <w:rPr>
          <w:rFonts w:ascii="Cordia New" w:hAnsi="Cordia New"/>
          <w:b/>
          <w:bCs/>
          <w:sz w:val="28"/>
          <w:lang w:val="en-GB"/>
        </w:rPr>
        <w:lastRenderedPageBreak/>
        <w:t>7</w:t>
      </w:r>
      <w:r w:rsidRPr="001C41E0">
        <w:rPr>
          <w:rFonts w:ascii="Cordia New" w:hAnsi="Cordia New"/>
          <w:b/>
          <w:bCs/>
          <w:sz w:val="28"/>
        </w:rPr>
        <w:tab/>
        <w:t xml:space="preserve">Financial risk management </w:t>
      </w:r>
      <w:r w:rsidRPr="001C41E0">
        <w:rPr>
          <w:rFonts w:ascii="Cordia New" w:hAnsi="Cordia New"/>
          <w:sz w:val="28"/>
        </w:rPr>
        <w:t>(Cont’d)</w:t>
      </w:r>
    </w:p>
    <w:p w14:paraId="281387CC" w14:textId="77777777" w:rsidR="00576E9A" w:rsidRPr="001C41E0" w:rsidRDefault="00576E9A" w:rsidP="00690182">
      <w:pPr>
        <w:pStyle w:val="BlockText"/>
        <w:spacing w:line="240" w:lineRule="auto"/>
        <w:ind w:left="1080" w:right="0"/>
        <w:jc w:val="both"/>
        <w:rPr>
          <w:rFonts w:ascii="Cordia New" w:hAnsi="Cordia New" w:cs="Cordia New"/>
          <w:lang w:val="en-GB"/>
        </w:rPr>
      </w:pPr>
    </w:p>
    <w:p w14:paraId="1006A4B5" w14:textId="77777777" w:rsidR="000C603D" w:rsidRPr="001C41E0" w:rsidRDefault="00C63C50" w:rsidP="00690182">
      <w:pPr>
        <w:pStyle w:val="BlockText"/>
        <w:spacing w:line="240" w:lineRule="auto"/>
        <w:ind w:left="1080" w:right="0"/>
        <w:jc w:val="both"/>
        <w:rPr>
          <w:rFonts w:ascii="Cordia New" w:hAnsi="Cordia New" w:cs="Cordia New"/>
          <w:lang w:val="en-GB"/>
        </w:rPr>
      </w:pPr>
      <w:r w:rsidRPr="001C41E0">
        <w:rPr>
          <w:rFonts w:ascii="Cordia New" w:hAnsi="Cordia New" w:cs="Cordia New"/>
          <w:lang w:val="en-GB"/>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1C41E0">
        <w:rPr>
          <w:rFonts w:ascii="Cordia New" w:hAnsi="Cordia New" w:cs="Cordia New"/>
          <w:lang w:val="en-GB"/>
        </w:rPr>
        <w:t>entering into</w:t>
      </w:r>
      <w:proofErr w:type="gramEnd"/>
      <w:r w:rsidRPr="001C41E0">
        <w:rPr>
          <w:rFonts w:ascii="Cordia New" w:hAnsi="Cordia New" w:cs="Cordia New"/>
          <w:lang w:val="en-GB"/>
        </w:rPr>
        <w:t xml:space="preserve"> interest rate swaps which have the effect of converting borrowings from fixed rate to floating rate, to maintain the Group’s fixed rate instruments within the Group’s guideline.</w:t>
      </w:r>
    </w:p>
    <w:p w14:paraId="696E7A85" w14:textId="2630F3CF" w:rsidR="00264278" w:rsidRPr="001C41E0" w:rsidRDefault="00264278" w:rsidP="00690182">
      <w:pPr>
        <w:spacing w:after="0" w:line="240" w:lineRule="auto"/>
        <w:ind w:left="1080"/>
        <w:rPr>
          <w:rFonts w:ascii="Cordia New" w:hAnsi="Cordia New"/>
          <w:b/>
          <w:bCs/>
          <w:sz w:val="28"/>
        </w:rPr>
      </w:pPr>
    </w:p>
    <w:p w14:paraId="6AB5A30D" w14:textId="77777777" w:rsidR="00BF725F" w:rsidRPr="001C41E0" w:rsidRDefault="00BF725F" w:rsidP="00690182">
      <w:pPr>
        <w:pStyle w:val="Heading4"/>
        <w:spacing w:before="0" w:after="0"/>
        <w:ind w:left="1080" w:hanging="540"/>
        <w:rPr>
          <w:rFonts w:ascii="Cordia New" w:hAnsi="Cordia New"/>
          <w:b w:val="0"/>
          <w:bCs w:val="0"/>
        </w:rPr>
      </w:pPr>
      <w:r w:rsidRPr="001C41E0">
        <w:rPr>
          <w:rFonts w:ascii="Cordia New" w:hAnsi="Cordia New"/>
          <w:b w:val="0"/>
          <w:bCs w:val="0"/>
        </w:rPr>
        <w:t>c)</w:t>
      </w:r>
      <w:r w:rsidRPr="001C41E0">
        <w:rPr>
          <w:rFonts w:ascii="Cordia New" w:hAnsi="Cordia New"/>
          <w:b w:val="0"/>
          <w:bCs w:val="0"/>
        </w:rPr>
        <w:tab/>
        <w:t>Price risk</w:t>
      </w:r>
    </w:p>
    <w:p w14:paraId="553D13F8" w14:textId="77777777" w:rsidR="00BF725F" w:rsidRPr="001C41E0"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p w14:paraId="2D1F69D2" w14:textId="73BF11DD" w:rsidR="00BF725F" w:rsidRPr="001C41E0"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r w:rsidRPr="001C41E0">
        <w:rPr>
          <w:rFonts w:ascii="Cordia New" w:hAnsi="Cordia New" w:cs="Cordia New"/>
          <w:lang w:val="en-GB"/>
        </w:rPr>
        <w:t>The Group</w:t>
      </w:r>
      <w:r w:rsidR="00510C5E" w:rsidRPr="001C41E0">
        <w:rPr>
          <w:rFonts w:ascii="Cordia New" w:hAnsi="Cordia New" w:cs="Cordia New"/>
          <w:lang w:val="en-GB"/>
        </w:rPr>
        <w:t xml:space="preserve"> and the Company</w:t>
      </w:r>
      <w:r w:rsidRPr="001C41E0">
        <w:rPr>
          <w:rFonts w:ascii="Cordia New" w:hAnsi="Cordia New" w:cs="Cordia New"/>
          <w:lang w:val="en-GB"/>
        </w:rPr>
        <w:t>’s exposure to equity securities price risk arises from investments held by the Group which are classified either as at fair value through other comprehensive income (FVOCI) or at fair value through profit or loss (FVPL).</w:t>
      </w:r>
      <w:r w:rsidR="00E41A08" w:rsidRPr="001C41E0">
        <w:rPr>
          <w:rFonts w:ascii="Cordia New" w:hAnsi="Cordia New" w:cs="Cordia New"/>
          <w:lang w:val="en-GB"/>
        </w:rPr>
        <w:t xml:space="preserve"> Total investments </w:t>
      </w:r>
      <w:proofErr w:type="spellStart"/>
      <w:r w:rsidR="00E41A08" w:rsidRPr="001C41E0">
        <w:rPr>
          <w:rFonts w:ascii="Cordia New" w:hAnsi="Cordia New" w:cs="Cordia New"/>
          <w:lang w:val="en-GB"/>
        </w:rPr>
        <w:t>totaling</w:t>
      </w:r>
      <w:proofErr w:type="spellEnd"/>
      <w:r w:rsidR="00E41A08" w:rsidRPr="001C41E0">
        <w:rPr>
          <w:rFonts w:ascii="Cordia New" w:hAnsi="Cordia New" w:cs="Cordia New"/>
          <w:lang w:val="en-GB"/>
        </w:rPr>
        <w:t xml:space="preserve"> Baht </w:t>
      </w:r>
      <w:r w:rsidR="00B41D75" w:rsidRPr="001C41E0">
        <w:rPr>
          <w:rFonts w:ascii="Cordia New" w:hAnsi="Cordia New" w:cs="Cordia New"/>
          <w:lang w:val="en-GB"/>
        </w:rPr>
        <w:t>197</w:t>
      </w:r>
      <w:r w:rsidR="00E41A08" w:rsidRPr="001C41E0">
        <w:rPr>
          <w:rFonts w:ascii="Cordia New" w:hAnsi="Cordia New" w:cs="Cordia New"/>
          <w:lang w:val="en-GB"/>
        </w:rPr>
        <w:t xml:space="preserve"> million</w:t>
      </w:r>
      <w:r w:rsidR="00510C5E" w:rsidRPr="001C41E0">
        <w:rPr>
          <w:rFonts w:ascii="Cordia New" w:hAnsi="Cordia New" w:cs="Cordia New"/>
          <w:cs/>
          <w:lang w:val="en-GB"/>
        </w:rPr>
        <w:t xml:space="preserve"> </w:t>
      </w:r>
      <w:r w:rsidR="00510C5E" w:rsidRPr="001C41E0">
        <w:rPr>
          <w:rFonts w:ascii="Cordia New" w:hAnsi="Cordia New" w:cs="Cordia New"/>
          <w:lang w:val="en-GB"/>
        </w:rPr>
        <w:t xml:space="preserve">and Baht </w:t>
      </w:r>
      <w:r w:rsidR="00B41D75" w:rsidRPr="001C41E0">
        <w:rPr>
          <w:rFonts w:ascii="Cordia New" w:hAnsi="Cordia New" w:cs="Cordia New"/>
          <w:lang w:val="en-GB"/>
        </w:rPr>
        <w:t>88</w:t>
      </w:r>
      <w:r w:rsidR="00510C5E" w:rsidRPr="001C41E0">
        <w:rPr>
          <w:rFonts w:ascii="Cordia New" w:hAnsi="Cordia New" w:cs="Cordia New"/>
          <w:lang w:val="en-GB"/>
        </w:rPr>
        <w:t xml:space="preserve"> million, respectivel</w:t>
      </w:r>
      <w:r w:rsidR="00D858C9" w:rsidRPr="001C41E0">
        <w:rPr>
          <w:rFonts w:ascii="Cordia New" w:hAnsi="Cordia New" w:cs="Cordia New"/>
          <w:lang w:val="en-GB"/>
        </w:rPr>
        <w:t>y,</w:t>
      </w:r>
      <w:r w:rsidR="001706EE" w:rsidRPr="001C41E0">
        <w:rPr>
          <w:rFonts w:ascii="Cordia New" w:hAnsi="Cordia New" w:cs="Cordia New"/>
          <w:lang w:val="en-GB"/>
        </w:rPr>
        <w:t xml:space="preserve"> which their fair valuation are disclosed in Note </w:t>
      </w:r>
      <w:r w:rsidR="00B41D75" w:rsidRPr="001C41E0">
        <w:rPr>
          <w:rFonts w:ascii="Cordia New" w:hAnsi="Cordia New" w:cs="Cordia New"/>
          <w:lang w:val="en-GB"/>
        </w:rPr>
        <w:t>13</w:t>
      </w:r>
      <w:r w:rsidR="00E41A08" w:rsidRPr="001C41E0">
        <w:rPr>
          <w:rFonts w:ascii="Cordia New" w:hAnsi="Cordia New" w:cs="Cordia New"/>
          <w:lang w:val="en-GB"/>
        </w:rPr>
        <w:t>.</w:t>
      </w:r>
    </w:p>
    <w:p w14:paraId="64885EA5" w14:textId="77777777" w:rsidR="00BF725F" w:rsidRPr="001C41E0"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p w14:paraId="56FF2D48" w14:textId="70D187D9" w:rsidR="00DF5304" w:rsidRPr="001C41E0" w:rsidRDefault="00B41D75" w:rsidP="00690182">
      <w:pPr>
        <w:pStyle w:val="Heading3"/>
        <w:spacing w:before="0" w:after="0"/>
        <w:ind w:left="1080" w:hanging="540"/>
        <w:rPr>
          <w:rFonts w:ascii="Cordia New" w:hAnsi="Cordia New"/>
          <w:b/>
          <w:bCs/>
          <w:sz w:val="28"/>
          <w:szCs w:val="28"/>
        </w:rPr>
      </w:pPr>
      <w:r w:rsidRPr="001C41E0">
        <w:rPr>
          <w:rFonts w:ascii="Cordia New" w:hAnsi="Cordia New"/>
          <w:b/>
          <w:bCs/>
          <w:sz w:val="28"/>
          <w:szCs w:val="28"/>
          <w:lang w:val="en-GB"/>
        </w:rPr>
        <w:t>7</w:t>
      </w:r>
      <w:r w:rsidR="00DF5304" w:rsidRPr="001C41E0">
        <w:rPr>
          <w:rFonts w:ascii="Cordia New" w:hAnsi="Cordia New"/>
          <w:b/>
          <w:bCs/>
          <w:sz w:val="28"/>
          <w:szCs w:val="28"/>
        </w:rPr>
        <w:t>.</w:t>
      </w:r>
      <w:r w:rsidRPr="001C41E0">
        <w:rPr>
          <w:rFonts w:ascii="Cordia New" w:hAnsi="Cordia New"/>
          <w:b/>
          <w:bCs/>
          <w:sz w:val="28"/>
          <w:szCs w:val="28"/>
          <w:lang w:val="en-GB"/>
        </w:rPr>
        <w:t>1</w:t>
      </w:r>
      <w:r w:rsidR="00DF5304" w:rsidRPr="001C41E0">
        <w:rPr>
          <w:rFonts w:ascii="Cordia New" w:hAnsi="Cordia New"/>
          <w:b/>
          <w:bCs/>
          <w:sz w:val="28"/>
          <w:szCs w:val="28"/>
        </w:rPr>
        <w:t>.</w:t>
      </w:r>
      <w:r w:rsidRPr="001C41E0">
        <w:rPr>
          <w:rFonts w:ascii="Cordia New" w:hAnsi="Cordia New"/>
          <w:b/>
          <w:bCs/>
          <w:sz w:val="28"/>
          <w:szCs w:val="28"/>
          <w:lang w:val="en-GB"/>
        </w:rPr>
        <w:t>2</w:t>
      </w:r>
      <w:r w:rsidR="00DF5304" w:rsidRPr="001C41E0">
        <w:rPr>
          <w:rFonts w:ascii="Cordia New" w:hAnsi="Cordia New"/>
          <w:b/>
          <w:bCs/>
          <w:sz w:val="28"/>
          <w:szCs w:val="28"/>
          <w:cs/>
        </w:rPr>
        <w:tab/>
      </w:r>
      <w:r w:rsidR="00DF5304" w:rsidRPr="001C41E0">
        <w:rPr>
          <w:rFonts w:ascii="Cordia New" w:hAnsi="Cordia New"/>
          <w:b/>
          <w:bCs/>
          <w:sz w:val="28"/>
          <w:szCs w:val="28"/>
        </w:rPr>
        <w:t>Credit risk</w:t>
      </w:r>
      <w:r w:rsidR="00DF5304" w:rsidRPr="001C41E0">
        <w:rPr>
          <w:rFonts w:ascii="Cordia New" w:hAnsi="Cordia New"/>
          <w:b/>
          <w:bCs/>
          <w:sz w:val="28"/>
          <w:szCs w:val="28"/>
          <w:cs/>
        </w:rPr>
        <w:t xml:space="preserve"> </w:t>
      </w:r>
    </w:p>
    <w:p w14:paraId="1678FDD3" w14:textId="77777777" w:rsidR="00DF5304" w:rsidRPr="001C41E0" w:rsidRDefault="00DF5304" w:rsidP="00690182">
      <w:pPr>
        <w:pStyle w:val="BlockText"/>
        <w:spacing w:line="240" w:lineRule="auto"/>
        <w:ind w:left="1080" w:right="0"/>
        <w:jc w:val="both"/>
        <w:rPr>
          <w:rFonts w:ascii="Cordia New" w:hAnsi="Cordia New" w:cs="Cordia New"/>
          <w:b/>
          <w:bCs/>
          <w:lang w:val="en-GB"/>
        </w:rPr>
      </w:pPr>
    </w:p>
    <w:p w14:paraId="3AAE32E3" w14:textId="77777777" w:rsidR="00DF5304" w:rsidRPr="001C41E0" w:rsidRDefault="00DF5304" w:rsidP="00690182">
      <w:pPr>
        <w:pStyle w:val="BlockText"/>
        <w:spacing w:line="240" w:lineRule="auto"/>
        <w:ind w:left="1080" w:right="0"/>
        <w:jc w:val="both"/>
        <w:rPr>
          <w:rFonts w:ascii="Cordia New" w:hAnsi="Cordia New" w:cs="Cordia New"/>
          <w:lang w:val="en-GB"/>
        </w:rPr>
      </w:pPr>
      <w:r w:rsidRPr="00CB1303">
        <w:rPr>
          <w:rFonts w:ascii="Cordia New" w:hAnsi="Cordia New" w:cs="Cordia New"/>
          <w:spacing w:val="-2"/>
          <w:lang w:val="en-GB"/>
        </w:rPr>
        <w:t>Credit risk arises from cash and cash equivalents, contractual cash flows of derivative financial instruments</w:t>
      </w:r>
      <w:r w:rsidRPr="001C41E0">
        <w:rPr>
          <w:rFonts w:ascii="Cordia New" w:hAnsi="Cordia New" w:cs="Cordia New"/>
          <w:lang w:val="en-GB"/>
        </w:rPr>
        <w:t xml:space="preserve"> as well as credit exposures to customers, including outstanding receivables.</w:t>
      </w:r>
    </w:p>
    <w:p w14:paraId="47E300E3" w14:textId="77777777" w:rsidR="00DF5304" w:rsidRPr="001C41E0" w:rsidRDefault="00DF5304" w:rsidP="00690182">
      <w:pPr>
        <w:pStyle w:val="BlockText"/>
        <w:spacing w:line="240" w:lineRule="auto"/>
        <w:ind w:left="1080" w:right="0"/>
        <w:jc w:val="both"/>
        <w:rPr>
          <w:rFonts w:ascii="Cordia New" w:hAnsi="Cordia New" w:cs="Cordia New"/>
          <w:b/>
          <w:bCs/>
          <w:lang w:val="en-GB"/>
        </w:rPr>
      </w:pPr>
    </w:p>
    <w:p w14:paraId="6AA5D6CF" w14:textId="77777777" w:rsidR="00DF5304" w:rsidRPr="001C41E0" w:rsidRDefault="00DF5304" w:rsidP="00690182">
      <w:pPr>
        <w:pStyle w:val="Heading4"/>
        <w:spacing w:before="0" w:after="0"/>
        <w:ind w:left="1080" w:hanging="540"/>
        <w:rPr>
          <w:rFonts w:ascii="Cordia New" w:hAnsi="Cordia New"/>
          <w:b w:val="0"/>
          <w:bCs w:val="0"/>
        </w:rPr>
      </w:pPr>
      <w:r w:rsidRPr="001C41E0">
        <w:rPr>
          <w:rFonts w:ascii="Cordia New" w:hAnsi="Cordia New"/>
          <w:b w:val="0"/>
          <w:bCs w:val="0"/>
          <w:lang w:val="en-GB"/>
        </w:rPr>
        <w:t>a</w:t>
      </w:r>
      <w:r w:rsidRPr="001C41E0">
        <w:rPr>
          <w:rFonts w:ascii="Cordia New" w:hAnsi="Cordia New"/>
          <w:b w:val="0"/>
          <w:bCs w:val="0"/>
        </w:rPr>
        <w:t>)</w:t>
      </w:r>
      <w:r w:rsidRPr="001C41E0">
        <w:rPr>
          <w:rFonts w:ascii="Cordia New" w:hAnsi="Cordia New"/>
          <w:b w:val="0"/>
          <w:bCs w:val="0"/>
        </w:rPr>
        <w:tab/>
        <w:t>Risk management</w:t>
      </w:r>
    </w:p>
    <w:p w14:paraId="772EB4F0" w14:textId="77777777" w:rsidR="00DF5304" w:rsidRPr="001C41E0" w:rsidRDefault="00DF5304" w:rsidP="00690182">
      <w:pPr>
        <w:pStyle w:val="BlockText"/>
        <w:spacing w:line="240" w:lineRule="auto"/>
        <w:ind w:left="1080" w:right="0"/>
        <w:jc w:val="both"/>
        <w:rPr>
          <w:rFonts w:ascii="Cordia New" w:hAnsi="Cordia New" w:cs="Cordia New"/>
          <w:b/>
          <w:bCs/>
          <w:lang w:val="en-GB"/>
        </w:rPr>
      </w:pPr>
    </w:p>
    <w:p w14:paraId="55E0510C" w14:textId="0DC0E591" w:rsidR="00DF5304" w:rsidRPr="001C41E0" w:rsidRDefault="00DF5304"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r w:rsidRPr="00CB1303">
        <w:rPr>
          <w:rFonts w:ascii="Cordia New" w:hAnsi="Cordia New" w:cs="Cordia New"/>
          <w:spacing w:val="-4"/>
          <w:lang w:val="en-GB"/>
        </w:rPr>
        <w:t>Credit risk is managed on a group basis. For banks and financial institutions, only independently rated parties</w:t>
      </w:r>
      <w:r w:rsidR="004E4F69" w:rsidRPr="001C41E0">
        <w:rPr>
          <w:rFonts w:ascii="Cordia New" w:hAnsi="Cordia New" w:cs="Cordia New"/>
          <w:lang w:val="en-GB"/>
        </w:rPr>
        <w:t xml:space="preserve"> are accepted</w:t>
      </w:r>
      <w:r w:rsidRPr="001C41E0">
        <w:rPr>
          <w:rFonts w:ascii="Cordia New" w:hAnsi="Cordia New" w:cs="Cordia New"/>
          <w:lang w:val="en-GB"/>
        </w:rPr>
        <w:t>.</w:t>
      </w:r>
    </w:p>
    <w:p w14:paraId="19922EED" w14:textId="77777777" w:rsidR="00DF5304" w:rsidRPr="001C41E0" w:rsidRDefault="00DF5304" w:rsidP="00690182">
      <w:pPr>
        <w:pStyle w:val="BlockText"/>
        <w:spacing w:line="240" w:lineRule="auto"/>
        <w:ind w:left="1080" w:right="0"/>
        <w:jc w:val="both"/>
        <w:rPr>
          <w:rFonts w:ascii="Cordia New" w:hAnsi="Cordia New" w:cs="Cordia New"/>
          <w:b/>
          <w:bCs/>
          <w:lang w:val="en-GB"/>
        </w:rPr>
      </w:pPr>
    </w:p>
    <w:p w14:paraId="2A7B389F" w14:textId="2684CC21" w:rsidR="00576E9A" w:rsidRPr="001C41E0" w:rsidRDefault="00DF5304"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r w:rsidRPr="001C41E0">
        <w:rPr>
          <w:rFonts w:ascii="Cordia New" w:hAnsi="Cordia New" w:cs="Cordia New"/>
          <w:lang w:val="en-GB"/>
        </w:rPr>
        <w:t xml:space="preserve">If customers are independently rated, these ratings are used. Otherwise, if there is no independent rating, </w:t>
      </w:r>
      <w:r w:rsidR="001706EE" w:rsidRPr="001C41E0">
        <w:rPr>
          <w:rFonts w:ascii="Cordia New" w:hAnsi="Cordia New" w:cs="Cordia New"/>
          <w:lang w:val="en-GB"/>
        </w:rPr>
        <w:br/>
      </w:r>
      <w:r w:rsidRPr="00CB1303">
        <w:rPr>
          <w:rFonts w:ascii="Cordia New" w:hAnsi="Cordia New" w:cs="Cordia New"/>
          <w:lang w:val="en-GB"/>
        </w:rPr>
        <w:t xml:space="preserve">risk control assesses the credit quality of the customer, </w:t>
      </w:r>
      <w:proofErr w:type="gramStart"/>
      <w:r w:rsidRPr="00CB1303">
        <w:rPr>
          <w:rFonts w:ascii="Cordia New" w:hAnsi="Cordia New" w:cs="Cordia New"/>
          <w:lang w:val="en-GB"/>
        </w:rPr>
        <w:t>taking into account</w:t>
      </w:r>
      <w:proofErr w:type="gramEnd"/>
      <w:r w:rsidRPr="00CB1303">
        <w:rPr>
          <w:rFonts w:ascii="Cordia New" w:hAnsi="Cordia New" w:cs="Cordia New"/>
          <w:lang w:val="en-GB"/>
        </w:rPr>
        <w:t xml:space="preserve"> its financial position, </w:t>
      </w:r>
      <w:r w:rsidR="00CB1303">
        <w:rPr>
          <w:rFonts w:ascii="Cordia New" w:hAnsi="Cordia New" w:cs="Cordia New"/>
          <w:lang w:val="en-GB"/>
        </w:rPr>
        <w:br/>
      </w:r>
      <w:r w:rsidRPr="00CB1303">
        <w:rPr>
          <w:rFonts w:ascii="Cordia New" w:hAnsi="Cordia New" w:cs="Cordia New"/>
          <w:lang w:val="en-GB"/>
        </w:rPr>
        <w:t>past experience</w:t>
      </w:r>
      <w:r w:rsidRPr="001C41E0">
        <w:rPr>
          <w:rFonts w:ascii="Cordia New" w:hAnsi="Cordia New" w:cs="Cordia New"/>
          <w:lang w:val="en-GB"/>
        </w:rPr>
        <w:t xml:space="preserve"> and other factors. Individual risk limits are set based on the assessments in accordance with limits set by the </w:t>
      </w:r>
      <w:r w:rsidR="001706EE" w:rsidRPr="001C41E0">
        <w:rPr>
          <w:rFonts w:ascii="Cordia New" w:hAnsi="Cordia New" w:cs="Cordia New"/>
          <w:lang w:val="en-GB"/>
        </w:rPr>
        <w:t>Company</w:t>
      </w:r>
      <w:r w:rsidRPr="001C41E0">
        <w:rPr>
          <w:rFonts w:ascii="Cordia New" w:hAnsi="Cordia New" w:cs="Cordia New"/>
          <w:lang w:val="en-GB"/>
        </w:rPr>
        <w:t xml:space="preserve">. The compliance with credit limits by customers is regularly monitored </w:t>
      </w:r>
      <w:r w:rsidR="00CB1303">
        <w:rPr>
          <w:rFonts w:ascii="Cordia New" w:hAnsi="Cordia New" w:cs="Cordia New"/>
          <w:lang w:val="en-GB"/>
        </w:rPr>
        <w:br/>
      </w:r>
      <w:r w:rsidRPr="001C41E0">
        <w:rPr>
          <w:rFonts w:ascii="Cordia New" w:hAnsi="Cordia New" w:cs="Cordia New"/>
          <w:lang w:val="en-GB"/>
        </w:rPr>
        <w:t>by line management.</w:t>
      </w:r>
    </w:p>
    <w:p w14:paraId="0189D5A9" w14:textId="2DBC3281" w:rsidR="001C41E0" w:rsidRDefault="001C41E0">
      <w:pPr>
        <w:spacing w:after="0" w:line="240" w:lineRule="auto"/>
        <w:rPr>
          <w:rFonts w:ascii="Cordia New" w:eastAsia="Times New Roman" w:hAnsi="Cordia New"/>
          <w:sz w:val="28"/>
          <w:lang w:val="en-GB"/>
        </w:rPr>
      </w:pPr>
      <w:r>
        <w:rPr>
          <w:rFonts w:ascii="Cordia New" w:hAnsi="Cordia New"/>
          <w:lang w:val="en-GB"/>
        </w:rPr>
        <w:br w:type="page"/>
      </w:r>
    </w:p>
    <w:p w14:paraId="1C57425C" w14:textId="77777777" w:rsidR="001C41E0" w:rsidRPr="00690182" w:rsidRDefault="001C41E0" w:rsidP="001C41E0">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7</w:t>
      </w:r>
      <w:r w:rsidRPr="00690182">
        <w:rPr>
          <w:rFonts w:ascii="Cordia New" w:hAnsi="Cordia New"/>
          <w:b/>
          <w:bCs/>
          <w:sz w:val="28"/>
        </w:rPr>
        <w:tab/>
        <w:t xml:space="preserve">Financial risk management </w:t>
      </w:r>
      <w:r w:rsidRPr="00690182">
        <w:rPr>
          <w:rFonts w:ascii="Cordia New" w:hAnsi="Cordia New"/>
          <w:sz w:val="28"/>
        </w:rPr>
        <w:t>(Cont’d)</w:t>
      </w:r>
    </w:p>
    <w:p w14:paraId="27EA3E67" w14:textId="77777777" w:rsidR="00576E9A" w:rsidRPr="001C41E0" w:rsidRDefault="00576E9A"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p w14:paraId="1CAC19CC" w14:textId="5EB5EA15" w:rsidR="00BF725F" w:rsidRPr="001C41E0" w:rsidRDefault="004B0360" w:rsidP="00690182">
      <w:pPr>
        <w:pStyle w:val="Heading4"/>
        <w:spacing w:before="0" w:after="0"/>
        <w:ind w:left="1080" w:hanging="540"/>
        <w:rPr>
          <w:rFonts w:ascii="Cordia New" w:hAnsi="Cordia New"/>
          <w:b w:val="0"/>
          <w:bCs w:val="0"/>
        </w:rPr>
      </w:pPr>
      <w:r w:rsidRPr="001C41E0">
        <w:rPr>
          <w:rFonts w:ascii="Cordia New" w:hAnsi="Cordia New"/>
          <w:b w:val="0"/>
          <w:bCs w:val="0"/>
        </w:rPr>
        <w:t>b</w:t>
      </w:r>
      <w:r w:rsidR="00BF725F" w:rsidRPr="001C41E0">
        <w:rPr>
          <w:rFonts w:ascii="Cordia New" w:hAnsi="Cordia New"/>
          <w:b w:val="0"/>
          <w:bCs w:val="0"/>
        </w:rPr>
        <w:t>)</w:t>
      </w:r>
      <w:r w:rsidR="00BF725F" w:rsidRPr="001C41E0">
        <w:rPr>
          <w:rFonts w:ascii="Cordia New" w:hAnsi="Cordia New"/>
          <w:b w:val="0"/>
          <w:bCs w:val="0"/>
        </w:rPr>
        <w:tab/>
        <w:t xml:space="preserve">Impairment of financial assets </w:t>
      </w:r>
    </w:p>
    <w:p w14:paraId="11666EE5" w14:textId="77777777" w:rsidR="00BF725F" w:rsidRPr="001C41E0"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b/>
          <w:bCs/>
          <w:lang w:val="en-GB"/>
        </w:rPr>
      </w:pPr>
    </w:p>
    <w:p w14:paraId="40C46770" w14:textId="0F1EDACA" w:rsidR="004B7270" w:rsidRPr="00690182" w:rsidRDefault="00814B1A" w:rsidP="00326C03">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r w:rsidRPr="001C41E0">
        <w:rPr>
          <w:rFonts w:ascii="Cordia New" w:hAnsi="Cordia New" w:cs="Cordia New"/>
          <w:lang w:val="en-GB"/>
        </w:rPr>
        <w:t xml:space="preserve">For </w:t>
      </w:r>
      <w:r w:rsidR="005B6063" w:rsidRPr="001C41E0">
        <w:rPr>
          <w:rFonts w:ascii="Cordia New" w:hAnsi="Cordia New" w:cs="Cordia New"/>
          <w:lang w:val="en-GB"/>
        </w:rPr>
        <w:t>trade</w:t>
      </w:r>
      <w:r w:rsidRPr="001C41E0">
        <w:rPr>
          <w:rFonts w:ascii="Cordia New" w:hAnsi="Cordia New" w:cs="Cordia New"/>
          <w:lang w:val="en-GB"/>
        </w:rPr>
        <w:t xml:space="preserve"> receivables, t</w:t>
      </w:r>
      <w:r w:rsidR="004B7270" w:rsidRPr="001C41E0">
        <w:rPr>
          <w:rFonts w:ascii="Cordia New" w:hAnsi="Cordia New" w:cs="Cordia New"/>
          <w:lang w:val="en-GB"/>
        </w:rPr>
        <w:t>he expected loss rates are based on the payment profiles of sales over a period of 36 - 60 months before 31 December 2021 and the corresponding historical credit losses experienced within this period. The historical loss</w:t>
      </w:r>
      <w:r w:rsidR="004B7270" w:rsidRPr="00690182">
        <w:rPr>
          <w:rFonts w:ascii="Cordia New" w:hAnsi="Cordia New" w:cs="Cordia New"/>
          <w:lang w:val="en-GB"/>
        </w:rPr>
        <w:t xml:space="preserve"> rates are adjusted to reflect current and forward-looking information on macroeconomic factors affecting the ability of the customers to settle the receivables</w:t>
      </w:r>
      <w:r w:rsidR="005B6063" w:rsidRPr="00690182">
        <w:rPr>
          <w:rFonts w:ascii="Cordia New" w:hAnsi="Cordia New" w:cs="Cordia New"/>
          <w:lang w:val="en-GB"/>
        </w:rPr>
        <w:t xml:space="preserve">, if correlation to those factors </w:t>
      </w:r>
      <w:proofErr w:type="gramStart"/>
      <w:r w:rsidR="005B6063" w:rsidRPr="00690182">
        <w:rPr>
          <w:rFonts w:ascii="Cordia New" w:hAnsi="Cordia New" w:cs="Cordia New"/>
          <w:lang w:val="en-GB"/>
        </w:rPr>
        <w:t>are</w:t>
      </w:r>
      <w:proofErr w:type="gramEnd"/>
      <w:r w:rsidR="005B6063" w:rsidRPr="00690182">
        <w:rPr>
          <w:rFonts w:ascii="Cordia New" w:hAnsi="Cordia New" w:cs="Cordia New"/>
          <w:lang w:val="en-GB"/>
        </w:rPr>
        <w:t xml:space="preserve"> significant.</w:t>
      </w:r>
    </w:p>
    <w:p w14:paraId="19C9B7A6" w14:textId="77777777" w:rsidR="001315B9" w:rsidRPr="00690182" w:rsidRDefault="001315B9" w:rsidP="00690182">
      <w:pPr>
        <w:pStyle w:val="BlockText"/>
        <w:tabs>
          <w:tab w:val="clear" w:pos="900"/>
          <w:tab w:val="clear" w:pos="2160"/>
          <w:tab w:val="clear" w:pos="7200"/>
          <w:tab w:val="clear" w:pos="8540"/>
        </w:tabs>
        <w:spacing w:line="240" w:lineRule="auto"/>
        <w:ind w:left="1080" w:right="-27"/>
        <w:jc w:val="both"/>
        <w:rPr>
          <w:rFonts w:ascii="Cordia New" w:hAnsi="Cordia New" w:cs="Cordia New"/>
          <w:lang w:val="en-GB"/>
        </w:rPr>
      </w:pPr>
    </w:p>
    <w:p w14:paraId="7D037B2D" w14:textId="74C02B74" w:rsidR="001315B9" w:rsidRPr="00690182" w:rsidRDefault="001315B9"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r w:rsidRPr="0000350F">
        <w:rPr>
          <w:rFonts w:ascii="Cordia New" w:hAnsi="Cordia New" w:cs="Cordia New"/>
          <w:spacing w:val="-4"/>
          <w:lang w:val="en-GB"/>
        </w:rPr>
        <w:t>For other receivables, the Group assesses impairment by assessing whether there was objective evidence</w:t>
      </w:r>
      <w:r w:rsidRPr="00690182">
        <w:rPr>
          <w:rFonts w:ascii="Cordia New" w:hAnsi="Cordia New" w:cs="Cordia New"/>
          <w:lang w:val="en-GB"/>
        </w:rPr>
        <w:t xml:space="preserve"> that an impairment had been incurred but not yet been identified. For these receivables</w:t>
      </w:r>
      <w:r w:rsidR="000556DF" w:rsidRPr="00690182">
        <w:rPr>
          <w:rFonts w:ascii="Cordia New" w:hAnsi="Cordia New" w:cs="Cordia New"/>
          <w:lang w:val="en-GB"/>
        </w:rPr>
        <w:t>,</w:t>
      </w:r>
      <w:r w:rsidRPr="00690182">
        <w:rPr>
          <w:rFonts w:ascii="Cordia New" w:hAnsi="Cordia New" w:cs="Cordia New"/>
          <w:lang w:val="en-GB"/>
        </w:rPr>
        <w:t xml:space="preserve"> the estimated impairment losses were recognised in a provision for impairment. The Group considered the following indicators evidence of impairment:</w:t>
      </w:r>
    </w:p>
    <w:p w14:paraId="49C0F9AC" w14:textId="77777777" w:rsidR="004B7270" w:rsidRPr="00690182" w:rsidRDefault="004B7270"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p w14:paraId="07F1DAA5" w14:textId="51C3C8A8" w:rsidR="001315B9" w:rsidRPr="001C41E0" w:rsidRDefault="001315B9" w:rsidP="001C41E0">
      <w:pPr>
        <w:pStyle w:val="ListParagraph"/>
        <w:numPr>
          <w:ilvl w:val="1"/>
          <w:numId w:val="35"/>
        </w:numPr>
        <w:ind w:left="1440"/>
        <w:rPr>
          <w:rFonts w:ascii="Cordia New" w:hAnsi="Cordia New"/>
          <w:sz w:val="28"/>
          <w:lang w:val="en-GB"/>
        </w:rPr>
      </w:pPr>
      <w:r w:rsidRPr="001C41E0">
        <w:rPr>
          <w:rFonts w:ascii="Cordia New" w:hAnsi="Cordia New"/>
          <w:sz w:val="28"/>
          <w:lang w:val="en-GB"/>
        </w:rPr>
        <w:t xml:space="preserve">significant financial difficulties of the </w:t>
      </w:r>
      <w:proofErr w:type="gramStart"/>
      <w:r w:rsidRPr="001C41E0">
        <w:rPr>
          <w:rFonts w:ascii="Cordia New" w:hAnsi="Cordia New"/>
          <w:sz w:val="28"/>
          <w:lang w:val="en-GB"/>
        </w:rPr>
        <w:t>debtor;</w:t>
      </w:r>
      <w:proofErr w:type="gramEnd"/>
    </w:p>
    <w:p w14:paraId="645D98D2" w14:textId="4BC0D610" w:rsidR="001315B9" w:rsidRPr="001C41E0" w:rsidRDefault="001315B9" w:rsidP="001C41E0">
      <w:pPr>
        <w:pStyle w:val="ListParagraph"/>
        <w:numPr>
          <w:ilvl w:val="1"/>
          <w:numId w:val="35"/>
        </w:numPr>
        <w:ind w:left="1440"/>
        <w:rPr>
          <w:rFonts w:ascii="Cordia New" w:hAnsi="Cordia New"/>
          <w:sz w:val="28"/>
          <w:lang w:val="en-GB"/>
        </w:rPr>
      </w:pPr>
      <w:r w:rsidRPr="001C41E0">
        <w:rPr>
          <w:rFonts w:ascii="Cordia New" w:hAnsi="Cordia New"/>
          <w:sz w:val="28"/>
          <w:lang w:val="en-GB"/>
        </w:rPr>
        <w:t>probability that the debtor will enter bankruptcy or financial restructuring; and</w:t>
      </w:r>
    </w:p>
    <w:p w14:paraId="75BCA8EC" w14:textId="3EF0E668" w:rsidR="001315B9" w:rsidRPr="001C41E0" w:rsidRDefault="001315B9" w:rsidP="001C41E0">
      <w:pPr>
        <w:pStyle w:val="ListParagraph"/>
        <w:numPr>
          <w:ilvl w:val="1"/>
          <w:numId w:val="35"/>
        </w:numPr>
        <w:ind w:left="1440"/>
        <w:rPr>
          <w:rFonts w:ascii="Cordia New" w:hAnsi="Cordia New"/>
          <w:sz w:val="28"/>
          <w:lang w:val="en-GB"/>
        </w:rPr>
      </w:pPr>
      <w:r w:rsidRPr="001C41E0">
        <w:rPr>
          <w:rFonts w:ascii="Cordia New" w:hAnsi="Cordia New"/>
          <w:sz w:val="28"/>
          <w:lang w:val="en-GB"/>
        </w:rPr>
        <w:t>default or late payments (more than 1 year overdue).</w:t>
      </w:r>
    </w:p>
    <w:p w14:paraId="767880CB" w14:textId="77777777" w:rsidR="001315B9" w:rsidRPr="00690182" w:rsidRDefault="001315B9"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rPr>
      </w:pPr>
    </w:p>
    <w:p w14:paraId="3226AF2A" w14:textId="3A31AD2D" w:rsidR="00554193" w:rsidRPr="00690182" w:rsidRDefault="00554193"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 xml:space="preserve">The reconciliations of loss allowance for the year ended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000741B8" w:rsidRPr="00690182">
        <w:rPr>
          <w:rFonts w:ascii="Cordia New" w:eastAsia="Times New Roman" w:hAnsi="Cordia New"/>
          <w:sz w:val="28"/>
          <w:lang w:val="en-GB"/>
        </w:rPr>
        <w:t xml:space="preserve"> and 2020</w:t>
      </w:r>
      <w:r w:rsidRPr="00690182">
        <w:rPr>
          <w:rFonts w:ascii="Cordia New" w:eastAsia="Times New Roman" w:hAnsi="Cordia New"/>
          <w:sz w:val="28"/>
        </w:rPr>
        <w:t xml:space="preserve"> are as follow</w:t>
      </w:r>
      <w:r w:rsidR="00104A22" w:rsidRPr="00690182">
        <w:rPr>
          <w:rFonts w:ascii="Cordia New" w:eastAsia="Times New Roman" w:hAnsi="Cordia New"/>
          <w:sz w:val="28"/>
        </w:rPr>
        <w:t>s</w:t>
      </w:r>
      <w:r w:rsidRPr="00690182">
        <w:rPr>
          <w:rFonts w:ascii="Cordia New" w:eastAsia="Times New Roman" w:hAnsi="Cordia New"/>
          <w:sz w:val="28"/>
        </w:rPr>
        <w:t>:</w:t>
      </w:r>
    </w:p>
    <w:p w14:paraId="111AA9A4" w14:textId="77777777" w:rsidR="00554193" w:rsidRPr="00690182" w:rsidRDefault="00554193"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tbl>
      <w:tblPr>
        <w:tblW w:w="9576" w:type="dxa"/>
        <w:tblLook w:val="04A0" w:firstRow="1" w:lastRow="0" w:firstColumn="1" w:lastColumn="0" w:noHBand="0" w:noVBand="1"/>
      </w:tblPr>
      <w:tblGrid>
        <w:gridCol w:w="3528"/>
        <w:gridCol w:w="1512"/>
        <w:gridCol w:w="1512"/>
        <w:gridCol w:w="1512"/>
        <w:gridCol w:w="1512"/>
      </w:tblGrid>
      <w:tr w:rsidR="0023566E" w:rsidRPr="00690182" w14:paraId="37304F5B" w14:textId="2033C95C" w:rsidTr="001C41E0">
        <w:tc>
          <w:tcPr>
            <w:tcW w:w="3528" w:type="dxa"/>
          </w:tcPr>
          <w:p w14:paraId="46EAA1B7" w14:textId="77777777" w:rsidR="0023566E" w:rsidRPr="00690182" w:rsidRDefault="0023566E" w:rsidP="00690182">
            <w:pPr>
              <w:spacing w:after="0" w:line="240" w:lineRule="auto"/>
              <w:ind w:left="967"/>
              <w:jc w:val="both"/>
              <w:rPr>
                <w:rFonts w:ascii="Cordia New" w:eastAsia="Times New Roman" w:hAnsi="Cordia New"/>
                <w:sz w:val="28"/>
              </w:rPr>
            </w:pPr>
          </w:p>
        </w:tc>
        <w:tc>
          <w:tcPr>
            <w:tcW w:w="3024" w:type="dxa"/>
            <w:gridSpan w:val="2"/>
            <w:hideMark/>
          </w:tcPr>
          <w:p w14:paraId="3F944BE4" w14:textId="3710532D" w:rsidR="0023566E" w:rsidRPr="00690182" w:rsidRDefault="0023566E"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c>
          <w:tcPr>
            <w:tcW w:w="3024" w:type="dxa"/>
            <w:gridSpan w:val="2"/>
          </w:tcPr>
          <w:p w14:paraId="7DC08E8F" w14:textId="5E28CB78" w:rsidR="0023566E" w:rsidRPr="00690182" w:rsidRDefault="0023566E"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hAnsi="Cordia New"/>
                <w:b/>
                <w:bCs/>
                <w:sz w:val="28"/>
              </w:rPr>
              <w:t xml:space="preserve">Separate </w:t>
            </w:r>
            <w:r w:rsidRPr="00690182">
              <w:rPr>
                <w:rFonts w:ascii="Cordia New" w:eastAsia="Times New Roman" w:hAnsi="Cordia New"/>
                <w:b/>
                <w:bCs/>
                <w:sz w:val="28"/>
              </w:rPr>
              <w:t>financial statements</w:t>
            </w:r>
          </w:p>
        </w:tc>
      </w:tr>
      <w:tr w:rsidR="0023566E" w:rsidRPr="00690182" w14:paraId="33038BFD" w14:textId="5F29F05E" w:rsidTr="001C41E0">
        <w:tc>
          <w:tcPr>
            <w:tcW w:w="3528" w:type="dxa"/>
            <w:shd w:val="clear" w:color="auto" w:fill="auto"/>
          </w:tcPr>
          <w:p w14:paraId="5361349E" w14:textId="77777777" w:rsidR="0023566E" w:rsidRPr="00690182" w:rsidRDefault="0023566E" w:rsidP="00690182">
            <w:pPr>
              <w:spacing w:after="0" w:line="240" w:lineRule="auto"/>
              <w:ind w:left="967"/>
              <w:jc w:val="both"/>
              <w:rPr>
                <w:rFonts w:ascii="Cordia New" w:eastAsia="Times New Roman" w:hAnsi="Cordia New"/>
                <w:sz w:val="28"/>
              </w:rPr>
            </w:pPr>
          </w:p>
        </w:tc>
        <w:tc>
          <w:tcPr>
            <w:tcW w:w="1512" w:type="dxa"/>
            <w:shd w:val="clear" w:color="auto" w:fill="auto"/>
            <w:vAlign w:val="bottom"/>
            <w:hideMark/>
          </w:tcPr>
          <w:p w14:paraId="532C7414" w14:textId="08C016CC"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p w14:paraId="6B6E0592" w14:textId="77777777"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512" w:type="dxa"/>
            <w:shd w:val="clear" w:color="auto" w:fill="auto"/>
            <w:vAlign w:val="bottom"/>
            <w:hideMark/>
          </w:tcPr>
          <w:p w14:paraId="26011B26" w14:textId="1321C16D"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p w14:paraId="6E46F3CA" w14:textId="137B4AC3"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rPr>
              <w:t>Baht Million</w:t>
            </w:r>
          </w:p>
        </w:tc>
        <w:tc>
          <w:tcPr>
            <w:tcW w:w="1512" w:type="dxa"/>
            <w:vAlign w:val="bottom"/>
          </w:tcPr>
          <w:p w14:paraId="5CF4B3C7" w14:textId="77777777"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p w14:paraId="19EF045F" w14:textId="32A1AE43"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lang w:val="en-GB"/>
              </w:rPr>
            </w:pPr>
            <w:r w:rsidRPr="00690182">
              <w:rPr>
                <w:rFonts w:ascii="Cordia New" w:eastAsia="Times New Roman" w:hAnsi="Cordia New"/>
                <w:b/>
                <w:bCs/>
                <w:sz w:val="28"/>
              </w:rPr>
              <w:t>Baht Million</w:t>
            </w:r>
          </w:p>
        </w:tc>
        <w:tc>
          <w:tcPr>
            <w:tcW w:w="1512" w:type="dxa"/>
            <w:vAlign w:val="bottom"/>
          </w:tcPr>
          <w:p w14:paraId="79DCB4A5" w14:textId="77777777"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p w14:paraId="66F7400E" w14:textId="230B1754" w:rsidR="0023566E" w:rsidRPr="00690182" w:rsidRDefault="0023566E" w:rsidP="00690182">
            <w:pPr>
              <w:pBdr>
                <w:bottom w:val="single" w:sz="4" w:space="1" w:color="auto"/>
              </w:pBdr>
              <w:spacing w:after="0" w:line="240" w:lineRule="auto"/>
              <w:ind w:right="-72"/>
              <w:jc w:val="right"/>
              <w:rPr>
                <w:rFonts w:ascii="Cordia New" w:eastAsia="Times New Roman" w:hAnsi="Cordia New"/>
                <w:b/>
                <w:bCs/>
                <w:sz w:val="28"/>
                <w:lang w:val="en-GB"/>
              </w:rPr>
            </w:pPr>
            <w:r w:rsidRPr="00690182">
              <w:rPr>
                <w:rFonts w:ascii="Cordia New" w:eastAsia="Times New Roman" w:hAnsi="Cordia New"/>
                <w:b/>
                <w:bCs/>
                <w:sz w:val="28"/>
              </w:rPr>
              <w:t>Baht Million</w:t>
            </w:r>
          </w:p>
        </w:tc>
      </w:tr>
      <w:tr w:rsidR="0023566E" w:rsidRPr="001C41E0" w14:paraId="3EDED8FC" w14:textId="3661473B" w:rsidTr="001C41E0">
        <w:tc>
          <w:tcPr>
            <w:tcW w:w="3528" w:type="dxa"/>
            <w:hideMark/>
          </w:tcPr>
          <w:p w14:paraId="0937951C" w14:textId="77777777" w:rsidR="0023566E" w:rsidRPr="001C41E0" w:rsidRDefault="0023566E" w:rsidP="00690182">
            <w:pPr>
              <w:spacing w:after="0" w:line="240" w:lineRule="auto"/>
              <w:ind w:left="967"/>
              <w:rPr>
                <w:rFonts w:ascii="Cordia New" w:eastAsia="Times New Roman" w:hAnsi="Cordia New"/>
                <w:sz w:val="12"/>
                <w:szCs w:val="12"/>
              </w:rPr>
            </w:pPr>
          </w:p>
        </w:tc>
        <w:tc>
          <w:tcPr>
            <w:tcW w:w="1512" w:type="dxa"/>
            <w:shd w:val="clear" w:color="auto" w:fill="auto"/>
          </w:tcPr>
          <w:p w14:paraId="34601483" w14:textId="77777777" w:rsidR="0023566E" w:rsidRPr="001C41E0" w:rsidRDefault="0023566E" w:rsidP="00690182">
            <w:pPr>
              <w:spacing w:after="0" w:line="240" w:lineRule="auto"/>
              <w:ind w:right="-72"/>
              <w:jc w:val="right"/>
              <w:rPr>
                <w:rFonts w:ascii="Cordia New" w:eastAsia="Times New Roman" w:hAnsi="Cordia New"/>
                <w:sz w:val="12"/>
                <w:szCs w:val="12"/>
              </w:rPr>
            </w:pPr>
          </w:p>
        </w:tc>
        <w:tc>
          <w:tcPr>
            <w:tcW w:w="1512" w:type="dxa"/>
            <w:shd w:val="clear" w:color="auto" w:fill="auto"/>
          </w:tcPr>
          <w:p w14:paraId="64FFA80D" w14:textId="77777777" w:rsidR="0023566E" w:rsidRPr="001C41E0" w:rsidRDefault="0023566E" w:rsidP="00690182">
            <w:pPr>
              <w:spacing w:after="0" w:line="240" w:lineRule="auto"/>
              <w:ind w:right="-72"/>
              <w:jc w:val="right"/>
              <w:rPr>
                <w:rFonts w:ascii="Cordia New" w:eastAsia="Times New Roman" w:hAnsi="Cordia New"/>
                <w:sz w:val="12"/>
                <w:szCs w:val="12"/>
              </w:rPr>
            </w:pPr>
          </w:p>
        </w:tc>
        <w:tc>
          <w:tcPr>
            <w:tcW w:w="1512" w:type="dxa"/>
          </w:tcPr>
          <w:p w14:paraId="460A64EE" w14:textId="77777777" w:rsidR="0023566E" w:rsidRPr="001C41E0" w:rsidRDefault="0023566E" w:rsidP="00690182">
            <w:pPr>
              <w:spacing w:after="0" w:line="240" w:lineRule="auto"/>
              <w:ind w:right="-72"/>
              <w:jc w:val="right"/>
              <w:rPr>
                <w:rFonts w:ascii="Cordia New" w:eastAsia="Times New Roman" w:hAnsi="Cordia New"/>
                <w:sz w:val="12"/>
                <w:szCs w:val="12"/>
              </w:rPr>
            </w:pPr>
          </w:p>
        </w:tc>
        <w:tc>
          <w:tcPr>
            <w:tcW w:w="1512" w:type="dxa"/>
          </w:tcPr>
          <w:p w14:paraId="4CF67CB9" w14:textId="77777777" w:rsidR="0023566E" w:rsidRPr="001C41E0" w:rsidRDefault="0023566E" w:rsidP="00690182">
            <w:pPr>
              <w:spacing w:after="0" w:line="240" w:lineRule="auto"/>
              <w:ind w:right="-72"/>
              <w:jc w:val="right"/>
              <w:rPr>
                <w:rFonts w:ascii="Cordia New" w:eastAsia="Times New Roman" w:hAnsi="Cordia New"/>
                <w:sz w:val="12"/>
                <w:szCs w:val="12"/>
              </w:rPr>
            </w:pPr>
          </w:p>
        </w:tc>
      </w:tr>
      <w:tr w:rsidR="0023566E" w:rsidRPr="00690182" w14:paraId="6FD00468" w14:textId="271B9A54" w:rsidTr="001C41E0">
        <w:tc>
          <w:tcPr>
            <w:tcW w:w="3528" w:type="dxa"/>
            <w:hideMark/>
          </w:tcPr>
          <w:p w14:paraId="2A1E2946" w14:textId="66184653" w:rsidR="0023566E" w:rsidRPr="00690182" w:rsidRDefault="0023566E" w:rsidP="001C41E0">
            <w:pPr>
              <w:spacing w:after="0" w:line="240" w:lineRule="auto"/>
              <w:ind w:left="967"/>
              <w:rPr>
                <w:rFonts w:ascii="Cordia New" w:eastAsia="Times New Roman" w:hAnsi="Cordia New"/>
                <w:b/>
                <w:bCs/>
                <w:sz w:val="28"/>
              </w:rPr>
            </w:pPr>
            <w:r w:rsidRPr="00690182">
              <w:rPr>
                <w:rFonts w:ascii="Cordia New" w:eastAsia="Times New Roman" w:hAnsi="Cordia New"/>
                <w:sz w:val="28"/>
              </w:rPr>
              <w:t>Opening loss allowance</w:t>
            </w:r>
            <w:r w:rsidR="001C41E0">
              <w:rPr>
                <w:rFonts w:ascii="Cordia New" w:eastAsia="Times New Roman" w:hAnsi="Cordia New"/>
                <w:sz w:val="28"/>
              </w:rPr>
              <w:br/>
            </w:r>
            <w:r w:rsidR="00523330" w:rsidRPr="00690182">
              <w:rPr>
                <w:rFonts w:ascii="Cordia New" w:eastAsia="Times New Roman" w:hAnsi="Cordia New"/>
                <w:sz w:val="28"/>
              </w:rPr>
              <w:t xml:space="preserve">   </w:t>
            </w:r>
            <w:r w:rsidRPr="00690182">
              <w:rPr>
                <w:rFonts w:ascii="Cordia New" w:eastAsia="Times New Roman" w:hAnsi="Cordia New"/>
                <w:sz w:val="28"/>
              </w:rPr>
              <w:t xml:space="preserve">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Pr="00690182">
              <w:rPr>
                <w:rFonts w:ascii="Cordia New" w:eastAsia="Times New Roman" w:hAnsi="Cordia New"/>
                <w:sz w:val="28"/>
                <w:lang w:val="en-GB"/>
              </w:rPr>
              <w:t>1</w:t>
            </w:r>
            <w:r w:rsidRPr="00690182">
              <w:rPr>
                <w:rFonts w:ascii="Cordia New" w:eastAsia="Times New Roman" w:hAnsi="Cordia New"/>
                <w:sz w:val="28"/>
              </w:rPr>
              <w:t xml:space="preserve"> January</w:t>
            </w:r>
          </w:p>
        </w:tc>
        <w:tc>
          <w:tcPr>
            <w:tcW w:w="1512" w:type="dxa"/>
            <w:shd w:val="clear" w:color="auto" w:fill="auto"/>
            <w:hideMark/>
          </w:tcPr>
          <w:p w14:paraId="7B23148D" w14:textId="77777777" w:rsidR="0023566E" w:rsidRPr="00690182" w:rsidRDefault="0023566E" w:rsidP="00690182">
            <w:pPr>
              <w:spacing w:after="0" w:line="240" w:lineRule="auto"/>
              <w:ind w:right="-72"/>
              <w:jc w:val="right"/>
              <w:rPr>
                <w:rFonts w:ascii="Cordia New" w:eastAsia="Times New Roman" w:hAnsi="Cordia New"/>
                <w:sz w:val="28"/>
              </w:rPr>
            </w:pPr>
          </w:p>
          <w:p w14:paraId="62223D64" w14:textId="2981FF12" w:rsidR="0023566E" w:rsidRPr="00690182" w:rsidRDefault="0023566E"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962</w:t>
            </w:r>
            <w:r w:rsidRPr="00690182">
              <w:rPr>
                <w:rFonts w:ascii="Cordia New" w:eastAsia="Times New Roman" w:hAnsi="Cordia New"/>
                <w:sz w:val="28"/>
              </w:rPr>
              <w:t>)</w:t>
            </w:r>
          </w:p>
        </w:tc>
        <w:tc>
          <w:tcPr>
            <w:tcW w:w="1512" w:type="dxa"/>
            <w:shd w:val="clear" w:color="auto" w:fill="auto"/>
            <w:vAlign w:val="bottom"/>
          </w:tcPr>
          <w:p w14:paraId="569A12CC" w14:textId="64214616" w:rsidR="0023566E" w:rsidRPr="00690182" w:rsidRDefault="0023566E"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(1,762)</w:t>
            </w:r>
          </w:p>
        </w:tc>
        <w:tc>
          <w:tcPr>
            <w:tcW w:w="1512" w:type="dxa"/>
          </w:tcPr>
          <w:p w14:paraId="3FD0D5CA" w14:textId="77777777" w:rsidR="0023566E" w:rsidRPr="00690182" w:rsidRDefault="0023566E" w:rsidP="00690182">
            <w:pPr>
              <w:spacing w:after="0" w:line="240" w:lineRule="auto"/>
              <w:ind w:right="-72"/>
              <w:jc w:val="right"/>
              <w:rPr>
                <w:rFonts w:ascii="Cordia New" w:eastAsia="Times New Roman" w:hAnsi="Cordia New"/>
                <w:sz w:val="28"/>
              </w:rPr>
            </w:pPr>
          </w:p>
          <w:p w14:paraId="75B17A94" w14:textId="371BC7E8" w:rsidR="0023566E" w:rsidRPr="00690182" w:rsidRDefault="0023566E"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5</w:t>
            </w:r>
            <w:r w:rsidRPr="00690182">
              <w:rPr>
                <w:rFonts w:ascii="Cordia New" w:eastAsia="Times New Roman" w:hAnsi="Cordia New"/>
                <w:sz w:val="28"/>
              </w:rPr>
              <w:t>)</w:t>
            </w:r>
          </w:p>
        </w:tc>
        <w:tc>
          <w:tcPr>
            <w:tcW w:w="1512" w:type="dxa"/>
            <w:vAlign w:val="bottom"/>
          </w:tcPr>
          <w:p w14:paraId="68FC492D" w14:textId="7B8AAEE1" w:rsidR="0023566E" w:rsidRPr="00690182" w:rsidRDefault="0023566E"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(5)</w:t>
            </w:r>
          </w:p>
        </w:tc>
      </w:tr>
      <w:tr w:rsidR="0023566E" w:rsidRPr="00690182" w14:paraId="0279A732" w14:textId="31903A2F" w:rsidTr="001C41E0">
        <w:tc>
          <w:tcPr>
            <w:tcW w:w="3528" w:type="dxa"/>
            <w:hideMark/>
          </w:tcPr>
          <w:p w14:paraId="1A4603FE" w14:textId="2E5D2A48" w:rsidR="0023566E" w:rsidRPr="00690182" w:rsidRDefault="0023566E" w:rsidP="001C41E0">
            <w:pPr>
              <w:spacing w:after="0" w:line="240" w:lineRule="auto"/>
              <w:ind w:left="967"/>
              <w:rPr>
                <w:rFonts w:ascii="Cordia New" w:eastAsia="Times New Roman" w:hAnsi="Cordia New"/>
                <w:sz w:val="28"/>
              </w:rPr>
            </w:pPr>
            <w:r w:rsidRPr="00690182">
              <w:rPr>
                <w:rFonts w:ascii="Cordia New" w:eastAsia="Times New Roman" w:hAnsi="Cordia New"/>
                <w:sz w:val="28"/>
              </w:rPr>
              <w:t xml:space="preserve">Loss allowance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w:t>
            </w:r>
            <w:r w:rsidR="001C41E0">
              <w:rPr>
                <w:rFonts w:ascii="Cordia New" w:eastAsia="Times New Roman" w:hAnsi="Cordia New"/>
                <w:sz w:val="28"/>
              </w:rPr>
              <w:br/>
              <w:t xml:space="preserve">   </w:t>
            </w:r>
            <w:r w:rsidRPr="00690182">
              <w:rPr>
                <w:rFonts w:ascii="Cordia New" w:eastAsia="Times New Roman" w:hAnsi="Cordia New"/>
                <w:sz w:val="28"/>
              </w:rPr>
              <w:t xml:space="preserve">in profit or loss during </w:t>
            </w:r>
            <w:r w:rsidR="001C41E0">
              <w:rPr>
                <w:rFonts w:ascii="Cordia New" w:eastAsia="Times New Roman" w:hAnsi="Cordia New"/>
                <w:sz w:val="28"/>
              </w:rPr>
              <w:br/>
              <w:t xml:space="preserve">   </w:t>
            </w:r>
            <w:r w:rsidRPr="00690182">
              <w:rPr>
                <w:rFonts w:ascii="Cordia New" w:eastAsia="Times New Roman" w:hAnsi="Cordia New"/>
                <w:sz w:val="28"/>
              </w:rPr>
              <w:t>the year</w:t>
            </w:r>
          </w:p>
        </w:tc>
        <w:tc>
          <w:tcPr>
            <w:tcW w:w="1512" w:type="dxa"/>
            <w:shd w:val="clear" w:color="auto" w:fill="auto"/>
            <w:vAlign w:val="bottom"/>
          </w:tcPr>
          <w:p w14:paraId="0B13E4A5" w14:textId="797CC36B" w:rsidR="0023566E" w:rsidRPr="00690182" w:rsidRDefault="0023566E"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(132)</w:t>
            </w:r>
          </w:p>
        </w:tc>
        <w:tc>
          <w:tcPr>
            <w:tcW w:w="1512" w:type="dxa"/>
            <w:shd w:val="clear" w:color="auto" w:fill="auto"/>
            <w:vAlign w:val="bottom"/>
          </w:tcPr>
          <w:p w14:paraId="1537385B" w14:textId="6B8AAA02" w:rsidR="0023566E" w:rsidRPr="00690182" w:rsidRDefault="0023566E"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(200)</w:t>
            </w:r>
          </w:p>
        </w:tc>
        <w:tc>
          <w:tcPr>
            <w:tcW w:w="1512" w:type="dxa"/>
            <w:vAlign w:val="bottom"/>
          </w:tcPr>
          <w:p w14:paraId="252EDD8D" w14:textId="488769AD" w:rsidR="0023566E" w:rsidRPr="00690182" w:rsidRDefault="0023566E"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w:t>
            </w:r>
            <w:r w:rsidRPr="00690182">
              <w:rPr>
                <w:rFonts w:ascii="Cordia New" w:eastAsia="Times New Roman" w:hAnsi="Cordia New"/>
                <w:sz w:val="28"/>
              </w:rPr>
              <w:t>)</w:t>
            </w:r>
          </w:p>
        </w:tc>
        <w:tc>
          <w:tcPr>
            <w:tcW w:w="1512" w:type="dxa"/>
            <w:vAlign w:val="bottom"/>
          </w:tcPr>
          <w:p w14:paraId="0514FA10" w14:textId="1263E4E1" w:rsidR="0023566E" w:rsidRPr="00690182" w:rsidRDefault="0023566E"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23566E" w:rsidRPr="001C41E0" w14:paraId="6EFDBCEA" w14:textId="10C9FB40" w:rsidTr="001C41E0">
        <w:tc>
          <w:tcPr>
            <w:tcW w:w="3528" w:type="dxa"/>
            <w:hideMark/>
          </w:tcPr>
          <w:p w14:paraId="75988570" w14:textId="77777777" w:rsidR="0023566E" w:rsidRPr="001C41E0" w:rsidRDefault="0023566E" w:rsidP="00690182">
            <w:pPr>
              <w:spacing w:after="0" w:line="240" w:lineRule="auto"/>
              <w:ind w:left="967"/>
              <w:rPr>
                <w:rFonts w:ascii="Cordia New" w:eastAsia="Times New Roman" w:hAnsi="Cordia New"/>
                <w:sz w:val="12"/>
                <w:szCs w:val="12"/>
              </w:rPr>
            </w:pPr>
          </w:p>
        </w:tc>
        <w:tc>
          <w:tcPr>
            <w:tcW w:w="1512" w:type="dxa"/>
            <w:shd w:val="clear" w:color="auto" w:fill="auto"/>
          </w:tcPr>
          <w:p w14:paraId="774402BC" w14:textId="77777777" w:rsidR="0023566E" w:rsidRPr="001C41E0" w:rsidRDefault="0023566E" w:rsidP="00690182">
            <w:pPr>
              <w:spacing w:after="0" w:line="240" w:lineRule="auto"/>
              <w:ind w:right="-72"/>
              <w:jc w:val="right"/>
              <w:rPr>
                <w:rFonts w:ascii="Cordia New" w:eastAsia="Times New Roman" w:hAnsi="Cordia New"/>
                <w:sz w:val="12"/>
                <w:szCs w:val="12"/>
              </w:rPr>
            </w:pPr>
          </w:p>
        </w:tc>
        <w:tc>
          <w:tcPr>
            <w:tcW w:w="1512" w:type="dxa"/>
            <w:shd w:val="clear" w:color="auto" w:fill="auto"/>
          </w:tcPr>
          <w:p w14:paraId="0729F08B" w14:textId="77777777" w:rsidR="0023566E" w:rsidRPr="001C41E0" w:rsidRDefault="0023566E" w:rsidP="00690182">
            <w:pPr>
              <w:spacing w:after="0" w:line="240" w:lineRule="auto"/>
              <w:ind w:right="-72"/>
              <w:jc w:val="right"/>
              <w:rPr>
                <w:rFonts w:ascii="Cordia New" w:eastAsia="Times New Roman" w:hAnsi="Cordia New"/>
                <w:sz w:val="12"/>
                <w:szCs w:val="12"/>
              </w:rPr>
            </w:pPr>
          </w:p>
        </w:tc>
        <w:tc>
          <w:tcPr>
            <w:tcW w:w="1512" w:type="dxa"/>
          </w:tcPr>
          <w:p w14:paraId="2A6B075D" w14:textId="77777777" w:rsidR="0023566E" w:rsidRPr="001C41E0" w:rsidRDefault="0023566E" w:rsidP="00690182">
            <w:pPr>
              <w:spacing w:after="0" w:line="240" w:lineRule="auto"/>
              <w:ind w:right="-72"/>
              <w:jc w:val="right"/>
              <w:rPr>
                <w:rFonts w:ascii="Cordia New" w:eastAsia="Times New Roman" w:hAnsi="Cordia New"/>
                <w:sz w:val="12"/>
                <w:szCs w:val="12"/>
              </w:rPr>
            </w:pPr>
          </w:p>
        </w:tc>
        <w:tc>
          <w:tcPr>
            <w:tcW w:w="1512" w:type="dxa"/>
          </w:tcPr>
          <w:p w14:paraId="2FB88C02" w14:textId="77777777" w:rsidR="0023566E" w:rsidRPr="001C41E0" w:rsidRDefault="0023566E" w:rsidP="00690182">
            <w:pPr>
              <w:spacing w:after="0" w:line="240" w:lineRule="auto"/>
              <w:ind w:right="-72"/>
              <w:jc w:val="right"/>
              <w:rPr>
                <w:rFonts w:ascii="Cordia New" w:eastAsia="Times New Roman" w:hAnsi="Cordia New"/>
                <w:sz w:val="12"/>
                <w:szCs w:val="12"/>
              </w:rPr>
            </w:pPr>
          </w:p>
        </w:tc>
      </w:tr>
      <w:tr w:rsidR="0023566E" w:rsidRPr="00690182" w14:paraId="5B943656" w14:textId="55E006B0" w:rsidTr="001C41E0">
        <w:tc>
          <w:tcPr>
            <w:tcW w:w="3528" w:type="dxa"/>
            <w:hideMark/>
          </w:tcPr>
          <w:p w14:paraId="17455499" w14:textId="5A53D511" w:rsidR="0023566E" w:rsidRPr="00690182" w:rsidRDefault="0023566E" w:rsidP="00690182">
            <w:pPr>
              <w:spacing w:after="0" w:line="240" w:lineRule="auto"/>
              <w:ind w:left="967"/>
              <w:rPr>
                <w:rFonts w:ascii="Cordia New" w:eastAsia="Times New Roman" w:hAnsi="Cordia New"/>
                <w:sz w:val="28"/>
              </w:rPr>
            </w:pPr>
            <w:r w:rsidRPr="00690182">
              <w:rPr>
                <w:rFonts w:ascii="Cordia New" w:eastAsia="Times New Roman" w:hAnsi="Cordia New"/>
                <w:sz w:val="28"/>
              </w:rPr>
              <w:t xml:space="preserve">As </w:t>
            </w:r>
            <w:proofErr w:type="gramStart"/>
            <w:r w:rsidR="00523330"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512" w:type="dxa"/>
            <w:shd w:val="clear" w:color="auto" w:fill="auto"/>
          </w:tcPr>
          <w:p w14:paraId="59CB2129" w14:textId="3FBACF38" w:rsidR="0023566E" w:rsidRPr="00690182" w:rsidRDefault="0023566E"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r w:rsidRPr="00690182">
              <w:rPr>
                <w:rFonts w:ascii="Cordia New" w:eastAsia="Times New Roman" w:hAnsi="Cordia New"/>
                <w:sz w:val="28"/>
                <w:lang w:val="en-GB"/>
              </w:rPr>
              <w:t>2</w:t>
            </w:r>
            <w:r w:rsidRPr="00690182">
              <w:rPr>
                <w:rFonts w:ascii="Cordia New" w:eastAsia="Times New Roman" w:hAnsi="Cordia New"/>
                <w:sz w:val="28"/>
              </w:rPr>
              <w:t>,094)</w:t>
            </w:r>
          </w:p>
        </w:tc>
        <w:tc>
          <w:tcPr>
            <w:tcW w:w="1512" w:type="dxa"/>
            <w:shd w:val="clear" w:color="auto" w:fill="auto"/>
          </w:tcPr>
          <w:p w14:paraId="60C408D8" w14:textId="41A8FDC5" w:rsidR="0023566E" w:rsidRPr="00690182" w:rsidRDefault="0023566E"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(1,962)</w:t>
            </w:r>
          </w:p>
        </w:tc>
        <w:tc>
          <w:tcPr>
            <w:tcW w:w="1512" w:type="dxa"/>
          </w:tcPr>
          <w:p w14:paraId="77540207" w14:textId="0DEDEE16" w:rsidR="0023566E" w:rsidRPr="00690182" w:rsidRDefault="0023566E"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6</w:t>
            </w:r>
            <w:r w:rsidRPr="00690182">
              <w:rPr>
                <w:rFonts w:ascii="Cordia New" w:eastAsia="Times New Roman" w:hAnsi="Cordia New"/>
                <w:sz w:val="28"/>
              </w:rPr>
              <w:t>)</w:t>
            </w:r>
          </w:p>
        </w:tc>
        <w:tc>
          <w:tcPr>
            <w:tcW w:w="1512" w:type="dxa"/>
          </w:tcPr>
          <w:p w14:paraId="0E6D5F3D" w14:textId="1D503806" w:rsidR="0023566E" w:rsidRPr="00690182" w:rsidRDefault="0023566E"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(5)</w:t>
            </w:r>
          </w:p>
        </w:tc>
      </w:tr>
    </w:tbl>
    <w:p w14:paraId="452525E4" w14:textId="529B53BD" w:rsidR="00554193" w:rsidRPr="00690182" w:rsidRDefault="00554193"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p w14:paraId="3C2ABD46" w14:textId="472BD416" w:rsidR="00B44037" w:rsidRPr="001C41E0" w:rsidRDefault="006C706B" w:rsidP="001C41E0">
      <w:pPr>
        <w:pStyle w:val="BlockText"/>
        <w:tabs>
          <w:tab w:val="clear" w:pos="900"/>
          <w:tab w:val="clear" w:pos="2160"/>
          <w:tab w:val="clear" w:pos="7200"/>
          <w:tab w:val="clear" w:pos="8540"/>
        </w:tabs>
        <w:spacing w:line="240" w:lineRule="auto"/>
        <w:ind w:left="1080" w:right="-27"/>
        <w:jc w:val="both"/>
        <w:rPr>
          <w:rFonts w:ascii="Cordia New" w:hAnsi="Cordia New"/>
          <w:sz w:val="20"/>
          <w:szCs w:val="20"/>
          <w:lang w:val="en-GB"/>
        </w:rPr>
      </w:pPr>
      <w:r w:rsidRPr="00B425A0">
        <w:rPr>
          <w:rFonts w:ascii="Cordia New" w:hAnsi="Cordia New" w:cs="Cordia New"/>
          <w:spacing w:val="-4"/>
          <w:lang w:val="en-GB"/>
        </w:rPr>
        <w:t xml:space="preserve">While cash and cash equivalents </w:t>
      </w:r>
      <w:r w:rsidR="00D43DE8" w:rsidRPr="00B425A0">
        <w:rPr>
          <w:rFonts w:ascii="Cordia New" w:hAnsi="Cordia New" w:cs="Cordia New"/>
          <w:spacing w:val="-4"/>
          <w:lang w:val="en-GB"/>
        </w:rPr>
        <w:t>were</w:t>
      </w:r>
      <w:r w:rsidRPr="00B425A0">
        <w:rPr>
          <w:rFonts w:ascii="Cordia New" w:hAnsi="Cordia New" w:cs="Cordia New"/>
          <w:spacing w:val="-4"/>
          <w:lang w:val="en-GB"/>
        </w:rPr>
        <w:t xml:space="preserve"> also subject to the impairment requirements of TFRS 9, the identified</w:t>
      </w:r>
      <w:r w:rsidRPr="00690182">
        <w:rPr>
          <w:rFonts w:ascii="Cordia New" w:hAnsi="Cordia New" w:cs="Cordia New"/>
          <w:lang w:val="en-GB"/>
        </w:rPr>
        <w:t xml:space="preserve"> impairment loss was immaterial.</w:t>
      </w:r>
      <w:r w:rsidR="00B44037" w:rsidRPr="001C41E0">
        <w:rPr>
          <w:rFonts w:ascii="Cordia New" w:hAnsi="Cordia New"/>
          <w:sz w:val="20"/>
          <w:szCs w:val="20"/>
          <w:lang w:val="en-GB"/>
        </w:rPr>
        <w:br w:type="page"/>
      </w:r>
    </w:p>
    <w:p w14:paraId="629B4204" w14:textId="77777777" w:rsidR="00B44037" w:rsidRPr="00690182" w:rsidRDefault="00B44037" w:rsidP="00690182">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7</w:t>
      </w:r>
      <w:r w:rsidRPr="00690182">
        <w:rPr>
          <w:rFonts w:ascii="Cordia New" w:hAnsi="Cordia New"/>
          <w:b/>
          <w:bCs/>
          <w:sz w:val="28"/>
        </w:rPr>
        <w:tab/>
        <w:t xml:space="preserve">Financial risk management </w:t>
      </w:r>
      <w:r w:rsidRPr="00690182">
        <w:rPr>
          <w:rFonts w:ascii="Cordia New" w:hAnsi="Cordia New"/>
          <w:sz w:val="28"/>
        </w:rPr>
        <w:t>(Cont’d)</w:t>
      </w:r>
    </w:p>
    <w:p w14:paraId="375F6B11" w14:textId="77777777" w:rsidR="00B44037" w:rsidRPr="00690182" w:rsidRDefault="00B44037"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lang w:val="en-GB"/>
        </w:rPr>
      </w:pPr>
    </w:p>
    <w:p w14:paraId="5318F232" w14:textId="49DD57D7" w:rsidR="00BF725F" w:rsidRPr="00690182" w:rsidRDefault="00B41D75" w:rsidP="00690182">
      <w:pPr>
        <w:pStyle w:val="Heading3"/>
        <w:spacing w:before="0" w:after="0"/>
        <w:ind w:left="1080" w:hanging="540"/>
        <w:rPr>
          <w:rFonts w:ascii="Cordia New" w:hAnsi="Cordia New"/>
          <w:b/>
          <w:bCs/>
          <w:sz w:val="28"/>
          <w:szCs w:val="28"/>
        </w:rPr>
      </w:pPr>
      <w:r w:rsidRPr="00690182">
        <w:rPr>
          <w:rFonts w:ascii="Cordia New" w:hAnsi="Cordia New"/>
          <w:b/>
          <w:bCs/>
          <w:sz w:val="28"/>
          <w:szCs w:val="28"/>
          <w:lang w:val="en-GB"/>
        </w:rPr>
        <w:t>7</w:t>
      </w:r>
      <w:r w:rsidR="00BF725F" w:rsidRPr="00690182">
        <w:rPr>
          <w:rFonts w:ascii="Cordia New" w:hAnsi="Cordia New"/>
          <w:b/>
          <w:bCs/>
          <w:sz w:val="28"/>
          <w:szCs w:val="28"/>
        </w:rPr>
        <w:t>.</w:t>
      </w:r>
      <w:r w:rsidRPr="00690182">
        <w:rPr>
          <w:rFonts w:ascii="Cordia New" w:hAnsi="Cordia New"/>
          <w:b/>
          <w:bCs/>
          <w:sz w:val="28"/>
          <w:szCs w:val="28"/>
          <w:lang w:val="en-GB"/>
        </w:rPr>
        <w:t>1</w:t>
      </w:r>
      <w:r w:rsidR="00BF725F" w:rsidRPr="00690182">
        <w:rPr>
          <w:rFonts w:ascii="Cordia New" w:hAnsi="Cordia New"/>
          <w:b/>
          <w:bCs/>
          <w:sz w:val="28"/>
          <w:szCs w:val="28"/>
        </w:rPr>
        <w:t>.</w:t>
      </w:r>
      <w:r w:rsidRPr="00690182">
        <w:rPr>
          <w:rFonts w:ascii="Cordia New" w:hAnsi="Cordia New"/>
          <w:b/>
          <w:bCs/>
          <w:sz w:val="28"/>
          <w:szCs w:val="28"/>
          <w:lang w:val="en-GB"/>
        </w:rPr>
        <w:t>3</w:t>
      </w:r>
      <w:r w:rsidR="00BF725F" w:rsidRPr="00690182">
        <w:rPr>
          <w:rFonts w:ascii="Cordia New" w:hAnsi="Cordia New"/>
          <w:b/>
          <w:bCs/>
          <w:sz w:val="28"/>
          <w:szCs w:val="28"/>
          <w:cs/>
        </w:rPr>
        <w:tab/>
      </w:r>
      <w:r w:rsidR="00BF725F" w:rsidRPr="00690182">
        <w:rPr>
          <w:rFonts w:ascii="Cordia New" w:hAnsi="Cordia New"/>
          <w:b/>
          <w:bCs/>
          <w:sz w:val="28"/>
          <w:szCs w:val="28"/>
        </w:rPr>
        <w:t>Liquidity risk</w:t>
      </w:r>
    </w:p>
    <w:p w14:paraId="7F103CF1" w14:textId="77777777" w:rsidR="00BF725F" w:rsidRPr="00690182"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p>
    <w:p w14:paraId="221FF2FD" w14:textId="19D39BB3" w:rsidR="00BF725F" w:rsidRPr="00690182"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r w:rsidRPr="00690182">
        <w:rPr>
          <w:rFonts w:ascii="Cordia New" w:hAnsi="Cordia New" w:cs="Cordia New"/>
          <w:lang w:val="en-GB"/>
        </w:rPr>
        <w:t xml:space="preserve">Prudent liquidity risk management implies maintaining sufficient cash and marketable securities and </w:t>
      </w:r>
      <w:r w:rsidR="00B425A0">
        <w:rPr>
          <w:rFonts w:ascii="Cordia New" w:hAnsi="Cordia New" w:cs="Cordia New"/>
          <w:lang w:val="en-GB"/>
        </w:rPr>
        <w:br/>
      </w:r>
      <w:r w:rsidRPr="00690182">
        <w:rPr>
          <w:rFonts w:ascii="Cordia New" w:hAnsi="Cordia New" w:cs="Cordia New"/>
          <w:lang w:val="en-GB"/>
        </w:rPr>
        <w:t xml:space="preserve">the availability of funding through an adequate amount of committed credit facilities to meet obligations when due and to close out market positions. At the end of the reporting period the Group held deposits at call of Baht </w:t>
      </w:r>
      <w:r w:rsidR="00B41D75" w:rsidRPr="00690182">
        <w:rPr>
          <w:rFonts w:ascii="Cordia New" w:hAnsi="Cordia New" w:cs="Cordia New"/>
          <w:lang w:val="en-GB"/>
        </w:rPr>
        <w:t>25</w:t>
      </w:r>
      <w:r w:rsidR="00DB4C78" w:rsidRPr="00690182">
        <w:rPr>
          <w:rFonts w:ascii="Cordia New" w:hAnsi="Cordia New" w:cs="Cordia New"/>
          <w:lang w:val="en-GB"/>
        </w:rPr>
        <w:t>,</w:t>
      </w:r>
      <w:r w:rsidR="00B41D75" w:rsidRPr="00690182">
        <w:rPr>
          <w:rFonts w:ascii="Cordia New" w:hAnsi="Cordia New" w:cs="Cordia New"/>
          <w:lang w:val="en-GB"/>
        </w:rPr>
        <w:t>088</w:t>
      </w:r>
      <w:r w:rsidR="00E81D8D" w:rsidRPr="00690182">
        <w:rPr>
          <w:rFonts w:ascii="Cordia New" w:hAnsi="Cordia New" w:cs="Cordia New"/>
          <w:lang w:val="en-GB"/>
        </w:rPr>
        <w:t xml:space="preserve"> million</w:t>
      </w:r>
      <w:r w:rsidRPr="00690182">
        <w:rPr>
          <w:rFonts w:ascii="Cordia New" w:hAnsi="Cordia New" w:cs="Cordia New"/>
          <w:lang w:val="en-GB"/>
        </w:rPr>
        <w:t xml:space="preserve"> (</w:t>
      </w:r>
      <w:r w:rsidR="00B41D75" w:rsidRPr="00690182">
        <w:rPr>
          <w:rFonts w:ascii="Cordia New" w:hAnsi="Cordia New" w:cs="Cordia New"/>
          <w:lang w:val="en-GB"/>
        </w:rPr>
        <w:t>2020</w:t>
      </w:r>
      <w:r w:rsidRPr="00690182">
        <w:rPr>
          <w:rFonts w:ascii="Cordia New" w:hAnsi="Cordia New" w:cs="Cordia New"/>
          <w:lang w:val="en-GB"/>
        </w:rPr>
        <w:t xml:space="preserve">: Baht </w:t>
      </w:r>
      <w:r w:rsidR="00B41D75" w:rsidRPr="00690182">
        <w:rPr>
          <w:rFonts w:ascii="Cordia New" w:hAnsi="Cordia New" w:cs="Cordia New"/>
          <w:lang w:val="en-GB"/>
        </w:rPr>
        <w:t>24</w:t>
      </w:r>
      <w:r w:rsidR="008D0F5F" w:rsidRPr="00690182">
        <w:rPr>
          <w:rFonts w:ascii="Cordia New" w:hAnsi="Cordia New" w:cs="Cordia New"/>
          <w:lang w:val="en-GB"/>
        </w:rPr>
        <w:t>,</w:t>
      </w:r>
      <w:r w:rsidR="00B41D75" w:rsidRPr="00690182">
        <w:rPr>
          <w:rFonts w:ascii="Cordia New" w:hAnsi="Cordia New" w:cs="Cordia New"/>
          <w:lang w:val="en-GB"/>
        </w:rPr>
        <w:t>988</w:t>
      </w:r>
      <w:r w:rsidR="00A676E4" w:rsidRPr="00690182">
        <w:rPr>
          <w:rFonts w:ascii="Cordia New" w:hAnsi="Cordia New" w:cs="Cordia New"/>
          <w:lang w:val="en-GB"/>
        </w:rPr>
        <w:t xml:space="preserve"> </w:t>
      </w:r>
      <w:r w:rsidR="00E81D8D" w:rsidRPr="00690182">
        <w:rPr>
          <w:rFonts w:ascii="Cordia New" w:hAnsi="Cordia New" w:cs="Cordia New"/>
          <w:lang w:val="en-GB"/>
        </w:rPr>
        <w:t>million</w:t>
      </w:r>
      <w:r w:rsidRPr="00690182">
        <w:rPr>
          <w:rFonts w:ascii="Cordia New" w:hAnsi="Cordia New" w:cs="Cordia New"/>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3EB9A702" w14:textId="77777777" w:rsidR="00BF725F" w:rsidRPr="00690182"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p>
    <w:p w14:paraId="7348BC0F" w14:textId="4EAB66D3" w:rsidR="00BF725F" w:rsidRPr="00690182"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r w:rsidRPr="00690182">
        <w:rPr>
          <w:rFonts w:ascii="Cordia New" w:hAnsi="Cordia New" w:cs="Cordia New"/>
          <w:lang w:val="en-GB"/>
        </w:rPr>
        <w:t xml:space="preserve">Management monitors </w:t>
      </w:r>
      <w:proofErr w:type="spellStart"/>
      <w:r w:rsidRPr="00690182">
        <w:rPr>
          <w:rFonts w:ascii="Cordia New" w:hAnsi="Cordia New" w:cs="Cordia New"/>
          <w:lang w:val="en-GB"/>
        </w:rPr>
        <w:t>i</w:t>
      </w:r>
      <w:proofErr w:type="spellEnd"/>
      <w:r w:rsidRPr="00690182">
        <w:rPr>
          <w:rFonts w:ascii="Cordia New" w:hAnsi="Cordia New" w:cs="Cordia New"/>
          <w:lang w:val="en-GB"/>
        </w:rPr>
        <w:t xml:space="preserve">) rolling forecasts of the Group’s liquidity reserve (comprising the undrawn borrowing facilities); and ii) cash and cash equivalents </w:t>
      </w:r>
      <w:proofErr w:type="gramStart"/>
      <w:r w:rsidRPr="00690182">
        <w:rPr>
          <w:rFonts w:ascii="Cordia New" w:hAnsi="Cordia New" w:cs="Cordia New"/>
          <w:lang w:val="en-GB"/>
        </w:rPr>
        <w:t>on the basis of</w:t>
      </w:r>
      <w:proofErr w:type="gramEnd"/>
      <w:r w:rsidRPr="00690182">
        <w:rPr>
          <w:rFonts w:ascii="Cordia New" w:hAnsi="Cordia New" w:cs="Cordia New"/>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BC2D69E" w14:textId="4B58DCEE" w:rsidR="00613163" w:rsidRPr="00690182" w:rsidRDefault="00613163" w:rsidP="00690182">
      <w:pPr>
        <w:pStyle w:val="Heading4"/>
        <w:keepNext w:val="0"/>
        <w:spacing w:before="0" w:after="0"/>
        <w:ind w:left="1080" w:right="-2"/>
        <w:rPr>
          <w:rFonts w:ascii="Cordia New" w:hAnsi="Cordia New"/>
        </w:rPr>
      </w:pPr>
    </w:p>
    <w:p w14:paraId="5FDF83C5" w14:textId="6A49F70A" w:rsidR="001518EC" w:rsidRPr="00690182" w:rsidRDefault="001518EC"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r w:rsidRPr="00690182">
        <w:rPr>
          <w:rFonts w:ascii="Cordia New" w:hAnsi="Cordia New" w:cs="Cordia New"/>
          <w:lang w:val="en-GB"/>
        </w:rPr>
        <w:t xml:space="preserve">Maturity of significant financial liabilities including borrowings and debentures are disclosed in Note </w:t>
      </w:r>
      <w:proofErr w:type="gramStart"/>
      <w:r w:rsidRPr="00690182">
        <w:rPr>
          <w:rFonts w:ascii="Cordia New" w:hAnsi="Cordia New" w:cs="Cordia New"/>
          <w:lang w:val="en-GB"/>
        </w:rPr>
        <w:t xml:space="preserve">25, </w:t>
      </w:r>
      <w:r w:rsidR="00FE1E9E" w:rsidRPr="00690182">
        <w:rPr>
          <w:rFonts w:ascii="Cordia New" w:hAnsi="Cordia New" w:cs="Cordia New"/>
          <w:lang w:val="en-GB"/>
        </w:rPr>
        <w:t xml:space="preserve">  </w:t>
      </w:r>
      <w:proofErr w:type="gramEnd"/>
      <w:r w:rsidR="00FE1E9E" w:rsidRPr="00690182">
        <w:rPr>
          <w:rFonts w:ascii="Cordia New" w:hAnsi="Cordia New" w:cs="Cordia New"/>
          <w:lang w:val="en-GB"/>
        </w:rPr>
        <w:t xml:space="preserve"> </w:t>
      </w:r>
      <w:r w:rsidRPr="00690182">
        <w:rPr>
          <w:rFonts w:ascii="Cordia New" w:hAnsi="Cordia New" w:cs="Cordia New"/>
          <w:lang w:val="en-GB"/>
        </w:rPr>
        <w:t xml:space="preserve">short-term borrowings from related parties are due at call </w:t>
      </w:r>
      <w:r w:rsidR="00FE1E9E" w:rsidRPr="00690182">
        <w:rPr>
          <w:rFonts w:ascii="Cordia New" w:hAnsi="Cordia New" w:cs="Cordia New"/>
          <w:lang w:val="en-GB"/>
        </w:rPr>
        <w:t xml:space="preserve">in </w:t>
      </w:r>
      <w:r w:rsidRPr="00690182">
        <w:rPr>
          <w:rFonts w:ascii="Cordia New" w:hAnsi="Cordia New" w:cs="Cordia New"/>
          <w:lang w:val="en-GB"/>
        </w:rPr>
        <w:t>Note 19</w:t>
      </w:r>
      <w:r w:rsidR="00C6370D">
        <w:rPr>
          <w:rFonts w:ascii="Cordia New" w:hAnsi="Cordia New" w:cs="Cordia New"/>
          <w:lang w:val="en-GB"/>
        </w:rPr>
        <w:t>,</w:t>
      </w:r>
      <w:r w:rsidR="00E01275" w:rsidRPr="00690182">
        <w:rPr>
          <w:rFonts w:ascii="Cordia New" w:hAnsi="Cordia New" w:cs="Cordia New"/>
        </w:rPr>
        <w:t xml:space="preserve"> </w:t>
      </w:r>
      <w:r w:rsidR="00C6370D">
        <w:rPr>
          <w:rFonts w:ascii="Cordia New" w:hAnsi="Cordia New" w:cs="Cordia New"/>
          <w:lang w:val="en-GB"/>
        </w:rPr>
        <w:t>and</w:t>
      </w:r>
      <w:r w:rsidR="00E01275" w:rsidRPr="00690182">
        <w:rPr>
          <w:rFonts w:ascii="Cordia New" w:hAnsi="Cordia New" w:cs="Cordia New"/>
          <w:lang w:val="en-GB"/>
        </w:rPr>
        <w:t xml:space="preserve"> also guarantees as disclosed in Note 42, which represents obligations that are not recorded as financial liabilities on the </w:t>
      </w:r>
      <w:r w:rsidR="00750786" w:rsidRPr="00690182">
        <w:rPr>
          <w:rFonts w:ascii="Cordia New" w:hAnsi="Cordia New" w:cs="Cordia New"/>
        </w:rPr>
        <w:t>statements of financial position</w:t>
      </w:r>
      <w:r w:rsidR="00E01275" w:rsidRPr="00690182">
        <w:rPr>
          <w:rFonts w:ascii="Cordia New" w:hAnsi="Cordia New" w:cs="Cordia New"/>
          <w:lang w:val="en-GB"/>
        </w:rPr>
        <w:t>.</w:t>
      </w:r>
    </w:p>
    <w:p w14:paraId="504EFEC2" w14:textId="77777777" w:rsidR="001518EC" w:rsidRPr="00690182" w:rsidRDefault="001518EC"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cs/>
          <w:lang w:val="en-GB"/>
        </w:rPr>
      </w:pPr>
    </w:p>
    <w:p w14:paraId="0CB03B0D" w14:textId="77777777" w:rsidR="00613163" w:rsidRPr="00690182" w:rsidRDefault="00613163" w:rsidP="00690182">
      <w:pPr>
        <w:pStyle w:val="Heading4"/>
        <w:keepNext w:val="0"/>
        <w:spacing w:before="0" w:after="0"/>
        <w:ind w:left="1080" w:hanging="540"/>
        <w:rPr>
          <w:rFonts w:ascii="Cordia New" w:hAnsi="Cordia New"/>
          <w:b w:val="0"/>
          <w:bCs w:val="0"/>
        </w:rPr>
      </w:pPr>
      <w:r w:rsidRPr="00690182">
        <w:rPr>
          <w:rFonts w:ascii="Cordia New" w:hAnsi="Cordia New"/>
          <w:b w:val="0"/>
          <w:bCs w:val="0"/>
        </w:rPr>
        <w:t>a)</w:t>
      </w:r>
      <w:r w:rsidRPr="00690182">
        <w:rPr>
          <w:rFonts w:ascii="Cordia New" w:hAnsi="Cordia New"/>
          <w:b w:val="0"/>
          <w:bCs w:val="0"/>
        </w:rPr>
        <w:tab/>
        <w:t>Financing arrangements</w:t>
      </w:r>
    </w:p>
    <w:p w14:paraId="5FD6186B" w14:textId="77777777" w:rsidR="00613163" w:rsidRPr="00690182" w:rsidRDefault="00613163"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p>
    <w:p w14:paraId="3373B1A4" w14:textId="78F10699" w:rsidR="00613163" w:rsidRPr="00690182" w:rsidRDefault="00613163"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r w:rsidRPr="00690182">
        <w:rPr>
          <w:rFonts w:ascii="Cordia New" w:hAnsi="Cordia New" w:cs="Cordia New"/>
          <w:lang w:val="en-GB"/>
        </w:rPr>
        <w:t xml:space="preserve">The Group has access to the undrawn credit facilities as </w:t>
      </w:r>
      <w:proofErr w:type="gramStart"/>
      <w:r w:rsidRPr="00690182">
        <w:rPr>
          <w:rFonts w:ascii="Cordia New" w:hAnsi="Cordia New" w:cs="Cordia New"/>
          <w:lang w:val="en-GB"/>
        </w:rPr>
        <w:t>at</w:t>
      </w:r>
      <w:proofErr w:type="gramEnd"/>
      <w:r w:rsidRPr="00690182">
        <w:rPr>
          <w:rFonts w:ascii="Cordia New" w:hAnsi="Cordia New" w:cs="Cordia New"/>
          <w:lang w:val="en-GB"/>
        </w:rPr>
        <w:t xml:space="preserve"> </w:t>
      </w:r>
      <w:r w:rsidR="00B41D75" w:rsidRPr="00690182">
        <w:rPr>
          <w:rFonts w:ascii="Cordia New" w:hAnsi="Cordia New" w:cs="Cordia New"/>
          <w:lang w:val="en-GB"/>
        </w:rPr>
        <w:t>31</w:t>
      </w:r>
      <w:r w:rsidRPr="00690182">
        <w:rPr>
          <w:rFonts w:ascii="Cordia New" w:hAnsi="Cordia New" w:cs="Cordia New"/>
          <w:lang w:val="en-GB"/>
        </w:rPr>
        <w:t xml:space="preserve"> December </w:t>
      </w:r>
      <w:r w:rsidR="00B41D75" w:rsidRPr="00690182">
        <w:rPr>
          <w:rFonts w:ascii="Cordia New" w:hAnsi="Cordia New" w:cs="Cordia New"/>
          <w:lang w:val="en-GB"/>
        </w:rPr>
        <w:t>202</w:t>
      </w:r>
      <w:r w:rsidR="00F64CEE" w:rsidRPr="00690182">
        <w:rPr>
          <w:rFonts w:ascii="Cordia New" w:hAnsi="Cordia New" w:cs="Cordia New"/>
          <w:lang w:val="en-GB"/>
        </w:rPr>
        <w:t xml:space="preserve">1 as described </w:t>
      </w:r>
      <w:r w:rsidRPr="00690182">
        <w:rPr>
          <w:rFonts w:ascii="Cordia New" w:hAnsi="Cordia New" w:cs="Cordia New"/>
          <w:lang w:val="en-GB"/>
        </w:rPr>
        <w:t xml:space="preserve">in Note </w:t>
      </w:r>
      <w:r w:rsidR="00B41D75" w:rsidRPr="00690182">
        <w:rPr>
          <w:rFonts w:ascii="Cordia New" w:hAnsi="Cordia New" w:cs="Cordia New"/>
          <w:lang w:val="en-GB"/>
        </w:rPr>
        <w:t>25</w:t>
      </w:r>
      <w:r w:rsidRPr="00690182">
        <w:rPr>
          <w:rFonts w:ascii="Cordia New" w:hAnsi="Cordia New" w:cs="Cordia New"/>
          <w:lang w:val="en-GB"/>
        </w:rPr>
        <w:t>.</w:t>
      </w:r>
    </w:p>
    <w:p w14:paraId="51970455" w14:textId="298E0852" w:rsidR="00D81CD4" w:rsidRPr="00690182" w:rsidRDefault="00D81CD4"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p>
    <w:p w14:paraId="22BF92D8" w14:textId="77777777" w:rsidR="00D81CD4" w:rsidRPr="00690182" w:rsidRDefault="00D81CD4" w:rsidP="00690182">
      <w:pPr>
        <w:pStyle w:val="Heading4"/>
        <w:spacing w:before="0" w:after="0"/>
        <w:ind w:left="1080" w:hanging="540"/>
        <w:rPr>
          <w:rFonts w:ascii="Cordia New" w:hAnsi="Cordia New"/>
          <w:b w:val="0"/>
          <w:bCs w:val="0"/>
        </w:rPr>
      </w:pPr>
      <w:r w:rsidRPr="00690182">
        <w:rPr>
          <w:rFonts w:ascii="Cordia New" w:hAnsi="Cordia New"/>
          <w:b w:val="0"/>
          <w:bCs w:val="0"/>
        </w:rPr>
        <w:t>b)</w:t>
      </w:r>
      <w:r w:rsidRPr="00690182">
        <w:rPr>
          <w:rFonts w:ascii="Cordia New" w:hAnsi="Cordia New"/>
          <w:b w:val="0"/>
          <w:bCs w:val="0"/>
        </w:rPr>
        <w:tab/>
        <w:t>Maturity of financial liabilities</w:t>
      </w:r>
    </w:p>
    <w:p w14:paraId="2A712AB5" w14:textId="77777777" w:rsidR="00D81CD4" w:rsidRPr="00690182" w:rsidRDefault="00D81CD4"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p>
    <w:p w14:paraId="52802B1C" w14:textId="77777777" w:rsidR="00D81CD4" w:rsidRPr="00690182" w:rsidRDefault="00D81CD4"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lang w:val="en-GB"/>
        </w:rPr>
      </w:pPr>
      <w:r w:rsidRPr="00690182">
        <w:rPr>
          <w:rFonts w:ascii="Cordia New" w:hAnsi="Cordia New" w:cs="Cordia New"/>
          <w:lang w:val="en-GB"/>
        </w:rPr>
        <w:t xml:space="preserve">The tables shown in Note 25 analyse the maturity of financial liabilities grouping based on their contractual </w:t>
      </w:r>
      <w:r w:rsidRPr="00B425A0">
        <w:rPr>
          <w:rFonts w:ascii="Cordia New" w:hAnsi="Cordia New" w:cs="Cordia New"/>
          <w:spacing w:val="-6"/>
          <w:lang w:val="en-GB"/>
        </w:rPr>
        <w:t>maturities. The amounts disclosed are the contractual undiscounted cash flows. Balances due within 12 months</w:t>
      </w:r>
      <w:r w:rsidRPr="00690182">
        <w:rPr>
          <w:rFonts w:ascii="Cordia New" w:hAnsi="Cordia New" w:cs="Cordia New"/>
          <w:lang w:val="en-GB"/>
        </w:rPr>
        <w:t xml:space="preserve"> </w:t>
      </w:r>
      <w:r w:rsidRPr="00B425A0">
        <w:rPr>
          <w:rFonts w:ascii="Cordia New" w:hAnsi="Cordia New" w:cs="Cordia New"/>
          <w:spacing w:val="-6"/>
          <w:lang w:val="en-GB"/>
        </w:rPr>
        <w:t>equal their carrying balances as the impact of discounting is not significant. For CCIRS and IRS, the cash flows</w:t>
      </w:r>
      <w:r w:rsidRPr="00690182">
        <w:rPr>
          <w:rFonts w:ascii="Cordia New" w:hAnsi="Cordia New" w:cs="Cordia New"/>
          <w:lang w:val="en-GB"/>
        </w:rPr>
        <w:t xml:space="preserve"> have been estimated using forward interest rates applicable at the end of the reporting period.</w:t>
      </w:r>
    </w:p>
    <w:p w14:paraId="2AEFE827" w14:textId="40096E28" w:rsidR="0017482D" w:rsidRPr="00690182" w:rsidRDefault="0017482D" w:rsidP="00690182">
      <w:pPr>
        <w:spacing w:after="0" w:line="240" w:lineRule="auto"/>
        <w:rPr>
          <w:rFonts w:ascii="Cordia New" w:eastAsia="Times New Roman" w:hAnsi="Cordia New"/>
          <w:sz w:val="28"/>
          <w:lang w:val="en-GB"/>
        </w:rPr>
      </w:pPr>
      <w:r w:rsidRPr="00690182">
        <w:rPr>
          <w:rFonts w:ascii="Cordia New" w:hAnsi="Cordia New"/>
          <w:sz w:val="28"/>
          <w:lang w:val="en-GB"/>
        </w:rPr>
        <w:br w:type="page"/>
      </w:r>
    </w:p>
    <w:p w14:paraId="0A1A2149" w14:textId="77777777" w:rsidR="0017482D" w:rsidRPr="00690182" w:rsidRDefault="0017482D" w:rsidP="00690182">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7</w:t>
      </w:r>
      <w:r w:rsidRPr="00690182">
        <w:rPr>
          <w:rFonts w:ascii="Cordia New" w:hAnsi="Cordia New"/>
          <w:b/>
          <w:bCs/>
          <w:sz w:val="28"/>
        </w:rPr>
        <w:tab/>
        <w:t xml:space="preserve">Financial risk management </w:t>
      </w:r>
      <w:r w:rsidRPr="00690182">
        <w:rPr>
          <w:rFonts w:ascii="Cordia New" w:hAnsi="Cordia New"/>
          <w:sz w:val="28"/>
        </w:rPr>
        <w:t>(Cont’d)</w:t>
      </w:r>
    </w:p>
    <w:p w14:paraId="277BA711" w14:textId="77777777" w:rsidR="0017482D" w:rsidRPr="001C41E0" w:rsidRDefault="0017482D"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4"/>
          <w:szCs w:val="24"/>
          <w:lang w:val="en-GB"/>
        </w:rPr>
      </w:pPr>
    </w:p>
    <w:p w14:paraId="496A3FA3" w14:textId="7D2BA54C" w:rsidR="00BF725F" w:rsidRPr="00690182" w:rsidRDefault="00B41D75" w:rsidP="00690182">
      <w:pPr>
        <w:tabs>
          <w:tab w:val="left" w:pos="540"/>
        </w:tabs>
        <w:spacing w:after="0" w:line="240" w:lineRule="auto"/>
        <w:rPr>
          <w:rFonts w:ascii="Cordia New" w:hAnsi="Cordia New"/>
          <w:b/>
          <w:bCs/>
          <w:i/>
          <w:iCs/>
          <w:sz w:val="28"/>
        </w:rPr>
      </w:pPr>
      <w:r w:rsidRPr="00690182">
        <w:rPr>
          <w:rFonts w:ascii="Cordia New" w:hAnsi="Cordia New"/>
          <w:b/>
          <w:bCs/>
          <w:sz w:val="28"/>
          <w:lang w:val="en-GB"/>
        </w:rPr>
        <w:t>7</w:t>
      </w:r>
      <w:r w:rsidR="00BF725F" w:rsidRPr="00690182">
        <w:rPr>
          <w:rFonts w:ascii="Cordia New" w:hAnsi="Cordia New"/>
          <w:b/>
          <w:bCs/>
          <w:sz w:val="28"/>
        </w:rPr>
        <w:t>.</w:t>
      </w:r>
      <w:r w:rsidRPr="00690182">
        <w:rPr>
          <w:rFonts w:ascii="Cordia New" w:hAnsi="Cordia New"/>
          <w:b/>
          <w:bCs/>
          <w:sz w:val="28"/>
          <w:lang w:val="en-GB"/>
        </w:rPr>
        <w:t>2</w:t>
      </w:r>
      <w:r w:rsidR="00BF725F" w:rsidRPr="00690182">
        <w:rPr>
          <w:rFonts w:ascii="Cordia New" w:hAnsi="Cordia New"/>
          <w:b/>
          <w:bCs/>
          <w:sz w:val="28"/>
        </w:rPr>
        <w:tab/>
        <w:t>Capital management</w:t>
      </w:r>
    </w:p>
    <w:p w14:paraId="0C183200" w14:textId="77777777" w:rsidR="00BF725F" w:rsidRPr="001C41E0" w:rsidRDefault="00BF725F" w:rsidP="00690182">
      <w:pPr>
        <w:tabs>
          <w:tab w:val="left" w:pos="1891"/>
        </w:tabs>
        <w:spacing w:after="0" w:line="240" w:lineRule="auto"/>
        <w:ind w:left="540"/>
        <w:jc w:val="thaiDistribute"/>
        <w:rPr>
          <w:rFonts w:ascii="Cordia New" w:hAnsi="Cordia New"/>
          <w:sz w:val="24"/>
          <w:szCs w:val="24"/>
        </w:rPr>
      </w:pPr>
    </w:p>
    <w:p w14:paraId="22A4335E" w14:textId="77777777" w:rsidR="00BF725F" w:rsidRPr="00690182" w:rsidRDefault="00BF725F"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The objectives when managing capital are to:</w:t>
      </w:r>
    </w:p>
    <w:p w14:paraId="10537365" w14:textId="77777777" w:rsidR="00BF725F" w:rsidRPr="001C41E0" w:rsidRDefault="00BF725F" w:rsidP="00690182">
      <w:pPr>
        <w:tabs>
          <w:tab w:val="left" w:pos="1891"/>
        </w:tabs>
        <w:spacing w:after="0" w:line="240" w:lineRule="auto"/>
        <w:ind w:left="540"/>
        <w:jc w:val="thaiDistribute"/>
        <w:rPr>
          <w:rFonts w:ascii="Cordia New" w:hAnsi="Cordia New"/>
          <w:sz w:val="24"/>
          <w:szCs w:val="24"/>
        </w:rPr>
      </w:pPr>
    </w:p>
    <w:p w14:paraId="6C7E9FCA" w14:textId="2E3FB762" w:rsidR="00BF725F" w:rsidRPr="00690182" w:rsidRDefault="00625055" w:rsidP="00690182">
      <w:pPr>
        <w:spacing w:after="0" w:line="240" w:lineRule="auto"/>
        <w:ind w:left="900" w:hanging="360"/>
        <w:jc w:val="both"/>
        <w:rPr>
          <w:rFonts w:ascii="Cordia New" w:eastAsia="Arial Unicode MS" w:hAnsi="Cordia New"/>
          <w:sz w:val="28"/>
          <w:lang w:val="en-GB"/>
        </w:rPr>
      </w:pPr>
      <w:r w:rsidRPr="00690182">
        <w:rPr>
          <w:rFonts w:ascii="Cordia New" w:eastAsia="Arial Unicode MS" w:hAnsi="Cordia New"/>
          <w:sz w:val="28"/>
        </w:rPr>
        <w:t>-</w:t>
      </w:r>
      <w:r w:rsidRPr="00690182">
        <w:rPr>
          <w:rFonts w:ascii="Cordia New" w:eastAsia="Arial Unicode MS" w:hAnsi="Cordia New"/>
          <w:sz w:val="28"/>
        </w:rPr>
        <w:tab/>
      </w:r>
      <w:r w:rsidR="00BF725F" w:rsidRPr="00690182">
        <w:rPr>
          <w:rFonts w:ascii="Cordia New" w:eastAsia="Arial Unicode MS" w:hAnsi="Cordia New"/>
          <w:sz w:val="28"/>
          <w:lang w:val="en-GB"/>
        </w:rPr>
        <w:t>safeguard their ability to continue as a going concern, to provide returns for shareholders and benefits for other stakeholders</w:t>
      </w:r>
      <w:r w:rsidR="000C13C0" w:rsidRPr="00690182">
        <w:rPr>
          <w:rFonts w:ascii="Cordia New" w:eastAsia="Arial Unicode MS" w:hAnsi="Cordia New"/>
          <w:sz w:val="28"/>
          <w:lang w:val="en-GB"/>
        </w:rPr>
        <w:t>;</w:t>
      </w:r>
      <w:r w:rsidR="00BF725F" w:rsidRPr="00690182">
        <w:rPr>
          <w:rFonts w:ascii="Cordia New" w:eastAsia="Arial Unicode MS" w:hAnsi="Cordia New"/>
          <w:sz w:val="28"/>
          <w:lang w:val="en-GB"/>
        </w:rPr>
        <w:t xml:space="preserve"> and</w:t>
      </w:r>
    </w:p>
    <w:p w14:paraId="50C4E7C4" w14:textId="7C34A767" w:rsidR="00BF725F" w:rsidRPr="00690182" w:rsidRDefault="00625055" w:rsidP="00690182">
      <w:pPr>
        <w:spacing w:after="0" w:line="240" w:lineRule="auto"/>
        <w:ind w:left="900" w:hanging="360"/>
        <w:jc w:val="both"/>
        <w:rPr>
          <w:rFonts w:ascii="Cordia New" w:eastAsia="Arial Unicode MS" w:hAnsi="Cordia New"/>
          <w:sz w:val="28"/>
          <w:lang w:val="en-GB"/>
        </w:rPr>
      </w:pPr>
      <w:r w:rsidRPr="00690182">
        <w:rPr>
          <w:rFonts w:ascii="Cordia New" w:eastAsia="Arial Unicode MS" w:hAnsi="Cordia New"/>
          <w:sz w:val="28"/>
        </w:rPr>
        <w:t>-</w:t>
      </w:r>
      <w:r w:rsidRPr="00690182">
        <w:rPr>
          <w:rFonts w:ascii="Cordia New" w:eastAsia="Arial Unicode MS" w:hAnsi="Cordia New"/>
          <w:sz w:val="28"/>
        </w:rPr>
        <w:tab/>
      </w:r>
      <w:r w:rsidR="00BF725F" w:rsidRPr="00690182">
        <w:rPr>
          <w:rFonts w:ascii="Cordia New" w:eastAsia="Arial Unicode MS" w:hAnsi="Cordia New"/>
          <w:sz w:val="28"/>
        </w:rPr>
        <w:t>maintain an optimal capital structure to reduce the cost of capital</w:t>
      </w:r>
      <w:r w:rsidR="000C13C0" w:rsidRPr="00690182">
        <w:rPr>
          <w:rFonts w:ascii="Cordia New" w:eastAsia="Arial Unicode MS" w:hAnsi="Cordia New"/>
          <w:sz w:val="28"/>
        </w:rPr>
        <w:t>.</w:t>
      </w:r>
    </w:p>
    <w:p w14:paraId="2CFC2CE3" w14:textId="77777777" w:rsidR="00BF725F" w:rsidRPr="001C41E0" w:rsidRDefault="00BF725F" w:rsidP="00690182">
      <w:pPr>
        <w:spacing w:after="0" w:line="240" w:lineRule="auto"/>
        <w:ind w:left="540"/>
        <w:jc w:val="both"/>
        <w:rPr>
          <w:rFonts w:ascii="Cordia New" w:eastAsia="Arial Unicode MS" w:hAnsi="Cordia New"/>
          <w:sz w:val="24"/>
          <w:szCs w:val="24"/>
          <w:lang w:val="en-GB"/>
        </w:rPr>
      </w:pPr>
    </w:p>
    <w:p w14:paraId="6152BC68" w14:textId="77777777" w:rsidR="00BF725F" w:rsidRPr="00690182" w:rsidRDefault="00BF725F"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 xml:space="preserve">In order to maintain or adjust the capital structure, the Group may adjust the </w:t>
      </w:r>
      <w:proofErr w:type="gramStart"/>
      <w:r w:rsidRPr="00690182">
        <w:rPr>
          <w:rFonts w:ascii="Cordia New" w:eastAsia="Arial Unicode MS" w:hAnsi="Cordia New"/>
          <w:sz w:val="28"/>
          <w:lang w:val="en-GB"/>
        </w:rPr>
        <w:t>amount</w:t>
      </w:r>
      <w:proofErr w:type="gramEnd"/>
      <w:r w:rsidRPr="00690182">
        <w:rPr>
          <w:rFonts w:ascii="Cordia New" w:eastAsia="Arial Unicode MS" w:hAnsi="Cordia New"/>
          <w:sz w:val="28"/>
          <w:lang w:val="en-GB"/>
        </w:rPr>
        <w:t xml:space="preserve"> of dividends paid to shareholders, return capital to shareholders, issue new shares or sell assets to reduce debt.</w:t>
      </w:r>
    </w:p>
    <w:p w14:paraId="3E12C79C" w14:textId="77777777" w:rsidR="00BF725F" w:rsidRPr="001C41E0" w:rsidRDefault="00BF725F" w:rsidP="00690182">
      <w:pPr>
        <w:spacing w:after="0" w:line="240" w:lineRule="auto"/>
        <w:ind w:left="540"/>
        <w:jc w:val="both"/>
        <w:rPr>
          <w:rFonts w:ascii="Cordia New" w:eastAsia="Arial Unicode MS" w:hAnsi="Cordia New"/>
          <w:sz w:val="24"/>
          <w:szCs w:val="24"/>
          <w:lang w:val="en-GB"/>
        </w:rPr>
      </w:pPr>
    </w:p>
    <w:p w14:paraId="5ED864E0" w14:textId="4DC4FDD5" w:rsidR="0038775A" w:rsidRPr="00690182" w:rsidRDefault="00BF725F"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Consistent with others in the industry, the Group monitors capital based on gearing ratio which is determined by dividing net debt with equity.</w:t>
      </w:r>
    </w:p>
    <w:p w14:paraId="08D4949F" w14:textId="77777777" w:rsidR="00BF725F" w:rsidRPr="001C41E0" w:rsidRDefault="00BF725F" w:rsidP="00690182">
      <w:pPr>
        <w:pStyle w:val="Heading4"/>
        <w:spacing w:before="0" w:after="0"/>
        <w:ind w:left="540"/>
        <w:rPr>
          <w:rFonts w:ascii="Cordia New" w:hAnsi="Cordia New"/>
          <w:sz w:val="24"/>
          <w:szCs w:val="24"/>
        </w:rPr>
      </w:pPr>
    </w:p>
    <w:p w14:paraId="5E5654C0" w14:textId="77777777" w:rsidR="00BF725F" w:rsidRPr="00690182" w:rsidRDefault="00BF725F" w:rsidP="00690182">
      <w:pPr>
        <w:spacing w:after="0" w:line="240" w:lineRule="auto"/>
        <w:ind w:left="540"/>
        <w:jc w:val="both"/>
        <w:rPr>
          <w:rFonts w:ascii="Cordia New" w:eastAsia="Arial Unicode MS" w:hAnsi="Cordia New"/>
          <w:b/>
          <w:bCs/>
          <w:sz w:val="28"/>
          <w:lang w:val="en-GB"/>
        </w:rPr>
      </w:pPr>
      <w:r w:rsidRPr="00690182">
        <w:rPr>
          <w:rFonts w:ascii="Cordia New" w:eastAsia="Arial Unicode MS" w:hAnsi="Cordia New"/>
          <w:b/>
          <w:bCs/>
          <w:sz w:val="28"/>
          <w:lang w:val="en-GB"/>
        </w:rPr>
        <w:t>Loan covenants</w:t>
      </w:r>
    </w:p>
    <w:p w14:paraId="30FE4469" w14:textId="77777777" w:rsidR="00BF725F" w:rsidRPr="001C41E0" w:rsidRDefault="00BF725F" w:rsidP="00690182">
      <w:pPr>
        <w:spacing w:after="0" w:line="240" w:lineRule="auto"/>
        <w:ind w:left="540"/>
        <w:jc w:val="both"/>
        <w:rPr>
          <w:rFonts w:ascii="Cordia New" w:eastAsia="Arial Unicode MS" w:hAnsi="Cordia New"/>
          <w:sz w:val="24"/>
          <w:szCs w:val="24"/>
          <w:lang w:val="en-GB"/>
        </w:rPr>
      </w:pPr>
    </w:p>
    <w:p w14:paraId="64F81E5C" w14:textId="61FF9D27" w:rsidR="00BF725F" w:rsidRPr="00690182" w:rsidRDefault="00BF725F"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 xml:space="preserve">Under the terms of the major borrowing facilities, the Group is required to comply with the gearing ratio not more than </w:t>
      </w:r>
      <w:r w:rsidR="00B41D75" w:rsidRPr="00690182">
        <w:rPr>
          <w:rFonts w:ascii="Cordia New" w:eastAsia="Arial Unicode MS" w:hAnsi="Cordia New"/>
          <w:sz w:val="28"/>
          <w:lang w:val="en-GB"/>
        </w:rPr>
        <w:t>1</w:t>
      </w:r>
      <w:r w:rsidR="00B71E39" w:rsidRPr="00690182">
        <w:rPr>
          <w:rFonts w:ascii="Cordia New" w:eastAsia="Arial Unicode MS" w:hAnsi="Cordia New"/>
          <w:sz w:val="28"/>
          <w:lang w:val="en-GB"/>
        </w:rPr>
        <w:t>.</w:t>
      </w:r>
      <w:r w:rsidR="00B41D75" w:rsidRPr="00690182">
        <w:rPr>
          <w:rFonts w:ascii="Cordia New" w:eastAsia="Arial Unicode MS" w:hAnsi="Cordia New"/>
          <w:sz w:val="28"/>
          <w:lang w:val="en-GB"/>
        </w:rPr>
        <w:t>75</w:t>
      </w:r>
      <w:r w:rsidR="00B71E39" w:rsidRPr="00690182">
        <w:rPr>
          <w:rFonts w:ascii="Cordia New" w:eastAsia="Arial Unicode MS" w:hAnsi="Cordia New"/>
          <w:sz w:val="28"/>
          <w:lang w:val="en-GB"/>
        </w:rPr>
        <w:t>.</w:t>
      </w:r>
    </w:p>
    <w:p w14:paraId="415E44D2" w14:textId="77777777" w:rsidR="00BF725F" w:rsidRPr="001C41E0" w:rsidRDefault="00BF725F" w:rsidP="00690182">
      <w:pPr>
        <w:spacing w:after="0" w:line="240" w:lineRule="auto"/>
        <w:ind w:left="540"/>
        <w:jc w:val="both"/>
        <w:rPr>
          <w:rFonts w:ascii="Cordia New" w:eastAsia="Arial Unicode MS" w:hAnsi="Cordia New"/>
          <w:sz w:val="24"/>
          <w:szCs w:val="24"/>
          <w:lang w:val="en-GB"/>
        </w:rPr>
      </w:pPr>
    </w:p>
    <w:p w14:paraId="12562E4D" w14:textId="35D9B920" w:rsidR="00A7306F" w:rsidRPr="00690182" w:rsidRDefault="00A7306F"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 xml:space="preserve">However, </w:t>
      </w:r>
      <w:r w:rsidR="009A58BB" w:rsidRPr="00690182">
        <w:rPr>
          <w:rFonts w:ascii="Cordia New" w:eastAsia="Arial Unicode MS" w:hAnsi="Cordia New"/>
          <w:sz w:val="28"/>
          <w:lang w:val="en-GB"/>
        </w:rPr>
        <w:t>t</w:t>
      </w:r>
      <w:r w:rsidRPr="00690182">
        <w:rPr>
          <w:rFonts w:ascii="Cordia New" w:eastAsia="Arial Unicode MS" w:hAnsi="Cordia New"/>
          <w:sz w:val="28"/>
          <w:lang w:val="en-GB"/>
        </w:rPr>
        <w:t xml:space="preserve">he Group has obtained </w:t>
      </w:r>
      <w:r w:rsidR="00495ED6" w:rsidRPr="00690182">
        <w:rPr>
          <w:rFonts w:ascii="Cordia New" w:eastAsia="Arial Unicode MS" w:hAnsi="Cordia New"/>
          <w:sz w:val="28"/>
          <w:lang w:val="en-GB"/>
        </w:rPr>
        <w:t xml:space="preserve">waivers with respect to its credit facilities and debentures, which each waive any failure of the </w:t>
      </w:r>
      <w:r w:rsidR="008A72A8" w:rsidRPr="00690182">
        <w:rPr>
          <w:rFonts w:ascii="Cordia New" w:eastAsia="Arial Unicode MS" w:hAnsi="Cordia New"/>
          <w:sz w:val="28"/>
          <w:lang w:val="en-GB"/>
        </w:rPr>
        <w:t>Group</w:t>
      </w:r>
      <w:r w:rsidR="00495ED6" w:rsidRPr="00690182">
        <w:rPr>
          <w:rFonts w:ascii="Cordia New" w:eastAsia="Arial Unicode MS" w:hAnsi="Cordia New"/>
          <w:sz w:val="28"/>
          <w:lang w:val="en-GB"/>
        </w:rPr>
        <w:t xml:space="preserve"> to </w:t>
      </w:r>
      <w:proofErr w:type="gramStart"/>
      <w:r w:rsidR="00495ED6" w:rsidRPr="00690182">
        <w:rPr>
          <w:rFonts w:ascii="Cordia New" w:eastAsia="Arial Unicode MS" w:hAnsi="Cordia New"/>
          <w:sz w:val="28"/>
          <w:lang w:val="en-GB"/>
        </w:rPr>
        <w:t>be in compliance with</w:t>
      </w:r>
      <w:proofErr w:type="gramEnd"/>
      <w:r w:rsidR="00495ED6" w:rsidRPr="00690182">
        <w:rPr>
          <w:rFonts w:ascii="Cordia New" w:eastAsia="Arial Unicode MS" w:hAnsi="Cordia New"/>
          <w:sz w:val="28"/>
          <w:lang w:val="en-GB"/>
        </w:rPr>
        <w:t xml:space="preserve"> its financial covenants through </w:t>
      </w:r>
      <w:r w:rsidR="00B41D75" w:rsidRPr="00690182">
        <w:rPr>
          <w:rFonts w:ascii="Cordia New" w:eastAsia="Arial Unicode MS" w:hAnsi="Cordia New"/>
          <w:sz w:val="28"/>
          <w:lang w:val="en-GB"/>
        </w:rPr>
        <w:t>31</w:t>
      </w:r>
      <w:r w:rsidR="00495ED6" w:rsidRPr="00690182">
        <w:rPr>
          <w:rFonts w:ascii="Cordia New" w:eastAsia="Arial Unicode MS" w:hAnsi="Cordia New"/>
          <w:sz w:val="28"/>
          <w:lang w:val="en-GB"/>
        </w:rPr>
        <w:t xml:space="preserve"> December </w:t>
      </w:r>
      <w:r w:rsidR="00B41D75" w:rsidRPr="00690182">
        <w:rPr>
          <w:rFonts w:ascii="Cordia New" w:eastAsia="Arial Unicode MS" w:hAnsi="Cordia New"/>
          <w:sz w:val="28"/>
          <w:lang w:val="en-GB"/>
        </w:rPr>
        <w:t>2021</w:t>
      </w:r>
      <w:r w:rsidRPr="00690182">
        <w:rPr>
          <w:rFonts w:ascii="Cordia New" w:eastAsia="Arial Unicode MS" w:hAnsi="Cordia New"/>
          <w:sz w:val="28"/>
          <w:lang w:val="en-GB"/>
        </w:rPr>
        <w:t>.</w:t>
      </w:r>
    </w:p>
    <w:p w14:paraId="26D40BB3" w14:textId="198F2AF5" w:rsidR="0017482D" w:rsidRPr="001C41E0" w:rsidRDefault="0017482D" w:rsidP="00690182">
      <w:pPr>
        <w:spacing w:after="0" w:line="240" w:lineRule="auto"/>
        <w:ind w:left="540"/>
        <w:rPr>
          <w:rFonts w:ascii="Cordia New" w:hAnsi="Cordia New"/>
          <w:b/>
          <w:bCs/>
          <w:sz w:val="24"/>
          <w:szCs w:val="24"/>
          <w:lang w:val="en-GB"/>
        </w:rPr>
      </w:pPr>
    </w:p>
    <w:p w14:paraId="33168E1D" w14:textId="21ADE26C" w:rsidR="00BF725F" w:rsidRPr="00690182" w:rsidRDefault="00B41D75" w:rsidP="00690182">
      <w:pPr>
        <w:pBdr>
          <w:top w:val="nil"/>
          <w:left w:val="nil"/>
          <w:bottom w:val="nil"/>
          <w:right w:val="nil"/>
          <w:between w:val="nil"/>
        </w:pBdr>
        <w:spacing w:after="0" w:line="240" w:lineRule="auto"/>
        <w:ind w:left="540" w:hanging="540"/>
        <w:jc w:val="both"/>
        <w:rPr>
          <w:rFonts w:ascii="Cordia New" w:hAnsi="Cordia New"/>
          <w:b/>
          <w:bCs/>
          <w:sz w:val="28"/>
        </w:rPr>
      </w:pPr>
      <w:r w:rsidRPr="00690182">
        <w:rPr>
          <w:rFonts w:ascii="Cordia New" w:hAnsi="Cordia New"/>
          <w:b/>
          <w:bCs/>
          <w:sz w:val="28"/>
          <w:lang w:val="en-GB"/>
        </w:rPr>
        <w:t>8</w:t>
      </w:r>
      <w:r w:rsidR="00BF725F" w:rsidRPr="00690182">
        <w:rPr>
          <w:rFonts w:ascii="Cordia New" w:hAnsi="Cordia New"/>
          <w:b/>
          <w:bCs/>
          <w:sz w:val="28"/>
          <w:lang w:val="en-GB"/>
        </w:rPr>
        <w:tab/>
        <w:t>Fair value</w:t>
      </w:r>
    </w:p>
    <w:p w14:paraId="0356B9D8" w14:textId="77777777" w:rsidR="00BF725F" w:rsidRPr="001C41E0" w:rsidRDefault="00BF725F" w:rsidP="00690182">
      <w:pPr>
        <w:spacing w:after="0" w:line="240" w:lineRule="auto"/>
        <w:ind w:left="547"/>
        <w:jc w:val="both"/>
        <w:rPr>
          <w:rFonts w:ascii="Cordia New" w:eastAsia="Arial Unicode MS" w:hAnsi="Cordia New"/>
          <w:sz w:val="24"/>
          <w:szCs w:val="24"/>
          <w:lang w:val="en-GB"/>
        </w:rPr>
      </w:pPr>
    </w:p>
    <w:p w14:paraId="312435A3" w14:textId="00560118" w:rsidR="00BF725F" w:rsidRPr="00690182" w:rsidRDefault="00910B8F" w:rsidP="00690182">
      <w:pPr>
        <w:spacing w:after="0" w:line="240" w:lineRule="auto"/>
        <w:ind w:left="547"/>
        <w:jc w:val="both"/>
        <w:rPr>
          <w:rFonts w:ascii="Cordia New" w:eastAsia="Arial Unicode MS" w:hAnsi="Cordia New"/>
          <w:sz w:val="28"/>
          <w:lang w:val="en-GB"/>
        </w:rPr>
      </w:pPr>
      <w:r w:rsidRPr="00690182">
        <w:rPr>
          <w:rFonts w:ascii="Cordia New" w:eastAsia="Arial Unicode MS" w:hAnsi="Cordia New"/>
          <w:sz w:val="28"/>
          <w:lang w:val="en-GB"/>
        </w:rPr>
        <w:t>F</w:t>
      </w:r>
      <w:r w:rsidR="00BF725F" w:rsidRPr="00690182">
        <w:rPr>
          <w:rFonts w:ascii="Cordia New" w:eastAsia="Arial Unicode MS" w:hAnsi="Cordia New"/>
          <w:sz w:val="28"/>
          <w:lang w:val="en-GB"/>
        </w:rPr>
        <w:t xml:space="preserve">air values and carrying amounts of financial assets and liabilities by category, excluding those with the carrying amount approximates </w:t>
      </w:r>
      <w:r w:rsidRPr="00690182">
        <w:rPr>
          <w:rFonts w:ascii="Cordia New" w:eastAsia="Arial Unicode MS" w:hAnsi="Cordia New"/>
          <w:sz w:val="28"/>
          <w:lang w:val="en-GB"/>
        </w:rPr>
        <w:t>f</w:t>
      </w:r>
      <w:r w:rsidR="00BF725F" w:rsidRPr="00690182">
        <w:rPr>
          <w:rFonts w:ascii="Cordia New" w:eastAsia="Arial Unicode MS" w:hAnsi="Cordia New"/>
          <w:sz w:val="28"/>
          <w:lang w:val="en-GB"/>
        </w:rPr>
        <w:t>air value</w:t>
      </w:r>
      <w:r w:rsidRPr="00690182">
        <w:rPr>
          <w:rFonts w:ascii="Cordia New" w:eastAsia="Arial Unicode MS" w:hAnsi="Cordia New"/>
          <w:sz w:val="28"/>
          <w:lang w:val="en-GB"/>
        </w:rPr>
        <w:t xml:space="preserve">, are disclosed in </w:t>
      </w:r>
      <w:r w:rsidR="00A7477F" w:rsidRPr="00690182">
        <w:rPr>
          <w:rFonts w:ascii="Cordia New" w:eastAsia="Arial Unicode MS" w:hAnsi="Cordia New"/>
          <w:sz w:val="28"/>
          <w:lang w:val="en-GB"/>
        </w:rPr>
        <w:t>N</w:t>
      </w:r>
      <w:r w:rsidRPr="00690182">
        <w:rPr>
          <w:rFonts w:ascii="Cordia New" w:eastAsia="Arial Unicode MS" w:hAnsi="Cordia New"/>
          <w:sz w:val="28"/>
          <w:lang w:val="en-GB"/>
        </w:rPr>
        <w:t xml:space="preserve">ote </w:t>
      </w:r>
      <w:r w:rsidR="00B41D75" w:rsidRPr="00690182">
        <w:rPr>
          <w:rFonts w:ascii="Cordia New" w:eastAsia="Arial Unicode MS" w:hAnsi="Cordia New"/>
          <w:sz w:val="28"/>
          <w:lang w:val="en-GB"/>
        </w:rPr>
        <w:t>13</w:t>
      </w:r>
      <w:r w:rsidR="00BF725F" w:rsidRPr="00690182">
        <w:rPr>
          <w:rFonts w:ascii="Cordia New" w:eastAsia="Arial Unicode MS" w:hAnsi="Cordia New"/>
          <w:sz w:val="28"/>
          <w:lang w:val="en-GB"/>
        </w:rPr>
        <w:t>.</w:t>
      </w:r>
    </w:p>
    <w:p w14:paraId="1C157E15" w14:textId="77777777" w:rsidR="00A53744" w:rsidRPr="001C41E0" w:rsidRDefault="00A53744" w:rsidP="00690182">
      <w:pPr>
        <w:spacing w:after="0" w:line="240" w:lineRule="auto"/>
        <w:ind w:left="540"/>
        <w:rPr>
          <w:rFonts w:ascii="Cordia New" w:hAnsi="Cordia New"/>
          <w:sz w:val="24"/>
          <w:szCs w:val="24"/>
          <w:lang w:val="en-GB"/>
        </w:rPr>
      </w:pPr>
    </w:p>
    <w:p w14:paraId="7B86782D" w14:textId="77777777" w:rsidR="00BF725F" w:rsidRPr="00690182" w:rsidRDefault="00BF725F" w:rsidP="00690182">
      <w:pPr>
        <w:spacing w:after="0" w:line="240" w:lineRule="auto"/>
        <w:ind w:left="540"/>
        <w:jc w:val="both"/>
        <w:rPr>
          <w:rFonts w:ascii="Cordia New" w:hAnsi="Cordia New"/>
          <w:sz w:val="28"/>
          <w:lang w:val="en-GB"/>
        </w:rPr>
      </w:pPr>
      <w:r w:rsidRPr="00690182">
        <w:rPr>
          <w:rFonts w:ascii="Cordia New" w:hAnsi="Cordia New"/>
          <w:sz w:val="28"/>
          <w:lang w:val="en-GB"/>
        </w:rPr>
        <w:t>Proportion of the financial instruments’ contract value grouped by counterparties are as follows:</w:t>
      </w:r>
    </w:p>
    <w:p w14:paraId="70BD4C48" w14:textId="77777777" w:rsidR="00BF725F" w:rsidRPr="001C41E0" w:rsidRDefault="00BF725F" w:rsidP="00690182">
      <w:pPr>
        <w:spacing w:after="0" w:line="240" w:lineRule="auto"/>
        <w:ind w:left="540"/>
        <w:jc w:val="both"/>
        <w:rPr>
          <w:rFonts w:ascii="Cordia New" w:hAnsi="Cordia New"/>
          <w:sz w:val="24"/>
          <w:szCs w:val="24"/>
          <w:lang w:val="en-GB"/>
        </w:rPr>
      </w:pP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1368"/>
        <w:gridCol w:w="1368"/>
      </w:tblGrid>
      <w:tr w:rsidR="008B02DC" w:rsidRPr="00690182" w14:paraId="11A67BB5" w14:textId="77777777" w:rsidTr="001C41E0">
        <w:tc>
          <w:tcPr>
            <w:tcW w:w="6930" w:type="dxa"/>
            <w:tcBorders>
              <w:top w:val="nil"/>
              <w:left w:val="nil"/>
              <w:bottom w:val="nil"/>
              <w:right w:val="nil"/>
            </w:tcBorders>
            <w:shd w:val="clear" w:color="auto" w:fill="auto"/>
          </w:tcPr>
          <w:p w14:paraId="292462C4" w14:textId="77777777" w:rsidR="00BF725F" w:rsidRPr="00690182" w:rsidRDefault="00BF725F" w:rsidP="00690182">
            <w:pPr>
              <w:spacing w:after="0" w:line="240" w:lineRule="auto"/>
              <w:ind w:left="540"/>
              <w:jc w:val="both"/>
              <w:rPr>
                <w:rFonts w:ascii="Cordia New" w:eastAsia="Arial Unicode MS" w:hAnsi="Cordia New"/>
                <w:b/>
                <w:bCs/>
                <w:sz w:val="28"/>
                <w:lang w:val="en-GB"/>
              </w:rPr>
            </w:pPr>
          </w:p>
        </w:tc>
        <w:tc>
          <w:tcPr>
            <w:tcW w:w="2736" w:type="dxa"/>
            <w:gridSpan w:val="2"/>
            <w:tcBorders>
              <w:top w:val="nil"/>
              <w:left w:val="nil"/>
              <w:bottom w:val="nil"/>
              <w:right w:val="nil"/>
            </w:tcBorders>
            <w:shd w:val="clear" w:color="auto" w:fill="auto"/>
          </w:tcPr>
          <w:p w14:paraId="73EDAF60" w14:textId="77777777" w:rsidR="00BF725F" w:rsidRPr="00690182" w:rsidRDefault="00BF725F" w:rsidP="00690182">
            <w:pPr>
              <w:spacing w:after="0" w:line="240" w:lineRule="auto"/>
              <w:ind w:right="-72"/>
              <w:jc w:val="center"/>
              <w:rPr>
                <w:rFonts w:ascii="Cordia New" w:eastAsia="Arial Unicode MS" w:hAnsi="Cordia New"/>
                <w:b/>
                <w:bCs/>
                <w:sz w:val="28"/>
                <w:lang w:val="en-GB"/>
              </w:rPr>
            </w:pPr>
            <w:r w:rsidRPr="00690182">
              <w:rPr>
                <w:rFonts w:ascii="Cordia New" w:eastAsia="Arial Unicode MS" w:hAnsi="Cordia New"/>
                <w:b/>
                <w:bCs/>
                <w:sz w:val="28"/>
                <w:lang w:val="en-GB"/>
              </w:rPr>
              <w:t>Consolidated and separate</w:t>
            </w:r>
          </w:p>
          <w:p w14:paraId="006DDC3B" w14:textId="77777777" w:rsidR="00BF725F" w:rsidRPr="00690182" w:rsidRDefault="00BF725F" w:rsidP="00690182">
            <w:pPr>
              <w:pBdr>
                <w:bottom w:val="single" w:sz="4" w:space="1" w:color="auto"/>
              </w:pBdr>
              <w:spacing w:after="0" w:line="240" w:lineRule="auto"/>
              <w:ind w:right="-72"/>
              <w:jc w:val="center"/>
              <w:rPr>
                <w:rFonts w:ascii="Cordia New" w:eastAsia="Arial Unicode MS" w:hAnsi="Cordia New"/>
                <w:b/>
                <w:bCs/>
                <w:sz w:val="28"/>
                <w:lang w:val="en-GB"/>
              </w:rPr>
            </w:pPr>
            <w:r w:rsidRPr="00690182">
              <w:rPr>
                <w:rFonts w:ascii="Cordia New" w:eastAsia="Arial Unicode MS" w:hAnsi="Cordia New"/>
                <w:b/>
                <w:bCs/>
                <w:sz w:val="28"/>
                <w:lang w:val="en-GB"/>
              </w:rPr>
              <w:t>financial statements</w:t>
            </w:r>
          </w:p>
        </w:tc>
      </w:tr>
      <w:tr w:rsidR="008B02DC" w:rsidRPr="00690182" w14:paraId="7422E7AF" w14:textId="77777777" w:rsidTr="001C41E0">
        <w:tc>
          <w:tcPr>
            <w:tcW w:w="6930" w:type="dxa"/>
            <w:tcBorders>
              <w:top w:val="nil"/>
              <w:left w:val="nil"/>
              <w:bottom w:val="nil"/>
              <w:right w:val="nil"/>
            </w:tcBorders>
            <w:shd w:val="clear" w:color="auto" w:fill="auto"/>
          </w:tcPr>
          <w:p w14:paraId="3AE4920B" w14:textId="77777777" w:rsidR="00BF725F" w:rsidRPr="00690182" w:rsidRDefault="00BF725F" w:rsidP="00690182">
            <w:pPr>
              <w:spacing w:after="0" w:line="240" w:lineRule="auto"/>
              <w:ind w:left="540"/>
              <w:jc w:val="both"/>
              <w:rPr>
                <w:rFonts w:ascii="Cordia New" w:eastAsia="Arial Unicode MS" w:hAnsi="Cordia New"/>
                <w:b/>
                <w:bCs/>
                <w:sz w:val="28"/>
                <w:lang w:val="en-GB"/>
              </w:rPr>
            </w:pPr>
          </w:p>
        </w:tc>
        <w:tc>
          <w:tcPr>
            <w:tcW w:w="1368" w:type="dxa"/>
            <w:tcBorders>
              <w:top w:val="nil"/>
              <w:left w:val="nil"/>
              <w:bottom w:val="nil"/>
              <w:right w:val="nil"/>
            </w:tcBorders>
            <w:shd w:val="clear" w:color="auto" w:fill="auto"/>
          </w:tcPr>
          <w:p w14:paraId="6DC37351" w14:textId="7501F84A" w:rsidR="00BF725F" w:rsidRPr="00690182" w:rsidRDefault="00B41D75" w:rsidP="00690182">
            <w:pPr>
              <w:spacing w:after="0" w:line="240" w:lineRule="auto"/>
              <w:ind w:right="-72"/>
              <w:jc w:val="right"/>
              <w:rPr>
                <w:rFonts w:ascii="Cordia New" w:eastAsia="Arial Unicode MS" w:hAnsi="Cordia New"/>
                <w:b/>
                <w:bCs/>
                <w:sz w:val="28"/>
                <w:lang w:val="en-GB"/>
              </w:rPr>
            </w:pPr>
            <w:r w:rsidRPr="00690182">
              <w:rPr>
                <w:rFonts w:ascii="Cordia New" w:eastAsia="Arial Unicode MS" w:hAnsi="Cordia New"/>
                <w:b/>
                <w:bCs/>
                <w:sz w:val="28"/>
                <w:lang w:val="en-GB"/>
              </w:rPr>
              <w:t>2021</w:t>
            </w:r>
          </w:p>
        </w:tc>
        <w:tc>
          <w:tcPr>
            <w:tcW w:w="1368" w:type="dxa"/>
            <w:tcBorders>
              <w:top w:val="nil"/>
              <w:left w:val="nil"/>
              <w:bottom w:val="nil"/>
              <w:right w:val="nil"/>
            </w:tcBorders>
            <w:shd w:val="clear" w:color="auto" w:fill="auto"/>
          </w:tcPr>
          <w:p w14:paraId="7E2BDF4F" w14:textId="16879B94" w:rsidR="00BF725F" w:rsidRPr="00690182" w:rsidRDefault="00B41D75" w:rsidP="00690182">
            <w:pPr>
              <w:spacing w:after="0" w:line="240" w:lineRule="auto"/>
              <w:ind w:right="-72"/>
              <w:jc w:val="right"/>
              <w:rPr>
                <w:rFonts w:ascii="Cordia New" w:eastAsia="Arial Unicode MS" w:hAnsi="Cordia New"/>
                <w:b/>
                <w:bCs/>
                <w:sz w:val="28"/>
                <w:cs/>
                <w:lang w:val="en-GB"/>
              </w:rPr>
            </w:pPr>
            <w:r w:rsidRPr="00690182">
              <w:rPr>
                <w:rFonts w:ascii="Cordia New" w:eastAsia="Arial Unicode MS" w:hAnsi="Cordia New"/>
                <w:b/>
                <w:bCs/>
                <w:sz w:val="28"/>
                <w:lang w:val="en-GB"/>
              </w:rPr>
              <w:t>2020</w:t>
            </w:r>
          </w:p>
        </w:tc>
      </w:tr>
      <w:tr w:rsidR="008B02DC" w:rsidRPr="00690182" w14:paraId="04048B27" w14:textId="77777777" w:rsidTr="001C41E0">
        <w:tc>
          <w:tcPr>
            <w:tcW w:w="6930" w:type="dxa"/>
            <w:tcBorders>
              <w:top w:val="nil"/>
              <w:left w:val="nil"/>
              <w:bottom w:val="nil"/>
              <w:right w:val="nil"/>
            </w:tcBorders>
            <w:shd w:val="clear" w:color="auto" w:fill="auto"/>
          </w:tcPr>
          <w:p w14:paraId="7A1F2CDE" w14:textId="77777777" w:rsidR="00BF725F" w:rsidRPr="00690182" w:rsidRDefault="00BF725F" w:rsidP="00690182">
            <w:pPr>
              <w:spacing w:after="0" w:line="240" w:lineRule="auto"/>
              <w:ind w:left="540"/>
              <w:jc w:val="both"/>
              <w:rPr>
                <w:rFonts w:ascii="Cordia New" w:eastAsia="Arial Unicode MS" w:hAnsi="Cordia New"/>
                <w:b/>
                <w:bCs/>
                <w:sz w:val="28"/>
                <w:lang w:val="en-GB"/>
              </w:rPr>
            </w:pPr>
          </w:p>
        </w:tc>
        <w:tc>
          <w:tcPr>
            <w:tcW w:w="1368" w:type="dxa"/>
            <w:tcBorders>
              <w:top w:val="nil"/>
              <w:left w:val="nil"/>
              <w:bottom w:val="nil"/>
              <w:right w:val="nil"/>
            </w:tcBorders>
            <w:shd w:val="clear" w:color="auto" w:fill="auto"/>
          </w:tcPr>
          <w:p w14:paraId="19092A13" w14:textId="77777777" w:rsidR="00BF725F" w:rsidRPr="00690182" w:rsidRDefault="00BF725F" w:rsidP="00690182">
            <w:pPr>
              <w:pBdr>
                <w:bottom w:val="single" w:sz="4" w:space="1" w:color="auto"/>
              </w:pBdr>
              <w:spacing w:after="0" w:line="240" w:lineRule="auto"/>
              <w:ind w:right="-72"/>
              <w:jc w:val="right"/>
              <w:rPr>
                <w:rFonts w:ascii="Cordia New" w:eastAsia="Arial Unicode MS" w:hAnsi="Cordia New"/>
                <w:b/>
                <w:bCs/>
                <w:sz w:val="28"/>
                <w:lang w:val="en-GB"/>
              </w:rPr>
            </w:pPr>
            <w:r w:rsidRPr="00690182">
              <w:rPr>
                <w:rFonts w:ascii="Cordia New" w:eastAsia="Arial Unicode MS" w:hAnsi="Cordia New"/>
                <w:b/>
                <w:bCs/>
                <w:sz w:val="28"/>
                <w:lang w:val="en-GB"/>
              </w:rPr>
              <w:t xml:space="preserve">% </w:t>
            </w:r>
          </w:p>
        </w:tc>
        <w:tc>
          <w:tcPr>
            <w:tcW w:w="1368" w:type="dxa"/>
            <w:tcBorders>
              <w:top w:val="nil"/>
              <w:left w:val="nil"/>
              <w:bottom w:val="nil"/>
              <w:right w:val="nil"/>
            </w:tcBorders>
            <w:shd w:val="clear" w:color="auto" w:fill="auto"/>
          </w:tcPr>
          <w:p w14:paraId="0F9FE443" w14:textId="77777777" w:rsidR="00BF725F" w:rsidRPr="00690182" w:rsidRDefault="00BF725F" w:rsidP="00690182">
            <w:pPr>
              <w:pBdr>
                <w:bottom w:val="single" w:sz="4" w:space="1" w:color="auto"/>
              </w:pBdr>
              <w:spacing w:after="0" w:line="240" w:lineRule="auto"/>
              <w:ind w:right="-72"/>
              <w:jc w:val="right"/>
              <w:rPr>
                <w:rFonts w:ascii="Cordia New" w:eastAsia="Arial Unicode MS" w:hAnsi="Cordia New"/>
                <w:b/>
                <w:bCs/>
                <w:sz w:val="28"/>
                <w:lang w:val="en-GB"/>
              </w:rPr>
            </w:pPr>
            <w:r w:rsidRPr="00690182">
              <w:rPr>
                <w:rFonts w:ascii="Cordia New" w:eastAsia="Arial Unicode MS" w:hAnsi="Cordia New"/>
                <w:b/>
                <w:bCs/>
                <w:sz w:val="28"/>
                <w:lang w:val="en-GB"/>
              </w:rPr>
              <w:t>%</w:t>
            </w:r>
          </w:p>
        </w:tc>
      </w:tr>
      <w:tr w:rsidR="008B02DC" w:rsidRPr="001C41E0" w14:paraId="2B6F917D" w14:textId="77777777" w:rsidTr="001C41E0">
        <w:tc>
          <w:tcPr>
            <w:tcW w:w="6930" w:type="dxa"/>
            <w:tcBorders>
              <w:top w:val="nil"/>
              <w:left w:val="nil"/>
              <w:bottom w:val="nil"/>
              <w:right w:val="nil"/>
            </w:tcBorders>
            <w:shd w:val="clear" w:color="auto" w:fill="auto"/>
          </w:tcPr>
          <w:p w14:paraId="3D5AFC1C" w14:textId="77777777" w:rsidR="00BF725F" w:rsidRPr="001C41E0" w:rsidRDefault="00BF725F" w:rsidP="00690182">
            <w:pPr>
              <w:spacing w:after="0" w:line="240" w:lineRule="auto"/>
              <w:ind w:left="540"/>
              <w:jc w:val="both"/>
              <w:rPr>
                <w:rFonts w:ascii="Cordia New" w:eastAsia="Arial Unicode MS" w:hAnsi="Cordia New"/>
                <w:sz w:val="12"/>
                <w:szCs w:val="12"/>
                <w:lang w:val="en-GB"/>
              </w:rPr>
            </w:pPr>
          </w:p>
        </w:tc>
        <w:tc>
          <w:tcPr>
            <w:tcW w:w="1368" w:type="dxa"/>
            <w:tcBorders>
              <w:top w:val="nil"/>
              <w:left w:val="nil"/>
              <w:bottom w:val="nil"/>
              <w:right w:val="nil"/>
            </w:tcBorders>
            <w:shd w:val="clear" w:color="auto" w:fill="auto"/>
          </w:tcPr>
          <w:p w14:paraId="668686B3" w14:textId="77777777" w:rsidR="00BF725F" w:rsidRPr="001C41E0" w:rsidRDefault="00BF725F" w:rsidP="00690182">
            <w:pPr>
              <w:spacing w:after="0" w:line="240" w:lineRule="auto"/>
              <w:ind w:right="-72"/>
              <w:jc w:val="right"/>
              <w:rPr>
                <w:rFonts w:ascii="Cordia New" w:eastAsia="Arial Unicode MS" w:hAnsi="Cordia New"/>
                <w:sz w:val="12"/>
                <w:szCs w:val="12"/>
                <w:lang w:val="en-GB"/>
              </w:rPr>
            </w:pPr>
          </w:p>
        </w:tc>
        <w:tc>
          <w:tcPr>
            <w:tcW w:w="1368" w:type="dxa"/>
            <w:tcBorders>
              <w:top w:val="nil"/>
              <w:left w:val="nil"/>
              <w:bottom w:val="nil"/>
              <w:right w:val="nil"/>
            </w:tcBorders>
            <w:shd w:val="clear" w:color="auto" w:fill="auto"/>
          </w:tcPr>
          <w:p w14:paraId="51EA7AA3" w14:textId="77777777" w:rsidR="00BF725F" w:rsidRPr="001C41E0" w:rsidRDefault="00BF725F" w:rsidP="00690182">
            <w:pPr>
              <w:spacing w:after="0" w:line="240" w:lineRule="auto"/>
              <w:ind w:right="-72"/>
              <w:jc w:val="right"/>
              <w:rPr>
                <w:rFonts w:ascii="Cordia New" w:eastAsia="Arial Unicode MS" w:hAnsi="Cordia New"/>
                <w:sz w:val="12"/>
                <w:szCs w:val="12"/>
                <w:lang w:val="en-GB"/>
              </w:rPr>
            </w:pPr>
          </w:p>
        </w:tc>
      </w:tr>
      <w:tr w:rsidR="008B02DC" w:rsidRPr="00690182" w14:paraId="33952CA6" w14:textId="77777777" w:rsidTr="001C41E0">
        <w:tc>
          <w:tcPr>
            <w:tcW w:w="6930" w:type="dxa"/>
            <w:tcBorders>
              <w:top w:val="nil"/>
              <w:left w:val="nil"/>
              <w:bottom w:val="nil"/>
              <w:right w:val="nil"/>
            </w:tcBorders>
            <w:shd w:val="clear" w:color="auto" w:fill="auto"/>
          </w:tcPr>
          <w:p w14:paraId="0D3E896B" w14:textId="245DD357" w:rsidR="00BF725F" w:rsidRPr="00690182" w:rsidRDefault="008C175D"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Financial institutions</w:t>
            </w:r>
          </w:p>
        </w:tc>
        <w:tc>
          <w:tcPr>
            <w:tcW w:w="1368" w:type="dxa"/>
            <w:tcBorders>
              <w:top w:val="nil"/>
              <w:left w:val="nil"/>
              <w:bottom w:val="nil"/>
              <w:right w:val="nil"/>
            </w:tcBorders>
            <w:shd w:val="clear" w:color="auto" w:fill="auto"/>
          </w:tcPr>
          <w:p w14:paraId="332A8B04" w14:textId="5D52DD4E" w:rsidR="00BF725F" w:rsidRPr="00690182" w:rsidRDefault="00B41D75" w:rsidP="00690182">
            <w:pPr>
              <w:spacing w:after="0" w:line="240" w:lineRule="auto"/>
              <w:ind w:right="-72"/>
              <w:jc w:val="right"/>
              <w:rPr>
                <w:rFonts w:ascii="Cordia New" w:eastAsia="Arial Unicode MS" w:hAnsi="Cordia New"/>
                <w:sz w:val="28"/>
                <w:lang w:val="en-GB"/>
              </w:rPr>
            </w:pPr>
            <w:r w:rsidRPr="00690182">
              <w:rPr>
                <w:rFonts w:ascii="Cordia New" w:eastAsia="Arial Unicode MS" w:hAnsi="Cordia New"/>
                <w:sz w:val="28"/>
                <w:lang w:val="en-GB"/>
              </w:rPr>
              <w:t>100</w:t>
            </w:r>
          </w:p>
        </w:tc>
        <w:tc>
          <w:tcPr>
            <w:tcW w:w="1368" w:type="dxa"/>
            <w:tcBorders>
              <w:top w:val="nil"/>
              <w:left w:val="nil"/>
              <w:bottom w:val="nil"/>
              <w:right w:val="nil"/>
            </w:tcBorders>
            <w:shd w:val="clear" w:color="auto" w:fill="auto"/>
          </w:tcPr>
          <w:p w14:paraId="0223D453" w14:textId="6E5BCF63" w:rsidR="00BF725F" w:rsidRPr="00690182" w:rsidRDefault="00B41D75" w:rsidP="00690182">
            <w:pPr>
              <w:spacing w:after="0" w:line="240" w:lineRule="auto"/>
              <w:ind w:right="-72"/>
              <w:jc w:val="right"/>
              <w:rPr>
                <w:rFonts w:ascii="Cordia New" w:eastAsia="Arial Unicode MS" w:hAnsi="Cordia New"/>
                <w:sz w:val="28"/>
                <w:lang w:val="en-GB"/>
              </w:rPr>
            </w:pPr>
            <w:r w:rsidRPr="00690182">
              <w:rPr>
                <w:rFonts w:ascii="Cordia New" w:eastAsia="Arial Unicode MS" w:hAnsi="Cordia New"/>
                <w:sz w:val="28"/>
                <w:lang w:val="en-GB"/>
              </w:rPr>
              <w:t>100</w:t>
            </w:r>
          </w:p>
        </w:tc>
      </w:tr>
    </w:tbl>
    <w:p w14:paraId="0B67D05E" w14:textId="77777777" w:rsidR="0017482D" w:rsidRPr="00690182" w:rsidRDefault="0017482D" w:rsidP="00690182">
      <w:pPr>
        <w:tabs>
          <w:tab w:val="left" w:pos="540"/>
        </w:tabs>
        <w:spacing w:after="0" w:line="240" w:lineRule="auto"/>
        <w:rPr>
          <w:rFonts w:ascii="Cordia New" w:hAnsi="Cordia New"/>
          <w:sz w:val="28"/>
          <w:lang w:val="en-GB"/>
        </w:rPr>
      </w:pPr>
      <w:r w:rsidRPr="00690182">
        <w:rPr>
          <w:rFonts w:ascii="Cordia New" w:hAnsi="Cordia New"/>
          <w:b/>
          <w:bCs/>
          <w:sz w:val="28"/>
          <w:lang w:val="en-GB"/>
        </w:rPr>
        <w:lastRenderedPageBreak/>
        <w:t>8</w:t>
      </w:r>
      <w:r w:rsidRPr="00690182">
        <w:rPr>
          <w:rFonts w:ascii="Cordia New" w:hAnsi="Cordia New"/>
          <w:b/>
          <w:bCs/>
          <w:sz w:val="28"/>
          <w:lang w:val="en-GB"/>
        </w:rPr>
        <w:tab/>
        <w:t xml:space="preserve">Fair value </w:t>
      </w:r>
      <w:r w:rsidRPr="00690182">
        <w:rPr>
          <w:rFonts w:ascii="Cordia New" w:hAnsi="Cordia New"/>
          <w:sz w:val="28"/>
          <w:lang w:val="en-GB"/>
        </w:rPr>
        <w:t>(Cont’d)</w:t>
      </w:r>
    </w:p>
    <w:p w14:paraId="38353060" w14:textId="77777777" w:rsidR="0017482D" w:rsidRPr="00690182" w:rsidRDefault="0017482D" w:rsidP="00690182">
      <w:pPr>
        <w:spacing w:after="0" w:line="240" w:lineRule="auto"/>
        <w:ind w:left="540"/>
        <w:jc w:val="both"/>
        <w:rPr>
          <w:rFonts w:ascii="Cordia New" w:hAnsi="Cordia New"/>
          <w:sz w:val="28"/>
          <w:lang w:val="en-GB"/>
        </w:rPr>
      </w:pPr>
    </w:p>
    <w:p w14:paraId="71677623" w14:textId="28B16324" w:rsidR="00BF725F" w:rsidRPr="00690182" w:rsidRDefault="00BF725F" w:rsidP="00690182">
      <w:pPr>
        <w:spacing w:after="0" w:line="240" w:lineRule="auto"/>
        <w:ind w:left="540"/>
        <w:jc w:val="both"/>
        <w:rPr>
          <w:rFonts w:ascii="Cordia New" w:hAnsi="Cordia New"/>
          <w:sz w:val="28"/>
          <w:lang w:val="en-GB"/>
        </w:rPr>
      </w:pPr>
      <w:r w:rsidRPr="00810E09">
        <w:rPr>
          <w:rFonts w:ascii="Cordia New" w:hAnsi="Cordia New"/>
          <w:spacing w:val="-2"/>
          <w:sz w:val="28"/>
          <w:lang w:val="en-GB"/>
        </w:rPr>
        <w:t>The following table presents fair value of financial assets and liabilities</w:t>
      </w:r>
      <w:r w:rsidRPr="00810E09">
        <w:rPr>
          <w:rFonts w:ascii="Cordia New" w:hAnsi="Cordia New"/>
          <w:spacing w:val="-2"/>
          <w:sz w:val="28"/>
          <w:cs/>
          <w:lang w:val="en-GB"/>
        </w:rPr>
        <w:t xml:space="preserve"> </w:t>
      </w:r>
      <w:r w:rsidRPr="00810E09">
        <w:rPr>
          <w:rFonts w:ascii="Cordia New" w:hAnsi="Cordia New"/>
          <w:spacing w:val="-2"/>
          <w:sz w:val="28"/>
          <w:lang w:val="en-GB"/>
        </w:rPr>
        <w:t>recognised or disclosed by their fair value</w:t>
      </w:r>
      <w:r w:rsidRPr="00690182">
        <w:rPr>
          <w:rFonts w:ascii="Cordia New" w:hAnsi="Cordia New"/>
          <w:sz w:val="28"/>
          <w:lang w:val="en-GB"/>
        </w:rPr>
        <w:t xml:space="preserve"> hierarchy</w:t>
      </w:r>
      <w:r w:rsidR="00DF34E1" w:rsidRPr="00690182">
        <w:rPr>
          <w:rFonts w:ascii="Cordia New" w:hAnsi="Cordia New"/>
          <w:sz w:val="28"/>
          <w:lang w:val="en-GB"/>
        </w:rPr>
        <w:t xml:space="preserve"> as </w:t>
      </w:r>
      <w:proofErr w:type="gramStart"/>
      <w:r w:rsidR="00DF34E1" w:rsidRPr="00690182">
        <w:rPr>
          <w:rFonts w:ascii="Cordia New" w:hAnsi="Cordia New"/>
          <w:sz w:val="28"/>
          <w:lang w:val="en-GB"/>
        </w:rPr>
        <w:t>at</w:t>
      </w:r>
      <w:proofErr w:type="gramEnd"/>
      <w:r w:rsidR="00DF34E1" w:rsidRPr="00690182">
        <w:rPr>
          <w:rFonts w:ascii="Cordia New" w:hAnsi="Cordia New"/>
          <w:sz w:val="28"/>
          <w:lang w:val="en-GB"/>
        </w:rPr>
        <w:t xml:space="preserve"> </w:t>
      </w:r>
      <w:r w:rsidR="00B41D75" w:rsidRPr="00690182">
        <w:rPr>
          <w:rFonts w:ascii="Cordia New" w:hAnsi="Cordia New"/>
          <w:sz w:val="28"/>
          <w:lang w:val="en-GB"/>
        </w:rPr>
        <w:t>31</w:t>
      </w:r>
      <w:r w:rsidR="00DF34E1" w:rsidRPr="00690182">
        <w:rPr>
          <w:rFonts w:ascii="Cordia New" w:hAnsi="Cordia New"/>
          <w:sz w:val="28"/>
          <w:lang w:val="en-GB"/>
        </w:rPr>
        <w:t xml:space="preserve"> December </w:t>
      </w:r>
      <w:r w:rsidR="00B41D75" w:rsidRPr="00690182">
        <w:rPr>
          <w:rFonts w:ascii="Cordia New" w:hAnsi="Cordia New"/>
          <w:sz w:val="28"/>
          <w:lang w:val="en-GB"/>
        </w:rPr>
        <w:t>2021</w:t>
      </w:r>
      <w:r w:rsidR="00E41519" w:rsidRPr="00690182">
        <w:rPr>
          <w:rFonts w:ascii="Cordia New" w:hAnsi="Cordia New"/>
          <w:sz w:val="28"/>
          <w:lang w:val="en-GB"/>
        </w:rPr>
        <w:t>, which has not changed from the prior year</w:t>
      </w:r>
      <w:r w:rsidRPr="00690182">
        <w:rPr>
          <w:rFonts w:ascii="Cordia New" w:hAnsi="Cordia New"/>
          <w:sz w:val="28"/>
          <w:lang w:val="en-GB"/>
        </w:rPr>
        <w:t>.</w:t>
      </w:r>
    </w:p>
    <w:p w14:paraId="292C0A56" w14:textId="77777777" w:rsidR="00BF725F" w:rsidRPr="00690182" w:rsidRDefault="00BF725F" w:rsidP="00690182">
      <w:pPr>
        <w:spacing w:after="0" w:line="240" w:lineRule="auto"/>
        <w:ind w:left="540"/>
        <w:jc w:val="both"/>
        <w:rPr>
          <w:rFonts w:ascii="Cordia New" w:hAnsi="Cordia New"/>
          <w:sz w:val="28"/>
          <w:lang w:val="en-GB"/>
        </w:rPr>
      </w:pPr>
    </w:p>
    <w:tbl>
      <w:tblPr>
        <w:tblW w:w="9605" w:type="dxa"/>
        <w:tblLayout w:type="fixed"/>
        <w:tblLook w:val="04A0" w:firstRow="1" w:lastRow="0" w:firstColumn="1" w:lastColumn="0" w:noHBand="0" w:noVBand="1"/>
      </w:tblPr>
      <w:tblGrid>
        <w:gridCol w:w="3845"/>
        <w:gridCol w:w="1152"/>
        <w:gridCol w:w="1152"/>
        <w:gridCol w:w="1152"/>
        <w:gridCol w:w="1152"/>
        <w:gridCol w:w="1152"/>
      </w:tblGrid>
      <w:tr w:rsidR="008B02DC" w:rsidRPr="00822639" w14:paraId="2C53ED0A" w14:textId="77777777" w:rsidTr="001C41E0">
        <w:trPr>
          <w:tblHeader/>
        </w:trPr>
        <w:tc>
          <w:tcPr>
            <w:tcW w:w="3845" w:type="dxa"/>
            <w:shd w:val="clear" w:color="auto" w:fill="auto"/>
            <w:vAlign w:val="bottom"/>
          </w:tcPr>
          <w:p w14:paraId="2D02B279" w14:textId="3A9FA086"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5760" w:type="dxa"/>
            <w:gridSpan w:val="5"/>
            <w:shd w:val="clear" w:color="auto" w:fill="auto"/>
            <w:vAlign w:val="bottom"/>
          </w:tcPr>
          <w:p w14:paraId="5B858533" w14:textId="5517517B" w:rsidR="001D5493" w:rsidRPr="00822639" w:rsidRDefault="001D5493" w:rsidP="00690182">
            <w:pPr>
              <w:pBdr>
                <w:bottom w:val="single" w:sz="4" w:space="1" w:color="auto"/>
              </w:pBdr>
              <w:spacing w:after="0" w:line="240" w:lineRule="auto"/>
              <w:ind w:right="-72"/>
              <w:jc w:val="center"/>
              <w:rPr>
                <w:rFonts w:ascii="Cordia New" w:eastAsia="Arial Unicode MS" w:hAnsi="Cordia New"/>
                <w:b/>
                <w:bCs/>
                <w:sz w:val="26"/>
                <w:szCs w:val="26"/>
                <w:lang w:val="en-GB"/>
              </w:rPr>
            </w:pPr>
            <w:r w:rsidRPr="00822639">
              <w:rPr>
                <w:rFonts w:ascii="Cordia New" w:eastAsia="Arial Unicode MS" w:hAnsi="Cordia New"/>
                <w:b/>
                <w:bCs/>
                <w:sz w:val="26"/>
                <w:szCs w:val="26"/>
                <w:lang w:val="en-GB"/>
              </w:rPr>
              <w:t>Consolidated financial statements</w:t>
            </w:r>
            <w:r w:rsidR="00763691" w:rsidRPr="00822639">
              <w:rPr>
                <w:rFonts w:ascii="Cordia New" w:eastAsia="Arial Unicode MS" w:hAnsi="Cordia New"/>
                <w:b/>
                <w:bCs/>
                <w:sz w:val="26"/>
                <w:szCs w:val="26"/>
                <w:lang w:val="en-GB"/>
              </w:rPr>
              <w:t xml:space="preserve"> (Baht Million)</w:t>
            </w:r>
          </w:p>
        </w:tc>
      </w:tr>
      <w:tr w:rsidR="008B02DC" w:rsidRPr="00822639" w14:paraId="330DAFAB" w14:textId="77777777" w:rsidTr="001C41E0">
        <w:trPr>
          <w:tblHeader/>
        </w:trPr>
        <w:tc>
          <w:tcPr>
            <w:tcW w:w="3845" w:type="dxa"/>
            <w:shd w:val="clear" w:color="auto" w:fill="auto"/>
            <w:vAlign w:val="bottom"/>
          </w:tcPr>
          <w:p w14:paraId="2AB9679C" w14:textId="77777777" w:rsidR="001D5493" w:rsidRPr="00822639" w:rsidRDefault="001D5493" w:rsidP="00690182">
            <w:pPr>
              <w:spacing w:after="0" w:line="240" w:lineRule="auto"/>
              <w:ind w:left="615" w:right="-72" w:hanging="147"/>
              <w:rPr>
                <w:rFonts w:ascii="Cordia New" w:eastAsia="Arial Unicode MS" w:hAnsi="Cordia New"/>
                <w:sz w:val="26"/>
                <w:szCs w:val="26"/>
              </w:rPr>
            </w:pPr>
          </w:p>
        </w:tc>
        <w:tc>
          <w:tcPr>
            <w:tcW w:w="1152" w:type="dxa"/>
            <w:shd w:val="clear" w:color="auto" w:fill="auto"/>
            <w:vAlign w:val="bottom"/>
          </w:tcPr>
          <w:p w14:paraId="6C898EEF" w14:textId="77777777" w:rsidR="0021483F" w:rsidRPr="00822639" w:rsidRDefault="0021483F" w:rsidP="00690182">
            <w:pPr>
              <w:pBdr>
                <w:bottom w:val="single" w:sz="4" w:space="1" w:color="auto"/>
              </w:pBdr>
              <w:spacing w:after="0" w:line="240" w:lineRule="auto"/>
              <w:ind w:right="-72"/>
              <w:jc w:val="right"/>
              <w:rPr>
                <w:rFonts w:ascii="Cordia New" w:eastAsia="Arial Unicode MS" w:hAnsi="Cordia New"/>
                <w:b/>
                <w:bCs/>
                <w:sz w:val="26"/>
                <w:szCs w:val="26"/>
                <w:lang w:val="en-GB"/>
              </w:rPr>
            </w:pPr>
          </w:p>
          <w:p w14:paraId="25C89062" w14:textId="0AD61158" w:rsidR="001D5493" w:rsidRPr="00822639"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Level </w:t>
            </w:r>
            <w:r w:rsidR="00B41D75" w:rsidRPr="00822639">
              <w:rPr>
                <w:rFonts w:ascii="Cordia New" w:eastAsia="Arial Unicode MS" w:hAnsi="Cordia New"/>
                <w:b/>
                <w:bCs/>
                <w:sz w:val="26"/>
                <w:szCs w:val="26"/>
                <w:lang w:val="en-GB"/>
              </w:rPr>
              <w:t>1</w:t>
            </w:r>
          </w:p>
        </w:tc>
        <w:tc>
          <w:tcPr>
            <w:tcW w:w="1152" w:type="dxa"/>
            <w:shd w:val="clear" w:color="auto" w:fill="auto"/>
            <w:vAlign w:val="bottom"/>
          </w:tcPr>
          <w:p w14:paraId="68F8924C" w14:textId="77777777" w:rsidR="0021483F" w:rsidRPr="00822639" w:rsidRDefault="0021483F" w:rsidP="00690182">
            <w:pPr>
              <w:pBdr>
                <w:bottom w:val="single" w:sz="4" w:space="1" w:color="auto"/>
              </w:pBdr>
              <w:spacing w:after="0" w:line="240" w:lineRule="auto"/>
              <w:ind w:right="-72"/>
              <w:jc w:val="right"/>
              <w:rPr>
                <w:rFonts w:ascii="Cordia New" w:eastAsia="Arial Unicode MS" w:hAnsi="Cordia New"/>
                <w:b/>
                <w:bCs/>
                <w:sz w:val="26"/>
                <w:szCs w:val="26"/>
                <w:lang w:val="en-GB"/>
              </w:rPr>
            </w:pPr>
          </w:p>
          <w:p w14:paraId="1A57C8BC" w14:textId="06F800F1" w:rsidR="001D5493" w:rsidRPr="00822639"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Level </w:t>
            </w:r>
            <w:r w:rsidR="00B41D75" w:rsidRPr="00822639">
              <w:rPr>
                <w:rFonts w:ascii="Cordia New" w:eastAsia="Arial Unicode MS" w:hAnsi="Cordia New"/>
                <w:b/>
                <w:bCs/>
                <w:sz w:val="26"/>
                <w:szCs w:val="26"/>
                <w:lang w:val="en-GB"/>
              </w:rPr>
              <w:t>2</w:t>
            </w:r>
          </w:p>
        </w:tc>
        <w:tc>
          <w:tcPr>
            <w:tcW w:w="1152" w:type="dxa"/>
            <w:shd w:val="clear" w:color="auto" w:fill="auto"/>
            <w:vAlign w:val="bottom"/>
          </w:tcPr>
          <w:p w14:paraId="1B1927E5" w14:textId="77777777" w:rsidR="0021483F" w:rsidRPr="00822639" w:rsidRDefault="0021483F" w:rsidP="00690182">
            <w:pPr>
              <w:pBdr>
                <w:bottom w:val="single" w:sz="4" w:space="1" w:color="auto"/>
              </w:pBdr>
              <w:spacing w:after="0" w:line="240" w:lineRule="auto"/>
              <w:ind w:right="-72"/>
              <w:jc w:val="right"/>
              <w:rPr>
                <w:rFonts w:ascii="Cordia New" w:eastAsia="Arial Unicode MS" w:hAnsi="Cordia New"/>
                <w:b/>
                <w:bCs/>
                <w:sz w:val="26"/>
                <w:szCs w:val="26"/>
                <w:lang w:val="en-GB"/>
              </w:rPr>
            </w:pPr>
          </w:p>
          <w:p w14:paraId="34BC9290" w14:textId="759B4B53" w:rsidR="001D5493" w:rsidRPr="00822639"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Level </w:t>
            </w:r>
            <w:r w:rsidR="00B41D75" w:rsidRPr="00822639">
              <w:rPr>
                <w:rFonts w:ascii="Cordia New" w:eastAsia="Arial Unicode MS" w:hAnsi="Cordia New"/>
                <w:b/>
                <w:bCs/>
                <w:sz w:val="26"/>
                <w:szCs w:val="26"/>
                <w:lang w:val="en-GB"/>
              </w:rPr>
              <w:t>3</w:t>
            </w:r>
          </w:p>
        </w:tc>
        <w:tc>
          <w:tcPr>
            <w:tcW w:w="1152" w:type="dxa"/>
            <w:shd w:val="clear" w:color="auto" w:fill="auto"/>
            <w:vAlign w:val="bottom"/>
          </w:tcPr>
          <w:p w14:paraId="414F75FB" w14:textId="27471ECC" w:rsidR="001D5493" w:rsidRPr="00822639" w:rsidRDefault="00AC001C"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Fair value </w:t>
            </w:r>
            <w:r w:rsidR="00D155A9" w:rsidRPr="00822639">
              <w:rPr>
                <w:rFonts w:ascii="Cordia New" w:eastAsia="Arial Unicode MS" w:hAnsi="Cordia New"/>
                <w:b/>
                <w:bCs/>
                <w:sz w:val="26"/>
                <w:szCs w:val="26"/>
                <w:lang w:val="en-GB"/>
              </w:rPr>
              <w:t>amount</w:t>
            </w:r>
          </w:p>
        </w:tc>
        <w:tc>
          <w:tcPr>
            <w:tcW w:w="1152" w:type="dxa"/>
            <w:shd w:val="clear" w:color="auto" w:fill="auto"/>
            <w:vAlign w:val="bottom"/>
          </w:tcPr>
          <w:p w14:paraId="206DE598" w14:textId="20C80BC2" w:rsidR="001D5493" w:rsidRPr="00822639"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Carrying amount</w:t>
            </w:r>
          </w:p>
        </w:tc>
      </w:tr>
      <w:tr w:rsidR="008B02DC" w:rsidRPr="00822639" w14:paraId="128189CB" w14:textId="77777777" w:rsidTr="001C41E0">
        <w:tc>
          <w:tcPr>
            <w:tcW w:w="3845" w:type="dxa"/>
            <w:shd w:val="clear" w:color="auto" w:fill="auto"/>
            <w:vAlign w:val="bottom"/>
          </w:tcPr>
          <w:p w14:paraId="63405A06" w14:textId="77777777" w:rsidR="001D5493" w:rsidRPr="00822639"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36CA72B2"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0F9EDA54"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C2A7CD0"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5032F85"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4642FA1A"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r>
      <w:tr w:rsidR="008B02DC" w:rsidRPr="00822639" w14:paraId="5DCCD2D3" w14:textId="77777777" w:rsidTr="001C41E0">
        <w:tc>
          <w:tcPr>
            <w:tcW w:w="3845" w:type="dxa"/>
            <w:shd w:val="clear" w:color="auto" w:fill="auto"/>
            <w:vAlign w:val="bottom"/>
          </w:tcPr>
          <w:p w14:paraId="0E8FFC21"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Assets</w:t>
            </w:r>
          </w:p>
        </w:tc>
        <w:tc>
          <w:tcPr>
            <w:tcW w:w="1152" w:type="dxa"/>
            <w:shd w:val="clear" w:color="auto" w:fill="auto"/>
            <w:vAlign w:val="bottom"/>
          </w:tcPr>
          <w:p w14:paraId="44C82720"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4D91C5C0"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6C5C2965"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6ACEEF2"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53577914"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r>
      <w:tr w:rsidR="008B02DC" w:rsidRPr="00822639" w14:paraId="18B2F8C7" w14:textId="77777777" w:rsidTr="001C41E0">
        <w:tc>
          <w:tcPr>
            <w:tcW w:w="3845" w:type="dxa"/>
            <w:shd w:val="clear" w:color="auto" w:fill="auto"/>
            <w:vAlign w:val="bottom"/>
          </w:tcPr>
          <w:p w14:paraId="15C0CB56" w14:textId="384387E6"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Financial assets at fair value </w:t>
            </w:r>
            <w:r w:rsidR="00ED6561" w:rsidRPr="00822639">
              <w:rPr>
                <w:rFonts w:ascii="Cordia New" w:eastAsia="Arial Unicode MS" w:hAnsi="Cordia New"/>
                <w:b/>
                <w:bCs/>
                <w:sz w:val="26"/>
                <w:szCs w:val="26"/>
                <w:lang w:val="en-GB"/>
              </w:rPr>
              <w:t>through</w:t>
            </w:r>
            <w:r w:rsidR="00ED6561" w:rsidRPr="00822639">
              <w:rPr>
                <w:rFonts w:ascii="Cordia New" w:eastAsia="Arial Unicode MS" w:hAnsi="Cordia New"/>
                <w:b/>
                <w:bCs/>
                <w:sz w:val="26"/>
                <w:szCs w:val="26"/>
                <w:lang w:val="en-GB"/>
              </w:rPr>
              <w:br/>
            </w:r>
            <w:r w:rsidRPr="00822639">
              <w:rPr>
                <w:rFonts w:ascii="Cordia New" w:eastAsia="Arial Unicode MS" w:hAnsi="Cordia New"/>
                <w:b/>
                <w:bCs/>
                <w:sz w:val="26"/>
                <w:szCs w:val="26"/>
                <w:lang w:val="en-GB"/>
              </w:rPr>
              <w:t>profit or loss</w:t>
            </w:r>
          </w:p>
        </w:tc>
        <w:tc>
          <w:tcPr>
            <w:tcW w:w="1152" w:type="dxa"/>
            <w:shd w:val="clear" w:color="auto" w:fill="auto"/>
            <w:vAlign w:val="bottom"/>
          </w:tcPr>
          <w:p w14:paraId="20455E30"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03B16E7"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5EA6FFE"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5DD70F1B"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E6B629E"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r>
      <w:tr w:rsidR="00C800B9" w:rsidRPr="00822639" w14:paraId="692C9B50" w14:textId="77777777" w:rsidTr="001C41E0">
        <w:tc>
          <w:tcPr>
            <w:tcW w:w="3845" w:type="dxa"/>
            <w:shd w:val="clear" w:color="auto" w:fill="auto"/>
            <w:vAlign w:val="bottom"/>
          </w:tcPr>
          <w:p w14:paraId="6BEA25B6" w14:textId="78BDC0FF" w:rsidR="00C800B9" w:rsidRPr="00822639" w:rsidRDefault="00C800B9"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sz w:val="26"/>
                <w:szCs w:val="26"/>
                <w:lang w:val="en-GB"/>
              </w:rPr>
              <w:t>Foreign exchange contracts</w:t>
            </w:r>
          </w:p>
        </w:tc>
        <w:tc>
          <w:tcPr>
            <w:tcW w:w="1152" w:type="dxa"/>
            <w:shd w:val="clear" w:color="auto" w:fill="auto"/>
            <w:vAlign w:val="bottom"/>
          </w:tcPr>
          <w:p w14:paraId="10B5B3CD" w14:textId="5372FF79" w:rsidR="00C800B9" w:rsidRPr="00822639" w:rsidRDefault="0017482D"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25BF7C8B" w14:textId="4B654CC4" w:rsidR="00C800B9"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p>
        </w:tc>
        <w:tc>
          <w:tcPr>
            <w:tcW w:w="1152" w:type="dxa"/>
            <w:shd w:val="clear" w:color="auto" w:fill="auto"/>
            <w:vAlign w:val="bottom"/>
          </w:tcPr>
          <w:p w14:paraId="3E199565" w14:textId="06FCE8B7" w:rsidR="00C800B9" w:rsidRPr="00822639" w:rsidRDefault="00C800B9"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768526AB" w14:textId="6F1DC60B" w:rsidR="00C800B9"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p>
        </w:tc>
        <w:tc>
          <w:tcPr>
            <w:tcW w:w="1152" w:type="dxa"/>
            <w:shd w:val="clear" w:color="auto" w:fill="auto"/>
            <w:vAlign w:val="bottom"/>
          </w:tcPr>
          <w:p w14:paraId="6D296C4C" w14:textId="0CD61A17" w:rsidR="00C800B9"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p>
        </w:tc>
      </w:tr>
      <w:tr w:rsidR="008B02DC" w:rsidRPr="00822639" w14:paraId="3652F7EF" w14:textId="77777777" w:rsidTr="001C41E0">
        <w:tc>
          <w:tcPr>
            <w:tcW w:w="3845" w:type="dxa"/>
            <w:shd w:val="clear" w:color="auto" w:fill="auto"/>
            <w:vAlign w:val="bottom"/>
          </w:tcPr>
          <w:p w14:paraId="24FEB8AC" w14:textId="23CF600B" w:rsidR="001D5493" w:rsidRPr="00822639" w:rsidRDefault="00E143B6"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E</w:t>
            </w:r>
            <w:r w:rsidR="001D5493" w:rsidRPr="00822639">
              <w:rPr>
                <w:rFonts w:ascii="Cordia New" w:eastAsia="Arial Unicode MS" w:hAnsi="Cordia New"/>
                <w:sz w:val="26"/>
                <w:szCs w:val="26"/>
                <w:lang w:val="en-GB"/>
              </w:rPr>
              <w:t>quity securities</w:t>
            </w:r>
          </w:p>
        </w:tc>
        <w:tc>
          <w:tcPr>
            <w:tcW w:w="1152" w:type="dxa"/>
            <w:shd w:val="clear" w:color="auto" w:fill="auto"/>
            <w:vAlign w:val="bottom"/>
          </w:tcPr>
          <w:p w14:paraId="5AFF51CF" w14:textId="20F07A06" w:rsidR="001D5493" w:rsidRPr="00822639" w:rsidRDefault="0044005A"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0FF25C4D" w14:textId="3970CBD3" w:rsidR="001D5493" w:rsidRPr="00822639" w:rsidRDefault="0044005A"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5FCBB13D" w14:textId="6628AEE7"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88</w:t>
            </w:r>
          </w:p>
        </w:tc>
        <w:tc>
          <w:tcPr>
            <w:tcW w:w="1152" w:type="dxa"/>
            <w:shd w:val="clear" w:color="auto" w:fill="auto"/>
            <w:vAlign w:val="bottom"/>
          </w:tcPr>
          <w:p w14:paraId="245B6500" w14:textId="26ADB616" w:rsidR="001D5493" w:rsidRPr="00822639" w:rsidRDefault="00B41D75" w:rsidP="00690182">
            <w:pPr>
              <w:spacing w:after="0" w:line="240" w:lineRule="auto"/>
              <w:ind w:right="-72"/>
              <w:jc w:val="right"/>
              <w:rPr>
                <w:rFonts w:ascii="Cordia New" w:eastAsia="Arial Unicode MS" w:hAnsi="Cordia New"/>
                <w:sz w:val="26"/>
                <w:szCs w:val="26"/>
                <w:cs/>
                <w:lang w:val="en-GB"/>
              </w:rPr>
            </w:pPr>
            <w:r w:rsidRPr="00822639">
              <w:rPr>
                <w:rFonts w:ascii="Cordia New" w:eastAsia="Arial Unicode MS" w:hAnsi="Cordia New"/>
                <w:sz w:val="26"/>
                <w:szCs w:val="26"/>
                <w:lang w:val="en-GB"/>
              </w:rPr>
              <w:t>88</w:t>
            </w:r>
          </w:p>
        </w:tc>
        <w:tc>
          <w:tcPr>
            <w:tcW w:w="1152" w:type="dxa"/>
            <w:shd w:val="clear" w:color="auto" w:fill="auto"/>
            <w:vAlign w:val="bottom"/>
          </w:tcPr>
          <w:p w14:paraId="613E83CB" w14:textId="1DBF72F7" w:rsidR="001D5493" w:rsidRPr="00822639" w:rsidRDefault="00B41D75" w:rsidP="00690182">
            <w:pPr>
              <w:spacing w:after="0" w:line="240" w:lineRule="auto"/>
              <w:ind w:right="-72"/>
              <w:jc w:val="right"/>
              <w:rPr>
                <w:rFonts w:ascii="Cordia New" w:eastAsia="Arial Unicode MS" w:hAnsi="Cordia New"/>
                <w:sz w:val="26"/>
                <w:szCs w:val="26"/>
                <w:cs/>
              </w:rPr>
            </w:pPr>
            <w:r w:rsidRPr="00822639">
              <w:rPr>
                <w:rFonts w:ascii="Cordia New" w:eastAsia="Arial Unicode MS" w:hAnsi="Cordia New"/>
                <w:sz w:val="26"/>
                <w:szCs w:val="26"/>
                <w:lang w:val="en-GB"/>
              </w:rPr>
              <w:t>88</w:t>
            </w:r>
          </w:p>
        </w:tc>
      </w:tr>
      <w:tr w:rsidR="008B02DC" w:rsidRPr="00822639" w14:paraId="37281CA5" w14:textId="77777777" w:rsidTr="001C41E0">
        <w:tc>
          <w:tcPr>
            <w:tcW w:w="3845" w:type="dxa"/>
            <w:shd w:val="clear" w:color="auto" w:fill="auto"/>
            <w:vAlign w:val="bottom"/>
          </w:tcPr>
          <w:p w14:paraId="27FE68F6"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Interest rate swaps</w:t>
            </w:r>
          </w:p>
        </w:tc>
        <w:tc>
          <w:tcPr>
            <w:tcW w:w="1152" w:type="dxa"/>
            <w:shd w:val="clear" w:color="auto" w:fill="auto"/>
            <w:vAlign w:val="bottom"/>
          </w:tcPr>
          <w:p w14:paraId="660D76BD" w14:textId="72DD7254" w:rsidR="001D5493" w:rsidRPr="00822639" w:rsidRDefault="0044005A"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2D91148B" w14:textId="19EAB212"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92</w:t>
            </w:r>
          </w:p>
        </w:tc>
        <w:tc>
          <w:tcPr>
            <w:tcW w:w="1152" w:type="dxa"/>
            <w:shd w:val="clear" w:color="auto" w:fill="auto"/>
            <w:vAlign w:val="bottom"/>
          </w:tcPr>
          <w:p w14:paraId="31CDD0D8" w14:textId="73E04F16" w:rsidR="001D5493" w:rsidRPr="00822639" w:rsidRDefault="0044005A"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3FD1B8B9" w14:textId="2902B264"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92</w:t>
            </w:r>
          </w:p>
        </w:tc>
        <w:tc>
          <w:tcPr>
            <w:tcW w:w="1152" w:type="dxa"/>
            <w:shd w:val="clear" w:color="auto" w:fill="auto"/>
            <w:vAlign w:val="bottom"/>
          </w:tcPr>
          <w:p w14:paraId="6BA86B45" w14:textId="0F995B8E"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92</w:t>
            </w:r>
          </w:p>
        </w:tc>
      </w:tr>
      <w:tr w:rsidR="008B02DC" w:rsidRPr="00822639" w14:paraId="2C9FA885" w14:textId="77777777" w:rsidTr="001C41E0">
        <w:tc>
          <w:tcPr>
            <w:tcW w:w="3845" w:type="dxa"/>
            <w:shd w:val="clear" w:color="auto" w:fill="auto"/>
            <w:vAlign w:val="bottom"/>
          </w:tcPr>
          <w:p w14:paraId="18DFB30C"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Cross currency interest rate swaps</w:t>
            </w:r>
          </w:p>
        </w:tc>
        <w:tc>
          <w:tcPr>
            <w:tcW w:w="1152" w:type="dxa"/>
            <w:shd w:val="clear" w:color="auto" w:fill="auto"/>
            <w:vAlign w:val="bottom"/>
          </w:tcPr>
          <w:p w14:paraId="58E48350" w14:textId="6F4A582B" w:rsidR="001D5493" w:rsidRPr="00822639" w:rsidRDefault="0044005A"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518E777E" w14:textId="2ABE1965"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w:t>
            </w:r>
          </w:p>
        </w:tc>
        <w:tc>
          <w:tcPr>
            <w:tcW w:w="1152" w:type="dxa"/>
            <w:shd w:val="clear" w:color="auto" w:fill="auto"/>
            <w:vAlign w:val="bottom"/>
          </w:tcPr>
          <w:p w14:paraId="618AF809" w14:textId="3DE411A6" w:rsidR="001D5493" w:rsidRPr="00822639" w:rsidRDefault="0044005A"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2B5A5440" w14:textId="29258EB2"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w:t>
            </w:r>
          </w:p>
        </w:tc>
        <w:tc>
          <w:tcPr>
            <w:tcW w:w="1152" w:type="dxa"/>
            <w:shd w:val="clear" w:color="auto" w:fill="auto"/>
            <w:vAlign w:val="bottom"/>
          </w:tcPr>
          <w:p w14:paraId="435EF311" w14:textId="4BAD6C58"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w:t>
            </w:r>
          </w:p>
        </w:tc>
      </w:tr>
      <w:tr w:rsidR="008B02DC" w:rsidRPr="00822639" w14:paraId="46077D3D" w14:textId="77777777" w:rsidTr="001C41E0">
        <w:tc>
          <w:tcPr>
            <w:tcW w:w="3845" w:type="dxa"/>
            <w:shd w:val="clear" w:color="auto" w:fill="auto"/>
            <w:vAlign w:val="bottom"/>
          </w:tcPr>
          <w:p w14:paraId="0410CBE3"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vAlign w:val="bottom"/>
          </w:tcPr>
          <w:p w14:paraId="136A8794"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8DFF082"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421AB0D3"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4FE6366"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E38043C"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r>
      <w:tr w:rsidR="008B02DC" w:rsidRPr="00822639" w14:paraId="5E50A9F8" w14:textId="77777777" w:rsidTr="001C41E0">
        <w:tc>
          <w:tcPr>
            <w:tcW w:w="3845" w:type="dxa"/>
            <w:shd w:val="clear" w:color="auto" w:fill="auto"/>
            <w:vAlign w:val="bottom"/>
          </w:tcPr>
          <w:p w14:paraId="285C685A" w14:textId="1D16A019"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Financial assets at fair value </w:t>
            </w:r>
            <w:r w:rsidR="00ED6561" w:rsidRPr="00822639">
              <w:rPr>
                <w:rFonts w:ascii="Cordia New" w:eastAsia="Arial Unicode MS" w:hAnsi="Cordia New"/>
                <w:b/>
                <w:bCs/>
                <w:sz w:val="26"/>
                <w:szCs w:val="26"/>
                <w:lang w:val="en-GB"/>
              </w:rPr>
              <w:t>through</w:t>
            </w:r>
            <w:r w:rsidR="00ED6561" w:rsidRPr="00822639">
              <w:rPr>
                <w:rFonts w:ascii="Cordia New" w:eastAsia="Arial Unicode MS" w:hAnsi="Cordia New"/>
                <w:b/>
                <w:bCs/>
                <w:sz w:val="26"/>
                <w:szCs w:val="26"/>
                <w:lang w:val="en-GB"/>
              </w:rPr>
              <w:br/>
            </w:r>
            <w:r w:rsidRPr="00822639">
              <w:rPr>
                <w:rFonts w:ascii="Cordia New" w:eastAsia="Arial Unicode MS" w:hAnsi="Cordia New"/>
                <w:b/>
                <w:bCs/>
                <w:sz w:val="26"/>
                <w:szCs w:val="26"/>
                <w:lang w:val="en-GB"/>
              </w:rPr>
              <w:t>other comprehensive income</w:t>
            </w:r>
          </w:p>
        </w:tc>
        <w:tc>
          <w:tcPr>
            <w:tcW w:w="1152" w:type="dxa"/>
            <w:shd w:val="clear" w:color="auto" w:fill="auto"/>
            <w:vAlign w:val="bottom"/>
          </w:tcPr>
          <w:p w14:paraId="7C1BFA57"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585FDDE8"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0D0E252"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8876A37"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E026E5D"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r>
      <w:tr w:rsidR="008B02DC" w:rsidRPr="00822639" w14:paraId="3AAEDEF6" w14:textId="77777777" w:rsidTr="001C41E0">
        <w:tc>
          <w:tcPr>
            <w:tcW w:w="3845" w:type="dxa"/>
            <w:shd w:val="clear" w:color="auto" w:fill="auto"/>
            <w:vAlign w:val="bottom"/>
          </w:tcPr>
          <w:p w14:paraId="701F3EB7" w14:textId="6E0BB0CE" w:rsidR="001D5493" w:rsidRPr="00822639" w:rsidRDefault="00EB0B15"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Equity securities</w:t>
            </w:r>
          </w:p>
        </w:tc>
        <w:tc>
          <w:tcPr>
            <w:tcW w:w="1152" w:type="dxa"/>
            <w:shd w:val="clear" w:color="auto" w:fill="auto"/>
            <w:vAlign w:val="bottom"/>
          </w:tcPr>
          <w:p w14:paraId="79B5D8C1" w14:textId="55C0C74A"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24</w:t>
            </w:r>
          </w:p>
        </w:tc>
        <w:tc>
          <w:tcPr>
            <w:tcW w:w="1152" w:type="dxa"/>
            <w:shd w:val="clear" w:color="auto" w:fill="auto"/>
            <w:vAlign w:val="bottom"/>
          </w:tcPr>
          <w:p w14:paraId="50496211" w14:textId="1EA4A369" w:rsidR="001D5493" w:rsidRPr="00822639" w:rsidRDefault="00EB0B1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2A440D0E" w14:textId="079936F5"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173</w:t>
            </w:r>
          </w:p>
        </w:tc>
        <w:tc>
          <w:tcPr>
            <w:tcW w:w="1152" w:type="dxa"/>
            <w:shd w:val="clear" w:color="auto" w:fill="auto"/>
            <w:vAlign w:val="bottom"/>
          </w:tcPr>
          <w:p w14:paraId="0FB594A0" w14:textId="5CA00C3C"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197</w:t>
            </w:r>
          </w:p>
        </w:tc>
        <w:tc>
          <w:tcPr>
            <w:tcW w:w="1152" w:type="dxa"/>
            <w:shd w:val="clear" w:color="auto" w:fill="auto"/>
            <w:vAlign w:val="bottom"/>
          </w:tcPr>
          <w:p w14:paraId="44137CFD" w14:textId="09C28084"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197</w:t>
            </w:r>
          </w:p>
        </w:tc>
      </w:tr>
      <w:tr w:rsidR="008B02DC" w:rsidRPr="00822639" w14:paraId="41D4777E" w14:textId="77777777" w:rsidTr="001C41E0">
        <w:tc>
          <w:tcPr>
            <w:tcW w:w="3845" w:type="dxa"/>
            <w:shd w:val="clear" w:color="auto" w:fill="auto"/>
            <w:vAlign w:val="bottom"/>
          </w:tcPr>
          <w:p w14:paraId="61AC502B" w14:textId="77777777" w:rsidR="001D5493" w:rsidRPr="00822639"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2A8C626E"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6A8E382"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82CF25A"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F5A57C2"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7E5B16C"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r>
      <w:tr w:rsidR="008B02DC" w:rsidRPr="00822639" w14:paraId="1F212DC5" w14:textId="77777777" w:rsidTr="001C41E0">
        <w:tc>
          <w:tcPr>
            <w:tcW w:w="3845" w:type="dxa"/>
            <w:shd w:val="clear" w:color="auto" w:fill="auto"/>
            <w:vAlign w:val="bottom"/>
          </w:tcPr>
          <w:p w14:paraId="0EF8EEF9"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Total assets</w:t>
            </w:r>
          </w:p>
        </w:tc>
        <w:tc>
          <w:tcPr>
            <w:tcW w:w="1152" w:type="dxa"/>
            <w:shd w:val="clear" w:color="auto" w:fill="auto"/>
            <w:vAlign w:val="bottom"/>
          </w:tcPr>
          <w:p w14:paraId="7EF483E5" w14:textId="23C45739"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24</w:t>
            </w:r>
          </w:p>
        </w:tc>
        <w:tc>
          <w:tcPr>
            <w:tcW w:w="1152" w:type="dxa"/>
            <w:shd w:val="clear" w:color="auto" w:fill="auto"/>
            <w:vAlign w:val="bottom"/>
          </w:tcPr>
          <w:p w14:paraId="0574E64D" w14:textId="7E688331"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107</w:t>
            </w:r>
          </w:p>
        </w:tc>
        <w:tc>
          <w:tcPr>
            <w:tcW w:w="1152" w:type="dxa"/>
            <w:shd w:val="clear" w:color="auto" w:fill="auto"/>
            <w:vAlign w:val="bottom"/>
          </w:tcPr>
          <w:p w14:paraId="70B3C00F" w14:textId="7CB7CD29"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261</w:t>
            </w:r>
          </w:p>
        </w:tc>
        <w:tc>
          <w:tcPr>
            <w:tcW w:w="1152" w:type="dxa"/>
            <w:shd w:val="clear" w:color="auto" w:fill="auto"/>
            <w:vAlign w:val="bottom"/>
          </w:tcPr>
          <w:p w14:paraId="3ADBE01B" w14:textId="0A0F3761"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392</w:t>
            </w:r>
          </w:p>
        </w:tc>
        <w:tc>
          <w:tcPr>
            <w:tcW w:w="1152" w:type="dxa"/>
            <w:shd w:val="clear" w:color="auto" w:fill="auto"/>
            <w:vAlign w:val="bottom"/>
          </w:tcPr>
          <w:p w14:paraId="203151F0" w14:textId="2C352E11"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392</w:t>
            </w:r>
          </w:p>
        </w:tc>
      </w:tr>
      <w:tr w:rsidR="008B02DC" w:rsidRPr="00822639" w14:paraId="2C04D8AB" w14:textId="77777777" w:rsidTr="001C41E0">
        <w:tc>
          <w:tcPr>
            <w:tcW w:w="3845" w:type="dxa"/>
            <w:shd w:val="clear" w:color="auto" w:fill="auto"/>
            <w:vAlign w:val="bottom"/>
          </w:tcPr>
          <w:p w14:paraId="56E5A047"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p>
        </w:tc>
        <w:tc>
          <w:tcPr>
            <w:tcW w:w="1152" w:type="dxa"/>
            <w:shd w:val="clear" w:color="auto" w:fill="auto"/>
            <w:vAlign w:val="bottom"/>
          </w:tcPr>
          <w:p w14:paraId="4242A919"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25DEDBD"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38763457"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9C2CECA"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3183E56A"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r>
      <w:tr w:rsidR="008B02DC" w:rsidRPr="00822639" w14:paraId="7C2FADED" w14:textId="77777777" w:rsidTr="001C41E0">
        <w:tc>
          <w:tcPr>
            <w:tcW w:w="3845" w:type="dxa"/>
            <w:shd w:val="clear" w:color="auto" w:fill="auto"/>
            <w:vAlign w:val="bottom"/>
          </w:tcPr>
          <w:p w14:paraId="50F8E4B2"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Liabilities</w:t>
            </w:r>
          </w:p>
        </w:tc>
        <w:tc>
          <w:tcPr>
            <w:tcW w:w="1152" w:type="dxa"/>
            <w:shd w:val="clear" w:color="auto" w:fill="auto"/>
            <w:vAlign w:val="bottom"/>
          </w:tcPr>
          <w:p w14:paraId="776A72ED"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49C7EE60"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610B185"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976EA39"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02045B50" w14:textId="77777777" w:rsidR="001D5493" w:rsidRPr="00822639" w:rsidRDefault="001D5493" w:rsidP="00690182">
            <w:pPr>
              <w:spacing w:after="0" w:line="240" w:lineRule="auto"/>
              <w:ind w:right="-72"/>
              <w:jc w:val="right"/>
              <w:rPr>
                <w:rFonts w:ascii="Cordia New" w:eastAsia="Arial Unicode MS" w:hAnsi="Cordia New"/>
                <w:b/>
                <w:bCs/>
                <w:sz w:val="26"/>
                <w:szCs w:val="26"/>
                <w:lang w:val="en-GB"/>
              </w:rPr>
            </w:pPr>
          </w:p>
        </w:tc>
      </w:tr>
      <w:tr w:rsidR="008B02DC" w:rsidRPr="00822639" w14:paraId="1034F914" w14:textId="77777777" w:rsidTr="001C41E0">
        <w:tc>
          <w:tcPr>
            <w:tcW w:w="3845" w:type="dxa"/>
            <w:shd w:val="clear" w:color="auto" w:fill="auto"/>
            <w:vAlign w:val="bottom"/>
          </w:tcPr>
          <w:p w14:paraId="4C306133" w14:textId="0CF57846"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Financial liabilities at fair value </w:t>
            </w:r>
            <w:r w:rsidR="00ED6561" w:rsidRPr="00822639">
              <w:rPr>
                <w:rFonts w:ascii="Cordia New" w:eastAsia="Arial Unicode MS" w:hAnsi="Cordia New"/>
                <w:b/>
                <w:bCs/>
                <w:sz w:val="26"/>
                <w:szCs w:val="26"/>
                <w:lang w:val="en-GB"/>
              </w:rPr>
              <w:t>through</w:t>
            </w:r>
            <w:r w:rsidR="00ED6561" w:rsidRPr="00822639">
              <w:rPr>
                <w:rFonts w:ascii="Cordia New" w:eastAsia="Arial Unicode MS" w:hAnsi="Cordia New"/>
                <w:b/>
                <w:bCs/>
                <w:sz w:val="26"/>
                <w:szCs w:val="26"/>
                <w:lang w:val="en-GB"/>
              </w:rPr>
              <w:br/>
            </w:r>
            <w:r w:rsidRPr="00822639">
              <w:rPr>
                <w:rFonts w:ascii="Cordia New" w:eastAsia="Arial Unicode MS" w:hAnsi="Cordia New"/>
                <w:b/>
                <w:bCs/>
                <w:sz w:val="26"/>
                <w:szCs w:val="26"/>
                <w:lang w:val="en-GB"/>
              </w:rPr>
              <w:t>profit or loss</w:t>
            </w:r>
          </w:p>
        </w:tc>
        <w:tc>
          <w:tcPr>
            <w:tcW w:w="1152" w:type="dxa"/>
            <w:shd w:val="clear" w:color="auto" w:fill="auto"/>
            <w:vAlign w:val="bottom"/>
          </w:tcPr>
          <w:p w14:paraId="770DB4EB"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63E2A1F1"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86B7D16"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EAA6300"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9A4BEB6"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r>
      <w:tr w:rsidR="008B02DC" w:rsidRPr="00822639" w14:paraId="5D30B8E2" w14:textId="77777777" w:rsidTr="001C41E0">
        <w:tc>
          <w:tcPr>
            <w:tcW w:w="3845" w:type="dxa"/>
            <w:shd w:val="clear" w:color="auto" w:fill="auto"/>
            <w:vAlign w:val="bottom"/>
          </w:tcPr>
          <w:p w14:paraId="5B442724" w14:textId="74ADC90B"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Foreign exchange contracts</w:t>
            </w:r>
          </w:p>
        </w:tc>
        <w:tc>
          <w:tcPr>
            <w:tcW w:w="1152" w:type="dxa"/>
            <w:shd w:val="clear" w:color="auto" w:fill="auto"/>
            <w:vAlign w:val="bottom"/>
          </w:tcPr>
          <w:p w14:paraId="3A3DB7EE" w14:textId="4CB78A77"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00AF77DE" w14:textId="024E18EE"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90</w:t>
            </w:r>
          </w:p>
        </w:tc>
        <w:tc>
          <w:tcPr>
            <w:tcW w:w="1152" w:type="dxa"/>
            <w:shd w:val="clear" w:color="auto" w:fill="auto"/>
            <w:vAlign w:val="bottom"/>
          </w:tcPr>
          <w:p w14:paraId="2AD82870" w14:textId="6E240507"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6A9B00F3" w14:textId="0585CD4D"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90</w:t>
            </w:r>
          </w:p>
        </w:tc>
        <w:tc>
          <w:tcPr>
            <w:tcW w:w="1152" w:type="dxa"/>
            <w:shd w:val="clear" w:color="auto" w:fill="auto"/>
            <w:vAlign w:val="bottom"/>
          </w:tcPr>
          <w:p w14:paraId="6F885BA5" w14:textId="1D806E0C"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90</w:t>
            </w:r>
          </w:p>
        </w:tc>
      </w:tr>
      <w:tr w:rsidR="008B02DC" w:rsidRPr="00822639" w14:paraId="6265E44E" w14:textId="77777777" w:rsidTr="001C41E0">
        <w:tc>
          <w:tcPr>
            <w:tcW w:w="3845" w:type="dxa"/>
            <w:shd w:val="clear" w:color="auto" w:fill="auto"/>
            <w:vAlign w:val="bottom"/>
          </w:tcPr>
          <w:p w14:paraId="31319E54"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Interest rate swaps</w:t>
            </w:r>
          </w:p>
        </w:tc>
        <w:tc>
          <w:tcPr>
            <w:tcW w:w="1152" w:type="dxa"/>
            <w:shd w:val="clear" w:color="auto" w:fill="auto"/>
            <w:vAlign w:val="bottom"/>
          </w:tcPr>
          <w:p w14:paraId="5793C964" w14:textId="7C90638E"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5BA1E91A" w14:textId="17B5363F"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488</w:t>
            </w:r>
          </w:p>
        </w:tc>
        <w:tc>
          <w:tcPr>
            <w:tcW w:w="1152" w:type="dxa"/>
            <w:shd w:val="clear" w:color="auto" w:fill="auto"/>
            <w:vAlign w:val="bottom"/>
          </w:tcPr>
          <w:p w14:paraId="6D787A3C" w14:textId="766E95BF"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41F6504D" w14:textId="651CDCE9"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488</w:t>
            </w:r>
          </w:p>
        </w:tc>
        <w:tc>
          <w:tcPr>
            <w:tcW w:w="1152" w:type="dxa"/>
            <w:shd w:val="clear" w:color="auto" w:fill="auto"/>
            <w:vAlign w:val="bottom"/>
          </w:tcPr>
          <w:p w14:paraId="2173613B" w14:textId="47A54862"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488</w:t>
            </w:r>
          </w:p>
        </w:tc>
      </w:tr>
      <w:tr w:rsidR="008B02DC" w:rsidRPr="00822639" w14:paraId="3AAF9374" w14:textId="77777777" w:rsidTr="001C41E0">
        <w:tc>
          <w:tcPr>
            <w:tcW w:w="3845" w:type="dxa"/>
            <w:shd w:val="clear" w:color="auto" w:fill="auto"/>
            <w:vAlign w:val="bottom"/>
          </w:tcPr>
          <w:p w14:paraId="79F4764C"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Cross currency interest rate swaps</w:t>
            </w:r>
          </w:p>
        </w:tc>
        <w:tc>
          <w:tcPr>
            <w:tcW w:w="1152" w:type="dxa"/>
            <w:shd w:val="clear" w:color="auto" w:fill="auto"/>
            <w:vAlign w:val="bottom"/>
          </w:tcPr>
          <w:p w14:paraId="326B4C61" w14:textId="439AC32D"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595DE800" w14:textId="2306E80A"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149</w:t>
            </w:r>
          </w:p>
        </w:tc>
        <w:tc>
          <w:tcPr>
            <w:tcW w:w="1152" w:type="dxa"/>
            <w:shd w:val="clear" w:color="auto" w:fill="auto"/>
            <w:vAlign w:val="bottom"/>
          </w:tcPr>
          <w:p w14:paraId="029A1BC6" w14:textId="2950C4D3"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6D283140" w14:textId="3C79F31A"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149</w:t>
            </w:r>
          </w:p>
        </w:tc>
        <w:tc>
          <w:tcPr>
            <w:tcW w:w="1152" w:type="dxa"/>
            <w:shd w:val="clear" w:color="auto" w:fill="auto"/>
            <w:vAlign w:val="bottom"/>
          </w:tcPr>
          <w:p w14:paraId="39F6588B" w14:textId="3ED8E2BE"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149</w:t>
            </w:r>
          </w:p>
        </w:tc>
      </w:tr>
      <w:tr w:rsidR="008B02DC" w:rsidRPr="00822639" w14:paraId="72DFFB34" w14:textId="77777777" w:rsidTr="001C41E0">
        <w:tc>
          <w:tcPr>
            <w:tcW w:w="3845" w:type="dxa"/>
            <w:shd w:val="clear" w:color="auto" w:fill="auto"/>
            <w:vAlign w:val="bottom"/>
          </w:tcPr>
          <w:p w14:paraId="7CB8A380"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Debentures</w:t>
            </w:r>
          </w:p>
        </w:tc>
        <w:tc>
          <w:tcPr>
            <w:tcW w:w="1152" w:type="dxa"/>
            <w:shd w:val="clear" w:color="auto" w:fill="auto"/>
            <w:vAlign w:val="bottom"/>
          </w:tcPr>
          <w:p w14:paraId="526567F3" w14:textId="66FF7101"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1751B843" w14:textId="595A2058"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11</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046</w:t>
            </w:r>
          </w:p>
        </w:tc>
        <w:tc>
          <w:tcPr>
            <w:tcW w:w="1152" w:type="dxa"/>
            <w:shd w:val="clear" w:color="auto" w:fill="auto"/>
            <w:vAlign w:val="bottom"/>
          </w:tcPr>
          <w:p w14:paraId="351693CB" w14:textId="533F487A"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3E30A817" w14:textId="6376CF11"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11</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046</w:t>
            </w:r>
          </w:p>
        </w:tc>
        <w:tc>
          <w:tcPr>
            <w:tcW w:w="1152" w:type="dxa"/>
            <w:shd w:val="clear" w:color="auto" w:fill="auto"/>
            <w:vAlign w:val="bottom"/>
          </w:tcPr>
          <w:p w14:paraId="6BAD4FEC" w14:textId="7AF02896"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11</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046</w:t>
            </w:r>
          </w:p>
        </w:tc>
      </w:tr>
      <w:tr w:rsidR="008B02DC" w:rsidRPr="00822639" w14:paraId="0F44C075" w14:textId="77777777" w:rsidTr="001C41E0">
        <w:tc>
          <w:tcPr>
            <w:tcW w:w="3845" w:type="dxa"/>
            <w:shd w:val="clear" w:color="auto" w:fill="auto"/>
            <w:vAlign w:val="bottom"/>
          </w:tcPr>
          <w:p w14:paraId="15B4FE71"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vAlign w:val="bottom"/>
          </w:tcPr>
          <w:p w14:paraId="5B91F4F7"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96F7F40"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57173B9"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3C713FE6"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5FAD1D2A"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r>
      <w:tr w:rsidR="008B02DC" w:rsidRPr="00822639" w14:paraId="3318FAD2" w14:textId="77777777" w:rsidTr="001C41E0">
        <w:tc>
          <w:tcPr>
            <w:tcW w:w="3845" w:type="dxa"/>
            <w:shd w:val="clear" w:color="auto" w:fill="auto"/>
            <w:vAlign w:val="bottom"/>
          </w:tcPr>
          <w:p w14:paraId="5B980711"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Hedging derivatives</w:t>
            </w:r>
          </w:p>
        </w:tc>
        <w:tc>
          <w:tcPr>
            <w:tcW w:w="1152" w:type="dxa"/>
            <w:shd w:val="clear" w:color="auto" w:fill="auto"/>
            <w:vAlign w:val="bottom"/>
          </w:tcPr>
          <w:p w14:paraId="72540AB6"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D2BEBC5"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39009D96"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67AA6619"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F1BA86C" w14:textId="77777777" w:rsidR="001D5493" w:rsidRPr="00822639" w:rsidRDefault="001D5493" w:rsidP="00690182">
            <w:pPr>
              <w:spacing w:after="0" w:line="240" w:lineRule="auto"/>
              <w:ind w:right="-72"/>
              <w:jc w:val="right"/>
              <w:rPr>
                <w:rFonts w:ascii="Cordia New" w:eastAsia="Arial Unicode MS" w:hAnsi="Cordia New"/>
                <w:sz w:val="26"/>
                <w:szCs w:val="26"/>
                <w:lang w:val="en-GB"/>
              </w:rPr>
            </w:pPr>
          </w:p>
        </w:tc>
      </w:tr>
      <w:tr w:rsidR="008B02DC" w:rsidRPr="00822639" w14:paraId="4693D2CD" w14:textId="77777777" w:rsidTr="001C41E0">
        <w:tc>
          <w:tcPr>
            <w:tcW w:w="3845" w:type="dxa"/>
            <w:shd w:val="clear" w:color="auto" w:fill="auto"/>
            <w:vAlign w:val="bottom"/>
          </w:tcPr>
          <w:p w14:paraId="605B1DFB"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Interest rate swaps</w:t>
            </w:r>
          </w:p>
        </w:tc>
        <w:tc>
          <w:tcPr>
            <w:tcW w:w="1152" w:type="dxa"/>
            <w:shd w:val="clear" w:color="auto" w:fill="auto"/>
            <w:vAlign w:val="bottom"/>
          </w:tcPr>
          <w:p w14:paraId="229A2244" w14:textId="50A32372"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0E215CC1" w14:textId="64025DA8"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36</w:t>
            </w:r>
          </w:p>
        </w:tc>
        <w:tc>
          <w:tcPr>
            <w:tcW w:w="1152" w:type="dxa"/>
            <w:shd w:val="clear" w:color="auto" w:fill="auto"/>
            <w:vAlign w:val="bottom"/>
          </w:tcPr>
          <w:p w14:paraId="30F0079E" w14:textId="1D394F93" w:rsidR="001D5493" w:rsidRPr="00822639" w:rsidRDefault="009F6EA4"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03611863" w14:textId="45048892"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36</w:t>
            </w:r>
          </w:p>
        </w:tc>
        <w:tc>
          <w:tcPr>
            <w:tcW w:w="1152" w:type="dxa"/>
            <w:shd w:val="clear" w:color="auto" w:fill="auto"/>
            <w:vAlign w:val="bottom"/>
          </w:tcPr>
          <w:p w14:paraId="3EF1353A" w14:textId="1FD4BE1C" w:rsidR="001D5493" w:rsidRPr="00822639" w:rsidRDefault="00B41D75" w:rsidP="00690182">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36</w:t>
            </w:r>
          </w:p>
        </w:tc>
      </w:tr>
      <w:tr w:rsidR="008B02DC" w:rsidRPr="00822639" w14:paraId="7F1EF371" w14:textId="77777777" w:rsidTr="001C41E0">
        <w:tc>
          <w:tcPr>
            <w:tcW w:w="3845" w:type="dxa"/>
            <w:shd w:val="clear" w:color="auto" w:fill="auto"/>
            <w:vAlign w:val="bottom"/>
          </w:tcPr>
          <w:p w14:paraId="300AEF6B"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Cross currency interest rate swaps</w:t>
            </w:r>
          </w:p>
        </w:tc>
        <w:tc>
          <w:tcPr>
            <w:tcW w:w="1152" w:type="dxa"/>
            <w:shd w:val="clear" w:color="auto" w:fill="auto"/>
            <w:vAlign w:val="bottom"/>
          </w:tcPr>
          <w:p w14:paraId="2E8FB9C2" w14:textId="1D93A069" w:rsidR="001D5493" w:rsidRPr="00822639" w:rsidRDefault="009F6EA4"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5AD611CE" w14:textId="6AD890DB"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099</w:t>
            </w:r>
          </w:p>
        </w:tc>
        <w:tc>
          <w:tcPr>
            <w:tcW w:w="1152" w:type="dxa"/>
            <w:shd w:val="clear" w:color="auto" w:fill="auto"/>
            <w:vAlign w:val="bottom"/>
          </w:tcPr>
          <w:p w14:paraId="6175ECDE" w14:textId="3AAE6D48" w:rsidR="001D5493" w:rsidRPr="00822639" w:rsidRDefault="009F6EA4"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040CE31C" w14:textId="1E0139A8"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099</w:t>
            </w:r>
          </w:p>
        </w:tc>
        <w:tc>
          <w:tcPr>
            <w:tcW w:w="1152" w:type="dxa"/>
            <w:shd w:val="clear" w:color="auto" w:fill="auto"/>
            <w:vAlign w:val="bottom"/>
          </w:tcPr>
          <w:p w14:paraId="7D715035" w14:textId="79DBDAD3" w:rsidR="001D5493" w:rsidRPr="00822639" w:rsidRDefault="00B41D75" w:rsidP="00690182">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099</w:t>
            </w:r>
          </w:p>
        </w:tc>
      </w:tr>
      <w:tr w:rsidR="008B02DC" w:rsidRPr="00822639" w14:paraId="4461594A" w14:textId="77777777" w:rsidTr="001C41E0">
        <w:tc>
          <w:tcPr>
            <w:tcW w:w="3845" w:type="dxa"/>
            <w:shd w:val="clear" w:color="auto" w:fill="auto"/>
            <w:vAlign w:val="bottom"/>
          </w:tcPr>
          <w:p w14:paraId="616E2F5C" w14:textId="77777777" w:rsidR="001D5493" w:rsidRPr="00822639"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5B1BB942"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19EF4D7"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A23AA1B"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2541AB05"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34AB728" w14:textId="77777777" w:rsidR="001D5493" w:rsidRPr="00822639" w:rsidRDefault="001D5493" w:rsidP="00690182">
            <w:pPr>
              <w:spacing w:after="0" w:line="240" w:lineRule="auto"/>
              <w:ind w:right="-72"/>
              <w:jc w:val="right"/>
              <w:rPr>
                <w:rFonts w:ascii="Cordia New" w:eastAsia="Arial Unicode MS" w:hAnsi="Cordia New"/>
                <w:sz w:val="12"/>
                <w:szCs w:val="12"/>
                <w:lang w:val="en-GB"/>
              </w:rPr>
            </w:pPr>
          </w:p>
        </w:tc>
      </w:tr>
      <w:tr w:rsidR="008B02DC" w:rsidRPr="00822639" w14:paraId="12490254" w14:textId="77777777" w:rsidTr="001C41E0">
        <w:tc>
          <w:tcPr>
            <w:tcW w:w="3845" w:type="dxa"/>
            <w:shd w:val="clear" w:color="auto" w:fill="auto"/>
            <w:vAlign w:val="bottom"/>
          </w:tcPr>
          <w:p w14:paraId="65AB4AF7"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Total liabilities</w:t>
            </w:r>
          </w:p>
        </w:tc>
        <w:tc>
          <w:tcPr>
            <w:tcW w:w="1152" w:type="dxa"/>
            <w:shd w:val="clear" w:color="auto" w:fill="auto"/>
            <w:vAlign w:val="bottom"/>
          </w:tcPr>
          <w:p w14:paraId="7767D2D3" w14:textId="437DA75F" w:rsidR="001D5493" w:rsidRPr="00822639" w:rsidRDefault="009F6EA4"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650FD479" w14:textId="3A64D5F7"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14</w:t>
            </w:r>
            <w:r w:rsidR="009F6EA4"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908</w:t>
            </w:r>
          </w:p>
        </w:tc>
        <w:tc>
          <w:tcPr>
            <w:tcW w:w="1152" w:type="dxa"/>
            <w:shd w:val="clear" w:color="auto" w:fill="auto"/>
            <w:vAlign w:val="bottom"/>
          </w:tcPr>
          <w:p w14:paraId="2B570E7C" w14:textId="5B782712" w:rsidR="001D5493" w:rsidRPr="00822639" w:rsidRDefault="009F6EA4"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vAlign w:val="bottom"/>
          </w:tcPr>
          <w:p w14:paraId="45D36D6F" w14:textId="183DF26F"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14</w:t>
            </w:r>
            <w:r w:rsidR="001B0131"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908</w:t>
            </w:r>
          </w:p>
        </w:tc>
        <w:tc>
          <w:tcPr>
            <w:tcW w:w="1152" w:type="dxa"/>
            <w:shd w:val="clear" w:color="auto" w:fill="auto"/>
            <w:vAlign w:val="bottom"/>
          </w:tcPr>
          <w:p w14:paraId="5B1A129D" w14:textId="21C9ECA1" w:rsidR="001D5493" w:rsidRPr="00822639" w:rsidRDefault="00B41D75" w:rsidP="00690182">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14</w:t>
            </w:r>
            <w:r w:rsidR="001B0131"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908</w:t>
            </w:r>
          </w:p>
        </w:tc>
      </w:tr>
    </w:tbl>
    <w:p w14:paraId="41B34168" w14:textId="36A9DE5B" w:rsidR="00BF725F" w:rsidRPr="00690182" w:rsidRDefault="00BF725F" w:rsidP="00690182">
      <w:pPr>
        <w:tabs>
          <w:tab w:val="left" w:pos="540"/>
        </w:tabs>
        <w:spacing w:after="0" w:line="240" w:lineRule="auto"/>
        <w:rPr>
          <w:rFonts w:ascii="Cordia New" w:hAnsi="Cordia New"/>
          <w:sz w:val="28"/>
          <w:lang w:val="en-GB"/>
        </w:rPr>
      </w:pPr>
      <w:r w:rsidRPr="00690182">
        <w:rPr>
          <w:rFonts w:ascii="Cordia New" w:hAnsi="Cordia New"/>
          <w:sz w:val="28"/>
          <w:lang w:val="en-GB"/>
        </w:rPr>
        <w:br w:type="page"/>
      </w:r>
      <w:r w:rsidR="00B41D75" w:rsidRPr="00690182">
        <w:rPr>
          <w:rFonts w:ascii="Cordia New" w:hAnsi="Cordia New"/>
          <w:b/>
          <w:bCs/>
          <w:sz w:val="28"/>
          <w:lang w:val="en-GB"/>
        </w:rPr>
        <w:lastRenderedPageBreak/>
        <w:t>8</w:t>
      </w:r>
      <w:r w:rsidR="00530E10" w:rsidRPr="00690182">
        <w:rPr>
          <w:rFonts w:ascii="Cordia New" w:hAnsi="Cordia New"/>
          <w:b/>
          <w:bCs/>
          <w:sz w:val="28"/>
          <w:lang w:val="en-GB"/>
        </w:rPr>
        <w:tab/>
        <w:t xml:space="preserve">Fair value </w:t>
      </w:r>
      <w:r w:rsidR="00530E10" w:rsidRPr="00690182">
        <w:rPr>
          <w:rFonts w:ascii="Cordia New" w:hAnsi="Cordia New"/>
          <w:sz w:val="28"/>
          <w:lang w:val="en-GB"/>
        </w:rPr>
        <w:t>(Cont’d)</w:t>
      </w:r>
    </w:p>
    <w:p w14:paraId="665BB693" w14:textId="77777777" w:rsidR="00530E10" w:rsidRPr="00690182" w:rsidRDefault="00530E10" w:rsidP="00690182">
      <w:pPr>
        <w:spacing w:after="0" w:line="240" w:lineRule="auto"/>
        <w:rPr>
          <w:rFonts w:ascii="Cordia New" w:hAnsi="Cordia New"/>
          <w:sz w:val="28"/>
          <w:lang w:val="en-GB"/>
        </w:rPr>
      </w:pPr>
    </w:p>
    <w:tbl>
      <w:tblPr>
        <w:tblW w:w="9619" w:type="dxa"/>
        <w:tblLayout w:type="fixed"/>
        <w:tblLook w:val="04A0" w:firstRow="1" w:lastRow="0" w:firstColumn="1" w:lastColumn="0" w:noHBand="0" w:noVBand="1"/>
      </w:tblPr>
      <w:tblGrid>
        <w:gridCol w:w="3859"/>
        <w:gridCol w:w="1152"/>
        <w:gridCol w:w="1152"/>
        <w:gridCol w:w="1152"/>
        <w:gridCol w:w="1152"/>
        <w:gridCol w:w="1152"/>
      </w:tblGrid>
      <w:tr w:rsidR="008B02DC" w:rsidRPr="00822639" w14:paraId="684A6F73" w14:textId="77777777" w:rsidTr="00822639">
        <w:trPr>
          <w:tblHeader/>
        </w:trPr>
        <w:tc>
          <w:tcPr>
            <w:tcW w:w="3859" w:type="dxa"/>
            <w:shd w:val="clear" w:color="auto" w:fill="auto"/>
          </w:tcPr>
          <w:p w14:paraId="019266A4"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5760" w:type="dxa"/>
            <w:gridSpan w:val="5"/>
            <w:shd w:val="clear" w:color="auto" w:fill="auto"/>
          </w:tcPr>
          <w:p w14:paraId="6878405F" w14:textId="68534374" w:rsidR="001D5493" w:rsidRPr="00822639" w:rsidRDefault="001D5493" w:rsidP="00690182">
            <w:pPr>
              <w:pBdr>
                <w:bottom w:val="single" w:sz="4" w:space="1" w:color="auto"/>
              </w:pBdr>
              <w:spacing w:after="0" w:line="240" w:lineRule="auto"/>
              <w:ind w:right="-72"/>
              <w:jc w:val="center"/>
              <w:rPr>
                <w:rFonts w:ascii="Cordia New" w:eastAsia="Arial Unicode MS" w:hAnsi="Cordia New"/>
                <w:b/>
                <w:bCs/>
                <w:sz w:val="26"/>
                <w:szCs w:val="26"/>
                <w:lang w:val="en-GB"/>
              </w:rPr>
            </w:pPr>
            <w:r w:rsidRPr="00822639">
              <w:rPr>
                <w:rFonts w:ascii="Cordia New" w:eastAsia="Arial Unicode MS" w:hAnsi="Cordia New"/>
                <w:b/>
                <w:bCs/>
                <w:sz w:val="26"/>
                <w:szCs w:val="26"/>
                <w:lang w:val="en-GB"/>
              </w:rPr>
              <w:t>Separate financial statements</w:t>
            </w:r>
            <w:r w:rsidR="00763691" w:rsidRPr="00822639">
              <w:rPr>
                <w:rFonts w:ascii="Cordia New" w:eastAsia="Arial Unicode MS" w:hAnsi="Cordia New"/>
                <w:b/>
                <w:bCs/>
                <w:sz w:val="26"/>
                <w:szCs w:val="26"/>
                <w:lang w:val="en-GB"/>
              </w:rPr>
              <w:t xml:space="preserve"> (Baht Million)</w:t>
            </w:r>
          </w:p>
        </w:tc>
      </w:tr>
      <w:tr w:rsidR="008B02DC" w:rsidRPr="00822639" w14:paraId="389929A9" w14:textId="77777777" w:rsidTr="00822639">
        <w:trPr>
          <w:tblHeader/>
        </w:trPr>
        <w:tc>
          <w:tcPr>
            <w:tcW w:w="3859" w:type="dxa"/>
            <w:shd w:val="clear" w:color="auto" w:fill="auto"/>
          </w:tcPr>
          <w:p w14:paraId="0AA28C83"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tcPr>
          <w:p w14:paraId="6CC72729" w14:textId="77777777" w:rsidR="0021483F" w:rsidRPr="00822639" w:rsidRDefault="0021483F" w:rsidP="00822639">
            <w:pPr>
              <w:pBdr>
                <w:bottom w:val="single" w:sz="4" w:space="1" w:color="auto"/>
              </w:pBdr>
              <w:spacing w:after="0" w:line="240" w:lineRule="auto"/>
              <w:ind w:right="-72"/>
              <w:jc w:val="right"/>
              <w:rPr>
                <w:rFonts w:ascii="Cordia New" w:eastAsia="Arial Unicode MS" w:hAnsi="Cordia New"/>
                <w:b/>
                <w:bCs/>
                <w:sz w:val="26"/>
                <w:szCs w:val="26"/>
                <w:lang w:val="en-GB"/>
              </w:rPr>
            </w:pPr>
          </w:p>
          <w:p w14:paraId="18F52920" w14:textId="4AE56F52" w:rsidR="001D5493" w:rsidRPr="00822639"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Level </w:t>
            </w:r>
            <w:r w:rsidR="00B41D75" w:rsidRPr="00822639">
              <w:rPr>
                <w:rFonts w:ascii="Cordia New" w:eastAsia="Arial Unicode MS" w:hAnsi="Cordia New"/>
                <w:b/>
                <w:bCs/>
                <w:sz w:val="26"/>
                <w:szCs w:val="26"/>
                <w:lang w:val="en-GB"/>
              </w:rPr>
              <w:t>1</w:t>
            </w:r>
          </w:p>
        </w:tc>
        <w:tc>
          <w:tcPr>
            <w:tcW w:w="1152" w:type="dxa"/>
            <w:shd w:val="clear" w:color="auto" w:fill="auto"/>
          </w:tcPr>
          <w:p w14:paraId="5166A3EF" w14:textId="77777777" w:rsidR="0021483F" w:rsidRPr="00822639" w:rsidRDefault="0021483F" w:rsidP="00822639">
            <w:pPr>
              <w:pBdr>
                <w:bottom w:val="single" w:sz="4" w:space="1" w:color="auto"/>
              </w:pBdr>
              <w:spacing w:after="0" w:line="240" w:lineRule="auto"/>
              <w:ind w:right="-72"/>
              <w:jc w:val="right"/>
              <w:rPr>
                <w:rFonts w:ascii="Cordia New" w:eastAsia="Arial Unicode MS" w:hAnsi="Cordia New"/>
                <w:b/>
                <w:bCs/>
                <w:sz w:val="26"/>
                <w:szCs w:val="26"/>
                <w:lang w:val="en-GB"/>
              </w:rPr>
            </w:pPr>
          </w:p>
          <w:p w14:paraId="1037788F" w14:textId="6090012F" w:rsidR="001D5493" w:rsidRPr="00822639"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Level </w:t>
            </w:r>
            <w:r w:rsidR="00B41D75" w:rsidRPr="00822639">
              <w:rPr>
                <w:rFonts w:ascii="Cordia New" w:eastAsia="Arial Unicode MS" w:hAnsi="Cordia New"/>
                <w:b/>
                <w:bCs/>
                <w:sz w:val="26"/>
                <w:szCs w:val="26"/>
                <w:lang w:val="en-GB"/>
              </w:rPr>
              <w:t>2</w:t>
            </w:r>
          </w:p>
        </w:tc>
        <w:tc>
          <w:tcPr>
            <w:tcW w:w="1152" w:type="dxa"/>
            <w:shd w:val="clear" w:color="auto" w:fill="auto"/>
          </w:tcPr>
          <w:p w14:paraId="008A391E" w14:textId="77777777" w:rsidR="0021483F" w:rsidRPr="00822639" w:rsidRDefault="0021483F" w:rsidP="00822639">
            <w:pPr>
              <w:pBdr>
                <w:bottom w:val="single" w:sz="4" w:space="1" w:color="auto"/>
              </w:pBdr>
              <w:spacing w:after="0" w:line="240" w:lineRule="auto"/>
              <w:ind w:right="-72"/>
              <w:jc w:val="right"/>
              <w:rPr>
                <w:rFonts w:ascii="Cordia New" w:eastAsia="Arial Unicode MS" w:hAnsi="Cordia New"/>
                <w:b/>
                <w:bCs/>
                <w:sz w:val="26"/>
                <w:szCs w:val="26"/>
                <w:lang w:val="en-GB"/>
              </w:rPr>
            </w:pPr>
          </w:p>
          <w:p w14:paraId="3B18C7D0" w14:textId="5BC2D561" w:rsidR="001D5493" w:rsidRPr="00822639"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Level </w:t>
            </w:r>
            <w:r w:rsidR="00B41D75" w:rsidRPr="00822639">
              <w:rPr>
                <w:rFonts w:ascii="Cordia New" w:eastAsia="Arial Unicode MS" w:hAnsi="Cordia New"/>
                <w:b/>
                <w:bCs/>
                <w:sz w:val="26"/>
                <w:szCs w:val="26"/>
                <w:lang w:val="en-GB"/>
              </w:rPr>
              <w:t>3</w:t>
            </w:r>
          </w:p>
        </w:tc>
        <w:tc>
          <w:tcPr>
            <w:tcW w:w="1152" w:type="dxa"/>
            <w:shd w:val="clear" w:color="auto" w:fill="auto"/>
          </w:tcPr>
          <w:p w14:paraId="40B64370" w14:textId="5C7DDF87" w:rsidR="001D5493" w:rsidRPr="00822639" w:rsidRDefault="00E61514"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Fair value amount</w:t>
            </w:r>
          </w:p>
        </w:tc>
        <w:tc>
          <w:tcPr>
            <w:tcW w:w="1152" w:type="dxa"/>
            <w:shd w:val="clear" w:color="auto" w:fill="auto"/>
          </w:tcPr>
          <w:p w14:paraId="2B460777" w14:textId="51BDE174" w:rsidR="001D5493" w:rsidRPr="00822639"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822639">
              <w:rPr>
                <w:rFonts w:ascii="Cordia New" w:eastAsia="Arial Unicode MS" w:hAnsi="Cordia New"/>
                <w:b/>
                <w:bCs/>
                <w:sz w:val="26"/>
                <w:szCs w:val="26"/>
                <w:lang w:val="en-GB"/>
              </w:rPr>
              <w:t>Carrying amount</w:t>
            </w:r>
            <w:r w:rsidR="00CC252E" w:rsidRPr="00822639">
              <w:rPr>
                <w:rFonts w:ascii="Cordia New" w:eastAsia="Arial Unicode MS" w:hAnsi="Cordia New"/>
                <w:b/>
                <w:bCs/>
                <w:sz w:val="26"/>
                <w:szCs w:val="26"/>
                <w:lang w:val="en-GB"/>
              </w:rPr>
              <w:t>s</w:t>
            </w:r>
          </w:p>
        </w:tc>
      </w:tr>
      <w:tr w:rsidR="008B02DC" w:rsidRPr="00822639" w14:paraId="145CB66E" w14:textId="77777777" w:rsidTr="00822639">
        <w:tc>
          <w:tcPr>
            <w:tcW w:w="3859" w:type="dxa"/>
            <w:shd w:val="clear" w:color="auto" w:fill="auto"/>
          </w:tcPr>
          <w:p w14:paraId="5630E405"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tcPr>
          <w:p w14:paraId="2CA8735A"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555E0DE0"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14471D79"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07426F4C"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1AB45CE6"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7D3D0C46" w14:textId="77777777" w:rsidTr="00822639">
        <w:tc>
          <w:tcPr>
            <w:tcW w:w="3859" w:type="dxa"/>
            <w:shd w:val="clear" w:color="auto" w:fill="auto"/>
          </w:tcPr>
          <w:p w14:paraId="43CF4964"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Assets</w:t>
            </w:r>
          </w:p>
        </w:tc>
        <w:tc>
          <w:tcPr>
            <w:tcW w:w="1152" w:type="dxa"/>
            <w:shd w:val="clear" w:color="auto" w:fill="auto"/>
          </w:tcPr>
          <w:p w14:paraId="023F5A59"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379B3B7"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7EF053D6"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64CD4036"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125410B"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r>
      <w:tr w:rsidR="008B02DC" w:rsidRPr="00822639" w14:paraId="16FDF9C1" w14:textId="77777777" w:rsidTr="00822639">
        <w:tc>
          <w:tcPr>
            <w:tcW w:w="3859" w:type="dxa"/>
            <w:shd w:val="clear" w:color="auto" w:fill="auto"/>
          </w:tcPr>
          <w:p w14:paraId="2A0CCBFF" w14:textId="30AA064B"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Financial </w:t>
            </w:r>
            <w:r w:rsidR="00763691" w:rsidRPr="00822639">
              <w:rPr>
                <w:rFonts w:ascii="Cordia New" w:eastAsia="Arial Unicode MS" w:hAnsi="Cordia New"/>
                <w:b/>
                <w:bCs/>
                <w:sz w:val="26"/>
                <w:szCs w:val="26"/>
                <w:lang w:val="en-GB"/>
              </w:rPr>
              <w:t>assets</w:t>
            </w:r>
            <w:r w:rsidRPr="00822639">
              <w:rPr>
                <w:rFonts w:ascii="Cordia New" w:eastAsia="Arial Unicode MS" w:hAnsi="Cordia New"/>
                <w:b/>
                <w:bCs/>
                <w:sz w:val="26"/>
                <w:szCs w:val="26"/>
                <w:lang w:val="en-GB"/>
              </w:rPr>
              <w:t xml:space="preserve"> at fair value </w:t>
            </w:r>
            <w:r w:rsidR="00A800A5" w:rsidRPr="00822639">
              <w:rPr>
                <w:rFonts w:ascii="Cordia New" w:eastAsia="Arial Unicode MS" w:hAnsi="Cordia New"/>
                <w:b/>
                <w:bCs/>
                <w:sz w:val="26"/>
                <w:szCs w:val="26"/>
                <w:lang w:val="en-GB"/>
              </w:rPr>
              <w:t>through</w:t>
            </w:r>
            <w:r w:rsidR="00A800A5" w:rsidRPr="00822639">
              <w:rPr>
                <w:rFonts w:ascii="Cordia New" w:eastAsia="Arial Unicode MS" w:hAnsi="Cordia New"/>
                <w:b/>
                <w:bCs/>
                <w:sz w:val="26"/>
                <w:szCs w:val="26"/>
                <w:cs/>
                <w:lang w:val="en-GB"/>
              </w:rPr>
              <w:br/>
            </w:r>
            <w:r w:rsidRPr="00822639">
              <w:rPr>
                <w:rFonts w:ascii="Cordia New" w:eastAsia="Arial Unicode MS" w:hAnsi="Cordia New"/>
                <w:b/>
                <w:bCs/>
                <w:sz w:val="26"/>
                <w:szCs w:val="26"/>
                <w:lang w:val="en-GB"/>
              </w:rPr>
              <w:t>profit or loss</w:t>
            </w:r>
          </w:p>
        </w:tc>
        <w:tc>
          <w:tcPr>
            <w:tcW w:w="1152" w:type="dxa"/>
            <w:shd w:val="clear" w:color="auto" w:fill="auto"/>
          </w:tcPr>
          <w:p w14:paraId="47FAC523"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A699ED6"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0FF70C0"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2955D14"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57208E3F"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1B0131" w:rsidRPr="00822639" w14:paraId="73EAFFC3" w14:textId="77777777" w:rsidTr="00822639">
        <w:tc>
          <w:tcPr>
            <w:tcW w:w="3859" w:type="dxa"/>
            <w:shd w:val="clear" w:color="auto" w:fill="auto"/>
          </w:tcPr>
          <w:p w14:paraId="38ACEEDD" w14:textId="7F0DF5D8" w:rsidR="001B0131" w:rsidRPr="00822639" w:rsidRDefault="001B0131"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sz w:val="26"/>
                <w:szCs w:val="26"/>
                <w:lang w:val="en-GB"/>
              </w:rPr>
              <w:t>Foreign exchange contracts</w:t>
            </w:r>
          </w:p>
        </w:tc>
        <w:tc>
          <w:tcPr>
            <w:tcW w:w="1152" w:type="dxa"/>
            <w:shd w:val="clear" w:color="auto" w:fill="auto"/>
          </w:tcPr>
          <w:p w14:paraId="5D547205" w14:textId="559D67B0" w:rsidR="001B0131" w:rsidRPr="00822639" w:rsidRDefault="001B0131"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0BA70C93" w14:textId="48FADE0E" w:rsidR="001B0131"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p>
        </w:tc>
        <w:tc>
          <w:tcPr>
            <w:tcW w:w="1152" w:type="dxa"/>
            <w:shd w:val="clear" w:color="auto" w:fill="auto"/>
          </w:tcPr>
          <w:p w14:paraId="229A2651" w14:textId="12CEA8F7" w:rsidR="001B0131" w:rsidRPr="00822639" w:rsidRDefault="001B0131"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0EBCACC6" w14:textId="4CBEC9E4" w:rsidR="001B0131"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p>
        </w:tc>
        <w:tc>
          <w:tcPr>
            <w:tcW w:w="1152" w:type="dxa"/>
            <w:shd w:val="clear" w:color="auto" w:fill="auto"/>
          </w:tcPr>
          <w:p w14:paraId="773CD602" w14:textId="07AAC651" w:rsidR="001B0131"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p>
        </w:tc>
      </w:tr>
      <w:tr w:rsidR="008B02DC" w:rsidRPr="00822639" w14:paraId="31293F63" w14:textId="77777777" w:rsidTr="00822639">
        <w:tc>
          <w:tcPr>
            <w:tcW w:w="3859" w:type="dxa"/>
            <w:shd w:val="clear" w:color="auto" w:fill="auto"/>
          </w:tcPr>
          <w:p w14:paraId="2863260D"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Interest rate swaps</w:t>
            </w:r>
          </w:p>
        </w:tc>
        <w:tc>
          <w:tcPr>
            <w:tcW w:w="1152" w:type="dxa"/>
            <w:shd w:val="clear" w:color="auto" w:fill="auto"/>
          </w:tcPr>
          <w:p w14:paraId="7EB77864" w14:textId="35377CF8" w:rsidR="001D5493" w:rsidRPr="00822639" w:rsidRDefault="001B0131"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5F9292F5" w14:textId="20E0E36B"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92</w:t>
            </w:r>
          </w:p>
        </w:tc>
        <w:tc>
          <w:tcPr>
            <w:tcW w:w="1152" w:type="dxa"/>
            <w:shd w:val="clear" w:color="auto" w:fill="auto"/>
          </w:tcPr>
          <w:p w14:paraId="151C99F2" w14:textId="6A7C75CF" w:rsidR="001D5493" w:rsidRPr="00822639" w:rsidRDefault="001B0131"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054AA3B2" w14:textId="6F229D6A"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92</w:t>
            </w:r>
          </w:p>
        </w:tc>
        <w:tc>
          <w:tcPr>
            <w:tcW w:w="1152" w:type="dxa"/>
            <w:shd w:val="clear" w:color="auto" w:fill="auto"/>
          </w:tcPr>
          <w:p w14:paraId="1B76A1C8" w14:textId="2DBC1FBB"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92</w:t>
            </w:r>
          </w:p>
        </w:tc>
      </w:tr>
      <w:tr w:rsidR="008B02DC" w:rsidRPr="00822639" w14:paraId="2E31A95C" w14:textId="77777777" w:rsidTr="00822639">
        <w:tc>
          <w:tcPr>
            <w:tcW w:w="3859" w:type="dxa"/>
            <w:shd w:val="clear" w:color="auto" w:fill="auto"/>
          </w:tcPr>
          <w:p w14:paraId="1671889E"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sz w:val="26"/>
                <w:szCs w:val="26"/>
                <w:lang w:val="en-GB"/>
              </w:rPr>
              <w:t>Cross currency interest rate swaps</w:t>
            </w:r>
          </w:p>
        </w:tc>
        <w:tc>
          <w:tcPr>
            <w:tcW w:w="1152" w:type="dxa"/>
            <w:shd w:val="clear" w:color="auto" w:fill="auto"/>
          </w:tcPr>
          <w:p w14:paraId="1C92CC19" w14:textId="2B64E63C" w:rsidR="001D5493" w:rsidRPr="00822639" w:rsidRDefault="001B0131"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46ACA57C" w14:textId="572D940D"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w:t>
            </w:r>
          </w:p>
        </w:tc>
        <w:tc>
          <w:tcPr>
            <w:tcW w:w="1152" w:type="dxa"/>
            <w:shd w:val="clear" w:color="auto" w:fill="auto"/>
          </w:tcPr>
          <w:p w14:paraId="68556E0C" w14:textId="070608F1" w:rsidR="001D5493" w:rsidRPr="00822639" w:rsidRDefault="001B0131"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306BA0B2" w14:textId="290B1CA3"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w:t>
            </w:r>
          </w:p>
        </w:tc>
        <w:tc>
          <w:tcPr>
            <w:tcW w:w="1152" w:type="dxa"/>
            <w:shd w:val="clear" w:color="auto" w:fill="auto"/>
          </w:tcPr>
          <w:p w14:paraId="2C009A71" w14:textId="5126F627"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w:t>
            </w:r>
          </w:p>
        </w:tc>
      </w:tr>
      <w:tr w:rsidR="008B02DC" w:rsidRPr="00822639" w14:paraId="565CCE1A" w14:textId="77777777" w:rsidTr="00822639">
        <w:tc>
          <w:tcPr>
            <w:tcW w:w="3859" w:type="dxa"/>
            <w:shd w:val="clear" w:color="auto" w:fill="auto"/>
          </w:tcPr>
          <w:p w14:paraId="423AECC3"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p>
        </w:tc>
        <w:tc>
          <w:tcPr>
            <w:tcW w:w="1152" w:type="dxa"/>
            <w:shd w:val="clear" w:color="auto" w:fill="auto"/>
          </w:tcPr>
          <w:p w14:paraId="6999D379"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D52B29B"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89AC27E"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642441F9"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5E03E45E"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2C17D4FC" w14:textId="77777777" w:rsidTr="00822639">
        <w:tc>
          <w:tcPr>
            <w:tcW w:w="3859" w:type="dxa"/>
            <w:shd w:val="clear" w:color="auto" w:fill="auto"/>
          </w:tcPr>
          <w:p w14:paraId="415BA120"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Financial assets at fair value through </w:t>
            </w:r>
            <w:r w:rsidRPr="00822639">
              <w:rPr>
                <w:rFonts w:ascii="Cordia New" w:eastAsia="Arial Unicode MS" w:hAnsi="Cordia New"/>
                <w:b/>
                <w:bCs/>
                <w:sz w:val="26"/>
                <w:szCs w:val="26"/>
                <w:lang w:val="en-GB"/>
              </w:rPr>
              <w:br/>
              <w:t>other comprehensive income</w:t>
            </w:r>
          </w:p>
        </w:tc>
        <w:tc>
          <w:tcPr>
            <w:tcW w:w="1152" w:type="dxa"/>
            <w:shd w:val="clear" w:color="auto" w:fill="auto"/>
          </w:tcPr>
          <w:p w14:paraId="73410EC1"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1E002EB"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9DCAE24"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12115A78"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EC87AB2"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45A50664" w14:textId="77777777" w:rsidTr="00822639">
        <w:tc>
          <w:tcPr>
            <w:tcW w:w="3859" w:type="dxa"/>
            <w:shd w:val="clear" w:color="auto" w:fill="auto"/>
          </w:tcPr>
          <w:p w14:paraId="34F4CA35" w14:textId="4862316C" w:rsidR="001D5493" w:rsidRPr="00822639" w:rsidRDefault="001B0131"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Listed equity securities</w:t>
            </w:r>
          </w:p>
        </w:tc>
        <w:tc>
          <w:tcPr>
            <w:tcW w:w="1152" w:type="dxa"/>
            <w:shd w:val="clear" w:color="auto" w:fill="auto"/>
          </w:tcPr>
          <w:p w14:paraId="2DFE18F0" w14:textId="694E9197" w:rsidR="001D5493" w:rsidRPr="00822639" w:rsidRDefault="00B41D75"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24</w:t>
            </w:r>
          </w:p>
        </w:tc>
        <w:tc>
          <w:tcPr>
            <w:tcW w:w="1152" w:type="dxa"/>
            <w:shd w:val="clear" w:color="auto" w:fill="auto"/>
          </w:tcPr>
          <w:p w14:paraId="080F862F" w14:textId="02806D36" w:rsidR="001D5493" w:rsidRPr="00822639" w:rsidRDefault="001B0131"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569B6821" w14:textId="13EA56FC" w:rsidR="001D5493" w:rsidRPr="00822639" w:rsidRDefault="001B0131"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22F69687" w14:textId="1DB7DD3D" w:rsidR="001D5493" w:rsidRPr="00822639" w:rsidRDefault="00B41D75"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24</w:t>
            </w:r>
          </w:p>
        </w:tc>
        <w:tc>
          <w:tcPr>
            <w:tcW w:w="1152" w:type="dxa"/>
            <w:shd w:val="clear" w:color="auto" w:fill="auto"/>
          </w:tcPr>
          <w:p w14:paraId="68F97908" w14:textId="2891E739" w:rsidR="001D5493" w:rsidRPr="00822639" w:rsidRDefault="00B41D75"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24</w:t>
            </w:r>
          </w:p>
        </w:tc>
      </w:tr>
      <w:tr w:rsidR="008B02DC" w:rsidRPr="00822639" w14:paraId="204F244F" w14:textId="77777777" w:rsidTr="00822639">
        <w:tc>
          <w:tcPr>
            <w:tcW w:w="3859" w:type="dxa"/>
            <w:shd w:val="clear" w:color="auto" w:fill="auto"/>
          </w:tcPr>
          <w:p w14:paraId="66F3060A"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tcPr>
          <w:p w14:paraId="143B9410"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CABE8E7"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A12BD82"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BFD0B07"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59CED79"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21AE2989" w14:textId="77777777" w:rsidTr="00822639">
        <w:tc>
          <w:tcPr>
            <w:tcW w:w="3859" w:type="dxa"/>
            <w:shd w:val="clear" w:color="auto" w:fill="auto"/>
          </w:tcPr>
          <w:p w14:paraId="1730AD2A"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Total assets</w:t>
            </w:r>
          </w:p>
        </w:tc>
        <w:tc>
          <w:tcPr>
            <w:tcW w:w="1152" w:type="dxa"/>
            <w:shd w:val="clear" w:color="auto" w:fill="auto"/>
          </w:tcPr>
          <w:p w14:paraId="416FDC28" w14:textId="05FE8BE5"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24</w:t>
            </w:r>
          </w:p>
        </w:tc>
        <w:tc>
          <w:tcPr>
            <w:tcW w:w="1152" w:type="dxa"/>
            <w:shd w:val="clear" w:color="auto" w:fill="auto"/>
          </w:tcPr>
          <w:p w14:paraId="7B5DB156" w14:textId="1DDC18CD"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107</w:t>
            </w:r>
          </w:p>
        </w:tc>
        <w:tc>
          <w:tcPr>
            <w:tcW w:w="1152" w:type="dxa"/>
            <w:shd w:val="clear" w:color="auto" w:fill="auto"/>
          </w:tcPr>
          <w:p w14:paraId="54692308" w14:textId="3B8B2BAD" w:rsidR="001D5493" w:rsidRPr="00822639" w:rsidRDefault="001B0131"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6071CE3C" w14:textId="4027C3FB"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131</w:t>
            </w:r>
          </w:p>
        </w:tc>
        <w:tc>
          <w:tcPr>
            <w:tcW w:w="1152" w:type="dxa"/>
            <w:shd w:val="clear" w:color="auto" w:fill="auto"/>
          </w:tcPr>
          <w:p w14:paraId="0901B5F5" w14:textId="2FD1DE26"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131</w:t>
            </w:r>
          </w:p>
        </w:tc>
      </w:tr>
      <w:tr w:rsidR="008B02DC" w:rsidRPr="00822639" w14:paraId="6BFE1FED" w14:textId="77777777" w:rsidTr="00822639">
        <w:tc>
          <w:tcPr>
            <w:tcW w:w="3859" w:type="dxa"/>
            <w:shd w:val="clear" w:color="auto" w:fill="auto"/>
          </w:tcPr>
          <w:p w14:paraId="317C22B8"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p>
        </w:tc>
        <w:tc>
          <w:tcPr>
            <w:tcW w:w="1152" w:type="dxa"/>
            <w:shd w:val="clear" w:color="auto" w:fill="auto"/>
          </w:tcPr>
          <w:p w14:paraId="024CBE4B"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52D07BB"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B8E6B86"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61BFD54F"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7672B8B"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r>
      <w:tr w:rsidR="008B02DC" w:rsidRPr="00822639" w14:paraId="718EB80F" w14:textId="77777777" w:rsidTr="00822639">
        <w:tc>
          <w:tcPr>
            <w:tcW w:w="3859" w:type="dxa"/>
            <w:shd w:val="clear" w:color="auto" w:fill="auto"/>
          </w:tcPr>
          <w:p w14:paraId="0F1BBC4A"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Liabilities</w:t>
            </w:r>
          </w:p>
        </w:tc>
        <w:tc>
          <w:tcPr>
            <w:tcW w:w="1152" w:type="dxa"/>
            <w:shd w:val="clear" w:color="auto" w:fill="auto"/>
          </w:tcPr>
          <w:p w14:paraId="361319A8"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5CC1368"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1113A4C"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CF65452"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10D980B" w14:textId="77777777" w:rsidR="001D5493" w:rsidRPr="00822639" w:rsidRDefault="001D5493" w:rsidP="00822639">
            <w:pPr>
              <w:spacing w:after="0" w:line="240" w:lineRule="auto"/>
              <w:ind w:right="-72"/>
              <w:jc w:val="right"/>
              <w:rPr>
                <w:rFonts w:ascii="Cordia New" w:eastAsia="Arial Unicode MS" w:hAnsi="Cordia New"/>
                <w:b/>
                <w:bCs/>
                <w:sz w:val="26"/>
                <w:szCs w:val="26"/>
                <w:lang w:val="en-GB"/>
              </w:rPr>
            </w:pPr>
          </w:p>
        </w:tc>
      </w:tr>
      <w:tr w:rsidR="008B02DC" w:rsidRPr="00822639" w14:paraId="0FF595B7" w14:textId="77777777" w:rsidTr="00822639">
        <w:tc>
          <w:tcPr>
            <w:tcW w:w="3859" w:type="dxa"/>
            <w:shd w:val="clear" w:color="auto" w:fill="auto"/>
          </w:tcPr>
          <w:p w14:paraId="0B37FE08" w14:textId="371AA661"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 xml:space="preserve">Financial liabilities at fair value </w:t>
            </w:r>
            <w:r w:rsidR="00A800A5" w:rsidRPr="00822639">
              <w:rPr>
                <w:rFonts w:ascii="Cordia New" w:eastAsia="Arial Unicode MS" w:hAnsi="Cordia New"/>
                <w:b/>
                <w:bCs/>
                <w:sz w:val="26"/>
                <w:szCs w:val="26"/>
                <w:lang w:val="en-GB"/>
              </w:rPr>
              <w:t>through</w:t>
            </w:r>
            <w:r w:rsidR="00A800A5" w:rsidRPr="00822639">
              <w:rPr>
                <w:rFonts w:ascii="Cordia New" w:eastAsia="Arial Unicode MS" w:hAnsi="Cordia New"/>
                <w:b/>
                <w:bCs/>
                <w:sz w:val="26"/>
                <w:szCs w:val="26"/>
                <w:cs/>
                <w:lang w:val="en-GB"/>
              </w:rPr>
              <w:br/>
            </w:r>
            <w:r w:rsidRPr="00822639">
              <w:rPr>
                <w:rFonts w:ascii="Cordia New" w:eastAsia="Arial Unicode MS" w:hAnsi="Cordia New"/>
                <w:b/>
                <w:bCs/>
                <w:sz w:val="26"/>
                <w:szCs w:val="26"/>
                <w:lang w:val="en-GB"/>
              </w:rPr>
              <w:t>profit or loss</w:t>
            </w:r>
          </w:p>
        </w:tc>
        <w:tc>
          <w:tcPr>
            <w:tcW w:w="1152" w:type="dxa"/>
            <w:shd w:val="clear" w:color="auto" w:fill="auto"/>
          </w:tcPr>
          <w:p w14:paraId="7E191FA4"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4DFD343"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9B86E68"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370670B"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A2DF3FA"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18251D4A" w14:textId="77777777" w:rsidTr="00822639">
        <w:tc>
          <w:tcPr>
            <w:tcW w:w="3859" w:type="dxa"/>
            <w:shd w:val="clear" w:color="auto" w:fill="auto"/>
          </w:tcPr>
          <w:p w14:paraId="5B7D436D" w14:textId="229D63B1"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Foreign exchange contracts</w:t>
            </w:r>
          </w:p>
        </w:tc>
        <w:tc>
          <w:tcPr>
            <w:tcW w:w="1152" w:type="dxa"/>
            <w:shd w:val="clear" w:color="auto" w:fill="auto"/>
          </w:tcPr>
          <w:p w14:paraId="1B0014A2" w14:textId="0B064CE1" w:rsidR="001D5493" w:rsidRPr="00822639" w:rsidRDefault="00C9702F"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229A6CA3" w14:textId="775E6FF8"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90</w:t>
            </w:r>
          </w:p>
        </w:tc>
        <w:tc>
          <w:tcPr>
            <w:tcW w:w="1152" w:type="dxa"/>
            <w:shd w:val="clear" w:color="auto" w:fill="auto"/>
          </w:tcPr>
          <w:p w14:paraId="3F69956A" w14:textId="7EA71FF4" w:rsidR="001D5493" w:rsidRPr="00822639" w:rsidRDefault="00C9702F"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222B1C0E" w14:textId="2EA3156F"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90</w:t>
            </w:r>
          </w:p>
        </w:tc>
        <w:tc>
          <w:tcPr>
            <w:tcW w:w="1152" w:type="dxa"/>
            <w:shd w:val="clear" w:color="auto" w:fill="auto"/>
          </w:tcPr>
          <w:p w14:paraId="30ADD730" w14:textId="003FD9AA"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90</w:t>
            </w:r>
          </w:p>
        </w:tc>
      </w:tr>
      <w:tr w:rsidR="008B02DC" w:rsidRPr="00822639" w14:paraId="1EF32B76" w14:textId="77777777" w:rsidTr="00822639">
        <w:tc>
          <w:tcPr>
            <w:tcW w:w="3859" w:type="dxa"/>
            <w:shd w:val="clear" w:color="auto" w:fill="auto"/>
          </w:tcPr>
          <w:p w14:paraId="62E152FB"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Interest rate swaps</w:t>
            </w:r>
          </w:p>
        </w:tc>
        <w:tc>
          <w:tcPr>
            <w:tcW w:w="1152" w:type="dxa"/>
            <w:shd w:val="clear" w:color="auto" w:fill="auto"/>
          </w:tcPr>
          <w:p w14:paraId="793962BD" w14:textId="49BA1140" w:rsidR="001D5493" w:rsidRPr="00822639" w:rsidRDefault="00C9702F"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298DDAA8" w14:textId="4836DB36"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473</w:t>
            </w:r>
          </w:p>
        </w:tc>
        <w:tc>
          <w:tcPr>
            <w:tcW w:w="1152" w:type="dxa"/>
            <w:shd w:val="clear" w:color="auto" w:fill="auto"/>
          </w:tcPr>
          <w:p w14:paraId="420A2B62" w14:textId="6122E9EB" w:rsidR="001D5493" w:rsidRPr="00822639" w:rsidRDefault="00C9702F"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1B2F2BF7" w14:textId="2377CEBE"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473</w:t>
            </w:r>
          </w:p>
        </w:tc>
        <w:tc>
          <w:tcPr>
            <w:tcW w:w="1152" w:type="dxa"/>
            <w:shd w:val="clear" w:color="auto" w:fill="auto"/>
          </w:tcPr>
          <w:p w14:paraId="7BB662A4" w14:textId="142B3585"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473</w:t>
            </w:r>
          </w:p>
        </w:tc>
      </w:tr>
      <w:tr w:rsidR="008B02DC" w:rsidRPr="00822639" w14:paraId="515F64EF" w14:textId="77777777" w:rsidTr="00822639">
        <w:tc>
          <w:tcPr>
            <w:tcW w:w="3859" w:type="dxa"/>
            <w:shd w:val="clear" w:color="auto" w:fill="auto"/>
          </w:tcPr>
          <w:p w14:paraId="71D70756"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Cross currency interest rate swaps</w:t>
            </w:r>
          </w:p>
        </w:tc>
        <w:tc>
          <w:tcPr>
            <w:tcW w:w="1152" w:type="dxa"/>
            <w:shd w:val="clear" w:color="auto" w:fill="auto"/>
          </w:tcPr>
          <w:p w14:paraId="6141544B" w14:textId="2FD5A77C" w:rsidR="001D5493" w:rsidRPr="00822639" w:rsidRDefault="00C9702F"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224BAA5F" w14:textId="5EB94C50"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149</w:t>
            </w:r>
          </w:p>
        </w:tc>
        <w:tc>
          <w:tcPr>
            <w:tcW w:w="1152" w:type="dxa"/>
            <w:shd w:val="clear" w:color="auto" w:fill="auto"/>
          </w:tcPr>
          <w:p w14:paraId="4BD3D248" w14:textId="464D0BA3" w:rsidR="001D5493" w:rsidRPr="00822639" w:rsidRDefault="00C9702F"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1836F0D8" w14:textId="07BF297C"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149</w:t>
            </w:r>
          </w:p>
        </w:tc>
        <w:tc>
          <w:tcPr>
            <w:tcW w:w="1152" w:type="dxa"/>
            <w:shd w:val="clear" w:color="auto" w:fill="auto"/>
          </w:tcPr>
          <w:p w14:paraId="0EC25C66" w14:textId="67B27D8A" w:rsidR="001D5493" w:rsidRPr="00822639" w:rsidRDefault="00B41D75" w:rsidP="00822639">
            <w:pP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2</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149</w:t>
            </w:r>
          </w:p>
        </w:tc>
      </w:tr>
      <w:tr w:rsidR="008B02DC" w:rsidRPr="00822639" w14:paraId="71154C40" w14:textId="77777777" w:rsidTr="00822639">
        <w:tc>
          <w:tcPr>
            <w:tcW w:w="3859" w:type="dxa"/>
            <w:shd w:val="clear" w:color="auto" w:fill="auto"/>
          </w:tcPr>
          <w:p w14:paraId="53B00149"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tcPr>
          <w:p w14:paraId="222E2CE8"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607D7C86"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91EFC04"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4B70F67"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DD6B61D"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2AF67DDA" w14:textId="77777777" w:rsidTr="00822639">
        <w:tc>
          <w:tcPr>
            <w:tcW w:w="3859" w:type="dxa"/>
            <w:shd w:val="clear" w:color="auto" w:fill="auto"/>
          </w:tcPr>
          <w:p w14:paraId="591B2BA9"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Hedging derivatives</w:t>
            </w:r>
          </w:p>
        </w:tc>
        <w:tc>
          <w:tcPr>
            <w:tcW w:w="1152" w:type="dxa"/>
            <w:shd w:val="clear" w:color="auto" w:fill="auto"/>
          </w:tcPr>
          <w:p w14:paraId="0266C857"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C207232"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3C9B1AC"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BB1E53C"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62B3E8CA"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8B02DC" w:rsidRPr="00822639" w14:paraId="33FF3ADC" w14:textId="77777777" w:rsidTr="00822639">
        <w:tc>
          <w:tcPr>
            <w:tcW w:w="3859" w:type="dxa"/>
            <w:shd w:val="clear" w:color="auto" w:fill="auto"/>
          </w:tcPr>
          <w:p w14:paraId="4D46E052"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r w:rsidRPr="00822639">
              <w:rPr>
                <w:rFonts w:ascii="Cordia New" w:eastAsia="Arial Unicode MS" w:hAnsi="Cordia New"/>
                <w:sz w:val="26"/>
                <w:szCs w:val="26"/>
                <w:lang w:val="en-GB"/>
              </w:rPr>
              <w:t>Cross currency interest rate swaps</w:t>
            </w:r>
          </w:p>
        </w:tc>
        <w:tc>
          <w:tcPr>
            <w:tcW w:w="1152" w:type="dxa"/>
            <w:shd w:val="clear" w:color="auto" w:fill="auto"/>
          </w:tcPr>
          <w:p w14:paraId="3318989C" w14:textId="50CDF0B6" w:rsidR="001D5493" w:rsidRPr="00822639" w:rsidRDefault="00C9702F"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51A364F3" w14:textId="193B2AC1" w:rsidR="001D5493" w:rsidRPr="00822639" w:rsidRDefault="00B41D75"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099</w:t>
            </w:r>
          </w:p>
        </w:tc>
        <w:tc>
          <w:tcPr>
            <w:tcW w:w="1152" w:type="dxa"/>
            <w:shd w:val="clear" w:color="auto" w:fill="auto"/>
          </w:tcPr>
          <w:p w14:paraId="046494AC" w14:textId="1FC53311" w:rsidR="001D5493" w:rsidRPr="00822639" w:rsidRDefault="00C9702F"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21A84E85" w14:textId="470E4DD6" w:rsidR="001D5493" w:rsidRPr="00822639" w:rsidRDefault="00B41D75"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099</w:t>
            </w:r>
          </w:p>
        </w:tc>
        <w:tc>
          <w:tcPr>
            <w:tcW w:w="1152" w:type="dxa"/>
            <w:shd w:val="clear" w:color="auto" w:fill="auto"/>
          </w:tcPr>
          <w:p w14:paraId="50D91B75" w14:textId="648280AB" w:rsidR="001D5493" w:rsidRPr="00822639" w:rsidRDefault="00B41D75" w:rsidP="00822639">
            <w:pPr>
              <w:pBdr>
                <w:bottom w:val="single" w:sz="4" w:space="1"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1</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099</w:t>
            </w:r>
          </w:p>
        </w:tc>
      </w:tr>
      <w:tr w:rsidR="008B02DC" w:rsidRPr="00822639" w14:paraId="5EE02ADB" w14:textId="77777777" w:rsidTr="00822639">
        <w:tc>
          <w:tcPr>
            <w:tcW w:w="3859" w:type="dxa"/>
            <w:shd w:val="clear" w:color="auto" w:fill="auto"/>
          </w:tcPr>
          <w:p w14:paraId="6181DE37" w14:textId="77777777" w:rsidR="001D5493" w:rsidRPr="00822639"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tcPr>
          <w:p w14:paraId="4E36CB15"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719BC12"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150D768"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5647498"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69D9AD74" w14:textId="77777777" w:rsidR="001D5493" w:rsidRPr="00822639" w:rsidRDefault="001D5493" w:rsidP="00822639">
            <w:pPr>
              <w:spacing w:after="0" w:line="240" w:lineRule="auto"/>
              <w:ind w:right="-72"/>
              <w:jc w:val="right"/>
              <w:rPr>
                <w:rFonts w:ascii="Cordia New" w:eastAsia="Arial Unicode MS" w:hAnsi="Cordia New"/>
                <w:sz w:val="26"/>
                <w:szCs w:val="26"/>
                <w:lang w:val="en-GB"/>
              </w:rPr>
            </w:pPr>
          </w:p>
        </w:tc>
      </w:tr>
      <w:tr w:rsidR="001D5493" w:rsidRPr="00822639" w14:paraId="17325849" w14:textId="77777777" w:rsidTr="00822639">
        <w:tc>
          <w:tcPr>
            <w:tcW w:w="3859" w:type="dxa"/>
            <w:shd w:val="clear" w:color="auto" w:fill="auto"/>
          </w:tcPr>
          <w:p w14:paraId="58D90D17" w14:textId="77777777" w:rsidR="001D5493" w:rsidRPr="00822639" w:rsidRDefault="001D5493" w:rsidP="00690182">
            <w:pPr>
              <w:spacing w:after="0" w:line="240" w:lineRule="auto"/>
              <w:ind w:left="615" w:right="-72" w:hanging="147"/>
              <w:rPr>
                <w:rFonts w:ascii="Cordia New" w:eastAsia="Arial Unicode MS" w:hAnsi="Cordia New"/>
                <w:b/>
                <w:bCs/>
                <w:sz w:val="26"/>
                <w:szCs w:val="26"/>
                <w:lang w:val="en-GB"/>
              </w:rPr>
            </w:pPr>
            <w:r w:rsidRPr="00822639">
              <w:rPr>
                <w:rFonts w:ascii="Cordia New" w:eastAsia="Arial Unicode MS" w:hAnsi="Cordia New"/>
                <w:b/>
                <w:bCs/>
                <w:sz w:val="26"/>
                <w:szCs w:val="26"/>
                <w:lang w:val="en-GB"/>
              </w:rPr>
              <w:t>Total liabilities</w:t>
            </w:r>
          </w:p>
        </w:tc>
        <w:tc>
          <w:tcPr>
            <w:tcW w:w="1152" w:type="dxa"/>
            <w:shd w:val="clear" w:color="auto" w:fill="auto"/>
          </w:tcPr>
          <w:p w14:paraId="19D81D06" w14:textId="6147B825" w:rsidR="001D5493" w:rsidRPr="00822639" w:rsidRDefault="00C9702F"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12DE37B7" w14:textId="55E680F8"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811</w:t>
            </w:r>
          </w:p>
        </w:tc>
        <w:tc>
          <w:tcPr>
            <w:tcW w:w="1152" w:type="dxa"/>
            <w:shd w:val="clear" w:color="auto" w:fill="auto"/>
          </w:tcPr>
          <w:p w14:paraId="720C145C" w14:textId="2992FE22" w:rsidR="001D5493" w:rsidRPr="00822639" w:rsidRDefault="00C9702F"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w:t>
            </w:r>
          </w:p>
        </w:tc>
        <w:tc>
          <w:tcPr>
            <w:tcW w:w="1152" w:type="dxa"/>
            <w:shd w:val="clear" w:color="auto" w:fill="auto"/>
          </w:tcPr>
          <w:p w14:paraId="5476060E" w14:textId="0B478B76"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811</w:t>
            </w:r>
          </w:p>
        </w:tc>
        <w:tc>
          <w:tcPr>
            <w:tcW w:w="1152" w:type="dxa"/>
            <w:shd w:val="clear" w:color="auto" w:fill="auto"/>
          </w:tcPr>
          <w:p w14:paraId="4ED33202" w14:textId="58050F74" w:rsidR="001D5493" w:rsidRPr="00822639" w:rsidRDefault="00B41D75" w:rsidP="00822639">
            <w:pPr>
              <w:pBdr>
                <w:bottom w:val="double" w:sz="4" w:space="0" w:color="auto"/>
              </w:pBdr>
              <w:spacing w:after="0" w:line="240" w:lineRule="auto"/>
              <w:ind w:right="-72"/>
              <w:jc w:val="right"/>
              <w:rPr>
                <w:rFonts w:ascii="Cordia New" w:eastAsia="Arial Unicode MS" w:hAnsi="Cordia New"/>
                <w:sz w:val="26"/>
                <w:szCs w:val="26"/>
                <w:lang w:val="en-GB"/>
              </w:rPr>
            </w:pPr>
            <w:r w:rsidRPr="00822639">
              <w:rPr>
                <w:rFonts w:ascii="Cordia New" w:eastAsia="Arial Unicode MS" w:hAnsi="Cordia New"/>
                <w:sz w:val="26"/>
                <w:szCs w:val="26"/>
                <w:lang w:val="en-GB"/>
              </w:rPr>
              <w:t>3</w:t>
            </w:r>
            <w:r w:rsidR="00C9702F" w:rsidRPr="00822639">
              <w:rPr>
                <w:rFonts w:ascii="Cordia New" w:eastAsia="Arial Unicode MS" w:hAnsi="Cordia New"/>
                <w:sz w:val="26"/>
                <w:szCs w:val="26"/>
                <w:lang w:val="en-GB"/>
              </w:rPr>
              <w:t>,</w:t>
            </w:r>
            <w:r w:rsidRPr="00822639">
              <w:rPr>
                <w:rFonts w:ascii="Cordia New" w:eastAsia="Arial Unicode MS" w:hAnsi="Cordia New"/>
                <w:sz w:val="26"/>
                <w:szCs w:val="26"/>
                <w:lang w:val="en-GB"/>
              </w:rPr>
              <w:t>811</w:t>
            </w:r>
          </w:p>
        </w:tc>
      </w:tr>
    </w:tbl>
    <w:p w14:paraId="49BA5D57" w14:textId="4A7207FD" w:rsidR="00822639" w:rsidRDefault="00822639" w:rsidP="00690182">
      <w:pPr>
        <w:spacing w:after="0" w:line="240" w:lineRule="auto"/>
        <w:ind w:left="540"/>
        <w:rPr>
          <w:rFonts w:ascii="Cordia New" w:hAnsi="Cordia New"/>
          <w:sz w:val="28"/>
          <w:lang w:val="en-GB"/>
        </w:rPr>
      </w:pPr>
    </w:p>
    <w:p w14:paraId="13A95220" w14:textId="77777777" w:rsidR="00822639" w:rsidRDefault="00822639">
      <w:pPr>
        <w:spacing w:after="0" w:line="240" w:lineRule="auto"/>
        <w:rPr>
          <w:rFonts w:ascii="Cordia New" w:hAnsi="Cordia New"/>
          <w:sz w:val="28"/>
          <w:lang w:val="en-GB"/>
        </w:rPr>
      </w:pPr>
      <w:r>
        <w:rPr>
          <w:rFonts w:ascii="Cordia New" w:hAnsi="Cordia New"/>
          <w:sz w:val="28"/>
          <w:lang w:val="en-GB"/>
        </w:rPr>
        <w:br w:type="page"/>
      </w:r>
    </w:p>
    <w:p w14:paraId="55DDC502" w14:textId="77777777" w:rsidR="00822639" w:rsidRPr="00690182" w:rsidRDefault="00822639" w:rsidP="00822639">
      <w:pPr>
        <w:tabs>
          <w:tab w:val="left" w:pos="540"/>
        </w:tabs>
        <w:spacing w:after="0" w:line="240" w:lineRule="auto"/>
        <w:rPr>
          <w:rFonts w:ascii="Cordia New" w:hAnsi="Cordia New"/>
          <w:sz w:val="28"/>
          <w:lang w:val="en-GB"/>
        </w:rPr>
      </w:pPr>
      <w:r w:rsidRPr="00690182">
        <w:rPr>
          <w:rFonts w:ascii="Cordia New" w:hAnsi="Cordia New"/>
          <w:b/>
          <w:bCs/>
          <w:sz w:val="28"/>
          <w:lang w:val="en-GB"/>
        </w:rPr>
        <w:lastRenderedPageBreak/>
        <w:t>8</w:t>
      </w:r>
      <w:r w:rsidRPr="00690182">
        <w:rPr>
          <w:rFonts w:ascii="Cordia New" w:hAnsi="Cordia New"/>
          <w:b/>
          <w:bCs/>
          <w:sz w:val="28"/>
          <w:lang w:val="en-GB"/>
        </w:rPr>
        <w:tab/>
        <w:t xml:space="preserve">Fair value </w:t>
      </w:r>
      <w:r w:rsidRPr="00690182">
        <w:rPr>
          <w:rFonts w:ascii="Cordia New" w:hAnsi="Cordia New"/>
          <w:sz w:val="28"/>
          <w:lang w:val="en-GB"/>
        </w:rPr>
        <w:t>(Cont’d)</w:t>
      </w:r>
    </w:p>
    <w:p w14:paraId="3D4CE821" w14:textId="77777777" w:rsidR="00530E10" w:rsidRPr="00690182" w:rsidRDefault="00530E10" w:rsidP="00690182">
      <w:pPr>
        <w:spacing w:after="0" w:line="240" w:lineRule="auto"/>
        <w:ind w:left="540"/>
        <w:rPr>
          <w:rFonts w:ascii="Cordia New" w:hAnsi="Cordia New"/>
          <w:sz w:val="28"/>
          <w:lang w:val="en-GB"/>
        </w:rPr>
      </w:pPr>
    </w:p>
    <w:p w14:paraId="65009718" w14:textId="77777777" w:rsidR="00F11379" w:rsidRPr="00690182" w:rsidRDefault="00F11379" w:rsidP="00690182">
      <w:pPr>
        <w:spacing w:after="0" w:line="240" w:lineRule="auto"/>
        <w:ind w:left="540"/>
        <w:jc w:val="both"/>
        <w:rPr>
          <w:rFonts w:ascii="Cordia New" w:hAnsi="Cordia New"/>
          <w:sz w:val="28"/>
          <w:lang w:val="en-GB"/>
        </w:rPr>
      </w:pPr>
      <w:r w:rsidRPr="00690182">
        <w:rPr>
          <w:rFonts w:ascii="Cordia New" w:hAnsi="Cordia New"/>
          <w:sz w:val="28"/>
          <w:lang w:val="en-GB"/>
        </w:rPr>
        <w:t>Fair values are categorised into hierarchy based on inputs used as follows:</w:t>
      </w:r>
    </w:p>
    <w:p w14:paraId="62B15187" w14:textId="77777777" w:rsidR="00F11379" w:rsidRPr="00690182" w:rsidRDefault="00F11379" w:rsidP="00690182">
      <w:pPr>
        <w:spacing w:after="0" w:line="240" w:lineRule="auto"/>
        <w:ind w:left="540"/>
        <w:jc w:val="both"/>
        <w:rPr>
          <w:rFonts w:ascii="Cordia New" w:hAnsi="Cordia New"/>
          <w:sz w:val="28"/>
          <w:lang w:val="en-GB"/>
        </w:rPr>
      </w:pPr>
    </w:p>
    <w:p w14:paraId="479191C4" w14:textId="2AAD119F" w:rsidR="00F11379" w:rsidRPr="00690182" w:rsidRDefault="00F11379" w:rsidP="00690182">
      <w:pPr>
        <w:tabs>
          <w:tab w:val="left" w:pos="1170"/>
          <w:tab w:val="left" w:pos="1440"/>
        </w:tabs>
        <w:spacing w:after="0" w:line="240" w:lineRule="auto"/>
        <w:ind w:left="1440" w:hanging="900"/>
        <w:jc w:val="both"/>
        <w:rPr>
          <w:rFonts w:ascii="Cordia New" w:hAnsi="Cordia New"/>
          <w:sz w:val="28"/>
          <w:lang w:val="en-GB"/>
        </w:rPr>
      </w:pPr>
      <w:r w:rsidRPr="00690182">
        <w:rPr>
          <w:rFonts w:ascii="Cordia New" w:hAnsi="Cordia New"/>
          <w:sz w:val="28"/>
          <w:lang w:val="en-GB"/>
        </w:rPr>
        <w:t xml:space="preserve">Level </w:t>
      </w:r>
      <w:r w:rsidR="00B41D75" w:rsidRPr="00690182">
        <w:rPr>
          <w:rFonts w:ascii="Cordia New" w:hAnsi="Cordia New"/>
          <w:sz w:val="28"/>
          <w:lang w:val="en-GB"/>
        </w:rPr>
        <w:t>1</w:t>
      </w:r>
      <w:r w:rsidR="00DF5304" w:rsidRPr="00690182">
        <w:rPr>
          <w:rFonts w:ascii="Cordia New" w:hAnsi="Cordia New"/>
          <w:sz w:val="28"/>
          <w:lang w:val="en-GB"/>
        </w:rPr>
        <w:tab/>
      </w:r>
      <w:r w:rsidRPr="00690182">
        <w:rPr>
          <w:rFonts w:ascii="Cordia New" w:hAnsi="Cordia New"/>
          <w:sz w:val="28"/>
          <w:lang w:val="en-GB"/>
        </w:rPr>
        <w:t xml:space="preserve">: </w:t>
      </w:r>
      <w:r w:rsidR="00DF5304" w:rsidRPr="00690182">
        <w:rPr>
          <w:rFonts w:ascii="Cordia New" w:hAnsi="Cordia New"/>
          <w:sz w:val="28"/>
          <w:lang w:val="en-GB"/>
        </w:rPr>
        <w:tab/>
      </w:r>
      <w:r w:rsidRPr="00810E09">
        <w:rPr>
          <w:rFonts w:ascii="Cordia New" w:hAnsi="Cordia New"/>
          <w:spacing w:val="-4"/>
          <w:sz w:val="28"/>
          <w:lang w:val="en-GB"/>
        </w:rPr>
        <w:t>The fair value of financial instruments is based on the closing price by reference to the Stock Exchange</w:t>
      </w:r>
      <w:r w:rsidRPr="00690182">
        <w:rPr>
          <w:rFonts w:ascii="Cordia New" w:hAnsi="Cordia New"/>
          <w:sz w:val="28"/>
          <w:lang w:val="en-GB"/>
        </w:rPr>
        <w:t xml:space="preserve"> of Thailand and other countries. </w:t>
      </w:r>
    </w:p>
    <w:p w14:paraId="33ACB7B3" w14:textId="55E3ED94" w:rsidR="00BF725F" w:rsidRPr="00690182" w:rsidRDefault="00F11379" w:rsidP="00690182">
      <w:pPr>
        <w:tabs>
          <w:tab w:val="left" w:pos="1170"/>
          <w:tab w:val="left" w:pos="1440"/>
        </w:tabs>
        <w:spacing w:after="0" w:line="240" w:lineRule="auto"/>
        <w:ind w:left="1440" w:hanging="900"/>
        <w:jc w:val="both"/>
        <w:rPr>
          <w:rFonts w:ascii="Cordia New" w:hAnsi="Cordia New"/>
          <w:sz w:val="28"/>
          <w:lang w:val="en-GB"/>
        </w:rPr>
      </w:pPr>
      <w:r w:rsidRPr="00690182">
        <w:rPr>
          <w:rFonts w:ascii="Cordia New" w:hAnsi="Cordia New"/>
          <w:sz w:val="28"/>
          <w:lang w:val="en-GB"/>
        </w:rPr>
        <w:t xml:space="preserve">Level </w:t>
      </w:r>
      <w:r w:rsidR="00B41D75" w:rsidRPr="00690182">
        <w:rPr>
          <w:rFonts w:ascii="Cordia New" w:hAnsi="Cordia New"/>
          <w:sz w:val="28"/>
          <w:lang w:val="en-GB"/>
        </w:rPr>
        <w:t>2</w:t>
      </w:r>
      <w:r w:rsidR="00DF5304" w:rsidRPr="00690182">
        <w:rPr>
          <w:rFonts w:ascii="Cordia New" w:hAnsi="Cordia New"/>
          <w:sz w:val="28"/>
          <w:lang w:val="en-GB"/>
        </w:rPr>
        <w:tab/>
      </w:r>
      <w:r w:rsidRPr="00690182">
        <w:rPr>
          <w:rFonts w:ascii="Cordia New" w:hAnsi="Cordia New"/>
          <w:sz w:val="28"/>
          <w:lang w:val="en-GB"/>
        </w:rPr>
        <w:t>:</w:t>
      </w:r>
      <w:r w:rsidR="00DF5304" w:rsidRPr="00690182">
        <w:rPr>
          <w:rFonts w:ascii="Cordia New" w:hAnsi="Cordia New"/>
          <w:sz w:val="28"/>
          <w:lang w:val="en-GB"/>
        </w:rPr>
        <w:tab/>
      </w:r>
      <w:r w:rsidRPr="00690182">
        <w:rPr>
          <w:rFonts w:ascii="Cordia New" w:hAnsi="Cordia New"/>
          <w:sz w:val="28"/>
          <w:lang w:val="en-GB"/>
        </w:rPr>
        <w:t xml:space="preserve">The fair value of financial instruments is determined using significant observable inputs and, as little as possible, entity-specific estimates. </w:t>
      </w:r>
    </w:p>
    <w:p w14:paraId="1C147314" w14:textId="229B7BC5" w:rsidR="002D3BFB" w:rsidRPr="00690182" w:rsidRDefault="002D3BFB" w:rsidP="00690182">
      <w:pPr>
        <w:tabs>
          <w:tab w:val="left" w:pos="1170"/>
          <w:tab w:val="left" w:pos="1440"/>
        </w:tabs>
        <w:spacing w:after="0" w:line="240" w:lineRule="auto"/>
        <w:ind w:left="1440" w:hanging="900"/>
        <w:jc w:val="both"/>
        <w:rPr>
          <w:rFonts w:ascii="Cordia New" w:hAnsi="Cordia New"/>
          <w:sz w:val="28"/>
          <w:lang w:val="en-GB"/>
        </w:rPr>
      </w:pPr>
      <w:r w:rsidRPr="00690182">
        <w:rPr>
          <w:rFonts w:ascii="Cordia New" w:hAnsi="Cordia New"/>
          <w:sz w:val="28"/>
          <w:lang w:val="en-GB"/>
        </w:rPr>
        <w:t xml:space="preserve">Level </w:t>
      </w:r>
      <w:r w:rsidR="00B41D75" w:rsidRPr="00690182">
        <w:rPr>
          <w:rFonts w:ascii="Cordia New" w:hAnsi="Cordia New"/>
          <w:sz w:val="28"/>
          <w:lang w:val="en-GB"/>
        </w:rPr>
        <w:t>3</w:t>
      </w:r>
      <w:r w:rsidRPr="00690182">
        <w:rPr>
          <w:rFonts w:ascii="Cordia New" w:hAnsi="Cordia New"/>
          <w:sz w:val="28"/>
          <w:lang w:val="en-GB"/>
        </w:rPr>
        <w:tab/>
        <w:t>:</w:t>
      </w:r>
      <w:r w:rsidRPr="00690182">
        <w:rPr>
          <w:rFonts w:ascii="Cordia New" w:hAnsi="Cordia New"/>
          <w:sz w:val="28"/>
          <w:lang w:val="en-GB"/>
        </w:rPr>
        <w:tab/>
        <w:t>The fair value of financial instruments is not based on observable mar</w:t>
      </w:r>
      <w:r w:rsidR="00C053D2" w:rsidRPr="00690182">
        <w:rPr>
          <w:rFonts w:ascii="Cordia New" w:hAnsi="Cordia New"/>
          <w:sz w:val="28"/>
          <w:lang w:val="en-GB"/>
        </w:rPr>
        <w:t>k</w:t>
      </w:r>
      <w:r w:rsidRPr="00690182">
        <w:rPr>
          <w:rFonts w:ascii="Cordia New" w:hAnsi="Cordia New"/>
          <w:sz w:val="28"/>
          <w:lang w:val="en-GB"/>
        </w:rPr>
        <w:t>et data.</w:t>
      </w:r>
    </w:p>
    <w:p w14:paraId="20473C3B" w14:textId="77777777" w:rsidR="009E0B43" w:rsidRPr="00690182" w:rsidRDefault="009E0B43" w:rsidP="00690182">
      <w:pPr>
        <w:spacing w:after="0" w:line="240" w:lineRule="auto"/>
        <w:ind w:left="540"/>
        <w:rPr>
          <w:rFonts w:ascii="Cordia New" w:hAnsi="Cordia New"/>
          <w:i/>
          <w:sz w:val="28"/>
          <w:lang w:val="en-GB"/>
        </w:rPr>
      </w:pPr>
    </w:p>
    <w:p w14:paraId="454E9A07" w14:textId="6D0B6E86" w:rsidR="009E0B43" w:rsidRPr="00690182" w:rsidRDefault="009E0B43" w:rsidP="00690182">
      <w:pPr>
        <w:spacing w:after="0" w:line="240" w:lineRule="auto"/>
        <w:ind w:left="540"/>
        <w:rPr>
          <w:rFonts w:ascii="Cordia New" w:hAnsi="Cordia New"/>
          <w:i/>
          <w:sz w:val="28"/>
          <w:lang w:val="en-GB"/>
        </w:rPr>
      </w:pPr>
      <w:r w:rsidRPr="00690182">
        <w:rPr>
          <w:rFonts w:ascii="Cordia New" w:hAnsi="Cordia New"/>
          <w:i/>
          <w:sz w:val="28"/>
          <w:lang w:val="en-GB"/>
        </w:rPr>
        <w:t>The Group’s valuation processes</w:t>
      </w:r>
    </w:p>
    <w:p w14:paraId="7377E26B" w14:textId="77777777" w:rsidR="009E0B43" w:rsidRPr="00690182" w:rsidRDefault="009E0B43" w:rsidP="00690182">
      <w:pPr>
        <w:pBdr>
          <w:top w:val="nil"/>
          <w:left w:val="nil"/>
          <w:bottom w:val="nil"/>
          <w:right w:val="nil"/>
          <w:between w:val="nil"/>
        </w:pBdr>
        <w:spacing w:after="0" w:line="240" w:lineRule="auto"/>
        <w:ind w:left="540"/>
        <w:jc w:val="both"/>
        <w:rPr>
          <w:rFonts w:ascii="Cordia New" w:hAnsi="Cordia New"/>
          <w:sz w:val="28"/>
          <w:lang w:val="en-GB"/>
        </w:rPr>
      </w:pPr>
    </w:p>
    <w:p w14:paraId="593627F1" w14:textId="4DB44516" w:rsidR="009E0B43" w:rsidRPr="00810E09" w:rsidRDefault="009E0B43" w:rsidP="00690182">
      <w:pPr>
        <w:spacing w:after="0" w:line="240" w:lineRule="auto"/>
        <w:ind w:left="540"/>
        <w:jc w:val="both"/>
        <w:rPr>
          <w:rFonts w:ascii="Cordia New" w:hAnsi="Cordia New"/>
          <w:spacing w:val="-2"/>
          <w:sz w:val="28"/>
          <w:lang w:val="en-GB"/>
        </w:rPr>
      </w:pPr>
      <w:r w:rsidRPr="00810E09">
        <w:rPr>
          <w:rFonts w:ascii="Cordia New" w:hAnsi="Cordia New"/>
          <w:spacing w:val="-2"/>
          <w:sz w:val="28"/>
          <w:lang w:val="en-GB"/>
        </w:rPr>
        <w:t>Chief Financial Officer (CFO)</w:t>
      </w:r>
      <w:r w:rsidR="006D3341" w:rsidRPr="00810E09">
        <w:rPr>
          <w:rFonts w:ascii="Cordia New" w:hAnsi="Cordia New"/>
          <w:spacing w:val="-2"/>
          <w:sz w:val="28"/>
          <w:lang w:val="en-GB"/>
        </w:rPr>
        <w:t xml:space="preserve"> </w:t>
      </w:r>
      <w:r w:rsidRPr="00810E09">
        <w:rPr>
          <w:rFonts w:ascii="Cordia New" w:hAnsi="Cordia New"/>
          <w:spacing w:val="-2"/>
          <w:sz w:val="28"/>
          <w:lang w:val="en-GB"/>
        </w:rPr>
        <w:t xml:space="preserve">and a valuation team discuss valuation processes and results at least every quarter. </w:t>
      </w:r>
    </w:p>
    <w:p w14:paraId="0DA7392C" w14:textId="77777777" w:rsidR="009E0B43" w:rsidRPr="00690182" w:rsidRDefault="009E0B43" w:rsidP="00690182">
      <w:pPr>
        <w:pBdr>
          <w:top w:val="nil"/>
          <w:left w:val="nil"/>
          <w:bottom w:val="nil"/>
          <w:right w:val="nil"/>
          <w:between w:val="nil"/>
        </w:pBdr>
        <w:spacing w:after="0" w:line="240" w:lineRule="auto"/>
        <w:ind w:left="540"/>
        <w:jc w:val="both"/>
        <w:rPr>
          <w:rFonts w:ascii="Cordia New" w:hAnsi="Cordia New"/>
          <w:sz w:val="28"/>
          <w:lang w:val="en-GB"/>
        </w:rPr>
      </w:pPr>
    </w:p>
    <w:p w14:paraId="4CA82439" w14:textId="7A616CC8" w:rsidR="005F1932" w:rsidRPr="00690182" w:rsidRDefault="009E0B43" w:rsidP="00690182">
      <w:pPr>
        <w:spacing w:after="0" w:line="240" w:lineRule="auto"/>
        <w:ind w:left="540"/>
        <w:jc w:val="thaiDistribute"/>
        <w:rPr>
          <w:rFonts w:ascii="Cordia New" w:hAnsi="Cordia New"/>
          <w:sz w:val="28"/>
          <w:lang w:val="en-GB"/>
        </w:rPr>
      </w:pPr>
      <w:r w:rsidRPr="00810E09">
        <w:rPr>
          <w:rFonts w:ascii="Cordia New" w:hAnsi="Cordia New"/>
          <w:spacing w:val="-2"/>
          <w:sz w:val="28"/>
          <w:lang w:val="en-GB"/>
        </w:rPr>
        <w:t xml:space="preserve">Significant unobservable input of fair value hierarchy level </w:t>
      </w:r>
      <w:r w:rsidR="00B41D75" w:rsidRPr="00810E09">
        <w:rPr>
          <w:rFonts w:ascii="Cordia New" w:hAnsi="Cordia New"/>
          <w:spacing w:val="-2"/>
          <w:sz w:val="28"/>
          <w:lang w:val="en-GB"/>
        </w:rPr>
        <w:t>3</w:t>
      </w:r>
      <w:r w:rsidRPr="00810E09">
        <w:rPr>
          <w:rFonts w:ascii="Cordia New" w:hAnsi="Cordia New"/>
          <w:spacing w:val="-2"/>
          <w:sz w:val="28"/>
          <w:lang w:val="en-GB"/>
        </w:rPr>
        <w:t xml:space="preserve"> is risk adjusted discount rate. It is estimated based on</w:t>
      </w:r>
      <w:r w:rsidRPr="00690182">
        <w:rPr>
          <w:rFonts w:ascii="Cordia New" w:hAnsi="Cordia New"/>
          <w:sz w:val="28"/>
          <w:lang w:val="en-GB"/>
        </w:rPr>
        <w:t xml:space="preserve"> </w:t>
      </w:r>
      <w:r w:rsidRPr="00810E09">
        <w:rPr>
          <w:rFonts w:ascii="Cordia New" w:hAnsi="Cordia New"/>
          <w:spacing w:val="-6"/>
          <w:sz w:val="28"/>
          <w:lang w:val="en-GB"/>
        </w:rPr>
        <w:t xml:space="preserve">public </w:t>
      </w:r>
      <w:proofErr w:type="gramStart"/>
      <w:r w:rsidRPr="00810E09">
        <w:rPr>
          <w:rFonts w:ascii="Cordia New" w:hAnsi="Cordia New"/>
          <w:spacing w:val="-6"/>
          <w:sz w:val="28"/>
          <w:lang w:val="en-GB"/>
        </w:rPr>
        <w:t>companies’</w:t>
      </w:r>
      <w:proofErr w:type="gramEnd"/>
      <w:r w:rsidRPr="00810E09">
        <w:rPr>
          <w:rFonts w:ascii="Cordia New" w:hAnsi="Cordia New"/>
          <w:spacing w:val="-6"/>
          <w:sz w:val="28"/>
          <w:lang w:val="en-GB"/>
        </w:rPr>
        <w:t xml:space="preserve"> weighted average cost of capital that, are in opinion of the Group, in a comparable financial position</w:t>
      </w:r>
      <w:r w:rsidRPr="00690182">
        <w:rPr>
          <w:rFonts w:ascii="Cordia New" w:hAnsi="Cordia New"/>
          <w:sz w:val="28"/>
          <w:lang w:val="en-GB"/>
        </w:rPr>
        <w:t xml:space="preserve"> with the counterparty in the contract.</w:t>
      </w:r>
    </w:p>
    <w:p w14:paraId="77AEF758" w14:textId="69828AAD" w:rsidR="00361661" w:rsidRPr="00690182" w:rsidRDefault="00361661" w:rsidP="00690182">
      <w:pPr>
        <w:spacing w:after="0" w:line="240" w:lineRule="auto"/>
        <w:ind w:left="540"/>
        <w:jc w:val="thaiDistribute"/>
        <w:rPr>
          <w:rFonts w:ascii="Cordia New" w:hAnsi="Cordia New"/>
          <w:sz w:val="28"/>
          <w:lang w:val="en-GB"/>
        </w:rPr>
      </w:pPr>
    </w:p>
    <w:p w14:paraId="4C5D0332" w14:textId="71741FE6" w:rsidR="00BF725F" w:rsidRPr="00690182" w:rsidRDefault="00B41D75" w:rsidP="00690182">
      <w:pPr>
        <w:tabs>
          <w:tab w:val="left" w:pos="540"/>
        </w:tabs>
        <w:spacing w:after="0" w:line="240" w:lineRule="auto"/>
        <w:ind w:left="540" w:hanging="540"/>
        <w:rPr>
          <w:rFonts w:ascii="Cordia New" w:hAnsi="Cordia New"/>
          <w:b/>
          <w:bCs/>
          <w:sz w:val="28"/>
          <w:lang w:val="en-GB"/>
        </w:rPr>
      </w:pPr>
      <w:r w:rsidRPr="00690182">
        <w:rPr>
          <w:rFonts w:ascii="Cordia New" w:hAnsi="Cordia New"/>
          <w:b/>
          <w:bCs/>
          <w:sz w:val="28"/>
          <w:lang w:val="en-GB"/>
        </w:rPr>
        <w:t>9</w:t>
      </w:r>
      <w:r w:rsidR="00BF725F" w:rsidRPr="00690182">
        <w:rPr>
          <w:rFonts w:ascii="Cordia New" w:hAnsi="Cordia New"/>
          <w:b/>
          <w:bCs/>
          <w:sz w:val="28"/>
          <w:lang w:val="en-GB"/>
        </w:rPr>
        <w:tab/>
        <w:t>Critical accounting estimates and judgements</w:t>
      </w:r>
    </w:p>
    <w:p w14:paraId="27506E1B" w14:textId="77777777" w:rsidR="00BF725F" w:rsidRPr="00690182" w:rsidRDefault="00BF725F" w:rsidP="00690182">
      <w:pPr>
        <w:spacing w:after="0" w:line="240" w:lineRule="auto"/>
        <w:ind w:left="540"/>
        <w:jc w:val="both"/>
        <w:rPr>
          <w:rFonts w:ascii="Cordia New" w:hAnsi="Cordia New"/>
          <w:sz w:val="28"/>
          <w:lang w:val="en-GB"/>
        </w:rPr>
      </w:pPr>
    </w:p>
    <w:p w14:paraId="539CCC96" w14:textId="77777777" w:rsidR="00BF725F" w:rsidRPr="00690182" w:rsidRDefault="00BF725F" w:rsidP="00690182">
      <w:pPr>
        <w:pBdr>
          <w:top w:val="nil"/>
          <w:left w:val="nil"/>
          <w:bottom w:val="nil"/>
          <w:right w:val="nil"/>
          <w:between w:val="nil"/>
        </w:pBdr>
        <w:spacing w:after="0" w:line="240" w:lineRule="auto"/>
        <w:ind w:left="540"/>
        <w:jc w:val="both"/>
        <w:rPr>
          <w:rFonts w:ascii="Cordia New" w:hAnsi="Cordia New"/>
          <w:sz w:val="28"/>
          <w:lang w:val="en-GB"/>
        </w:rPr>
      </w:pPr>
      <w:r w:rsidRPr="00690182">
        <w:rPr>
          <w:rFonts w:ascii="Cordia New" w:hAnsi="Cordia New"/>
          <w:sz w:val="28"/>
          <w:lang w:val="en-GB"/>
        </w:rPr>
        <w:t>Estimates and judgements are continually evaluated and are based on historical experience and other factors, including expectations of future events that are believed to be reasonable under the circumstances.</w:t>
      </w:r>
    </w:p>
    <w:p w14:paraId="41617AF9" w14:textId="77777777" w:rsidR="00BF725F" w:rsidRPr="00690182" w:rsidRDefault="00BF725F" w:rsidP="00690182">
      <w:pPr>
        <w:spacing w:after="0" w:line="240" w:lineRule="auto"/>
        <w:ind w:left="540"/>
        <w:jc w:val="both"/>
        <w:rPr>
          <w:rFonts w:ascii="Cordia New" w:hAnsi="Cordia New"/>
          <w:sz w:val="28"/>
          <w:lang w:val="en-GB"/>
        </w:rPr>
      </w:pPr>
    </w:p>
    <w:p w14:paraId="53B76C30" w14:textId="77777777" w:rsidR="00BF725F" w:rsidRPr="00690182" w:rsidRDefault="00BF725F" w:rsidP="00690182">
      <w:pPr>
        <w:pStyle w:val="Heading2"/>
        <w:keepLines/>
        <w:spacing w:before="0" w:after="0"/>
        <w:ind w:left="1080" w:hanging="540"/>
        <w:rPr>
          <w:rFonts w:ascii="Cordia New" w:hAnsi="Cordia New"/>
          <w:b w:val="0"/>
          <w:bCs w:val="0"/>
          <w:i w:val="0"/>
          <w:iCs w:val="0"/>
        </w:rPr>
      </w:pPr>
      <w:r w:rsidRPr="00690182">
        <w:rPr>
          <w:rFonts w:ascii="Cordia New" w:hAnsi="Cordia New"/>
          <w:b w:val="0"/>
          <w:bCs w:val="0"/>
          <w:i w:val="0"/>
          <w:iCs w:val="0"/>
        </w:rPr>
        <w:t>a)</w:t>
      </w:r>
      <w:r w:rsidRPr="00690182">
        <w:rPr>
          <w:rFonts w:ascii="Cordia New" w:hAnsi="Cordia New"/>
          <w:b w:val="0"/>
          <w:bCs w:val="0"/>
          <w:i w:val="0"/>
          <w:iCs w:val="0"/>
        </w:rPr>
        <w:tab/>
        <w:t>Fair value of certain financial assets and derivatives</w:t>
      </w:r>
    </w:p>
    <w:p w14:paraId="3EBE3D16" w14:textId="77777777"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p>
    <w:p w14:paraId="233A520E" w14:textId="21C0C53B"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The fair value of financial instruments that are not traded in an active market is determined using valuation techniques. The Group uses judgement to select a variety of methods and make</w:t>
      </w:r>
      <w:r w:rsidR="009120B6" w:rsidRPr="00690182">
        <w:rPr>
          <w:rFonts w:ascii="Cordia New" w:hAnsi="Cordia New"/>
          <w:sz w:val="28"/>
          <w:lang w:val="en-GB"/>
        </w:rPr>
        <w:t>s</w:t>
      </w:r>
      <w:r w:rsidRPr="00690182">
        <w:rPr>
          <w:rFonts w:ascii="Cordia New" w:hAnsi="Cordia New"/>
          <w:sz w:val="28"/>
          <w:lang w:val="en-GB"/>
        </w:rPr>
        <w:t xml:space="preserve"> assumptions that are mainly based on market conditions existing at the end of each reporting period. </w:t>
      </w:r>
    </w:p>
    <w:p w14:paraId="0F6AAD7E" w14:textId="4CEB6DD4" w:rsidR="00822639" w:rsidRDefault="00822639">
      <w:pPr>
        <w:spacing w:after="0" w:line="240" w:lineRule="auto"/>
        <w:rPr>
          <w:rFonts w:ascii="Cordia New" w:hAnsi="Cordia New"/>
          <w:sz w:val="28"/>
          <w:lang w:val="en-GB"/>
        </w:rPr>
      </w:pPr>
      <w:r>
        <w:rPr>
          <w:rFonts w:ascii="Cordia New" w:hAnsi="Cordia New"/>
          <w:sz w:val="28"/>
          <w:lang w:val="en-GB"/>
        </w:rPr>
        <w:br w:type="page"/>
      </w:r>
    </w:p>
    <w:p w14:paraId="6CC7C32D" w14:textId="77777777" w:rsidR="00822639" w:rsidRPr="00690182" w:rsidRDefault="00822639" w:rsidP="00822639">
      <w:pPr>
        <w:tabs>
          <w:tab w:val="left" w:pos="540"/>
        </w:tab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9</w:t>
      </w:r>
      <w:r w:rsidRPr="00690182">
        <w:rPr>
          <w:rFonts w:ascii="Cordia New" w:hAnsi="Cordia New"/>
          <w:b/>
          <w:bCs/>
          <w:sz w:val="28"/>
          <w:lang w:val="en-GB"/>
        </w:rPr>
        <w:tab/>
        <w:t xml:space="preserve">Critical accounting estimates and judgements </w:t>
      </w:r>
      <w:r w:rsidRPr="00690182">
        <w:rPr>
          <w:rFonts w:ascii="Cordia New" w:hAnsi="Cordia New"/>
          <w:sz w:val="28"/>
          <w:lang w:val="en-GB"/>
        </w:rPr>
        <w:t>(Cont’d)</w:t>
      </w:r>
    </w:p>
    <w:p w14:paraId="7EE14543" w14:textId="77777777"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p>
    <w:p w14:paraId="0A8E7C6A" w14:textId="00A95D05" w:rsidR="00BF725F" w:rsidRPr="00690182" w:rsidRDefault="00BF725F" w:rsidP="00690182">
      <w:pPr>
        <w:pStyle w:val="Heading2"/>
        <w:keepLines/>
        <w:spacing w:before="0" w:after="0"/>
        <w:ind w:left="1080" w:hanging="540"/>
        <w:rPr>
          <w:rFonts w:ascii="Cordia New" w:hAnsi="Cordia New"/>
          <w:b w:val="0"/>
          <w:bCs w:val="0"/>
          <w:i w:val="0"/>
          <w:iCs w:val="0"/>
        </w:rPr>
      </w:pPr>
      <w:r w:rsidRPr="00690182">
        <w:rPr>
          <w:rFonts w:ascii="Cordia New" w:hAnsi="Cordia New"/>
          <w:b w:val="0"/>
          <w:bCs w:val="0"/>
          <w:i w:val="0"/>
          <w:iCs w:val="0"/>
        </w:rPr>
        <w:t>b)</w:t>
      </w:r>
      <w:r w:rsidRPr="00690182">
        <w:rPr>
          <w:rFonts w:ascii="Cordia New" w:hAnsi="Cordia New"/>
          <w:b w:val="0"/>
          <w:bCs w:val="0"/>
          <w:i w:val="0"/>
          <w:iCs w:val="0"/>
        </w:rPr>
        <w:tab/>
        <w:t xml:space="preserve">Goodwill </w:t>
      </w:r>
      <w:r w:rsidR="007B6405" w:rsidRPr="00690182">
        <w:rPr>
          <w:rFonts w:ascii="Cordia New" w:hAnsi="Cordia New"/>
          <w:b w:val="0"/>
          <w:bCs w:val="0"/>
          <w:i w:val="0"/>
          <w:iCs w:val="0"/>
        </w:rPr>
        <w:t xml:space="preserve">and brand </w:t>
      </w:r>
      <w:r w:rsidRPr="00690182">
        <w:rPr>
          <w:rFonts w:ascii="Cordia New" w:hAnsi="Cordia New"/>
          <w:b w:val="0"/>
          <w:bCs w:val="0"/>
          <w:i w:val="0"/>
          <w:iCs w:val="0"/>
        </w:rPr>
        <w:t>impairment</w:t>
      </w:r>
    </w:p>
    <w:p w14:paraId="1747A67B" w14:textId="77777777"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p>
    <w:p w14:paraId="32CA8A76" w14:textId="74C57369"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The recoverable amounts of cash-generating units</w:t>
      </w:r>
      <w:r w:rsidR="000B36BE" w:rsidRPr="00690182">
        <w:rPr>
          <w:rFonts w:ascii="Cordia New" w:hAnsi="Cordia New"/>
          <w:sz w:val="28"/>
          <w:lang w:val="en-GB"/>
        </w:rPr>
        <w:t xml:space="preserve"> (CGUs)</w:t>
      </w:r>
      <w:r w:rsidRPr="00690182">
        <w:rPr>
          <w:rFonts w:ascii="Cordia New" w:hAnsi="Cordia New"/>
          <w:sz w:val="28"/>
          <w:lang w:val="en-GB"/>
        </w:rPr>
        <w:t xml:space="preserve"> have been determined based on value-in-use calculations. The calculations use cash flow projections based on financial budget approved by management covering a </w:t>
      </w:r>
      <w:r w:rsidR="00F74CB5" w:rsidRPr="00690182">
        <w:rPr>
          <w:rFonts w:ascii="Cordia New" w:hAnsi="Cordia New"/>
          <w:sz w:val="28"/>
          <w:lang w:val="en-GB"/>
        </w:rPr>
        <w:t>budgeted</w:t>
      </w:r>
      <w:r w:rsidRPr="00690182">
        <w:rPr>
          <w:rFonts w:ascii="Cordia New" w:hAnsi="Cordia New"/>
          <w:sz w:val="28"/>
          <w:lang w:val="en-GB"/>
        </w:rPr>
        <w:t xml:space="preserve"> period.</w:t>
      </w:r>
    </w:p>
    <w:p w14:paraId="1F2E992D" w14:textId="77777777"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p>
    <w:p w14:paraId="59B711B0" w14:textId="1AC9B8A4"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r w:rsidRPr="004478F6">
        <w:rPr>
          <w:rFonts w:ascii="Cordia New" w:hAnsi="Cordia New"/>
          <w:spacing w:val="-4"/>
          <w:sz w:val="28"/>
          <w:lang w:val="en-GB"/>
        </w:rPr>
        <w:t xml:space="preserve">Cash flows beyond the </w:t>
      </w:r>
      <w:r w:rsidR="0081003D" w:rsidRPr="004478F6">
        <w:rPr>
          <w:rFonts w:ascii="Cordia New" w:hAnsi="Cordia New"/>
          <w:spacing w:val="-4"/>
          <w:sz w:val="28"/>
          <w:lang w:val="en-GB"/>
        </w:rPr>
        <w:t xml:space="preserve">budgeted </w:t>
      </w:r>
      <w:r w:rsidRPr="004478F6">
        <w:rPr>
          <w:rFonts w:ascii="Cordia New" w:hAnsi="Cordia New"/>
          <w:spacing w:val="-4"/>
          <w:sz w:val="28"/>
          <w:lang w:val="en-GB"/>
        </w:rPr>
        <w:t xml:space="preserve">period are extrapolated using the estimated growth rates stated in </w:t>
      </w:r>
      <w:r w:rsidR="00685FBC" w:rsidRPr="004478F6">
        <w:rPr>
          <w:rFonts w:ascii="Cordia New" w:hAnsi="Cordia New"/>
          <w:spacing w:val="-4"/>
          <w:sz w:val="28"/>
          <w:lang w:val="en-GB"/>
        </w:rPr>
        <w:t>N</w:t>
      </w:r>
      <w:r w:rsidRPr="004478F6">
        <w:rPr>
          <w:rFonts w:ascii="Cordia New" w:hAnsi="Cordia New"/>
          <w:spacing w:val="-4"/>
          <w:sz w:val="28"/>
          <w:lang w:val="en-GB"/>
        </w:rPr>
        <w:t xml:space="preserve">ote </w:t>
      </w:r>
      <w:r w:rsidR="00B41D75" w:rsidRPr="004478F6">
        <w:rPr>
          <w:rFonts w:ascii="Cordia New" w:hAnsi="Cordia New"/>
          <w:spacing w:val="-4"/>
          <w:sz w:val="28"/>
          <w:lang w:val="en-GB"/>
        </w:rPr>
        <w:t>22</w:t>
      </w:r>
      <w:r w:rsidRPr="00690182">
        <w:rPr>
          <w:rFonts w:ascii="Cordia New" w:hAnsi="Cordia New"/>
          <w:sz w:val="28"/>
          <w:lang w:val="en-GB"/>
        </w:rPr>
        <w:t xml:space="preserve">. These growth rates are consistent with forecasts included in industry reports specific to the industry </w:t>
      </w:r>
      <w:r w:rsidR="004478F6">
        <w:rPr>
          <w:rFonts w:ascii="Cordia New" w:hAnsi="Cordia New"/>
          <w:sz w:val="28"/>
          <w:lang w:val="en-GB"/>
        </w:rPr>
        <w:br/>
      </w:r>
      <w:r w:rsidRPr="00690182">
        <w:rPr>
          <w:rFonts w:ascii="Cordia New" w:hAnsi="Cordia New"/>
          <w:sz w:val="28"/>
          <w:lang w:val="en-GB"/>
        </w:rPr>
        <w:t xml:space="preserve">in which each </w:t>
      </w:r>
      <w:r w:rsidR="000271C5" w:rsidRPr="00690182">
        <w:rPr>
          <w:rFonts w:ascii="Cordia New" w:hAnsi="Cordia New"/>
          <w:sz w:val="28"/>
          <w:lang w:val="en-GB"/>
        </w:rPr>
        <w:t xml:space="preserve">the group of </w:t>
      </w:r>
      <w:r w:rsidRPr="00690182">
        <w:rPr>
          <w:rFonts w:ascii="Cordia New" w:hAnsi="Cordia New"/>
          <w:sz w:val="28"/>
          <w:lang w:val="en-GB"/>
        </w:rPr>
        <w:t>CGU operates.</w:t>
      </w:r>
    </w:p>
    <w:p w14:paraId="5F2E6B92" w14:textId="77777777" w:rsidR="00BF725F" w:rsidRPr="00690182" w:rsidRDefault="00BF725F" w:rsidP="00690182">
      <w:pPr>
        <w:pBdr>
          <w:top w:val="nil"/>
          <w:left w:val="nil"/>
          <w:bottom w:val="nil"/>
          <w:right w:val="nil"/>
          <w:between w:val="nil"/>
        </w:pBdr>
        <w:spacing w:after="0" w:line="240" w:lineRule="auto"/>
        <w:ind w:left="1080"/>
        <w:jc w:val="both"/>
        <w:rPr>
          <w:rFonts w:ascii="Cordia New" w:hAnsi="Cordia New"/>
          <w:sz w:val="28"/>
          <w:lang w:val="en-GB"/>
        </w:rPr>
      </w:pPr>
    </w:p>
    <w:p w14:paraId="7D5A8B26" w14:textId="2C33EFB2" w:rsidR="006E7DE3" w:rsidRPr="00690182" w:rsidRDefault="007C19C2" w:rsidP="00690182">
      <w:pPr>
        <w:pStyle w:val="Heading2"/>
        <w:keepLines/>
        <w:spacing w:before="0" w:after="0"/>
        <w:ind w:left="1080" w:hanging="540"/>
        <w:rPr>
          <w:rFonts w:ascii="Cordia New" w:hAnsi="Cordia New"/>
          <w:b w:val="0"/>
          <w:bCs w:val="0"/>
          <w:i w:val="0"/>
          <w:iCs w:val="0"/>
        </w:rPr>
      </w:pPr>
      <w:r w:rsidRPr="00690182">
        <w:rPr>
          <w:rFonts w:ascii="Cordia New" w:hAnsi="Cordia New"/>
          <w:b w:val="0"/>
          <w:bCs w:val="0"/>
          <w:i w:val="0"/>
          <w:iCs w:val="0"/>
        </w:rPr>
        <w:t>c</w:t>
      </w:r>
      <w:r w:rsidR="006E7DE3" w:rsidRPr="00690182">
        <w:rPr>
          <w:rFonts w:ascii="Cordia New" w:hAnsi="Cordia New"/>
          <w:b w:val="0"/>
          <w:bCs w:val="0"/>
          <w:i w:val="0"/>
          <w:iCs w:val="0"/>
        </w:rPr>
        <w:t>)</w:t>
      </w:r>
      <w:r w:rsidR="006E7DE3" w:rsidRPr="00690182">
        <w:rPr>
          <w:rFonts w:ascii="Cordia New" w:hAnsi="Cordia New"/>
          <w:b w:val="0"/>
          <w:bCs w:val="0"/>
          <w:i w:val="0"/>
          <w:iCs w:val="0"/>
        </w:rPr>
        <w:tab/>
        <w:t>Determination of lease terms</w:t>
      </w:r>
    </w:p>
    <w:p w14:paraId="159932E2"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p>
    <w:p w14:paraId="3141C82B"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Critical judgement in determining the lease term, the Group considers all facts and circumstances that create an economic incentive to exercise an extension option, or not exercise a termination option</w:t>
      </w:r>
      <w:r w:rsidRPr="00690182">
        <w:rPr>
          <w:rFonts w:ascii="Cordia New" w:hAnsi="Cordia New"/>
          <w:sz w:val="28"/>
          <w:cs/>
          <w:lang w:val="en-GB"/>
        </w:rPr>
        <w:t xml:space="preserve">. </w:t>
      </w:r>
      <w:r w:rsidRPr="00690182">
        <w:rPr>
          <w:rFonts w:ascii="Cordia New" w:hAnsi="Cordia New"/>
          <w:sz w:val="28"/>
          <w:lang w:val="en-GB"/>
        </w:rPr>
        <w:t xml:space="preserve">Extension options </w:t>
      </w:r>
      <w:r w:rsidRPr="00690182">
        <w:rPr>
          <w:rFonts w:ascii="Cordia New" w:hAnsi="Cordia New"/>
          <w:sz w:val="28"/>
          <w:cs/>
          <w:lang w:val="en-GB"/>
        </w:rPr>
        <w:t>(</w:t>
      </w:r>
      <w:r w:rsidRPr="00690182">
        <w:rPr>
          <w:rFonts w:ascii="Cordia New" w:hAnsi="Cordia New"/>
          <w:sz w:val="28"/>
          <w:lang w:val="en-GB"/>
        </w:rPr>
        <w:t>or periods after termination options</w:t>
      </w:r>
      <w:r w:rsidRPr="00690182">
        <w:rPr>
          <w:rFonts w:ascii="Cordia New" w:hAnsi="Cordia New"/>
          <w:sz w:val="28"/>
          <w:cs/>
          <w:lang w:val="en-GB"/>
        </w:rPr>
        <w:t xml:space="preserve">) </w:t>
      </w:r>
      <w:r w:rsidRPr="00690182">
        <w:rPr>
          <w:rFonts w:ascii="Cordia New" w:hAnsi="Cordia New"/>
          <w:sz w:val="28"/>
          <w:lang w:val="en-GB"/>
        </w:rPr>
        <w:t xml:space="preserve">are only included in the lease term if the lease is reasonably certain to be extended </w:t>
      </w:r>
      <w:r w:rsidRPr="00690182">
        <w:rPr>
          <w:rFonts w:ascii="Cordia New" w:hAnsi="Cordia New"/>
          <w:sz w:val="28"/>
          <w:cs/>
          <w:lang w:val="en-GB"/>
        </w:rPr>
        <w:t>(</w:t>
      </w:r>
      <w:r w:rsidRPr="00690182">
        <w:rPr>
          <w:rFonts w:ascii="Cordia New" w:hAnsi="Cordia New"/>
          <w:sz w:val="28"/>
          <w:lang w:val="en-GB"/>
        </w:rPr>
        <w:t>or not terminated</w:t>
      </w:r>
      <w:r w:rsidRPr="00690182">
        <w:rPr>
          <w:rFonts w:ascii="Cordia New" w:hAnsi="Cordia New"/>
          <w:sz w:val="28"/>
          <w:cs/>
          <w:lang w:val="en-GB"/>
        </w:rPr>
        <w:t xml:space="preserve">). </w:t>
      </w:r>
    </w:p>
    <w:p w14:paraId="43A8D8B6"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p>
    <w:p w14:paraId="3F8E95B5"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For leases of properties, the most relevant factors are historical lease durations, the </w:t>
      </w:r>
      <w:proofErr w:type="gramStart"/>
      <w:r w:rsidRPr="00690182">
        <w:rPr>
          <w:rFonts w:ascii="Cordia New" w:hAnsi="Cordia New"/>
          <w:sz w:val="28"/>
          <w:lang w:val="en-GB"/>
        </w:rPr>
        <w:t>costs</w:t>
      </w:r>
      <w:proofErr w:type="gramEnd"/>
      <w:r w:rsidRPr="00690182">
        <w:rPr>
          <w:rFonts w:ascii="Cordia New" w:hAnsi="Cordia New"/>
          <w:sz w:val="28"/>
          <w:lang w:val="en-GB"/>
        </w:rPr>
        <w:t xml:space="preserve"> and conditions of leased assets</w:t>
      </w:r>
      <w:r w:rsidRPr="00690182">
        <w:rPr>
          <w:rFonts w:ascii="Cordia New" w:hAnsi="Cordia New"/>
          <w:sz w:val="28"/>
          <w:cs/>
          <w:lang w:val="en-GB"/>
        </w:rPr>
        <w:t xml:space="preserve">. </w:t>
      </w:r>
    </w:p>
    <w:p w14:paraId="5C12278E"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p>
    <w:p w14:paraId="3F845484" w14:textId="3F4FB258"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Most extension options on offices and vehicles leases have not been included in the lease liability, because</w:t>
      </w:r>
      <w:r w:rsidRPr="00690182">
        <w:rPr>
          <w:rFonts w:ascii="Cordia New" w:hAnsi="Cordia New"/>
          <w:sz w:val="28"/>
          <w:cs/>
          <w:lang w:val="en-GB"/>
        </w:rPr>
        <w:t xml:space="preserve"> </w:t>
      </w:r>
      <w:r w:rsidRPr="00690182">
        <w:rPr>
          <w:rFonts w:ascii="Cordia New" w:hAnsi="Cordia New"/>
          <w:sz w:val="28"/>
          <w:lang w:val="en-GB"/>
        </w:rPr>
        <w:t xml:space="preserve">the Group considers </w:t>
      </w:r>
      <w:proofErr w:type="spellStart"/>
      <w:r w:rsidRPr="00690182">
        <w:rPr>
          <w:rFonts w:ascii="Cordia New" w:hAnsi="Cordia New"/>
          <w:sz w:val="28"/>
          <w:lang w:val="en-GB"/>
        </w:rPr>
        <w:t>i</w:t>
      </w:r>
      <w:proofErr w:type="spellEnd"/>
      <w:r w:rsidRPr="00690182">
        <w:rPr>
          <w:rFonts w:ascii="Cordia New" w:hAnsi="Cordia New"/>
          <w:sz w:val="28"/>
          <w:cs/>
          <w:lang w:val="en-GB"/>
        </w:rPr>
        <w:t xml:space="preserve">) </w:t>
      </w:r>
      <w:r w:rsidRPr="00690182">
        <w:rPr>
          <w:rFonts w:ascii="Cordia New" w:hAnsi="Cordia New"/>
          <w:sz w:val="28"/>
          <w:lang w:val="en-GB"/>
        </w:rPr>
        <w:t>the underlying asset condition and ii</w:t>
      </w:r>
      <w:r w:rsidRPr="00690182">
        <w:rPr>
          <w:rFonts w:ascii="Cordia New" w:hAnsi="Cordia New"/>
          <w:sz w:val="28"/>
          <w:cs/>
          <w:lang w:val="en-GB"/>
        </w:rPr>
        <w:t xml:space="preserve">) </w:t>
      </w:r>
      <w:r w:rsidRPr="00690182">
        <w:rPr>
          <w:rFonts w:ascii="Cordia New" w:hAnsi="Cordia New"/>
          <w:sz w:val="28"/>
          <w:lang w:val="en-GB"/>
        </w:rPr>
        <w:t xml:space="preserve">insignificant cost to replace </w:t>
      </w:r>
      <w:r w:rsidR="006B4A16">
        <w:rPr>
          <w:rFonts w:ascii="Cordia New" w:hAnsi="Cordia New"/>
          <w:sz w:val="28"/>
          <w:lang w:val="en-GB"/>
        </w:rPr>
        <w:br/>
      </w:r>
      <w:r w:rsidRPr="00690182">
        <w:rPr>
          <w:rFonts w:ascii="Cordia New" w:hAnsi="Cordia New"/>
          <w:sz w:val="28"/>
          <w:lang w:val="en-GB"/>
        </w:rPr>
        <w:t>the leased assets</w:t>
      </w:r>
      <w:r w:rsidRPr="00690182">
        <w:rPr>
          <w:rFonts w:ascii="Cordia New" w:hAnsi="Cordia New"/>
          <w:sz w:val="28"/>
          <w:cs/>
          <w:lang w:val="en-GB"/>
        </w:rPr>
        <w:t xml:space="preserve">. </w:t>
      </w:r>
    </w:p>
    <w:p w14:paraId="52AB354D"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p>
    <w:p w14:paraId="6D80B7A0" w14:textId="2657EB55"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 xml:space="preserve">The lease term is reassessed if an option is </w:t>
      </w:r>
      <w:proofErr w:type="gramStart"/>
      <w:r w:rsidRPr="00690182">
        <w:rPr>
          <w:rFonts w:ascii="Cordia New" w:hAnsi="Cordia New"/>
          <w:sz w:val="28"/>
          <w:lang w:val="en-GB"/>
        </w:rPr>
        <w:t>actually exercised</w:t>
      </w:r>
      <w:proofErr w:type="gramEnd"/>
      <w:r w:rsidRPr="00690182">
        <w:rPr>
          <w:rFonts w:ascii="Cordia New" w:hAnsi="Cordia New"/>
          <w:sz w:val="28"/>
          <w:lang w:val="en-GB"/>
        </w:rPr>
        <w:t xml:space="preserve"> </w:t>
      </w:r>
      <w:r w:rsidRPr="00690182">
        <w:rPr>
          <w:rFonts w:ascii="Cordia New" w:hAnsi="Cordia New"/>
          <w:sz w:val="28"/>
          <w:cs/>
          <w:lang w:val="en-GB"/>
        </w:rPr>
        <w:t>(</w:t>
      </w:r>
      <w:r w:rsidRPr="00690182">
        <w:rPr>
          <w:rFonts w:ascii="Cordia New" w:hAnsi="Cordia New"/>
          <w:sz w:val="28"/>
          <w:lang w:val="en-GB"/>
        </w:rPr>
        <w:t>or not exercised</w:t>
      </w:r>
      <w:r w:rsidRPr="00690182">
        <w:rPr>
          <w:rFonts w:ascii="Cordia New" w:hAnsi="Cordia New"/>
          <w:sz w:val="28"/>
          <w:cs/>
          <w:lang w:val="en-GB"/>
        </w:rPr>
        <w:t xml:space="preserve">) </w:t>
      </w:r>
      <w:r w:rsidRPr="00690182">
        <w:rPr>
          <w:rFonts w:ascii="Cordia New" w:hAnsi="Cordia New"/>
          <w:sz w:val="28"/>
          <w:lang w:val="en-GB"/>
        </w:rPr>
        <w:t xml:space="preserve">or the Group becomes </w:t>
      </w:r>
      <w:r w:rsidRPr="006B4A16">
        <w:rPr>
          <w:rFonts w:ascii="Cordia New" w:hAnsi="Cordia New"/>
          <w:spacing w:val="-4"/>
          <w:sz w:val="28"/>
          <w:lang w:val="en-GB"/>
        </w:rPr>
        <w:t xml:space="preserve">obliged to exercise </w:t>
      </w:r>
      <w:r w:rsidRPr="006B4A16">
        <w:rPr>
          <w:rFonts w:ascii="Cordia New" w:hAnsi="Cordia New"/>
          <w:spacing w:val="-4"/>
          <w:sz w:val="28"/>
          <w:cs/>
          <w:lang w:val="en-GB"/>
        </w:rPr>
        <w:t>(</w:t>
      </w:r>
      <w:r w:rsidRPr="006B4A16">
        <w:rPr>
          <w:rFonts w:ascii="Cordia New" w:hAnsi="Cordia New"/>
          <w:spacing w:val="-4"/>
          <w:sz w:val="28"/>
          <w:lang w:val="en-GB"/>
        </w:rPr>
        <w:t>or not exercise</w:t>
      </w:r>
      <w:r w:rsidRPr="006B4A16">
        <w:rPr>
          <w:rFonts w:ascii="Cordia New" w:hAnsi="Cordia New"/>
          <w:spacing w:val="-4"/>
          <w:sz w:val="28"/>
          <w:cs/>
          <w:lang w:val="en-GB"/>
        </w:rPr>
        <w:t xml:space="preserve">) </w:t>
      </w:r>
      <w:r w:rsidRPr="006B4A16">
        <w:rPr>
          <w:rFonts w:ascii="Cordia New" w:hAnsi="Cordia New"/>
          <w:spacing w:val="-4"/>
          <w:sz w:val="28"/>
          <w:lang w:val="en-GB"/>
        </w:rPr>
        <w:t>it</w:t>
      </w:r>
      <w:r w:rsidRPr="006B4A16">
        <w:rPr>
          <w:rFonts w:ascii="Cordia New" w:hAnsi="Cordia New"/>
          <w:spacing w:val="-4"/>
          <w:sz w:val="28"/>
          <w:cs/>
          <w:lang w:val="en-GB"/>
        </w:rPr>
        <w:t xml:space="preserve">. </w:t>
      </w:r>
      <w:r w:rsidRPr="006B4A16">
        <w:rPr>
          <w:rFonts w:ascii="Cordia New" w:hAnsi="Cordia New"/>
          <w:spacing w:val="-4"/>
          <w:sz w:val="28"/>
          <w:lang w:val="en-GB"/>
        </w:rPr>
        <w:t>The assessment of reasonable certainty is only revised if a significant</w:t>
      </w:r>
      <w:r w:rsidRPr="00690182">
        <w:rPr>
          <w:rFonts w:ascii="Cordia New" w:hAnsi="Cordia New"/>
          <w:sz w:val="28"/>
          <w:lang w:val="en-GB"/>
        </w:rPr>
        <w:t xml:space="preserve"> </w:t>
      </w:r>
      <w:r w:rsidRPr="006B4A16">
        <w:rPr>
          <w:rFonts w:ascii="Cordia New" w:hAnsi="Cordia New"/>
          <w:spacing w:val="-4"/>
          <w:sz w:val="28"/>
          <w:lang w:val="en-GB"/>
        </w:rPr>
        <w:t>event or a significant change in circumstance affecting this assessment occur, and that it is within the control</w:t>
      </w:r>
      <w:r w:rsidRPr="00690182">
        <w:rPr>
          <w:rFonts w:ascii="Cordia New" w:hAnsi="Cordia New"/>
          <w:sz w:val="28"/>
          <w:lang w:val="en-GB"/>
        </w:rPr>
        <w:t xml:space="preserve"> of the Group</w:t>
      </w:r>
      <w:r w:rsidRPr="00690182">
        <w:rPr>
          <w:rFonts w:ascii="Cordia New" w:hAnsi="Cordia New"/>
          <w:sz w:val="28"/>
          <w:cs/>
          <w:lang w:val="en-GB"/>
        </w:rPr>
        <w:t xml:space="preserve">. </w:t>
      </w:r>
    </w:p>
    <w:p w14:paraId="0D58D643" w14:textId="26A48132" w:rsidR="00822639" w:rsidRDefault="00822639">
      <w:pPr>
        <w:spacing w:after="0" w:line="240" w:lineRule="auto"/>
        <w:rPr>
          <w:rFonts w:ascii="Cordia New" w:eastAsia="Times New Roman" w:hAnsi="Cordia New"/>
          <w:sz w:val="28"/>
        </w:rPr>
      </w:pPr>
      <w:r>
        <w:rPr>
          <w:rFonts w:ascii="Cordia New" w:hAnsi="Cordia New"/>
          <w:b/>
          <w:bCs/>
          <w:i/>
          <w:iCs/>
        </w:rPr>
        <w:br w:type="page"/>
      </w:r>
    </w:p>
    <w:p w14:paraId="436895F3" w14:textId="77777777" w:rsidR="00822639" w:rsidRPr="00690182" w:rsidRDefault="00822639" w:rsidP="00822639">
      <w:pPr>
        <w:tabs>
          <w:tab w:val="left" w:pos="540"/>
        </w:tabs>
        <w:spacing w:after="0" w:line="240" w:lineRule="auto"/>
        <w:ind w:left="540" w:hanging="540"/>
        <w:rPr>
          <w:rFonts w:ascii="Cordia New" w:hAnsi="Cordia New"/>
          <w:sz w:val="28"/>
          <w:lang w:val="en-GB"/>
        </w:rPr>
      </w:pPr>
      <w:r w:rsidRPr="00690182">
        <w:rPr>
          <w:rFonts w:ascii="Cordia New" w:hAnsi="Cordia New"/>
          <w:b/>
          <w:bCs/>
          <w:sz w:val="28"/>
          <w:lang w:val="en-GB"/>
        </w:rPr>
        <w:lastRenderedPageBreak/>
        <w:t>9</w:t>
      </w:r>
      <w:r w:rsidRPr="00690182">
        <w:rPr>
          <w:rFonts w:ascii="Cordia New" w:hAnsi="Cordia New"/>
          <w:b/>
          <w:bCs/>
          <w:sz w:val="28"/>
          <w:lang w:val="en-GB"/>
        </w:rPr>
        <w:tab/>
        <w:t xml:space="preserve">Critical accounting estimates and judgements </w:t>
      </w:r>
      <w:r w:rsidRPr="00690182">
        <w:rPr>
          <w:rFonts w:ascii="Cordia New" w:hAnsi="Cordia New"/>
          <w:sz w:val="28"/>
          <w:lang w:val="en-GB"/>
        </w:rPr>
        <w:t>(Cont’d)</w:t>
      </w:r>
    </w:p>
    <w:p w14:paraId="0FFD2FE9" w14:textId="77777777" w:rsidR="006E7DE3" w:rsidRPr="00822639" w:rsidRDefault="006E7DE3" w:rsidP="00690182">
      <w:pPr>
        <w:pStyle w:val="Heading2"/>
        <w:keepLines/>
        <w:spacing w:before="0" w:after="0"/>
        <w:ind w:left="1080" w:hanging="540"/>
        <w:rPr>
          <w:rFonts w:ascii="Cordia New" w:hAnsi="Cordia New"/>
          <w:b w:val="0"/>
          <w:bCs w:val="0"/>
          <w:i w:val="0"/>
          <w:iCs w:val="0"/>
          <w:sz w:val="22"/>
          <w:szCs w:val="22"/>
        </w:rPr>
      </w:pPr>
    </w:p>
    <w:p w14:paraId="7D30FBE2" w14:textId="3027033D" w:rsidR="006E7DE3" w:rsidRPr="00690182" w:rsidRDefault="007C19C2" w:rsidP="00690182">
      <w:pPr>
        <w:pStyle w:val="Heading2"/>
        <w:keepLines/>
        <w:spacing w:before="0" w:after="0"/>
        <w:ind w:left="1080" w:hanging="540"/>
        <w:rPr>
          <w:rFonts w:ascii="Cordia New" w:hAnsi="Cordia New"/>
          <w:b w:val="0"/>
          <w:bCs w:val="0"/>
          <w:i w:val="0"/>
          <w:iCs w:val="0"/>
        </w:rPr>
      </w:pPr>
      <w:r w:rsidRPr="00690182">
        <w:rPr>
          <w:rFonts w:ascii="Cordia New" w:hAnsi="Cordia New"/>
          <w:b w:val="0"/>
          <w:bCs w:val="0"/>
          <w:i w:val="0"/>
          <w:iCs w:val="0"/>
        </w:rPr>
        <w:t>d</w:t>
      </w:r>
      <w:r w:rsidR="006E7DE3" w:rsidRPr="00690182">
        <w:rPr>
          <w:rFonts w:ascii="Cordia New" w:hAnsi="Cordia New"/>
          <w:b w:val="0"/>
          <w:bCs w:val="0"/>
          <w:i w:val="0"/>
          <w:iCs w:val="0"/>
        </w:rPr>
        <w:t>)</w:t>
      </w:r>
      <w:r w:rsidR="006E7DE3" w:rsidRPr="00690182">
        <w:rPr>
          <w:rFonts w:ascii="Cordia New" w:hAnsi="Cordia New"/>
          <w:b w:val="0"/>
          <w:bCs w:val="0"/>
          <w:i w:val="0"/>
          <w:iCs w:val="0"/>
        </w:rPr>
        <w:tab/>
        <w:t>Determination of discount rate</w:t>
      </w:r>
      <w:r w:rsidR="006E7DE3" w:rsidRPr="00690182">
        <w:rPr>
          <w:rFonts w:ascii="Cordia New" w:hAnsi="Cordia New"/>
          <w:b w:val="0"/>
          <w:bCs w:val="0"/>
          <w:i w:val="0"/>
          <w:iCs w:val="0"/>
          <w:cs/>
        </w:rPr>
        <w:t xml:space="preserve"> </w:t>
      </w:r>
      <w:r w:rsidR="006E7DE3" w:rsidRPr="00690182">
        <w:rPr>
          <w:rFonts w:ascii="Cordia New" w:hAnsi="Cordia New"/>
          <w:b w:val="0"/>
          <w:bCs w:val="0"/>
          <w:i w:val="0"/>
          <w:iCs w:val="0"/>
        </w:rPr>
        <w:t>applied to leases</w:t>
      </w:r>
    </w:p>
    <w:p w14:paraId="5B3BFF84" w14:textId="77777777" w:rsidR="006E7DE3" w:rsidRPr="00822639" w:rsidRDefault="006E7DE3" w:rsidP="00690182">
      <w:pPr>
        <w:pBdr>
          <w:top w:val="nil"/>
          <w:left w:val="nil"/>
          <w:bottom w:val="nil"/>
          <w:right w:val="nil"/>
          <w:between w:val="nil"/>
        </w:pBdr>
        <w:spacing w:after="0" w:line="240" w:lineRule="auto"/>
        <w:ind w:left="1080"/>
        <w:jc w:val="both"/>
        <w:rPr>
          <w:rFonts w:ascii="Cordia New" w:hAnsi="Cordia New"/>
          <w:szCs w:val="22"/>
          <w:lang w:val="en-GB"/>
        </w:rPr>
      </w:pPr>
    </w:p>
    <w:p w14:paraId="27C652E1" w14:textId="77777777" w:rsidR="006E7DE3" w:rsidRPr="00690182" w:rsidRDefault="006E7DE3" w:rsidP="00690182">
      <w:pPr>
        <w:pBdr>
          <w:top w:val="nil"/>
          <w:left w:val="nil"/>
          <w:bottom w:val="nil"/>
          <w:right w:val="nil"/>
          <w:between w:val="nil"/>
        </w:pBdr>
        <w:spacing w:after="0" w:line="240" w:lineRule="auto"/>
        <w:ind w:left="1080"/>
        <w:jc w:val="both"/>
        <w:rPr>
          <w:rFonts w:ascii="Cordia New" w:hAnsi="Cordia New"/>
          <w:sz w:val="28"/>
          <w:lang w:val="en-GB"/>
        </w:rPr>
      </w:pPr>
      <w:r w:rsidRPr="00690182">
        <w:rPr>
          <w:rFonts w:ascii="Cordia New" w:hAnsi="Cordia New"/>
          <w:sz w:val="28"/>
          <w:lang w:val="en-GB"/>
        </w:rPr>
        <w:t>The Group determines the incremental borrowing rate as follows:</w:t>
      </w:r>
    </w:p>
    <w:p w14:paraId="7E66591A" w14:textId="77777777" w:rsidR="006E7DE3" w:rsidRPr="00822639" w:rsidRDefault="006E7DE3" w:rsidP="00690182">
      <w:pPr>
        <w:pBdr>
          <w:top w:val="nil"/>
          <w:left w:val="nil"/>
          <w:bottom w:val="nil"/>
          <w:right w:val="nil"/>
          <w:between w:val="nil"/>
        </w:pBdr>
        <w:spacing w:after="0" w:line="240" w:lineRule="auto"/>
        <w:ind w:left="1080"/>
        <w:jc w:val="both"/>
        <w:rPr>
          <w:rFonts w:ascii="Cordia New" w:hAnsi="Cordia New"/>
          <w:szCs w:val="22"/>
          <w:lang w:val="en-GB"/>
        </w:rPr>
      </w:pPr>
    </w:p>
    <w:p w14:paraId="377532B5" w14:textId="77777777" w:rsidR="006E7DE3" w:rsidRPr="00690182" w:rsidRDefault="006E7DE3" w:rsidP="00690182">
      <w:pPr>
        <w:numPr>
          <w:ilvl w:val="0"/>
          <w:numId w:val="20"/>
        </w:numPr>
        <w:pBdr>
          <w:top w:val="nil"/>
          <w:left w:val="nil"/>
          <w:bottom w:val="nil"/>
          <w:right w:val="nil"/>
          <w:between w:val="nil"/>
        </w:pBdr>
        <w:spacing w:after="0" w:line="240" w:lineRule="auto"/>
        <w:ind w:left="1418" w:hanging="284"/>
        <w:jc w:val="both"/>
        <w:rPr>
          <w:rFonts w:ascii="Cordia New" w:hAnsi="Cordia New"/>
          <w:sz w:val="28"/>
          <w:lang w:val="en-GB"/>
        </w:rPr>
      </w:pPr>
      <w:r w:rsidRPr="00690182">
        <w:rPr>
          <w:rFonts w:ascii="Cordia New" w:hAnsi="Cordia New"/>
          <w:sz w:val="28"/>
          <w:lang w:val="en-GB"/>
        </w:rPr>
        <w:t>Where possible, use recent third</w:t>
      </w:r>
      <w:r w:rsidRPr="00690182">
        <w:rPr>
          <w:rFonts w:ascii="Cordia New" w:hAnsi="Cordia New"/>
          <w:sz w:val="28"/>
          <w:cs/>
          <w:lang w:val="en-GB"/>
        </w:rPr>
        <w:t>-</w:t>
      </w:r>
      <w:r w:rsidRPr="00690182">
        <w:rPr>
          <w:rFonts w:ascii="Cordia New" w:hAnsi="Cordia New"/>
          <w:sz w:val="28"/>
          <w:lang w:val="en-GB"/>
        </w:rPr>
        <w:t>party financing received by the individual lessee as a starting point, adjusting to reflect changes in its financing conditions; and </w:t>
      </w:r>
    </w:p>
    <w:p w14:paraId="262711C3" w14:textId="0C06C5B2" w:rsidR="006E7DE3" w:rsidRPr="00690182" w:rsidRDefault="006E7DE3" w:rsidP="00690182">
      <w:pPr>
        <w:numPr>
          <w:ilvl w:val="0"/>
          <w:numId w:val="20"/>
        </w:numPr>
        <w:pBdr>
          <w:top w:val="nil"/>
          <w:left w:val="nil"/>
          <w:bottom w:val="nil"/>
          <w:right w:val="nil"/>
          <w:between w:val="nil"/>
        </w:pBdr>
        <w:spacing w:after="0" w:line="240" w:lineRule="auto"/>
        <w:ind w:left="1418" w:hanging="284"/>
        <w:jc w:val="both"/>
        <w:rPr>
          <w:rFonts w:ascii="Cordia New" w:hAnsi="Cordia New"/>
          <w:sz w:val="28"/>
          <w:lang w:val="en-GB"/>
        </w:rPr>
      </w:pPr>
      <w:r w:rsidRPr="00690182">
        <w:rPr>
          <w:rFonts w:ascii="Cordia New" w:hAnsi="Cordia New"/>
          <w:sz w:val="28"/>
          <w:lang w:val="en-GB"/>
        </w:rPr>
        <w:t>Make</w:t>
      </w:r>
      <w:r w:rsidR="00143955" w:rsidRPr="00690182">
        <w:rPr>
          <w:rFonts w:ascii="Cordia New" w:hAnsi="Cordia New"/>
          <w:sz w:val="28"/>
          <w:lang w:val="en-GB"/>
        </w:rPr>
        <w:t xml:space="preserve"> specific</w:t>
      </w:r>
      <w:r w:rsidRPr="00690182">
        <w:rPr>
          <w:rFonts w:ascii="Cordia New" w:hAnsi="Cordia New"/>
          <w:sz w:val="28"/>
          <w:lang w:val="en-GB"/>
        </w:rPr>
        <w:t xml:space="preserve"> adjustments to the lease, </w:t>
      </w:r>
      <w:proofErr w:type="gramStart"/>
      <w:r w:rsidRPr="00690182">
        <w:rPr>
          <w:rFonts w:ascii="Cordia New" w:hAnsi="Cordia New"/>
          <w:sz w:val="28"/>
          <w:lang w:val="en-GB"/>
        </w:rPr>
        <w:t>e</w:t>
      </w:r>
      <w:r w:rsidRPr="00690182">
        <w:rPr>
          <w:rFonts w:ascii="Cordia New" w:hAnsi="Cordia New"/>
          <w:sz w:val="28"/>
          <w:cs/>
          <w:lang w:val="en-GB"/>
        </w:rPr>
        <w:t>.</w:t>
      </w:r>
      <w:r w:rsidRPr="00690182">
        <w:rPr>
          <w:rFonts w:ascii="Cordia New" w:hAnsi="Cordia New"/>
          <w:sz w:val="28"/>
          <w:lang w:val="en-GB"/>
        </w:rPr>
        <w:t>g</w:t>
      </w:r>
      <w:r w:rsidRPr="00690182">
        <w:rPr>
          <w:rFonts w:ascii="Cordia New" w:hAnsi="Cordia New"/>
          <w:sz w:val="28"/>
          <w:cs/>
          <w:lang w:val="en-GB"/>
        </w:rPr>
        <w:t>.</w:t>
      </w:r>
      <w:proofErr w:type="gramEnd"/>
      <w:r w:rsidR="00FC2968" w:rsidRPr="00690182">
        <w:rPr>
          <w:rFonts w:ascii="Cordia New" w:hAnsi="Cordia New"/>
          <w:sz w:val="28"/>
          <w:lang w:val="en-GB"/>
        </w:rPr>
        <w:t xml:space="preserve"> lease</w:t>
      </w:r>
      <w:r w:rsidRPr="00690182">
        <w:rPr>
          <w:rFonts w:ascii="Cordia New" w:hAnsi="Cordia New"/>
          <w:sz w:val="28"/>
          <w:cs/>
          <w:lang w:val="en-GB"/>
        </w:rPr>
        <w:t xml:space="preserve"> </w:t>
      </w:r>
      <w:r w:rsidRPr="00690182">
        <w:rPr>
          <w:rFonts w:ascii="Cordia New" w:hAnsi="Cordia New"/>
          <w:sz w:val="28"/>
          <w:lang w:val="en-GB"/>
        </w:rPr>
        <w:t>term, country, currency and security</w:t>
      </w:r>
      <w:r w:rsidRPr="00690182">
        <w:rPr>
          <w:rFonts w:ascii="Cordia New" w:hAnsi="Cordia New"/>
          <w:sz w:val="28"/>
          <w:cs/>
          <w:lang w:val="en-GB"/>
        </w:rPr>
        <w:t>.</w:t>
      </w:r>
      <w:r w:rsidRPr="00690182">
        <w:rPr>
          <w:rFonts w:ascii="Cordia New" w:hAnsi="Cordia New"/>
          <w:sz w:val="28"/>
          <w:lang w:val="en-GB"/>
        </w:rPr>
        <w:t> </w:t>
      </w:r>
    </w:p>
    <w:p w14:paraId="43E12EAC" w14:textId="0E151D50" w:rsidR="006E7DE3" w:rsidRPr="00822639" w:rsidRDefault="006E7DE3" w:rsidP="00690182">
      <w:pPr>
        <w:pBdr>
          <w:top w:val="nil"/>
          <w:left w:val="nil"/>
          <w:bottom w:val="nil"/>
          <w:right w:val="nil"/>
          <w:between w:val="nil"/>
        </w:pBdr>
        <w:spacing w:after="0" w:line="240" w:lineRule="auto"/>
        <w:ind w:left="1080"/>
        <w:jc w:val="both"/>
        <w:rPr>
          <w:rFonts w:ascii="Cordia New" w:hAnsi="Cordia New"/>
          <w:szCs w:val="22"/>
          <w:lang w:val="en-GB"/>
        </w:rPr>
      </w:pPr>
    </w:p>
    <w:p w14:paraId="73E94C48" w14:textId="35E2BB7B" w:rsidR="00011798" w:rsidRPr="00690182" w:rsidRDefault="007945EA" w:rsidP="00690182">
      <w:pPr>
        <w:pStyle w:val="Heading2"/>
        <w:keepLines/>
        <w:spacing w:before="0" w:after="0"/>
        <w:ind w:left="1080" w:hanging="540"/>
        <w:rPr>
          <w:rFonts w:ascii="Cordia New" w:eastAsia="Calibri" w:hAnsi="Cordia New"/>
          <w:b w:val="0"/>
          <w:bCs w:val="0"/>
          <w:i w:val="0"/>
          <w:iCs w:val="0"/>
          <w:lang w:val="en-GB"/>
        </w:rPr>
      </w:pPr>
      <w:r w:rsidRPr="00690182">
        <w:rPr>
          <w:rFonts w:ascii="Cordia New" w:eastAsia="Calibri" w:hAnsi="Cordia New"/>
          <w:b w:val="0"/>
          <w:bCs w:val="0"/>
          <w:i w:val="0"/>
          <w:iCs w:val="0"/>
          <w:lang w:val="en-GB"/>
        </w:rPr>
        <w:t>e</w:t>
      </w:r>
      <w:r w:rsidR="00011798" w:rsidRPr="00690182">
        <w:rPr>
          <w:rFonts w:ascii="Cordia New" w:eastAsia="Calibri" w:hAnsi="Cordia New"/>
          <w:b w:val="0"/>
          <w:bCs w:val="0"/>
          <w:i w:val="0"/>
          <w:iCs w:val="0"/>
          <w:lang w:val="en-GB"/>
        </w:rPr>
        <w:t>)</w:t>
      </w:r>
      <w:r w:rsidR="00011798" w:rsidRPr="00690182">
        <w:rPr>
          <w:rFonts w:ascii="Cordia New" w:eastAsia="Calibri" w:hAnsi="Cordia New"/>
          <w:b w:val="0"/>
          <w:bCs w:val="0"/>
          <w:i w:val="0"/>
          <w:iCs w:val="0"/>
          <w:lang w:val="en-GB"/>
        </w:rPr>
        <w:tab/>
        <w:t>Impairment of financial assets</w:t>
      </w:r>
    </w:p>
    <w:p w14:paraId="582048E9" w14:textId="77777777" w:rsidR="00011798" w:rsidRPr="00822639" w:rsidRDefault="00011798" w:rsidP="00690182">
      <w:pPr>
        <w:pBdr>
          <w:top w:val="nil"/>
          <w:left w:val="nil"/>
          <w:bottom w:val="nil"/>
          <w:right w:val="nil"/>
          <w:between w:val="nil"/>
        </w:pBdr>
        <w:spacing w:after="0" w:line="240" w:lineRule="auto"/>
        <w:ind w:left="1080"/>
        <w:jc w:val="both"/>
        <w:rPr>
          <w:rFonts w:ascii="Cordia New" w:hAnsi="Cordia New"/>
          <w:szCs w:val="22"/>
          <w:lang w:val="en-GB"/>
        </w:rPr>
      </w:pPr>
    </w:p>
    <w:p w14:paraId="6999FC11" w14:textId="52A255E5" w:rsidR="00011798" w:rsidRPr="00690182" w:rsidRDefault="00011798" w:rsidP="00690182">
      <w:pPr>
        <w:pBdr>
          <w:top w:val="nil"/>
          <w:left w:val="nil"/>
          <w:bottom w:val="nil"/>
          <w:right w:val="nil"/>
          <w:between w:val="nil"/>
        </w:pBdr>
        <w:spacing w:after="0" w:line="240" w:lineRule="auto"/>
        <w:ind w:left="1080"/>
        <w:jc w:val="both"/>
        <w:rPr>
          <w:rFonts w:ascii="Cordia New" w:hAnsi="Cordia New"/>
          <w:sz w:val="28"/>
          <w:lang w:val="en-GB"/>
        </w:rPr>
      </w:pPr>
      <w:r w:rsidRPr="003539F1">
        <w:rPr>
          <w:rFonts w:ascii="Cordia New" w:hAnsi="Cordia New"/>
          <w:spacing w:val="-4"/>
          <w:sz w:val="28"/>
          <w:lang w:val="en-GB"/>
        </w:rPr>
        <w:t>The loss allowances for financial assets are based on assumptions about default risk and expected loss rates</w:t>
      </w:r>
      <w:r w:rsidRPr="00690182">
        <w:rPr>
          <w:rFonts w:ascii="Cordia New" w:hAnsi="Cordia New"/>
          <w:sz w:val="28"/>
          <w:cs/>
          <w:lang w:val="en-GB"/>
        </w:rPr>
        <w:t xml:space="preserve">. </w:t>
      </w:r>
      <w:r w:rsidRPr="00690182">
        <w:rPr>
          <w:rFonts w:ascii="Cordia New" w:hAnsi="Cordia New"/>
          <w:sz w:val="28"/>
          <w:lang w:val="en-GB"/>
        </w:rPr>
        <w:t xml:space="preserve">The Group uses judgement in making these assumptions and selecting the inputs used in the impairment calculation, based on the Group’s </w:t>
      </w:r>
      <w:proofErr w:type="gramStart"/>
      <w:r w:rsidRPr="00690182">
        <w:rPr>
          <w:rFonts w:ascii="Cordia New" w:hAnsi="Cordia New"/>
          <w:sz w:val="28"/>
          <w:lang w:val="en-GB"/>
        </w:rPr>
        <w:t>past history</w:t>
      </w:r>
      <w:proofErr w:type="gramEnd"/>
      <w:r w:rsidRPr="00690182">
        <w:rPr>
          <w:rFonts w:ascii="Cordia New" w:hAnsi="Cordia New"/>
          <w:sz w:val="28"/>
          <w:lang w:val="en-GB"/>
        </w:rPr>
        <w:t xml:space="preserve"> and existing market conditions, as well as forward</w:t>
      </w:r>
      <w:r w:rsidRPr="00690182">
        <w:rPr>
          <w:rFonts w:ascii="Cordia New" w:hAnsi="Cordia New"/>
          <w:sz w:val="28"/>
          <w:cs/>
          <w:lang w:val="en-GB"/>
        </w:rPr>
        <w:t>-</w:t>
      </w:r>
      <w:r w:rsidRPr="00690182">
        <w:rPr>
          <w:rFonts w:ascii="Cordia New" w:hAnsi="Cordia New"/>
          <w:sz w:val="28"/>
          <w:lang w:val="en-GB"/>
        </w:rPr>
        <w:t>looking estimates at the end of each reporting period</w:t>
      </w:r>
      <w:r w:rsidRPr="00690182">
        <w:rPr>
          <w:rFonts w:ascii="Cordia New" w:hAnsi="Cordia New"/>
          <w:sz w:val="28"/>
          <w:cs/>
          <w:lang w:val="en-GB"/>
        </w:rPr>
        <w:t>.</w:t>
      </w:r>
    </w:p>
    <w:p w14:paraId="38C62150" w14:textId="77777777" w:rsidR="00C61EFE" w:rsidRPr="00822639" w:rsidRDefault="00C61EFE" w:rsidP="00690182">
      <w:pPr>
        <w:pBdr>
          <w:top w:val="nil"/>
          <w:left w:val="nil"/>
          <w:bottom w:val="nil"/>
          <w:right w:val="nil"/>
          <w:between w:val="nil"/>
        </w:pBdr>
        <w:spacing w:after="0" w:line="240" w:lineRule="auto"/>
        <w:ind w:left="1080"/>
        <w:jc w:val="both"/>
        <w:rPr>
          <w:rFonts w:ascii="Cordia New" w:hAnsi="Cordia New"/>
          <w:szCs w:val="22"/>
          <w:lang w:val="en-GB"/>
        </w:rPr>
      </w:pPr>
    </w:p>
    <w:p w14:paraId="527827ED" w14:textId="4EE79103" w:rsidR="00673F18" w:rsidRPr="00690182" w:rsidRDefault="00673F18" w:rsidP="00690182">
      <w:pPr>
        <w:pStyle w:val="Heading2"/>
        <w:keepLines/>
        <w:spacing w:before="0" w:after="0"/>
        <w:ind w:left="1080" w:hanging="540"/>
        <w:rPr>
          <w:rFonts w:ascii="Cordia New" w:eastAsia="Calibri" w:hAnsi="Cordia New"/>
          <w:b w:val="0"/>
          <w:bCs w:val="0"/>
          <w:i w:val="0"/>
          <w:iCs w:val="0"/>
          <w:lang w:val="en-GB"/>
        </w:rPr>
      </w:pPr>
      <w:r w:rsidRPr="00690182">
        <w:rPr>
          <w:rFonts w:ascii="Cordia New" w:eastAsia="Calibri" w:hAnsi="Cordia New"/>
          <w:b w:val="0"/>
          <w:bCs w:val="0"/>
          <w:i w:val="0"/>
          <w:iCs w:val="0"/>
          <w:lang w:val="en-GB"/>
        </w:rPr>
        <w:t>f)</w:t>
      </w:r>
      <w:r w:rsidRPr="00690182">
        <w:rPr>
          <w:rFonts w:ascii="Cordia New" w:eastAsia="Calibri" w:hAnsi="Cordia New"/>
          <w:b w:val="0"/>
          <w:bCs w:val="0"/>
          <w:i w:val="0"/>
          <w:iCs w:val="0"/>
          <w:lang w:val="en-GB"/>
        </w:rPr>
        <w:tab/>
        <w:t>Revaluation of land</w:t>
      </w:r>
    </w:p>
    <w:p w14:paraId="1C9AB6E0" w14:textId="7EFEE342" w:rsidR="00CE56C4" w:rsidRPr="00690182" w:rsidRDefault="00CE56C4" w:rsidP="00690182">
      <w:pPr>
        <w:pStyle w:val="Heading2"/>
        <w:keepLines/>
        <w:spacing w:before="0" w:after="0"/>
        <w:ind w:left="1080"/>
        <w:jc w:val="both"/>
        <w:rPr>
          <w:rFonts w:ascii="Cordia New" w:eastAsia="Calibri" w:hAnsi="Cordia New"/>
          <w:b w:val="0"/>
          <w:bCs w:val="0"/>
          <w:i w:val="0"/>
          <w:iCs w:val="0"/>
          <w:lang w:val="en-GB"/>
        </w:rPr>
      </w:pPr>
      <w:r w:rsidRPr="00690182">
        <w:rPr>
          <w:rFonts w:ascii="Cordia New" w:eastAsia="Calibri" w:hAnsi="Cordia New"/>
          <w:b w:val="0"/>
          <w:bCs w:val="0"/>
          <w:i w:val="0"/>
          <w:iCs w:val="0"/>
          <w:lang w:val="en-GB"/>
        </w:rPr>
        <w:t xml:space="preserve">Under the Market approach, level 3 fair value are assessed the valuers by using the method of comparing sales items </w:t>
      </w:r>
      <w:proofErr w:type="gramStart"/>
      <w:r w:rsidRPr="00690182">
        <w:rPr>
          <w:rFonts w:ascii="Cordia New" w:eastAsia="Calibri" w:hAnsi="Cordia New"/>
          <w:b w:val="0"/>
          <w:bCs w:val="0"/>
          <w:i w:val="0"/>
          <w:iCs w:val="0"/>
          <w:lang w:val="en-GB"/>
        </w:rPr>
        <w:t>similar to</w:t>
      </w:r>
      <w:proofErr w:type="gramEnd"/>
      <w:r w:rsidRPr="00690182">
        <w:rPr>
          <w:rFonts w:ascii="Cordia New" w:eastAsia="Calibri" w:hAnsi="Cordia New"/>
          <w:b w:val="0"/>
          <w:bCs w:val="0"/>
          <w:i w:val="0"/>
          <w:iCs w:val="0"/>
          <w:lang w:val="en-GB"/>
        </w:rPr>
        <w:t xml:space="preserve"> the assessment of land in level 2. Nevertheless, characteristics of comparable properties are </w:t>
      </w:r>
      <w:proofErr w:type="gramStart"/>
      <w:r w:rsidRPr="00690182">
        <w:rPr>
          <w:rFonts w:ascii="Cordia New" w:eastAsia="Calibri" w:hAnsi="Cordia New"/>
          <w:b w:val="0"/>
          <w:bCs w:val="0"/>
          <w:i w:val="0"/>
          <w:iCs w:val="0"/>
          <w:lang w:val="en-GB"/>
        </w:rPr>
        <w:t>reviewed</w:t>
      </w:r>
      <w:proofErr w:type="gramEnd"/>
      <w:r w:rsidRPr="00690182">
        <w:rPr>
          <w:rFonts w:ascii="Cordia New" w:eastAsia="Calibri" w:hAnsi="Cordia New"/>
          <w:b w:val="0"/>
          <w:bCs w:val="0"/>
          <w:i w:val="0"/>
          <w:iCs w:val="0"/>
          <w:lang w:val="en-GB"/>
        </w:rPr>
        <w:t xml:space="preserve"> and market value adjusted to match characteristics of the Group’s properties.</w:t>
      </w:r>
    </w:p>
    <w:p w14:paraId="13614441" w14:textId="77777777" w:rsidR="00CE56C4" w:rsidRPr="00822639" w:rsidRDefault="00CE56C4" w:rsidP="00690182">
      <w:pPr>
        <w:spacing w:after="0" w:line="240" w:lineRule="auto"/>
        <w:rPr>
          <w:rFonts w:ascii="Cordia New" w:hAnsi="Cordia New"/>
          <w:szCs w:val="22"/>
          <w:lang w:val="en-GB"/>
        </w:rPr>
      </w:pPr>
    </w:p>
    <w:p w14:paraId="306B65AB" w14:textId="54FBA80D" w:rsidR="00673F18" w:rsidRPr="00690182" w:rsidRDefault="00CE56C4" w:rsidP="00690182">
      <w:pPr>
        <w:pStyle w:val="Heading2"/>
        <w:keepLines/>
        <w:spacing w:before="0" w:after="0"/>
        <w:ind w:left="1080"/>
        <w:jc w:val="both"/>
        <w:rPr>
          <w:rFonts w:ascii="Cordia New" w:eastAsia="Calibri" w:hAnsi="Cordia New"/>
          <w:b w:val="0"/>
          <w:bCs w:val="0"/>
          <w:i w:val="0"/>
          <w:iCs w:val="0"/>
          <w:lang w:val="en-GB"/>
        </w:rPr>
      </w:pPr>
      <w:r w:rsidRPr="00690182">
        <w:rPr>
          <w:rFonts w:ascii="Cordia New" w:eastAsia="Calibri" w:hAnsi="Cordia New"/>
          <w:b w:val="0"/>
          <w:bCs w:val="0"/>
          <w:i w:val="0"/>
          <w:iCs w:val="0"/>
          <w:lang w:val="en-GB"/>
        </w:rPr>
        <w:t xml:space="preserve">Under income approach, fair value of land </w:t>
      </w:r>
      <w:proofErr w:type="gramStart"/>
      <w:r w:rsidRPr="00690182">
        <w:rPr>
          <w:rFonts w:ascii="Cordia New" w:eastAsia="Calibri" w:hAnsi="Cordia New"/>
          <w:b w:val="0"/>
          <w:bCs w:val="0"/>
          <w:i w:val="0"/>
          <w:iCs w:val="0"/>
          <w:lang w:val="en-GB"/>
        </w:rPr>
        <w:t>are</w:t>
      </w:r>
      <w:proofErr w:type="gramEnd"/>
      <w:r w:rsidRPr="00690182">
        <w:rPr>
          <w:rFonts w:ascii="Cordia New" w:eastAsia="Calibri" w:hAnsi="Cordia New"/>
          <w:b w:val="0"/>
          <w:bCs w:val="0"/>
          <w:i w:val="0"/>
          <w:iCs w:val="0"/>
          <w:lang w:val="en-GB"/>
        </w:rPr>
        <w:t xml:space="preserve"> calculated using discounted cash flow model based on </w:t>
      </w:r>
      <w:r w:rsidRPr="003539F1">
        <w:rPr>
          <w:rFonts w:ascii="Cordia New" w:eastAsia="Calibri" w:hAnsi="Cordia New"/>
          <w:b w:val="0"/>
          <w:bCs w:val="0"/>
          <w:i w:val="0"/>
          <w:iCs w:val="0"/>
          <w:spacing w:val="-4"/>
          <w:lang w:val="en-GB"/>
        </w:rPr>
        <w:t>financial budgets approved by management covering a budgeted period. Cash flows beyond the budgeted</w:t>
      </w:r>
      <w:r w:rsidRPr="00690182">
        <w:rPr>
          <w:rFonts w:ascii="Cordia New" w:eastAsia="Calibri" w:hAnsi="Cordia New"/>
          <w:b w:val="0"/>
          <w:bCs w:val="0"/>
          <w:i w:val="0"/>
          <w:iCs w:val="0"/>
          <w:lang w:val="en-GB"/>
        </w:rPr>
        <w:t xml:space="preserve"> period are extrapolated using the estimated growth rates, which does not exceed </w:t>
      </w:r>
      <w:proofErr w:type="gramStart"/>
      <w:r w:rsidRPr="00690182">
        <w:rPr>
          <w:rFonts w:ascii="Cordia New" w:eastAsia="Calibri" w:hAnsi="Cordia New"/>
          <w:b w:val="0"/>
          <w:bCs w:val="0"/>
          <w:i w:val="0"/>
          <w:iCs w:val="0"/>
          <w:lang w:val="en-GB"/>
        </w:rPr>
        <w:t>the  long</w:t>
      </w:r>
      <w:proofErr w:type="gramEnd"/>
      <w:r w:rsidRPr="00690182">
        <w:rPr>
          <w:rFonts w:ascii="Cordia New" w:eastAsia="Calibri" w:hAnsi="Cordia New"/>
          <w:b w:val="0"/>
          <w:bCs w:val="0"/>
          <w:i w:val="0"/>
          <w:iCs w:val="0"/>
          <w:lang w:val="en-GB"/>
        </w:rPr>
        <w:t>-term average growth rate for the business in which the CGU operates. Results from the discounted cash flow model are allocated to the land by the valuers, considering key operating assets which contributed cash flows generation of the CGU.</w:t>
      </w:r>
    </w:p>
    <w:p w14:paraId="5B124BF8" w14:textId="67F954FD" w:rsidR="006E7DE3" w:rsidRPr="00822639" w:rsidRDefault="006E7DE3" w:rsidP="00690182">
      <w:pPr>
        <w:pBdr>
          <w:top w:val="nil"/>
          <w:left w:val="nil"/>
          <w:bottom w:val="nil"/>
          <w:right w:val="nil"/>
          <w:between w:val="nil"/>
        </w:pBdr>
        <w:spacing w:after="0" w:line="240" w:lineRule="auto"/>
        <w:ind w:left="1080"/>
        <w:jc w:val="both"/>
        <w:rPr>
          <w:rFonts w:ascii="Cordia New" w:hAnsi="Cordia New"/>
          <w:szCs w:val="22"/>
          <w:lang w:val="en-GB"/>
        </w:rPr>
      </w:pPr>
    </w:p>
    <w:p w14:paraId="28F9A4DB" w14:textId="5BF96121" w:rsidR="00BF725F" w:rsidRPr="00690182" w:rsidRDefault="00B41D75" w:rsidP="00690182">
      <w:pPr>
        <w:tabs>
          <w:tab w:val="left" w:pos="540"/>
        </w:tabs>
        <w:spacing w:after="0" w:line="240" w:lineRule="auto"/>
        <w:rPr>
          <w:rFonts w:ascii="Cordia New" w:hAnsi="Cordia New"/>
          <w:sz w:val="28"/>
        </w:rPr>
      </w:pPr>
      <w:r w:rsidRPr="00690182">
        <w:rPr>
          <w:rFonts w:ascii="Cordia New" w:hAnsi="Cordia New"/>
          <w:b/>
          <w:bCs/>
          <w:sz w:val="28"/>
          <w:lang w:val="en-GB"/>
        </w:rPr>
        <w:t>10</w:t>
      </w:r>
      <w:r w:rsidR="00BF725F" w:rsidRPr="00690182">
        <w:rPr>
          <w:rFonts w:ascii="Cordia New" w:hAnsi="Cordia New"/>
          <w:b/>
          <w:bCs/>
          <w:sz w:val="28"/>
          <w:lang w:val="en-GB"/>
        </w:rPr>
        <w:tab/>
        <w:t>Segment information</w:t>
      </w:r>
    </w:p>
    <w:p w14:paraId="0C363762" w14:textId="77777777" w:rsidR="00BF725F" w:rsidRPr="00822639" w:rsidRDefault="00BF725F" w:rsidP="0069018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22"/>
          <w:szCs w:val="22"/>
          <w:lang w:val="en-GB"/>
        </w:rPr>
      </w:pPr>
    </w:p>
    <w:p w14:paraId="74ABFBDC" w14:textId="3610ADC3" w:rsidR="001A0077" w:rsidRPr="00690182" w:rsidRDefault="00BF725F" w:rsidP="00690182">
      <w:pPr>
        <w:pStyle w:val="BodyText"/>
        <w:ind w:left="547"/>
        <w:jc w:val="both"/>
        <w:rPr>
          <w:rFonts w:ascii="Cordia New" w:hAnsi="Cordia New"/>
          <w:sz w:val="28"/>
          <w:szCs w:val="28"/>
        </w:rPr>
      </w:pPr>
      <w:r w:rsidRPr="00690182">
        <w:rPr>
          <w:rFonts w:ascii="Cordia New" w:hAnsi="Cordia New"/>
          <w:sz w:val="28"/>
          <w:szCs w:val="28"/>
        </w:rPr>
        <w:t>The Group discloses four operating segments which include Hotel</w:t>
      </w:r>
      <w:r w:rsidR="00EC129E" w:rsidRPr="00690182">
        <w:rPr>
          <w:rFonts w:ascii="Cordia New" w:hAnsi="Cordia New"/>
          <w:sz w:val="28"/>
          <w:szCs w:val="28"/>
        </w:rPr>
        <w:t>,</w:t>
      </w:r>
      <w:r w:rsidR="0007628E" w:rsidRPr="00690182">
        <w:rPr>
          <w:rFonts w:ascii="Cordia New" w:hAnsi="Cordia New"/>
          <w:sz w:val="28"/>
          <w:szCs w:val="28"/>
        </w:rPr>
        <w:t xml:space="preserve"> </w:t>
      </w:r>
      <w:r w:rsidRPr="00690182">
        <w:rPr>
          <w:rFonts w:ascii="Cordia New" w:hAnsi="Cordia New"/>
          <w:sz w:val="28"/>
          <w:szCs w:val="28"/>
        </w:rPr>
        <w:t xml:space="preserve">Mixed use, Restaurant and Retail. The four segments are determined pursuant to business activities and operating results that are regularly reviewed by the </w:t>
      </w:r>
      <w:r w:rsidR="00EC129E" w:rsidRPr="00690182">
        <w:rPr>
          <w:rFonts w:ascii="Cordia New" w:hAnsi="Cordia New"/>
          <w:sz w:val="28"/>
          <w:szCs w:val="28"/>
        </w:rPr>
        <w:t>C</w:t>
      </w:r>
      <w:r w:rsidRPr="00690182">
        <w:rPr>
          <w:rFonts w:ascii="Cordia New" w:hAnsi="Cordia New"/>
          <w:sz w:val="28"/>
          <w:szCs w:val="28"/>
        </w:rPr>
        <w:t xml:space="preserve">hief </w:t>
      </w:r>
      <w:r w:rsidR="00EC129E" w:rsidRPr="00690182">
        <w:rPr>
          <w:rFonts w:ascii="Cordia New" w:hAnsi="Cordia New"/>
          <w:sz w:val="28"/>
          <w:szCs w:val="28"/>
        </w:rPr>
        <w:t>O</w:t>
      </w:r>
      <w:r w:rsidRPr="00690182">
        <w:rPr>
          <w:rFonts w:ascii="Cordia New" w:hAnsi="Cordia New"/>
          <w:sz w:val="28"/>
          <w:szCs w:val="28"/>
        </w:rPr>
        <w:t xml:space="preserve">perating </w:t>
      </w:r>
      <w:r w:rsidR="00EC129E" w:rsidRPr="00690182">
        <w:rPr>
          <w:rFonts w:ascii="Cordia New" w:hAnsi="Cordia New"/>
          <w:sz w:val="28"/>
          <w:szCs w:val="28"/>
        </w:rPr>
        <w:t>D</w:t>
      </w:r>
      <w:r w:rsidRPr="00690182">
        <w:rPr>
          <w:rFonts w:ascii="Cordia New" w:hAnsi="Cordia New"/>
          <w:sz w:val="28"/>
          <w:szCs w:val="28"/>
        </w:rPr>
        <w:t xml:space="preserve">ecision </w:t>
      </w:r>
      <w:r w:rsidR="00EC129E" w:rsidRPr="00690182">
        <w:rPr>
          <w:rFonts w:ascii="Cordia New" w:hAnsi="Cordia New"/>
          <w:sz w:val="28"/>
          <w:szCs w:val="28"/>
        </w:rPr>
        <w:t>M</w:t>
      </w:r>
      <w:r w:rsidRPr="00690182">
        <w:rPr>
          <w:rFonts w:ascii="Cordia New" w:hAnsi="Cordia New"/>
          <w:sz w:val="28"/>
          <w:szCs w:val="28"/>
        </w:rPr>
        <w:t xml:space="preserve">akers (“CODM”) which is CEO and Board of Directors and aggregation criteria as disclosed in Note </w:t>
      </w:r>
      <w:r w:rsidR="00B41D75" w:rsidRPr="00690182">
        <w:rPr>
          <w:rFonts w:ascii="Cordia New" w:hAnsi="Cordia New"/>
          <w:sz w:val="28"/>
          <w:szCs w:val="28"/>
          <w:lang w:val="en-GB"/>
        </w:rPr>
        <w:t>6</w:t>
      </w:r>
      <w:r w:rsidR="00F9689E" w:rsidRPr="00690182">
        <w:rPr>
          <w:rFonts w:ascii="Cordia New" w:hAnsi="Cordia New"/>
          <w:sz w:val="28"/>
          <w:szCs w:val="28"/>
        </w:rPr>
        <w:t>.</w:t>
      </w:r>
      <w:r w:rsidR="00B41D75" w:rsidRPr="00690182">
        <w:rPr>
          <w:rFonts w:ascii="Cordia New" w:hAnsi="Cordia New"/>
          <w:sz w:val="28"/>
          <w:szCs w:val="28"/>
          <w:lang w:val="en-GB"/>
        </w:rPr>
        <w:t>4</w:t>
      </w:r>
      <w:r w:rsidRPr="00690182">
        <w:rPr>
          <w:rFonts w:ascii="Cordia New" w:hAnsi="Cordia New"/>
          <w:sz w:val="28"/>
          <w:szCs w:val="28"/>
        </w:rPr>
        <w:t xml:space="preserve"> </w:t>
      </w:r>
      <w:r w:rsidR="00CE5CED" w:rsidRPr="00690182">
        <w:rPr>
          <w:rFonts w:ascii="Cordia New" w:hAnsi="Cordia New"/>
          <w:sz w:val="28"/>
          <w:szCs w:val="28"/>
        </w:rPr>
        <w:t>s</w:t>
      </w:r>
      <w:r w:rsidRPr="00690182">
        <w:rPr>
          <w:rFonts w:ascii="Cordia New" w:hAnsi="Cordia New"/>
          <w:sz w:val="28"/>
          <w:szCs w:val="28"/>
        </w:rPr>
        <w:t>et out below is the information which CODM use for evaluating the segment’s performance.</w:t>
      </w:r>
    </w:p>
    <w:p w14:paraId="1CF0A2E6" w14:textId="77777777" w:rsidR="00BF725F" w:rsidRPr="00690182" w:rsidRDefault="00BF725F" w:rsidP="00690182">
      <w:pPr>
        <w:spacing w:after="0" w:line="240" w:lineRule="auto"/>
        <w:ind w:firstLine="567"/>
        <w:rPr>
          <w:rFonts w:ascii="Cordia New" w:hAnsi="Cordia New"/>
          <w:sz w:val="28"/>
        </w:rPr>
        <w:sectPr w:rsidR="00BF725F" w:rsidRPr="00690182" w:rsidSect="00822639">
          <w:headerReference w:type="default" r:id="rId11"/>
          <w:footerReference w:type="even" r:id="rId12"/>
          <w:footerReference w:type="default" r:id="rId13"/>
          <w:pgSz w:w="11907" w:h="16840" w:code="9"/>
          <w:pgMar w:top="1123" w:right="1152" w:bottom="1411" w:left="1152" w:header="706" w:footer="576" w:gutter="0"/>
          <w:pgNumType w:start="20"/>
          <w:cols w:space="720"/>
        </w:sectPr>
      </w:pPr>
    </w:p>
    <w:p w14:paraId="56A6167D" w14:textId="49E43F85" w:rsidR="00BF725F" w:rsidRPr="00690182" w:rsidRDefault="00B41D75" w:rsidP="00690182">
      <w:pPr>
        <w:pStyle w:val="Heading4"/>
        <w:keepNext w:val="0"/>
        <w:spacing w:before="0" w:after="0"/>
        <w:ind w:left="540" w:hanging="540"/>
        <w:rPr>
          <w:rFonts w:ascii="Cordia New" w:hAnsi="Cordia New"/>
          <w:b w:val="0"/>
          <w:bCs w:val="0"/>
        </w:rPr>
      </w:pPr>
      <w:r w:rsidRPr="00690182">
        <w:rPr>
          <w:rFonts w:ascii="Cordia New" w:hAnsi="Cordia New"/>
          <w:lang w:val="en-GB"/>
        </w:rPr>
        <w:lastRenderedPageBreak/>
        <w:t>10</w:t>
      </w:r>
      <w:r w:rsidR="00BF725F" w:rsidRPr="00690182">
        <w:rPr>
          <w:rFonts w:ascii="Cordia New" w:hAnsi="Cordia New"/>
        </w:rPr>
        <w:tab/>
        <w:t>Segment information</w:t>
      </w:r>
      <w:r w:rsidR="00BF725F" w:rsidRPr="00690182">
        <w:rPr>
          <w:rFonts w:ascii="Cordia New" w:hAnsi="Cordia New"/>
          <w:b w:val="0"/>
          <w:bCs w:val="0"/>
        </w:rPr>
        <w:t xml:space="preserve"> (Cont’d)</w:t>
      </w:r>
    </w:p>
    <w:p w14:paraId="3CB99772" w14:textId="77777777" w:rsidR="00BF725F" w:rsidRPr="00C26765" w:rsidRDefault="00BF725F" w:rsidP="0069018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16"/>
          <w:szCs w:val="16"/>
          <w:lang w:val="en-GB"/>
        </w:rPr>
      </w:pPr>
    </w:p>
    <w:p w14:paraId="36F3C8AE" w14:textId="040CCDBA" w:rsidR="00BF725F" w:rsidRPr="00690182" w:rsidRDefault="00B41D75" w:rsidP="00690182">
      <w:pPr>
        <w:pStyle w:val="Heading4"/>
        <w:keepNext w:val="0"/>
        <w:spacing w:before="0" w:after="0"/>
        <w:ind w:left="540" w:hanging="540"/>
        <w:rPr>
          <w:rFonts w:ascii="Cordia New" w:hAnsi="Cordia New"/>
        </w:rPr>
      </w:pPr>
      <w:r w:rsidRPr="00690182">
        <w:rPr>
          <w:rFonts w:ascii="Cordia New" w:hAnsi="Cordia New"/>
          <w:lang w:val="en-GB"/>
        </w:rPr>
        <w:t>10</w:t>
      </w:r>
      <w:r w:rsidR="00BF725F" w:rsidRPr="00690182">
        <w:rPr>
          <w:rFonts w:ascii="Cordia New" w:hAnsi="Cordia New"/>
        </w:rPr>
        <w:t>.</w:t>
      </w:r>
      <w:r w:rsidRPr="00690182">
        <w:rPr>
          <w:rFonts w:ascii="Cordia New" w:hAnsi="Cordia New"/>
          <w:lang w:val="en-GB"/>
        </w:rPr>
        <w:t>1</w:t>
      </w:r>
      <w:r w:rsidR="00BF725F" w:rsidRPr="00690182">
        <w:rPr>
          <w:rFonts w:ascii="Cordia New" w:hAnsi="Cordia New"/>
        </w:rPr>
        <w:tab/>
        <w:t>Financial information by operating segments</w:t>
      </w:r>
    </w:p>
    <w:tbl>
      <w:tblPr>
        <w:tblW w:w="15390" w:type="dxa"/>
        <w:tblLayout w:type="fixed"/>
        <w:tblLook w:val="0000" w:firstRow="0" w:lastRow="0" w:firstColumn="0" w:lastColumn="0" w:noHBand="0" w:noVBand="0"/>
      </w:tblPr>
      <w:tblGrid>
        <w:gridCol w:w="4158"/>
        <w:gridCol w:w="936"/>
        <w:gridCol w:w="936"/>
        <w:gridCol w:w="936"/>
        <w:gridCol w:w="936"/>
        <w:gridCol w:w="936"/>
        <w:gridCol w:w="936"/>
        <w:gridCol w:w="936"/>
        <w:gridCol w:w="936"/>
        <w:gridCol w:w="936"/>
        <w:gridCol w:w="936"/>
        <w:gridCol w:w="936"/>
        <w:gridCol w:w="936"/>
      </w:tblGrid>
      <w:tr w:rsidR="008B02DC" w:rsidRPr="00C26765" w14:paraId="5943629C" w14:textId="77777777" w:rsidTr="002F5C0F">
        <w:tc>
          <w:tcPr>
            <w:tcW w:w="4158" w:type="dxa"/>
            <w:vAlign w:val="bottom"/>
          </w:tcPr>
          <w:p w14:paraId="41669400" w14:textId="77777777" w:rsidR="00BF725F" w:rsidRPr="00C26765" w:rsidRDefault="00BF725F" w:rsidP="00C26765">
            <w:pPr>
              <w:spacing w:after="0" w:line="280" w:lineRule="exact"/>
              <w:ind w:left="435" w:right="-72" w:hanging="3"/>
              <w:rPr>
                <w:rFonts w:ascii="Cordia New" w:hAnsi="Cordia New"/>
                <w:b/>
                <w:bCs/>
                <w:sz w:val="24"/>
                <w:szCs w:val="24"/>
              </w:rPr>
            </w:pPr>
          </w:p>
        </w:tc>
        <w:tc>
          <w:tcPr>
            <w:tcW w:w="11232" w:type="dxa"/>
            <w:gridSpan w:val="12"/>
            <w:vAlign w:val="bottom"/>
          </w:tcPr>
          <w:p w14:paraId="1748A735" w14:textId="7394197E"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C26765">
              <w:rPr>
                <w:rFonts w:ascii="Cordia New" w:hAnsi="Cordia New"/>
                <w:b/>
                <w:bCs/>
                <w:sz w:val="24"/>
                <w:szCs w:val="24"/>
              </w:rPr>
              <w:t xml:space="preserve">For the year ended </w:t>
            </w:r>
            <w:r w:rsidR="00B41D75" w:rsidRPr="00C26765">
              <w:rPr>
                <w:rFonts w:ascii="Cordia New" w:hAnsi="Cordia New"/>
                <w:b/>
                <w:bCs/>
                <w:sz w:val="24"/>
                <w:szCs w:val="24"/>
                <w:lang w:val="en-GB"/>
              </w:rPr>
              <w:t>31</w:t>
            </w:r>
            <w:r w:rsidRPr="00C26765">
              <w:rPr>
                <w:rFonts w:ascii="Cordia New" w:hAnsi="Cordia New"/>
                <w:b/>
                <w:bCs/>
                <w:sz w:val="24"/>
                <w:szCs w:val="24"/>
              </w:rPr>
              <w:t xml:space="preserve"> December (Baht Million)</w:t>
            </w:r>
          </w:p>
        </w:tc>
      </w:tr>
      <w:tr w:rsidR="008B02DC" w:rsidRPr="00C26765" w14:paraId="11A7B9DE" w14:textId="77777777" w:rsidTr="002F5C0F">
        <w:tc>
          <w:tcPr>
            <w:tcW w:w="4158" w:type="dxa"/>
            <w:vAlign w:val="bottom"/>
          </w:tcPr>
          <w:p w14:paraId="092AEA05" w14:textId="77777777" w:rsidR="00BF725F" w:rsidRPr="00C26765" w:rsidRDefault="00BF725F" w:rsidP="00C26765">
            <w:pPr>
              <w:spacing w:after="0" w:line="280" w:lineRule="exact"/>
              <w:ind w:left="435" w:right="-72" w:hanging="3"/>
              <w:rPr>
                <w:rFonts w:ascii="Cordia New" w:hAnsi="Cordia New"/>
                <w:b/>
                <w:bCs/>
                <w:sz w:val="24"/>
                <w:szCs w:val="24"/>
              </w:rPr>
            </w:pPr>
          </w:p>
        </w:tc>
        <w:tc>
          <w:tcPr>
            <w:tcW w:w="1872" w:type="dxa"/>
            <w:gridSpan w:val="2"/>
            <w:vAlign w:val="bottom"/>
          </w:tcPr>
          <w:p w14:paraId="4E607225" w14:textId="65C1C234"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C26765">
              <w:rPr>
                <w:rFonts w:ascii="Cordia New" w:hAnsi="Cordia New"/>
                <w:b/>
                <w:bCs/>
                <w:sz w:val="24"/>
                <w:szCs w:val="24"/>
              </w:rPr>
              <w:t>Hotel</w:t>
            </w:r>
          </w:p>
        </w:tc>
        <w:tc>
          <w:tcPr>
            <w:tcW w:w="1872" w:type="dxa"/>
            <w:gridSpan w:val="2"/>
            <w:vAlign w:val="bottom"/>
          </w:tcPr>
          <w:p w14:paraId="6507D559" w14:textId="77777777"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cs/>
              </w:rPr>
            </w:pPr>
            <w:r w:rsidRPr="00C26765">
              <w:rPr>
                <w:rFonts w:ascii="Cordia New" w:hAnsi="Cordia New"/>
                <w:b/>
                <w:bCs/>
                <w:sz w:val="24"/>
                <w:szCs w:val="24"/>
              </w:rPr>
              <w:t>Mixed use</w:t>
            </w:r>
          </w:p>
        </w:tc>
        <w:tc>
          <w:tcPr>
            <w:tcW w:w="1872" w:type="dxa"/>
            <w:gridSpan w:val="2"/>
            <w:vAlign w:val="bottom"/>
          </w:tcPr>
          <w:p w14:paraId="7890A459" w14:textId="77777777"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C26765">
              <w:rPr>
                <w:rFonts w:ascii="Cordia New" w:hAnsi="Cordia New"/>
                <w:b/>
                <w:bCs/>
                <w:sz w:val="24"/>
                <w:szCs w:val="24"/>
              </w:rPr>
              <w:t>Restaurant</w:t>
            </w:r>
          </w:p>
        </w:tc>
        <w:tc>
          <w:tcPr>
            <w:tcW w:w="1872" w:type="dxa"/>
            <w:gridSpan w:val="2"/>
            <w:vAlign w:val="bottom"/>
          </w:tcPr>
          <w:p w14:paraId="5FFDF58C" w14:textId="77777777"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C26765">
              <w:rPr>
                <w:rFonts w:ascii="Cordia New" w:hAnsi="Cordia New"/>
                <w:b/>
                <w:bCs/>
                <w:sz w:val="24"/>
                <w:szCs w:val="24"/>
              </w:rPr>
              <w:t>Retail</w:t>
            </w:r>
          </w:p>
        </w:tc>
        <w:tc>
          <w:tcPr>
            <w:tcW w:w="1872" w:type="dxa"/>
            <w:gridSpan w:val="2"/>
            <w:vAlign w:val="bottom"/>
          </w:tcPr>
          <w:p w14:paraId="2CC1E895" w14:textId="77777777"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C26765">
              <w:rPr>
                <w:rFonts w:ascii="Cordia New" w:hAnsi="Cordia New"/>
                <w:b/>
                <w:bCs/>
                <w:sz w:val="24"/>
                <w:szCs w:val="24"/>
              </w:rPr>
              <w:t>Elimination</w:t>
            </w:r>
          </w:p>
        </w:tc>
        <w:tc>
          <w:tcPr>
            <w:tcW w:w="1872" w:type="dxa"/>
            <w:gridSpan w:val="2"/>
            <w:vAlign w:val="bottom"/>
          </w:tcPr>
          <w:p w14:paraId="2604651C" w14:textId="77777777" w:rsidR="00BF725F" w:rsidRPr="00C26765"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cs/>
              </w:rPr>
            </w:pPr>
            <w:r w:rsidRPr="00C26765">
              <w:rPr>
                <w:rFonts w:ascii="Cordia New" w:hAnsi="Cordia New"/>
                <w:b/>
                <w:bCs/>
                <w:sz w:val="24"/>
                <w:szCs w:val="24"/>
              </w:rPr>
              <w:t>Total</w:t>
            </w:r>
          </w:p>
        </w:tc>
      </w:tr>
      <w:tr w:rsidR="008B02DC" w:rsidRPr="00C26765" w14:paraId="4B7721C2" w14:textId="77777777" w:rsidTr="002F5C0F">
        <w:tc>
          <w:tcPr>
            <w:tcW w:w="4158" w:type="dxa"/>
            <w:vAlign w:val="bottom"/>
          </w:tcPr>
          <w:p w14:paraId="6A923331" w14:textId="77777777" w:rsidR="00BF725F" w:rsidRPr="00C26765" w:rsidRDefault="00BF725F" w:rsidP="00C26765">
            <w:pPr>
              <w:spacing w:after="0" w:line="280" w:lineRule="exact"/>
              <w:ind w:left="435" w:right="-72" w:hanging="3"/>
              <w:rPr>
                <w:rFonts w:ascii="Cordia New" w:hAnsi="Cordia New"/>
                <w:b/>
                <w:bCs/>
                <w:sz w:val="24"/>
                <w:szCs w:val="24"/>
              </w:rPr>
            </w:pPr>
          </w:p>
        </w:tc>
        <w:tc>
          <w:tcPr>
            <w:tcW w:w="936" w:type="dxa"/>
            <w:vAlign w:val="bottom"/>
          </w:tcPr>
          <w:p w14:paraId="05C2CBD3" w14:textId="7C5649AA"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1D121C25" w14:textId="52BC862B"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5ACE7DA6" w14:textId="568FB367"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3EB72AB6" w14:textId="7E2B0FED"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13EE670E" w14:textId="2DBD1673"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3BF43CE2" w14:textId="4D2A36F5"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23D077CE" w14:textId="6CDC870D"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0F90DB2D" w14:textId="3C041797"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43350FCF" w14:textId="0FE6608A"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65AC5675" w14:textId="65BFEB00"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1F7DB3AD" w14:textId="77661B35"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3462C047" w14:textId="6BA31A82" w:rsidR="00BF725F" w:rsidRPr="00C26765" w:rsidRDefault="00B41D75" w:rsidP="00C26765">
            <w:pPr>
              <w:pBdr>
                <w:bottom w:val="single" w:sz="4" w:space="1" w:color="auto"/>
              </w:pBdr>
              <w:spacing w:after="0" w:line="280" w:lineRule="exact"/>
              <w:ind w:right="-72"/>
              <w:jc w:val="right"/>
              <w:rPr>
                <w:rFonts w:ascii="Cordia New" w:hAnsi="Cordia New"/>
                <w:b/>
                <w:bCs/>
                <w:sz w:val="24"/>
                <w:szCs w:val="24"/>
              </w:rPr>
            </w:pPr>
            <w:r w:rsidRPr="00C26765">
              <w:rPr>
                <w:rFonts w:ascii="Cordia New" w:hAnsi="Cordia New"/>
                <w:b/>
                <w:bCs/>
                <w:sz w:val="24"/>
                <w:szCs w:val="24"/>
                <w:lang w:val="en-GB"/>
              </w:rPr>
              <w:t>2020</w:t>
            </w:r>
          </w:p>
        </w:tc>
      </w:tr>
      <w:tr w:rsidR="008B02DC" w:rsidRPr="00C26765" w14:paraId="0DA79AC4" w14:textId="77777777" w:rsidTr="002F5C0F">
        <w:tc>
          <w:tcPr>
            <w:tcW w:w="4158" w:type="dxa"/>
            <w:vAlign w:val="bottom"/>
          </w:tcPr>
          <w:p w14:paraId="3456F1A2" w14:textId="77777777" w:rsidR="00BF725F" w:rsidRPr="00C26765" w:rsidRDefault="00BF725F" w:rsidP="00C26765">
            <w:pPr>
              <w:spacing w:after="0" w:line="280" w:lineRule="exact"/>
              <w:ind w:left="435" w:right="-72" w:hanging="3"/>
              <w:rPr>
                <w:rFonts w:ascii="Cordia New" w:hAnsi="Cordia New"/>
                <w:b/>
                <w:bCs/>
                <w:snapToGrid w:val="0"/>
                <w:sz w:val="24"/>
                <w:szCs w:val="24"/>
                <w:lang w:eastAsia="th-TH"/>
              </w:rPr>
            </w:pPr>
            <w:r w:rsidRPr="00C26765">
              <w:rPr>
                <w:rFonts w:ascii="Cordia New" w:hAnsi="Cordia New"/>
                <w:b/>
                <w:bCs/>
                <w:snapToGrid w:val="0"/>
                <w:sz w:val="24"/>
                <w:szCs w:val="24"/>
                <w:lang w:eastAsia="th-TH"/>
              </w:rPr>
              <w:t>Revenues</w:t>
            </w:r>
          </w:p>
        </w:tc>
        <w:tc>
          <w:tcPr>
            <w:tcW w:w="936" w:type="dxa"/>
            <w:vAlign w:val="bottom"/>
          </w:tcPr>
          <w:p w14:paraId="0680ABBF"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1497457"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A00D8B0"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D85C2CA"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F8E739C"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6F5F24E"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45D4A84"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A007BED"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6F9F01FF"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21C77BE"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92A8146"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EAE3EAF" w14:textId="77777777" w:rsidR="00BF725F" w:rsidRPr="00C26765" w:rsidRDefault="00BF725F" w:rsidP="00C26765">
            <w:pPr>
              <w:spacing w:after="0" w:line="280" w:lineRule="exact"/>
              <w:ind w:right="-72"/>
              <w:jc w:val="right"/>
              <w:rPr>
                <w:rFonts w:ascii="Cordia New" w:hAnsi="Cordia New"/>
                <w:snapToGrid w:val="0"/>
                <w:sz w:val="24"/>
                <w:szCs w:val="24"/>
                <w:lang w:eastAsia="th-TH"/>
              </w:rPr>
            </w:pPr>
          </w:p>
        </w:tc>
      </w:tr>
      <w:tr w:rsidR="003A0D97" w:rsidRPr="00C26765" w14:paraId="3C82F7BD" w14:textId="77777777" w:rsidTr="002F5C0F">
        <w:tc>
          <w:tcPr>
            <w:tcW w:w="4158" w:type="dxa"/>
            <w:vAlign w:val="bottom"/>
          </w:tcPr>
          <w:p w14:paraId="351FA2D1" w14:textId="77777777" w:rsidR="003A0D97" w:rsidRPr="00C26765" w:rsidRDefault="003A0D97" w:rsidP="00C26765">
            <w:pPr>
              <w:spacing w:after="0" w:line="280" w:lineRule="exact"/>
              <w:ind w:left="435" w:right="-72" w:hanging="3"/>
              <w:rPr>
                <w:rFonts w:ascii="Cordia New" w:hAnsi="Cordia New"/>
                <w:snapToGrid w:val="0"/>
                <w:sz w:val="24"/>
                <w:szCs w:val="24"/>
                <w:cs/>
                <w:lang w:eastAsia="th-TH"/>
              </w:rPr>
            </w:pPr>
            <w:r w:rsidRPr="00C26765">
              <w:rPr>
                <w:rFonts w:ascii="Cordia New" w:hAnsi="Cordia New"/>
                <w:snapToGrid w:val="0"/>
                <w:sz w:val="24"/>
                <w:szCs w:val="24"/>
                <w:lang w:eastAsia="th-TH"/>
              </w:rPr>
              <w:t xml:space="preserve">   Total revenues</w:t>
            </w:r>
          </w:p>
        </w:tc>
        <w:tc>
          <w:tcPr>
            <w:tcW w:w="936" w:type="dxa"/>
            <w:vAlign w:val="bottom"/>
          </w:tcPr>
          <w:p w14:paraId="19B5FDFA" w14:textId="7CBD673C"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45</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892</w:t>
            </w:r>
          </w:p>
        </w:tc>
        <w:tc>
          <w:tcPr>
            <w:tcW w:w="936" w:type="dxa"/>
            <w:vAlign w:val="bottom"/>
          </w:tcPr>
          <w:p w14:paraId="75DD0F52" w14:textId="53E97D79"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359</w:t>
            </w:r>
          </w:p>
        </w:tc>
        <w:tc>
          <w:tcPr>
            <w:tcW w:w="936" w:type="dxa"/>
            <w:vAlign w:val="bottom"/>
          </w:tcPr>
          <w:p w14:paraId="3CA1C323" w14:textId="50003278"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6</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120</w:t>
            </w:r>
          </w:p>
        </w:tc>
        <w:tc>
          <w:tcPr>
            <w:tcW w:w="936" w:type="dxa"/>
            <w:vAlign w:val="bottom"/>
          </w:tcPr>
          <w:p w14:paraId="24C7E36B" w14:textId="4D112AB6"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065</w:t>
            </w:r>
          </w:p>
        </w:tc>
        <w:tc>
          <w:tcPr>
            <w:tcW w:w="936" w:type="dxa"/>
            <w:vAlign w:val="bottom"/>
          </w:tcPr>
          <w:p w14:paraId="236C4136" w14:textId="709BB407"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614</w:t>
            </w:r>
          </w:p>
        </w:tc>
        <w:tc>
          <w:tcPr>
            <w:tcW w:w="936" w:type="dxa"/>
            <w:vAlign w:val="bottom"/>
          </w:tcPr>
          <w:p w14:paraId="0B0E7715" w14:textId="6C6C9E35"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886</w:t>
            </w:r>
            <w:r w:rsidR="003A0D97" w:rsidRPr="00C26765">
              <w:rPr>
                <w:rFonts w:ascii="Cordia New" w:hAnsi="Cordia New"/>
                <w:snapToGrid w:val="0"/>
                <w:sz w:val="24"/>
                <w:szCs w:val="24"/>
                <w:lang w:eastAsia="th-TH"/>
              </w:rPr>
              <w:t xml:space="preserve"> </w:t>
            </w:r>
          </w:p>
        </w:tc>
        <w:tc>
          <w:tcPr>
            <w:tcW w:w="936" w:type="dxa"/>
            <w:vAlign w:val="bottom"/>
          </w:tcPr>
          <w:p w14:paraId="44FB1887" w14:textId="13E367F3"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749</w:t>
            </w:r>
          </w:p>
        </w:tc>
        <w:tc>
          <w:tcPr>
            <w:tcW w:w="936" w:type="dxa"/>
            <w:vAlign w:val="bottom"/>
          </w:tcPr>
          <w:p w14:paraId="6FE8B9D9" w14:textId="009CAE24"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574</w:t>
            </w:r>
            <w:r w:rsidR="003A0D97" w:rsidRPr="00C26765">
              <w:rPr>
                <w:rFonts w:ascii="Cordia New" w:hAnsi="Cordia New"/>
                <w:snapToGrid w:val="0"/>
                <w:sz w:val="24"/>
                <w:szCs w:val="24"/>
                <w:lang w:eastAsia="th-TH"/>
              </w:rPr>
              <w:t xml:space="preserve"> </w:t>
            </w:r>
          </w:p>
        </w:tc>
        <w:tc>
          <w:tcPr>
            <w:tcW w:w="936" w:type="dxa"/>
            <w:vAlign w:val="bottom"/>
          </w:tcPr>
          <w:p w14:paraId="4E2EAC9F" w14:textId="298261FD"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164</w:t>
            </w:r>
            <w:r w:rsidRPr="00C26765">
              <w:rPr>
                <w:rFonts w:ascii="Cordia New" w:hAnsi="Cordia New"/>
                <w:snapToGrid w:val="0"/>
                <w:sz w:val="24"/>
                <w:szCs w:val="24"/>
                <w:lang w:eastAsia="th-TH"/>
              </w:rPr>
              <w:t>)</w:t>
            </w:r>
          </w:p>
        </w:tc>
        <w:tc>
          <w:tcPr>
            <w:tcW w:w="936" w:type="dxa"/>
            <w:vAlign w:val="bottom"/>
          </w:tcPr>
          <w:p w14:paraId="6FA13417" w14:textId="6B6454CF"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188</w:t>
            </w:r>
            <w:r w:rsidRPr="00C26765">
              <w:rPr>
                <w:rFonts w:ascii="Cordia New" w:hAnsi="Cordia New"/>
                <w:snapToGrid w:val="0"/>
                <w:sz w:val="24"/>
                <w:szCs w:val="24"/>
                <w:lang w:eastAsia="th-TH"/>
              </w:rPr>
              <w:t>)</w:t>
            </w:r>
          </w:p>
        </w:tc>
        <w:tc>
          <w:tcPr>
            <w:tcW w:w="936" w:type="dxa"/>
            <w:vAlign w:val="bottom"/>
          </w:tcPr>
          <w:p w14:paraId="16583884" w14:textId="196EF2E2"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76</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211</w:t>
            </w:r>
          </w:p>
        </w:tc>
        <w:tc>
          <w:tcPr>
            <w:tcW w:w="936" w:type="dxa"/>
            <w:vAlign w:val="bottom"/>
          </w:tcPr>
          <w:p w14:paraId="517CD1A1" w14:textId="224A6A3E"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58</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696</w:t>
            </w:r>
            <w:r w:rsidR="003A0D97" w:rsidRPr="00C26765">
              <w:rPr>
                <w:rFonts w:ascii="Cordia New" w:hAnsi="Cordia New"/>
                <w:snapToGrid w:val="0"/>
                <w:sz w:val="24"/>
                <w:szCs w:val="24"/>
                <w:lang w:eastAsia="th-TH"/>
              </w:rPr>
              <w:t xml:space="preserve"> </w:t>
            </w:r>
          </w:p>
        </w:tc>
      </w:tr>
      <w:tr w:rsidR="003A0D97" w:rsidRPr="00C26765" w14:paraId="6D69B3D2" w14:textId="77777777" w:rsidTr="002F5C0F">
        <w:tc>
          <w:tcPr>
            <w:tcW w:w="4158" w:type="dxa"/>
            <w:vAlign w:val="bottom"/>
          </w:tcPr>
          <w:p w14:paraId="0766D6DE" w14:textId="77777777" w:rsidR="003A0D97" w:rsidRPr="00C26765" w:rsidRDefault="003A0D97" w:rsidP="00690182">
            <w:pPr>
              <w:spacing w:after="0" w:line="240" w:lineRule="auto"/>
              <w:ind w:left="435" w:right="-72" w:hanging="3"/>
              <w:rPr>
                <w:rFonts w:ascii="Cordia New" w:hAnsi="Cordia New"/>
                <w:snapToGrid w:val="0"/>
                <w:sz w:val="10"/>
                <w:szCs w:val="10"/>
                <w:lang w:eastAsia="th-TH"/>
              </w:rPr>
            </w:pPr>
          </w:p>
        </w:tc>
        <w:tc>
          <w:tcPr>
            <w:tcW w:w="936" w:type="dxa"/>
            <w:vAlign w:val="bottom"/>
          </w:tcPr>
          <w:p w14:paraId="0F4DC7E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5F9FCA6"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25E3416"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3010A4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9F44146"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A790176"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F39CCF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7798D1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D270912"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D93BD3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7CF0AB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CDA4A85"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6526A092" w14:textId="77777777" w:rsidTr="002F5C0F">
        <w:tc>
          <w:tcPr>
            <w:tcW w:w="4158" w:type="dxa"/>
            <w:vAlign w:val="bottom"/>
          </w:tcPr>
          <w:p w14:paraId="0B246186" w14:textId="77777777" w:rsidR="003A0D97" w:rsidRPr="00C26765" w:rsidRDefault="003A0D97" w:rsidP="00C26765">
            <w:pPr>
              <w:spacing w:after="0" w:line="280" w:lineRule="exact"/>
              <w:ind w:left="435" w:right="-72" w:hanging="3"/>
              <w:rPr>
                <w:rFonts w:ascii="Cordia New" w:hAnsi="Cordia New"/>
                <w:b/>
                <w:bCs/>
                <w:snapToGrid w:val="0"/>
                <w:sz w:val="24"/>
                <w:szCs w:val="24"/>
                <w:cs/>
                <w:lang w:eastAsia="th-TH"/>
              </w:rPr>
            </w:pPr>
            <w:r w:rsidRPr="00C26765">
              <w:rPr>
                <w:rFonts w:ascii="Cordia New" w:hAnsi="Cordia New"/>
                <w:b/>
                <w:bCs/>
                <w:snapToGrid w:val="0"/>
                <w:sz w:val="24"/>
                <w:szCs w:val="24"/>
                <w:lang w:eastAsia="th-TH"/>
              </w:rPr>
              <w:t>Costs</w:t>
            </w:r>
          </w:p>
        </w:tc>
        <w:tc>
          <w:tcPr>
            <w:tcW w:w="936" w:type="dxa"/>
            <w:vAlign w:val="bottom"/>
          </w:tcPr>
          <w:p w14:paraId="0DBE0A41"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E9C1869"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56141D8"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F27E32C"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842D173"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669E0AD"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6DD13A8"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A47E076"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27ACCD6"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3C10E989"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6FDC04A9"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66ABBAB5"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r>
      <w:tr w:rsidR="003A0D97" w:rsidRPr="00C26765" w14:paraId="553E1654" w14:textId="77777777" w:rsidTr="002F5C0F">
        <w:tc>
          <w:tcPr>
            <w:tcW w:w="4158" w:type="dxa"/>
            <w:vAlign w:val="bottom"/>
          </w:tcPr>
          <w:p w14:paraId="51792F48" w14:textId="77777777" w:rsidR="003A0D97" w:rsidRPr="00C26765" w:rsidRDefault="003A0D97" w:rsidP="00C26765">
            <w:pPr>
              <w:spacing w:after="0" w:line="280" w:lineRule="exact"/>
              <w:ind w:left="435" w:right="-72" w:hanging="3"/>
              <w:rPr>
                <w:rFonts w:ascii="Cordia New" w:hAnsi="Cordia New"/>
                <w:snapToGrid w:val="0"/>
                <w:sz w:val="24"/>
                <w:szCs w:val="24"/>
                <w:cs/>
                <w:lang w:eastAsia="th-TH"/>
              </w:rPr>
            </w:pPr>
            <w:r w:rsidRPr="00C26765">
              <w:rPr>
                <w:rFonts w:ascii="Cordia New" w:hAnsi="Cordia New"/>
                <w:snapToGrid w:val="0"/>
                <w:sz w:val="24"/>
                <w:szCs w:val="24"/>
                <w:lang w:eastAsia="th-TH"/>
              </w:rPr>
              <w:t xml:space="preserve">   Total costs</w:t>
            </w:r>
          </w:p>
        </w:tc>
        <w:tc>
          <w:tcPr>
            <w:tcW w:w="936" w:type="dxa"/>
            <w:vAlign w:val="bottom"/>
          </w:tcPr>
          <w:p w14:paraId="3117C695" w14:textId="02E5A860"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cs/>
                <w:lang w:eastAsia="th-TH"/>
              </w:rPr>
              <w:t>(</w:t>
            </w:r>
            <w:r w:rsidR="00B41D75" w:rsidRPr="00C26765">
              <w:rPr>
                <w:rFonts w:ascii="Cordia New" w:hAnsi="Cordia New"/>
                <w:snapToGrid w:val="0"/>
                <w:sz w:val="24"/>
                <w:szCs w:val="24"/>
                <w:lang w:val="en-GB" w:eastAsia="th-TH"/>
              </w:rPr>
              <w:t>21</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039</w:t>
            </w:r>
            <w:r w:rsidRPr="00C26765">
              <w:rPr>
                <w:rFonts w:ascii="Cordia New" w:hAnsi="Cordia New"/>
                <w:snapToGrid w:val="0"/>
                <w:sz w:val="24"/>
                <w:szCs w:val="24"/>
                <w:cs/>
                <w:lang w:eastAsia="th-TH"/>
              </w:rPr>
              <w:t>)</w:t>
            </w:r>
          </w:p>
        </w:tc>
        <w:tc>
          <w:tcPr>
            <w:tcW w:w="936" w:type="dxa"/>
            <w:vAlign w:val="bottom"/>
          </w:tcPr>
          <w:p w14:paraId="782A0B68" w14:textId="290B6A90"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23</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429</w:t>
            </w:r>
            <w:r w:rsidRPr="00C26765">
              <w:rPr>
                <w:rFonts w:ascii="Cordia New" w:hAnsi="Cordia New"/>
                <w:snapToGrid w:val="0"/>
                <w:sz w:val="24"/>
                <w:szCs w:val="24"/>
                <w:lang w:eastAsia="th-TH"/>
              </w:rPr>
              <w:t>)</w:t>
            </w:r>
          </w:p>
        </w:tc>
        <w:tc>
          <w:tcPr>
            <w:tcW w:w="936" w:type="dxa"/>
            <w:vAlign w:val="bottom"/>
          </w:tcPr>
          <w:p w14:paraId="0004875A" w14:textId="4AD6F6C1"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759</w:t>
            </w:r>
            <w:r w:rsidRPr="00C26765">
              <w:rPr>
                <w:rFonts w:ascii="Cordia New" w:hAnsi="Cordia New"/>
                <w:snapToGrid w:val="0"/>
                <w:sz w:val="24"/>
                <w:szCs w:val="24"/>
                <w:lang w:eastAsia="th-TH"/>
              </w:rPr>
              <w:t>)</w:t>
            </w:r>
          </w:p>
        </w:tc>
        <w:tc>
          <w:tcPr>
            <w:tcW w:w="936" w:type="dxa"/>
            <w:vAlign w:val="bottom"/>
          </w:tcPr>
          <w:p w14:paraId="48C930D5" w14:textId="32505D1E"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473</w:t>
            </w:r>
            <w:r w:rsidRPr="00C26765">
              <w:rPr>
                <w:rFonts w:ascii="Cordia New" w:hAnsi="Cordia New"/>
                <w:snapToGrid w:val="0"/>
                <w:sz w:val="24"/>
                <w:szCs w:val="24"/>
                <w:lang w:eastAsia="th-TH"/>
              </w:rPr>
              <w:t>)</w:t>
            </w:r>
          </w:p>
        </w:tc>
        <w:tc>
          <w:tcPr>
            <w:tcW w:w="936" w:type="dxa"/>
            <w:vAlign w:val="bottom"/>
          </w:tcPr>
          <w:p w14:paraId="69632A81" w14:textId="2A9CD4DC"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009</w:t>
            </w:r>
            <w:r w:rsidRPr="00C26765">
              <w:rPr>
                <w:rFonts w:ascii="Cordia New" w:hAnsi="Cordia New"/>
                <w:snapToGrid w:val="0"/>
                <w:sz w:val="24"/>
                <w:szCs w:val="24"/>
                <w:lang w:eastAsia="th-TH"/>
              </w:rPr>
              <w:t>)</w:t>
            </w:r>
          </w:p>
        </w:tc>
        <w:tc>
          <w:tcPr>
            <w:tcW w:w="936" w:type="dxa"/>
            <w:vAlign w:val="bottom"/>
          </w:tcPr>
          <w:p w14:paraId="1C627760" w14:textId="30BAD42E"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958</w:t>
            </w:r>
            <w:r w:rsidRPr="00C26765">
              <w:rPr>
                <w:rFonts w:ascii="Cordia New" w:hAnsi="Cordia New"/>
                <w:snapToGrid w:val="0"/>
                <w:sz w:val="24"/>
                <w:szCs w:val="24"/>
                <w:lang w:eastAsia="th-TH"/>
              </w:rPr>
              <w:t>)</w:t>
            </w:r>
          </w:p>
        </w:tc>
        <w:tc>
          <w:tcPr>
            <w:tcW w:w="936" w:type="dxa"/>
            <w:vAlign w:val="bottom"/>
          </w:tcPr>
          <w:p w14:paraId="088A4F8E" w14:textId="3807C2D3"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792</w:t>
            </w:r>
            <w:r w:rsidRPr="00C26765">
              <w:rPr>
                <w:rFonts w:ascii="Cordia New" w:hAnsi="Cordia New"/>
                <w:snapToGrid w:val="0"/>
                <w:sz w:val="24"/>
                <w:szCs w:val="24"/>
                <w:lang w:eastAsia="th-TH"/>
              </w:rPr>
              <w:t>)</w:t>
            </w:r>
          </w:p>
        </w:tc>
        <w:tc>
          <w:tcPr>
            <w:tcW w:w="936" w:type="dxa"/>
            <w:vAlign w:val="bottom"/>
          </w:tcPr>
          <w:p w14:paraId="3D1ABE79" w14:textId="09298BCE"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309</w:t>
            </w:r>
            <w:r w:rsidRPr="00C26765">
              <w:rPr>
                <w:rFonts w:ascii="Cordia New" w:hAnsi="Cordia New"/>
                <w:snapToGrid w:val="0"/>
                <w:sz w:val="24"/>
                <w:szCs w:val="24"/>
                <w:lang w:eastAsia="th-TH"/>
              </w:rPr>
              <w:t>)</w:t>
            </w:r>
          </w:p>
        </w:tc>
        <w:tc>
          <w:tcPr>
            <w:tcW w:w="936" w:type="dxa"/>
            <w:vAlign w:val="bottom"/>
          </w:tcPr>
          <w:p w14:paraId="4609F129" w14:textId="6A1282FC"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302</w:t>
            </w:r>
          </w:p>
        </w:tc>
        <w:tc>
          <w:tcPr>
            <w:tcW w:w="936" w:type="dxa"/>
            <w:vAlign w:val="bottom"/>
          </w:tcPr>
          <w:p w14:paraId="06759D7F" w14:textId="48507A69"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274</w:t>
            </w:r>
          </w:p>
        </w:tc>
        <w:tc>
          <w:tcPr>
            <w:tcW w:w="936" w:type="dxa"/>
            <w:vAlign w:val="bottom"/>
          </w:tcPr>
          <w:p w14:paraId="6927BE51" w14:textId="61972BB5"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w:t>
            </w:r>
            <w:r w:rsidR="00655418" w:rsidRPr="00C26765">
              <w:rPr>
                <w:rFonts w:ascii="Cordia New" w:hAnsi="Cordia New"/>
                <w:snapToGrid w:val="0"/>
                <w:sz w:val="24"/>
                <w:szCs w:val="24"/>
                <w:lang w:val="en-GB" w:eastAsia="th-TH"/>
              </w:rPr>
              <w:t>1</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297</w:t>
            </w:r>
            <w:r w:rsidRPr="00C26765">
              <w:rPr>
                <w:rFonts w:ascii="Cordia New" w:hAnsi="Cordia New"/>
                <w:snapToGrid w:val="0"/>
                <w:sz w:val="24"/>
                <w:szCs w:val="24"/>
                <w:lang w:eastAsia="th-TH"/>
              </w:rPr>
              <w:t>)</w:t>
            </w:r>
          </w:p>
        </w:tc>
        <w:tc>
          <w:tcPr>
            <w:tcW w:w="936" w:type="dxa"/>
            <w:vAlign w:val="bottom"/>
          </w:tcPr>
          <w:p w14:paraId="34BD1792" w14:textId="0354A18F"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32</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895</w:t>
            </w:r>
            <w:r w:rsidRPr="00C26765">
              <w:rPr>
                <w:rFonts w:ascii="Cordia New" w:hAnsi="Cordia New"/>
                <w:snapToGrid w:val="0"/>
                <w:sz w:val="24"/>
                <w:szCs w:val="24"/>
                <w:lang w:eastAsia="th-TH"/>
              </w:rPr>
              <w:t>)</w:t>
            </w:r>
          </w:p>
        </w:tc>
      </w:tr>
      <w:tr w:rsidR="003A0D97" w:rsidRPr="00C26765" w14:paraId="7660A797" w14:textId="77777777" w:rsidTr="002F5C0F">
        <w:tc>
          <w:tcPr>
            <w:tcW w:w="4158" w:type="dxa"/>
            <w:vAlign w:val="bottom"/>
          </w:tcPr>
          <w:p w14:paraId="49EB69A2" w14:textId="77777777" w:rsidR="003A0D97" w:rsidRPr="00C26765" w:rsidRDefault="003A0D97" w:rsidP="00690182">
            <w:pPr>
              <w:spacing w:after="0" w:line="240" w:lineRule="auto"/>
              <w:ind w:left="435" w:right="-72" w:hanging="3"/>
              <w:rPr>
                <w:rFonts w:ascii="Cordia New" w:hAnsi="Cordia New"/>
                <w:snapToGrid w:val="0"/>
                <w:sz w:val="10"/>
                <w:szCs w:val="10"/>
                <w:cs/>
                <w:lang w:eastAsia="th-TH"/>
              </w:rPr>
            </w:pPr>
          </w:p>
        </w:tc>
        <w:tc>
          <w:tcPr>
            <w:tcW w:w="936" w:type="dxa"/>
            <w:vAlign w:val="bottom"/>
          </w:tcPr>
          <w:p w14:paraId="674052E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9B85237"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F36BE9B"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23B03BF"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D0B7C2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CA67567"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8F2C1D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404262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E37C0F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BF1A842"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0D0A32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F0ED07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545EA357" w14:textId="77777777" w:rsidTr="002F5C0F">
        <w:tc>
          <w:tcPr>
            <w:tcW w:w="4158" w:type="dxa"/>
            <w:vAlign w:val="bottom"/>
          </w:tcPr>
          <w:p w14:paraId="750A52F3" w14:textId="77777777" w:rsidR="003A0D97" w:rsidRPr="00C26765" w:rsidRDefault="003A0D97" w:rsidP="00C26765">
            <w:pPr>
              <w:spacing w:after="0" w:line="280" w:lineRule="exact"/>
              <w:ind w:left="435" w:right="-72" w:hanging="3"/>
              <w:rPr>
                <w:rFonts w:ascii="Cordia New" w:hAnsi="Cordia New"/>
                <w:b/>
                <w:bCs/>
                <w:snapToGrid w:val="0"/>
                <w:sz w:val="24"/>
                <w:szCs w:val="24"/>
                <w:lang w:eastAsia="th-TH"/>
              </w:rPr>
            </w:pPr>
            <w:r w:rsidRPr="00C26765">
              <w:rPr>
                <w:rFonts w:ascii="Cordia New" w:hAnsi="Cordia New"/>
                <w:b/>
                <w:bCs/>
                <w:snapToGrid w:val="0"/>
                <w:sz w:val="24"/>
                <w:szCs w:val="24"/>
                <w:lang w:eastAsia="th-TH"/>
              </w:rPr>
              <w:t>Gross profit and other income</w:t>
            </w:r>
          </w:p>
        </w:tc>
        <w:tc>
          <w:tcPr>
            <w:tcW w:w="936" w:type="dxa"/>
            <w:vAlign w:val="bottom"/>
          </w:tcPr>
          <w:p w14:paraId="281D214D" w14:textId="1CF04F1D"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24</w:t>
            </w:r>
            <w:r w:rsidR="003A0D97"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853</w:t>
            </w:r>
          </w:p>
        </w:tc>
        <w:tc>
          <w:tcPr>
            <w:tcW w:w="936" w:type="dxa"/>
            <w:vAlign w:val="bottom"/>
          </w:tcPr>
          <w:p w14:paraId="0093458B" w14:textId="6CFC7192"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6</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930</w:t>
            </w:r>
          </w:p>
        </w:tc>
        <w:tc>
          <w:tcPr>
            <w:tcW w:w="936" w:type="dxa"/>
            <w:vAlign w:val="bottom"/>
          </w:tcPr>
          <w:p w14:paraId="2CDF8C4F" w14:textId="160CE9C6"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361</w:t>
            </w:r>
          </w:p>
        </w:tc>
        <w:tc>
          <w:tcPr>
            <w:tcW w:w="936" w:type="dxa"/>
            <w:vAlign w:val="bottom"/>
          </w:tcPr>
          <w:p w14:paraId="17168FFD" w14:textId="64D511C0"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592</w:t>
            </w:r>
          </w:p>
        </w:tc>
        <w:tc>
          <w:tcPr>
            <w:tcW w:w="936" w:type="dxa"/>
            <w:vAlign w:val="bottom"/>
          </w:tcPr>
          <w:p w14:paraId="579EA15B" w14:textId="72895E09"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15</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605</w:t>
            </w:r>
          </w:p>
        </w:tc>
        <w:tc>
          <w:tcPr>
            <w:tcW w:w="936" w:type="dxa"/>
            <w:vAlign w:val="bottom"/>
          </w:tcPr>
          <w:p w14:paraId="7BA10A57" w14:textId="52F4FD83"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14</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928</w:t>
            </w:r>
            <w:r w:rsidR="003A0D97" w:rsidRPr="00C26765">
              <w:rPr>
                <w:rFonts w:ascii="Cordia New" w:hAnsi="Cordia New"/>
                <w:snapToGrid w:val="0"/>
                <w:sz w:val="24"/>
                <w:szCs w:val="24"/>
                <w:lang w:eastAsia="th-TH"/>
              </w:rPr>
              <w:t xml:space="preserve"> </w:t>
            </w:r>
          </w:p>
        </w:tc>
        <w:tc>
          <w:tcPr>
            <w:tcW w:w="936" w:type="dxa"/>
            <w:vAlign w:val="bottom"/>
          </w:tcPr>
          <w:p w14:paraId="6C16B1E0" w14:textId="0DE4EF67"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957</w:t>
            </w:r>
          </w:p>
        </w:tc>
        <w:tc>
          <w:tcPr>
            <w:tcW w:w="936" w:type="dxa"/>
            <w:vAlign w:val="bottom"/>
          </w:tcPr>
          <w:p w14:paraId="3DB2CB65" w14:textId="0B954DA8"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265</w:t>
            </w:r>
            <w:r w:rsidR="003A0D97" w:rsidRPr="00C26765">
              <w:rPr>
                <w:rFonts w:ascii="Cordia New" w:hAnsi="Cordia New"/>
                <w:snapToGrid w:val="0"/>
                <w:sz w:val="24"/>
                <w:szCs w:val="24"/>
                <w:lang w:eastAsia="th-TH"/>
              </w:rPr>
              <w:t xml:space="preserve"> </w:t>
            </w:r>
          </w:p>
        </w:tc>
        <w:tc>
          <w:tcPr>
            <w:tcW w:w="936" w:type="dxa"/>
            <w:vAlign w:val="bottom"/>
          </w:tcPr>
          <w:p w14:paraId="0F31C6A0" w14:textId="077CCB68"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138</w:t>
            </w:r>
          </w:p>
        </w:tc>
        <w:tc>
          <w:tcPr>
            <w:tcW w:w="936" w:type="dxa"/>
            <w:vAlign w:val="bottom"/>
          </w:tcPr>
          <w:p w14:paraId="039D8EF1" w14:textId="209A4BCE"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86</w:t>
            </w:r>
          </w:p>
        </w:tc>
        <w:tc>
          <w:tcPr>
            <w:tcW w:w="936" w:type="dxa"/>
            <w:vAlign w:val="bottom"/>
          </w:tcPr>
          <w:p w14:paraId="4E816A79" w14:textId="1D53850F"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44</w:t>
            </w:r>
            <w:r w:rsidR="003A0D97"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914</w:t>
            </w:r>
          </w:p>
        </w:tc>
        <w:tc>
          <w:tcPr>
            <w:tcW w:w="936" w:type="dxa"/>
            <w:vAlign w:val="bottom"/>
          </w:tcPr>
          <w:p w14:paraId="55DE8344" w14:textId="6A0E30DE"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25</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801</w:t>
            </w:r>
            <w:r w:rsidR="003A0D97" w:rsidRPr="00C26765">
              <w:rPr>
                <w:rFonts w:ascii="Cordia New" w:hAnsi="Cordia New"/>
                <w:snapToGrid w:val="0"/>
                <w:sz w:val="24"/>
                <w:szCs w:val="24"/>
                <w:lang w:eastAsia="th-TH"/>
              </w:rPr>
              <w:t xml:space="preserve"> </w:t>
            </w:r>
          </w:p>
        </w:tc>
      </w:tr>
      <w:tr w:rsidR="003A0D97" w:rsidRPr="00C26765" w14:paraId="7F729738" w14:textId="77777777" w:rsidTr="002F5C0F">
        <w:tc>
          <w:tcPr>
            <w:tcW w:w="4158" w:type="dxa"/>
            <w:vAlign w:val="bottom"/>
          </w:tcPr>
          <w:p w14:paraId="4DAD2010" w14:textId="77777777"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Selling and administrative expenses</w:t>
            </w:r>
          </w:p>
        </w:tc>
        <w:tc>
          <w:tcPr>
            <w:tcW w:w="936" w:type="dxa"/>
            <w:vAlign w:val="bottom"/>
          </w:tcPr>
          <w:p w14:paraId="05B3EF64" w14:textId="011A7DB3"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w:t>
            </w:r>
            <w:r w:rsidR="00655418" w:rsidRPr="00C26765">
              <w:rPr>
                <w:rFonts w:ascii="Cordia New" w:hAnsi="Cordia New"/>
                <w:snapToGrid w:val="0"/>
                <w:sz w:val="24"/>
                <w:szCs w:val="24"/>
                <w:lang w:val="en-GB" w:eastAsia="th-TH"/>
              </w:rPr>
              <w:t>9,305</w:t>
            </w:r>
            <w:r w:rsidRPr="00C26765">
              <w:rPr>
                <w:rFonts w:ascii="Cordia New" w:hAnsi="Cordia New"/>
                <w:snapToGrid w:val="0"/>
                <w:sz w:val="24"/>
                <w:szCs w:val="24"/>
                <w:lang w:eastAsia="th-TH"/>
              </w:rPr>
              <w:t>)</w:t>
            </w:r>
          </w:p>
        </w:tc>
        <w:tc>
          <w:tcPr>
            <w:tcW w:w="936" w:type="dxa"/>
            <w:vAlign w:val="bottom"/>
          </w:tcPr>
          <w:p w14:paraId="62F3802E" w14:textId="0B147036"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10</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178</w:t>
            </w:r>
            <w:r w:rsidRPr="00C26765">
              <w:rPr>
                <w:rFonts w:ascii="Cordia New" w:hAnsi="Cordia New"/>
                <w:snapToGrid w:val="0"/>
                <w:sz w:val="24"/>
                <w:szCs w:val="24"/>
                <w:lang w:eastAsia="th-TH"/>
              </w:rPr>
              <w:t>)</w:t>
            </w:r>
          </w:p>
        </w:tc>
        <w:tc>
          <w:tcPr>
            <w:tcW w:w="936" w:type="dxa"/>
            <w:vAlign w:val="bottom"/>
          </w:tcPr>
          <w:p w14:paraId="32894F09" w14:textId="790C1C2C"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013</w:t>
            </w:r>
            <w:r w:rsidRPr="00C26765">
              <w:rPr>
                <w:rFonts w:ascii="Cordia New" w:hAnsi="Cordia New"/>
                <w:snapToGrid w:val="0"/>
                <w:sz w:val="24"/>
                <w:szCs w:val="24"/>
                <w:lang w:eastAsia="th-TH"/>
              </w:rPr>
              <w:t>)</w:t>
            </w:r>
          </w:p>
        </w:tc>
        <w:tc>
          <w:tcPr>
            <w:tcW w:w="936" w:type="dxa"/>
            <w:vAlign w:val="bottom"/>
          </w:tcPr>
          <w:p w14:paraId="58A9DC71" w14:textId="1CDE9A97"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259</w:t>
            </w:r>
            <w:r w:rsidRPr="00C26765">
              <w:rPr>
                <w:rFonts w:ascii="Cordia New" w:hAnsi="Cordia New"/>
                <w:snapToGrid w:val="0"/>
                <w:sz w:val="24"/>
                <w:szCs w:val="24"/>
                <w:lang w:eastAsia="th-TH"/>
              </w:rPr>
              <w:t>)</w:t>
            </w:r>
          </w:p>
        </w:tc>
        <w:tc>
          <w:tcPr>
            <w:tcW w:w="936" w:type="dxa"/>
            <w:vAlign w:val="bottom"/>
          </w:tcPr>
          <w:p w14:paraId="077AC288" w14:textId="63258640"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10</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855</w:t>
            </w:r>
            <w:r w:rsidRPr="00C26765">
              <w:rPr>
                <w:rFonts w:ascii="Cordia New" w:hAnsi="Cordia New"/>
                <w:snapToGrid w:val="0"/>
                <w:sz w:val="24"/>
                <w:szCs w:val="24"/>
                <w:lang w:eastAsia="th-TH"/>
              </w:rPr>
              <w:t>)</w:t>
            </w:r>
          </w:p>
        </w:tc>
        <w:tc>
          <w:tcPr>
            <w:tcW w:w="936" w:type="dxa"/>
            <w:vAlign w:val="bottom"/>
          </w:tcPr>
          <w:p w14:paraId="0B8588F7" w14:textId="4DE5C114"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10</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785</w:t>
            </w:r>
            <w:r w:rsidRPr="00C26765">
              <w:rPr>
                <w:rFonts w:ascii="Cordia New" w:hAnsi="Cordia New"/>
                <w:snapToGrid w:val="0"/>
                <w:sz w:val="24"/>
                <w:szCs w:val="24"/>
                <w:lang w:eastAsia="th-TH"/>
              </w:rPr>
              <w:t>)</w:t>
            </w:r>
          </w:p>
        </w:tc>
        <w:tc>
          <w:tcPr>
            <w:tcW w:w="936" w:type="dxa"/>
            <w:vAlign w:val="bottom"/>
          </w:tcPr>
          <w:p w14:paraId="1CE42FFE" w14:textId="1F304D6C"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291</w:t>
            </w:r>
            <w:r w:rsidRPr="00C26765">
              <w:rPr>
                <w:rFonts w:ascii="Cordia New" w:hAnsi="Cordia New"/>
                <w:snapToGrid w:val="0"/>
                <w:sz w:val="24"/>
                <w:szCs w:val="24"/>
                <w:lang w:eastAsia="th-TH"/>
              </w:rPr>
              <w:t>)</w:t>
            </w:r>
          </w:p>
        </w:tc>
        <w:tc>
          <w:tcPr>
            <w:tcW w:w="936" w:type="dxa"/>
            <w:vAlign w:val="bottom"/>
          </w:tcPr>
          <w:p w14:paraId="7911E8F4" w14:textId="122F3861"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478</w:t>
            </w:r>
            <w:r w:rsidRPr="00C26765">
              <w:rPr>
                <w:rFonts w:ascii="Cordia New" w:hAnsi="Cordia New"/>
                <w:snapToGrid w:val="0"/>
                <w:sz w:val="24"/>
                <w:szCs w:val="24"/>
                <w:lang w:eastAsia="th-TH"/>
              </w:rPr>
              <w:t>)</w:t>
            </w:r>
          </w:p>
        </w:tc>
        <w:tc>
          <w:tcPr>
            <w:tcW w:w="936" w:type="dxa"/>
            <w:vAlign w:val="bottom"/>
          </w:tcPr>
          <w:p w14:paraId="3F22D5FF" w14:textId="70FBD6B6"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126</w:t>
            </w:r>
            <w:r w:rsidRPr="00C26765">
              <w:rPr>
                <w:rFonts w:ascii="Cordia New" w:hAnsi="Cordia New"/>
                <w:snapToGrid w:val="0"/>
                <w:sz w:val="24"/>
                <w:szCs w:val="24"/>
                <w:lang w:eastAsia="th-TH"/>
              </w:rPr>
              <w:t>)</w:t>
            </w:r>
          </w:p>
        </w:tc>
        <w:tc>
          <w:tcPr>
            <w:tcW w:w="936" w:type="dxa"/>
            <w:vAlign w:val="bottom"/>
          </w:tcPr>
          <w:p w14:paraId="36786D21" w14:textId="5961AAFC"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92</w:t>
            </w:r>
            <w:r w:rsidRPr="00C26765">
              <w:rPr>
                <w:rFonts w:ascii="Cordia New" w:hAnsi="Cordia New"/>
                <w:snapToGrid w:val="0"/>
                <w:sz w:val="24"/>
                <w:szCs w:val="24"/>
                <w:lang w:eastAsia="th-TH"/>
              </w:rPr>
              <w:t xml:space="preserve">) </w:t>
            </w:r>
          </w:p>
        </w:tc>
        <w:tc>
          <w:tcPr>
            <w:tcW w:w="936" w:type="dxa"/>
            <w:vAlign w:val="bottom"/>
          </w:tcPr>
          <w:p w14:paraId="44FF6E7E" w14:textId="727A634C"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33</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590</w:t>
            </w:r>
            <w:r w:rsidRPr="00C26765">
              <w:rPr>
                <w:rFonts w:ascii="Cordia New" w:hAnsi="Cordia New"/>
                <w:snapToGrid w:val="0"/>
                <w:sz w:val="24"/>
                <w:szCs w:val="24"/>
                <w:lang w:eastAsia="th-TH"/>
              </w:rPr>
              <w:t>)</w:t>
            </w:r>
          </w:p>
        </w:tc>
        <w:tc>
          <w:tcPr>
            <w:tcW w:w="936" w:type="dxa"/>
            <w:vAlign w:val="bottom"/>
          </w:tcPr>
          <w:p w14:paraId="163EBA02" w14:textId="1D5F11C1"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792</w:t>
            </w:r>
            <w:r w:rsidRPr="00C26765">
              <w:rPr>
                <w:rFonts w:ascii="Cordia New" w:hAnsi="Cordia New"/>
                <w:snapToGrid w:val="0"/>
                <w:sz w:val="24"/>
                <w:szCs w:val="24"/>
                <w:lang w:eastAsia="th-TH"/>
              </w:rPr>
              <w:t>)</w:t>
            </w:r>
          </w:p>
        </w:tc>
      </w:tr>
      <w:tr w:rsidR="003A0D97" w:rsidRPr="00C26765" w14:paraId="47D216CD" w14:textId="77777777" w:rsidTr="002F5C0F">
        <w:tc>
          <w:tcPr>
            <w:tcW w:w="4158" w:type="dxa"/>
            <w:vAlign w:val="bottom"/>
          </w:tcPr>
          <w:p w14:paraId="6A203DE5" w14:textId="77777777" w:rsidR="003A0D97" w:rsidRPr="00C26765" w:rsidRDefault="003A0D97" w:rsidP="00690182">
            <w:pPr>
              <w:spacing w:after="0" w:line="240" w:lineRule="auto"/>
              <w:ind w:left="435" w:right="-72" w:hanging="3"/>
              <w:rPr>
                <w:rFonts w:ascii="Cordia New" w:hAnsi="Cordia New"/>
                <w:snapToGrid w:val="0"/>
                <w:sz w:val="10"/>
                <w:szCs w:val="10"/>
                <w:lang w:eastAsia="th-TH"/>
              </w:rPr>
            </w:pPr>
          </w:p>
        </w:tc>
        <w:tc>
          <w:tcPr>
            <w:tcW w:w="936" w:type="dxa"/>
            <w:vAlign w:val="bottom"/>
          </w:tcPr>
          <w:p w14:paraId="71F3727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37A941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08F5EC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7335215"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6E0B10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4F4BC6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BED7BB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0B0C8D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915CF6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4C1659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A63829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6968752"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3D9F42F2" w14:textId="77777777" w:rsidTr="002F5C0F">
        <w:tc>
          <w:tcPr>
            <w:tcW w:w="4158" w:type="dxa"/>
            <w:vAlign w:val="bottom"/>
          </w:tcPr>
          <w:p w14:paraId="61C19149" w14:textId="77777777" w:rsidR="003A0D97" w:rsidRPr="00C26765" w:rsidRDefault="003A0D97" w:rsidP="00C26765">
            <w:pPr>
              <w:spacing w:after="0" w:line="280" w:lineRule="exact"/>
              <w:ind w:left="435" w:right="-72" w:hanging="3"/>
              <w:rPr>
                <w:rFonts w:ascii="Cordia New" w:hAnsi="Cordia New"/>
                <w:b/>
                <w:bCs/>
                <w:snapToGrid w:val="0"/>
                <w:sz w:val="24"/>
                <w:szCs w:val="24"/>
                <w:lang w:eastAsia="th-TH"/>
              </w:rPr>
            </w:pPr>
            <w:r w:rsidRPr="00C26765">
              <w:rPr>
                <w:rFonts w:ascii="Cordia New" w:hAnsi="Cordia New"/>
                <w:b/>
                <w:bCs/>
                <w:snapToGrid w:val="0"/>
                <w:sz w:val="24"/>
                <w:szCs w:val="24"/>
                <w:lang w:eastAsia="th-TH"/>
              </w:rPr>
              <w:t>EBITDA</w:t>
            </w:r>
          </w:p>
        </w:tc>
        <w:tc>
          <w:tcPr>
            <w:tcW w:w="936" w:type="dxa"/>
            <w:vAlign w:val="bottom"/>
          </w:tcPr>
          <w:p w14:paraId="59EF7D0D" w14:textId="1F3F3BAA"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5</w:t>
            </w:r>
            <w:r w:rsidR="003A0D97"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548</w:t>
            </w:r>
          </w:p>
        </w:tc>
        <w:tc>
          <w:tcPr>
            <w:tcW w:w="936" w:type="dxa"/>
            <w:vAlign w:val="bottom"/>
          </w:tcPr>
          <w:p w14:paraId="539D4C44" w14:textId="6CBBBDFF"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248</w:t>
            </w:r>
            <w:r w:rsidRPr="00C26765">
              <w:rPr>
                <w:rFonts w:ascii="Cordia New" w:hAnsi="Cordia New"/>
                <w:snapToGrid w:val="0"/>
                <w:sz w:val="24"/>
                <w:szCs w:val="24"/>
                <w:lang w:eastAsia="th-TH"/>
              </w:rPr>
              <w:t>)</w:t>
            </w:r>
          </w:p>
        </w:tc>
        <w:tc>
          <w:tcPr>
            <w:tcW w:w="936" w:type="dxa"/>
            <w:vAlign w:val="bottom"/>
          </w:tcPr>
          <w:p w14:paraId="54839FCC" w14:textId="0F18E258"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348</w:t>
            </w:r>
          </w:p>
        </w:tc>
        <w:tc>
          <w:tcPr>
            <w:tcW w:w="936" w:type="dxa"/>
            <w:vAlign w:val="bottom"/>
          </w:tcPr>
          <w:p w14:paraId="58963FCE" w14:textId="2254C7F0"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333</w:t>
            </w:r>
          </w:p>
        </w:tc>
        <w:tc>
          <w:tcPr>
            <w:tcW w:w="936" w:type="dxa"/>
            <w:vAlign w:val="bottom"/>
          </w:tcPr>
          <w:p w14:paraId="171AB4DB" w14:textId="4647E860"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750</w:t>
            </w:r>
          </w:p>
        </w:tc>
        <w:tc>
          <w:tcPr>
            <w:tcW w:w="936" w:type="dxa"/>
            <w:vAlign w:val="bottom"/>
          </w:tcPr>
          <w:p w14:paraId="7698E210" w14:textId="4F001275"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143</w:t>
            </w:r>
            <w:r w:rsidR="003A0D97" w:rsidRPr="00C26765">
              <w:rPr>
                <w:rFonts w:ascii="Cordia New" w:hAnsi="Cordia New"/>
                <w:snapToGrid w:val="0"/>
                <w:sz w:val="24"/>
                <w:szCs w:val="24"/>
                <w:lang w:eastAsia="th-TH"/>
              </w:rPr>
              <w:t xml:space="preserve"> </w:t>
            </w:r>
          </w:p>
        </w:tc>
        <w:tc>
          <w:tcPr>
            <w:tcW w:w="936" w:type="dxa"/>
            <w:vAlign w:val="bottom"/>
          </w:tcPr>
          <w:p w14:paraId="62257BF8" w14:textId="7B2170F7"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334</w:t>
            </w:r>
            <w:r w:rsidRPr="00C26765">
              <w:rPr>
                <w:rFonts w:ascii="Cordia New" w:hAnsi="Cordia New"/>
                <w:snapToGrid w:val="0"/>
                <w:sz w:val="24"/>
                <w:szCs w:val="24"/>
                <w:lang w:eastAsia="th-TH"/>
              </w:rPr>
              <w:t>)</w:t>
            </w:r>
          </w:p>
        </w:tc>
        <w:tc>
          <w:tcPr>
            <w:tcW w:w="936" w:type="dxa"/>
            <w:vAlign w:val="bottom"/>
          </w:tcPr>
          <w:p w14:paraId="5311B22F" w14:textId="39CD49BF"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213</w:t>
            </w:r>
            <w:r w:rsidRPr="00C26765">
              <w:rPr>
                <w:rFonts w:ascii="Cordia New" w:hAnsi="Cordia New"/>
                <w:snapToGrid w:val="0"/>
                <w:sz w:val="24"/>
                <w:szCs w:val="24"/>
                <w:lang w:eastAsia="th-TH"/>
              </w:rPr>
              <w:t>)</w:t>
            </w:r>
          </w:p>
        </w:tc>
        <w:tc>
          <w:tcPr>
            <w:tcW w:w="936" w:type="dxa"/>
            <w:vAlign w:val="bottom"/>
          </w:tcPr>
          <w:p w14:paraId="68ED8DCA" w14:textId="2640E4C7"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12</w:t>
            </w:r>
          </w:p>
        </w:tc>
        <w:tc>
          <w:tcPr>
            <w:tcW w:w="936" w:type="dxa"/>
            <w:vAlign w:val="bottom"/>
          </w:tcPr>
          <w:p w14:paraId="7C655A9E" w14:textId="3F985262"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w:t>
            </w:r>
            <w:r w:rsidR="00B41D75" w:rsidRPr="00C26765">
              <w:rPr>
                <w:rFonts w:ascii="Cordia New" w:hAnsi="Cordia New"/>
                <w:snapToGrid w:val="0"/>
                <w:sz w:val="24"/>
                <w:szCs w:val="24"/>
                <w:lang w:val="en-GB" w:eastAsia="th-TH"/>
              </w:rPr>
              <w:t>6</w:t>
            </w:r>
            <w:r w:rsidRPr="00C26765">
              <w:rPr>
                <w:rFonts w:ascii="Cordia New" w:hAnsi="Cordia New"/>
                <w:snapToGrid w:val="0"/>
                <w:sz w:val="24"/>
                <w:szCs w:val="24"/>
                <w:lang w:eastAsia="th-TH"/>
              </w:rPr>
              <w:t xml:space="preserve">)   </w:t>
            </w:r>
          </w:p>
        </w:tc>
        <w:tc>
          <w:tcPr>
            <w:tcW w:w="936" w:type="dxa"/>
            <w:vAlign w:val="bottom"/>
          </w:tcPr>
          <w:p w14:paraId="5752503D" w14:textId="731FE771"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w:t>
            </w:r>
            <w:r w:rsidR="00655418" w:rsidRPr="00C26765">
              <w:rPr>
                <w:rFonts w:ascii="Cordia New" w:hAnsi="Cordia New"/>
                <w:snapToGrid w:val="0"/>
                <w:sz w:val="24"/>
                <w:szCs w:val="24"/>
                <w:lang w:val="en-GB" w:eastAsia="th-TH"/>
              </w:rPr>
              <w:t>1,324</w:t>
            </w:r>
          </w:p>
        </w:tc>
        <w:tc>
          <w:tcPr>
            <w:tcW w:w="936" w:type="dxa"/>
            <w:vAlign w:val="bottom"/>
          </w:tcPr>
          <w:p w14:paraId="0BDD2348" w14:textId="2BC797CE"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009</w:t>
            </w:r>
            <w:r w:rsidR="003A0D97" w:rsidRPr="00C26765">
              <w:rPr>
                <w:rFonts w:ascii="Cordia New" w:hAnsi="Cordia New"/>
                <w:snapToGrid w:val="0"/>
                <w:sz w:val="24"/>
                <w:szCs w:val="24"/>
                <w:lang w:eastAsia="th-TH"/>
              </w:rPr>
              <w:t xml:space="preserve"> </w:t>
            </w:r>
          </w:p>
        </w:tc>
      </w:tr>
      <w:tr w:rsidR="003A0D97" w:rsidRPr="00C26765" w14:paraId="6F6AA67E" w14:textId="77777777" w:rsidTr="002F5C0F">
        <w:tc>
          <w:tcPr>
            <w:tcW w:w="4158" w:type="dxa"/>
            <w:vAlign w:val="bottom"/>
          </w:tcPr>
          <w:p w14:paraId="21D803D3" w14:textId="77777777"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 xml:space="preserve">Depreciation and </w:t>
            </w:r>
            <w:proofErr w:type="spellStart"/>
            <w:r w:rsidRPr="00C26765">
              <w:rPr>
                <w:rFonts w:ascii="Cordia New" w:hAnsi="Cordia New"/>
                <w:snapToGrid w:val="0"/>
                <w:sz w:val="24"/>
                <w:szCs w:val="24"/>
                <w:lang w:eastAsia="th-TH"/>
              </w:rPr>
              <w:t>amortisation</w:t>
            </w:r>
            <w:proofErr w:type="spellEnd"/>
          </w:p>
        </w:tc>
        <w:tc>
          <w:tcPr>
            <w:tcW w:w="936" w:type="dxa"/>
            <w:vAlign w:val="bottom"/>
          </w:tcPr>
          <w:p w14:paraId="77177B2F" w14:textId="21A721A1"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16</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082</w:t>
            </w:r>
            <w:r w:rsidRPr="00C26765">
              <w:rPr>
                <w:rFonts w:ascii="Cordia New" w:hAnsi="Cordia New"/>
                <w:snapToGrid w:val="0"/>
                <w:sz w:val="24"/>
                <w:szCs w:val="24"/>
                <w:lang w:eastAsia="th-TH"/>
              </w:rPr>
              <w:t>)</w:t>
            </w:r>
          </w:p>
        </w:tc>
        <w:tc>
          <w:tcPr>
            <w:tcW w:w="936" w:type="dxa"/>
            <w:vAlign w:val="bottom"/>
          </w:tcPr>
          <w:p w14:paraId="5ADDA97E" w14:textId="5DAC1B64"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14</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427</w:t>
            </w:r>
            <w:r w:rsidRPr="00C26765">
              <w:rPr>
                <w:rFonts w:ascii="Cordia New" w:hAnsi="Cordia New"/>
                <w:snapToGrid w:val="0"/>
                <w:sz w:val="24"/>
                <w:szCs w:val="24"/>
                <w:lang w:eastAsia="th-TH"/>
              </w:rPr>
              <w:t>)</w:t>
            </w:r>
          </w:p>
        </w:tc>
        <w:tc>
          <w:tcPr>
            <w:tcW w:w="936" w:type="dxa"/>
            <w:vAlign w:val="bottom"/>
          </w:tcPr>
          <w:p w14:paraId="04BC2483" w14:textId="34FCB843"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541</w:t>
            </w:r>
            <w:r w:rsidRPr="00C26765">
              <w:rPr>
                <w:rFonts w:ascii="Cordia New" w:hAnsi="Cordia New"/>
                <w:snapToGrid w:val="0"/>
                <w:sz w:val="24"/>
                <w:szCs w:val="24"/>
                <w:lang w:eastAsia="th-TH"/>
              </w:rPr>
              <w:t>)</w:t>
            </w:r>
          </w:p>
        </w:tc>
        <w:tc>
          <w:tcPr>
            <w:tcW w:w="936" w:type="dxa"/>
            <w:vAlign w:val="bottom"/>
          </w:tcPr>
          <w:p w14:paraId="40D171FB" w14:textId="4EDFDE1D"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512</w:t>
            </w:r>
            <w:r w:rsidRPr="00C26765">
              <w:rPr>
                <w:rFonts w:ascii="Cordia New" w:hAnsi="Cordia New"/>
                <w:snapToGrid w:val="0"/>
                <w:sz w:val="24"/>
                <w:szCs w:val="24"/>
                <w:lang w:eastAsia="th-TH"/>
              </w:rPr>
              <w:t>)</w:t>
            </w:r>
          </w:p>
        </w:tc>
        <w:tc>
          <w:tcPr>
            <w:tcW w:w="936" w:type="dxa"/>
            <w:vAlign w:val="bottom"/>
          </w:tcPr>
          <w:p w14:paraId="3E0E9375" w14:textId="67770289"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124</w:t>
            </w:r>
            <w:r w:rsidRPr="00C26765">
              <w:rPr>
                <w:rFonts w:ascii="Cordia New" w:hAnsi="Cordia New"/>
                <w:snapToGrid w:val="0"/>
                <w:sz w:val="24"/>
                <w:szCs w:val="24"/>
                <w:lang w:eastAsia="th-TH"/>
              </w:rPr>
              <w:t>)</w:t>
            </w:r>
          </w:p>
        </w:tc>
        <w:tc>
          <w:tcPr>
            <w:tcW w:w="936" w:type="dxa"/>
            <w:vAlign w:val="bottom"/>
          </w:tcPr>
          <w:p w14:paraId="503BD136" w14:textId="07603E9E"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004</w:t>
            </w:r>
            <w:r w:rsidRPr="00C26765">
              <w:rPr>
                <w:rFonts w:ascii="Cordia New" w:hAnsi="Cordia New"/>
                <w:snapToGrid w:val="0"/>
                <w:sz w:val="24"/>
                <w:szCs w:val="24"/>
                <w:lang w:eastAsia="th-TH"/>
              </w:rPr>
              <w:t>)</w:t>
            </w:r>
          </w:p>
        </w:tc>
        <w:tc>
          <w:tcPr>
            <w:tcW w:w="936" w:type="dxa"/>
            <w:vAlign w:val="bottom"/>
          </w:tcPr>
          <w:p w14:paraId="21D5D910" w14:textId="57A946A0"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195</w:t>
            </w:r>
            <w:r w:rsidRPr="00C26765">
              <w:rPr>
                <w:rFonts w:ascii="Cordia New" w:hAnsi="Cordia New"/>
                <w:snapToGrid w:val="0"/>
                <w:sz w:val="24"/>
                <w:szCs w:val="24"/>
                <w:lang w:eastAsia="th-TH"/>
              </w:rPr>
              <w:t>)</w:t>
            </w:r>
          </w:p>
        </w:tc>
        <w:tc>
          <w:tcPr>
            <w:tcW w:w="936" w:type="dxa"/>
            <w:vAlign w:val="bottom"/>
          </w:tcPr>
          <w:p w14:paraId="23F5097D" w14:textId="78491211"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298</w:t>
            </w:r>
            <w:r w:rsidRPr="00C26765">
              <w:rPr>
                <w:rFonts w:ascii="Cordia New" w:hAnsi="Cordia New"/>
                <w:snapToGrid w:val="0"/>
                <w:sz w:val="24"/>
                <w:szCs w:val="24"/>
                <w:lang w:eastAsia="th-TH"/>
              </w:rPr>
              <w:t>)</w:t>
            </w:r>
          </w:p>
        </w:tc>
        <w:tc>
          <w:tcPr>
            <w:tcW w:w="936" w:type="dxa"/>
            <w:vAlign w:val="bottom"/>
          </w:tcPr>
          <w:p w14:paraId="0A79CF9D" w14:textId="0A781E54"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7E1E6D48" w14:textId="7A638F53"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   </w:t>
            </w:r>
          </w:p>
        </w:tc>
        <w:tc>
          <w:tcPr>
            <w:tcW w:w="936" w:type="dxa"/>
            <w:vAlign w:val="bottom"/>
          </w:tcPr>
          <w:p w14:paraId="70536CA6" w14:textId="6B8B2B2C"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19</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942</w:t>
            </w:r>
            <w:r w:rsidRPr="00C26765">
              <w:rPr>
                <w:rFonts w:ascii="Cordia New" w:hAnsi="Cordia New"/>
                <w:snapToGrid w:val="0"/>
                <w:sz w:val="24"/>
                <w:szCs w:val="24"/>
                <w:lang w:eastAsia="th-TH"/>
              </w:rPr>
              <w:t>)</w:t>
            </w:r>
          </w:p>
        </w:tc>
        <w:tc>
          <w:tcPr>
            <w:tcW w:w="936" w:type="dxa"/>
            <w:vAlign w:val="bottom"/>
          </w:tcPr>
          <w:p w14:paraId="4B7C0222" w14:textId="61C4E0D4"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18</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241</w:t>
            </w:r>
            <w:r w:rsidRPr="00C26765">
              <w:rPr>
                <w:rFonts w:ascii="Cordia New" w:hAnsi="Cordia New"/>
                <w:snapToGrid w:val="0"/>
                <w:sz w:val="24"/>
                <w:szCs w:val="24"/>
                <w:lang w:eastAsia="th-TH"/>
              </w:rPr>
              <w:t>)</w:t>
            </w:r>
          </w:p>
        </w:tc>
      </w:tr>
      <w:tr w:rsidR="003A0D97" w:rsidRPr="00C26765" w14:paraId="530FCE12" w14:textId="77777777" w:rsidTr="002F5C0F">
        <w:tc>
          <w:tcPr>
            <w:tcW w:w="4158" w:type="dxa"/>
            <w:vAlign w:val="bottom"/>
          </w:tcPr>
          <w:p w14:paraId="69822F4D" w14:textId="5D755B9D"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Financ</w:t>
            </w:r>
            <w:r w:rsidR="000065FC" w:rsidRPr="00C26765">
              <w:rPr>
                <w:rFonts w:ascii="Cordia New" w:hAnsi="Cordia New"/>
                <w:snapToGrid w:val="0"/>
                <w:sz w:val="24"/>
                <w:szCs w:val="24"/>
                <w:lang w:eastAsia="th-TH"/>
              </w:rPr>
              <w:t>e</w:t>
            </w:r>
            <w:r w:rsidRPr="00C26765">
              <w:rPr>
                <w:rFonts w:ascii="Cordia New" w:hAnsi="Cordia New"/>
                <w:snapToGrid w:val="0"/>
                <w:sz w:val="24"/>
                <w:szCs w:val="24"/>
                <w:lang w:eastAsia="th-TH"/>
              </w:rPr>
              <w:t xml:space="preserve"> costs</w:t>
            </w:r>
          </w:p>
        </w:tc>
        <w:tc>
          <w:tcPr>
            <w:tcW w:w="936" w:type="dxa"/>
            <w:vAlign w:val="bottom"/>
          </w:tcPr>
          <w:p w14:paraId="425D7CCE" w14:textId="1A5385D1"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937</w:t>
            </w:r>
            <w:r w:rsidRPr="00C26765">
              <w:rPr>
                <w:rFonts w:ascii="Cordia New" w:hAnsi="Cordia New"/>
                <w:snapToGrid w:val="0"/>
                <w:sz w:val="24"/>
                <w:szCs w:val="24"/>
                <w:lang w:eastAsia="th-TH"/>
              </w:rPr>
              <w:t>)</w:t>
            </w:r>
          </w:p>
        </w:tc>
        <w:tc>
          <w:tcPr>
            <w:tcW w:w="936" w:type="dxa"/>
            <w:vAlign w:val="bottom"/>
          </w:tcPr>
          <w:p w14:paraId="1789D0E4" w14:textId="5A4BC0E1"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283</w:t>
            </w:r>
            <w:r w:rsidRPr="00C26765">
              <w:rPr>
                <w:rFonts w:ascii="Cordia New" w:hAnsi="Cordia New"/>
                <w:snapToGrid w:val="0"/>
                <w:sz w:val="24"/>
                <w:szCs w:val="24"/>
                <w:lang w:eastAsia="th-TH"/>
              </w:rPr>
              <w:t>)</w:t>
            </w:r>
          </w:p>
        </w:tc>
        <w:tc>
          <w:tcPr>
            <w:tcW w:w="936" w:type="dxa"/>
            <w:vAlign w:val="bottom"/>
          </w:tcPr>
          <w:p w14:paraId="1D1F7D71" w14:textId="126BA14B"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409</w:t>
            </w:r>
            <w:r w:rsidRPr="00C26765">
              <w:rPr>
                <w:rFonts w:ascii="Cordia New" w:hAnsi="Cordia New"/>
                <w:snapToGrid w:val="0"/>
                <w:sz w:val="24"/>
                <w:szCs w:val="24"/>
                <w:lang w:eastAsia="th-TH"/>
              </w:rPr>
              <w:t>)</w:t>
            </w:r>
          </w:p>
        </w:tc>
        <w:tc>
          <w:tcPr>
            <w:tcW w:w="936" w:type="dxa"/>
            <w:vAlign w:val="bottom"/>
          </w:tcPr>
          <w:p w14:paraId="5C1C1DE2" w14:textId="75C2735F"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502</w:t>
            </w:r>
            <w:r w:rsidRPr="00C26765">
              <w:rPr>
                <w:rFonts w:ascii="Cordia New" w:hAnsi="Cordia New"/>
                <w:snapToGrid w:val="0"/>
                <w:sz w:val="24"/>
                <w:szCs w:val="24"/>
                <w:lang w:eastAsia="th-TH"/>
              </w:rPr>
              <w:t>)</w:t>
            </w:r>
          </w:p>
        </w:tc>
        <w:tc>
          <w:tcPr>
            <w:tcW w:w="936" w:type="dxa"/>
            <w:vAlign w:val="bottom"/>
          </w:tcPr>
          <w:p w14:paraId="3DB34C08" w14:textId="79850D23"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586</w:t>
            </w:r>
            <w:r w:rsidRPr="00C26765">
              <w:rPr>
                <w:rFonts w:ascii="Cordia New" w:hAnsi="Cordia New"/>
                <w:snapToGrid w:val="0"/>
                <w:sz w:val="24"/>
                <w:szCs w:val="24"/>
                <w:lang w:eastAsia="th-TH"/>
              </w:rPr>
              <w:t>)</w:t>
            </w:r>
          </w:p>
        </w:tc>
        <w:tc>
          <w:tcPr>
            <w:tcW w:w="936" w:type="dxa"/>
            <w:vAlign w:val="bottom"/>
          </w:tcPr>
          <w:p w14:paraId="22789C16" w14:textId="4AE52519"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621</w:t>
            </w:r>
            <w:r w:rsidRPr="00C26765">
              <w:rPr>
                <w:rFonts w:ascii="Cordia New" w:hAnsi="Cordia New"/>
                <w:snapToGrid w:val="0"/>
                <w:sz w:val="24"/>
                <w:szCs w:val="24"/>
                <w:lang w:eastAsia="th-TH"/>
              </w:rPr>
              <w:t>)</w:t>
            </w:r>
          </w:p>
        </w:tc>
        <w:tc>
          <w:tcPr>
            <w:tcW w:w="936" w:type="dxa"/>
            <w:vAlign w:val="bottom"/>
          </w:tcPr>
          <w:p w14:paraId="0808AEEB" w14:textId="46726C87"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42</w:t>
            </w:r>
            <w:r w:rsidRPr="00C26765">
              <w:rPr>
                <w:rFonts w:ascii="Cordia New" w:hAnsi="Cordia New"/>
                <w:snapToGrid w:val="0"/>
                <w:sz w:val="24"/>
                <w:szCs w:val="24"/>
                <w:lang w:eastAsia="th-TH"/>
              </w:rPr>
              <w:t>)</w:t>
            </w:r>
          </w:p>
        </w:tc>
        <w:tc>
          <w:tcPr>
            <w:tcW w:w="936" w:type="dxa"/>
            <w:vAlign w:val="bottom"/>
          </w:tcPr>
          <w:p w14:paraId="502B2651" w14:textId="62928F9F"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52</w:t>
            </w:r>
            <w:r w:rsidRPr="00C26765">
              <w:rPr>
                <w:rFonts w:ascii="Cordia New" w:hAnsi="Cordia New"/>
                <w:snapToGrid w:val="0"/>
                <w:sz w:val="24"/>
                <w:szCs w:val="24"/>
                <w:lang w:eastAsia="th-TH"/>
              </w:rPr>
              <w:t>)</w:t>
            </w:r>
          </w:p>
        </w:tc>
        <w:tc>
          <w:tcPr>
            <w:tcW w:w="936" w:type="dxa"/>
            <w:vAlign w:val="bottom"/>
          </w:tcPr>
          <w:p w14:paraId="2269CD11" w14:textId="69E6FCEC"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12</w:t>
            </w:r>
            <w:r w:rsidRPr="00C26765">
              <w:rPr>
                <w:rFonts w:ascii="Cordia New" w:hAnsi="Cordia New"/>
                <w:snapToGrid w:val="0"/>
                <w:sz w:val="24"/>
                <w:szCs w:val="24"/>
                <w:lang w:eastAsia="th-TH"/>
              </w:rPr>
              <w:t>)</w:t>
            </w:r>
          </w:p>
        </w:tc>
        <w:tc>
          <w:tcPr>
            <w:tcW w:w="936" w:type="dxa"/>
            <w:vAlign w:val="bottom"/>
          </w:tcPr>
          <w:p w14:paraId="4FECBE45" w14:textId="7E35DB0E"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w:t>
            </w:r>
            <w:r w:rsidR="00B41D75" w:rsidRPr="00C26765">
              <w:rPr>
                <w:rFonts w:ascii="Cordia New" w:hAnsi="Cordia New"/>
                <w:snapToGrid w:val="0"/>
                <w:sz w:val="24"/>
                <w:szCs w:val="24"/>
                <w:lang w:val="en-GB" w:eastAsia="th-TH"/>
              </w:rPr>
              <w:t>6</w:t>
            </w:r>
            <w:r w:rsidRPr="00C26765">
              <w:rPr>
                <w:rFonts w:ascii="Cordia New" w:hAnsi="Cordia New"/>
                <w:snapToGrid w:val="0"/>
                <w:sz w:val="24"/>
                <w:szCs w:val="24"/>
                <w:lang w:eastAsia="th-TH"/>
              </w:rPr>
              <w:t xml:space="preserve">   </w:t>
            </w:r>
          </w:p>
        </w:tc>
        <w:tc>
          <w:tcPr>
            <w:tcW w:w="936" w:type="dxa"/>
            <w:vAlign w:val="bottom"/>
          </w:tcPr>
          <w:p w14:paraId="484C46A4" w14:textId="0AC8102B"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8</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986</w:t>
            </w:r>
            <w:r w:rsidRPr="00C26765">
              <w:rPr>
                <w:rFonts w:ascii="Cordia New" w:hAnsi="Cordia New"/>
                <w:snapToGrid w:val="0"/>
                <w:sz w:val="24"/>
                <w:szCs w:val="24"/>
                <w:lang w:eastAsia="th-TH"/>
              </w:rPr>
              <w:t>)</w:t>
            </w:r>
          </w:p>
        </w:tc>
        <w:tc>
          <w:tcPr>
            <w:tcW w:w="936" w:type="dxa"/>
            <w:vAlign w:val="bottom"/>
          </w:tcPr>
          <w:p w14:paraId="313ED8CC" w14:textId="472E2BA0"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452</w:t>
            </w:r>
            <w:r w:rsidRPr="00C26765">
              <w:rPr>
                <w:rFonts w:ascii="Cordia New" w:hAnsi="Cordia New"/>
                <w:snapToGrid w:val="0"/>
                <w:sz w:val="24"/>
                <w:szCs w:val="24"/>
                <w:lang w:eastAsia="th-TH"/>
              </w:rPr>
              <w:t>)</w:t>
            </w:r>
          </w:p>
        </w:tc>
      </w:tr>
      <w:tr w:rsidR="003A0D97" w:rsidRPr="00C26765" w14:paraId="448248BF" w14:textId="77777777" w:rsidTr="002F5C0F">
        <w:tc>
          <w:tcPr>
            <w:tcW w:w="4158" w:type="dxa"/>
            <w:vAlign w:val="bottom"/>
          </w:tcPr>
          <w:p w14:paraId="206158B7" w14:textId="063D6DD4"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Shar</w:t>
            </w:r>
            <w:r w:rsidR="000065FC" w:rsidRPr="00C26765">
              <w:rPr>
                <w:rFonts w:ascii="Cordia New" w:hAnsi="Cordia New"/>
                <w:snapToGrid w:val="0"/>
                <w:sz w:val="24"/>
                <w:szCs w:val="24"/>
                <w:lang w:eastAsia="th-TH"/>
              </w:rPr>
              <w:t>e of</w:t>
            </w:r>
            <w:r w:rsidRPr="00C26765">
              <w:rPr>
                <w:rFonts w:ascii="Cordia New" w:hAnsi="Cordia New"/>
                <w:snapToGrid w:val="0"/>
                <w:sz w:val="24"/>
                <w:szCs w:val="24"/>
                <w:lang w:eastAsia="th-TH"/>
              </w:rPr>
              <w:t xml:space="preserve"> profit (loss) from associates</w:t>
            </w:r>
          </w:p>
        </w:tc>
        <w:tc>
          <w:tcPr>
            <w:tcW w:w="936" w:type="dxa"/>
            <w:vAlign w:val="bottom"/>
          </w:tcPr>
          <w:p w14:paraId="51952598"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61D00C23"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56E8557"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7BFE2049"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F298DDF"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8349FDE"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75E5EB26"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07B1967"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D8A3CFD" w14:textId="7AC5BF5C"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B529512"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A2DA13D"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38F88DC"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r>
      <w:tr w:rsidR="003A0D97" w:rsidRPr="00C26765" w14:paraId="308CB796" w14:textId="77777777" w:rsidTr="002F5C0F">
        <w:tc>
          <w:tcPr>
            <w:tcW w:w="4158" w:type="dxa"/>
            <w:vAlign w:val="bottom"/>
          </w:tcPr>
          <w:p w14:paraId="552DA5A5" w14:textId="77777777"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 xml:space="preserve">   and joint ventures</w:t>
            </w:r>
          </w:p>
        </w:tc>
        <w:tc>
          <w:tcPr>
            <w:tcW w:w="936" w:type="dxa"/>
            <w:vAlign w:val="bottom"/>
          </w:tcPr>
          <w:p w14:paraId="5338981C" w14:textId="7CFFFE1B"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157</w:t>
            </w:r>
            <w:r w:rsidRPr="00C26765">
              <w:rPr>
                <w:rFonts w:ascii="Cordia New" w:hAnsi="Cordia New"/>
                <w:snapToGrid w:val="0"/>
                <w:sz w:val="24"/>
                <w:szCs w:val="24"/>
                <w:lang w:eastAsia="th-TH"/>
              </w:rPr>
              <w:t>)</w:t>
            </w:r>
          </w:p>
        </w:tc>
        <w:tc>
          <w:tcPr>
            <w:tcW w:w="936" w:type="dxa"/>
            <w:vAlign w:val="bottom"/>
          </w:tcPr>
          <w:p w14:paraId="3D305CF6" w14:textId="517BE6C3"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345</w:t>
            </w:r>
            <w:r w:rsidRPr="00C26765">
              <w:rPr>
                <w:rFonts w:ascii="Cordia New" w:hAnsi="Cordia New"/>
                <w:snapToGrid w:val="0"/>
                <w:sz w:val="24"/>
                <w:szCs w:val="24"/>
                <w:lang w:eastAsia="th-TH"/>
              </w:rPr>
              <w:t>)</w:t>
            </w:r>
          </w:p>
        </w:tc>
        <w:tc>
          <w:tcPr>
            <w:tcW w:w="936" w:type="dxa"/>
            <w:vAlign w:val="bottom"/>
          </w:tcPr>
          <w:p w14:paraId="036B2DB3" w14:textId="648424F3"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189</w:t>
            </w:r>
          </w:p>
        </w:tc>
        <w:tc>
          <w:tcPr>
            <w:tcW w:w="936" w:type="dxa"/>
            <w:vAlign w:val="bottom"/>
          </w:tcPr>
          <w:p w14:paraId="41C4E7D2" w14:textId="0C73F7FE"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65</w:t>
            </w:r>
            <w:r w:rsidR="003A0D97" w:rsidRPr="00C26765">
              <w:rPr>
                <w:rFonts w:ascii="Cordia New" w:hAnsi="Cordia New"/>
                <w:snapToGrid w:val="0"/>
                <w:sz w:val="24"/>
                <w:szCs w:val="24"/>
                <w:lang w:eastAsia="th-TH"/>
              </w:rPr>
              <w:t xml:space="preserve"> </w:t>
            </w:r>
          </w:p>
        </w:tc>
        <w:tc>
          <w:tcPr>
            <w:tcW w:w="936" w:type="dxa"/>
            <w:vAlign w:val="bottom"/>
          </w:tcPr>
          <w:p w14:paraId="39FE3B2E" w14:textId="619339A0"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241</w:t>
            </w:r>
            <w:r w:rsidRPr="00C26765">
              <w:rPr>
                <w:rFonts w:ascii="Cordia New" w:hAnsi="Cordia New"/>
                <w:snapToGrid w:val="0"/>
                <w:sz w:val="24"/>
                <w:szCs w:val="24"/>
                <w:lang w:eastAsia="th-TH"/>
              </w:rPr>
              <w:t>)</w:t>
            </w:r>
          </w:p>
        </w:tc>
        <w:tc>
          <w:tcPr>
            <w:tcW w:w="936" w:type="dxa"/>
            <w:vAlign w:val="bottom"/>
          </w:tcPr>
          <w:p w14:paraId="69313005" w14:textId="48769BFE"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184</w:t>
            </w:r>
            <w:r w:rsidRPr="00C26765">
              <w:rPr>
                <w:rFonts w:ascii="Cordia New" w:hAnsi="Cordia New"/>
                <w:snapToGrid w:val="0"/>
                <w:sz w:val="24"/>
                <w:szCs w:val="24"/>
                <w:lang w:eastAsia="th-TH"/>
              </w:rPr>
              <w:t>)</w:t>
            </w:r>
          </w:p>
        </w:tc>
        <w:tc>
          <w:tcPr>
            <w:tcW w:w="936" w:type="dxa"/>
            <w:vAlign w:val="bottom"/>
          </w:tcPr>
          <w:p w14:paraId="1F0C27A1" w14:textId="0C877B57"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30590FF9" w14:textId="6A18AB98"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63C69E0B" w14:textId="5F51EE42"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55A9FCFD" w14:textId="3B1EACB9"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   </w:t>
            </w:r>
          </w:p>
        </w:tc>
        <w:tc>
          <w:tcPr>
            <w:tcW w:w="936" w:type="dxa"/>
            <w:vAlign w:val="bottom"/>
          </w:tcPr>
          <w:p w14:paraId="755B4C73" w14:textId="246B912A"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209</w:t>
            </w:r>
            <w:r w:rsidRPr="00C26765">
              <w:rPr>
                <w:rFonts w:ascii="Cordia New" w:hAnsi="Cordia New"/>
                <w:snapToGrid w:val="0"/>
                <w:sz w:val="24"/>
                <w:szCs w:val="24"/>
                <w:lang w:eastAsia="th-TH"/>
              </w:rPr>
              <w:t>)</w:t>
            </w:r>
          </w:p>
        </w:tc>
        <w:tc>
          <w:tcPr>
            <w:tcW w:w="936" w:type="dxa"/>
            <w:vAlign w:val="bottom"/>
          </w:tcPr>
          <w:p w14:paraId="4A90D01D" w14:textId="3208A807"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464</w:t>
            </w:r>
            <w:r w:rsidRPr="00C26765">
              <w:rPr>
                <w:rFonts w:ascii="Cordia New" w:hAnsi="Cordia New"/>
                <w:snapToGrid w:val="0"/>
                <w:sz w:val="24"/>
                <w:szCs w:val="24"/>
                <w:lang w:eastAsia="th-TH"/>
              </w:rPr>
              <w:t>)</w:t>
            </w:r>
          </w:p>
        </w:tc>
      </w:tr>
      <w:tr w:rsidR="003A0D97" w:rsidRPr="00C26765" w14:paraId="5E89AABD" w14:textId="77777777" w:rsidTr="002F5C0F">
        <w:tc>
          <w:tcPr>
            <w:tcW w:w="4158" w:type="dxa"/>
            <w:vAlign w:val="bottom"/>
          </w:tcPr>
          <w:p w14:paraId="216BC12C" w14:textId="77777777" w:rsidR="003A0D97" w:rsidRPr="00C26765" w:rsidRDefault="003A0D97" w:rsidP="00690182">
            <w:pPr>
              <w:spacing w:after="0" w:line="240" w:lineRule="auto"/>
              <w:ind w:left="435" w:right="-72" w:hanging="3"/>
              <w:rPr>
                <w:rFonts w:ascii="Cordia New" w:hAnsi="Cordia New"/>
                <w:snapToGrid w:val="0"/>
                <w:sz w:val="10"/>
                <w:szCs w:val="10"/>
                <w:lang w:eastAsia="th-TH"/>
              </w:rPr>
            </w:pPr>
          </w:p>
        </w:tc>
        <w:tc>
          <w:tcPr>
            <w:tcW w:w="936" w:type="dxa"/>
            <w:vAlign w:val="bottom"/>
          </w:tcPr>
          <w:p w14:paraId="3DDE79F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AFAEA4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6FA79F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224C55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7B3ED62"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CA67A6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9B39FC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B05A2F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24A6387"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AD924E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769C39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F80E2C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092A2C54" w14:textId="77777777" w:rsidTr="002F5C0F">
        <w:tc>
          <w:tcPr>
            <w:tcW w:w="4158" w:type="dxa"/>
            <w:vAlign w:val="bottom"/>
          </w:tcPr>
          <w:p w14:paraId="6267ED73" w14:textId="542DBAE8" w:rsidR="003A0D97" w:rsidRPr="00C26765" w:rsidRDefault="000065FC" w:rsidP="00C26765">
            <w:pPr>
              <w:spacing w:after="0" w:line="280" w:lineRule="exact"/>
              <w:ind w:left="435" w:right="-72" w:hanging="3"/>
              <w:rPr>
                <w:rFonts w:ascii="Cordia New" w:hAnsi="Cordia New"/>
                <w:b/>
                <w:bCs/>
                <w:snapToGrid w:val="0"/>
                <w:sz w:val="24"/>
                <w:szCs w:val="24"/>
                <w:lang w:eastAsia="th-TH"/>
              </w:rPr>
            </w:pPr>
            <w:r w:rsidRPr="00C26765">
              <w:rPr>
                <w:rFonts w:ascii="Cordia New" w:hAnsi="Cordia New"/>
                <w:b/>
                <w:bCs/>
                <w:snapToGrid w:val="0"/>
                <w:sz w:val="24"/>
                <w:szCs w:val="24"/>
                <w:lang w:eastAsia="th-TH"/>
              </w:rPr>
              <w:t>Profit (loss)</w:t>
            </w:r>
            <w:r w:rsidR="003A0D97" w:rsidRPr="00C26765">
              <w:rPr>
                <w:rFonts w:ascii="Cordia New" w:hAnsi="Cordia New"/>
                <w:b/>
                <w:bCs/>
                <w:snapToGrid w:val="0"/>
                <w:sz w:val="24"/>
                <w:szCs w:val="24"/>
                <w:lang w:eastAsia="th-TH"/>
              </w:rPr>
              <w:t xml:space="preserve"> before</w:t>
            </w:r>
            <w:r w:rsidRPr="00C26765">
              <w:rPr>
                <w:rFonts w:ascii="Cordia New" w:hAnsi="Cordia New"/>
                <w:b/>
                <w:bCs/>
                <w:snapToGrid w:val="0"/>
                <w:sz w:val="24"/>
                <w:szCs w:val="24"/>
                <w:lang w:eastAsia="th-TH"/>
              </w:rPr>
              <w:t xml:space="preserve"> income</w:t>
            </w:r>
            <w:r w:rsidR="003A0D97" w:rsidRPr="00C26765">
              <w:rPr>
                <w:rFonts w:ascii="Cordia New" w:hAnsi="Cordia New"/>
                <w:b/>
                <w:bCs/>
                <w:snapToGrid w:val="0"/>
                <w:sz w:val="24"/>
                <w:szCs w:val="24"/>
                <w:lang w:eastAsia="th-TH"/>
              </w:rPr>
              <w:t xml:space="preserve"> tax</w:t>
            </w:r>
          </w:p>
        </w:tc>
        <w:tc>
          <w:tcPr>
            <w:tcW w:w="936" w:type="dxa"/>
            <w:vAlign w:val="bottom"/>
          </w:tcPr>
          <w:p w14:paraId="480D37FB" w14:textId="2C276E1A"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18</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628</w:t>
            </w:r>
            <w:r w:rsidRPr="00C26765">
              <w:rPr>
                <w:rFonts w:ascii="Cordia New" w:hAnsi="Cordia New"/>
                <w:snapToGrid w:val="0"/>
                <w:sz w:val="24"/>
                <w:szCs w:val="24"/>
                <w:lang w:eastAsia="th-TH"/>
              </w:rPr>
              <w:t>)</w:t>
            </w:r>
          </w:p>
        </w:tc>
        <w:tc>
          <w:tcPr>
            <w:tcW w:w="936" w:type="dxa"/>
            <w:vAlign w:val="bottom"/>
          </w:tcPr>
          <w:p w14:paraId="3E2984E8" w14:textId="2A453D25"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303</w:t>
            </w:r>
            <w:r w:rsidRPr="00C26765">
              <w:rPr>
                <w:rFonts w:ascii="Cordia New" w:hAnsi="Cordia New"/>
                <w:snapToGrid w:val="0"/>
                <w:sz w:val="24"/>
                <w:szCs w:val="24"/>
                <w:lang w:eastAsia="th-TH"/>
              </w:rPr>
              <w:t>)</w:t>
            </w:r>
          </w:p>
        </w:tc>
        <w:tc>
          <w:tcPr>
            <w:tcW w:w="936" w:type="dxa"/>
            <w:vAlign w:val="bottom"/>
          </w:tcPr>
          <w:p w14:paraId="59DC8143" w14:textId="0DEB2671"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587</w:t>
            </w:r>
          </w:p>
        </w:tc>
        <w:tc>
          <w:tcPr>
            <w:tcW w:w="936" w:type="dxa"/>
            <w:vAlign w:val="bottom"/>
          </w:tcPr>
          <w:p w14:paraId="7B57BE07" w14:textId="1FE32AF1"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616</w:t>
            </w:r>
            <w:r w:rsidRPr="00C26765">
              <w:rPr>
                <w:rFonts w:ascii="Cordia New" w:hAnsi="Cordia New"/>
                <w:snapToGrid w:val="0"/>
                <w:sz w:val="24"/>
                <w:szCs w:val="24"/>
                <w:lang w:eastAsia="th-TH"/>
              </w:rPr>
              <w:t>)</w:t>
            </w:r>
          </w:p>
        </w:tc>
        <w:tc>
          <w:tcPr>
            <w:tcW w:w="936" w:type="dxa"/>
            <w:vAlign w:val="bottom"/>
          </w:tcPr>
          <w:p w14:paraId="702218D0" w14:textId="718FECF2"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799</w:t>
            </w:r>
          </w:p>
        </w:tc>
        <w:tc>
          <w:tcPr>
            <w:tcW w:w="936" w:type="dxa"/>
            <w:vAlign w:val="bottom"/>
          </w:tcPr>
          <w:p w14:paraId="671ED095" w14:textId="784A7072"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334</w:t>
            </w:r>
            <w:r w:rsidR="003A0D97" w:rsidRPr="00C26765">
              <w:rPr>
                <w:rFonts w:ascii="Cordia New" w:hAnsi="Cordia New"/>
                <w:snapToGrid w:val="0"/>
                <w:sz w:val="24"/>
                <w:szCs w:val="24"/>
                <w:lang w:eastAsia="th-TH"/>
              </w:rPr>
              <w:t xml:space="preserve"> </w:t>
            </w:r>
          </w:p>
        </w:tc>
        <w:tc>
          <w:tcPr>
            <w:tcW w:w="936" w:type="dxa"/>
            <w:vAlign w:val="bottom"/>
          </w:tcPr>
          <w:p w14:paraId="2434C90F" w14:textId="1C6D6D45"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571</w:t>
            </w:r>
            <w:r w:rsidRPr="00C26765">
              <w:rPr>
                <w:rFonts w:ascii="Cordia New" w:hAnsi="Cordia New"/>
                <w:snapToGrid w:val="0"/>
                <w:sz w:val="24"/>
                <w:szCs w:val="24"/>
                <w:lang w:eastAsia="th-TH"/>
              </w:rPr>
              <w:t>)</w:t>
            </w:r>
          </w:p>
        </w:tc>
        <w:tc>
          <w:tcPr>
            <w:tcW w:w="936" w:type="dxa"/>
            <w:vAlign w:val="bottom"/>
          </w:tcPr>
          <w:p w14:paraId="181211A1" w14:textId="53AE9CDD"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563</w:t>
            </w:r>
            <w:r w:rsidRPr="00C26765">
              <w:rPr>
                <w:rFonts w:ascii="Cordia New" w:hAnsi="Cordia New"/>
                <w:snapToGrid w:val="0"/>
                <w:sz w:val="24"/>
                <w:szCs w:val="24"/>
                <w:lang w:eastAsia="th-TH"/>
              </w:rPr>
              <w:t>)</w:t>
            </w:r>
          </w:p>
        </w:tc>
        <w:tc>
          <w:tcPr>
            <w:tcW w:w="936" w:type="dxa"/>
            <w:vAlign w:val="bottom"/>
          </w:tcPr>
          <w:p w14:paraId="083B046A" w14:textId="1F1444DD"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5B250F74" w14:textId="627C29CB"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   </w:t>
            </w:r>
          </w:p>
        </w:tc>
        <w:tc>
          <w:tcPr>
            <w:tcW w:w="936" w:type="dxa"/>
            <w:vAlign w:val="bottom"/>
          </w:tcPr>
          <w:p w14:paraId="37CEB0C7" w14:textId="3132843A"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w:t>
            </w:r>
            <w:r w:rsidR="00655418" w:rsidRPr="00C26765">
              <w:rPr>
                <w:rFonts w:ascii="Cordia New" w:hAnsi="Cordia New"/>
                <w:snapToGrid w:val="0"/>
                <w:sz w:val="24"/>
                <w:szCs w:val="24"/>
                <w:lang w:val="en-GB" w:eastAsia="th-TH"/>
              </w:rPr>
              <w:t>7</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813</w:t>
            </w:r>
            <w:r w:rsidRPr="00C26765">
              <w:rPr>
                <w:rFonts w:ascii="Cordia New" w:hAnsi="Cordia New"/>
                <w:snapToGrid w:val="0"/>
                <w:sz w:val="24"/>
                <w:szCs w:val="24"/>
                <w:lang w:eastAsia="th-TH"/>
              </w:rPr>
              <w:t>)</w:t>
            </w:r>
          </w:p>
        </w:tc>
        <w:tc>
          <w:tcPr>
            <w:tcW w:w="936" w:type="dxa"/>
            <w:vAlign w:val="bottom"/>
          </w:tcPr>
          <w:p w14:paraId="0F60A1C1" w14:textId="26D35FCA"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25</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148</w:t>
            </w:r>
            <w:r w:rsidRPr="00C26765">
              <w:rPr>
                <w:rFonts w:ascii="Cordia New" w:hAnsi="Cordia New"/>
                <w:snapToGrid w:val="0"/>
                <w:sz w:val="24"/>
                <w:szCs w:val="24"/>
                <w:lang w:eastAsia="th-TH"/>
              </w:rPr>
              <w:t>)</w:t>
            </w:r>
          </w:p>
        </w:tc>
      </w:tr>
      <w:tr w:rsidR="003A0D97" w:rsidRPr="00C26765" w14:paraId="1460E4BA" w14:textId="77777777" w:rsidTr="002F5C0F">
        <w:tc>
          <w:tcPr>
            <w:tcW w:w="4158" w:type="dxa"/>
            <w:vAlign w:val="bottom"/>
          </w:tcPr>
          <w:p w14:paraId="31F3435F" w14:textId="2FF8FB94" w:rsidR="003A0D97" w:rsidRPr="00C26765" w:rsidRDefault="000065FC"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Income t</w:t>
            </w:r>
            <w:r w:rsidR="003A0D97" w:rsidRPr="00C26765">
              <w:rPr>
                <w:rFonts w:ascii="Cordia New" w:hAnsi="Cordia New"/>
                <w:snapToGrid w:val="0"/>
                <w:sz w:val="24"/>
                <w:szCs w:val="24"/>
                <w:lang w:eastAsia="th-TH"/>
              </w:rPr>
              <w:t>ax</w:t>
            </w:r>
          </w:p>
        </w:tc>
        <w:tc>
          <w:tcPr>
            <w:tcW w:w="936" w:type="dxa"/>
            <w:vAlign w:val="bottom"/>
          </w:tcPr>
          <w:p w14:paraId="5C6C5778" w14:textId="22C9CBF1"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w:t>
            </w:r>
            <w:r w:rsidR="003A0D97" w:rsidRPr="00C26765">
              <w:rPr>
                <w:rFonts w:ascii="Cordia New" w:hAnsi="Cordia New"/>
                <w:snapToGrid w:val="0"/>
                <w:sz w:val="24"/>
                <w:szCs w:val="24"/>
                <w:lang w:eastAsia="th-TH"/>
              </w:rPr>
              <w:t>,</w:t>
            </w:r>
            <w:r w:rsidR="00655418" w:rsidRPr="00C26765">
              <w:rPr>
                <w:rFonts w:ascii="Cordia New" w:hAnsi="Cordia New"/>
                <w:snapToGrid w:val="0"/>
                <w:sz w:val="24"/>
                <w:szCs w:val="24"/>
                <w:lang w:eastAsia="th-TH"/>
              </w:rPr>
              <w:t>096</w:t>
            </w:r>
          </w:p>
        </w:tc>
        <w:tc>
          <w:tcPr>
            <w:tcW w:w="936" w:type="dxa"/>
            <w:vAlign w:val="bottom"/>
          </w:tcPr>
          <w:p w14:paraId="43648D21" w14:textId="5190D200"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654</w:t>
            </w:r>
            <w:r w:rsidR="003A0D97" w:rsidRPr="00C26765">
              <w:rPr>
                <w:rFonts w:ascii="Cordia New" w:hAnsi="Cordia New"/>
                <w:snapToGrid w:val="0"/>
                <w:sz w:val="24"/>
                <w:szCs w:val="24"/>
                <w:lang w:eastAsia="th-TH"/>
              </w:rPr>
              <w:t xml:space="preserve"> </w:t>
            </w:r>
          </w:p>
        </w:tc>
        <w:tc>
          <w:tcPr>
            <w:tcW w:w="936" w:type="dxa"/>
            <w:vAlign w:val="bottom"/>
          </w:tcPr>
          <w:p w14:paraId="03871278" w14:textId="7B7B9CA4"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241</w:t>
            </w:r>
            <w:r w:rsidRPr="00C26765">
              <w:rPr>
                <w:rFonts w:ascii="Cordia New" w:hAnsi="Cordia New"/>
                <w:snapToGrid w:val="0"/>
                <w:sz w:val="24"/>
                <w:szCs w:val="24"/>
                <w:lang w:eastAsia="th-TH"/>
              </w:rPr>
              <w:t>)</w:t>
            </w:r>
          </w:p>
        </w:tc>
        <w:tc>
          <w:tcPr>
            <w:tcW w:w="936" w:type="dxa"/>
            <w:vAlign w:val="bottom"/>
          </w:tcPr>
          <w:p w14:paraId="6FDC3326" w14:textId="165AA611"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66</w:t>
            </w:r>
            <w:r w:rsidRPr="00C26765">
              <w:rPr>
                <w:rFonts w:ascii="Cordia New" w:hAnsi="Cordia New"/>
                <w:snapToGrid w:val="0"/>
                <w:sz w:val="24"/>
                <w:szCs w:val="24"/>
                <w:lang w:eastAsia="th-TH"/>
              </w:rPr>
              <w:t>)</w:t>
            </w:r>
          </w:p>
        </w:tc>
        <w:tc>
          <w:tcPr>
            <w:tcW w:w="936" w:type="dxa"/>
            <w:vAlign w:val="bottom"/>
          </w:tcPr>
          <w:p w14:paraId="6DA3236D" w14:textId="07CF6551"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256</w:t>
            </w:r>
            <w:r w:rsidRPr="00C26765">
              <w:rPr>
                <w:rFonts w:ascii="Cordia New" w:hAnsi="Cordia New"/>
                <w:snapToGrid w:val="0"/>
                <w:sz w:val="24"/>
                <w:szCs w:val="24"/>
                <w:lang w:eastAsia="th-TH"/>
              </w:rPr>
              <w:t>)</w:t>
            </w:r>
          </w:p>
        </w:tc>
        <w:tc>
          <w:tcPr>
            <w:tcW w:w="936" w:type="dxa"/>
            <w:vAlign w:val="bottom"/>
          </w:tcPr>
          <w:p w14:paraId="2692F8B9" w14:textId="37A2E905"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174</w:t>
            </w:r>
            <w:r w:rsidRPr="00C26765">
              <w:rPr>
                <w:rFonts w:ascii="Cordia New" w:hAnsi="Cordia New"/>
                <w:snapToGrid w:val="0"/>
                <w:sz w:val="24"/>
                <w:szCs w:val="24"/>
                <w:lang w:eastAsia="th-TH"/>
              </w:rPr>
              <w:t>)</w:t>
            </w:r>
          </w:p>
        </w:tc>
        <w:tc>
          <w:tcPr>
            <w:tcW w:w="936" w:type="dxa"/>
            <w:vAlign w:val="bottom"/>
          </w:tcPr>
          <w:p w14:paraId="6F5C88E0" w14:textId="4A2EBD60"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39</w:t>
            </w:r>
          </w:p>
        </w:tc>
        <w:tc>
          <w:tcPr>
            <w:tcW w:w="936" w:type="dxa"/>
            <w:vAlign w:val="bottom"/>
          </w:tcPr>
          <w:p w14:paraId="4BFBF801" w14:textId="3CBB5111"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31</w:t>
            </w:r>
            <w:r w:rsidR="003A0D97" w:rsidRPr="00C26765">
              <w:rPr>
                <w:rFonts w:ascii="Cordia New" w:hAnsi="Cordia New"/>
                <w:snapToGrid w:val="0"/>
                <w:sz w:val="24"/>
                <w:szCs w:val="24"/>
                <w:lang w:eastAsia="th-TH"/>
              </w:rPr>
              <w:t xml:space="preserve"> </w:t>
            </w:r>
          </w:p>
        </w:tc>
        <w:tc>
          <w:tcPr>
            <w:tcW w:w="936" w:type="dxa"/>
            <w:vAlign w:val="bottom"/>
          </w:tcPr>
          <w:p w14:paraId="1C66174E" w14:textId="2A0CF25D"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1398D61E" w14:textId="0E58F500"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   </w:t>
            </w:r>
          </w:p>
        </w:tc>
        <w:tc>
          <w:tcPr>
            <w:tcW w:w="936" w:type="dxa"/>
            <w:vAlign w:val="bottom"/>
          </w:tcPr>
          <w:p w14:paraId="695AFB03" w14:textId="6E5780F6"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638</w:t>
            </w:r>
          </w:p>
        </w:tc>
        <w:tc>
          <w:tcPr>
            <w:tcW w:w="936" w:type="dxa"/>
            <w:vAlign w:val="bottom"/>
          </w:tcPr>
          <w:p w14:paraId="625C922E" w14:textId="61E35E6D"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445</w:t>
            </w:r>
            <w:r w:rsidR="003A0D97" w:rsidRPr="00C26765">
              <w:rPr>
                <w:rFonts w:ascii="Cordia New" w:hAnsi="Cordia New"/>
                <w:snapToGrid w:val="0"/>
                <w:sz w:val="24"/>
                <w:szCs w:val="24"/>
                <w:lang w:eastAsia="th-TH"/>
              </w:rPr>
              <w:t xml:space="preserve"> </w:t>
            </w:r>
          </w:p>
        </w:tc>
      </w:tr>
      <w:tr w:rsidR="003A0D97" w:rsidRPr="00C26765" w14:paraId="4F5B428B" w14:textId="77777777" w:rsidTr="002F5C0F">
        <w:tc>
          <w:tcPr>
            <w:tcW w:w="4158" w:type="dxa"/>
            <w:vAlign w:val="bottom"/>
          </w:tcPr>
          <w:p w14:paraId="64336A44" w14:textId="77777777" w:rsidR="003A0D97" w:rsidRPr="00C26765" w:rsidRDefault="003A0D97" w:rsidP="00690182">
            <w:pPr>
              <w:spacing w:after="0" w:line="240" w:lineRule="auto"/>
              <w:ind w:left="435" w:right="-72" w:hanging="3"/>
              <w:rPr>
                <w:rFonts w:ascii="Cordia New" w:hAnsi="Cordia New"/>
                <w:b/>
                <w:bCs/>
                <w:snapToGrid w:val="0"/>
                <w:sz w:val="10"/>
                <w:szCs w:val="10"/>
                <w:lang w:eastAsia="th-TH"/>
              </w:rPr>
            </w:pPr>
          </w:p>
        </w:tc>
        <w:tc>
          <w:tcPr>
            <w:tcW w:w="936" w:type="dxa"/>
            <w:vAlign w:val="bottom"/>
          </w:tcPr>
          <w:p w14:paraId="2380A37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90C1A9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065178F"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145705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FF4681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E4A2D7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EBE484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4E6B75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21524D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033B6A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AF22CD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7AFD3C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1EB90259" w14:textId="77777777" w:rsidTr="002F5C0F">
        <w:tc>
          <w:tcPr>
            <w:tcW w:w="4158" w:type="dxa"/>
            <w:vAlign w:val="bottom"/>
          </w:tcPr>
          <w:p w14:paraId="7B14A782" w14:textId="59EC00CC" w:rsidR="003A0D97" w:rsidRPr="00C26765" w:rsidRDefault="000065FC" w:rsidP="00C26765">
            <w:pPr>
              <w:spacing w:after="0" w:line="280" w:lineRule="exact"/>
              <w:ind w:left="435" w:right="-72" w:hanging="3"/>
              <w:rPr>
                <w:rFonts w:ascii="Cordia New" w:hAnsi="Cordia New"/>
                <w:b/>
                <w:bCs/>
                <w:snapToGrid w:val="0"/>
                <w:sz w:val="24"/>
                <w:szCs w:val="24"/>
                <w:cs/>
                <w:lang w:eastAsia="th-TH"/>
              </w:rPr>
            </w:pPr>
            <w:r w:rsidRPr="00C26765">
              <w:rPr>
                <w:rFonts w:ascii="Cordia New" w:hAnsi="Cordia New"/>
                <w:b/>
                <w:bCs/>
                <w:snapToGrid w:val="0"/>
                <w:sz w:val="24"/>
                <w:szCs w:val="24"/>
                <w:lang w:eastAsia="th-TH"/>
              </w:rPr>
              <w:t>P</w:t>
            </w:r>
            <w:r w:rsidR="003A0D97" w:rsidRPr="00C26765">
              <w:rPr>
                <w:rFonts w:ascii="Cordia New" w:hAnsi="Cordia New"/>
                <w:b/>
                <w:bCs/>
                <w:snapToGrid w:val="0"/>
                <w:sz w:val="24"/>
                <w:szCs w:val="24"/>
                <w:lang w:eastAsia="th-TH"/>
              </w:rPr>
              <w:t>rofit (loss)</w:t>
            </w:r>
            <w:r w:rsidRPr="00C26765">
              <w:rPr>
                <w:rFonts w:ascii="Cordia New" w:hAnsi="Cordia New"/>
                <w:b/>
                <w:bCs/>
                <w:snapToGrid w:val="0"/>
                <w:sz w:val="24"/>
                <w:szCs w:val="24"/>
                <w:lang w:eastAsia="th-TH"/>
              </w:rPr>
              <w:t xml:space="preserve"> for the year</w:t>
            </w:r>
          </w:p>
        </w:tc>
        <w:tc>
          <w:tcPr>
            <w:tcW w:w="936" w:type="dxa"/>
            <w:vAlign w:val="bottom"/>
          </w:tcPr>
          <w:p w14:paraId="626B1E56" w14:textId="1CF3B498"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cs/>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14</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532</w:t>
            </w:r>
            <w:r w:rsidRPr="00C26765">
              <w:rPr>
                <w:rFonts w:ascii="Cordia New" w:hAnsi="Cordia New"/>
                <w:snapToGrid w:val="0"/>
                <w:sz w:val="24"/>
                <w:szCs w:val="24"/>
                <w:lang w:eastAsia="th-TH"/>
              </w:rPr>
              <w:t>)</w:t>
            </w:r>
          </w:p>
        </w:tc>
        <w:tc>
          <w:tcPr>
            <w:tcW w:w="936" w:type="dxa"/>
            <w:vAlign w:val="bottom"/>
          </w:tcPr>
          <w:p w14:paraId="4277A9AD" w14:textId="08DFE2B0"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cs/>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21</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649</w:t>
            </w:r>
            <w:r w:rsidRPr="00C26765">
              <w:rPr>
                <w:rFonts w:ascii="Cordia New" w:hAnsi="Cordia New"/>
                <w:snapToGrid w:val="0"/>
                <w:sz w:val="24"/>
                <w:szCs w:val="24"/>
                <w:lang w:eastAsia="th-TH"/>
              </w:rPr>
              <w:t>)</w:t>
            </w:r>
          </w:p>
        </w:tc>
        <w:tc>
          <w:tcPr>
            <w:tcW w:w="936" w:type="dxa"/>
            <w:vAlign w:val="bottom"/>
          </w:tcPr>
          <w:p w14:paraId="03B522ED" w14:textId="289B0AE9"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346</w:t>
            </w:r>
          </w:p>
        </w:tc>
        <w:tc>
          <w:tcPr>
            <w:tcW w:w="936" w:type="dxa"/>
            <w:vAlign w:val="bottom"/>
          </w:tcPr>
          <w:p w14:paraId="57097FBD" w14:textId="7248CE32"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682</w:t>
            </w:r>
            <w:r w:rsidRPr="00C26765">
              <w:rPr>
                <w:rFonts w:ascii="Cordia New" w:hAnsi="Cordia New"/>
                <w:snapToGrid w:val="0"/>
                <w:sz w:val="24"/>
                <w:szCs w:val="24"/>
                <w:lang w:eastAsia="th-TH"/>
              </w:rPr>
              <w:t>)</w:t>
            </w:r>
          </w:p>
        </w:tc>
        <w:tc>
          <w:tcPr>
            <w:tcW w:w="936" w:type="dxa"/>
            <w:vAlign w:val="bottom"/>
          </w:tcPr>
          <w:p w14:paraId="227664DB" w14:textId="27A74CCE"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543</w:t>
            </w:r>
          </w:p>
        </w:tc>
        <w:tc>
          <w:tcPr>
            <w:tcW w:w="936" w:type="dxa"/>
            <w:vAlign w:val="bottom"/>
          </w:tcPr>
          <w:p w14:paraId="3307EE51" w14:textId="6861EF6E"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160</w:t>
            </w:r>
            <w:r w:rsidR="003A0D97" w:rsidRPr="00C26765">
              <w:rPr>
                <w:rFonts w:ascii="Cordia New" w:hAnsi="Cordia New"/>
                <w:snapToGrid w:val="0"/>
                <w:sz w:val="24"/>
                <w:szCs w:val="24"/>
                <w:lang w:eastAsia="th-TH"/>
              </w:rPr>
              <w:t xml:space="preserve"> </w:t>
            </w:r>
          </w:p>
        </w:tc>
        <w:tc>
          <w:tcPr>
            <w:tcW w:w="936" w:type="dxa"/>
            <w:vAlign w:val="bottom"/>
          </w:tcPr>
          <w:p w14:paraId="524E5B36" w14:textId="4CE12FC8"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532</w:t>
            </w:r>
            <w:r w:rsidRPr="00C26765">
              <w:rPr>
                <w:rFonts w:ascii="Cordia New" w:hAnsi="Cordia New"/>
                <w:snapToGrid w:val="0"/>
                <w:sz w:val="24"/>
                <w:szCs w:val="24"/>
                <w:lang w:eastAsia="th-TH"/>
              </w:rPr>
              <w:t>)</w:t>
            </w:r>
          </w:p>
        </w:tc>
        <w:tc>
          <w:tcPr>
            <w:tcW w:w="936" w:type="dxa"/>
            <w:vAlign w:val="bottom"/>
          </w:tcPr>
          <w:p w14:paraId="230E12E4" w14:textId="05B96404"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532</w:t>
            </w:r>
            <w:r w:rsidRPr="00C26765">
              <w:rPr>
                <w:rFonts w:ascii="Cordia New" w:hAnsi="Cordia New"/>
                <w:snapToGrid w:val="0"/>
                <w:sz w:val="24"/>
                <w:szCs w:val="24"/>
                <w:lang w:eastAsia="th-TH"/>
              </w:rPr>
              <w:t>)</w:t>
            </w:r>
          </w:p>
        </w:tc>
        <w:tc>
          <w:tcPr>
            <w:tcW w:w="936" w:type="dxa"/>
            <w:vAlign w:val="bottom"/>
          </w:tcPr>
          <w:p w14:paraId="6DF77A5C" w14:textId="1790B930"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4A1E0AD7" w14:textId="46A2EA3B"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   </w:t>
            </w:r>
          </w:p>
        </w:tc>
        <w:tc>
          <w:tcPr>
            <w:tcW w:w="936" w:type="dxa"/>
            <w:vAlign w:val="bottom"/>
          </w:tcPr>
          <w:p w14:paraId="7D92B7D6" w14:textId="0B4F8EB7"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14</w:t>
            </w:r>
            <w:r w:rsidRPr="00C26765">
              <w:rPr>
                <w:rFonts w:ascii="Cordia New" w:hAnsi="Cordia New"/>
                <w:snapToGrid w:val="0"/>
                <w:sz w:val="24"/>
                <w:szCs w:val="24"/>
                <w:lang w:eastAsia="th-TH"/>
              </w:rPr>
              <w:t>,</w:t>
            </w:r>
            <w:r w:rsidR="00655418" w:rsidRPr="00C26765">
              <w:rPr>
                <w:rFonts w:ascii="Cordia New" w:hAnsi="Cordia New"/>
                <w:snapToGrid w:val="0"/>
                <w:sz w:val="24"/>
                <w:szCs w:val="24"/>
                <w:lang w:val="en-GB" w:eastAsia="th-TH"/>
              </w:rPr>
              <w:t>175</w:t>
            </w:r>
            <w:r w:rsidRPr="00C26765">
              <w:rPr>
                <w:rFonts w:ascii="Cordia New" w:hAnsi="Cordia New"/>
                <w:snapToGrid w:val="0"/>
                <w:sz w:val="24"/>
                <w:szCs w:val="24"/>
                <w:lang w:eastAsia="th-TH"/>
              </w:rPr>
              <w:t>)</w:t>
            </w:r>
          </w:p>
        </w:tc>
        <w:tc>
          <w:tcPr>
            <w:tcW w:w="936" w:type="dxa"/>
            <w:vAlign w:val="bottom"/>
          </w:tcPr>
          <w:p w14:paraId="00A395DD" w14:textId="076C0A15"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22</w:t>
            </w: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703</w:t>
            </w:r>
            <w:r w:rsidRPr="00C26765">
              <w:rPr>
                <w:rFonts w:ascii="Cordia New" w:hAnsi="Cordia New"/>
                <w:snapToGrid w:val="0"/>
                <w:sz w:val="24"/>
                <w:szCs w:val="24"/>
                <w:lang w:eastAsia="th-TH"/>
              </w:rPr>
              <w:t>)</w:t>
            </w:r>
          </w:p>
        </w:tc>
      </w:tr>
      <w:tr w:rsidR="003A0D97" w:rsidRPr="00C26765" w14:paraId="2983E2D8" w14:textId="77777777" w:rsidTr="002F5C0F">
        <w:tc>
          <w:tcPr>
            <w:tcW w:w="4158" w:type="dxa"/>
            <w:vAlign w:val="bottom"/>
          </w:tcPr>
          <w:p w14:paraId="3A9BD99D" w14:textId="77777777" w:rsidR="003A0D97" w:rsidRPr="00C26765" w:rsidRDefault="003A0D97" w:rsidP="00690182">
            <w:pPr>
              <w:spacing w:after="0" w:line="240" w:lineRule="auto"/>
              <w:ind w:left="435" w:right="-72" w:hanging="3"/>
              <w:rPr>
                <w:rFonts w:ascii="Cordia New" w:hAnsi="Cordia New"/>
                <w:snapToGrid w:val="0"/>
                <w:sz w:val="10"/>
                <w:szCs w:val="10"/>
                <w:lang w:eastAsia="th-TH"/>
              </w:rPr>
            </w:pPr>
          </w:p>
        </w:tc>
        <w:tc>
          <w:tcPr>
            <w:tcW w:w="936" w:type="dxa"/>
            <w:vAlign w:val="bottom"/>
          </w:tcPr>
          <w:p w14:paraId="07F833B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7E5B7C5"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2C7DFC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8E1902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06398A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7E44E3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C9A082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C3858A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8ACC76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76A3C4B"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197D17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84C130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3F43E66E" w14:textId="77777777" w:rsidTr="002F5C0F">
        <w:tc>
          <w:tcPr>
            <w:tcW w:w="4158" w:type="dxa"/>
            <w:vAlign w:val="bottom"/>
          </w:tcPr>
          <w:p w14:paraId="43A23B61" w14:textId="77777777" w:rsidR="003A0D97" w:rsidRPr="00C26765" w:rsidRDefault="003A0D97" w:rsidP="00C26765">
            <w:pPr>
              <w:spacing w:after="0" w:line="280" w:lineRule="exact"/>
              <w:ind w:left="435" w:right="-72" w:hanging="3"/>
              <w:rPr>
                <w:rFonts w:ascii="Cordia New" w:hAnsi="Cordia New"/>
                <w:b/>
                <w:bCs/>
                <w:snapToGrid w:val="0"/>
                <w:sz w:val="24"/>
                <w:szCs w:val="24"/>
                <w:lang w:eastAsia="th-TH"/>
              </w:rPr>
            </w:pPr>
            <w:r w:rsidRPr="00C26765">
              <w:rPr>
                <w:rFonts w:ascii="Cordia New" w:hAnsi="Cordia New"/>
                <w:b/>
                <w:bCs/>
                <w:snapToGrid w:val="0"/>
                <w:sz w:val="24"/>
                <w:szCs w:val="24"/>
                <w:lang w:eastAsia="th-TH"/>
              </w:rPr>
              <w:t>Timing of revenue recognition</w:t>
            </w:r>
          </w:p>
        </w:tc>
        <w:tc>
          <w:tcPr>
            <w:tcW w:w="936" w:type="dxa"/>
            <w:vAlign w:val="bottom"/>
          </w:tcPr>
          <w:p w14:paraId="41CCD9F2"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6AD1ED5B"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28BB11A"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415DB6F"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58FF284"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E57667B"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A033CD3"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94130B7"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4F68997"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10926AC"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771D4C87"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3A0DD227" w14:textId="77777777" w:rsidR="003A0D97" w:rsidRPr="00C26765" w:rsidRDefault="003A0D97" w:rsidP="00C26765">
            <w:pPr>
              <w:spacing w:after="0" w:line="280" w:lineRule="exact"/>
              <w:ind w:right="-72"/>
              <w:jc w:val="right"/>
              <w:rPr>
                <w:rFonts w:ascii="Cordia New" w:hAnsi="Cordia New"/>
                <w:snapToGrid w:val="0"/>
                <w:sz w:val="24"/>
                <w:szCs w:val="24"/>
                <w:lang w:eastAsia="th-TH"/>
              </w:rPr>
            </w:pPr>
          </w:p>
        </w:tc>
      </w:tr>
      <w:tr w:rsidR="003A0D97" w:rsidRPr="00C26765" w14:paraId="51DEF126" w14:textId="77777777" w:rsidTr="002F5C0F">
        <w:tc>
          <w:tcPr>
            <w:tcW w:w="4158" w:type="dxa"/>
            <w:vAlign w:val="bottom"/>
          </w:tcPr>
          <w:p w14:paraId="2AEBCFA5" w14:textId="45846149"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 xml:space="preserve">   At a point </w:t>
            </w:r>
            <w:r w:rsidR="003C5D0E" w:rsidRPr="00C26765">
              <w:rPr>
                <w:rFonts w:ascii="Cordia New" w:hAnsi="Cordia New"/>
                <w:snapToGrid w:val="0"/>
                <w:sz w:val="24"/>
                <w:szCs w:val="24"/>
                <w:lang w:eastAsia="th-TH"/>
              </w:rPr>
              <w:t>in</w:t>
            </w:r>
            <w:r w:rsidRPr="00C26765">
              <w:rPr>
                <w:rFonts w:ascii="Cordia New" w:hAnsi="Cordia New"/>
                <w:snapToGrid w:val="0"/>
                <w:sz w:val="24"/>
                <w:szCs w:val="24"/>
                <w:lang w:eastAsia="th-TH"/>
              </w:rPr>
              <w:t xml:space="preserve"> time</w:t>
            </w:r>
          </w:p>
        </w:tc>
        <w:tc>
          <w:tcPr>
            <w:tcW w:w="936" w:type="dxa"/>
            <w:vAlign w:val="bottom"/>
          </w:tcPr>
          <w:p w14:paraId="3389C3EF" w14:textId="66190BFE"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056</w:t>
            </w:r>
          </w:p>
        </w:tc>
        <w:tc>
          <w:tcPr>
            <w:tcW w:w="936" w:type="dxa"/>
            <w:vAlign w:val="bottom"/>
          </w:tcPr>
          <w:p w14:paraId="472E7D3E" w14:textId="25A39863"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812</w:t>
            </w:r>
            <w:r w:rsidR="003A0D97" w:rsidRPr="00C26765">
              <w:rPr>
                <w:rFonts w:ascii="Cordia New" w:hAnsi="Cordia New"/>
                <w:snapToGrid w:val="0"/>
                <w:sz w:val="24"/>
                <w:szCs w:val="24"/>
                <w:lang w:eastAsia="th-TH"/>
              </w:rPr>
              <w:t xml:space="preserve"> </w:t>
            </w:r>
          </w:p>
        </w:tc>
        <w:tc>
          <w:tcPr>
            <w:tcW w:w="936" w:type="dxa"/>
            <w:vAlign w:val="bottom"/>
          </w:tcPr>
          <w:p w14:paraId="5D87900F" w14:textId="195A5C92"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5</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125</w:t>
            </w:r>
          </w:p>
        </w:tc>
        <w:tc>
          <w:tcPr>
            <w:tcW w:w="936" w:type="dxa"/>
            <w:vAlign w:val="bottom"/>
          </w:tcPr>
          <w:p w14:paraId="34AE75CD" w14:textId="68CC9B6B"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156</w:t>
            </w:r>
            <w:r w:rsidR="003A0D97" w:rsidRPr="00C26765">
              <w:rPr>
                <w:rFonts w:ascii="Cordia New" w:hAnsi="Cordia New"/>
                <w:snapToGrid w:val="0"/>
                <w:sz w:val="24"/>
                <w:szCs w:val="24"/>
                <w:lang w:eastAsia="th-TH"/>
              </w:rPr>
              <w:t xml:space="preserve"> </w:t>
            </w:r>
          </w:p>
        </w:tc>
        <w:tc>
          <w:tcPr>
            <w:tcW w:w="936" w:type="dxa"/>
            <w:vAlign w:val="bottom"/>
          </w:tcPr>
          <w:p w14:paraId="23EA17F6" w14:textId="39A20D8A"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266</w:t>
            </w:r>
          </w:p>
        </w:tc>
        <w:tc>
          <w:tcPr>
            <w:tcW w:w="936" w:type="dxa"/>
            <w:vAlign w:val="bottom"/>
          </w:tcPr>
          <w:p w14:paraId="66A5EDB7" w14:textId="3F81AC33"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19</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598</w:t>
            </w:r>
            <w:r w:rsidR="003A0D97" w:rsidRPr="00C26765">
              <w:rPr>
                <w:rFonts w:ascii="Cordia New" w:hAnsi="Cordia New"/>
                <w:snapToGrid w:val="0"/>
                <w:sz w:val="24"/>
                <w:szCs w:val="24"/>
                <w:lang w:eastAsia="th-TH"/>
              </w:rPr>
              <w:t xml:space="preserve"> </w:t>
            </w:r>
          </w:p>
        </w:tc>
        <w:tc>
          <w:tcPr>
            <w:tcW w:w="936" w:type="dxa"/>
            <w:vAlign w:val="bottom"/>
          </w:tcPr>
          <w:p w14:paraId="069D6BE9" w14:textId="6A6B6A0A"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749</w:t>
            </w:r>
          </w:p>
        </w:tc>
        <w:tc>
          <w:tcPr>
            <w:tcW w:w="936" w:type="dxa"/>
            <w:vAlign w:val="bottom"/>
          </w:tcPr>
          <w:p w14:paraId="604188BC" w14:textId="4C874B63"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574</w:t>
            </w:r>
            <w:r w:rsidR="003A0D97" w:rsidRPr="00C26765">
              <w:rPr>
                <w:rFonts w:ascii="Cordia New" w:hAnsi="Cordia New"/>
                <w:snapToGrid w:val="0"/>
                <w:sz w:val="24"/>
                <w:szCs w:val="24"/>
                <w:lang w:eastAsia="th-TH"/>
              </w:rPr>
              <w:t xml:space="preserve"> </w:t>
            </w:r>
          </w:p>
        </w:tc>
        <w:tc>
          <w:tcPr>
            <w:tcW w:w="936" w:type="dxa"/>
            <w:vAlign w:val="bottom"/>
          </w:tcPr>
          <w:p w14:paraId="4D276BE3" w14:textId="0271B61F"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24</w:t>
            </w:r>
            <w:r w:rsidRPr="00C26765">
              <w:rPr>
                <w:rFonts w:ascii="Cordia New" w:hAnsi="Cordia New"/>
                <w:snapToGrid w:val="0"/>
                <w:sz w:val="24"/>
                <w:szCs w:val="24"/>
                <w:lang w:eastAsia="th-TH"/>
              </w:rPr>
              <w:t>)</w:t>
            </w:r>
          </w:p>
        </w:tc>
        <w:tc>
          <w:tcPr>
            <w:tcW w:w="936" w:type="dxa"/>
            <w:vAlign w:val="bottom"/>
          </w:tcPr>
          <w:p w14:paraId="7C62CA43" w14:textId="0736C82D" w:rsidR="003A0D97" w:rsidRPr="00C26765" w:rsidRDefault="003A0D97"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w:t>
            </w:r>
            <w:r w:rsidR="00B41D75" w:rsidRPr="00C26765">
              <w:rPr>
                <w:rFonts w:ascii="Cordia New" w:hAnsi="Cordia New"/>
                <w:snapToGrid w:val="0"/>
                <w:sz w:val="24"/>
                <w:szCs w:val="24"/>
                <w:lang w:val="en-GB" w:eastAsia="th-TH"/>
              </w:rPr>
              <w:t>9</w:t>
            </w:r>
            <w:r w:rsidRPr="00C26765">
              <w:rPr>
                <w:rFonts w:ascii="Cordia New" w:hAnsi="Cordia New"/>
                <w:snapToGrid w:val="0"/>
                <w:sz w:val="24"/>
                <w:szCs w:val="24"/>
                <w:lang w:eastAsia="th-TH"/>
              </w:rPr>
              <w:t xml:space="preserve">)   </w:t>
            </w:r>
          </w:p>
        </w:tc>
        <w:tc>
          <w:tcPr>
            <w:tcW w:w="936" w:type="dxa"/>
            <w:vAlign w:val="bottom"/>
          </w:tcPr>
          <w:p w14:paraId="74F674A2" w14:textId="2A2BA89E"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49</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172</w:t>
            </w:r>
          </w:p>
        </w:tc>
        <w:tc>
          <w:tcPr>
            <w:tcW w:w="936" w:type="dxa"/>
            <w:vAlign w:val="bottom"/>
          </w:tcPr>
          <w:p w14:paraId="2DE55447" w14:textId="41A0630B" w:rsidR="003A0D97" w:rsidRPr="00C26765" w:rsidRDefault="00B41D75" w:rsidP="00C26765">
            <w:pP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131</w:t>
            </w:r>
            <w:r w:rsidR="003A0D97" w:rsidRPr="00C26765">
              <w:rPr>
                <w:rFonts w:ascii="Cordia New" w:hAnsi="Cordia New"/>
                <w:snapToGrid w:val="0"/>
                <w:sz w:val="24"/>
                <w:szCs w:val="24"/>
                <w:lang w:eastAsia="th-TH"/>
              </w:rPr>
              <w:t xml:space="preserve"> </w:t>
            </w:r>
          </w:p>
        </w:tc>
      </w:tr>
      <w:tr w:rsidR="003A0D97" w:rsidRPr="00C26765" w14:paraId="49885ECB" w14:textId="77777777" w:rsidTr="002F5C0F">
        <w:tc>
          <w:tcPr>
            <w:tcW w:w="4158" w:type="dxa"/>
            <w:vAlign w:val="bottom"/>
          </w:tcPr>
          <w:p w14:paraId="70D611F9" w14:textId="02950531" w:rsidR="003A0D97" w:rsidRPr="00C26765" w:rsidRDefault="003A0D97" w:rsidP="00C26765">
            <w:pPr>
              <w:spacing w:after="0" w:line="280" w:lineRule="exact"/>
              <w:ind w:left="435" w:right="-72" w:hanging="3"/>
              <w:rPr>
                <w:rFonts w:ascii="Cordia New" w:hAnsi="Cordia New"/>
                <w:snapToGrid w:val="0"/>
                <w:sz w:val="24"/>
                <w:szCs w:val="24"/>
                <w:lang w:eastAsia="th-TH"/>
              </w:rPr>
            </w:pPr>
            <w:r w:rsidRPr="00C26765">
              <w:rPr>
                <w:rFonts w:ascii="Cordia New" w:hAnsi="Cordia New"/>
                <w:snapToGrid w:val="0"/>
                <w:sz w:val="24"/>
                <w:szCs w:val="24"/>
                <w:lang w:eastAsia="th-TH"/>
              </w:rPr>
              <w:t xml:space="preserve">   Over</w:t>
            </w:r>
            <w:r w:rsidR="003C5D0E" w:rsidRPr="00C26765">
              <w:rPr>
                <w:rFonts w:ascii="Cordia New" w:hAnsi="Cordia New"/>
                <w:snapToGrid w:val="0"/>
                <w:sz w:val="24"/>
                <w:szCs w:val="24"/>
                <w:lang w:eastAsia="th-TH"/>
              </w:rPr>
              <w:t xml:space="preserve"> </w:t>
            </w:r>
            <w:r w:rsidRPr="00C26765">
              <w:rPr>
                <w:rFonts w:ascii="Cordia New" w:hAnsi="Cordia New"/>
                <w:snapToGrid w:val="0"/>
                <w:sz w:val="24"/>
                <w:szCs w:val="24"/>
                <w:lang w:eastAsia="th-TH"/>
              </w:rPr>
              <w:t>time</w:t>
            </w:r>
          </w:p>
        </w:tc>
        <w:tc>
          <w:tcPr>
            <w:tcW w:w="936" w:type="dxa"/>
            <w:vAlign w:val="bottom"/>
          </w:tcPr>
          <w:p w14:paraId="5F7C6F1F" w14:textId="550557C9"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24</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836</w:t>
            </w:r>
          </w:p>
        </w:tc>
        <w:tc>
          <w:tcPr>
            <w:tcW w:w="936" w:type="dxa"/>
            <w:vAlign w:val="bottom"/>
          </w:tcPr>
          <w:p w14:paraId="43BFE73B" w14:textId="6CB15F64"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16</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547</w:t>
            </w:r>
          </w:p>
        </w:tc>
        <w:tc>
          <w:tcPr>
            <w:tcW w:w="936" w:type="dxa"/>
            <w:vAlign w:val="bottom"/>
          </w:tcPr>
          <w:p w14:paraId="34169CA6" w14:textId="0DE4D694"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995</w:t>
            </w:r>
          </w:p>
        </w:tc>
        <w:tc>
          <w:tcPr>
            <w:tcW w:w="936" w:type="dxa"/>
            <w:vAlign w:val="bottom"/>
          </w:tcPr>
          <w:p w14:paraId="62845A74" w14:textId="7D6E8A3E"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909</w:t>
            </w:r>
          </w:p>
        </w:tc>
        <w:tc>
          <w:tcPr>
            <w:tcW w:w="936" w:type="dxa"/>
            <w:vAlign w:val="bottom"/>
          </w:tcPr>
          <w:p w14:paraId="0A8EFF4B" w14:textId="74A1C0A1"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348</w:t>
            </w:r>
          </w:p>
        </w:tc>
        <w:tc>
          <w:tcPr>
            <w:tcW w:w="936" w:type="dxa"/>
            <w:vAlign w:val="bottom"/>
          </w:tcPr>
          <w:p w14:paraId="2AE489FC" w14:textId="4864490A"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288</w:t>
            </w:r>
            <w:r w:rsidR="003A0D97" w:rsidRPr="00C26765">
              <w:rPr>
                <w:rFonts w:ascii="Cordia New" w:hAnsi="Cordia New"/>
                <w:snapToGrid w:val="0"/>
                <w:sz w:val="24"/>
                <w:szCs w:val="24"/>
                <w:lang w:eastAsia="th-TH"/>
              </w:rPr>
              <w:t xml:space="preserve"> </w:t>
            </w:r>
          </w:p>
        </w:tc>
        <w:tc>
          <w:tcPr>
            <w:tcW w:w="936" w:type="dxa"/>
            <w:vAlign w:val="bottom"/>
          </w:tcPr>
          <w:p w14:paraId="1C8E42B2" w14:textId="53C421F8"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p>
        </w:tc>
        <w:tc>
          <w:tcPr>
            <w:tcW w:w="936" w:type="dxa"/>
            <w:vAlign w:val="bottom"/>
          </w:tcPr>
          <w:p w14:paraId="18A15858" w14:textId="19C6BB63"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 xml:space="preserve"> -   </w:t>
            </w:r>
          </w:p>
        </w:tc>
        <w:tc>
          <w:tcPr>
            <w:tcW w:w="936" w:type="dxa"/>
            <w:vAlign w:val="bottom"/>
          </w:tcPr>
          <w:p w14:paraId="00C6EBDC" w14:textId="7762FC1F"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140</w:t>
            </w:r>
            <w:r w:rsidRPr="00C26765">
              <w:rPr>
                <w:rFonts w:ascii="Cordia New" w:hAnsi="Cordia New"/>
                <w:snapToGrid w:val="0"/>
                <w:sz w:val="24"/>
                <w:szCs w:val="24"/>
                <w:lang w:eastAsia="th-TH"/>
              </w:rPr>
              <w:t>)</w:t>
            </w:r>
          </w:p>
        </w:tc>
        <w:tc>
          <w:tcPr>
            <w:tcW w:w="936" w:type="dxa"/>
            <w:vAlign w:val="bottom"/>
          </w:tcPr>
          <w:p w14:paraId="6A52F9C3" w14:textId="4C380C5B" w:rsidR="003A0D97" w:rsidRPr="00C26765" w:rsidRDefault="003A0D97"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179</w:t>
            </w:r>
            <w:r w:rsidRPr="00C26765">
              <w:rPr>
                <w:rFonts w:ascii="Cordia New" w:hAnsi="Cordia New"/>
                <w:snapToGrid w:val="0"/>
                <w:sz w:val="24"/>
                <w:szCs w:val="24"/>
                <w:lang w:eastAsia="th-TH"/>
              </w:rPr>
              <w:t>)</w:t>
            </w:r>
          </w:p>
        </w:tc>
        <w:tc>
          <w:tcPr>
            <w:tcW w:w="936" w:type="dxa"/>
            <w:vAlign w:val="bottom"/>
          </w:tcPr>
          <w:p w14:paraId="0C449971" w14:textId="0ECBE477"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27</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039</w:t>
            </w:r>
          </w:p>
        </w:tc>
        <w:tc>
          <w:tcPr>
            <w:tcW w:w="936" w:type="dxa"/>
            <w:vAlign w:val="bottom"/>
          </w:tcPr>
          <w:p w14:paraId="3EBF3CB2" w14:textId="685B978F" w:rsidR="003A0D97" w:rsidRPr="00C26765" w:rsidRDefault="00B41D75" w:rsidP="00C26765">
            <w:pPr>
              <w:pBdr>
                <w:bottom w:val="sing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18</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565</w:t>
            </w:r>
            <w:r w:rsidR="003A0D97" w:rsidRPr="00C26765">
              <w:rPr>
                <w:rFonts w:ascii="Cordia New" w:hAnsi="Cordia New"/>
                <w:snapToGrid w:val="0"/>
                <w:sz w:val="24"/>
                <w:szCs w:val="24"/>
                <w:lang w:eastAsia="th-TH"/>
              </w:rPr>
              <w:t xml:space="preserve"> </w:t>
            </w:r>
          </w:p>
        </w:tc>
      </w:tr>
      <w:tr w:rsidR="003A0D97" w:rsidRPr="00C26765" w14:paraId="196EBF0C" w14:textId="77777777" w:rsidTr="002F5C0F">
        <w:tc>
          <w:tcPr>
            <w:tcW w:w="4158" w:type="dxa"/>
            <w:vAlign w:val="bottom"/>
          </w:tcPr>
          <w:p w14:paraId="0FA95B54" w14:textId="77777777" w:rsidR="003A0D97" w:rsidRPr="00C26765" w:rsidRDefault="003A0D97" w:rsidP="00690182">
            <w:pPr>
              <w:spacing w:after="0" w:line="240" w:lineRule="auto"/>
              <w:ind w:left="435" w:right="-72" w:hanging="3"/>
              <w:rPr>
                <w:rFonts w:ascii="Cordia New" w:hAnsi="Cordia New"/>
                <w:b/>
                <w:bCs/>
                <w:snapToGrid w:val="0"/>
                <w:sz w:val="10"/>
                <w:szCs w:val="10"/>
                <w:lang w:eastAsia="th-TH"/>
              </w:rPr>
            </w:pPr>
          </w:p>
        </w:tc>
        <w:tc>
          <w:tcPr>
            <w:tcW w:w="936" w:type="dxa"/>
            <w:vAlign w:val="bottom"/>
          </w:tcPr>
          <w:p w14:paraId="6F21673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F82015F"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97B8987"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357EF2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F7EE00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165F24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F0C069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B660B0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4C0DCA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5DE1B2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4C5A11B"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CC26A25"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24B66C46" w14:textId="77777777" w:rsidTr="002F5C0F">
        <w:tc>
          <w:tcPr>
            <w:tcW w:w="4158" w:type="dxa"/>
            <w:vAlign w:val="bottom"/>
          </w:tcPr>
          <w:p w14:paraId="48A3EC47" w14:textId="47EC1AC1" w:rsidR="003A0D97" w:rsidRPr="00C26765" w:rsidRDefault="003A0D97" w:rsidP="00C26765">
            <w:pPr>
              <w:spacing w:after="0" w:line="280" w:lineRule="exact"/>
              <w:ind w:left="435" w:right="-72" w:hanging="3"/>
              <w:rPr>
                <w:rFonts w:ascii="Cordia New" w:hAnsi="Cordia New"/>
                <w:b/>
                <w:bCs/>
                <w:snapToGrid w:val="0"/>
                <w:sz w:val="24"/>
                <w:szCs w:val="24"/>
                <w:cs/>
                <w:lang w:eastAsia="th-TH"/>
              </w:rPr>
            </w:pPr>
            <w:r w:rsidRPr="00C26765">
              <w:rPr>
                <w:rFonts w:ascii="Cordia New" w:hAnsi="Cordia New"/>
                <w:b/>
                <w:bCs/>
                <w:snapToGrid w:val="0"/>
                <w:sz w:val="24"/>
                <w:szCs w:val="24"/>
                <w:lang w:eastAsia="th-TH"/>
              </w:rPr>
              <w:t>Total revenue</w:t>
            </w:r>
            <w:r w:rsidR="009C1DE0" w:rsidRPr="00C26765">
              <w:rPr>
                <w:rFonts w:ascii="Cordia New" w:hAnsi="Cordia New"/>
                <w:b/>
                <w:bCs/>
                <w:snapToGrid w:val="0"/>
                <w:sz w:val="24"/>
                <w:szCs w:val="24"/>
                <w:lang w:eastAsia="th-TH"/>
              </w:rPr>
              <w:t>s</w:t>
            </w:r>
          </w:p>
        </w:tc>
        <w:tc>
          <w:tcPr>
            <w:tcW w:w="936" w:type="dxa"/>
            <w:vAlign w:val="bottom"/>
          </w:tcPr>
          <w:p w14:paraId="53AC2D1E" w14:textId="3CF95306"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cs/>
                <w:lang w:eastAsia="th-TH"/>
              </w:rPr>
            </w:pPr>
            <w:r w:rsidRPr="00C26765">
              <w:rPr>
                <w:rFonts w:ascii="Cordia New" w:hAnsi="Cordia New"/>
                <w:snapToGrid w:val="0"/>
                <w:sz w:val="24"/>
                <w:szCs w:val="24"/>
                <w:lang w:val="en-GB" w:eastAsia="th-TH"/>
              </w:rPr>
              <w:t>45</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892</w:t>
            </w:r>
          </w:p>
        </w:tc>
        <w:tc>
          <w:tcPr>
            <w:tcW w:w="936" w:type="dxa"/>
            <w:vAlign w:val="bottom"/>
          </w:tcPr>
          <w:p w14:paraId="0F4BC320" w14:textId="582B2146"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cs/>
                <w:lang w:eastAsia="th-TH"/>
              </w:rPr>
            </w:pPr>
            <w:r w:rsidRPr="00C26765">
              <w:rPr>
                <w:rFonts w:ascii="Cordia New" w:hAnsi="Cordia New"/>
                <w:snapToGrid w:val="0"/>
                <w:sz w:val="24"/>
                <w:szCs w:val="24"/>
                <w:lang w:val="en-GB" w:eastAsia="th-TH"/>
              </w:rPr>
              <w:t>30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359</w:t>
            </w:r>
          </w:p>
        </w:tc>
        <w:tc>
          <w:tcPr>
            <w:tcW w:w="936" w:type="dxa"/>
            <w:vAlign w:val="bottom"/>
          </w:tcPr>
          <w:p w14:paraId="68895354" w14:textId="6331C971"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6</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120</w:t>
            </w:r>
          </w:p>
        </w:tc>
        <w:tc>
          <w:tcPr>
            <w:tcW w:w="936" w:type="dxa"/>
            <w:vAlign w:val="bottom"/>
          </w:tcPr>
          <w:p w14:paraId="774E99E6" w14:textId="7C82861B"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065</w:t>
            </w:r>
          </w:p>
        </w:tc>
        <w:tc>
          <w:tcPr>
            <w:tcW w:w="936" w:type="dxa"/>
            <w:vAlign w:val="bottom"/>
          </w:tcPr>
          <w:p w14:paraId="1D730B56" w14:textId="129DA930"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21</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614</w:t>
            </w:r>
          </w:p>
        </w:tc>
        <w:tc>
          <w:tcPr>
            <w:tcW w:w="936" w:type="dxa"/>
            <w:vAlign w:val="bottom"/>
          </w:tcPr>
          <w:p w14:paraId="6186A29B" w14:textId="53E452EB"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886</w:t>
            </w:r>
            <w:r w:rsidR="003A0D97" w:rsidRPr="00C26765">
              <w:rPr>
                <w:rFonts w:ascii="Cordia New" w:hAnsi="Cordia New"/>
                <w:snapToGrid w:val="0"/>
                <w:sz w:val="24"/>
                <w:szCs w:val="24"/>
                <w:lang w:eastAsia="th-TH"/>
              </w:rPr>
              <w:t xml:space="preserve"> </w:t>
            </w:r>
          </w:p>
        </w:tc>
        <w:tc>
          <w:tcPr>
            <w:tcW w:w="936" w:type="dxa"/>
            <w:vAlign w:val="bottom"/>
          </w:tcPr>
          <w:p w14:paraId="0518EF47" w14:textId="197F0F33"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749</w:t>
            </w:r>
          </w:p>
        </w:tc>
        <w:tc>
          <w:tcPr>
            <w:tcW w:w="936" w:type="dxa"/>
            <w:vAlign w:val="bottom"/>
          </w:tcPr>
          <w:p w14:paraId="28A0178A" w14:textId="61FD65DB"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574</w:t>
            </w:r>
            <w:r w:rsidR="003A0D97" w:rsidRPr="00C26765">
              <w:rPr>
                <w:rFonts w:ascii="Cordia New" w:hAnsi="Cordia New"/>
                <w:snapToGrid w:val="0"/>
                <w:sz w:val="24"/>
                <w:szCs w:val="24"/>
                <w:lang w:eastAsia="th-TH"/>
              </w:rPr>
              <w:t xml:space="preserve"> </w:t>
            </w:r>
          </w:p>
        </w:tc>
        <w:tc>
          <w:tcPr>
            <w:tcW w:w="936" w:type="dxa"/>
            <w:vAlign w:val="bottom"/>
          </w:tcPr>
          <w:p w14:paraId="20B3CB12" w14:textId="6390CEF5"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164</w:t>
            </w:r>
            <w:r w:rsidRPr="00C26765">
              <w:rPr>
                <w:rFonts w:ascii="Cordia New" w:hAnsi="Cordia New"/>
                <w:snapToGrid w:val="0"/>
                <w:sz w:val="24"/>
                <w:szCs w:val="24"/>
                <w:lang w:eastAsia="th-TH"/>
              </w:rPr>
              <w:t>)</w:t>
            </w:r>
          </w:p>
        </w:tc>
        <w:tc>
          <w:tcPr>
            <w:tcW w:w="936" w:type="dxa"/>
            <w:vAlign w:val="bottom"/>
          </w:tcPr>
          <w:p w14:paraId="2C824563" w14:textId="04CAE80C" w:rsidR="003A0D97" w:rsidRPr="00C26765" w:rsidRDefault="003A0D97"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188</w:t>
            </w:r>
            <w:r w:rsidRPr="00C26765">
              <w:rPr>
                <w:rFonts w:ascii="Cordia New" w:hAnsi="Cordia New"/>
                <w:snapToGrid w:val="0"/>
                <w:sz w:val="24"/>
                <w:szCs w:val="24"/>
                <w:lang w:eastAsia="th-TH"/>
              </w:rPr>
              <w:t>)</w:t>
            </w:r>
          </w:p>
        </w:tc>
        <w:tc>
          <w:tcPr>
            <w:tcW w:w="936" w:type="dxa"/>
            <w:vAlign w:val="bottom"/>
          </w:tcPr>
          <w:p w14:paraId="1CACA442" w14:textId="220D560C"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76</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211</w:t>
            </w:r>
          </w:p>
        </w:tc>
        <w:tc>
          <w:tcPr>
            <w:tcW w:w="936" w:type="dxa"/>
            <w:vAlign w:val="bottom"/>
          </w:tcPr>
          <w:p w14:paraId="262641C8" w14:textId="7A81D518" w:rsidR="003A0D97" w:rsidRPr="00C26765" w:rsidRDefault="00B41D75" w:rsidP="00C26765">
            <w:pPr>
              <w:pBdr>
                <w:bottom w:val="double" w:sz="4" w:space="1" w:color="auto"/>
              </w:pBdr>
              <w:spacing w:after="0" w:line="28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58</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696</w:t>
            </w:r>
            <w:r w:rsidR="003A0D97" w:rsidRPr="00C26765">
              <w:rPr>
                <w:rFonts w:ascii="Cordia New" w:hAnsi="Cordia New"/>
                <w:snapToGrid w:val="0"/>
                <w:sz w:val="24"/>
                <w:szCs w:val="24"/>
                <w:lang w:eastAsia="th-TH"/>
              </w:rPr>
              <w:t xml:space="preserve"> </w:t>
            </w:r>
          </w:p>
        </w:tc>
      </w:tr>
    </w:tbl>
    <w:p w14:paraId="05649260" w14:textId="4564E229" w:rsidR="00BF725F" w:rsidRPr="00690182" w:rsidRDefault="00BF725F" w:rsidP="00690182">
      <w:pPr>
        <w:pStyle w:val="Heading4"/>
        <w:keepNext w:val="0"/>
        <w:spacing w:before="0" w:after="0"/>
        <w:ind w:left="540" w:hanging="540"/>
        <w:rPr>
          <w:rFonts w:ascii="Cordia New" w:hAnsi="Cordia New"/>
          <w:b w:val="0"/>
          <w:bCs w:val="0"/>
        </w:rPr>
      </w:pPr>
      <w:r w:rsidRPr="00690182">
        <w:rPr>
          <w:rFonts w:ascii="Cordia New" w:hAnsi="Cordia New"/>
        </w:rPr>
        <w:br w:type="page"/>
      </w:r>
      <w:r w:rsidR="00B41D75" w:rsidRPr="00690182">
        <w:rPr>
          <w:rFonts w:ascii="Cordia New" w:hAnsi="Cordia New"/>
          <w:lang w:val="en-GB"/>
        </w:rPr>
        <w:lastRenderedPageBreak/>
        <w:t>10</w:t>
      </w:r>
      <w:r w:rsidRPr="00690182">
        <w:rPr>
          <w:rFonts w:ascii="Cordia New" w:hAnsi="Cordia New"/>
        </w:rPr>
        <w:tab/>
        <w:t>Segment information</w:t>
      </w:r>
      <w:r w:rsidRPr="00690182">
        <w:rPr>
          <w:rFonts w:ascii="Cordia New" w:hAnsi="Cordia New"/>
          <w:b w:val="0"/>
          <w:bCs w:val="0"/>
        </w:rPr>
        <w:t xml:space="preserve"> (Cont’d)</w:t>
      </w:r>
    </w:p>
    <w:p w14:paraId="7E501149" w14:textId="77777777" w:rsidR="00BF725F" w:rsidRPr="00C26765" w:rsidRDefault="00BF725F" w:rsidP="00690182">
      <w:pPr>
        <w:spacing w:after="0" w:line="240" w:lineRule="auto"/>
        <w:ind w:left="540"/>
        <w:rPr>
          <w:rFonts w:ascii="Cordia New" w:hAnsi="Cordia New"/>
          <w:sz w:val="16"/>
          <w:szCs w:val="16"/>
        </w:rPr>
      </w:pPr>
    </w:p>
    <w:p w14:paraId="60B4285C" w14:textId="44AC5860" w:rsidR="00BF725F" w:rsidRPr="00690182" w:rsidRDefault="00B41D75" w:rsidP="00690182">
      <w:pPr>
        <w:pStyle w:val="Heading4"/>
        <w:keepNext w:val="0"/>
        <w:spacing w:before="0" w:after="0"/>
        <w:ind w:left="540" w:hanging="540"/>
        <w:rPr>
          <w:rFonts w:ascii="Cordia New" w:hAnsi="Cordia New"/>
        </w:rPr>
      </w:pPr>
      <w:r w:rsidRPr="00690182">
        <w:rPr>
          <w:rFonts w:ascii="Cordia New" w:hAnsi="Cordia New"/>
          <w:lang w:val="en-GB"/>
        </w:rPr>
        <w:t>10</w:t>
      </w:r>
      <w:r w:rsidR="00BF725F" w:rsidRPr="00690182">
        <w:rPr>
          <w:rFonts w:ascii="Cordia New" w:hAnsi="Cordia New"/>
        </w:rPr>
        <w:t>.</w:t>
      </w:r>
      <w:r w:rsidRPr="00690182">
        <w:rPr>
          <w:rFonts w:ascii="Cordia New" w:hAnsi="Cordia New"/>
          <w:lang w:val="en-GB"/>
        </w:rPr>
        <w:t>2</w:t>
      </w:r>
      <w:r w:rsidR="00BF725F" w:rsidRPr="00690182">
        <w:rPr>
          <w:rFonts w:ascii="Cordia New" w:hAnsi="Cordia New"/>
        </w:rPr>
        <w:t xml:space="preserve"> </w:t>
      </w:r>
      <w:r w:rsidR="00BF725F" w:rsidRPr="00690182">
        <w:rPr>
          <w:rFonts w:ascii="Cordia New" w:hAnsi="Cordia New"/>
        </w:rPr>
        <w:tab/>
        <w:t>Financial information by geographical segments</w:t>
      </w:r>
    </w:p>
    <w:tbl>
      <w:tblPr>
        <w:tblW w:w="15538" w:type="dxa"/>
        <w:tblInd w:w="-180" w:type="dxa"/>
        <w:tblLayout w:type="fixed"/>
        <w:tblLook w:val="0000" w:firstRow="0" w:lastRow="0" w:firstColumn="0" w:lastColumn="0" w:noHBand="0" w:noVBand="0"/>
      </w:tblPr>
      <w:tblGrid>
        <w:gridCol w:w="4306"/>
        <w:gridCol w:w="936"/>
        <w:gridCol w:w="936"/>
        <w:gridCol w:w="936"/>
        <w:gridCol w:w="936"/>
        <w:gridCol w:w="936"/>
        <w:gridCol w:w="936"/>
        <w:gridCol w:w="936"/>
        <w:gridCol w:w="936"/>
        <w:gridCol w:w="936"/>
        <w:gridCol w:w="936"/>
        <w:gridCol w:w="936"/>
        <w:gridCol w:w="936"/>
      </w:tblGrid>
      <w:tr w:rsidR="008B02DC" w:rsidRPr="00C26765" w14:paraId="5F003EE5" w14:textId="77777777" w:rsidTr="002F5C0F">
        <w:trPr>
          <w:trHeight w:val="74"/>
        </w:trPr>
        <w:tc>
          <w:tcPr>
            <w:tcW w:w="4306" w:type="dxa"/>
            <w:vAlign w:val="bottom"/>
          </w:tcPr>
          <w:p w14:paraId="7A7D4196" w14:textId="77777777" w:rsidR="00BF725F" w:rsidRPr="00C26765" w:rsidRDefault="00BF725F" w:rsidP="00C26765">
            <w:pPr>
              <w:spacing w:after="0" w:line="270" w:lineRule="exact"/>
              <w:ind w:left="581" w:right="-72"/>
              <w:rPr>
                <w:rFonts w:ascii="Cordia New" w:hAnsi="Cordia New"/>
                <w:b/>
                <w:bCs/>
                <w:sz w:val="24"/>
                <w:szCs w:val="24"/>
              </w:rPr>
            </w:pPr>
          </w:p>
        </w:tc>
        <w:tc>
          <w:tcPr>
            <w:tcW w:w="11232" w:type="dxa"/>
            <w:gridSpan w:val="12"/>
            <w:vAlign w:val="bottom"/>
          </w:tcPr>
          <w:p w14:paraId="324A1479" w14:textId="150F556D"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 xml:space="preserve">For the year ended </w:t>
            </w:r>
            <w:r w:rsidR="00B41D75" w:rsidRPr="00C26765">
              <w:rPr>
                <w:rFonts w:ascii="Cordia New" w:hAnsi="Cordia New"/>
                <w:b/>
                <w:bCs/>
                <w:sz w:val="24"/>
                <w:szCs w:val="24"/>
                <w:lang w:val="en-GB"/>
              </w:rPr>
              <w:t>31</w:t>
            </w:r>
            <w:r w:rsidRPr="00C26765">
              <w:rPr>
                <w:rFonts w:ascii="Cordia New" w:hAnsi="Cordia New"/>
                <w:b/>
                <w:bCs/>
                <w:sz w:val="24"/>
                <w:szCs w:val="24"/>
              </w:rPr>
              <w:t xml:space="preserve"> December (Baht Million)</w:t>
            </w:r>
          </w:p>
        </w:tc>
      </w:tr>
      <w:tr w:rsidR="008B02DC" w:rsidRPr="00C26765" w14:paraId="7D2511ED" w14:textId="77777777" w:rsidTr="002F5C0F">
        <w:tc>
          <w:tcPr>
            <w:tcW w:w="4306" w:type="dxa"/>
            <w:vAlign w:val="bottom"/>
          </w:tcPr>
          <w:p w14:paraId="2779C856" w14:textId="77777777" w:rsidR="00BF725F" w:rsidRPr="00C26765" w:rsidRDefault="00BF725F" w:rsidP="00C26765">
            <w:pPr>
              <w:spacing w:after="0" w:line="270" w:lineRule="exact"/>
              <w:ind w:left="581" w:right="-72"/>
              <w:rPr>
                <w:rFonts w:ascii="Cordia New" w:hAnsi="Cordia New"/>
                <w:b/>
                <w:bCs/>
                <w:sz w:val="24"/>
                <w:szCs w:val="24"/>
              </w:rPr>
            </w:pPr>
          </w:p>
        </w:tc>
        <w:tc>
          <w:tcPr>
            <w:tcW w:w="1872" w:type="dxa"/>
            <w:gridSpan w:val="2"/>
            <w:vAlign w:val="bottom"/>
          </w:tcPr>
          <w:p w14:paraId="0607495D" w14:textId="69B9E55D"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Hotel</w:t>
            </w:r>
          </w:p>
        </w:tc>
        <w:tc>
          <w:tcPr>
            <w:tcW w:w="1872" w:type="dxa"/>
            <w:gridSpan w:val="2"/>
            <w:vAlign w:val="bottom"/>
          </w:tcPr>
          <w:p w14:paraId="60961826" w14:textId="77777777"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Mixed use</w:t>
            </w:r>
          </w:p>
        </w:tc>
        <w:tc>
          <w:tcPr>
            <w:tcW w:w="1872" w:type="dxa"/>
            <w:gridSpan w:val="2"/>
            <w:vAlign w:val="bottom"/>
          </w:tcPr>
          <w:p w14:paraId="79295FD0" w14:textId="77777777"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Restaurant</w:t>
            </w:r>
          </w:p>
        </w:tc>
        <w:tc>
          <w:tcPr>
            <w:tcW w:w="1872" w:type="dxa"/>
            <w:gridSpan w:val="2"/>
            <w:vAlign w:val="bottom"/>
          </w:tcPr>
          <w:p w14:paraId="434DB1FD" w14:textId="77777777"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Retail</w:t>
            </w:r>
          </w:p>
        </w:tc>
        <w:tc>
          <w:tcPr>
            <w:tcW w:w="1872" w:type="dxa"/>
            <w:gridSpan w:val="2"/>
            <w:vAlign w:val="bottom"/>
          </w:tcPr>
          <w:p w14:paraId="16B20177" w14:textId="77777777"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Elimination</w:t>
            </w:r>
          </w:p>
        </w:tc>
        <w:tc>
          <w:tcPr>
            <w:tcW w:w="1872" w:type="dxa"/>
            <w:gridSpan w:val="2"/>
            <w:vAlign w:val="bottom"/>
          </w:tcPr>
          <w:p w14:paraId="45EF01CE" w14:textId="77777777" w:rsidR="00BF725F" w:rsidRPr="00C26765" w:rsidRDefault="00BF725F" w:rsidP="00C26765">
            <w:pPr>
              <w:pBdr>
                <w:bottom w:val="single" w:sz="4" w:space="1" w:color="auto"/>
              </w:pBdr>
              <w:spacing w:after="0" w:line="270" w:lineRule="exact"/>
              <w:ind w:right="-72"/>
              <w:jc w:val="center"/>
              <w:rPr>
                <w:rFonts w:ascii="Cordia New" w:hAnsi="Cordia New"/>
                <w:b/>
                <w:bCs/>
                <w:sz w:val="24"/>
                <w:szCs w:val="24"/>
              </w:rPr>
            </w:pPr>
            <w:r w:rsidRPr="00C26765">
              <w:rPr>
                <w:rFonts w:ascii="Cordia New" w:hAnsi="Cordia New"/>
                <w:b/>
                <w:bCs/>
                <w:sz w:val="24"/>
                <w:szCs w:val="24"/>
              </w:rPr>
              <w:t>Total</w:t>
            </w:r>
          </w:p>
        </w:tc>
      </w:tr>
      <w:tr w:rsidR="008B02DC" w:rsidRPr="00C26765" w14:paraId="468EA8F1" w14:textId="77777777" w:rsidTr="002F5C0F">
        <w:tc>
          <w:tcPr>
            <w:tcW w:w="4306" w:type="dxa"/>
            <w:vAlign w:val="bottom"/>
          </w:tcPr>
          <w:p w14:paraId="122DA5FD" w14:textId="77777777" w:rsidR="00BF725F" w:rsidRPr="00C26765" w:rsidRDefault="00BF725F" w:rsidP="00C26765">
            <w:pPr>
              <w:spacing w:after="0" w:line="270" w:lineRule="exact"/>
              <w:ind w:left="581" w:right="-72"/>
              <w:rPr>
                <w:rFonts w:ascii="Cordia New" w:hAnsi="Cordia New"/>
                <w:b/>
                <w:bCs/>
                <w:sz w:val="24"/>
                <w:szCs w:val="24"/>
              </w:rPr>
            </w:pPr>
          </w:p>
        </w:tc>
        <w:tc>
          <w:tcPr>
            <w:tcW w:w="936" w:type="dxa"/>
            <w:vAlign w:val="bottom"/>
          </w:tcPr>
          <w:p w14:paraId="7C459C2B" w14:textId="152A426C"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158525D8" w14:textId="68BD33DF"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30098BA3" w14:textId="0676CE3C"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793EC095" w14:textId="258DF139"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776F0232" w14:textId="1FFEA78A"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78B431EB" w14:textId="341B4A80"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33EC0B05" w14:textId="684EC421"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016F8208" w14:textId="6BE34824"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2DDC1DC3" w14:textId="251687A6"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706E85CC" w14:textId="542777DD"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2020</w:t>
            </w:r>
          </w:p>
        </w:tc>
        <w:tc>
          <w:tcPr>
            <w:tcW w:w="936" w:type="dxa"/>
            <w:vAlign w:val="bottom"/>
          </w:tcPr>
          <w:p w14:paraId="5B0FE525" w14:textId="27586093"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2021</w:t>
            </w:r>
          </w:p>
        </w:tc>
        <w:tc>
          <w:tcPr>
            <w:tcW w:w="936" w:type="dxa"/>
            <w:vAlign w:val="bottom"/>
          </w:tcPr>
          <w:p w14:paraId="0BD6B29B" w14:textId="537242BB" w:rsidR="00BF725F" w:rsidRPr="00C26765" w:rsidRDefault="00B41D75" w:rsidP="00C26765">
            <w:pPr>
              <w:pBdr>
                <w:bottom w:val="single" w:sz="4" w:space="1" w:color="auto"/>
              </w:pBdr>
              <w:spacing w:after="0" w:line="270" w:lineRule="exact"/>
              <w:ind w:right="-72"/>
              <w:jc w:val="right"/>
              <w:rPr>
                <w:rFonts w:ascii="Cordia New" w:hAnsi="Cordia New"/>
                <w:b/>
                <w:bCs/>
                <w:sz w:val="24"/>
                <w:szCs w:val="24"/>
              </w:rPr>
            </w:pPr>
            <w:r w:rsidRPr="00C26765">
              <w:rPr>
                <w:rFonts w:ascii="Cordia New" w:hAnsi="Cordia New"/>
                <w:b/>
                <w:bCs/>
                <w:sz w:val="24"/>
                <w:szCs w:val="24"/>
                <w:lang w:val="en-GB"/>
              </w:rPr>
              <w:t>2020</w:t>
            </w:r>
          </w:p>
        </w:tc>
      </w:tr>
      <w:tr w:rsidR="008B02DC" w:rsidRPr="00C26765" w14:paraId="2F9E06C2" w14:textId="77777777" w:rsidTr="002F5C0F">
        <w:trPr>
          <w:trHeight w:val="135"/>
        </w:trPr>
        <w:tc>
          <w:tcPr>
            <w:tcW w:w="4306" w:type="dxa"/>
            <w:vAlign w:val="bottom"/>
          </w:tcPr>
          <w:p w14:paraId="69F40E13" w14:textId="77777777" w:rsidR="00BF725F" w:rsidRPr="00C26765" w:rsidRDefault="00BF725F" w:rsidP="00C26765">
            <w:pPr>
              <w:spacing w:after="0" w:line="270" w:lineRule="exact"/>
              <w:ind w:left="581" w:right="-72"/>
              <w:rPr>
                <w:rFonts w:ascii="Cordia New" w:hAnsi="Cordia New"/>
                <w:b/>
                <w:bCs/>
                <w:snapToGrid w:val="0"/>
                <w:sz w:val="24"/>
                <w:szCs w:val="24"/>
                <w:lang w:eastAsia="th-TH"/>
              </w:rPr>
            </w:pPr>
            <w:r w:rsidRPr="00C26765">
              <w:rPr>
                <w:rFonts w:ascii="Cordia New" w:hAnsi="Cordia New"/>
                <w:b/>
                <w:bCs/>
                <w:snapToGrid w:val="0"/>
                <w:sz w:val="24"/>
                <w:szCs w:val="24"/>
                <w:lang w:eastAsia="th-TH"/>
              </w:rPr>
              <w:t>Revenues</w:t>
            </w:r>
          </w:p>
        </w:tc>
        <w:tc>
          <w:tcPr>
            <w:tcW w:w="936" w:type="dxa"/>
            <w:vAlign w:val="bottom"/>
          </w:tcPr>
          <w:p w14:paraId="52CCD7A7"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1779F8F6"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3D50C04C"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5DEDEFA9"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0C100E40"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5EFF5749"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04C4618B"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7CDEB2B0"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0679F5B0"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0FD31C36"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30EDEABB" w14:textId="77777777" w:rsidR="00BF725F" w:rsidRPr="00C26765" w:rsidRDefault="00BF725F" w:rsidP="00C26765">
            <w:pPr>
              <w:spacing w:after="0" w:line="270" w:lineRule="exact"/>
              <w:ind w:right="-72"/>
              <w:jc w:val="right"/>
              <w:rPr>
                <w:rFonts w:ascii="Cordia New" w:hAnsi="Cordia New"/>
                <w:sz w:val="24"/>
                <w:szCs w:val="24"/>
              </w:rPr>
            </w:pPr>
          </w:p>
        </w:tc>
        <w:tc>
          <w:tcPr>
            <w:tcW w:w="936" w:type="dxa"/>
            <w:vAlign w:val="bottom"/>
          </w:tcPr>
          <w:p w14:paraId="3252DABB" w14:textId="77777777" w:rsidR="00BF725F" w:rsidRPr="00C26765" w:rsidRDefault="00BF725F" w:rsidP="00C26765">
            <w:pPr>
              <w:spacing w:after="0" w:line="270" w:lineRule="exact"/>
              <w:ind w:right="-72"/>
              <w:jc w:val="right"/>
              <w:rPr>
                <w:rFonts w:ascii="Cordia New" w:hAnsi="Cordia New"/>
                <w:sz w:val="24"/>
                <w:szCs w:val="24"/>
              </w:rPr>
            </w:pPr>
          </w:p>
        </w:tc>
      </w:tr>
      <w:tr w:rsidR="003A0D97" w:rsidRPr="00C26765" w14:paraId="114CF984" w14:textId="77777777" w:rsidTr="002F5C0F">
        <w:tc>
          <w:tcPr>
            <w:tcW w:w="4306" w:type="dxa"/>
            <w:vAlign w:val="bottom"/>
          </w:tcPr>
          <w:p w14:paraId="5C761D9C"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Thailand</w:t>
            </w:r>
          </w:p>
        </w:tc>
        <w:tc>
          <w:tcPr>
            <w:tcW w:w="936" w:type="dxa"/>
            <w:vAlign w:val="bottom"/>
          </w:tcPr>
          <w:p w14:paraId="3A5AE168" w14:textId="5800C65B"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304</w:t>
            </w:r>
          </w:p>
        </w:tc>
        <w:tc>
          <w:tcPr>
            <w:tcW w:w="936" w:type="dxa"/>
            <w:vAlign w:val="bottom"/>
          </w:tcPr>
          <w:p w14:paraId="4B8636A9" w14:textId="560223C0"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3</w:t>
            </w:r>
            <w:r w:rsidR="003A0D97" w:rsidRPr="00C26765">
              <w:rPr>
                <w:rFonts w:ascii="Cordia New" w:hAnsi="Cordia New"/>
                <w:sz w:val="24"/>
                <w:szCs w:val="24"/>
                <w:lang w:val="en-GB"/>
              </w:rPr>
              <w:t>,</w:t>
            </w:r>
            <w:r w:rsidRPr="00C26765">
              <w:rPr>
                <w:rFonts w:ascii="Cordia New" w:hAnsi="Cordia New"/>
                <w:sz w:val="24"/>
                <w:szCs w:val="24"/>
                <w:lang w:val="en-GB"/>
              </w:rPr>
              <w:t>347</w:t>
            </w:r>
          </w:p>
        </w:tc>
        <w:tc>
          <w:tcPr>
            <w:tcW w:w="936" w:type="dxa"/>
            <w:vAlign w:val="bottom"/>
          </w:tcPr>
          <w:p w14:paraId="76EBD01A" w14:textId="34168C87"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969</w:t>
            </w:r>
          </w:p>
        </w:tc>
        <w:tc>
          <w:tcPr>
            <w:tcW w:w="936" w:type="dxa"/>
            <w:vAlign w:val="bottom"/>
          </w:tcPr>
          <w:p w14:paraId="4F9B6610" w14:textId="5E2FFE3C"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766</w:t>
            </w:r>
          </w:p>
        </w:tc>
        <w:tc>
          <w:tcPr>
            <w:tcW w:w="936" w:type="dxa"/>
            <w:vAlign w:val="bottom"/>
          </w:tcPr>
          <w:p w14:paraId="17A74DF4" w14:textId="3B0D0E75"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12</w:t>
            </w:r>
            <w:r w:rsidR="003A0D97" w:rsidRPr="00C26765">
              <w:rPr>
                <w:rFonts w:ascii="Cordia New" w:hAnsi="Cordia New"/>
                <w:sz w:val="24"/>
                <w:szCs w:val="24"/>
                <w:lang w:val="en-GB"/>
              </w:rPr>
              <w:t>,</w:t>
            </w:r>
            <w:r w:rsidRPr="00C26765">
              <w:rPr>
                <w:rFonts w:ascii="Cordia New" w:hAnsi="Cordia New"/>
                <w:sz w:val="24"/>
                <w:szCs w:val="24"/>
                <w:lang w:val="en-GB"/>
              </w:rPr>
              <w:t>177</w:t>
            </w:r>
          </w:p>
        </w:tc>
        <w:tc>
          <w:tcPr>
            <w:tcW w:w="936" w:type="dxa"/>
            <w:vAlign w:val="bottom"/>
          </w:tcPr>
          <w:p w14:paraId="086650D4" w14:textId="4DC503BA"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13</w:t>
            </w:r>
            <w:r w:rsidR="003A0D97" w:rsidRPr="00C26765">
              <w:rPr>
                <w:rFonts w:ascii="Cordia New" w:hAnsi="Cordia New"/>
                <w:sz w:val="24"/>
                <w:szCs w:val="24"/>
                <w:lang w:val="en-GB"/>
              </w:rPr>
              <w:t>,</w:t>
            </w:r>
            <w:r w:rsidRPr="00C26765">
              <w:rPr>
                <w:rFonts w:ascii="Cordia New" w:hAnsi="Cordia New"/>
                <w:sz w:val="24"/>
                <w:szCs w:val="24"/>
                <w:lang w:val="en-GB"/>
              </w:rPr>
              <w:t>919</w:t>
            </w:r>
          </w:p>
        </w:tc>
        <w:tc>
          <w:tcPr>
            <w:tcW w:w="936" w:type="dxa"/>
            <w:vAlign w:val="bottom"/>
          </w:tcPr>
          <w:p w14:paraId="5837778E" w14:textId="4796F789"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w:t>
            </w:r>
            <w:r w:rsidR="003A0D97" w:rsidRPr="00C26765">
              <w:rPr>
                <w:rFonts w:ascii="Cordia New" w:hAnsi="Cordia New"/>
                <w:sz w:val="24"/>
                <w:szCs w:val="24"/>
              </w:rPr>
              <w:t>,</w:t>
            </w:r>
            <w:r w:rsidRPr="00C26765">
              <w:rPr>
                <w:rFonts w:ascii="Cordia New" w:hAnsi="Cordia New"/>
                <w:sz w:val="24"/>
                <w:szCs w:val="24"/>
                <w:lang w:val="en-GB"/>
              </w:rPr>
              <w:t>749</w:t>
            </w:r>
          </w:p>
        </w:tc>
        <w:tc>
          <w:tcPr>
            <w:tcW w:w="936" w:type="dxa"/>
            <w:vAlign w:val="bottom"/>
          </w:tcPr>
          <w:p w14:paraId="62F278AC" w14:textId="21D31FD4"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3</w:t>
            </w:r>
            <w:r w:rsidR="003A0D97" w:rsidRPr="00C26765">
              <w:rPr>
                <w:rFonts w:ascii="Cordia New" w:hAnsi="Cordia New"/>
                <w:sz w:val="24"/>
                <w:szCs w:val="24"/>
              </w:rPr>
              <w:t>,</w:t>
            </w:r>
            <w:r w:rsidRPr="00C26765">
              <w:rPr>
                <w:rFonts w:ascii="Cordia New" w:hAnsi="Cordia New"/>
                <w:sz w:val="24"/>
                <w:szCs w:val="24"/>
                <w:lang w:val="en-GB"/>
              </w:rPr>
              <w:t>574</w:t>
            </w:r>
          </w:p>
        </w:tc>
        <w:tc>
          <w:tcPr>
            <w:tcW w:w="936" w:type="dxa"/>
            <w:vAlign w:val="bottom"/>
          </w:tcPr>
          <w:p w14:paraId="0B0C4284" w14:textId="3F404B51"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164</w:t>
            </w:r>
            <w:r w:rsidRPr="00C26765">
              <w:rPr>
                <w:rFonts w:ascii="Cordia New" w:hAnsi="Cordia New"/>
                <w:sz w:val="24"/>
                <w:szCs w:val="24"/>
              </w:rPr>
              <w:t>)</w:t>
            </w:r>
          </w:p>
        </w:tc>
        <w:tc>
          <w:tcPr>
            <w:tcW w:w="936" w:type="dxa"/>
            <w:vAlign w:val="bottom"/>
          </w:tcPr>
          <w:p w14:paraId="7060883C" w14:textId="3B270D44"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188</w:t>
            </w:r>
            <w:r w:rsidRPr="00C26765">
              <w:rPr>
                <w:rFonts w:ascii="Cordia New" w:hAnsi="Cordia New"/>
                <w:sz w:val="24"/>
                <w:szCs w:val="24"/>
              </w:rPr>
              <w:t>)</w:t>
            </w:r>
          </w:p>
        </w:tc>
        <w:tc>
          <w:tcPr>
            <w:tcW w:w="936" w:type="dxa"/>
            <w:vAlign w:val="bottom"/>
          </w:tcPr>
          <w:p w14:paraId="42574E2C" w14:textId="5EA711AB"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19</w:t>
            </w:r>
            <w:r w:rsidR="003A0D97" w:rsidRPr="00C26765">
              <w:rPr>
                <w:rFonts w:ascii="Cordia New" w:hAnsi="Cordia New"/>
                <w:sz w:val="24"/>
                <w:szCs w:val="24"/>
              </w:rPr>
              <w:t>,</w:t>
            </w:r>
            <w:r w:rsidRPr="00C26765">
              <w:rPr>
                <w:rFonts w:ascii="Cordia New" w:hAnsi="Cordia New"/>
                <w:sz w:val="24"/>
                <w:szCs w:val="24"/>
                <w:lang w:val="en-GB"/>
              </w:rPr>
              <w:t>035</w:t>
            </w:r>
          </w:p>
        </w:tc>
        <w:tc>
          <w:tcPr>
            <w:tcW w:w="936" w:type="dxa"/>
            <w:vAlign w:val="bottom"/>
          </w:tcPr>
          <w:p w14:paraId="2A5EC8E0" w14:textId="5818F357"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21</w:t>
            </w:r>
            <w:r w:rsidR="003A0D97" w:rsidRPr="00C26765">
              <w:rPr>
                <w:rFonts w:ascii="Cordia New" w:hAnsi="Cordia New"/>
                <w:sz w:val="24"/>
                <w:szCs w:val="24"/>
              </w:rPr>
              <w:t>,</w:t>
            </w:r>
            <w:r w:rsidRPr="00C26765">
              <w:rPr>
                <w:rFonts w:ascii="Cordia New" w:hAnsi="Cordia New"/>
                <w:sz w:val="24"/>
                <w:szCs w:val="24"/>
                <w:lang w:val="en-GB"/>
              </w:rPr>
              <w:t>418</w:t>
            </w:r>
          </w:p>
        </w:tc>
      </w:tr>
      <w:tr w:rsidR="003A0D97" w:rsidRPr="00C26765" w14:paraId="0C8FD9A9" w14:textId="77777777" w:rsidTr="002F5C0F">
        <w:tc>
          <w:tcPr>
            <w:tcW w:w="4306" w:type="dxa"/>
            <w:vAlign w:val="bottom"/>
          </w:tcPr>
          <w:p w14:paraId="510D0303"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Europe</w:t>
            </w:r>
          </w:p>
        </w:tc>
        <w:tc>
          <w:tcPr>
            <w:tcW w:w="936" w:type="dxa"/>
            <w:vAlign w:val="bottom"/>
          </w:tcPr>
          <w:p w14:paraId="7B395D8F" w14:textId="400E3D4E"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34</w:t>
            </w:r>
            <w:r w:rsidR="003A0D97" w:rsidRPr="00C26765">
              <w:rPr>
                <w:rFonts w:ascii="Cordia New" w:hAnsi="Cordia New"/>
                <w:sz w:val="24"/>
                <w:szCs w:val="24"/>
                <w:lang w:val="en-GB"/>
              </w:rPr>
              <w:t>,</w:t>
            </w:r>
            <w:r w:rsidRPr="00C26765">
              <w:rPr>
                <w:rFonts w:ascii="Cordia New" w:hAnsi="Cordia New"/>
                <w:sz w:val="24"/>
                <w:szCs w:val="24"/>
                <w:lang w:val="en-GB"/>
              </w:rPr>
              <w:t>162</w:t>
            </w:r>
          </w:p>
        </w:tc>
        <w:tc>
          <w:tcPr>
            <w:tcW w:w="936" w:type="dxa"/>
            <w:vAlign w:val="bottom"/>
          </w:tcPr>
          <w:p w14:paraId="62C71E20" w14:textId="27715315"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20</w:t>
            </w:r>
            <w:r w:rsidR="003A0D97" w:rsidRPr="00C26765">
              <w:rPr>
                <w:rFonts w:ascii="Cordia New" w:hAnsi="Cordia New"/>
                <w:sz w:val="24"/>
                <w:szCs w:val="24"/>
                <w:lang w:val="en-GB"/>
              </w:rPr>
              <w:t>,</w:t>
            </w:r>
            <w:r w:rsidRPr="00C26765">
              <w:rPr>
                <w:rFonts w:ascii="Cordia New" w:hAnsi="Cordia New"/>
                <w:sz w:val="24"/>
                <w:szCs w:val="24"/>
                <w:lang w:val="en-GB"/>
              </w:rPr>
              <w:t>131</w:t>
            </w:r>
          </w:p>
        </w:tc>
        <w:tc>
          <w:tcPr>
            <w:tcW w:w="936" w:type="dxa"/>
            <w:vAlign w:val="bottom"/>
          </w:tcPr>
          <w:p w14:paraId="0BDB901D" w14:textId="5E67EA3A"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505</w:t>
            </w:r>
          </w:p>
        </w:tc>
        <w:tc>
          <w:tcPr>
            <w:tcW w:w="936" w:type="dxa"/>
            <w:vAlign w:val="bottom"/>
          </w:tcPr>
          <w:p w14:paraId="01345DE3" w14:textId="08815E86"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905</w:t>
            </w:r>
          </w:p>
        </w:tc>
        <w:tc>
          <w:tcPr>
            <w:tcW w:w="936" w:type="dxa"/>
            <w:vAlign w:val="bottom"/>
          </w:tcPr>
          <w:p w14:paraId="51028D87" w14:textId="6C9C2D92"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235</w:t>
            </w:r>
          </w:p>
        </w:tc>
        <w:tc>
          <w:tcPr>
            <w:tcW w:w="936" w:type="dxa"/>
            <w:vAlign w:val="bottom"/>
          </w:tcPr>
          <w:p w14:paraId="69FC597F" w14:textId="1241DF45"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224</w:t>
            </w:r>
          </w:p>
        </w:tc>
        <w:tc>
          <w:tcPr>
            <w:tcW w:w="936" w:type="dxa"/>
            <w:vAlign w:val="bottom"/>
          </w:tcPr>
          <w:p w14:paraId="11024032" w14:textId="28ADD1C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E657696" w14:textId="5729EAFA"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58329B7" w14:textId="6F8A05F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03E4276D" w14:textId="73A18174"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2C9412F" w14:textId="238D9E42"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35</w:t>
            </w:r>
            <w:r w:rsidR="003A0D97" w:rsidRPr="00C26765">
              <w:rPr>
                <w:rFonts w:ascii="Cordia New" w:hAnsi="Cordia New"/>
                <w:sz w:val="24"/>
                <w:szCs w:val="24"/>
              </w:rPr>
              <w:t>,</w:t>
            </w:r>
            <w:r w:rsidRPr="00C26765">
              <w:rPr>
                <w:rFonts w:ascii="Cordia New" w:hAnsi="Cordia New"/>
                <w:sz w:val="24"/>
                <w:szCs w:val="24"/>
                <w:lang w:val="en-GB"/>
              </w:rPr>
              <w:t>902</w:t>
            </w:r>
          </w:p>
        </w:tc>
        <w:tc>
          <w:tcPr>
            <w:tcW w:w="936" w:type="dxa"/>
            <w:vAlign w:val="bottom"/>
          </w:tcPr>
          <w:p w14:paraId="5DD697F1" w14:textId="6796E3B1"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21</w:t>
            </w:r>
            <w:r w:rsidR="003A0D97" w:rsidRPr="00C26765">
              <w:rPr>
                <w:rFonts w:ascii="Cordia New" w:hAnsi="Cordia New"/>
                <w:sz w:val="24"/>
                <w:szCs w:val="24"/>
              </w:rPr>
              <w:t>,</w:t>
            </w:r>
            <w:r w:rsidRPr="00C26765">
              <w:rPr>
                <w:rFonts w:ascii="Cordia New" w:hAnsi="Cordia New"/>
                <w:sz w:val="24"/>
                <w:szCs w:val="24"/>
                <w:lang w:val="en-GB"/>
              </w:rPr>
              <w:t>260</w:t>
            </w:r>
          </w:p>
        </w:tc>
      </w:tr>
      <w:tr w:rsidR="003A0D97" w:rsidRPr="00C26765" w14:paraId="5A591940" w14:textId="77777777" w:rsidTr="002F5C0F">
        <w:tc>
          <w:tcPr>
            <w:tcW w:w="4306" w:type="dxa"/>
            <w:vAlign w:val="bottom"/>
          </w:tcPr>
          <w:p w14:paraId="059DEB76"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Australia and New Zealand</w:t>
            </w:r>
          </w:p>
        </w:tc>
        <w:tc>
          <w:tcPr>
            <w:tcW w:w="936" w:type="dxa"/>
            <w:vAlign w:val="bottom"/>
          </w:tcPr>
          <w:p w14:paraId="165EB0C9" w14:textId="2C25DCAB"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5</w:t>
            </w:r>
            <w:r w:rsidR="003A0D97" w:rsidRPr="00C26765">
              <w:rPr>
                <w:rFonts w:ascii="Cordia New" w:hAnsi="Cordia New"/>
                <w:sz w:val="24"/>
                <w:szCs w:val="24"/>
                <w:lang w:val="en-GB"/>
              </w:rPr>
              <w:t>,</w:t>
            </w:r>
            <w:r w:rsidRPr="00C26765">
              <w:rPr>
                <w:rFonts w:ascii="Cordia New" w:hAnsi="Cordia New"/>
                <w:sz w:val="24"/>
                <w:szCs w:val="24"/>
                <w:lang w:val="en-GB"/>
              </w:rPr>
              <w:t>369</w:t>
            </w:r>
          </w:p>
        </w:tc>
        <w:tc>
          <w:tcPr>
            <w:tcW w:w="936" w:type="dxa"/>
            <w:vAlign w:val="bottom"/>
          </w:tcPr>
          <w:p w14:paraId="49B0DB39" w14:textId="23D44A65"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4</w:t>
            </w:r>
            <w:r w:rsidR="003A0D97" w:rsidRPr="00C26765">
              <w:rPr>
                <w:rFonts w:ascii="Cordia New" w:hAnsi="Cordia New"/>
                <w:sz w:val="24"/>
                <w:szCs w:val="24"/>
                <w:lang w:val="en-GB"/>
              </w:rPr>
              <w:t>,</w:t>
            </w:r>
            <w:r w:rsidRPr="00C26765">
              <w:rPr>
                <w:rFonts w:ascii="Cordia New" w:hAnsi="Cordia New"/>
                <w:sz w:val="24"/>
                <w:szCs w:val="24"/>
                <w:lang w:val="en-GB"/>
              </w:rPr>
              <w:t>027</w:t>
            </w:r>
          </w:p>
        </w:tc>
        <w:tc>
          <w:tcPr>
            <w:tcW w:w="936" w:type="dxa"/>
            <w:vAlign w:val="bottom"/>
          </w:tcPr>
          <w:p w14:paraId="20D6E922" w14:textId="6162FA6A" w:rsidR="003A0D97" w:rsidRPr="00C26765" w:rsidRDefault="003A0D97"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w:t>
            </w:r>
          </w:p>
        </w:tc>
        <w:tc>
          <w:tcPr>
            <w:tcW w:w="936" w:type="dxa"/>
            <w:vAlign w:val="bottom"/>
          </w:tcPr>
          <w:p w14:paraId="6FBA8581" w14:textId="4C4CA95E"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1A0A2FE" w14:textId="6D98336F"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549</w:t>
            </w:r>
          </w:p>
        </w:tc>
        <w:tc>
          <w:tcPr>
            <w:tcW w:w="936" w:type="dxa"/>
            <w:vAlign w:val="bottom"/>
          </w:tcPr>
          <w:p w14:paraId="6A99D14C" w14:textId="13A4ED95"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088</w:t>
            </w:r>
          </w:p>
        </w:tc>
        <w:tc>
          <w:tcPr>
            <w:tcW w:w="936" w:type="dxa"/>
            <w:vAlign w:val="bottom"/>
          </w:tcPr>
          <w:p w14:paraId="29FF4773" w14:textId="61063D6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164BD66" w14:textId="7DE6C39F"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0C2DBDA" w14:textId="23DF795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E792651" w14:textId="3C74D76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8BFCF62" w14:textId="52AD6B10"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7</w:t>
            </w:r>
            <w:r w:rsidR="003A0D97" w:rsidRPr="00C26765">
              <w:rPr>
                <w:rFonts w:ascii="Cordia New" w:hAnsi="Cordia New"/>
                <w:sz w:val="24"/>
                <w:szCs w:val="24"/>
              </w:rPr>
              <w:t>,</w:t>
            </w:r>
            <w:r w:rsidRPr="00C26765">
              <w:rPr>
                <w:rFonts w:ascii="Cordia New" w:hAnsi="Cordia New"/>
                <w:sz w:val="24"/>
                <w:szCs w:val="24"/>
                <w:lang w:val="en-GB"/>
              </w:rPr>
              <w:t>918</w:t>
            </w:r>
          </w:p>
        </w:tc>
        <w:tc>
          <w:tcPr>
            <w:tcW w:w="936" w:type="dxa"/>
            <w:vAlign w:val="bottom"/>
          </w:tcPr>
          <w:p w14:paraId="2183DA44" w14:textId="1CF144E9"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6</w:t>
            </w:r>
            <w:r w:rsidR="003A0D97" w:rsidRPr="00C26765">
              <w:rPr>
                <w:rFonts w:ascii="Cordia New" w:hAnsi="Cordia New"/>
                <w:sz w:val="24"/>
                <w:szCs w:val="24"/>
              </w:rPr>
              <w:t>,</w:t>
            </w:r>
            <w:r w:rsidRPr="00C26765">
              <w:rPr>
                <w:rFonts w:ascii="Cordia New" w:hAnsi="Cordia New"/>
                <w:sz w:val="24"/>
                <w:szCs w:val="24"/>
                <w:lang w:val="en-GB"/>
              </w:rPr>
              <w:t>115</w:t>
            </w:r>
          </w:p>
        </w:tc>
      </w:tr>
      <w:tr w:rsidR="003A0D97" w:rsidRPr="00C26765" w14:paraId="7F5266F8" w14:textId="77777777" w:rsidTr="002F5C0F">
        <w:tc>
          <w:tcPr>
            <w:tcW w:w="4306" w:type="dxa"/>
            <w:vAlign w:val="bottom"/>
          </w:tcPr>
          <w:p w14:paraId="272A8F15"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Maldives and Middle East</w:t>
            </w:r>
          </w:p>
        </w:tc>
        <w:tc>
          <w:tcPr>
            <w:tcW w:w="936" w:type="dxa"/>
            <w:vAlign w:val="bottom"/>
          </w:tcPr>
          <w:p w14:paraId="26BFE283" w14:textId="1DC2AD41"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751</w:t>
            </w:r>
          </w:p>
        </w:tc>
        <w:tc>
          <w:tcPr>
            <w:tcW w:w="936" w:type="dxa"/>
            <w:vAlign w:val="bottom"/>
          </w:tcPr>
          <w:p w14:paraId="2A6172D0" w14:textId="1BA12DDB"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130</w:t>
            </w:r>
          </w:p>
        </w:tc>
        <w:tc>
          <w:tcPr>
            <w:tcW w:w="936" w:type="dxa"/>
            <w:vAlign w:val="bottom"/>
          </w:tcPr>
          <w:p w14:paraId="777E6A61" w14:textId="01D55185"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23</w:t>
            </w:r>
          </w:p>
        </w:tc>
        <w:tc>
          <w:tcPr>
            <w:tcW w:w="936" w:type="dxa"/>
            <w:vAlign w:val="bottom"/>
          </w:tcPr>
          <w:p w14:paraId="47C3FCC1" w14:textId="69D958A0"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50</w:t>
            </w:r>
          </w:p>
        </w:tc>
        <w:tc>
          <w:tcPr>
            <w:tcW w:w="936" w:type="dxa"/>
            <w:vAlign w:val="bottom"/>
          </w:tcPr>
          <w:p w14:paraId="44C45925" w14:textId="16004AE3" w:rsidR="003A0D97" w:rsidRPr="00C26765" w:rsidRDefault="003A0D97"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w:t>
            </w:r>
          </w:p>
        </w:tc>
        <w:tc>
          <w:tcPr>
            <w:tcW w:w="936" w:type="dxa"/>
            <w:vAlign w:val="bottom"/>
          </w:tcPr>
          <w:p w14:paraId="3B9CC2E6" w14:textId="1BE7D2F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w:t>
            </w:r>
          </w:p>
        </w:tc>
        <w:tc>
          <w:tcPr>
            <w:tcW w:w="936" w:type="dxa"/>
            <w:vAlign w:val="bottom"/>
          </w:tcPr>
          <w:p w14:paraId="07EDBEF6" w14:textId="2174CE3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6C388D5" w14:textId="241CA9C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6652653" w14:textId="72AC2BF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017C1AEB" w14:textId="7AC148F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12157E8" w14:textId="300141B4"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w:t>
            </w:r>
            <w:r w:rsidR="003A0D97" w:rsidRPr="00C26765">
              <w:rPr>
                <w:rFonts w:ascii="Cordia New" w:hAnsi="Cordia New"/>
                <w:sz w:val="24"/>
                <w:szCs w:val="24"/>
              </w:rPr>
              <w:t>,</w:t>
            </w:r>
            <w:r w:rsidRPr="00C26765">
              <w:rPr>
                <w:rFonts w:ascii="Cordia New" w:hAnsi="Cordia New"/>
                <w:sz w:val="24"/>
                <w:szCs w:val="24"/>
                <w:lang w:val="en-GB"/>
              </w:rPr>
              <w:t>774</w:t>
            </w:r>
          </w:p>
        </w:tc>
        <w:tc>
          <w:tcPr>
            <w:tcW w:w="936" w:type="dxa"/>
            <w:vAlign w:val="bottom"/>
          </w:tcPr>
          <w:p w14:paraId="47360B0A" w14:textId="17760BAE"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w:t>
            </w:r>
            <w:r w:rsidR="003A0D97" w:rsidRPr="00C26765">
              <w:rPr>
                <w:rFonts w:ascii="Cordia New" w:hAnsi="Cordia New"/>
                <w:sz w:val="24"/>
                <w:szCs w:val="24"/>
              </w:rPr>
              <w:t>,</w:t>
            </w:r>
            <w:r w:rsidRPr="00C26765">
              <w:rPr>
                <w:rFonts w:ascii="Cordia New" w:hAnsi="Cordia New"/>
                <w:sz w:val="24"/>
                <w:szCs w:val="24"/>
                <w:lang w:val="en-GB"/>
              </w:rPr>
              <w:t>180</w:t>
            </w:r>
          </w:p>
        </w:tc>
      </w:tr>
      <w:tr w:rsidR="003A0D97" w:rsidRPr="00C26765" w14:paraId="03A178C4" w14:textId="77777777" w:rsidTr="002F5C0F">
        <w:tc>
          <w:tcPr>
            <w:tcW w:w="4306" w:type="dxa"/>
            <w:vAlign w:val="bottom"/>
          </w:tcPr>
          <w:p w14:paraId="174522A5" w14:textId="77777777" w:rsidR="003A0D97" w:rsidRPr="00C26765" w:rsidRDefault="003A0D97" w:rsidP="00C26765">
            <w:pPr>
              <w:spacing w:after="0" w:line="270" w:lineRule="exact"/>
              <w:ind w:left="581" w:right="-72"/>
              <w:rPr>
                <w:rFonts w:ascii="Cordia New" w:hAnsi="Cordia New"/>
                <w:snapToGrid w:val="0"/>
                <w:sz w:val="24"/>
                <w:szCs w:val="24"/>
                <w:lang w:eastAsia="th-TH"/>
              </w:rPr>
            </w:pPr>
            <w:r w:rsidRPr="00C26765">
              <w:rPr>
                <w:rFonts w:ascii="Cordia New" w:hAnsi="Cordia New"/>
                <w:snapToGrid w:val="0"/>
                <w:sz w:val="24"/>
                <w:szCs w:val="24"/>
                <w:lang w:eastAsia="th-TH"/>
              </w:rPr>
              <w:t>The People’s Republic of China</w:t>
            </w:r>
          </w:p>
        </w:tc>
        <w:tc>
          <w:tcPr>
            <w:tcW w:w="936" w:type="dxa"/>
            <w:vAlign w:val="bottom"/>
          </w:tcPr>
          <w:p w14:paraId="524ED2CE" w14:textId="3985120D"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21</w:t>
            </w:r>
          </w:p>
        </w:tc>
        <w:tc>
          <w:tcPr>
            <w:tcW w:w="936" w:type="dxa"/>
            <w:vAlign w:val="bottom"/>
          </w:tcPr>
          <w:p w14:paraId="34FA11E3" w14:textId="2C2C98FE"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11</w:t>
            </w:r>
          </w:p>
        </w:tc>
        <w:tc>
          <w:tcPr>
            <w:tcW w:w="936" w:type="dxa"/>
            <w:vAlign w:val="bottom"/>
          </w:tcPr>
          <w:p w14:paraId="788CFE43" w14:textId="784AC2EC" w:rsidR="003A0D97" w:rsidRPr="00C26765" w:rsidRDefault="003A0D97"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w:t>
            </w:r>
          </w:p>
        </w:tc>
        <w:tc>
          <w:tcPr>
            <w:tcW w:w="936" w:type="dxa"/>
            <w:vAlign w:val="bottom"/>
          </w:tcPr>
          <w:p w14:paraId="54035782" w14:textId="0C85580A"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w:t>
            </w:r>
          </w:p>
        </w:tc>
        <w:tc>
          <w:tcPr>
            <w:tcW w:w="936" w:type="dxa"/>
            <w:vAlign w:val="bottom"/>
          </w:tcPr>
          <w:p w14:paraId="1F410A25" w14:textId="1A310245"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4</w:t>
            </w:r>
            <w:r w:rsidR="003A0D97" w:rsidRPr="00C26765">
              <w:rPr>
                <w:rFonts w:ascii="Cordia New" w:hAnsi="Cordia New"/>
                <w:sz w:val="24"/>
                <w:szCs w:val="24"/>
                <w:lang w:val="en-GB"/>
              </w:rPr>
              <w:t>,</w:t>
            </w:r>
            <w:r w:rsidRPr="00C26765">
              <w:rPr>
                <w:rFonts w:ascii="Cordia New" w:hAnsi="Cordia New"/>
                <w:sz w:val="24"/>
                <w:szCs w:val="24"/>
                <w:lang w:val="en-GB"/>
              </w:rPr>
              <w:t>314</w:t>
            </w:r>
          </w:p>
        </w:tc>
        <w:tc>
          <w:tcPr>
            <w:tcW w:w="936" w:type="dxa"/>
            <w:vAlign w:val="bottom"/>
          </w:tcPr>
          <w:p w14:paraId="1D2EE0D8" w14:textId="03D2DB8F"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817</w:t>
            </w:r>
          </w:p>
        </w:tc>
        <w:tc>
          <w:tcPr>
            <w:tcW w:w="936" w:type="dxa"/>
            <w:vAlign w:val="bottom"/>
          </w:tcPr>
          <w:p w14:paraId="2A74892D" w14:textId="7CE29343"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3BF3A7E" w14:textId="6103C0D3"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A33E7FC" w14:textId="44BAAC1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457A42F" w14:textId="79DA350B"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1427FA9" w14:textId="2DACD8EA"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4</w:t>
            </w:r>
            <w:r w:rsidR="003A0D97" w:rsidRPr="00C26765">
              <w:rPr>
                <w:rFonts w:ascii="Cordia New" w:hAnsi="Cordia New"/>
                <w:sz w:val="24"/>
                <w:szCs w:val="24"/>
              </w:rPr>
              <w:t>,</w:t>
            </w:r>
            <w:r w:rsidRPr="00C26765">
              <w:rPr>
                <w:rFonts w:ascii="Cordia New" w:hAnsi="Cordia New"/>
                <w:sz w:val="24"/>
                <w:szCs w:val="24"/>
                <w:lang w:val="en-GB"/>
              </w:rPr>
              <w:t>335</w:t>
            </w:r>
          </w:p>
        </w:tc>
        <w:tc>
          <w:tcPr>
            <w:tcW w:w="936" w:type="dxa"/>
            <w:vAlign w:val="bottom"/>
          </w:tcPr>
          <w:p w14:paraId="3F282F0A" w14:textId="08E526B1"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w:t>
            </w:r>
            <w:r w:rsidR="003A0D97" w:rsidRPr="00C26765">
              <w:rPr>
                <w:rFonts w:ascii="Cordia New" w:hAnsi="Cordia New"/>
                <w:sz w:val="24"/>
                <w:szCs w:val="24"/>
              </w:rPr>
              <w:t>,</w:t>
            </w:r>
            <w:r w:rsidRPr="00C26765">
              <w:rPr>
                <w:rFonts w:ascii="Cordia New" w:hAnsi="Cordia New"/>
                <w:sz w:val="24"/>
                <w:szCs w:val="24"/>
                <w:lang w:val="en-GB"/>
              </w:rPr>
              <w:t>828</w:t>
            </w:r>
          </w:p>
        </w:tc>
      </w:tr>
      <w:tr w:rsidR="003A0D97" w:rsidRPr="00C26765" w14:paraId="3116CA62" w14:textId="77777777" w:rsidTr="002F5C0F">
        <w:tc>
          <w:tcPr>
            <w:tcW w:w="4306" w:type="dxa"/>
            <w:vAlign w:val="bottom"/>
          </w:tcPr>
          <w:p w14:paraId="64A29A6B" w14:textId="77777777" w:rsidR="003A0D97" w:rsidRPr="00C26765" w:rsidRDefault="003A0D97" w:rsidP="00C26765">
            <w:pPr>
              <w:spacing w:after="0" w:line="270" w:lineRule="exact"/>
              <w:ind w:left="581" w:right="-72"/>
              <w:rPr>
                <w:rFonts w:ascii="Cordia New" w:hAnsi="Cordia New"/>
                <w:snapToGrid w:val="0"/>
                <w:sz w:val="24"/>
                <w:szCs w:val="24"/>
                <w:lang w:eastAsia="th-TH"/>
              </w:rPr>
            </w:pPr>
            <w:r w:rsidRPr="00C26765">
              <w:rPr>
                <w:rFonts w:ascii="Cordia New" w:hAnsi="Cordia New"/>
                <w:snapToGrid w:val="0"/>
                <w:sz w:val="24"/>
                <w:szCs w:val="24"/>
                <w:lang w:eastAsia="th-TH"/>
              </w:rPr>
              <w:t>Latin America</w:t>
            </w:r>
          </w:p>
        </w:tc>
        <w:tc>
          <w:tcPr>
            <w:tcW w:w="936" w:type="dxa"/>
            <w:vAlign w:val="bottom"/>
          </w:tcPr>
          <w:p w14:paraId="4D0AE2F2" w14:textId="4D71B39F" w:rsidR="003A0D97" w:rsidRPr="00C26765" w:rsidRDefault="00B41D75"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186</w:t>
            </w:r>
          </w:p>
        </w:tc>
        <w:tc>
          <w:tcPr>
            <w:tcW w:w="936" w:type="dxa"/>
            <w:vAlign w:val="bottom"/>
          </w:tcPr>
          <w:p w14:paraId="35B14338" w14:textId="3F890F5B"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674</w:t>
            </w:r>
          </w:p>
        </w:tc>
        <w:tc>
          <w:tcPr>
            <w:tcW w:w="936" w:type="dxa"/>
            <w:vAlign w:val="bottom"/>
          </w:tcPr>
          <w:p w14:paraId="6C6C84FF" w14:textId="0B7156D5" w:rsidR="003A0D97" w:rsidRPr="00C26765" w:rsidRDefault="003A0D97"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w:t>
            </w:r>
          </w:p>
        </w:tc>
        <w:tc>
          <w:tcPr>
            <w:tcW w:w="936" w:type="dxa"/>
            <w:vAlign w:val="bottom"/>
          </w:tcPr>
          <w:p w14:paraId="1A3719AF" w14:textId="6AADE21C"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EE1098B" w14:textId="3C43E646" w:rsidR="003A0D97" w:rsidRPr="00C26765" w:rsidRDefault="003A0D97" w:rsidP="00C26765">
            <w:pP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w:t>
            </w:r>
          </w:p>
        </w:tc>
        <w:tc>
          <w:tcPr>
            <w:tcW w:w="936" w:type="dxa"/>
            <w:vAlign w:val="bottom"/>
          </w:tcPr>
          <w:p w14:paraId="2A37F177" w14:textId="75CD176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F371F26" w14:textId="440541AC"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0B2C222" w14:textId="7CED0016"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24CE5736" w14:textId="6AC7470C"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AF489B0" w14:textId="10C0603B"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252DAF6" w14:textId="34BC9330"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w:t>
            </w:r>
            <w:r w:rsidR="003A0D97" w:rsidRPr="00C26765">
              <w:rPr>
                <w:rFonts w:ascii="Cordia New" w:hAnsi="Cordia New"/>
                <w:sz w:val="24"/>
                <w:szCs w:val="24"/>
              </w:rPr>
              <w:t>,</w:t>
            </w:r>
            <w:r w:rsidRPr="00C26765">
              <w:rPr>
                <w:rFonts w:ascii="Cordia New" w:hAnsi="Cordia New"/>
                <w:sz w:val="24"/>
                <w:szCs w:val="24"/>
                <w:lang w:val="en-GB"/>
              </w:rPr>
              <w:t>186</w:t>
            </w:r>
          </w:p>
        </w:tc>
        <w:tc>
          <w:tcPr>
            <w:tcW w:w="936" w:type="dxa"/>
            <w:vAlign w:val="bottom"/>
          </w:tcPr>
          <w:p w14:paraId="2FA6E7C9" w14:textId="22EC5E80"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674</w:t>
            </w:r>
          </w:p>
        </w:tc>
      </w:tr>
      <w:tr w:rsidR="003A0D97" w:rsidRPr="00C26765" w14:paraId="3A7637F1" w14:textId="77777777" w:rsidTr="002F5C0F">
        <w:tc>
          <w:tcPr>
            <w:tcW w:w="4306" w:type="dxa"/>
            <w:vAlign w:val="bottom"/>
          </w:tcPr>
          <w:p w14:paraId="525EEC90"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Others</w:t>
            </w:r>
          </w:p>
        </w:tc>
        <w:tc>
          <w:tcPr>
            <w:tcW w:w="936" w:type="dxa"/>
            <w:vAlign w:val="bottom"/>
          </w:tcPr>
          <w:p w14:paraId="1EA63DC9" w14:textId="500CF5FF" w:rsidR="003A0D97" w:rsidRPr="00C26765" w:rsidRDefault="00B41D75" w:rsidP="00C26765">
            <w:pPr>
              <w:pBdr>
                <w:bottom w:val="single" w:sz="4" w:space="1" w:color="auto"/>
              </w:pBd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099</w:t>
            </w:r>
          </w:p>
        </w:tc>
        <w:tc>
          <w:tcPr>
            <w:tcW w:w="936" w:type="dxa"/>
            <w:vAlign w:val="bottom"/>
          </w:tcPr>
          <w:p w14:paraId="6A9D09F4" w14:textId="4932CECF"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039</w:t>
            </w:r>
          </w:p>
        </w:tc>
        <w:tc>
          <w:tcPr>
            <w:tcW w:w="936" w:type="dxa"/>
            <w:vAlign w:val="bottom"/>
          </w:tcPr>
          <w:p w14:paraId="2593CFDA" w14:textId="3C3341BF" w:rsidR="003A0D97" w:rsidRPr="00C26765" w:rsidRDefault="00B41D75" w:rsidP="00C26765">
            <w:pPr>
              <w:pBdr>
                <w:bottom w:val="single" w:sz="4" w:space="1" w:color="auto"/>
              </w:pBd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623</w:t>
            </w:r>
          </w:p>
        </w:tc>
        <w:tc>
          <w:tcPr>
            <w:tcW w:w="936" w:type="dxa"/>
            <w:vAlign w:val="bottom"/>
          </w:tcPr>
          <w:p w14:paraId="32999B7D" w14:textId="3F8FEED7"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344</w:t>
            </w:r>
          </w:p>
        </w:tc>
        <w:tc>
          <w:tcPr>
            <w:tcW w:w="936" w:type="dxa"/>
            <w:vAlign w:val="bottom"/>
          </w:tcPr>
          <w:p w14:paraId="49EED437" w14:textId="297F78E7" w:rsidR="003A0D97" w:rsidRPr="00C26765" w:rsidRDefault="00B41D75" w:rsidP="00C26765">
            <w:pPr>
              <w:pBdr>
                <w:bottom w:val="single" w:sz="4" w:space="1" w:color="auto"/>
              </w:pBd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w:t>
            </w:r>
            <w:r w:rsidR="003A0D97" w:rsidRPr="00C26765">
              <w:rPr>
                <w:rFonts w:ascii="Cordia New" w:hAnsi="Cordia New"/>
                <w:sz w:val="24"/>
                <w:szCs w:val="24"/>
                <w:lang w:val="en-GB"/>
              </w:rPr>
              <w:t>,</w:t>
            </w:r>
            <w:r w:rsidRPr="00C26765">
              <w:rPr>
                <w:rFonts w:ascii="Cordia New" w:hAnsi="Cordia New"/>
                <w:sz w:val="24"/>
                <w:szCs w:val="24"/>
                <w:lang w:val="en-GB"/>
              </w:rPr>
              <w:t>339</w:t>
            </w:r>
          </w:p>
        </w:tc>
        <w:tc>
          <w:tcPr>
            <w:tcW w:w="936" w:type="dxa"/>
            <w:vAlign w:val="bottom"/>
          </w:tcPr>
          <w:p w14:paraId="6A501898" w14:textId="0974E881"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1</w:t>
            </w:r>
            <w:r w:rsidR="003A0D97" w:rsidRPr="00C26765">
              <w:rPr>
                <w:rFonts w:ascii="Cordia New" w:hAnsi="Cordia New"/>
                <w:sz w:val="24"/>
                <w:szCs w:val="24"/>
                <w:lang w:val="en-GB"/>
              </w:rPr>
              <w:t>,</w:t>
            </w:r>
            <w:r w:rsidRPr="00C26765">
              <w:rPr>
                <w:rFonts w:ascii="Cordia New" w:hAnsi="Cordia New"/>
                <w:sz w:val="24"/>
                <w:szCs w:val="24"/>
                <w:lang w:val="en-GB"/>
              </w:rPr>
              <w:t>838</w:t>
            </w:r>
          </w:p>
        </w:tc>
        <w:tc>
          <w:tcPr>
            <w:tcW w:w="936" w:type="dxa"/>
            <w:vAlign w:val="bottom"/>
          </w:tcPr>
          <w:p w14:paraId="1DCC7E86" w14:textId="3004FB74"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91EA575" w14:textId="17B7D5E7"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7BE5DFC" w14:textId="44EF3298"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D285647" w14:textId="47D83907"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2F82B171" w14:textId="23AAC87C"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6</w:t>
            </w:r>
            <w:r w:rsidR="003A0D97" w:rsidRPr="00C26765">
              <w:rPr>
                <w:rFonts w:ascii="Cordia New" w:hAnsi="Cordia New"/>
                <w:sz w:val="24"/>
                <w:szCs w:val="24"/>
              </w:rPr>
              <w:t>,</w:t>
            </w:r>
            <w:r w:rsidRPr="00C26765">
              <w:rPr>
                <w:rFonts w:ascii="Cordia New" w:hAnsi="Cordia New"/>
                <w:sz w:val="24"/>
                <w:szCs w:val="24"/>
                <w:lang w:val="en-GB"/>
              </w:rPr>
              <w:t>061</w:t>
            </w:r>
          </w:p>
        </w:tc>
        <w:tc>
          <w:tcPr>
            <w:tcW w:w="936" w:type="dxa"/>
            <w:vAlign w:val="bottom"/>
          </w:tcPr>
          <w:p w14:paraId="43DE191D" w14:textId="360C4CB3"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5</w:t>
            </w:r>
            <w:r w:rsidR="003A0D97" w:rsidRPr="00C26765">
              <w:rPr>
                <w:rFonts w:ascii="Cordia New" w:hAnsi="Cordia New"/>
                <w:sz w:val="24"/>
                <w:szCs w:val="24"/>
              </w:rPr>
              <w:t>,</w:t>
            </w:r>
            <w:r w:rsidRPr="00C26765">
              <w:rPr>
                <w:rFonts w:ascii="Cordia New" w:hAnsi="Cordia New"/>
                <w:sz w:val="24"/>
                <w:szCs w:val="24"/>
                <w:lang w:val="en-GB"/>
              </w:rPr>
              <w:t>221</w:t>
            </w:r>
          </w:p>
        </w:tc>
      </w:tr>
      <w:tr w:rsidR="003A0D97" w:rsidRPr="00C26765" w14:paraId="558B4FD6" w14:textId="77777777" w:rsidTr="002F5C0F">
        <w:tc>
          <w:tcPr>
            <w:tcW w:w="4306" w:type="dxa"/>
            <w:vAlign w:val="bottom"/>
          </w:tcPr>
          <w:p w14:paraId="5D242E4F" w14:textId="77777777" w:rsidR="003A0D97" w:rsidRPr="00C26765" w:rsidRDefault="003A0D97" w:rsidP="00690182">
            <w:pPr>
              <w:spacing w:after="0" w:line="240" w:lineRule="auto"/>
              <w:ind w:left="581" w:right="-72"/>
              <w:rPr>
                <w:rFonts w:ascii="Cordia New" w:hAnsi="Cordia New"/>
                <w:snapToGrid w:val="0"/>
                <w:sz w:val="10"/>
                <w:szCs w:val="10"/>
                <w:lang w:eastAsia="th-TH"/>
              </w:rPr>
            </w:pPr>
          </w:p>
        </w:tc>
        <w:tc>
          <w:tcPr>
            <w:tcW w:w="936" w:type="dxa"/>
            <w:vAlign w:val="bottom"/>
          </w:tcPr>
          <w:p w14:paraId="501170F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8271BD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F63700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4CD987B"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E5F7BA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0178EC2"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2CC813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A85110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DEB771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D455C25"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8ECAB4C"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A742A65"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3123207D" w14:textId="77777777" w:rsidTr="002F5C0F">
        <w:tc>
          <w:tcPr>
            <w:tcW w:w="4306" w:type="dxa"/>
            <w:vAlign w:val="bottom"/>
          </w:tcPr>
          <w:p w14:paraId="526C9883"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Total</w:t>
            </w:r>
          </w:p>
        </w:tc>
        <w:tc>
          <w:tcPr>
            <w:tcW w:w="936" w:type="dxa"/>
            <w:vAlign w:val="bottom"/>
          </w:tcPr>
          <w:p w14:paraId="2B23AC63" w14:textId="3CAE9A74"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45</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892</w:t>
            </w:r>
          </w:p>
        </w:tc>
        <w:tc>
          <w:tcPr>
            <w:tcW w:w="936" w:type="dxa"/>
            <w:vAlign w:val="bottom"/>
          </w:tcPr>
          <w:p w14:paraId="129920CB" w14:textId="66879308"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30</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359</w:t>
            </w:r>
          </w:p>
        </w:tc>
        <w:tc>
          <w:tcPr>
            <w:tcW w:w="936" w:type="dxa"/>
            <w:vAlign w:val="bottom"/>
          </w:tcPr>
          <w:p w14:paraId="178BC285" w14:textId="6E119B1E" w:rsidR="003A0D97" w:rsidRPr="00C26765" w:rsidRDefault="00B41D75" w:rsidP="00C26765">
            <w:pPr>
              <w:pBdr>
                <w:bottom w:val="double" w:sz="4" w:space="1" w:color="auto"/>
              </w:pBd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6</w:t>
            </w:r>
            <w:r w:rsidR="003A0D97" w:rsidRPr="00C26765">
              <w:rPr>
                <w:rFonts w:ascii="Cordia New" w:hAnsi="Cordia New"/>
                <w:sz w:val="24"/>
                <w:szCs w:val="24"/>
                <w:lang w:val="en-GB"/>
              </w:rPr>
              <w:t>,</w:t>
            </w:r>
            <w:r w:rsidRPr="00C26765">
              <w:rPr>
                <w:rFonts w:ascii="Cordia New" w:hAnsi="Cordia New"/>
                <w:sz w:val="24"/>
                <w:szCs w:val="24"/>
                <w:lang w:val="en-GB"/>
              </w:rPr>
              <w:t>120</w:t>
            </w:r>
          </w:p>
        </w:tc>
        <w:tc>
          <w:tcPr>
            <w:tcW w:w="936" w:type="dxa"/>
            <w:vAlign w:val="bottom"/>
          </w:tcPr>
          <w:p w14:paraId="67B239B0" w14:textId="18511B29"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z w:val="24"/>
                <w:szCs w:val="24"/>
                <w:lang w:val="en-GB"/>
              </w:rPr>
              <w:t>4</w:t>
            </w:r>
            <w:r w:rsidR="003A0D97" w:rsidRPr="00C26765">
              <w:rPr>
                <w:rFonts w:ascii="Cordia New" w:hAnsi="Cordia New"/>
                <w:sz w:val="24"/>
                <w:szCs w:val="24"/>
                <w:lang w:val="en-GB"/>
              </w:rPr>
              <w:t>,</w:t>
            </w:r>
            <w:r w:rsidRPr="00C26765">
              <w:rPr>
                <w:rFonts w:ascii="Cordia New" w:hAnsi="Cordia New"/>
                <w:sz w:val="24"/>
                <w:szCs w:val="24"/>
                <w:lang w:val="en-GB"/>
              </w:rPr>
              <w:t>065</w:t>
            </w:r>
          </w:p>
        </w:tc>
        <w:tc>
          <w:tcPr>
            <w:tcW w:w="936" w:type="dxa"/>
            <w:vAlign w:val="bottom"/>
          </w:tcPr>
          <w:p w14:paraId="3B5BF8D1" w14:textId="5F102619" w:rsidR="003A0D97" w:rsidRPr="00C26765" w:rsidRDefault="00B41D75" w:rsidP="00C26765">
            <w:pPr>
              <w:pBdr>
                <w:bottom w:val="double" w:sz="4" w:space="1" w:color="auto"/>
              </w:pBdr>
              <w:spacing w:after="0" w:line="270" w:lineRule="exact"/>
              <w:ind w:right="-72"/>
              <w:jc w:val="right"/>
              <w:rPr>
                <w:rFonts w:ascii="Cordia New" w:hAnsi="Cordia New"/>
                <w:sz w:val="24"/>
                <w:szCs w:val="24"/>
                <w:lang w:val="en-GB"/>
              </w:rPr>
            </w:pPr>
            <w:r w:rsidRPr="00C26765">
              <w:rPr>
                <w:rFonts w:ascii="Cordia New" w:hAnsi="Cordia New"/>
                <w:sz w:val="24"/>
                <w:szCs w:val="24"/>
                <w:lang w:val="en-GB"/>
              </w:rPr>
              <w:t>21</w:t>
            </w:r>
            <w:r w:rsidR="003A0D97" w:rsidRPr="00C26765">
              <w:rPr>
                <w:rFonts w:ascii="Cordia New" w:hAnsi="Cordia New"/>
                <w:sz w:val="24"/>
                <w:szCs w:val="24"/>
                <w:lang w:val="en-GB"/>
              </w:rPr>
              <w:t>,</w:t>
            </w:r>
            <w:r w:rsidRPr="00C26765">
              <w:rPr>
                <w:rFonts w:ascii="Cordia New" w:hAnsi="Cordia New"/>
                <w:sz w:val="24"/>
                <w:szCs w:val="24"/>
                <w:lang w:val="en-GB"/>
              </w:rPr>
              <w:t>614</w:t>
            </w:r>
          </w:p>
        </w:tc>
        <w:tc>
          <w:tcPr>
            <w:tcW w:w="936" w:type="dxa"/>
            <w:vAlign w:val="bottom"/>
          </w:tcPr>
          <w:p w14:paraId="526548A2" w14:textId="7B4EBA21"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z w:val="24"/>
                <w:szCs w:val="24"/>
                <w:lang w:val="en-GB"/>
              </w:rPr>
              <w:t>20</w:t>
            </w:r>
            <w:r w:rsidR="003A0D97" w:rsidRPr="00C26765">
              <w:rPr>
                <w:rFonts w:ascii="Cordia New" w:hAnsi="Cordia New"/>
                <w:sz w:val="24"/>
                <w:szCs w:val="24"/>
                <w:lang w:val="en-GB"/>
              </w:rPr>
              <w:t>,</w:t>
            </w:r>
            <w:r w:rsidRPr="00C26765">
              <w:rPr>
                <w:rFonts w:ascii="Cordia New" w:hAnsi="Cordia New"/>
                <w:sz w:val="24"/>
                <w:szCs w:val="24"/>
                <w:lang w:val="en-GB"/>
              </w:rPr>
              <w:t>886</w:t>
            </w:r>
          </w:p>
        </w:tc>
        <w:tc>
          <w:tcPr>
            <w:tcW w:w="936" w:type="dxa"/>
            <w:vAlign w:val="bottom"/>
          </w:tcPr>
          <w:p w14:paraId="12A05F79" w14:textId="4E01AA26"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749</w:t>
            </w:r>
          </w:p>
        </w:tc>
        <w:tc>
          <w:tcPr>
            <w:tcW w:w="936" w:type="dxa"/>
            <w:vAlign w:val="bottom"/>
          </w:tcPr>
          <w:p w14:paraId="2D7B58A9" w14:textId="1CA5B2BB"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w:t>
            </w:r>
            <w:r w:rsidR="003A0D97"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574</w:t>
            </w:r>
          </w:p>
        </w:tc>
        <w:tc>
          <w:tcPr>
            <w:tcW w:w="936" w:type="dxa"/>
            <w:vAlign w:val="bottom"/>
          </w:tcPr>
          <w:p w14:paraId="70050B9B" w14:textId="7A373833" w:rsidR="003A0D97" w:rsidRPr="00C26765" w:rsidRDefault="003A0D97"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eastAsia="th-TH"/>
              </w:rPr>
              <w:t>(</w:t>
            </w:r>
            <w:r w:rsidR="00B41D75" w:rsidRPr="00C26765">
              <w:rPr>
                <w:rFonts w:ascii="Cordia New" w:hAnsi="Cordia New"/>
                <w:snapToGrid w:val="0"/>
                <w:sz w:val="24"/>
                <w:szCs w:val="24"/>
                <w:lang w:val="en-GB" w:eastAsia="th-TH"/>
              </w:rPr>
              <w:t>164</w:t>
            </w:r>
            <w:r w:rsidRPr="00C26765">
              <w:rPr>
                <w:rFonts w:ascii="Cordia New" w:hAnsi="Cordia New"/>
                <w:snapToGrid w:val="0"/>
                <w:sz w:val="24"/>
                <w:szCs w:val="24"/>
                <w:lang w:eastAsia="th-TH"/>
              </w:rPr>
              <w:t>)</w:t>
            </w:r>
          </w:p>
        </w:tc>
        <w:tc>
          <w:tcPr>
            <w:tcW w:w="936" w:type="dxa"/>
            <w:vAlign w:val="bottom"/>
          </w:tcPr>
          <w:p w14:paraId="0C9B2CB4" w14:textId="2440E875" w:rsidR="003A0D97" w:rsidRPr="00C26765" w:rsidRDefault="003A0D97"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z w:val="24"/>
                <w:szCs w:val="24"/>
              </w:rPr>
              <w:t>(</w:t>
            </w:r>
            <w:r w:rsidR="00B41D75" w:rsidRPr="00C26765">
              <w:rPr>
                <w:rFonts w:ascii="Cordia New" w:hAnsi="Cordia New"/>
                <w:sz w:val="24"/>
                <w:szCs w:val="24"/>
                <w:lang w:val="en-GB"/>
              </w:rPr>
              <w:t>188</w:t>
            </w:r>
            <w:r w:rsidRPr="00C26765">
              <w:rPr>
                <w:rFonts w:ascii="Cordia New" w:hAnsi="Cordia New"/>
                <w:sz w:val="24"/>
                <w:szCs w:val="24"/>
              </w:rPr>
              <w:t>)</w:t>
            </w:r>
          </w:p>
        </w:tc>
        <w:tc>
          <w:tcPr>
            <w:tcW w:w="936" w:type="dxa"/>
            <w:vAlign w:val="bottom"/>
          </w:tcPr>
          <w:p w14:paraId="380E9E61" w14:textId="2647D4A7" w:rsidR="003A0D97" w:rsidRPr="00C26765" w:rsidRDefault="00B41D75"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76</w:t>
            </w:r>
            <w:r w:rsidR="003A0D97" w:rsidRPr="00C26765">
              <w:rPr>
                <w:rFonts w:ascii="Cordia New" w:hAnsi="Cordia New"/>
                <w:sz w:val="24"/>
                <w:szCs w:val="24"/>
              </w:rPr>
              <w:t>,</w:t>
            </w:r>
            <w:r w:rsidRPr="00C26765">
              <w:rPr>
                <w:rFonts w:ascii="Cordia New" w:hAnsi="Cordia New"/>
                <w:sz w:val="24"/>
                <w:szCs w:val="24"/>
                <w:lang w:val="en-GB"/>
              </w:rPr>
              <w:t>211</w:t>
            </w:r>
          </w:p>
        </w:tc>
        <w:tc>
          <w:tcPr>
            <w:tcW w:w="936" w:type="dxa"/>
            <w:vAlign w:val="bottom"/>
          </w:tcPr>
          <w:p w14:paraId="23DEB06E" w14:textId="007FCE30" w:rsidR="003A0D97"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z w:val="24"/>
                <w:szCs w:val="24"/>
                <w:lang w:val="en-GB"/>
              </w:rPr>
              <w:t>58</w:t>
            </w:r>
            <w:r w:rsidR="003A0D97" w:rsidRPr="00C26765">
              <w:rPr>
                <w:rFonts w:ascii="Cordia New" w:hAnsi="Cordia New"/>
                <w:sz w:val="24"/>
                <w:szCs w:val="24"/>
              </w:rPr>
              <w:t>,</w:t>
            </w:r>
            <w:r w:rsidRPr="00C26765">
              <w:rPr>
                <w:rFonts w:ascii="Cordia New" w:hAnsi="Cordia New"/>
                <w:sz w:val="24"/>
                <w:szCs w:val="24"/>
                <w:lang w:val="en-GB"/>
              </w:rPr>
              <w:t>696</w:t>
            </w:r>
          </w:p>
        </w:tc>
      </w:tr>
      <w:tr w:rsidR="003A0D97" w:rsidRPr="00C26765" w14:paraId="0A87E89D" w14:textId="77777777" w:rsidTr="002F5C0F">
        <w:tc>
          <w:tcPr>
            <w:tcW w:w="4306" w:type="dxa"/>
            <w:vAlign w:val="bottom"/>
          </w:tcPr>
          <w:p w14:paraId="2BA21B8D" w14:textId="77777777" w:rsidR="003A0D97" w:rsidRPr="00C26765" w:rsidRDefault="003A0D97" w:rsidP="00690182">
            <w:pPr>
              <w:spacing w:after="0" w:line="240" w:lineRule="auto"/>
              <w:ind w:left="581" w:right="-72"/>
              <w:rPr>
                <w:rFonts w:ascii="Cordia New" w:hAnsi="Cordia New"/>
                <w:b/>
                <w:bCs/>
                <w:snapToGrid w:val="0"/>
                <w:sz w:val="10"/>
                <w:szCs w:val="10"/>
                <w:lang w:eastAsia="th-TH"/>
              </w:rPr>
            </w:pPr>
          </w:p>
        </w:tc>
        <w:tc>
          <w:tcPr>
            <w:tcW w:w="936" w:type="dxa"/>
            <w:vAlign w:val="bottom"/>
          </w:tcPr>
          <w:p w14:paraId="0507B649"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3E8BBA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272D04D"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9ADF86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21E9C5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B60C68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AAC9B0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AC45D18"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A343DBB"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1310AE0"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17AE1FB"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23C3346"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3A56684B" w14:textId="77777777" w:rsidTr="002F5C0F">
        <w:trPr>
          <w:trHeight w:val="137"/>
        </w:trPr>
        <w:tc>
          <w:tcPr>
            <w:tcW w:w="4306" w:type="dxa"/>
            <w:vAlign w:val="bottom"/>
          </w:tcPr>
          <w:p w14:paraId="1AF37CF8" w14:textId="64E1F2E8" w:rsidR="003A0D97" w:rsidRPr="00C26765" w:rsidRDefault="00547C1E" w:rsidP="00C26765">
            <w:pPr>
              <w:spacing w:after="0" w:line="270" w:lineRule="exact"/>
              <w:ind w:left="581" w:right="-72"/>
              <w:rPr>
                <w:rFonts w:ascii="Cordia New" w:hAnsi="Cordia New"/>
                <w:b/>
                <w:bCs/>
                <w:snapToGrid w:val="0"/>
                <w:sz w:val="24"/>
                <w:szCs w:val="24"/>
                <w:lang w:eastAsia="th-TH"/>
              </w:rPr>
            </w:pPr>
            <w:r w:rsidRPr="00C26765">
              <w:rPr>
                <w:rFonts w:ascii="Cordia New" w:hAnsi="Cordia New"/>
                <w:b/>
                <w:bCs/>
                <w:snapToGrid w:val="0"/>
                <w:sz w:val="24"/>
                <w:szCs w:val="24"/>
                <w:lang w:eastAsia="th-TH"/>
              </w:rPr>
              <w:t>P</w:t>
            </w:r>
            <w:r w:rsidR="003A0D97" w:rsidRPr="00C26765">
              <w:rPr>
                <w:rFonts w:ascii="Cordia New" w:hAnsi="Cordia New"/>
                <w:b/>
                <w:bCs/>
                <w:snapToGrid w:val="0"/>
                <w:sz w:val="24"/>
                <w:szCs w:val="24"/>
                <w:lang w:eastAsia="th-TH"/>
              </w:rPr>
              <w:t>rofit (loss)</w:t>
            </w:r>
            <w:r w:rsidRPr="00C26765">
              <w:rPr>
                <w:rFonts w:ascii="Cordia New" w:hAnsi="Cordia New"/>
                <w:b/>
                <w:bCs/>
                <w:snapToGrid w:val="0"/>
                <w:sz w:val="24"/>
                <w:szCs w:val="24"/>
                <w:lang w:eastAsia="th-TH"/>
              </w:rPr>
              <w:t xml:space="preserve"> for the year</w:t>
            </w:r>
          </w:p>
        </w:tc>
        <w:tc>
          <w:tcPr>
            <w:tcW w:w="936" w:type="dxa"/>
            <w:vAlign w:val="bottom"/>
          </w:tcPr>
          <w:p w14:paraId="0A0DF6D6"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54C320D2"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5CCEF127"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0A064F58"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2F1EA535"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45B4AB9C"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3F2852D8"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08FEF3C6"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37DABB76"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5D56711C"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583E37CE" w14:textId="77777777" w:rsidR="003A0D97" w:rsidRPr="00C26765" w:rsidRDefault="003A0D97" w:rsidP="00C26765">
            <w:pPr>
              <w:spacing w:after="0" w:line="270" w:lineRule="exact"/>
              <w:ind w:right="-72"/>
              <w:jc w:val="right"/>
              <w:rPr>
                <w:rFonts w:ascii="Cordia New" w:hAnsi="Cordia New"/>
                <w:sz w:val="24"/>
                <w:szCs w:val="24"/>
              </w:rPr>
            </w:pPr>
          </w:p>
        </w:tc>
        <w:tc>
          <w:tcPr>
            <w:tcW w:w="936" w:type="dxa"/>
            <w:vAlign w:val="bottom"/>
          </w:tcPr>
          <w:p w14:paraId="65EFC49B" w14:textId="77777777" w:rsidR="003A0D97" w:rsidRPr="00C26765" w:rsidRDefault="003A0D97" w:rsidP="00C26765">
            <w:pPr>
              <w:spacing w:after="0" w:line="270" w:lineRule="exact"/>
              <w:ind w:right="-72"/>
              <w:jc w:val="right"/>
              <w:rPr>
                <w:rFonts w:ascii="Cordia New" w:hAnsi="Cordia New"/>
                <w:sz w:val="24"/>
                <w:szCs w:val="24"/>
              </w:rPr>
            </w:pPr>
          </w:p>
        </w:tc>
      </w:tr>
      <w:tr w:rsidR="003A0D97" w:rsidRPr="00C26765" w14:paraId="48E7621B" w14:textId="77777777" w:rsidTr="002F5C0F">
        <w:trPr>
          <w:trHeight w:val="128"/>
        </w:trPr>
        <w:tc>
          <w:tcPr>
            <w:tcW w:w="4306" w:type="dxa"/>
            <w:vAlign w:val="bottom"/>
          </w:tcPr>
          <w:p w14:paraId="1FEBD3FF"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Thailand</w:t>
            </w:r>
          </w:p>
        </w:tc>
        <w:tc>
          <w:tcPr>
            <w:tcW w:w="936" w:type="dxa"/>
            <w:vAlign w:val="bottom"/>
          </w:tcPr>
          <w:p w14:paraId="3530B3CE" w14:textId="5953C484"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w:t>
            </w:r>
            <w:r w:rsidRPr="00C26765">
              <w:rPr>
                <w:rFonts w:ascii="Cordia New" w:hAnsi="Cordia New"/>
                <w:sz w:val="24"/>
                <w:szCs w:val="24"/>
              </w:rPr>
              <w:t>,</w:t>
            </w:r>
            <w:r w:rsidR="00B41D75" w:rsidRPr="00C26765">
              <w:rPr>
                <w:rFonts w:ascii="Cordia New" w:hAnsi="Cordia New"/>
                <w:sz w:val="24"/>
                <w:szCs w:val="24"/>
                <w:lang w:val="en-GB"/>
              </w:rPr>
              <w:t>773</w:t>
            </w:r>
            <w:r w:rsidRPr="00C26765">
              <w:rPr>
                <w:rFonts w:ascii="Cordia New" w:hAnsi="Cordia New"/>
                <w:sz w:val="24"/>
                <w:szCs w:val="24"/>
              </w:rPr>
              <w:t>)</w:t>
            </w:r>
          </w:p>
        </w:tc>
        <w:tc>
          <w:tcPr>
            <w:tcW w:w="936" w:type="dxa"/>
            <w:vAlign w:val="bottom"/>
          </w:tcPr>
          <w:p w14:paraId="286EBB55" w14:textId="565478D1"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3</w:t>
            </w:r>
            <w:r w:rsidRPr="00C26765">
              <w:rPr>
                <w:rFonts w:ascii="Cordia New" w:hAnsi="Cordia New"/>
                <w:sz w:val="24"/>
                <w:szCs w:val="24"/>
              </w:rPr>
              <w:t>,</w:t>
            </w:r>
            <w:r w:rsidR="00B41D75" w:rsidRPr="00C26765">
              <w:rPr>
                <w:rFonts w:ascii="Cordia New" w:hAnsi="Cordia New"/>
                <w:sz w:val="24"/>
                <w:szCs w:val="24"/>
                <w:lang w:val="en-GB"/>
              </w:rPr>
              <w:t>192</w:t>
            </w:r>
            <w:r w:rsidRPr="00C26765">
              <w:rPr>
                <w:rFonts w:ascii="Cordia New" w:hAnsi="Cordia New"/>
                <w:sz w:val="24"/>
                <w:szCs w:val="24"/>
              </w:rPr>
              <w:t>)</w:t>
            </w:r>
          </w:p>
        </w:tc>
        <w:tc>
          <w:tcPr>
            <w:tcW w:w="936" w:type="dxa"/>
            <w:vAlign w:val="bottom"/>
          </w:tcPr>
          <w:p w14:paraId="3B156905" w14:textId="5F883DB4"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506</w:t>
            </w:r>
          </w:p>
        </w:tc>
        <w:tc>
          <w:tcPr>
            <w:tcW w:w="936" w:type="dxa"/>
            <w:vAlign w:val="bottom"/>
          </w:tcPr>
          <w:p w14:paraId="3F6AC70C" w14:textId="409BEE3E"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77</w:t>
            </w:r>
          </w:p>
        </w:tc>
        <w:tc>
          <w:tcPr>
            <w:tcW w:w="936" w:type="dxa"/>
            <w:vAlign w:val="bottom"/>
          </w:tcPr>
          <w:p w14:paraId="7E62F637" w14:textId="26CFB164"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171</w:t>
            </w:r>
          </w:p>
        </w:tc>
        <w:tc>
          <w:tcPr>
            <w:tcW w:w="936" w:type="dxa"/>
            <w:vAlign w:val="bottom"/>
          </w:tcPr>
          <w:p w14:paraId="358C9A89" w14:textId="00AE7DC2"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265</w:t>
            </w:r>
          </w:p>
        </w:tc>
        <w:tc>
          <w:tcPr>
            <w:tcW w:w="936" w:type="dxa"/>
            <w:vAlign w:val="bottom"/>
          </w:tcPr>
          <w:p w14:paraId="6E114BAA" w14:textId="36FE7E2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532</w:t>
            </w:r>
            <w:r w:rsidRPr="00C26765">
              <w:rPr>
                <w:rFonts w:ascii="Cordia New" w:hAnsi="Cordia New"/>
                <w:sz w:val="24"/>
                <w:szCs w:val="24"/>
              </w:rPr>
              <w:t>)</w:t>
            </w:r>
          </w:p>
        </w:tc>
        <w:tc>
          <w:tcPr>
            <w:tcW w:w="936" w:type="dxa"/>
            <w:vAlign w:val="bottom"/>
          </w:tcPr>
          <w:p w14:paraId="2890A70E" w14:textId="2D7BA00D"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532</w:t>
            </w:r>
            <w:r w:rsidRPr="00C26765">
              <w:rPr>
                <w:rFonts w:ascii="Cordia New" w:hAnsi="Cordia New"/>
                <w:sz w:val="24"/>
                <w:szCs w:val="24"/>
              </w:rPr>
              <w:t>)</w:t>
            </w:r>
          </w:p>
        </w:tc>
        <w:tc>
          <w:tcPr>
            <w:tcW w:w="936" w:type="dxa"/>
            <w:vAlign w:val="bottom"/>
          </w:tcPr>
          <w:p w14:paraId="506585F2" w14:textId="358BCA8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1D08827" w14:textId="335C065F"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80427F2" w14:textId="50AAB49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w:t>
            </w:r>
            <w:r w:rsidRPr="00C26765">
              <w:rPr>
                <w:rFonts w:ascii="Cordia New" w:hAnsi="Cordia New"/>
                <w:sz w:val="24"/>
                <w:szCs w:val="24"/>
              </w:rPr>
              <w:t>,</w:t>
            </w:r>
            <w:r w:rsidR="00B41D75" w:rsidRPr="00C26765">
              <w:rPr>
                <w:rFonts w:ascii="Cordia New" w:hAnsi="Cordia New"/>
                <w:sz w:val="24"/>
                <w:szCs w:val="24"/>
                <w:lang w:val="en-GB"/>
              </w:rPr>
              <w:t>628</w:t>
            </w:r>
            <w:r w:rsidRPr="00C26765">
              <w:rPr>
                <w:rFonts w:ascii="Cordia New" w:hAnsi="Cordia New"/>
                <w:sz w:val="24"/>
                <w:szCs w:val="24"/>
              </w:rPr>
              <w:t>)</w:t>
            </w:r>
          </w:p>
        </w:tc>
        <w:tc>
          <w:tcPr>
            <w:tcW w:w="936" w:type="dxa"/>
            <w:vAlign w:val="bottom"/>
          </w:tcPr>
          <w:p w14:paraId="727D3857" w14:textId="4A334E4D"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3</w:t>
            </w:r>
            <w:r w:rsidRPr="00C26765">
              <w:rPr>
                <w:rFonts w:ascii="Cordia New" w:hAnsi="Cordia New"/>
                <w:sz w:val="24"/>
                <w:szCs w:val="24"/>
              </w:rPr>
              <w:t>,</w:t>
            </w:r>
            <w:r w:rsidR="00B41D75" w:rsidRPr="00C26765">
              <w:rPr>
                <w:rFonts w:ascii="Cordia New" w:hAnsi="Cordia New"/>
                <w:sz w:val="24"/>
                <w:szCs w:val="24"/>
                <w:lang w:val="en-GB"/>
              </w:rPr>
              <w:t>382</w:t>
            </w:r>
            <w:r w:rsidRPr="00C26765">
              <w:rPr>
                <w:rFonts w:ascii="Cordia New" w:hAnsi="Cordia New"/>
                <w:sz w:val="24"/>
                <w:szCs w:val="24"/>
              </w:rPr>
              <w:t>)</w:t>
            </w:r>
          </w:p>
        </w:tc>
      </w:tr>
      <w:tr w:rsidR="003A0D97" w:rsidRPr="00C26765" w14:paraId="00899F76" w14:textId="77777777" w:rsidTr="002F5C0F">
        <w:trPr>
          <w:trHeight w:val="87"/>
        </w:trPr>
        <w:tc>
          <w:tcPr>
            <w:tcW w:w="4306" w:type="dxa"/>
            <w:vAlign w:val="bottom"/>
          </w:tcPr>
          <w:p w14:paraId="6FAB936D"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Europe</w:t>
            </w:r>
          </w:p>
        </w:tc>
        <w:tc>
          <w:tcPr>
            <w:tcW w:w="936" w:type="dxa"/>
            <w:vAlign w:val="bottom"/>
          </w:tcPr>
          <w:p w14:paraId="2443B2D6" w14:textId="7B3E828C"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w:t>
            </w:r>
            <w:r w:rsidR="00D30507" w:rsidRPr="00C26765">
              <w:rPr>
                <w:rFonts w:ascii="Cordia New" w:hAnsi="Cordia New"/>
                <w:sz w:val="24"/>
                <w:szCs w:val="24"/>
                <w:lang w:val="en-GB"/>
              </w:rPr>
              <w:t>1</w:t>
            </w:r>
            <w:r w:rsidRPr="00C26765">
              <w:rPr>
                <w:rFonts w:ascii="Cordia New" w:hAnsi="Cordia New"/>
                <w:sz w:val="24"/>
                <w:szCs w:val="24"/>
              </w:rPr>
              <w:t>,</w:t>
            </w:r>
            <w:r w:rsidR="00D30507" w:rsidRPr="00C26765">
              <w:rPr>
                <w:rFonts w:ascii="Cordia New" w:hAnsi="Cordia New"/>
                <w:sz w:val="24"/>
                <w:szCs w:val="24"/>
                <w:lang w:val="en-GB"/>
              </w:rPr>
              <w:t>786</w:t>
            </w:r>
            <w:r w:rsidRPr="00C26765">
              <w:rPr>
                <w:rFonts w:ascii="Cordia New" w:hAnsi="Cordia New"/>
                <w:sz w:val="24"/>
                <w:szCs w:val="24"/>
              </w:rPr>
              <w:t>)</w:t>
            </w:r>
          </w:p>
        </w:tc>
        <w:tc>
          <w:tcPr>
            <w:tcW w:w="936" w:type="dxa"/>
            <w:vAlign w:val="bottom"/>
          </w:tcPr>
          <w:p w14:paraId="5430877E" w14:textId="110173CC"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16</w:t>
            </w:r>
            <w:r w:rsidRPr="00C26765">
              <w:rPr>
                <w:rFonts w:ascii="Cordia New" w:hAnsi="Cordia New"/>
                <w:sz w:val="24"/>
                <w:szCs w:val="24"/>
              </w:rPr>
              <w:t>,</w:t>
            </w:r>
            <w:r w:rsidR="00B41D75" w:rsidRPr="00C26765">
              <w:rPr>
                <w:rFonts w:ascii="Cordia New" w:hAnsi="Cordia New"/>
                <w:sz w:val="24"/>
                <w:szCs w:val="24"/>
                <w:lang w:val="en-GB"/>
              </w:rPr>
              <w:t>213</w:t>
            </w:r>
            <w:r w:rsidRPr="00C26765">
              <w:rPr>
                <w:rFonts w:ascii="Cordia New" w:hAnsi="Cordia New"/>
                <w:sz w:val="24"/>
                <w:szCs w:val="24"/>
              </w:rPr>
              <w:t>)</w:t>
            </w:r>
          </w:p>
        </w:tc>
        <w:tc>
          <w:tcPr>
            <w:tcW w:w="936" w:type="dxa"/>
            <w:vAlign w:val="bottom"/>
          </w:tcPr>
          <w:p w14:paraId="64CADF1D" w14:textId="6F7FEAA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273</w:t>
            </w:r>
            <w:r w:rsidRPr="00C26765">
              <w:rPr>
                <w:rFonts w:ascii="Cordia New" w:hAnsi="Cordia New"/>
                <w:sz w:val="24"/>
                <w:szCs w:val="24"/>
              </w:rPr>
              <w:t>)</w:t>
            </w:r>
          </w:p>
        </w:tc>
        <w:tc>
          <w:tcPr>
            <w:tcW w:w="936" w:type="dxa"/>
            <w:vAlign w:val="bottom"/>
          </w:tcPr>
          <w:p w14:paraId="55DE3C6B" w14:textId="6DE66B86"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440</w:t>
            </w:r>
            <w:r w:rsidRPr="00C26765">
              <w:rPr>
                <w:rFonts w:ascii="Cordia New" w:hAnsi="Cordia New"/>
                <w:sz w:val="24"/>
                <w:szCs w:val="24"/>
              </w:rPr>
              <w:t>)</w:t>
            </w:r>
          </w:p>
        </w:tc>
        <w:tc>
          <w:tcPr>
            <w:tcW w:w="936" w:type="dxa"/>
            <w:vAlign w:val="bottom"/>
          </w:tcPr>
          <w:p w14:paraId="49C0A964" w14:textId="595662E9"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10</w:t>
            </w:r>
          </w:p>
        </w:tc>
        <w:tc>
          <w:tcPr>
            <w:tcW w:w="936" w:type="dxa"/>
            <w:vAlign w:val="bottom"/>
          </w:tcPr>
          <w:p w14:paraId="7F2F36F8" w14:textId="4C6B257B"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2</w:t>
            </w:r>
          </w:p>
        </w:tc>
        <w:tc>
          <w:tcPr>
            <w:tcW w:w="936" w:type="dxa"/>
            <w:vAlign w:val="bottom"/>
          </w:tcPr>
          <w:p w14:paraId="515CB989" w14:textId="77E82C6E"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D4696E8" w14:textId="3722D324"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8182FD4" w14:textId="11A4EB3F"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2EFA112" w14:textId="2E0EA63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E030D34" w14:textId="1834D77A"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12</w:t>
            </w:r>
            <w:r w:rsidRPr="00C26765">
              <w:rPr>
                <w:rFonts w:ascii="Cordia New" w:hAnsi="Cordia New"/>
                <w:sz w:val="24"/>
                <w:szCs w:val="24"/>
              </w:rPr>
              <w:t>,</w:t>
            </w:r>
            <w:r w:rsidR="00D30507" w:rsidRPr="00C26765">
              <w:rPr>
                <w:rFonts w:ascii="Cordia New" w:hAnsi="Cordia New"/>
                <w:sz w:val="24"/>
                <w:szCs w:val="24"/>
                <w:lang w:val="en-GB"/>
              </w:rPr>
              <w:t>049</w:t>
            </w:r>
            <w:r w:rsidRPr="00C26765">
              <w:rPr>
                <w:rFonts w:ascii="Cordia New" w:hAnsi="Cordia New"/>
                <w:sz w:val="24"/>
                <w:szCs w:val="24"/>
              </w:rPr>
              <w:t>)</w:t>
            </w:r>
          </w:p>
        </w:tc>
        <w:tc>
          <w:tcPr>
            <w:tcW w:w="936" w:type="dxa"/>
            <w:vAlign w:val="bottom"/>
          </w:tcPr>
          <w:p w14:paraId="761E3950" w14:textId="2A273D85"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16</w:t>
            </w:r>
            <w:r w:rsidRPr="00C26765">
              <w:rPr>
                <w:rFonts w:ascii="Cordia New" w:hAnsi="Cordia New"/>
                <w:sz w:val="24"/>
                <w:szCs w:val="24"/>
              </w:rPr>
              <w:t>,</w:t>
            </w:r>
            <w:r w:rsidR="00B41D75" w:rsidRPr="00C26765">
              <w:rPr>
                <w:rFonts w:ascii="Cordia New" w:hAnsi="Cordia New"/>
                <w:sz w:val="24"/>
                <w:szCs w:val="24"/>
                <w:lang w:val="en-GB"/>
              </w:rPr>
              <w:t>651</w:t>
            </w:r>
            <w:r w:rsidRPr="00C26765">
              <w:rPr>
                <w:rFonts w:ascii="Cordia New" w:hAnsi="Cordia New"/>
                <w:sz w:val="24"/>
                <w:szCs w:val="24"/>
              </w:rPr>
              <w:t>)</w:t>
            </w:r>
          </w:p>
        </w:tc>
      </w:tr>
      <w:tr w:rsidR="003A0D97" w:rsidRPr="00C26765" w14:paraId="4A7622D6" w14:textId="77777777" w:rsidTr="002F5C0F">
        <w:tc>
          <w:tcPr>
            <w:tcW w:w="4306" w:type="dxa"/>
            <w:vAlign w:val="bottom"/>
          </w:tcPr>
          <w:p w14:paraId="3AB72CD6"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Australia and New Zealand</w:t>
            </w:r>
          </w:p>
        </w:tc>
        <w:tc>
          <w:tcPr>
            <w:tcW w:w="936" w:type="dxa"/>
            <w:vAlign w:val="bottom"/>
          </w:tcPr>
          <w:p w14:paraId="203FE5B6" w14:textId="6966D1E7"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638</w:t>
            </w:r>
            <w:r w:rsidRPr="00C26765">
              <w:rPr>
                <w:rFonts w:ascii="Cordia New" w:hAnsi="Cordia New"/>
                <w:sz w:val="24"/>
                <w:szCs w:val="24"/>
              </w:rPr>
              <w:t>)</w:t>
            </w:r>
          </w:p>
        </w:tc>
        <w:tc>
          <w:tcPr>
            <w:tcW w:w="936" w:type="dxa"/>
            <w:vAlign w:val="bottom"/>
          </w:tcPr>
          <w:p w14:paraId="4E5C3F7F" w14:textId="34C457AE"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674</w:t>
            </w:r>
            <w:r w:rsidRPr="00C26765">
              <w:rPr>
                <w:rFonts w:ascii="Cordia New" w:hAnsi="Cordia New"/>
                <w:sz w:val="24"/>
                <w:szCs w:val="24"/>
              </w:rPr>
              <w:t>)</w:t>
            </w:r>
          </w:p>
        </w:tc>
        <w:tc>
          <w:tcPr>
            <w:tcW w:w="936" w:type="dxa"/>
            <w:vAlign w:val="bottom"/>
          </w:tcPr>
          <w:p w14:paraId="43FCD6CF" w14:textId="465A7CA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5C99DB6" w14:textId="7B2BB30A"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2B43924" w14:textId="41D0E8A3"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122</w:t>
            </w:r>
          </w:p>
        </w:tc>
        <w:tc>
          <w:tcPr>
            <w:tcW w:w="936" w:type="dxa"/>
            <w:vAlign w:val="bottom"/>
          </w:tcPr>
          <w:p w14:paraId="4700F4BE" w14:textId="574290AC"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52</w:t>
            </w:r>
          </w:p>
        </w:tc>
        <w:tc>
          <w:tcPr>
            <w:tcW w:w="936" w:type="dxa"/>
            <w:vAlign w:val="bottom"/>
          </w:tcPr>
          <w:p w14:paraId="0AB9EEA0" w14:textId="4F6A76E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A041C2F" w14:textId="5FD88E8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2ABA096C" w14:textId="4C820D7D"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E083F9D" w14:textId="71903A5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D7D3988" w14:textId="0184984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516</w:t>
            </w:r>
            <w:r w:rsidRPr="00C26765">
              <w:rPr>
                <w:rFonts w:ascii="Cordia New" w:hAnsi="Cordia New"/>
                <w:sz w:val="24"/>
                <w:szCs w:val="24"/>
              </w:rPr>
              <w:t>)</w:t>
            </w:r>
          </w:p>
        </w:tc>
        <w:tc>
          <w:tcPr>
            <w:tcW w:w="936" w:type="dxa"/>
            <w:vAlign w:val="bottom"/>
          </w:tcPr>
          <w:p w14:paraId="28150BE5" w14:textId="6BDF816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622</w:t>
            </w:r>
            <w:r w:rsidRPr="00C26765">
              <w:rPr>
                <w:rFonts w:ascii="Cordia New" w:hAnsi="Cordia New"/>
                <w:sz w:val="24"/>
                <w:szCs w:val="24"/>
              </w:rPr>
              <w:t>)</w:t>
            </w:r>
          </w:p>
        </w:tc>
      </w:tr>
      <w:tr w:rsidR="003A0D97" w:rsidRPr="00C26765" w14:paraId="5F9650FD" w14:textId="77777777" w:rsidTr="002F5C0F">
        <w:tc>
          <w:tcPr>
            <w:tcW w:w="4306" w:type="dxa"/>
            <w:vAlign w:val="bottom"/>
          </w:tcPr>
          <w:p w14:paraId="312352FF"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Maldives and Middle East</w:t>
            </w:r>
          </w:p>
        </w:tc>
        <w:tc>
          <w:tcPr>
            <w:tcW w:w="936" w:type="dxa"/>
            <w:vAlign w:val="bottom"/>
          </w:tcPr>
          <w:p w14:paraId="3333BFA7" w14:textId="2B4007AF"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560</w:t>
            </w:r>
          </w:p>
        </w:tc>
        <w:tc>
          <w:tcPr>
            <w:tcW w:w="936" w:type="dxa"/>
            <w:vAlign w:val="bottom"/>
          </w:tcPr>
          <w:p w14:paraId="634C3A4A" w14:textId="27E31FC3"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114</w:t>
            </w:r>
          </w:p>
        </w:tc>
        <w:tc>
          <w:tcPr>
            <w:tcW w:w="936" w:type="dxa"/>
            <w:vAlign w:val="bottom"/>
          </w:tcPr>
          <w:p w14:paraId="7E6513CD" w14:textId="587A041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4</w:t>
            </w:r>
            <w:r w:rsidRPr="00C26765">
              <w:rPr>
                <w:rFonts w:ascii="Cordia New" w:hAnsi="Cordia New"/>
                <w:sz w:val="24"/>
                <w:szCs w:val="24"/>
              </w:rPr>
              <w:t>)</w:t>
            </w:r>
          </w:p>
        </w:tc>
        <w:tc>
          <w:tcPr>
            <w:tcW w:w="936" w:type="dxa"/>
            <w:vAlign w:val="bottom"/>
          </w:tcPr>
          <w:p w14:paraId="06B5A765" w14:textId="0B9BC2B3"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37</w:t>
            </w:r>
          </w:p>
        </w:tc>
        <w:tc>
          <w:tcPr>
            <w:tcW w:w="936" w:type="dxa"/>
            <w:vAlign w:val="bottom"/>
          </w:tcPr>
          <w:p w14:paraId="01E3945A" w14:textId="4A133AD6"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4</w:t>
            </w:r>
            <w:r w:rsidRPr="00C26765">
              <w:rPr>
                <w:rFonts w:ascii="Cordia New" w:hAnsi="Cordia New"/>
                <w:sz w:val="24"/>
                <w:szCs w:val="24"/>
              </w:rPr>
              <w:t>)</w:t>
            </w:r>
          </w:p>
        </w:tc>
        <w:tc>
          <w:tcPr>
            <w:tcW w:w="936" w:type="dxa"/>
            <w:vAlign w:val="bottom"/>
          </w:tcPr>
          <w:p w14:paraId="12BEFF30" w14:textId="4840B7C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4</w:t>
            </w:r>
            <w:r w:rsidRPr="00C26765">
              <w:rPr>
                <w:rFonts w:ascii="Cordia New" w:hAnsi="Cordia New"/>
                <w:sz w:val="24"/>
                <w:szCs w:val="24"/>
              </w:rPr>
              <w:t>)</w:t>
            </w:r>
          </w:p>
        </w:tc>
        <w:tc>
          <w:tcPr>
            <w:tcW w:w="936" w:type="dxa"/>
            <w:vAlign w:val="bottom"/>
          </w:tcPr>
          <w:p w14:paraId="44509AA6" w14:textId="6C92EB44"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349A459" w14:textId="6E4DD7C5"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B32E691" w14:textId="41D7FDE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0AC4024D" w14:textId="78CE9AD1"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1C98EB3D" w14:textId="39D50BAE"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552</w:t>
            </w:r>
          </w:p>
        </w:tc>
        <w:tc>
          <w:tcPr>
            <w:tcW w:w="936" w:type="dxa"/>
            <w:vAlign w:val="bottom"/>
          </w:tcPr>
          <w:p w14:paraId="31853D88" w14:textId="2F836AEF"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147</w:t>
            </w:r>
          </w:p>
        </w:tc>
      </w:tr>
      <w:tr w:rsidR="003A0D97" w:rsidRPr="00C26765" w14:paraId="4D6A446D" w14:textId="77777777" w:rsidTr="002F5C0F">
        <w:tc>
          <w:tcPr>
            <w:tcW w:w="4306" w:type="dxa"/>
            <w:vAlign w:val="bottom"/>
          </w:tcPr>
          <w:p w14:paraId="24ADD7CC" w14:textId="77777777" w:rsidR="003A0D97" w:rsidRPr="00C26765" w:rsidRDefault="003A0D97" w:rsidP="00C26765">
            <w:pPr>
              <w:spacing w:after="0" w:line="270" w:lineRule="exact"/>
              <w:ind w:left="581" w:right="-72"/>
              <w:rPr>
                <w:rFonts w:ascii="Cordia New" w:hAnsi="Cordia New"/>
                <w:snapToGrid w:val="0"/>
                <w:sz w:val="24"/>
                <w:szCs w:val="24"/>
                <w:lang w:eastAsia="th-TH"/>
              </w:rPr>
            </w:pPr>
            <w:r w:rsidRPr="00C26765">
              <w:rPr>
                <w:rFonts w:ascii="Cordia New" w:hAnsi="Cordia New"/>
                <w:snapToGrid w:val="0"/>
                <w:sz w:val="24"/>
                <w:szCs w:val="24"/>
                <w:lang w:eastAsia="th-TH"/>
              </w:rPr>
              <w:t>The People’s Republic of China</w:t>
            </w:r>
          </w:p>
        </w:tc>
        <w:tc>
          <w:tcPr>
            <w:tcW w:w="936" w:type="dxa"/>
            <w:vAlign w:val="bottom"/>
          </w:tcPr>
          <w:p w14:paraId="3C3C7770" w14:textId="531CEE1F"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11</w:t>
            </w:r>
          </w:p>
        </w:tc>
        <w:tc>
          <w:tcPr>
            <w:tcW w:w="936" w:type="dxa"/>
            <w:vAlign w:val="bottom"/>
          </w:tcPr>
          <w:p w14:paraId="76BEE4B7" w14:textId="38745B7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6</w:t>
            </w:r>
            <w:r w:rsidRPr="00C26765">
              <w:rPr>
                <w:rFonts w:ascii="Cordia New" w:hAnsi="Cordia New"/>
                <w:sz w:val="24"/>
                <w:szCs w:val="24"/>
              </w:rPr>
              <w:t>)</w:t>
            </w:r>
          </w:p>
        </w:tc>
        <w:tc>
          <w:tcPr>
            <w:tcW w:w="936" w:type="dxa"/>
            <w:vAlign w:val="bottom"/>
          </w:tcPr>
          <w:p w14:paraId="1459494D" w14:textId="13CFF04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05DDC86" w14:textId="16ED552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BE1DA71" w14:textId="2BDD112E"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188</w:t>
            </w:r>
          </w:p>
        </w:tc>
        <w:tc>
          <w:tcPr>
            <w:tcW w:w="936" w:type="dxa"/>
            <w:vAlign w:val="bottom"/>
          </w:tcPr>
          <w:p w14:paraId="5286121E" w14:textId="31207A3F"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108</w:t>
            </w:r>
            <w:r w:rsidRPr="00C26765">
              <w:rPr>
                <w:rFonts w:ascii="Cordia New" w:hAnsi="Cordia New"/>
                <w:sz w:val="24"/>
                <w:szCs w:val="24"/>
              </w:rPr>
              <w:t>)</w:t>
            </w:r>
          </w:p>
        </w:tc>
        <w:tc>
          <w:tcPr>
            <w:tcW w:w="936" w:type="dxa"/>
            <w:vAlign w:val="bottom"/>
          </w:tcPr>
          <w:p w14:paraId="7C71E67B" w14:textId="5B80DCC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8A3F7DE" w14:textId="77B44ECA"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0568CACE" w14:textId="33D8C8E0"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2038FB6F" w14:textId="57355C36"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5128673" w14:textId="0B00142F"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199</w:t>
            </w:r>
          </w:p>
        </w:tc>
        <w:tc>
          <w:tcPr>
            <w:tcW w:w="936" w:type="dxa"/>
            <w:vAlign w:val="bottom"/>
          </w:tcPr>
          <w:p w14:paraId="72BCBB4C" w14:textId="4B5A690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114</w:t>
            </w:r>
            <w:r w:rsidRPr="00C26765">
              <w:rPr>
                <w:rFonts w:ascii="Cordia New" w:hAnsi="Cordia New"/>
                <w:sz w:val="24"/>
                <w:szCs w:val="24"/>
              </w:rPr>
              <w:t>)</w:t>
            </w:r>
          </w:p>
        </w:tc>
      </w:tr>
      <w:tr w:rsidR="003A0D97" w:rsidRPr="00C26765" w14:paraId="5CCDB9B4" w14:textId="77777777" w:rsidTr="002F5C0F">
        <w:tc>
          <w:tcPr>
            <w:tcW w:w="4306" w:type="dxa"/>
            <w:vAlign w:val="bottom"/>
          </w:tcPr>
          <w:p w14:paraId="00CFE025" w14:textId="77777777" w:rsidR="003A0D97" w:rsidRPr="00C26765" w:rsidRDefault="003A0D97" w:rsidP="00C26765">
            <w:pPr>
              <w:spacing w:after="0" w:line="270" w:lineRule="exact"/>
              <w:ind w:left="581" w:right="-72"/>
              <w:rPr>
                <w:rFonts w:ascii="Cordia New" w:hAnsi="Cordia New"/>
                <w:snapToGrid w:val="0"/>
                <w:sz w:val="24"/>
                <w:szCs w:val="24"/>
                <w:lang w:eastAsia="th-TH"/>
              </w:rPr>
            </w:pPr>
            <w:r w:rsidRPr="00C26765">
              <w:rPr>
                <w:rFonts w:ascii="Cordia New" w:hAnsi="Cordia New"/>
                <w:snapToGrid w:val="0"/>
                <w:sz w:val="24"/>
                <w:szCs w:val="24"/>
                <w:lang w:eastAsia="th-TH"/>
              </w:rPr>
              <w:t>Latin America</w:t>
            </w:r>
          </w:p>
        </w:tc>
        <w:tc>
          <w:tcPr>
            <w:tcW w:w="936" w:type="dxa"/>
            <w:vAlign w:val="bottom"/>
          </w:tcPr>
          <w:p w14:paraId="41D6970D" w14:textId="2E9501A5"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64</w:t>
            </w:r>
          </w:p>
        </w:tc>
        <w:tc>
          <w:tcPr>
            <w:tcW w:w="936" w:type="dxa"/>
            <w:vAlign w:val="bottom"/>
          </w:tcPr>
          <w:p w14:paraId="606D9C9F" w14:textId="50F53E17"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338</w:t>
            </w:r>
            <w:r w:rsidRPr="00C26765">
              <w:rPr>
                <w:rFonts w:ascii="Cordia New" w:hAnsi="Cordia New"/>
                <w:sz w:val="24"/>
                <w:szCs w:val="24"/>
              </w:rPr>
              <w:t>)</w:t>
            </w:r>
          </w:p>
        </w:tc>
        <w:tc>
          <w:tcPr>
            <w:tcW w:w="936" w:type="dxa"/>
            <w:vAlign w:val="bottom"/>
          </w:tcPr>
          <w:p w14:paraId="681E6F54" w14:textId="76B8D6A8"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72A1D51C" w14:textId="75A13DEE"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5798D15" w14:textId="1A50B982"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326267C" w14:textId="0993B4AC"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99F444E" w14:textId="0C9EC54A"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7E0C3554" w14:textId="183345CD"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566E548" w14:textId="44FF1A6D"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4776C81C" w14:textId="3331E2B9"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2E7A28E" w14:textId="5CC8D812" w:rsidR="003A0D97" w:rsidRPr="00C26765" w:rsidRDefault="00B41D75" w:rsidP="00C26765">
            <w:pPr>
              <w:spacing w:after="0" w:line="270" w:lineRule="exact"/>
              <w:ind w:right="-72"/>
              <w:jc w:val="right"/>
              <w:rPr>
                <w:rFonts w:ascii="Cordia New" w:hAnsi="Cordia New"/>
                <w:sz w:val="24"/>
                <w:szCs w:val="24"/>
              </w:rPr>
            </w:pPr>
            <w:r w:rsidRPr="00C26765">
              <w:rPr>
                <w:rFonts w:ascii="Cordia New" w:hAnsi="Cordia New"/>
                <w:sz w:val="24"/>
                <w:szCs w:val="24"/>
                <w:lang w:val="en-GB"/>
              </w:rPr>
              <w:t>64</w:t>
            </w:r>
          </w:p>
        </w:tc>
        <w:tc>
          <w:tcPr>
            <w:tcW w:w="936" w:type="dxa"/>
            <w:vAlign w:val="bottom"/>
          </w:tcPr>
          <w:p w14:paraId="7B53E6E4" w14:textId="3E2E07BB" w:rsidR="003A0D97" w:rsidRPr="00C26765" w:rsidRDefault="003A0D97" w:rsidP="00C26765">
            <w:pP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338</w:t>
            </w:r>
            <w:r w:rsidRPr="00C26765">
              <w:rPr>
                <w:rFonts w:ascii="Cordia New" w:hAnsi="Cordia New"/>
                <w:sz w:val="24"/>
                <w:szCs w:val="24"/>
              </w:rPr>
              <w:t>)</w:t>
            </w:r>
          </w:p>
        </w:tc>
      </w:tr>
      <w:tr w:rsidR="003A0D97" w:rsidRPr="00C26765" w14:paraId="2CD5F3F3" w14:textId="77777777" w:rsidTr="002F5C0F">
        <w:tc>
          <w:tcPr>
            <w:tcW w:w="4306" w:type="dxa"/>
            <w:vAlign w:val="bottom"/>
          </w:tcPr>
          <w:p w14:paraId="5B5A186A"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Others</w:t>
            </w:r>
          </w:p>
        </w:tc>
        <w:tc>
          <w:tcPr>
            <w:tcW w:w="936" w:type="dxa"/>
            <w:vAlign w:val="bottom"/>
          </w:tcPr>
          <w:p w14:paraId="2A67752C" w14:textId="57AA5CC6"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97</w:t>
            </w:r>
            <w:r w:rsidR="003B52E6" w:rsidRPr="00C26765">
              <w:rPr>
                <w:rFonts w:ascii="Cordia New" w:hAnsi="Cordia New"/>
                <w:sz w:val="24"/>
                <w:szCs w:val="24"/>
                <w:lang w:val="en-GB"/>
              </w:rPr>
              <w:t>0</w:t>
            </w:r>
            <w:r w:rsidRPr="00C26765">
              <w:rPr>
                <w:rFonts w:ascii="Cordia New" w:hAnsi="Cordia New"/>
                <w:sz w:val="24"/>
                <w:szCs w:val="24"/>
              </w:rPr>
              <w:t>)</w:t>
            </w:r>
          </w:p>
        </w:tc>
        <w:tc>
          <w:tcPr>
            <w:tcW w:w="936" w:type="dxa"/>
            <w:vAlign w:val="bottom"/>
          </w:tcPr>
          <w:p w14:paraId="5E06EA94" w14:textId="58BA5CF2"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w:t>
            </w:r>
            <w:r w:rsidRPr="00C26765">
              <w:rPr>
                <w:rFonts w:ascii="Cordia New" w:hAnsi="Cordia New"/>
                <w:sz w:val="24"/>
                <w:szCs w:val="24"/>
              </w:rPr>
              <w:t>,</w:t>
            </w:r>
            <w:r w:rsidR="00B41D75" w:rsidRPr="00C26765">
              <w:rPr>
                <w:rFonts w:ascii="Cordia New" w:hAnsi="Cordia New"/>
                <w:sz w:val="24"/>
                <w:szCs w:val="24"/>
                <w:lang w:val="en-GB"/>
              </w:rPr>
              <w:t>340</w:t>
            </w:r>
            <w:r w:rsidRPr="00C26765">
              <w:rPr>
                <w:rFonts w:ascii="Cordia New" w:hAnsi="Cordia New"/>
                <w:sz w:val="24"/>
                <w:szCs w:val="24"/>
              </w:rPr>
              <w:t>)</w:t>
            </w:r>
          </w:p>
        </w:tc>
        <w:tc>
          <w:tcPr>
            <w:tcW w:w="936" w:type="dxa"/>
            <w:vAlign w:val="bottom"/>
          </w:tcPr>
          <w:p w14:paraId="4A62288D" w14:textId="10A9459D"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117</w:t>
            </w:r>
          </w:p>
        </w:tc>
        <w:tc>
          <w:tcPr>
            <w:tcW w:w="936" w:type="dxa"/>
            <w:vAlign w:val="bottom"/>
          </w:tcPr>
          <w:p w14:paraId="32BA7B92" w14:textId="0BB220E0"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356</w:t>
            </w:r>
            <w:r w:rsidRPr="00C26765">
              <w:rPr>
                <w:rFonts w:ascii="Cordia New" w:hAnsi="Cordia New"/>
                <w:sz w:val="24"/>
                <w:szCs w:val="24"/>
              </w:rPr>
              <w:t>)</w:t>
            </w:r>
          </w:p>
        </w:tc>
        <w:tc>
          <w:tcPr>
            <w:tcW w:w="936" w:type="dxa"/>
            <w:vAlign w:val="bottom"/>
          </w:tcPr>
          <w:p w14:paraId="37235B6B" w14:textId="6819A1AD" w:rsidR="003A0D97" w:rsidRPr="00C26765" w:rsidRDefault="00B41D75"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56</w:t>
            </w:r>
          </w:p>
        </w:tc>
        <w:tc>
          <w:tcPr>
            <w:tcW w:w="936" w:type="dxa"/>
            <w:vAlign w:val="bottom"/>
          </w:tcPr>
          <w:p w14:paraId="6276E75E" w14:textId="62C00F9A"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47</w:t>
            </w:r>
            <w:r w:rsidRPr="00C26765">
              <w:rPr>
                <w:rFonts w:ascii="Cordia New" w:hAnsi="Cordia New"/>
                <w:sz w:val="24"/>
                <w:szCs w:val="24"/>
              </w:rPr>
              <w:t>)</w:t>
            </w:r>
          </w:p>
        </w:tc>
        <w:tc>
          <w:tcPr>
            <w:tcW w:w="936" w:type="dxa"/>
            <w:vAlign w:val="bottom"/>
          </w:tcPr>
          <w:p w14:paraId="0696F6A4" w14:textId="11F7C3AE"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8809DDC" w14:textId="3C9920B0"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2934E82D" w14:textId="4BF11682"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DBBC55C" w14:textId="49A6E857"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578F5168" w14:textId="617DE641"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79</w:t>
            </w:r>
            <w:r w:rsidR="003B52E6" w:rsidRPr="00C26765">
              <w:rPr>
                <w:rFonts w:ascii="Cordia New" w:hAnsi="Cordia New"/>
                <w:sz w:val="24"/>
                <w:szCs w:val="24"/>
                <w:lang w:val="en-GB"/>
              </w:rPr>
              <w:t>7</w:t>
            </w:r>
            <w:r w:rsidRPr="00C26765">
              <w:rPr>
                <w:rFonts w:ascii="Cordia New" w:hAnsi="Cordia New"/>
                <w:sz w:val="24"/>
                <w:szCs w:val="24"/>
              </w:rPr>
              <w:t>)</w:t>
            </w:r>
          </w:p>
        </w:tc>
        <w:tc>
          <w:tcPr>
            <w:tcW w:w="936" w:type="dxa"/>
            <w:vAlign w:val="bottom"/>
          </w:tcPr>
          <w:p w14:paraId="3032EDB5" w14:textId="6D8E1C35" w:rsidR="003A0D97" w:rsidRPr="00C26765" w:rsidRDefault="003A0D97" w:rsidP="00C26765">
            <w:pPr>
              <w:pBdr>
                <w:bottom w:val="sing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w:t>
            </w:r>
            <w:r w:rsidRPr="00C26765">
              <w:rPr>
                <w:rFonts w:ascii="Cordia New" w:hAnsi="Cordia New"/>
                <w:sz w:val="24"/>
                <w:szCs w:val="24"/>
              </w:rPr>
              <w:t>,</w:t>
            </w:r>
            <w:r w:rsidR="00B41D75" w:rsidRPr="00C26765">
              <w:rPr>
                <w:rFonts w:ascii="Cordia New" w:hAnsi="Cordia New"/>
                <w:sz w:val="24"/>
                <w:szCs w:val="24"/>
                <w:lang w:val="en-GB"/>
              </w:rPr>
              <w:t>743</w:t>
            </w:r>
            <w:r w:rsidRPr="00C26765">
              <w:rPr>
                <w:rFonts w:ascii="Cordia New" w:hAnsi="Cordia New"/>
                <w:sz w:val="24"/>
                <w:szCs w:val="24"/>
              </w:rPr>
              <w:t>)</w:t>
            </w:r>
          </w:p>
        </w:tc>
      </w:tr>
      <w:tr w:rsidR="003A0D97" w:rsidRPr="00C26765" w14:paraId="4C063967" w14:textId="77777777" w:rsidTr="002F5C0F">
        <w:tc>
          <w:tcPr>
            <w:tcW w:w="4306" w:type="dxa"/>
            <w:vAlign w:val="bottom"/>
          </w:tcPr>
          <w:p w14:paraId="36D929B6" w14:textId="77777777" w:rsidR="003A0D97" w:rsidRPr="00C26765" w:rsidRDefault="003A0D97" w:rsidP="00690182">
            <w:pPr>
              <w:spacing w:after="0" w:line="240" w:lineRule="auto"/>
              <w:ind w:left="581" w:right="-72"/>
              <w:rPr>
                <w:rFonts w:ascii="Cordia New" w:hAnsi="Cordia New"/>
                <w:snapToGrid w:val="0"/>
                <w:sz w:val="10"/>
                <w:szCs w:val="10"/>
                <w:lang w:eastAsia="th-TH"/>
              </w:rPr>
            </w:pPr>
          </w:p>
        </w:tc>
        <w:tc>
          <w:tcPr>
            <w:tcW w:w="936" w:type="dxa"/>
            <w:vAlign w:val="bottom"/>
          </w:tcPr>
          <w:p w14:paraId="44220C73"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9446FB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017FAF4F"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A7510A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80D0E9F"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7F6A5F7"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C49DFC4"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91A3B12"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E58E55A"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3636FE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8C9ED2E"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59CD0E1" w14:textId="77777777" w:rsidR="003A0D97" w:rsidRPr="00C26765" w:rsidRDefault="003A0D97" w:rsidP="00690182">
            <w:pPr>
              <w:spacing w:after="0" w:line="240" w:lineRule="auto"/>
              <w:ind w:right="-72"/>
              <w:jc w:val="right"/>
              <w:rPr>
                <w:rFonts w:ascii="Cordia New" w:hAnsi="Cordia New"/>
                <w:snapToGrid w:val="0"/>
                <w:sz w:val="10"/>
                <w:szCs w:val="10"/>
                <w:lang w:eastAsia="th-TH"/>
              </w:rPr>
            </w:pPr>
          </w:p>
        </w:tc>
      </w:tr>
      <w:tr w:rsidR="003A0D97" w:rsidRPr="00C26765" w14:paraId="44E2CEC7" w14:textId="77777777" w:rsidTr="002F5C0F">
        <w:tc>
          <w:tcPr>
            <w:tcW w:w="4306" w:type="dxa"/>
            <w:vAlign w:val="bottom"/>
          </w:tcPr>
          <w:p w14:paraId="50314F3F" w14:textId="77777777" w:rsidR="003A0D97" w:rsidRPr="00C26765" w:rsidRDefault="003A0D97" w:rsidP="00C26765">
            <w:pPr>
              <w:spacing w:after="0" w:line="270" w:lineRule="exact"/>
              <w:ind w:left="581" w:right="-72"/>
              <w:rPr>
                <w:rFonts w:ascii="Cordia New" w:hAnsi="Cordia New"/>
                <w:snapToGrid w:val="0"/>
                <w:sz w:val="24"/>
                <w:szCs w:val="24"/>
                <w:cs/>
                <w:lang w:eastAsia="th-TH"/>
              </w:rPr>
            </w:pPr>
            <w:r w:rsidRPr="00C26765">
              <w:rPr>
                <w:rFonts w:ascii="Cordia New" w:hAnsi="Cordia New"/>
                <w:snapToGrid w:val="0"/>
                <w:sz w:val="24"/>
                <w:szCs w:val="24"/>
                <w:lang w:eastAsia="th-TH"/>
              </w:rPr>
              <w:t>Total</w:t>
            </w:r>
          </w:p>
        </w:tc>
        <w:tc>
          <w:tcPr>
            <w:tcW w:w="936" w:type="dxa"/>
            <w:vAlign w:val="bottom"/>
          </w:tcPr>
          <w:p w14:paraId="0EB9F842" w14:textId="0C1F352B"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14</w:t>
            </w:r>
            <w:r w:rsidRPr="00C26765">
              <w:rPr>
                <w:rFonts w:ascii="Cordia New" w:hAnsi="Cordia New"/>
                <w:sz w:val="24"/>
                <w:szCs w:val="24"/>
              </w:rPr>
              <w:t>,</w:t>
            </w:r>
            <w:r w:rsidR="00D30507" w:rsidRPr="00C26765">
              <w:rPr>
                <w:rFonts w:ascii="Cordia New" w:hAnsi="Cordia New"/>
                <w:sz w:val="24"/>
                <w:szCs w:val="24"/>
                <w:lang w:val="en-GB"/>
              </w:rPr>
              <w:t>53</w:t>
            </w:r>
            <w:r w:rsidR="003B52E6" w:rsidRPr="00C26765">
              <w:rPr>
                <w:rFonts w:ascii="Cordia New" w:hAnsi="Cordia New"/>
                <w:sz w:val="24"/>
                <w:szCs w:val="24"/>
                <w:lang w:val="en-GB"/>
              </w:rPr>
              <w:t>2</w:t>
            </w:r>
            <w:r w:rsidRPr="00C26765">
              <w:rPr>
                <w:rFonts w:ascii="Cordia New" w:hAnsi="Cordia New"/>
                <w:sz w:val="24"/>
                <w:szCs w:val="24"/>
              </w:rPr>
              <w:t>)</w:t>
            </w:r>
          </w:p>
        </w:tc>
        <w:tc>
          <w:tcPr>
            <w:tcW w:w="936" w:type="dxa"/>
            <w:vAlign w:val="bottom"/>
          </w:tcPr>
          <w:p w14:paraId="0F75C3B0" w14:textId="0DB869A8"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21</w:t>
            </w:r>
            <w:r w:rsidRPr="00C26765">
              <w:rPr>
                <w:rFonts w:ascii="Cordia New" w:hAnsi="Cordia New"/>
                <w:sz w:val="24"/>
                <w:szCs w:val="24"/>
              </w:rPr>
              <w:t>,</w:t>
            </w:r>
            <w:r w:rsidR="00B41D75" w:rsidRPr="00C26765">
              <w:rPr>
                <w:rFonts w:ascii="Cordia New" w:hAnsi="Cordia New"/>
                <w:sz w:val="24"/>
                <w:szCs w:val="24"/>
                <w:lang w:val="en-GB"/>
              </w:rPr>
              <w:t>649</w:t>
            </w:r>
            <w:r w:rsidRPr="00C26765">
              <w:rPr>
                <w:rFonts w:ascii="Cordia New" w:hAnsi="Cordia New"/>
                <w:sz w:val="24"/>
                <w:szCs w:val="24"/>
              </w:rPr>
              <w:t>)</w:t>
            </w:r>
          </w:p>
        </w:tc>
        <w:tc>
          <w:tcPr>
            <w:tcW w:w="936" w:type="dxa"/>
            <w:vAlign w:val="bottom"/>
          </w:tcPr>
          <w:p w14:paraId="33E0E3E5" w14:textId="6264F0FC" w:rsidR="003A0D97" w:rsidRPr="00C26765" w:rsidRDefault="00B41D75"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346</w:t>
            </w:r>
          </w:p>
        </w:tc>
        <w:tc>
          <w:tcPr>
            <w:tcW w:w="936" w:type="dxa"/>
            <w:vAlign w:val="bottom"/>
          </w:tcPr>
          <w:p w14:paraId="5593A16E" w14:textId="5E3B7C99"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682</w:t>
            </w:r>
            <w:r w:rsidRPr="00C26765">
              <w:rPr>
                <w:rFonts w:ascii="Cordia New" w:hAnsi="Cordia New"/>
                <w:sz w:val="24"/>
                <w:szCs w:val="24"/>
              </w:rPr>
              <w:t>)</w:t>
            </w:r>
          </w:p>
        </w:tc>
        <w:tc>
          <w:tcPr>
            <w:tcW w:w="936" w:type="dxa"/>
            <w:vAlign w:val="bottom"/>
          </w:tcPr>
          <w:p w14:paraId="1BA4DF9E" w14:textId="3A111D72" w:rsidR="003A0D97" w:rsidRPr="00C26765" w:rsidRDefault="00B41D75"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543</w:t>
            </w:r>
          </w:p>
        </w:tc>
        <w:tc>
          <w:tcPr>
            <w:tcW w:w="936" w:type="dxa"/>
            <w:vAlign w:val="bottom"/>
          </w:tcPr>
          <w:p w14:paraId="1F235E08" w14:textId="3A46AD52" w:rsidR="003A0D97" w:rsidRPr="00C26765" w:rsidRDefault="00B41D75"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lang w:val="en-GB"/>
              </w:rPr>
              <w:t>160</w:t>
            </w:r>
          </w:p>
        </w:tc>
        <w:tc>
          <w:tcPr>
            <w:tcW w:w="936" w:type="dxa"/>
            <w:vAlign w:val="bottom"/>
          </w:tcPr>
          <w:p w14:paraId="2ADB2423" w14:textId="40216BA0"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532</w:t>
            </w:r>
            <w:r w:rsidRPr="00C26765">
              <w:rPr>
                <w:rFonts w:ascii="Cordia New" w:hAnsi="Cordia New"/>
                <w:sz w:val="24"/>
                <w:szCs w:val="24"/>
              </w:rPr>
              <w:t>)</w:t>
            </w:r>
          </w:p>
        </w:tc>
        <w:tc>
          <w:tcPr>
            <w:tcW w:w="936" w:type="dxa"/>
            <w:vAlign w:val="bottom"/>
          </w:tcPr>
          <w:p w14:paraId="34061447" w14:textId="4B2053E4"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532</w:t>
            </w:r>
            <w:r w:rsidRPr="00C26765">
              <w:rPr>
                <w:rFonts w:ascii="Cordia New" w:hAnsi="Cordia New"/>
                <w:sz w:val="24"/>
                <w:szCs w:val="24"/>
              </w:rPr>
              <w:t>)</w:t>
            </w:r>
          </w:p>
        </w:tc>
        <w:tc>
          <w:tcPr>
            <w:tcW w:w="936" w:type="dxa"/>
            <w:vAlign w:val="bottom"/>
          </w:tcPr>
          <w:p w14:paraId="6844BF28" w14:textId="13C3F3BB"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306659CB" w14:textId="00B2ACEA"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p>
        </w:tc>
        <w:tc>
          <w:tcPr>
            <w:tcW w:w="936" w:type="dxa"/>
            <w:vAlign w:val="bottom"/>
          </w:tcPr>
          <w:p w14:paraId="618F88AD" w14:textId="66A69653"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14</w:t>
            </w:r>
            <w:r w:rsidRPr="00C26765">
              <w:rPr>
                <w:rFonts w:ascii="Cordia New" w:hAnsi="Cordia New"/>
                <w:sz w:val="24"/>
                <w:szCs w:val="24"/>
              </w:rPr>
              <w:t>,</w:t>
            </w:r>
            <w:r w:rsidR="00D30507" w:rsidRPr="00C26765">
              <w:rPr>
                <w:rFonts w:ascii="Cordia New" w:hAnsi="Cordia New"/>
                <w:sz w:val="24"/>
                <w:szCs w:val="24"/>
                <w:lang w:val="en-GB"/>
              </w:rPr>
              <w:t>17</w:t>
            </w:r>
            <w:r w:rsidR="003B52E6" w:rsidRPr="00C26765">
              <w:rPr>
                <w:rFonts w:ascii="Cordia New" w:hAnsi="Cordia New"/>
                <w:sz w:val="24"/>
                <w:szCs w:val="24"/>
                <w:lang w:val="en-GB"/>
              </w:rPr>
              <w:t>5</w:t>
            </w:r>
            <w:r w:rsidRPr="00C26765">
              <w:rPr>
                <w:rFonts w:ascii="Cordia New" w:hAnsi="Cordia New"/>
                <w:sz w:val="24"/>
                <w:szCs w:val="24"/>
              </w:rPr>
              <w:t>)</w:t>
            </w:r>
          </w:p>
        </w:tc>
        <w:tc>
          <w:tcPr>
            <w:tcW w:w="936" w:type="dxa"/>
            <w:vAlign w:val="bottom"/>
          </w:tcPr>
          <w:p w14:paraId="5A7B3D12" w14:textId="1DBF8EF6" w:rsidR="003A0D97" w:rsidRPr="00C26765" w:rsidRDefault="003A0D97" w:rsidP="00C26765">
            <w:pPr>
              <w:pBdr>
                <w:bottom w:val="double" w:sz="4" w:space="1" w:color="auto"/>
              </w:pBdr>
              <w:spacing w:after="0" w:line="270" w:lineRule="exact"/>
              <w:ind w:right="-72"/>
              <w:jc w:val="right"/>
              <w:rPr>
                <w:rFonts w:ascii="Cordia New" w:hAnsi="Cordia New"/>
                <w:sz w:val="24"/>
                <w:szCs w:val="24"/>
              </w:rPr>
            </w:pPr>
            <w:r w:rsidRPr="00C26765">
              <w:rPr>
                <w:rFonts w:ascii="Cordia New" w:hAnsi="Cordia New"/>
                <w:sz w:val="24"/>
                <w:szCs w:val="24"/>
              </w:rPr>
              <w:t>(</w:t>
            </w:r>
            <w:r w:rsidR="00B41D75" w:rsidRPr="00C26765">
              <w:rPr>
                <w:rFonts w:ascii="Cordia New" w:hAnsi="Cordia New"/>
                <w:sz w:val="24"/>
                <w:szCs w:val="24"/>
                <w:lang w:val="en-GB"/>
              </w:rPr>
              <w:t>22</w:t>
            </w:r>
            <w:r w:rsidRPr="00C26765">
              <w:rPr>
                <w:rFonts w:ascii="Cordia New" w:hAnsi="Cordia New"/>
                <w:sz w:val="24"/>
                <w:szCs w:val="24"/>
              </w:rPr>
              <w:t>,</w:t>
            </w:r>
            <w:r w:rsidR="00B41D75" w:rsidRPr="00C26765">
              <w:rPr>
                <w:rFonts w:ascii="Cordia New" w:hAnsi="Cordia New"/>
                <w:sz w:val="24"/>
                <w:szCs w:val="24"/>
                <w:lang w:val="en-GB"/>
              </w:rPr>
              <w:t>703</w:t>
            </w:r>
            <w:r w:rsidRPr="00C26765">
              <w:rPr>
                <w:rFonts w:ascii="Cordia New" w:hAnsi="Cordia New"/>
                <w:sz w:val="24"/>
                <w:szCs w:val="24"/>
              </w:rPr>
              <w:t>)</w:t>
            </w:r>
          </w:p>
        </w:tc>
      </w:tr>
      <w:tr w:rsidR="00A676E4" w:rsidRPr="00C26765" w14:paraId="5AEF123D" w14:textId="77777777" w:rsidTr="002F5C0F">
        <w:tc>
          <w:tcPr>
            <w:tcW w:w="4306" w:type="dxa"/>
            <w:vAlign w:val="bottom"/>
          </w:tcPr>
          <w:p w14:paraId="4C239011" w14:textId="77777777" w:rsidR="00A676E4" w:rsidRPr="00C26765" w:rsidRDefault="00A676E4" w:rsidP="00690182">
            <w:pPr>
              <w:spacing w:after="0" w:line="240" w:lineRule="auto"/>
              <w:ind w:left="581" w:right="-72"/>
              <w:rPr>
                <w:rFonts w:ascii="Cordia New" w:hAnsi="Cordia New"/>
                <w:snapToGrid w:val="0"/>
                <w:sz w:val="10"/>
                <w:szCs w:val="10"/>
                <w:lang w:eastAsia="th-TH"/>
              </w:rPr>
            </w:pPr>
          </w:p>
        </w:tc>
        <w:tc>
          <w:tcPr>
            <w:tcW w:w="936" w:type="dxa"/>
            <w:vAlign w:val="bottom"/>
          </w:tcPr>
          <w:p w14:paraId="0B5ACBF9"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54FC33C"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0019BFA"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8C9B516"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D350315"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5C3FA4C"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1A65FBE5"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57D4234"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1619FB4"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9389BEC"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BC29D46"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4187FE4"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r>
      <w:tr w:rsidR="00A676E4" w:rsidRPr="00C26765" w14:paraId="06B191A8" w14:textId="77777777" w:rsidTr="002F5C0F">
        <w:tc>
          <w:tcPr>
            <w:tcW w:w="4306" w:type="dxa"/>
            <w:vAlign w:val="bottom"/>
          </w:tcPr>
          <w:p w14:paraId="209B81C8" w14:textId="77777777" w:rsidR="00A676E4" w:rsidRPr="00C26765" w:rsidRDefault="00A676E4" w:rsidP="00C26765">
            <w:pPr>
              <w:spacing w:after="0" w:line="270" w:lineRule="exact"/>
              <w:ind w:left="581" w:right="-72"/>
              <w:rPr>
                <w:rFonts w:ascii="Cordia New" w:hAnsi="Cordia New"/>
                <w:b/>
                <w:bCs/>
                <w:snapToGrid w:val="0"/>
                <w:sz w:val="24"/>
                <w:szCs w:val="24"/>
                <w:lang w:eastAsia="th-TH"/>
              </w:rPr>
            </w:pPr>
            <w:r w:rsidRPr="00C26765">
              <w:rPr>
                <w:rFonts w:ascii="Cordia New" w:hAnsi="Cordia New"/>
                <w:b/>
                <w:bCs/>
                <w:snapToGrid w:val="0"/>
                <w:sz w:val="24"/>
                <w:szCs w:val="24"/>
                <w:lang w:eastAsia="th-TH"/>
              </w:rPr>
              <w:t>Total assets</w:t>
            </w:r>
          </w:p>
        </w:tc>
        <w:tc>
          <w:tcPr>
            <w:tcW w:w="936" w:type="dxa"/>
            <w:vAlign w:val="bottom"/>
          </w:tcPr>
          <w:p w14:paraId="08CEA469"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7A85FFF2"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01B8E2C6"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2CE08326"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3C140BA5"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680F8451"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36540D4A"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518E9F02"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6776E25F"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56D73DC3"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1A694738" w14:textId="5DC3DCBC" w:rsidR="00A676E4"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36</w:t>
            </w:r>
            <w:r w:rsidR="00AD48F3" w:rsidRPr="00C26765">
              <w:rPr>
                <w:rFonts w:ascii="Cordia New" w:hAnsi="Cordia New"/>
                <w:snapToGrid w:val="0"/>
                <w:sz w:val="24"/>
                <w:szCs w:val="24"/>
                <w:lang w:val="en-GB" w:eastAsia="th-TH"/>
              </w:rPr>
              <w:t>9</w:t>
            </w:r>
            <w:r w:rsidR="00C854FD"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6</w:t>
            </w:r>
            <w:r w:rsidR="00AD48F3" w:rsidRPr="00C26765">
              <w:rPr>
                <w:rFonts w:ascii="Cordia New" w:hAnsi="Cordia New"/>
                <w:snapToGrid w:val="0"/>
                <w:sz w:val="24"/>
                <w:szCs w:val="24"/>
                <w:lang w:val="en-GB" w:eastAsia="th-TH"/>
              </w:rPr>
              <w:t>33</w:t>
            </w:r>
          </w:p>
        </w:tc>
        <w:tc>
          <w:tcPr>
            <w:tcW w:w="936" w:type="dxa"/>
            <w:vAlign w:val="bottom"/>
          </w:tcPr>
          <w:p w14:paraId="53DDFFF7" w14:textId="564ADF17" w:rsidR="00A676E4"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362</w:t>
            </w:r>
            <w:r w:rsidR="00A676E4"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327</w:t>
            </w:r>
          </w:p>
        </w:tc>
      </w:tr>
      <w:tr w:rsidR="00A676E4" w:rsidRPr="00C26765" w14:paraId="35757DFA" w14:textId="77777777" w:rsidTr="002F5C0F">
        <w:tc>
          <w:tcPr>
            <w:tcW w:w="4306" w:type="dxa"/>
            <w:vAlign w:val="bottom"/>
          </w:tcPr>
          <w:p w14:paraId="652D9539" w14:textId="77777777" w:rsidR="00A676E4" w:rsidRPr="00C26765" w:rsidRDefault="00A676E4" w:rsidP="00690182">
            <w:pPr>
              <w:spacing w:after="0" w:line="240" w:lineRule="auto"/>
              <w:ind w:left="581" w:right="-72"/>
              <w:rPr>
                <w:rFonts w:ascii="Cordia New" w:hAnsi="Cordia New"/>
                <w:b/>
                <w:bCs/>
                <w:snapToGrid w:val="0"/>
                <w:sz w:val="10"/>
                <w:szCs w:val="10"/>
                <w:lang w:eastAsia="th-TH"/>
              </w:rPr>
            </w:pPr>
          </w:p>
        </w:tc>
        <w:tc>
          <w:tcPr>
            <w:tcW w:w="936" w:type="dxa"/>
            <w:vAlign w:val="bottom"/>
          </w:tcPr>
          <w:p w14:paraId="20C29894"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4643CAE"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7478D405"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A6ACAD6"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DF459DE"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32288998"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58334DEE"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34188C4"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442890DC"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34A109A"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2B6BC521"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c>
          <w:tcPr>
            <w:tcW w:w="936" w:type="dxa"/>
            <w:vAlign w:val="bottom"/>
          </w:tcPr>
          <w:p w14:paraId="60764D04" w14:textId="77777777" w:rsidR="00A676E4" w:rsidRPr="00C26765" w:rsidRDefault="00A676E4" w:rsidP="00690182">
            <w:pPr>
              <w:spacing w:after="0" w:line="240" w:lineRule="auto"/>
              <w:ind w:right="-72"/>
              <w:jc w:val="right"/>
              <w:rPr>
                <w:rFonts w:ascii="Cordia New" w:hAnsi="Cordia New"/>
                <w:snapToGrid w:val="0"/>
                <w:sz w:val="10"/>
                <w:szCs w:val="10"/>
                <w:lang w:eastAsia="th-TH"/>
              </w:rPr>
            </w:pPr>
          </w:p>
        </w:tc>
      </w:tr>
      <w:tr w:rsidR="00A676E4" w:rsidRPr="00C26765" w14:paraId="130922B0" w14:textId="77777777" w:rsidTr="002F5C0F">
        <w:tc>
          <w:tcPr>
            <w:tcW w:w="4306" w:type="dxa"/>
            <w:vAlign w:val="bottom"/>
          </w:tcPr>
          <w:p w14:paraId="776EAC65" w14:textId="77777777" w:rsidR="00A676E4" w:rsidRPr="00C26765" w:rsidRDefault="00A676E4" w:rsidP="00C26765">
            <w:pPr>
              <w:spacing w:after="0" w:line="270" w:lineRule="exact"/>
              <w:ind w:left="581" w:right="-72"/>
              <w:rPr>
                <w:rFonts w:ascii="Cordia New" w:hAnsi="Cordia New"/>
                <w:b/>
                <w:bCs/>
                <w:snapToGrid w:val="0"/>
                <w:sz w:val="24"/>
                <w:szCs w:val="24"/>
                <w:lang w:eastAsia="th-TH"/>
              </w:rPr>
            </w:pPr>
            <w:r w:rsidRPr="00C26765">
              <w:rPr>
                <w:rFonts w:ascii="Cordia New" w:hAnsi="Cordia New"/>
                <w:b/>
                <w:bCs/>
                <w:snapToGrid w:val="0"/>
                <w:sz w:val="24"/>
                <w:szCs w:val="24"/>
                <w:lang w:eastAsia="th-TH"/>
              </w:rPr>
              <w:t>Total liabilities</w:t>
            </w:r>
          </w:p>
        </w:tc>
        <w:tc>
          <w:tcPr>
            <w:tcW w:w="936" w:type="dxa"/>
            <w:vAlign w:val="bottom"/>
          </w:tcPr>
          <w:p w14:paraId="6BD890F4"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6E3DE0FE"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56ED4FF5"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69214231"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3BF549FD"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4C242FDF"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234D6A5C"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6BF617EC"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5B00A408"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42A1A4F1" w14:textId="77777777" w:rsidR="00A676E4" w:rsidRPr="00C26765" w:rsidRDefault="00A676E4" w:rsidP="00C26765">
            <w:pPr>
              <w:spacing w:after="0" w:line="270" w:lineRule="exact"/>
              <w:ind w:right="-72"/>
              <w:jc w:val="right"/>
              <w:rPr>
                <w:rFonts w:ascii="Cordia New" w:hAnsi="Cordia New"/>
                <w:snapToGrid w:val="0"/>
                <w:sz w:val="24"/>
                <w:szCs w:val="24"/>
                <w:lang w:eastAsia="th-TH"/>
              </w:rPr>
            </w:pPr>
          </w:p>
        </w:tc>
        <w:tc>
          <w:tcPr>
            <w:tcW w:w="936" w:type="dxa"/>
            <w:vAlign w:val="bottom"/>
          </w:tcPr>
          <w:p w14:paraId="4E4189D1" w14:textId="3AF2FEF5" w:rsidR="00A676E4"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w:t>
            </w:r>
            <w:r w:rsidR="00AD48F3" w:rsidRPr="00C26765">
              <w:rPr>
                <w:rFonts w:ascii="Cordia New" w:hAnsi="Cordia New"/>
                <w:snapToGrid w:val="0"/>
                <w:sz w:val="24"/>
                <w:szCs w:val="24"/>
                <w:lang w:val="en-GB" w:eastAsia="th-TH"/>
              </w:rPr>
              <w:t>90</w:t>
            </w:r>
            <w:r w:rsidR="00C854FD" w:rsidRPr="00C26765">
              <w:rPr>
                <w:rFonts w:ascii="Cordia New" w:hAnsi="Cordia New"/>
                <w:snapToGrid w:val="0"/>
                <w:sz w:val="24"/>
                <w:szCs w:val="24"/>
                <w:lang w:eastAsia="th-TH"/>
              </w:rPr>
              <w:t>,</w:t>
            </w:r>
            <w:r w:rsidR="00AD48F3" w:rsidRPr="00C26765">
              <w:rPr>
                <w:rFonts w:ascii="Cordia New" w:hAnsi="Cordia New"/>
                <w:snapToGrid w:val="0"/>
                <w:sz w:val="24"/>
                <w:szCs w:val="24"/>
                <w:lang w:val="en-GB" w:eastAsia="th-TH"/>
              </w:rPr>
              <w:t>140</w:t>
            </w:r>
          </w:p>
        </w:tc>
        <w:tc>
          <w:tcPr>
            <w:tcW w:w="936" w:type="dxa"/>
            <w:vAlign w:val="bottom"/>
          </w:tcPr>
          <w:p w14:paraId="4350EFB7" w14:textId="2EA7F45B" w:rsidR="00A676E4" w:rsidRPr="00C26765" w:rsidRDefault="00B41D75" w:rsidP="00C26765">
            <w:pPr>
              <w:pBdr>
                <w:bottom w:val="double" w:sz="4" w:space="1" w:color="auto"/>
              </w:pBdr>
              <w:spacing w:after="0" w:line="270" w:lineRule="exact"/>
              <w:ind w:right="-72"/>
              <w:jc w:val="right"/>
              <w:rPr>
                <w:rFonts w:ascii="Cordia New" w:hAnsi="Cordia New"/>
                <w:snapToGrid w:val="0"/>
                <w:sz w:val="24"/>
                <w:szCs w:val="24"/>
                <w:lang w:eastAsia="th-TH"/>
              </w:rPr>
            </w:pPr>
            <w:r w:rsidRPr="00C26765">
              <w:rPr>
                <w:rFonts w:ascii="Cordia New" w:hAnsi="Cordia New"/>
                <w:snapToGrid w:val="0"/>
                <w:sz w:val="24"/>
                <w:szCs w:val="24"/>
                <w:lang w:val="en-GB" w:eastAsia="th-TH"/>
              </w:rPr>
              <w:t>286</w:t>
            </w:r>
            <w:r w:rsidR="00A676E4" w:rsidRPr="00C26765">
              <w:rPr>
                <w:rFonts w:ascii="Cordia New" w:hAnsi="Cordia New"/>
                <w:snapToGrid w:val="0"/>
                <w:sz w:val="24"/>
                <w:szCs w:val="24"/>
                <w:lang w:eastAsia="th-TH"/>
              </w:rPr>
              <w:t>,</w:t>
            </w:r>
            <w:r w:rsidRPr="00C26765">
              <w:rPr>
                <w:rFonts w:ascii="Cordia New" w:hAnsi="Cordia New"/>
                <w:snapToGrid w:val="0"/>
                <w:sz w:val="24"/>
                <w:szCs w:val="24"/>
                <w:lang w:val="en-GB" w:eastAsia="th-TH"/>
              </w:rPr>
              <w:t>003</w:t>
            </w:r>
          </w:p>
        </w:tc>
      </w:tr>
    </w:tbl>
    <w:p w14:paraId="563AAC97" w14:textId="77777777" w:rsidR="00BF725F" w:rsidRPr="00C26765" w:rsidRDefault="00BF725F" w:rsidP="00690182">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ascii="Cordia New" w:hAnsi="Cordia New" w:cs="Cordia New"/>
          <w:sz w:val="12"/>
          <w:szCs w:val="12"/>
        </w:rPr>
        <w:sectPr w:rsidR="00BF725F" w:rsidRPr="00C26765" w:rsidSect="00C26765">
          <w:pgSz w:w="16840" w:h="11907" w:orient="landscape" w:code="9"/>
          <w:pgMar w:top="1123" w:right="720" w:bottom="1411" w:left="720" w:header="706" w:footer="706" w:gutter="0"/>
          <w:cols w:space="720"/>
        </w:sectPr>
      </w:pPr>
    </w:p>
    <w:p w14:paraId="23FBF38D" w14:textId="1C63343F" w:rsidR="00BF725F" w:rsidRPr="00690182" w:rsidRDefault="00B41D75" w:rsidP="00690182">
      <w:pPr>
        <w:pStyle w:val="Heading4"/>
        <w:keepNext w:val="0"/>
        <w:spacing w:before="0" w:after="0"/>
        <w:ind w:left="540" w:hanging="540"/>
        <w:rPr>
          <w:rFonts w:ascii="Cordia New" w:hAnsi="Cordia New"/>
          <w:b w:val="0"/>
          <w:bCs w:val="0"/>
        </w:rPr>
      </w:pPr>
      <w:r w:rsidRPr="00690182">
        <w:rPr>
          <w:rFonts w:ascii="Cordia New" w:hAnsi="Cordia New"/>
          <w:lang w:val="en-GB"/>
        </w:rPr>
        <w:lastRenderedPageBreak/>
        <w:t>10</w:t>
      </w:r>
      <w:r w:rsidR="00BF725F" w:rsidRPr="00690182">
        <w:rPr>
          <w:rFonts w:ascii="Cordia New" w:hAnsi="Cordia New"/>
        </w:rPr>
        <w:tab/>
        <w:t>Segment information</w:t>
      </w:r>
      <w:r w:rsidR="00BF725F" w:rsidRPr="00690182">
        <w:rPr>
          <w:rFonts w:ascii="Cordia New" w:hAnsi="Cordia New"/>
          <w:b w:val="0"/>
          <w:bCs w:val="0"/>
        </w:rPr>
        <w:t xml:space="preserve"> (Cont’d)</w:t>
      </w:r>
    </w:p>
    <w:p w14:paraId="13BB21C5" w14:textId="77777777" w:rsidR="00BF725F" w:rsidRPr="004E321D" w:rsidRDefault="00BF725F" w:rsidP="00690182">
      <w:pPr>
        <w:spacing w:after="0" w:line="240" w:lineRule="auto"/>
        <w:ind w:left="540"/>
        <w:rPr>
          <w:rFonts w:ascii="Cordia New" w:hAnsi="Cordia New"/>
          <w:sz w:val="20"/>
          <w:szCs w:val="20"/>
        </w:rPr>
      </w:pPr>
    </w:p>
    <w:p w14:paraId="0D0B493A" w14:textId="054BF7A3" w:rsidR="00BF725F" w:rsidRPr="00690182" w:rsidRDefault="00BF725F" w:rsidP="00690182">
      <w:pPr>
        <w:tabs>
          <w:tab w:val="left" w:pos="9889"/>
        </w:tabs>
        <w:spacing w:after="0" w:line="240" w:lineRule="auto"/>
        <w:ind w:left="540"/>
        <w:jc w:val="both"/>
        <w:rPr>
          <w:rFonts w:ascii="Cordia New" w:hAnsi="Cordia New"/>
          <w:sz w:val="28"/>
        </w:rPr>
      </w:pPr>
      <w:r w:rsidRPr="00690182">
        <w:rPr>
          <w:rFonts w:ascii="Cordia New" w:hAnsi="Cordia New"/>
          <w:sz w:val="28"/>
        </w:rPr>
        <w:t>The Group’s business segments are managed on a worldwide basis</w:t>
      </w:r>
      <w:r w:rsidR="00F50F48" w:rsidRPr="00690182">
        <w:rPr>
          <w:rFonts w:ascii="Cordia New" w:hAnsi="Cordia New"/>
          <w:sz w:val="28"/>
        </w:rPr>
        <w:t>,</w:t>
      </w:r>
      <w:r w:rsidRPr="00690182">
        <w:rPr>
          <w:rFonts w:ascii="Cordia New" w:hAnsi="Cordia New"/>
          <w:sz w:val="28"/>
        </w:rPr>
        <w:t xml:space="preserve"> and they operate in the following geographical areas:</w:t>
      </w:r>
    </w:p>
    <w:p w14:paraId="0504F490" w14:textId="77777777" w:rsidR="00BF725F" w:rsidRPr="004E321D" w:rsidRDefault="00BF725F" w:rsidP="00690182">
      <w:pPr>
        <w:tabs>
          <w:tab w:val="left" w:pos="9889"/>
        </w:tabs>
        <w:spacing w:after="0" w:line="240" w:lineRule="auto"/>
        <w:ind w:left="540"/>
        <w:jc w:val="both"/>
        <w:rPr>
          <w:rFonts w:ascii="Cordia New" w:hAnsi="Cordia New"/>
          <w:sz w:val="20"/>
          <w:szCs w:val="20"/>
        </w:rPr>
      </w:pPr>
    </w:p>
    <w:p w14:paraId="2A26FE86"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Thailand is the home country of the parent company </w:t>
      </w:r>
      <w:proofErr w:type="gramStart"/>
      <w:r w:rsidRPr="00690182">
        <w:rPr>
          <w:rFonts w:ascii="Cordia New" w:hAnsi="Cordia New"/>
          <w:sz w:val="28"/>
        </w:rPr>
        <w:t>and also</w:t>
      </w:r>
      <w:proofErr w:type="gramEnd"/>
      <w:r w:rsidRPr="00690182">
        <w:rPr>
          <w:rFonts w:ascii="Cordia New" w:hAnsi="Cordia New"/>
          <w:sz w:val="28"/>
        </w:rPr>
        <w:t xml:space="preserve"> its main operations. The areas of operation include hotels, entertainment venues, food and beverage outlets, real estates for sales, distribution, manufacturing, property rental business, spa services and management operations. </w:t>
      </w:r>
    </w:p>
    <w:p w14:paraId="34FF15B9" w14:textId="77777777" w:rsidR="00BF725F" w:rsidRPr="004E321D" w:rsidRDefault="00BF725F" w:rsidP="00690182">
      <w:pPr>
        <w:spacing w:after="0" w:line="240" w:lineRule="auto"/>
        <w:ind w:left="540"/>
        <w:jc w:val="both"/>
        <w:rPr>
          <w:rFonts w:ascii="Cordia New" w:hAnsi="Cordia New"/>
          <w:sz w:val="20"/>
          <w:szCs w:val="20"/>
        </w:rPr>
      </w:pPr>
    </w:p>
    <w:p w14:paraId="38F13924"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Countries in Europe - The Group operates hotel and restaurant businesses.</w:t>
      </w:r>
    </w:p>
    <w:p w14:paraId="1929F93D" w14:textId="77777777" w:rsidR="00BF725F" w:rsidRPr="004E321D" w:rsidRDefault="00BF725F" w:rsidP="00690182">
      <w:pPr>
        <w:spacing w:after="0" w:line="240" w:lineRule="auto"/>
        <w:ind w:left="540"/>
        <w:jc w:val="both"/>
        <w:rPr>
          <w:rFonts w:ascii="Cordia New" w:hAnsi="Cordia New"/>
          <w:sz w:val="20"/>
          <w:szCs w:val="20"/>
        </w:rPr>
      </w:pPr>
    </w:p>
    <w:p w14:paraId="7A4B66DC"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Australia and New Zealand - The Group operates hotels and food and beverage outlets.</w:t>
      </w:r>
    </w:p>
    <w:p w14:paraId="39B5EDA0" w14:textId="77777777" w:rsidR="00BF725F" w:rsidRPr="004E321D" w:rsidRDefault="00BF725F" w:rsidP="00690182">
      <w:pPr>
        <w:spacing w:after="0" w:line="240" w:lineRule="auto"/>
        <w:ind w:left="540"/>
        <w:jc w:val="both"/>
        <w:rPr>
          <w:rFonts w:ascii="Cordia New" w:hAnsi="Cordia New"/>
          <w:sz w:val="20"/>
          <w:szCs w:val="20"/>
        </w:rPr>
      </w:pPr>
    </w:p>
    <w:p w14:paraId="1369D597"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Republic of Maldives and Middle East - The Group operates hotels, spa and food and beverage outlets.</w:t>
      </w:r>
    </w:p>
    <w:p w14:paraId="5E33B9C0" w14:textId="77777777" w:rsidR="00BF725F" w:rsidRPr="004E321D" w:rsidRDefault="00BF725F" w:rsidP="00690182">
      <w:pPr>
        <w:spacing w:after="0" w:line="240" w:lineRule="auto"/>
        <w:ind w:left="540"/>
        <w:jc w:val="both"/>
        <w:rPr>
          <w:rFonts w:ascii="Cordia New" w:hAnsi="Cordia New"/>
          <w:sz w:val="20"/>
          <w:szCs w:val="20"/>
        </w:rPr>
      </w:pPr>
    </w:p>
    <w:p w14:paraId="0169E7ED"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The People’s Republic of China - The Group operates food and beverage outlets, spa services and real estates for sales.</w:t>
      </w:r>
    </w:p>
    <w:p w14:paraId="56F31529" w14:textId="77777777" w:rsidR="00BF725F" w:rsidRPr="004E321D" w:rsidRDefault="00BF725F" w:rsidP="00690182">
      <w:pPr>
        <w:spacing w:after="0" w:line="240" w:lineRule="auto"/>
        <w:ind w:left="540"/>
        <w:jc w:val="both"/>
        <w:rPr>
          <w:rFonts w:ascii="Cordia New" w:hAnsi="Cordia New"/>
          <w:sz w:val="20"/>
          <w:szCs w:val="20"/>
        </w:rPr>
      </w:pPr>
    </w:p>
    <w:p w14:paraId="467FAA3A" w14:textId="77777777"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Latin America - The Group operates hotel business.</w:t>
      </w:r>
    </w:p>
    <w:p w14:paraId="2AB23A54" w14:textId="77777777" w:rsidR="00BF725F" w:rsidRPr="004E321D" w:rsidRDefault="00BF725F" w:rsidP="00690182">
      <w:pPr>
        <w:spacing w:after="0" w:line="240" w:lineRule="auto"/>
        <w:ind w:left="540"/>
        <w:jc w:val="both"/>
        <w:rPr>
          <w:rFonts w:ascii="Cordia New" w:hAnsi="Cordia New"/>
          <w:sz w:val="20"/>
          <w:szCs w:val="20"/>
        </w:rPr>
      </w:pPr>
    </w:p>
    <w:p w14:paraId="12747864" w14:textId="2666D530" w:rsidR="00BF725F"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Others - The main activities are hotel operations, spa, and food and beverage outlets. Other countries in which the Group operates are Sri Lanka, Vietnam, </w:t>
      </w:r>
      <w:proofErr w:type="gramStart"/>
      <w:r w:rsidRPr="00690182">
        <w:rPr>
          <w:rFonts w:ascii="Cordia New" w:hAnsi="Cordia New"/>
          <w:sz w:val="28"/>
        </w:rPr>
        <w:t>Indonesia</w:t>
      </w:r>
      <w:proofErr w:type="gramEnd"/>
      <w:r w:rsidRPr="00690182">
        <w:rPr>
          <w:rFonts w:ascii="Cordia New" w:hAnsi="Cordia New"/>
          <w:sz w:val="28"/>
        </w:rPr>
        <w:t xml:space="preserve"> and countries in Africa, etc.</w:t>
      </w:r>
    </w:p>
    <w:p w14:paraId="193B5FEF" w14:textId="77777777" w:rsidR="00BF725F" w:rsidRPr="004E321D" w:rsidRDefault="00BF725F" w:rsidP="00690182">
      <w:pPr>
        <w:spacing w:after="0" w:line="240" w:lineRule="auto"/>
        <w:ind w:left="540"/>
        <w:jc w:val="both"/>
        <w:rPr>
          <w:rFonts w:ascii="Cordia New" w:hAnsi="Cordia New"/>
          <w:sz w:val="20"/>
          <w:szCs w:val="20"/>
        </w:rPr>
      </w:pPr>
    </w:p>
    <w:p w14:paraId="15DC11DE" w14:textId="1FC3C49C" w:rsidR="00BF725F" w:rsidRPr="00690182" w:rsidRDefault="00B41D75"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t>11</w:t>
      </w:r>
      <w:r w:rsidR="00BF725F" w:rsidRPr="00690182">
        <w:rPr>
          <w:rFonts w:ascii="Cordia New" w:hAnsi="Cordia New"/>
          <w:b/>
          <w:bCs/>
          <w:sz w:val="28"/>
        </w:rPr>
        <w:tab/>
        <w:t>Cash and cash equivalents</w:t>
      </w:r>
    </w:p>
    <w:tbl>
      <w:tblPr>
        <w:tblW w:w="9630" w:type="dxa"/>
        <w:tblLayout w:type="fixed"/>
        <w:tblLook w:val="0000" w:firstRow="0" w:lastRow="0" w:firstColumn="0" w:lastColumn="0" w:noHBand="0" w:noVBand="0"/>
      </w:tblPr>
      <w:tblGrid>
        <w:gridCol w:w="3870"/>
        <w:gridCol w:w="1440"/>
        <w:gridCol w:w="1440"/>
        <w:gridCol w:w="1440"/>
        <w:gridCol w:w="1440"/>
      </w:tblGrid>
      <w:tr w:rsidR="008B02DC" w:rsidRPr="00690182" w14:paraId="5E62A7C0" w14:textId="77777777" w:rsidTr="004E321D">
        <w:tc>
          <w:tcPr>
            <w:tcW w:w="3870" w:type="dxa"/>
            <w:vAlign w:val="bottom"/>
          </w:tcPr>
          <w:p w14:paraId="213573EB" w14:textId="77777777" w:rsidR="00BF725F" w:rsidRPr="00690182" w:rsidRDefault="00BF725F" w:rsidP="00690182">
            <w:pPr>
              <w:spacing w:after="0" w:line="240" w:lineRule="auto"/>
              <w:ind w:left="433"/>
              <w:rPr>
                <w:rFonts w:ascii="Cordia New" w:hAnsi="Cordia New"/>
                <w:b/>
                <w:bCs/>
                <w:sz w:val="28"/>
              </w:rPr>
            </w:pPr>
          </w:p>
        </w:tc>
        <w:tc>
          <w:tcPr>
            <w:tcW w:w="2880" w:type="dxa"/>
            <w:gridSpan w:val="2"/>
            <w:vAlign w:val="bottom"/>
          </w:tcPr>
          <w:p w14:paraId="1AACB4B2" w14:textId="77777777" w:rsidR="00BF725F" w:rsidRPr="00690182" w:rsidRDefault="00BF725F"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Consolidated </w:t>
            </w:r>
          </w:p>
          <w:p w14:paraId="6E9CDE96" w14:textId="77777777" w:rsidR="00BF725F" w:rsidRPr="00690182" w:rsidRDefault="00BF725F"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13141D1A" w14:textId="77777777" w:rsidR="00BF725F" w:rsidRPr="00690182" w:rsidRDefault="00BF725F"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Separate </w:t>
            </w:r>
          </w:p>
          <w:p w14:paraId="05AD249F" w14:textId="77777777" w:rsidR="00BF725F" w:rsidRPr="00690182" w:rsidRDefault="00BF725F"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0ED01B13" w14:textId="77777777" w:rsidTr="004E321D">
        <w:tc>
          <w:tcPr>
            <w:tcW w:w="3870" w:type="dxa"/>
            <w:vAlign w:val="bottom"/>
          </w:tcPr>
          <w:p w14:paraId="09CA4F3D" w14:textId="77777777" w:rsidR="00BF725F" w:rsidRPr="00690182" w:rsidRDefault="00BF725F" w:rsidP="00690182">
            <w:pPr>
              <w:spacing w:after="0" w:line="240" w:lineRule="auto"/>
              <w:ind w:left="433"/>
              <w:rPr>
                <w:rFonts w:ascii="Cordia New" w:hAnsi="Cordia New"/>
                <w:b/>
                <w:bCs/>
                <w:sz w:val="28"/>
              </w:rPr>
            </w:pPr>
          </w:p>
        </w:tc>
        <w:tc>
          <w:tcPr>
            <w:tcW w:w="1440" w:type="dxa"/>
            <w:vAlign w:val="bottom"/>
          </w:tcPr>
          <w:p w14:paraId="314E8C83" w14:textId="5D0B55BD" w:rsidR="00BF725F"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2D713DA8" w14:textId="7D4DD92F" w:rsidR="00BF725F"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6C57151E" w14:textId="71B364A8" w:rsidR="00BF725F"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63D21DDA" w14:textId="4E0A6373" w:rsidR="00BF725F"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8B02DC" w:rsidRPr="00690182" w14:paraId="48535200" w14:textId="77777777" w:rsidTr="004E321D">
        <w:tc>
          <w:tcPr>
            <w:tcW w:w="3870" w:type="dxa"/>
            <w:vAlign w:val="bottom"/>
          </w:tcPr>
          <w:p w14:paraId="60AB6A70" w14:textId="77777777" w:rsidR="00BF725F" w:rsidRPr="00690182" w:rsidRDefault="00BF725F"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8"/>
              </w:rPr>
            </w:pPr>
          </w:p>
        </w:tc>
        <w:tc>
          <w:tcPr>
            <w:tcW w:w="1440" w:type="dxa"/>
            <w:vAlign w:val="bottom"/>
          </w:tcPr>
          <w:p w14:paraId="2B1F2FEB" w14:textId="77777777" w:rsidR="00BF725F" w:rsidRPr="00690182" w:rsidRDefault="00BF725F"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667E0D0E" w14:textId="77777777" w:rsidR="00BF725F" w:rsidRPr="00690182" w:rsidRDefault="00BF725F"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0CC7C541" w14:textId="77777777" w:rsidR="00BF725F" w:rsidRPr="00690182" w:rsidRDefault="00BF725F"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66E7090E" w14:textId="77777777" w:rsidR="00BF725F" w:rsidRPr="00690182" w:rsidRDefault="00BF725F"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8B02DC" w:rsidRPr="004E321D" w14:paraId="13BD2404" w14:textId="77777777" w:rsidTr="004E321D">
        <w:trPr>
          <w:trHeight w:val="74"/>
        </w:trPr>
        <w:tc>
          <w:tcPr>
            <w:tcW w:w="3870" w:type="dxa"/>
            <w:vAlign w:val="bottom"/>
          </w:tcPr>
          <w:p w14:paraId="3F7DA3C4" w14:textId="77777777" w:rsidR="00BF725F" w:rsidRPr="004E321D" w:rsidRDefault="00BF725F"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440" w:type="dxa"/>
            <w:vAlign w:val="bottom"/>
          </w:tcPr>
          <w:p w14:paraId="520060E8" w14:textId="77777777" w:rsidR="00BF725F" w:rsidRPr="004E321D"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440" w:type="dxa"/>
            <w:vAlign w:val="bottom"/>
          </w:tcPr>
          <w:p w14:paraId="739281CA" w14:textId="77777777" w:rsidR="00BF725F" w:rsidRPr="004E321D"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440" w:type="dxa"/>
            <w:vAlign w:val="bottom"/>
          </w:tcPr>
          <w:p w14:paraId="568A1698" w14:textId="77777777" w:rsidR="00BF725F" w:rsidRPr="004E321D"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440" w:type="dxa"/>
            <w:vAlign w:val="bottom"/>
          </w:tcPr>
          <w:p w14:paraId="0A91BAEF" w14:textId="77777777" w:rsidR="00BF725F" w:rsidRPr="004E321D"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A676E4" w:rsidRPr="00690182" w14:paraId="293F2208" w14:textId="77777777" w:rsidTr="004E321D">
        <w:tc>
          <w:tcPr>
            <w:tcW w:w="3870" w:type="dxa"/>
            <w:vAlign w:val="bottom"/>
          </w:tcPr>
          <w:p w14:paraId="5A1B61FA" w14:textId="77777777"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8"/>
              </w:rPr>
            </w:pPr>
            <w:r w:rsidRPr="00690182">
              <w:rPr>
                <w:rFonts w:ascii="Cordia New" w:hAnsi="Cordia New"/>
                <w:sz w:val="28"/>
              </w:rPr>
              <w:t>Cash on hand</w:t>
            </w:r>
          </w:p>
        </w:tc>
        <w:tc>
          <w:tcPr>
            <w:tcW w:w="1440" w:type="dxa"/>
            <w:vAlign w:val="bottom"/>
          </w:tcPr>
          <w:p w14:paraId="678A9A52" w14:textId="5A4F73F0" w:rsidR="00A676E4" w:rsidRPr="00690182" w:rsidRDefault="00B41D75" w:rsidP="00690182">
            <w:pPr>
              <w:spacing w:after="0" w:line="240" w:lineRule="auto"/>
              <w:ind w:right="-72"/>
              <w:jc w:val="right"/>
              <w:rPr>
                <w:rFonts w:ascii="Cordia New" w:hAnsi="Cordia New"/>
                <w:sz w:val="28"/>
                <w:cs/>
              </w:rPr>
            </w:pPr>
            <w:r w:rsidRPr="00690182">
              <w:rPr>
                <w:rFonts w:ascii="Cordia New" w:hAnsi="Cordia New"/>
                <w:sz w:val="28"/>
                <w:lang w:val="en-GB"/>
              </w:rPr>
              <w:t>229</w:t>
            </w:r>
            <w:r w:rsidR="00273C7D" w:rsidRPr="00690182">
              <w:rPr>
                <w:rFonts w:ascii="Cordia New" w:hAnsi="Cordia New"/>
                <w:sz w:val="28"/>
              </w:rPr>
              <w:t>,</w:t>
            </w:r>
            <w:r w:rsidRPr="00690182">
              <w:rPr>
                <w:rFonts w:ascii="Cordia New" w:hAnsi="Cordia New"/>
                <w:sz w:val="28"/>
                <w:lang w:val="en-GB"/>
              </w:rPr>
              <w:t>103</w:t>
            </w:r>
            <w:r w:rsidR="00273C7D" w:rsidRPr="00690182">
              <w:rPr>
                <w:rFonts w:ascii="Cordia New" w:hAnsi="Cordia New"/>
                <w:sz w:val="28"/>
              </w:rPr>
              <w:t>,</w:t>
            </w:r>
            <w:r w:rsidRPr="00690182">
              <w:rPr>
                <w:rFonts w:ascii="Cordia New" w:hAnsi="Cordia New"/>
                <w:sz w:val="28"/>
                <w:lang w:val="en-GB"/>
              </w:rPr>
              <w:t>066</w:t>
            </w:r>
          </w:p>
        </w:tc>
        <w:tc>
          <w:tcPr>
            <w:tcW w:w="1440" w:type="dxa"/>
            <w:vAlign w:val="bottom"/>
          </w:tcPr>
          <w:p w14:paraId="4B4F2836" w14:textId="3E5C1E63" w:rsidR="00A676E4"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231</w:t>
            </w:r>
            <w:r w:rsidR="00A676E4" w:rsidRPr="00690182">
              <w:rPr>
                <w:rFonts w:ascii="Cordia New" w:hAnsi="Cordia New"/>
                <w:sz w:val="28"/>
              </w:rPr>
              <w:t>,</w:t>
            </w:r>
            <w:r w:rsidRPr="00690182">
              <w:rPr>
                <w:rFonts w:ascii="Cordia New" w:hAnsi="Cordia New"/>
                <w:sz w:val="28"/>
                <w:lang w:val="en-GB"/>
              </w:rPr>
              <w:t>460</w:t>
            </w:r>
            <w:r w:rsidR="00A676E4" w:rsidRPr="00690182">
              <w:rPr>
                <w:rFonts w:ascii="Cordia New" w:hAnsi="Cordia New"/>
                <w:sz w:val="28"/>
              </w:rPr>
              <w:t>,</w:t>
            </w:r>
            <w:r w:rsidRPr="00690182">
              <w:rPr>
                <w:rFonts w:ascii="Cordia New" w:hAnsi="Cordia New"/>
                <w:sz w:val="28"/>
                <w:lang w:val="en-GB"/>
              </w:rPr>
              <w:t>302</w:t>
            </w:r>
          </w:p>
        </w:tc>
        <w:tc>
          <w:tcPr>
            <w:tcW w:w="1440" w:type="dxa"/>
            <w:vAlign w:val="bottom"/>
          </w:tcPr>
          <w:p w14:paraId="36C67317" w14:textId="624D002D" w:rsidR="00A676E4" w:rsidRPr="00690182" w:rsidRDefault="00800E42"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cs/>
              </w:rPr>
            </w:pPr>
            <w:r>
              <w:rPr>
                <w:rFonts w:ascii="Cordia New" w:hAnsi="Cordia New"/>
                <w:sz w:val="28"/>
              </w:rPr>
              <w:t>1,017,282</w:t>
            </w:r>
          </w:p>
        </w:tc>
        <w:tc>
          <w:tcPr>
            <w:tcW w:w="1440" w:type="dxa"/>
            <w:vAlign w:val="bottom"/>
          </w:tcPr>
          <w:p w14:paraId="7639FA2A" w14:textId="1C39E6A0" w:rsidR="00A676E4"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629</w:t>
            </w:r>
            <w:r w:rsidR="00A676E4" w:rsidRPr="00690182">
              <w:rPr>
                <w:rFonts w:ascii="Cordia New" w:hAnsi="Cordia New"/>
                <w:sz w:val="28"/>
              </w:rPr>
              <w:t>,</w:t>
            </w:r>
            <w:r w:rsidRPr="00690182">
              <w:rPr>
                <w:rFonts w:ascii="Cordia New" w:hAnsi="Cordia New"/>
                <w:sz w:val="28"/>
                <w:lang w:val="en-GB"/>
              </w:rPr>
              <w:t>324</w:t>
            </w:r>
          </w:p>
        </w:tc>
      </w:tr>
      <w:tr w:rsidR="00A676E4" w:rsidRPr="00690182" w14:paraId="2BC53299" w14:textId="77777777" w:rsidTr="004E321D">
        <w:tc>
          <w:tcPr>
            <w:tcW w:w="3870" w:type="dxa"/>
            <w:vAlign w:val="bottom"/>
          </w:tcPr>
          <w:p w14:paraId="760961A6" w14:textId="77777777"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8"/>
              </w:rPr>
            </w:pPr>
            <w:r w:rsidRPr="00690182">
              <w:rPr>
                <w:rFonts w:ascii="Cordia New" w:hAnsi="Cordia New"/>
                <w:sz w:val="28"/>
              </w:rPr>
              <w:t>Cash at banks</w:t>
            </w:r>
          </w:p>
        </w:tc>
        <w:tc>
          <w:tcPr>
            <w:tcW w:w="1440" w:type="dxa"/>
            <w:vAlign w:val="bottom"/>
          </w:tcPr>
          <w:p w14:paraId="60F407DA" w14:textId="6E08F65A" w:rsidR="00A676E4"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24</w:t>
            </w:r>
            <w:r w:rsidR="00273C7D" w:rsidRPr="00690182">
              <w:rPr>
                <w:rFonts w:ascii="Cordia New" w:hAnsi="Cordia New"/>
                <w:sz w:val="28"/>
              </w:rPr>
              <w:t>,</w:t>
            </w:r>
            <w:r w:rsidRPr="00690182">
              <w:rPr>
                <w:rFonts w:ascii="Cordia New" w:hAnsi="Cordia New"/>
                <w:sz w:val="28"/>
                <w:lang w:val="en-GB"/>
              </w:rPr>
              <w:t>859</w:t>
            </w:r>
            <w:r w:rsidR="00273C7D" w:rsidRPr="00690182">
              <w:rPr>
                <w:rFonts w:ascii="Cordia New" w:hAnsi="Cordia New"/>
                <w:sz w:val="28"/>
              </w:rPr>
              <w:t>,</w:t>
            </w:r>
            <w:r w:rsidRPr="00690182">
              <w:rPr>
                <w:rFonts w:ascii="Cordia New" w:hAnsi="Cordia New"/>
                <w:sz w:val="28"/>
                <w:lang w:val="en-GB"/>
              </w:rPr>
              <w:t>216</w:t>
            </w:r>
            <w:r w:rsidR="00273C7D" w:rsidRPr="00690182">
              <w:rPr>
                <w:rFonts w:ascii="Cordia New" w:hAnsi="Cordia New"/>
                <w:sz w:val="28"/>
              </w:rPr>
              <w:t>,</w:t>
            </w:r>
            <w:r w:rsidRPr="00690182">
              <w:rPr>
                <w:rFonts w:ascii="Cordia New" w:hAnsi="Cordia New"/>
                <w:sz w:val="28"/>
                <w:lang w:val="en-GB"/>
              </w:rPr>
              <w:t>814</w:t>
            </w:r>
          </w:p>
        </w:tc>
        <w:tc>
          <w:tcPr>
            <w:tcW w:w="1440" w:type="dxa"/>
            <w:vAlign w:val="bottom"/>
          </w:tcPr>
          <w:p w14:paraId="0CDE1B6D" w14:textId="54D1C295" w:rsidR="00A676E4"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24</w:t>
            </w:r>
            <w:r w:rsidR="00A676E4" w:rsidRPr="00690182">
              <w:rPr>
                <w:rFonts w:ascii="Cordia New" w:hAnsi="Cordia New"/>
                <w:sz w:val="28"/>
              </w:rPr>
              <w:t>,</w:t>
            </w:r>
            <w:r w:rsidRPr="00690182">
              <w:rPr>
                <w:rFonts w:ascii="Cordia New" w:hAnsi="Cordia New"/>
                <w:sz w:val="28"/>
                <w:lang w:val="en-GB"/>
              </w:rPr>
              <w:t>756</w:t>
            </w:r>
            <w:r w:rsidR="00A676E4" w:rsidRPr="00690182">
              <w:rPr>
                <w:rFonts w:ascii="Cordia New" w:hAnsi="Cordia New"/>
                <w:sz w:val="28"/>
              </w:rPr>
              <w:t>,</w:t>
            </w:r>
            <w:r w:rsidRPr="00690182">
              <w:rPr>
                <w:rFonts w:ascii="Cordia New" w:hAnsi="Cordia New"/>
                <w:sz w:val="28"/>
                <w:lang w:val="en-GB"/>
              </w:rPr>
              <w:t>653</w:t>
            </w:r>
            <w:r w:rsidR="00A676E4" w:rsidRPr="00690182">
              <w:rPr>
                <w:rFonts w:ascii="Cordia New" w:hAnsi="Cordia New"/>
                <w:sz w:val="28"/>
              </w:rPr>
              <w:t>,</w:t>
            </w:r>
            <w:r w:rsidRPr="00690182">
              <w:rPr>
                <w:rFonts w:ascii="Cordia New" w:hAnsi="Cordia New"/>
                <w:sz w:val="28"/>
                <w:lang w:val="en-GB"/>
              </w:rPr>
              <w:t>857</w:t>
            </w:r>
          </w:p>
        </w:tc>
        <w:tc>
          <w:tcPr>
            <w:tcW w:w="1440" w:type="dxa"/>
            <w:vAlign w:val="bottom"/>
          </w:tcPr>
          <w:p w14:paraId="3FCEE749" w14:textId="41C54523" w:rsidR="00A676E4" w:rsidRPr="00690182" w:rsidRDefault="00800E42"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Pr>
                <w:rFonts w:ascii="Cordia New" w:hAnsi="Cordia New"/>
                <w:sz w:val="28"/>
              </w:rPr>
              <w:t>9,897,538,816</w:t>
            </w:r>
          </w:p>
        </w:tc>
        <w:tc>
          <w:tcPr>
            <w:tcW w:w="1440" w:type="dxa"/>
            <w:vAlign w:val="bottom"/>
          </w:tcPr>
          <w:p w14:paraId="7F8BA851" w14:textId="6E1608F0" w:rsidR="00A676E4"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9</w:t>
            </w:r>
            <w:r w:rsidR="00A676E4" w:rsidRPr="00690182">
              <w:rPr>
                <w:rFonts w:ascii="Cordia New" w:hAnsi="Cordia New"/>
                <w:sz w:val="28"/>
              </w:rPr>
              <w:t>,</w:t>
            </w:r>
            <w:r w:rsidRPr="00690182">
              <w:rPr>
                <w:rFonts w:ascii="Cordia New" w:hAnsi="Cordia New"/>
                <w:sz w:val="28"/>
                <w:lang w:val="en-GB"/>
              </w:rPr>
              <w:t>444</w:t>
            </w:r>
            <w:r w:rsidR="00A676E4" w:rsidRPr="00690182">
              <w:rPr>
                <w:rFonts w:ascii="Cordia New" w:hAnsi="Cordia New"/>
                <w:sz w:val="28"/>
              </w:rPr>
              <w:t>,</w:t>
            </w:r>
            <w:r w:rsidRPr="00690182">
              <w:rPr>
                <w:rFonts w:ascii="Cordia New" w:hAnsi="Cordia New"/>
                <w:sz w:val="28"/>
                <w:lang w:val="en-GB"/>
              </w:rPr>
              <w:t>705</w:t>
            </w:r>
            <w:r w:rsidR="00A676E4" w:rsidRPr="00690182">
              <w:rPr>
                <w:rFonts w:ascii="Cordia New" w:hAnsi="Cordia New"/>
                <w:sz w:val="28"/>
              </w:rPr>
              <w:t>,</w:t>
            </w:r>
            <w:r w:rsidRPr="00690182">
              <w:rPr>
                <w:rFonts w:ascii="Cordia New" w:hAnsi="Cordia New"/>
                <w:sz w:val="28"/>
                <w:lang w:val="en-GB"/>
              </w:rPr>
              <w:t>040</w:t>
            </w:r>
          </w:p>
        </w:tc>
      </w:tr>
      <w:tr w:rsidR="00A676E4" w:rsidRPr="00690182" w14:paraId="52B5E968" w14:textId="77777777" w:rsidTr="004E321D">
        <w:tc>
          <w:tcPr>
            <w:tcW w:w="3870" w:type="dxa"/>
            <w:vAlign w:val="bottom"/>
          </w:tcPr>
          <w:p w14:paraId="4732E522" w14:textId="77777777"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8"/>
              </w:rPr>
            </w:pPr>
            <w:r w:rsidRPr="00690182">
              <w:rPr>
                <w:rFonts w:ascii="Cordia New" w:hAnsi="Cordia New"/>
                <w:sz w:val="28"/>
              </w:rPr>
              <w:t>Time deposits</w:t>
            </w:r>
          </w:p>
        </w:tc>
        <w:tc>
          <w:tcPr>
            <w:tcW w:w="1440" w:type="dxa"/>
            <w:vAlign w:val="bottom"/>
          </w:tcPr>
          <w:p w14:paraId="068D231F" w14:textId="77777777" w:rsidR="00A676E4" w:rsidRPr="00690182" w:rsidRDefault="00A676E4" w:rsidP="00690182">
            <w:pPr>
              <w:spacing w:after="0" w:line="240" w:lineRule="auto"/>
              <w:ind w:right="-72"/>
              <w:jc w:val="right"/>
              <w:rPr>
                <w:rFonts w:ascii="Cordia New" w:hAnsi="Cordia New"/>
                <w:sz w:val="28"/>
              </w:rPr>
            </w:pPr>
          </w:p>
        </w:tc>
        <w:tc>
          <w:tcPr>
            <w:tcW w:w="1440" w:type="dxa"/>
            <w:vAlign w:val="bottom"/>
          </w:tcPr>
          <w:p w14:paraId="6F890099" w14:textId="77777777" w:rsidR="00A676E4" w:rsidRPr="00690182" w:rsidRDefault="00A676E4" w:rsidP="00690182">
            <w:pPr>
              <w:spacing w:after="0" w:line="240" w:lineRule="auto"/>
              <w:ind w:right="-72"/>
              <w:jc w:val="right"/>
              <w:rPr>
                <w:rFonts w:ascii="Cordia New" w:hAnsi="Cordia New"/>
                <w:sz w:val="28"/>
              </w:rPr>
            </w:pPr>
          </w:p>
        </w:tc>
        <w:tc>
          <w:tcPr>
            <w:tcW w:w="1440" w:type="dxa"/>
            <w:vAlign w:val="bottom"/>
          </w:tcPr>
          <w:p w14:paraId="75E8F174" w14:textId="77777777"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p>
        </w:tc>
        <w:tc>
          <w:tcPr>
            <w:tcW w:w="1440" w:type="dxa"/>
            <w:vAlign w:val="bottom"/>
          </w:tcPr>
          <w:p w14:paraId="0483E35C" w14:textId="77777777"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p>
        </w:tc>
      </w:tr>
      <w:tr w:rsidR="00A676E4" w:rsidRPr="00690182" w14:paraId="44E7A415" w14:textId="77777777" w:rsidTr="004E321D">
        <w:tc>
          <w:tcPr>
            <w:tcW w:w="3870" w:type="dxa"/>
            <w:vAlign w:val="bottom"/>
          </w:tcPr>
          <w:p w14:paraId="27C82255" w14:textId="4CDFFD44"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8"/>
              </w:rPr>
            </w:pPr>
            <w:r w:rsidRPr="00690182">
              <w:rPr>
                <w:rFonts w:ascii="Cordia New" w:hAnsi="Cordia New"/>
                <w:sz w:val="28"/>
              </w:rPr>
              <w:t xml:space="preserve">   (maturity less than </w:t>
            </w:r>
            <w:r w:rsidR="00B41D75" w:rsidRPr="00690182">
              <w:rPr>
                <w:rFonts w:ascii="Cordia New" w:hAnsi="Cordia New"/>
                <w:sz w:val="28"/>
                <w:lang w:val="en-GB"/>
              </w:rPr>
              <w:t>3</w:t>
            </w:r>
            <w:r w:rsidRPr="00690182">
              <w:rPr>
                <w:rFonts w:ascii="Cordia New" w:hAnsi="Cordia New"/>
                <w:sz w:val="28"/>
              </w:rPr>
              <w:t xml:space="preserve"> months)</w:t>
            </w:r>
          </w:p>
        </w:tc>
        <w:tc>
          <w:tcPr>
            <w:tcW w:w="1440" w:type="dxa"/>
            <w:vAlign w:val="bottom"/>
          </w:tcPr>
          <w:p w14:paraId="43D9F1C4" w14:textId="45702C0F" w:rsidR="00A676E4"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8</w:t>
            </w:r>
            <w:r w:rsidR="000B3D21" w:rsidRPr="00690182">
              <w:rPr>
                <w:rFonts w:ascii="Cordia New" w:hAnsi="Cordia New"/>
                <w:sz w:val="28"/>
              </w:rPr>
              <w:t>,</w:t>
            </w:r>
            <w:r w:rsidRPr="00690182">
              <w:rPr>
                <w:rFonts w:ascii="Cordia New" w:hAnsi="Cordia New"/>
                <w:sz w:val="28"/>
                <w:lang w:val="en-GB"/>
              </w:rPr>
              <w:t>192</w:t>
            </w:r>
            <w:r w:rsidR="000B3D21" w:rsidRPr="00690182">
              <w:rPr>
                <w:rFonts w:ascii="Cordia New" w:hAnsi="Cordia New"/>
                <w:sz w:val="28"/>
              </w:rPr>
              <w:t>,</w:t>
            </w:r>
            <w:r w:rsidRPr="00690182">
              <w:rPr>
                <w:rFonts w:ascii="Cordia New" w:hAnsi="Cordia New"/>
                <w:sz w:val="28"/>
                <w:lang w:val="en-GB"/>
              </w:rPr>
              <w:t>195</w:t>
            </w:r>
          </w:p>
        </w:tc>
        <w:tc>
          <w:tcPr>
            <w:tcW w:w="1440" w:type="dxa"/>
            <w:vAlign w:val="bottom"/>
          </w:tcPr>
          <w:p w14:paraId="1B1CD2B5" w14:textId="75916BC1" w:rsidR="00A676E4"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1</w:t>
            </w:r>
            <w:r w:rsidR="00A676E4" w:rsidRPr="00690182">
              <w:rPr>
                <w:rFonts w:ascii="Cordia New" w:hAnsi="Cordia New"/>
                <w:sz w:val="28"/>
              </w:rPr>
              <w:t>,</w:t>
            </w:r>
            <w:r w:rsidRPr="00690182">
              <w:rPr>
                <w:rFonts w:ascii="Cordia New" w:hAnsi="Cordia New"/>
                <w:sz w:val="28"/>
                <w:lang w:val="en-GB"/>
              </w:rPr>
              <w:t>200</w:t>
            </w:r>
            <w:r w:rsidR="00A676E4" w:rsidRPr="00690182">
              <w:rPr>
                <w:rFonts w:ascii="Cordia New" w:hAnsi="Cordia New"/>
                <w:sz w:val="28"/>
              </w:rPr>
              <w:t>,</w:t>
            </w:r>
            <w:r w:rsidRPr="00690182">
              <w:rPr>
                <w:rFonts w:ascii="Cordia New" w:hAnsi="Cordia New"/>
                <w:sz w:val="28"/>
                <w:lang w:val="en-GB"/>
              </w:rPr>
              <w:t>001</w:t>
            </w:r>
            <w:r w:rsidR="00A676E4" w:rsidRPr="00690182">
              <w:rPr>
                <w:rFonts w:ascii="Cordia New" w:hAnsi="Cordia New"/>
                <w:sz w:val="28"/>
              </w:rPr>
              <w:t>,</w:t>
            </w:r>
            <w:r w:rsidRPr="00690182">
              <w:rPr>
                <w:rFonts w:ascii="Cordia New" w:hAnsi="Cordia New"/>
                <w:sz w:val="28"/>
                <w:lang w:val="en-GB"/>
              </w:rPr>
              <w:t>018</w:t>
            </w:r>
          </w:p>
        </w:tc>
        <w:tc>
          <w:tcPr>
            <w:tcW w:w="1440" w:type="dxa"/>
            <w:vAlign w:val="bottom"/>
          </w:tcPr>
          <w:p w14:paraId="3BCC2FD0" w14:textId="5136A8A6" w:rsidR="00A676E4" w:rsidRPr="00690182" w:rsidRDefault="005E13E9"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w:t>
            </w:r>
          </w:p>
        </w:tc>
        <w:tc>
          <w:tcPr>
            <w:tcW w:w="1440" w:type="dxa"/>
            <w:vAlign w:val="bottom"/>
          </w:tcPr>
          <w:p w14:paraId="23531209" w14:textId="33A7273E" w:rsidR="00A676E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w:t>
            </w:r>
            <w:r w:rsidR="00A676E4" w:rsidRPr="00690182">
              <w:rPr>
                <w:rFonts w:ascii="Cordia New" w:hAnsi="Cordia New"/>
                <w:sz w:val="28"/>
              </w:rPr>
              <w:t>,</w:t>
            </w:r>
            <w:r w:rsidRPr="00690182">
              <w:rPr>
                <w:rFonts w:ascii="Cordia New" w:hAnsi="Cordia New"/>
                <w:sz w:val="28"/>
                <w:lang w:val="en-GB"/>
              </w:rPr>
              <w:t>200</w:t>
            </w:r>
            <w:r w:rsidR="00A676E4" w:rsidRPr="00690182">
              <w:rPr>
                <w:rFonts w:ascii="Cordia New" w:hAnsi="Cordia New"/>
                <w:sz w:val="28"/>
              </w:rPr>
              <w:t>,</w:t>
            </w:r>
            <w:r w:rsidRPr="00690182">
              <w:rPr>
                <w:rFonts w:ascii="Cordia New" w:hAnsi="Cordia New"/>
                <w:sz w:val="28"/>
                <w:lang w:val="en-GB"/>
              </w:rPr>
              <w:t>001</w:t>
            </w:r>
            <w:r w:rsidR="00A676E4" w:rsidRPr="00690182">
              <w:rPr>
                <w:rFonts w:ascii="Cordia New" w:hAnsi="Cordia New"/>
                <w:sz w:val="28"/>
              </w:rPr>
              <w:t>,</w:t>
            </w:r>
            <w:r w:rsidRPr="00690182">
              <w:rPr>
                <w:rFonts w:ascii="Cordia New" w:hAnsi="Cordia New"/>
                <w:sz w:val="28"/>
                <w:lang w:val="en-GB"/>
              </w:rPr>
              <w:t>018</w:t>
            </w:r>
          </w:p>
        </w:tc>
      </w:tr>
      <w:tr w:rsidR="00A676E4" w:rsidRPr="004E321D" w14:paraId="2A948C65" w14:textId="77777777" w:rsidTr="004E321D">
        <w:tc>
          <w:tcPr>
            <w:tcW w:w="3870" w:type="dxa"/>
            <w:vAlign w:val="bottom"/>
          </w:tcPr>
          <w:p w14:paraId="058E980B" w14:textId="77777777" w:rsidR="00A676E4" w:rsidRPr="004E321D" w:rsidRDefault="00A676E4"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440" w:type="dxa"/>
            <w:vAlign w:val="bottom"/>
          </w:tcPr>
          <w:p w14:paraId="4A6B8C60" w14:textId="77777777" w:rsidR="00A676E4" w:rsidRPr="004E321D" w:rsidRDefault="00A676E4" w:rsidP="00690182">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440" w:type="dxa"/>
            <w:vAlign w:val="bottom"/>
          </w:tcPr>
          <w:p w14:paraId="1AF5296D" w14:textId="77777777" w:rsidR="00A676E4" w:rsidRPr="004E321D" w:rsidRDefault="00A676E4" w:rsidP="00690182">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440" w:type="dxa"/>
            <w:vAlign w:val="bottom"/>
          </w:tcPr>
          <w:p w14:paraId="4A42F950" w14:textId="77777777" w:rsidR="00A676E4" w:rsidRPr="004E321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440" w:type="dxa"/>
            <w:vAlign w:val="bottom"/>
          </w:tcPr>
          <w:p w14:paraId="06634D2E" w14:textId="77777777" w:rsidR="00A676E4" w:rsidRPr="004E321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A676E4" w:rsidRPr="00690182" w14:paraId="730C2C0C" w14:textId="77777777" w:rsidTr="004E321D">
        <w:tc>
          <w:tcPr>
            <w:tcW w:w="3870" w:type="dxa"/>
            <w:vAlign w:val="bottom"/>
          </w:tcPr>
          <w:p w14:paraId="1FDAB863" w14:textId="77777777" w:rsidR="00A676E4" w:rsidRPr="00690182" w:rsidRDefault="00A676E4"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8"/>
              </w:rPr>
            </w:pPr>
            <w:r w:rsidRPr="00690182">
              <w:rPr>
                <w:rFonts w:ascii="Cordia New" w:hAnsi="Cordia New"/>
                <w:sz w:val="28"/>
              </w:rPr>
              <w:t>Total cash and cash equivalents</w:t>
            </w:r>
          </w:p>
        </w:tc>
        <w:tc>
          <w:tcPr>
            <w:tcW w:w="1440" w:type="dxa"/>
            <w:vAlign w:val="bottom"/>
          </w:tcPr>
          <w:p w14:paraId="24E08290" w14:textId="59736B8D" w:rsidR="00A676E4"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25</w:t>
            </w:r>
            <w:r w:rsidR="00AD6F9C" w:rsidRPr="00690182">
              <w:rPr>
                <w:rFonts w:ascii="Cordia New" w:hAnsi="Cordia New"/>
                <w:sz w:val="28"/>
              </w:rPr>
              <w:t>,</w:t>
            </w:r>
            <w:r w:rsidRPr="00690182">
              <w:rPr>
                <w:rFonts w:ascii="Cordia New" w:hAnsi="Cordia New"/>
                <w:sz w:val="28"/>
                <w:lang w:val="en-GB"/>
              </w:rPr>
              <w:t>096</w:t>
            </w:r>
            <w:r w:rsidR="00AD6F9C" w:rsidRPr="00690182">
              <w:rPr>
                <w:rFonts w:ascii="Cordia New" w:hAnsi="Cordia New"/>
                <w:sz w:val="28"/>
              </w:rPr>
              <w:t>,</w:t>
            </w:r>
            <w:r w:rsidRPr="00690182">
              <w:rPr>
                <w:rFonts w:ascii="Cordia New" w:hAnsi="Cordia New"/>
                <w:sz w:val="28"/>
                <w:lang w:val="en-GB"/>
              </w:rPr>
              <w:t>512</w:t>
            </w:r>
            <w:r w:rsidR="00273C7D" w:rsidRPr="00690182">
              <w:rPr>
                <w:rFonts w:ascii="Cordia New" w:hAnsi="Cordia New"/>
                <w:sz w:val="28"/>
              </w:rPr>
              <w:t>,</w:t>
            </w:r>
            <w:r w:rsidRPr="00690182">
              <w:rPr>
                <w:rFonts w:ascii="Cordia New" w:hAnsi="Cordia New"/>
                <w:sz w:val="28"/>
                <w:lang w:val="en-GB"/>
              </w:rPr>
              <w:t>075</w:t>
            </w:r>
          </w:p>
        </w:tc>
        <w:tc>
          <w:tcPr>
            <w:tcW w:w="1440" w:type="dxa"/>
            <w:vAlign w:val="bottom"/>
          </w:tcPr>
          <w:p w14:paraId="53FD848F" w14:textId="047BA503" w:rsidR="00A676E4"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26</w:t>
            </w:r>
            <w:r w:rsidR="00A676E4" w:rsidRPr="00690182">
              <w:rPr>
                <w:rFonts w:ascii="Cordia New" w:hAnsi="Cordia New"/>
                <w:sz w:val="28"/>
              </w:rPr>
              <w:t>,</w:t>
            </w:r>
            <w:r w:rsidRPr="00690182">
              <w:rPr>
                <w:rFonts w:ascii="Cordia New" w:hAnsi="Cordia New"/>
                <w:sz w:val="28"/>
                <w:lang w:val="en-GB"/>
              </w:rPr>
              <w:t>188</w:t>
            </w:r>
            <w:r w:rsidR="00A676E4" w:rsidRPr="00690182">
              <w:rPr>
                <w:rFonts w:ascii="Cordia New" w:hAnsi="Cordia New"/>
                <w:sz w:val="28"/>
              </w:rPr>
              <w:t>,</w:t>
            </w:r>
            <w:r w:rsidRPr="00690182">
              <w:rPr>
                <w:rFonts w:ascii="Cordia New" w:hAnsi="Cordia New"/>
                <w:sz w:val="28"/>
                <w:lang w:val="en-GB"/>
              </w:rPr>
              <w:t>115</w:t>
            </w:r>
            <w:r w:rsidR="00A676E4" w:rsidRPr="00690182">
              <w:rPr>
                <w:rFonts w:ascii="Cordia New" w:hAnsi="Cordia New"/>
                <w:sz w:val="28"/>
              </w:rPr>
              <w:t>,</w:t>
            </w:r>
            <w:r w:rsidRPr="00690182">
              <w:rPr>
                <w:rFonts w:ascii="Cordia New" w:hAnsi="Cordia New"/>
                <w:sz w:val="28"/>
                <w:lang w:val="en-GB"/>
              </w:rPr>
              <w:t>177</w:t>
            </w:r>
          </w:p>
        </w:tc>
        <w:tc>
          <w:tcPr>
            <w:tcW w:w="1440" w:type="dxa"/>
            <w:vAlign w:val="bottom"/>
          </w:tcPr>
          <w:p w14:paraId="3FD34F45" w14:textId="4C102A4B" w:rsidR="00A676E4" w:rsidRPr="00690182" w:rsidRDefault="00800E42"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Pr>
                <w:rFonts w:ascii="Cordia New" w:hAnsi="Cordia New"/>
                <w:sz w:val="28"/>
              </w:rPr>
              <w:fldChar w:fldCharType="begin"/>
            </w:r>
            <w:r>
              <w:rPr>
                <w:rFonts w:ascii="Cordia New" w:hAnsi="Cordia New"/>
                <w:sz w:val="28"/>
              </w:rPr>
              <w:instrText xml:space="preserve"> =SUM(above) </w:instrText>
            </w:r>
            <w:r>
              <w:rPr>
                <w:rFonts w:ascii="Cordia New" w:hAnsi="Cordia New"/>
                <w:sz w:val="28"/>
              </w:rPr>
              <w:fldChar w:fldCharType="separate"/>
            </w:r>
            <w:r>
              <w:rPr>
                <w:rFonts w:ascii="Cordia New" w:hAnsi="Cordia New"/>
                <w:noProof/>
                <w:sz w:val="28"/>
              </w:rPr>
              <w:t>9,898,556,098</w:t>
            </w:r>
            <w:r>
              <w:rPr>
                <w:rFonts w:ascii="Cordia New" w:hAnsi="Cordia New"/>
                <w:sz w:val="28"/>
              </w:rPr>
              <w:fldChar w:fldCharType="end"/>
            </w:r>
          </w:p>
        </w:tc>
        <w:tc>
          <w:tcPr>
            <w:tcW w:w="1440" w:type="dxa"/>
            <w:vAlign w:val="bottom"/>
          </w:tcPr>
          <w:p w14:paraId="2894E46F" w14:textId="45B3BDC1" w:rsidR="00A676E4"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10</w:t>
            </w:r>
            <w:r w:rsidR="00A676E4" w:rsidRPr="00690182">
              <w:rPr>
                <w:rFonts w:ascii="Cordia New" w:hAnsi="Cordia New"/>
                <w:sz w:val="28"/>
              </w:rPr>
              <w:t>,</w:t>
            </w:r>
            <w:r w:rsidRPr="00690182">
              <w:rPr>
                <w:rFonts w:ascii="Cordia New" w:hAnsi="Cordia New"/>
                <w:sz w:val="28"/>
                <w:lang w:val="en-GB"/>
              </w:rPr>
              <w:t>645</w:t>
            </w:r>
            <w:r w:rsidR="00A676E4" w:rsidRPr="00690182">
              <w:rPr>
                <w:rFonts w:ascii="Cordia New" w:hAnsi="Cordia New"/>
                <w:sz w:val="28"/>
              </w:rPr>
              <w:t>,</w:t>
            </w:r>
            <w:r w:rsidRPr="00690182">
              <w:rPr>
                <w:rFonts w:ascii="Cordia New" w:hAnsi="Cordia New"/>
                <w:sz w:val="28"/>
                <w:lang w:val="en-GB"/>
              </w:rPr>
              <w:t>335</w:t>
            </w:r>
            <w:r w:rsidR="00A676E4" w:rsidRPr="00690182">
              <w:rPr>
                <w:rFonts w:ascii="Cordia New" w:hAnsi="Cordia New"/>
                <w:sz w:val="28"/>
              </w:rPr>
              <w:t>,</w:t>
            </w:r>
            <w:r w:rsidRPr="00690182">
              <w:rPr>
                <w:rFonts w:ascii="Cordia New" w:hAnsi="Cordia New"/>
                <w:sz w:val="28"/>
                <w:lang w:val="en-GB"/>
              </w:rPr>
              <w:t>382</w:t>
            </w:r>
          </w:p>
        </w:tc>
      </w:tr>
    </w:tbl>
    <w:p w14:paraId="3502AB44" w14:textId="77777777" w:rsidR="00BF725F" w:rsidRPr="004E321D" w:rsidRDefault="00BF725F" w:rsidP="00690182">
      <w:pPr>
        <w:spacing w:after="0" w:line="240" w:lineRule="auto"/>
        <w:ind w:left="540"/>
        <w:jc w:val="both"/>
        <w:rPr>
          <w:rFonts w:ascii="Cordia New" w:hAnsi="Cordia New"/>
          <w:sz w:val="20"/>
          <w:szCs w:val="20"/>
        </w:rPr>
      </w:pPr>
    </w:p>
    <w:p w14:paraId="4271208D" w14:textId="1448A765" w:rsidR="00393E59" w:rsidRPr="00690182" w:rsidRDefault="00BF725F" w:rsidP="00690182">
      <w:pPr>
        <w:spacing w:after="0" w:line="240" w:lineRule="auto"/>
        <w:ind w:left="540"/>
        <w:jc w:val="both"/>
        <w:rPr>
          <w:rFonts w:ascii="Cordia New" w:hAnsi="Cordia New"/>
          <w:sz w:val="28"/>
        </w:rPr>
      </w:pPr>
      <w:r w:rsidRPr="00690182">
        <w:rPr>
          <w:rFonts w:ascii="Cordia New" w:hAnsi="Cordia New"/>
          <w:sz w:val="28"/>
        </w:rPr>
        <w:t xml:space="preserve">As </w:t>
      </w:r>
      <w:proofErr w:type="gramStart"/>
      <w:r w:rsidRPr="00690182">
        <w:rPr>
          <w:rFonts w:ascii="Cordia New" w:hAnsi="Cordia New"/>
          <w:sz w:val="28"/>
        </w:rPr>
        <w:t>at</w:t>
      </w:r>
      <w:proofErr w:type="gramEnd"/>
      <w:r w:rsidRPr="00690182">
        <w:rPr>
          <w:rFonts w:ascii="Cordia New" w:hAnsi="Cordia New"/>
          <w:sz w:val="28"/>
        </w:rPr>
        <w:t xml:space="preserve"> </w:t>
      </w:r>
      <w:r w:rsidR="00B41D75" w:rsidRPr="00690182">
        <w:rPr>
          <w:rFonts w:ascii="Cordia New" w:hAnsi="Cordia New"/>
          <w:sz w:val="28"/>
          <w:lang w:val="en-GB"/>
        </w:rPr>
        <w:t>31</w:t>
      </w:r>
      <w:r w:rsidRPr="00690182">
        <w:rPr>
          <w:rFonts w:ascii="Cordia New" w:hAnsi="Cordia New"/>
          <w:sz w:val="28"/>
        </w:rPr>
        <w:t xml:space="preserve"> December </w:t>
      </w:r>
      <w:r w:rsidR="00B41D75" w:rsidRPr="00690182">
        <w:rPr>
          <w:rFonts w:ascii="Cordia New" w:hAnsi="Cordia New"/>
          <w:sz w:val="28"/>
          <w:lang w:val="en-GB"/>
        </w:rPr>
        <w:t>2021</w:t>
      </w:r>
      <w:r w:rsidRPr="00690182">
        <w:rPr>
          <w:rFonts w:ascii="Cordia New" w:hAnsi="Cordia New"/>
          <w:sz w:val="28"/>
        </w:rPr>
        <w:t xml:space="preserve">, the average interest rate of time deposits was </w:t>
      </w:r>
      <w:r w:rsidR="00B41D75" w:rsidRPr="00690182">
        <w:rPr>
          <w:rFonts w:ascii="Cordia New" w:hAnsi="Cordia New"/>
          <w:sz w:val="28"/>
          <w:lang w:val="en-GB"/>
        </w:rPr>
        <w:t>3</w:t>
      </w:r>
      <w:r w:rsidR="006B325A" w:rsidRPr="00690182">
        <w:rPr>
          <w:rFonts w:ascii="Cordia New" w:hAnsi="Cordia New"/>
          <w:sz w:val="28"/>
        </w:rPr>
        <w:t>.</w:t>
      </w:r>
      <w:r w:rsidR="00B41D75" w:rsidRPr="00690182">
        <w:rPr>
          <w:rFonts w:ascii="Cordia New" w:hAnsi="Cordia New"/>
          <w:sz w:val="28"/>
          <w:lang w:val="en-GB"/>
        </w:rPr>
        <w:t>08</w:t>
      </w:r>
      <w:r w:rsidRPr="00690182">
        <w:rPr>
          <w:rFonts w:ascii="Cordia New" w:hAnsi="Cordia New"/>
          <w:sz w:val="28"/>
        </w:rPr>
        <w:t xml:space="preserve">% per annum and had a maturity less than </w:t>
      </w:r>
      <w:r w:rsidR="00B41D75" w:rsidRPr="00690182">
        <w:rPr>
          <w:rFonts w:ascii="Cordia New" w:hAnsi="Cordia New"/>
          <w:sz w:val="28"/>
          <w:lang w:val="en-GB"/>
        </w:rPr>
        <w:t>3</w:t>
      </w:r>
      <w:r w:rsidRPr="00690182">
        <w:rPr>
          <w:rFonts w:ascii="Cordia New" w:hAnsi="Cordia New"/>
          <w:sz w:val="28"/>
        </w:rPr>
        <w:t xml:space="preserve"> months (</w:t>
      </w:r>
      <w:r w:rsidR="00B41D75" w:rsidRPr="00690182">
        <w:rPr>
          <w:rFonts w:ascii="Cordia New" w:hAnsi="Cordia New"/>
          <w:sz w:val="28"/>
          <w:lang w:val="en-GB"/>
        </w:rPr>
        <w:t>2020</w:t>
      </w:r>
      <w:r w:rsidRPr="00690182">
        <w:rPr>
          <w:rFonts w:ascii="Cordia New" w:hAnsi="Cordia New"/>
          <w:sz w:val="28"/>
        </w:rPr>
        <w:t xml:space="preserve">: </w:t>
      </w:r>
      <w:r w:rsidR="00B41D75" w:rsidRPr="00690182">
        <w:rPr>
          <w:rFonts w:ascii="Cordia New" w:hAnsi="Cordia New"/>
          <w:sz w:val="28"/>
          <w:lang w:val="en-GB"/>
        </w:rPr>
        <w:t>0</w:t>
      </w:r>
      <w:r w:rsidR="00A676E4" w:rsidRPr="00690182">
        <w:rPr>
          <w:rFonts w:ascii="Cordia New" w:hAnsi="Cordia New"/>
          <w:sz w:val="28"/>
          <w:cs/>
        </w:rPr>
        <w:t>.</w:t>
      </w:r>
      <w:r w:rsidR="00B41D75" w:rsidRPr="00690182">
        <w:rPr>
          <w:rFonts w:ascii="Cordia New" w:hAnsi="Cordia New"/>
          <w:sz w:val="28"/>
          <w:lang w:val="en-GB"/>
        </w:rPr>
        <w:t>4</w:t>
      </w:r>
      <w:r w:rsidRPr="00690182">
        <w:rPr>
          <w:rFonts w:ascii="Cordia New" w:hAnsi="Cordia New"/>
          <w:sz w:val="28"/>
        </w:rPr>
        <w:t xml:space="preserve">% per annum and had a maturity less than </w:t>
      </w:r>
      <w:r w:rsidR="00B41D75" w:rsidRPr="00690182">
        <w:rPr>
          <w:rFonts w:ascii="Cordia New" w:hAnsi="Cordia New"/>
          <w:sz w:val="28"/>
          <w:lang w:val="en-GB"/>
        </w:rPr>
        <w:t>3</w:t>
      </w:r>
      <w:r w:rsidRPr="00690182">
        <w:rPr>
          <w:rFonts w:ascii="Cordia New" w:hAnsi="Cordia New"/>
          <w:sz w:val="28"/>
        </w:rPr>
        <w:t xml:space="preserve"> months).</w:t>
      </w:r>
    </w:p>
    <w:p w14:paraId="2432EAF4" w14:textId="6EB3047A" w:rsidR="00815ACD" w:rsidRPr="00690182" w:rsidRDefault="00393E59" w:rsidP="00690182">
      <w:pPr>
        <w:spacing w:after="0" w:line="240" w:lineRule="auto"/>
        <w:ind w:left="540" w:hanging="540"/>
        <w:outlineLvl w:val="7"/>
        <w:rPr>
          <w:rFonts w:ascii="Cordia New" w:hAnsi="Cordia New"/>
          <w:b/>
          <w:bCs/>
          <w:sz w:val="28"/>
        </w:rPr>
      </w:pPr>
      <w:r w:rsidRPr="00690182">
        <w:rPr>
          <w:rFonts w:ascii="Cordia New" w:hAnsi="Cordia New"/>
          <w:sz w:val="28"/>
        </w:rPr>
        <w:br w:type="page"/>
      </w:r>
      <w:r w:rsidR="00B41D75" w:rsidRPr="00690182">
        <w:rPr>
          <w:rFonts w:ascii="Cordia New" w:hAnsi="Cordia New"/>
          <w:b/>
          <w:bCs/>
          <w:sz w:val="28"/>
          <w:lang w:val="en-GB"/>
        </w:rPr>
        <w:lastRenderedPageBreak/>
        <w:t>12</w:t>
      </w:r>
      <w:r w:rsidR="00815ACD" w:rsidRPr="00690182">
        <w:rPr>
          <w:rFonts w:ascii="Cordia New" w:hAnsi="Cordia New"/>
          <w:b/>
          <w:bCs/>
          <w:sz w:val="28"/>
        </w:rPr>
        <w:tab/>
        <w:t>Trade and other receivables</w:t>
      </w:r>
    </w:p>
    <w:p w14:paraId="506C4584" w14:textId="77777777" w:rsidR="00815ACD" w:rsidRPr="00036E8D" w:rsidRDefault="00815ACD" w:rsidP="00036E8D">
      <w:pPr>
        <w:spacing w:after="0" w:line="240" w:lineRule="auto"/>
        <w:ind w:left="547"/>
        <w:rPr>
          <w:rFonts w:ascii="Cordia New" w:hAnsi="Cordia New"/>
          <w:sz w:val="16"/>
          <w:szCs w:val="16"/>
        </w:rPr>
      </w:pPr>
    </w:p>
    <w:tbl>
      <w:tblPr>
        <w:tblW w:w="9576" w:type="dxa"/>
        <w:tblLayout w:type="fixed"/>
        <w:tblLook w:val="0000" w:firstRow="0" w:lastRow="0" w:firstColumn="0" w:lastColumn="0" w:noHBand="0" w:noVBand="0"/>
      </w:tblPr>
      <w:tblGrid>
        <w:gridCol w:w="3816"/>
        <w:gridCol w:w="1440"/>
        <w:gridCol w:w="1440"/>
        <w:gridCol w:w="1440"/>
        <w:gridCol w:w="1440"/>
      </w:tblGrid>
      <w:tr w:rsidR="008B02DC" w:rsidRPr="00690182" w14:paraId="7C4E3FF0" w14:textId="77777777" w:rsidTr="00036E8D">
        <w:tc>
          <w:tcPr>
            <w:tcW w:w="3816" w:type="dxa"/>
            <w:vAlign w:val="bottom"/>
          </w:tcPr>
          <w:p w14:paraId="64B3BF9A" w14:textId="77777777" w:rsidR="00815ACD" w:rsidRPr="00690182" w:rsidRDefault="00815ACD" w:rsidP="00036E8D">
            <w:pPr>
              <w:spacing w:after="10" w:line="340" w:lineRule="exact"/>
              <w:ind w:left="440"/>
              <w:rPr>
                <w:rFonts w:ascii="Cordia New" w:hAnsi="Cordia New"/>
                <w:sz w:val="28"/>
              </w:rPr>
            </w:pPr>
          </w:p>
        </w:tc>
        <w:tc>
          <w:tcPr>
            <w:tcW w:w="2880" w:type="dxa"/>
            <w:gridSpan w:val="2"/>
            <w:vAlign w:val="bottom"/>
          </w:tcPr>
          <w:p w14:paraId="5ECA714D" w14:textId="77777777" w:rsidR="00815ACD" w:rsidRPr="00690182" w:rsidRDefault="00815ACD" w:rsidP="00036E8D">
            <w:pPr>
              <w:pBdr>
                <w:bottom w:val="single" w:sz="4" w:space="1" w:color="auto"/>
              </w:pBdr>
              <w:spacing w:after="10" w:line="340" w:lineRule="exact"/>
              <w:ind w:right="-72"/>
              <w:jc w:val="center"/>
              <w:rPr>
                <w:rFonts w:ascii="Cordia New" w:hAnsi="Cordia New"/>
                <w:b/>
                <w:bCs/>
                <w:sz w:val="28"/>
              </w:rPr>
            </w:pPr>
            <w:r w:rsidRPr="00690182">
              <w:rPr>
                <w:rFonts w:ascii="Cordia New" w:hAnsi="Cordia New"/>
                <w:b/>
                <w:bCs/>
                <w:sz w:val="28"/>
              </w:rPr>
              <w:t xml:space="preserve">Consolidated </w:t>
            </w:r>
          </w:p>
          <w:p w14:paraId="17698891" w14:textId="77777777" w:rsidR="00815ACD" w:rsidRPr="00690182" w:rsidRDefault="00815ACD" w:rsidP="00036E8D">
            <w:pPr>
              <w:pBdr>
                <w:bottom w:val="single" w:sz="4" w:space="1" w:color="auto"/>
              </w:pBdr>
              <w:spacing w:after="10" w:line="340" w:lineRule="exact"/>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46A8E43D" w14:textId="77777777" w:rsidR="00815ACD" w:rsidRPr="00690182" w:rsidRDefault="00815ACD" w:rsidP="00036E8D">
            <w:pPr>
              <w:pBdr>
                <w:bottom w:val="single" w:sz="4" w:space="1" w:color="auto"/>
              </w:pBdr>
              <w:spacing w:after="10" w:line="340" w:lineRule="exact"/>
              <w:ind w:right="-72"/>
              <w:jc w:val="center"/>
              <w:rPr>
                <w:rFonts w:ascii="Cordia New" w:hAnsi="Cordia New"/>
                <w:b/>
                <w:bCs/>
                <w:sz w:val="28"/>
              </w:rPr>
            </w:pPr>
            <w:r w:rsidRPr="00690182">
              <w:rPr>
                <w:rFonts w:ascii="Cordia New" w:hAnsi="Cordia New"/>
                <w:b/>
                <w:bCs/>
                <w:sz w:val="28"/>
              </w:rPr>
              <w:t>Separate</w:t>
            </w:r>
          </w:p>
          <w:p w14:paraId="5848CF86" w14:textId="77777777" w:rsidR="00815ACD" w:rsidRPr="00690182" w:rsidRDefault="00815ACD" w:rsidP="00036E8D">
            <w:pPr>
              <w:pBdr>
                <w:bottom w:val="single" w:sz="4" w:space="1" w:color="auto"/>
              </w:pBdr>
              <w:spacing w:after="10" w:line="340" w:lineRule="exact"/>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63B21CF1" w14:textId="77777777" w:rsidTr="00036E8D">
        <w:tc>
          <w:tcPr>
            <w:tcW w:w="3816" w:type="dxa"/>
            <w:vAlign w:val="bottom"/>
          </w:tcPr>
          <w:p w14:paraId="60F7C87B" w14:textId="77777777" w:rsidR="00815ACD" w:rsidRPr="00690182" w:rsidRDefault="00815ACD" w:rsidP="00036E8D">
            <w:pPr>
              <w:spacing w:after="10" w:line="340" w:lineRule="exact"/>
              <w:ind w:left="440"/>
              <w:rPr>
                <w:rFonts w:ascii="Cordia New" w:hAnsi="Cordia New"/>
                <w:b/>
                <w:bCs/>
                <w:sz w:val="28"/>
              </w:rPr>
            </w:pPr>
          </w:p>
        </w:tc>
        <w:tc>
          <w:tcPr>
            <w:tcW w:w="1440" w:type="dxa"/>
            <w:vAlign w:val="bottom"/>
          </w:tcPr>
          <w:p w14:paraId="1CD2FEE9" w14:textId="54242B3B"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6589FD85" w14:textId="7C72AF37"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79CFBF17" w14:textId="513C921E"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31E2C526" w14:textId="2F84162E"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2020</w:t>
            </w:r>
          </w:p>
        </w:tc>
      </w:tr>
      <w:tr w:rsidR="008B02DC" w:rsidRPr="00690182" w14:paraId="6989E4F9" w14:textId="77777777" w:rsidTr="00036E8D">
        <w:tc>
          <w:tcPr>
            <w:tcW w:w="3816" w:type="dxa"/>
            <w:vAlign w:val="bottom"/>
          </w:tcPr>
          <w:p w14:paraId="430D3719" w14:textId="77777777" w:rsidR="00815ACD" w:rsidRPr="00690182" w:rsidRDefault="00815ACD" w:rsidP="00036E8D">
            <w:pPr>
              <w:spacing w:after="10" w:line="340" w:lineRule="exact"/>
              <w:ind w:left="440"/>
              <w:rPr>
                <w:rFonts w:ascii="Cordia New" w:hAnsi="Cordia New"/>
                <w:sz w:val="28"/>
              </w:rPr>
            </w:pPr>
          </w:p>
        </w:tc>
        <w:tc>
          <w:tcPr>
            <w:tcW w:w="1440" w:type="dxa"/>
            <w:vAlign w:val="bottom"/>
          </w:tcPr>
          <w:p w14:paraId="6D0782FC"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5438F3A2"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27E771E2"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7508B162"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r>
      <w:tr w:rsidR="008B02DC" w:rsidRPr="00690182" w14:paraId="2B18E497" w14:textId="77777777" w:rsidTr="00036E8D">
        <w:tc>
          <w:tcPr>
            <w:tcW w:w="3816" w:type="dxa"/>
            <w:vAlign w:val="bottom"/>
          </w:tcPr>
          <w:p w14:paraId="39E16EEA" w14:textId="77777777" w:rsidR="00815ACD" w:rsidRPr="00690182" w:rsidRDefault="00815ACD" w:rsidP="00036E8D">
            <w:pPr>
              <w:spacing w:after="10" w:line="340" w:lineRule="exact"/>
              <w:ind w:left="440"/>
              <w:rPr>
                <w:rFonts w:ascii="Cordia New" w:hAnsi="Cordia New"/>
                <w:b/>
                <w:bCs/>
                <w:sz w:val="28"/>
                <w:u w:val="single"/>
              </w:rPr>
            </w:pPr>
            <w:r w:rsidRPr="00690182">
              <w:rPr>
                <w:rFonts w:ascii="Cordia New" w:hAnsi="Cordia New"/>
                <w:b/>
                <w:bCs/>
                <w:sz w:val="28"/>
                <w:u w:val="single"/>
              </w:rPr>
              <w:t>Current</w:t>
            </w:r>
          </w:p>
        </w:tc>
        <w:tc>
          <w:tcPr>
            <w:tcW w:w="1440" w:type="dxa"/>
            <w:vAlign w:val="bottom"/>
          </w:tcPr>
          <w:p w14:paraId="1868CB45" w14:textId="77777777" w:rsidR="00815ACD" w:rsidRPr="00690182" w:rsidRDefault="00815ACD"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p>
        </w:tc>
        <w:tc>
          <w:tcPr>
            <w:tcW w:w="1440" w:type="dxa"/>
            <w:vAlign w:val="bottom"/>
          </w:tcPr>
          <w:p w14:paraId="074ADBC1" w14:textId="77777777" w:rsidR="00815ACD" w:rsidRPr="00690182" w:rsidRDefault="00815ACD"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p>
        </w:tc>
        <w:tc>
          <w:tcPr>
            <w:tcW w:w="1440" w:type="dxa"/>
            <w:vAlign w:val="bottom"/>
          </w:tcPr>
          <w:p w14:paraId="5DDD2BBE" w14:textId="77777777" w:rsidR="00815ACD" w:rsidRPr="00690182" w:rsidRDefault="00815ACD" w:rsidP="00036E8D">
            <w:pPr>
              <w:spacing w:after="10" w:line="340" w:lineRule="exact"/>
              <w:ind w:right="-72"/>
              <w:jc w:val="right"/>
              <w:rPr>
                <w:rFonts w:ascii="Cordia New" w:hAnsi="Cordia New"/>
                <w:sz w:val="28"/>
              </w:rPr>
            </w:pPr>
          </w:p>
        </w:tc>
        <w:tc>
          <w:tcPr>
            <w:tcW w:w="1440" w:type="dxa"/>
            <w:vAlign w:val="bottom"/>
          </w:tcPr>
          <w:p w14:paraId="08E3ED72" w14:textId="77777777" w:rsidR="00815ACD" w:rsidRPr="00690182" w:rsidRDefault="00815ACD" w:rsidP="00036E8D">
            <w:pPr>
              <w:spacing w:after="10" w:line="340" w:lineRule="exact"/>
              <w:ind w:right="-72"/>
              <w:jc w:val="right"/>
              <w:rPr>
                <w:rFonts w:ascii="Cordia New" w:hAnsi="Cordia New"/>
                <w:sz w:val="28"/>
              </w:rPr>
            </w:pPr>
          </w:p>
        </w:tc>
      </w:tr>
      <w:tr w:rsidR="00A676E4" w:rsidRPr="00690182" w14:paraId="7675AD45" w14:textId="77777777" w:rsidTr="00036E8D">
        <w:trPr>
          <w:trHeight w:val="99"/>
        </w:trPr>
        <w:tc>
          <w:tcPr>
            <w:tcW w:w="3816" w:type="dxa"/>
            <w:vAlign w:val="bottom"/>
          </w:tcPr>
          <w:p w14:paraId="750634D7" w14:textId="37BCE551"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Trade receivables - third parties</w:t>
            </w:r>
          </w:p>
        </w:tc>
        <w:tc>
          <w:tcPr>
            <w:tcW w:w="1440" w:type="dxa"/>
            <w:vAlign w:val="bottom"/>
          </w:tcPr>
          <w:p w14:paraId="0A2620F5" w14:textId="3BAE94BB"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5</w:t>
            </w:r>
            <w:r w:rsidR="0063429D" w:rsidRPr="00690182">
              <w:rPr>
                <w:rFonts w:ascii="Cordia New" w:hAnsi="Cordia New"/>
                <w:sz w:val="28"/>
              </w:rPr>
              <w:t>,</w:t>
            </w:r>
            <w:r w:rsidR="009A2F6A" w:rsidRPr="00690182">
              <w:rPr>
                <w:rFonts w:ascii="Cordia New" w:hAnsi="Cordia New"/>
                <w:sz w:val="28"/>
                <w:lang w:val="en-GB"/>
              </w:rPr>
              <w:t>010,035,216</w:t>
            </w:r>
          </w:p>
        </w:tc>
        <w:tc>
          <w:tcPr>
            <w:tcW w:w="1440" w:type="dxa"/>
            <w:vAlign w:val="bottom"/>
          </w:tcPr>
          <w:p w14:paraId="73CB0C6D" w14:textId="13E6CE75"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999</w:t>
            </w:r>
            <w:r w:rsidR="00A676E4" w:rsidRPr="00690182">
              <w:rPr>
                <w:rFonts w:ascii="Cordia New" w:hAnsi="Cordia New"/>
                <w:sz w:val="28"/>
              </w:rPr>
              <w:t>,</w:t>
            </w:r>
            <w:r w:rsidRPr="00690182">
              <w:rPr>
                <w:rFonts w:ascii="Cordia New" w:hAnsi="Cordia New"/>
                <w:sz w:val="28"/>
                <w:lang w:val="en-GB"/>
              </w:rPr>
              <w:t>583</w:t>
            </w:r>
            <w:r w:rsidR="00A676E4" w:rsidRPr="00690182">
              <w:rPr>
                <w:rFonts w:ascii="Cordia New" w:hAnsi="Cordia New"/>
                <w:sz w:val="28"/>
              </w:rPr>
              <w:t>,</w:t>
            </w:r>
            <w:r w:rsidRPr="00690182">
              <w:rPr>
                <w:rFonts w:ascii="Cordia New" w:hAnsi="Cordia New"/>
                <w:sz w:val="28"/>
                <w:lang w:val="en-GB"/>
              </w:rPr>
              <w:t>278</w:t>
            </w:r>
          </w:p>
        </w:tc>
        <w:tc>
          <w:tcPr>
            <w:tcW w:w="1440" w:type="dxa"/>
            <w:vAlign w:val="bottom"/>
          </w:tcPr>
          <w:p w14:paraId="4FA89EFE" w14:textId="0FAF0C6A" w:rsidR="00A676E4" w:rsidRPr="00690182" w:rsidRDefault="009A2F6A" w:rsidP="00036E8D">
            <w:pPr>
              <w:spacing w:after="10" w:line="340" w:lineRule="exact"/>
              <w:ind w:right="-72"/>
              <w:jc w:val="right"/>
              <w:rPr>
                <w:rFonts w:ascii="Cordia New" w:hAnsi="Cordia New"/>
                <w:sz w:val="28"/>
              </w:rPr>
            </w:pPr>
            <w:r w:rsidRPr="00690182">
              <w:rPr>
                <w:rFonts w:ascii="Cordia New" w:hAnsi="Cordia New"/>
                <w:sz w:val="28"/>
                <w:lang w:val="en-GB"/>
              </w:rPr>
              <w:t>31,160,692</w:t>
            </w:r>
          </w:p>
        </w:tc>
        <w:tc>
          <w:tcPr>
            <w:tcW w:w="1440" w:type="dxa"/>
            <w:vAlign w:val="bottom"/>
          </w:tcPr>
          <w:p w14:paraId="12E8579C" w14:textId="5D806C57"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732</w:t>
            </w:r>
            <w:r w:rsidR="00A676E4" w:rsidRPr="00690182">
              <w:rPr>
                <w:rFonts w:ascii="Cordia New" w:hAnsi="Cordia New"/>
                <w:sz w:val="28"/>
              </w:rPr>
              <w:t>,</w:t>
            </w:r>
            <w:r w:rsidRPr="00690182">
              <w:rPr>
                <w:rFonts w:ascii="Cordia New" w:hAnsi="Cordia New"/>
                <w:sz w:val="28"/>
                <w:lang w:val="en-GB"/>
              </w:rPr>
              <w:t>787</w:t>
            </w:r>
          </w:p>
        </w:tc>
      </w:tr>
      <w:tr w:rsidR="00A676E4" w:rsidRPr="00690182" w14:paraId="2FC74E75" w14:textId="77777777" w:rsidTr="00036E8D">
        <w:trPr>
          <w:trHeight w:val="80"/>
        </w:trPr>
        <w:tc>
          <w:tcPr>
            <w:tcW w:w="3816" w:type="dxa"/>
            <w:vAlign w:val="bottom"/>
          </w:tcPr>
          <w:p w14:paraId="7F82B3B7" w14:textId="4B0B6516" w:rsidR="00A676E4" w:rsidRPr="00690182" w:rsidRDefault="006A6219" w:rsidP="00036E8D">
            <w:pPr>
              <w:tabs>
                <w:tab w:val="left" w:pos="890"/>
              </w:tabs>
              <w:spacing w:after="10" w:line="340" w:lineRule="exact"/>
              <w:ind w:left="440"/>
              <w:rPr>
                <w:rFonts w:ascii="Cordia New" w:hAnsi="Cordia New"/>
                <w:sz w:val="28"/>
              </w:rPr>
            </w:pPr>
            <w:r w:rsidRPr="00690182">
              <w:rPr>
                <w:rFonts w:ascii="Cordia New" w:hAnsi="Cordia New"/>
                <w:sz w:val="28"/>
                <w:u w:val="single"/>
              </w:rPr>
              <w:t>Less</w:t>
            </w:r>
            <w:r w:rsidRPr="00690182">
              <w:rPr>
                <w:rFonts w:ascii="Cordia New" w:hAnsi="Cordia New"/>
                <w:sz w:val="28"/>
              </w:rPr>
              <w:tab/>
              <w:t>Expected credit loss</w:t>
            </w:r>
          </w:p>
        </w:tc>
        <w:tc>
          <w:tcPr>
            <w:tcW w:w="1440" w:type="dxa"/>
            <w:vAlign w:val="bottom"/>
          </w:tcPr>
          <w:p w14:paraId="543579C0" w14:textId="6F5097A6" w:rsidR="00A676E4" w:rsidRPr="00690182" w:rsidRDefault="00305FC0"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rPr>
              <w:t>(</w:t>
            </w:r>
            <w:r w:rsidR="00344ECA" w:rsidRPr="00690182">
              <w:rPr>
                <w:rFonts w:ascii="Cordia New" w:hAnsi="Cordia New"/>
                <w:sz w:val="28"/>
                <w:lang w:val="en-GB"/>
              </w:rPr>
              <w:t>830,084,395</w:t>
            </w:r>
            <w:r w:rsidRPr="00690182">
              <w:rPr>
                <w:rFonts w:ascii="Cordia New" w:hAnsi="Cordia New"/>
                <w:sz w:val="28"/>
              </w:rPr>
              <w:t>)</w:t>
            </w:r>
          </w:p>
        </w:tc>
        <w:tc>
          <w:tcPr>
            <w:tcW w:w="1440" w:type="dxa"/>
            <w:vAlign w:val="bottom"/>
          </w:tcPr>
          <w:p w14:paraId="228CA7C6" w14:textId="1EAA3A23" w:rsidR="00A676E4" w:rsidRPr="00690182" w:rsidRDefault="00A676E4"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822</w:t>
            </w:r>
            <w:r w:rsidRPr="00690182">
              <w:rPr>
                <w:rFonts w:ascii="Cordia New" w:hAnsi="Cordia New"/>
                <w:sz w:val="28"/>
              </w:rPr>
              <w:t>,</w:t>
            </w:r>
            <w:r w:rsidR="00B41D75" w:rsidRPr="00690182">
              <w:rPr>
                <w:rFonts w:ascii="Cordia New" w:hAnsi="Cordia New"/>
                <w:sz w:val="28"/>
                <w:lang w:val="en-GB"/>
              </w:rPr>
              <w:t>491</w:t>
            </w:r>
            <w:r w:rsidRPr="00690182">
              <w:rPr>
                <w:rFonts w:ascii="Cordia New" w:hAnsi="Cordia New"/>
                <w:sz w:val="28"/>
              </w:rPr>
              <w:t>,</w:t>
            </w:r>
            <w:r w:rsidR="00B41D75" w:rsidRPr="00690182">
              <w:rPr>
                <w:rFonts w:ascii="Cordia New" w:hAnsi="Cordia New"/>
                <w:sz w:val="28"/>
                <w:lang w:val="en-GB"/>
              </w:rPr>
              <w:t>590</w:t>
            </w:r>
            <w:r w:rsidRPr="00690182">
              <w:rPr>
                <w:rFonts w:ascii="Cordia New" w:hAnsi="Cordia New"/>
                <w:sz w:val="28"/>
              </w:rPr>
              <w:t>)</w:t>
            </w:r>
          </w:p>
        </w:tc>
        <w:tc>
          <w:tcPr>
            <w:tcW w:w="1440" w:type="dxa"/>
            <w:vAlign w:val="bottom"/>
          </w:tcPr>
          <w:p w14:paraId="090D156C" w14:textId="4FD0DC25" w:rsidR="00A676E4" w:rsidRPr="00690182" w:rsidRDefault="00252A02" w:rsidP="00036E8D">
            <w:pPr>
              <w:pBdr>
                <w:bottom w:val="single" w:sz="4" w:space="1" w:color="auto"/>
              </w:pBdr>
              <w:spacing w:after="10" w:line="340" w:lineRule="exact"/>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1</w:t>
            </w:r>
            <w:r w:rsidRPr="00690182">
              <w:rPr>
                <w:rFonts w:ascii="Cordia New" w:hAnsi="Cordia New"/>
                <w:sz w:val="28"/>
              </w:rPr>
              <w:t>,</w:t>
            </w:r>
            <w:r w:rsidR="00B41D75" w:rsidRPr="00690182">
              <w:rPr>
                <w:rFonts w:ascii="Cordia New" w:hAnsi="Cordia New"/>
                <w:sz w:val="28"/>
                <w:lang w:val="en-GB"/>
              </w:rPr>
              <w:t>081</w:t>
            </w:r>
            <w:r w:rsidRPr="00690182">
              <w:rPr>
                <w:rFonts w:ascii="Cordia New" w:hAnsi="Cordia New"/>
                <w:sz w:val="28"/>
              </w:rPr>
              <w:t>,</w:t>
            </w:r>
            <w:r w:rsidR="00B41D75" w:rsidRPr="00690182">
              <w:rPr>
                <w:rFonts w:ascii="Cordia New" w:hAnsi="Cordia New"/>
                <w:sz w:val="28"/>
                <w:lang w:val="en-GB"/>
              </w:rPr>
              <w:t>070</w:t>
            </w:r>
            <w:r w:rsidRPr="00690182">
              <w:rPr>
                <w:rFonts w:ascii="Cordia New" w:hAnsi="Cordia New"/>
                <w:sz w:val="28"/>
              </w:rPr>
              <w:t>)</w:t>
            </w:r>
          </w:p>
        </w:tc>
        <w:tc>
          <w:tcPr>
            <w:tcW w:w="1440" w:type="dxa"/>
            <w:vAlign w:val="bottom"/>
          </w:tcPr>
          <w:p w14:paraId="55FB9671" w14:textId="25FAE40E" w:rsidR="00A676E4" w:rsidRPr="00690182" w:rsidRDefault="00A676E4" w:rsidP="00036E8D">
            <w:pPr>
              <w:pBdr>
                <w:bottom w:val="single" w:sz="4" w:space="1" w:color="auto"/>
              </w:pBdr>
              <w:spacing w:after="10" w:line="340" w:lineRule="exact"/>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796</w:t>
            </w:r>
            <w:r w:rsidRPr="00690182">
              <w:rPr>
                <w:rFonts w:ascii="Cordia New" w:hAnsi="Cordia New"/>
                <w:sz w:val="28"/>
              </w:rPr>
              <w:t>,</w:t>
            </w:r>
            <w:r w:rsidR="00B41D75" w:rsidRPr="00690182">
              <w:rPr>
                <w:rFonts w:ascii="Cordia New" w:hAnsi="Cordia New"/>
                <w:sz w:val="28"/>
                <w:lang w:val="en-GB"/>
              </w:rPr>
              <w:t>387</w:t>
            </w:r>
            <w:r w:rsidRPr="00690182">
              <w:rPr>
                <w:rFonts w:ascii="Cordia New" w:hAnsi="Cordia New"/>
                <w:sz w:val="28"/>
              </w:rPr>
              <w:t>)</w:t>
            </w:r>
          </w:p>
        </w:tc>
      </w:tr>
      <w:tr w:rsidR="00A676E4" w:rsidRPr="00036E8D" w14:paraId="5386041C" w14:textId="77777777" w:rsidTr="00036E8D">
        <w:trPr>
          <w:trHeight w:val="80"/>
        </w:trPr>
        <w:tc>
          <w:tcPr>
            <w:tcW w:w="3816" w:type="dxa"/>
            <w:vAlign w:val="bottom"/>
          </w:tcPr>
          <w:p w14:paraId="0C19BD71" w14:textId="77777777" w:rsidR="00A676E4" w:rsidRPr="00036E8D" w:rsidRDefault="00A676E4" w:rsidP="00036E8D">
            <w:pPr>
              <w:tabs>
                <w:tab w:val="left" w:pos="1134"/>
                <w:tab w:val="left" w:pos="1276"/>
                <w:tab w:val="center" w:pos="3402"/>
                <w:tab w:val="center" w:pos="4536"/>
                <w:tab w:val="center" w:pos="5670"/>
                <w:tab w:val="center" w:pos="6804"/>
                <w:tab w:val="right" w:pos="7655"/>
              </w:tabs>
              <w:spacing w:after="0" w:line="240" w:lineRule="auto"/>
              <w:ind w:left="440"/>
              <w:rPr>
                <w:rFonts w:ascii="Cordia New" w:hAnsi="Cordia New"/>
                <w:sz w:val="12"/>
                <w:szCs w:val="12"/>
              </w:rPr>
            </w:pPr>
          </w:p>
        </w:tc>
        <w:tc>
          <w:tcPr>
            <w:tcW w:w="1440" w:type="dxa"/>
            <w:vAlign w:val="bottom"/>
          </w:tcPr>
          <w:p w14:paraId="528550D8" w14:textId="77777777" w:rsidR="00A676E4" w:rsidRPr="00036E8D" w:rsidRDefault="00A676E4" w:rsidP="00036E8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440" w:type="dxa"/>
            <w:vAlign w:val="bottom"/>
          </w:tcPr>
          <w:p w14:paraId="5F7B6288" w14:textId="77777777" w:rsidR="00A676E4" w:rsidRPr="00036E8D" w:rsidRDefault="00A676E4" w:rsidP="00036E8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440" w:type="dxa"/>
            <w:vAlign w:val="bottom"/>
          </w:tcPr>
          <w:p w14:paraId="1B7FE31C" w14:textId="77777777" w:rsidR="00A676E4" w:rsidRPr="00036E8D" w:rsidRDefault="00A676E4" w:rsidP="00036E8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440" w:type="dxa"/>
            <w:vAlign w:val="bottom"/>
          </w:tcPr>
          <w:p w14:paraId="14386BA3" w14:textId="77777777" w:rsidR="00A676E4" w:rsidRPr="00036E8D" w:rsidRDefault="00A676E4" w:rsidP="00036E8D">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A676E4" w:rsidRPr="00690182" w14:paraId="62AF6367" w14:textId="77777777" w:rsidTr="00036E8D">
        <w:tc>
          <w:tcPr>
            <w:tcW w:w="3816" w:type="dxa"/>
            <w:vAlign w:val="bottom"/>
          </w:tcPr>
          <w:p w14:paraId="57589357" w14:textId="77777777"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Trade receivables - third parties, net</w:t>
            </w:r>
          </w:p>
        </w:tc>
        <w:tc>
          <w:tcPr>
            <w:tcW w:w="1440" w:type="dxa"/>
            <w:vAlign w:val="bottom"/>
          </w:tcPr>
          <w:p w14:paraId="7C196364" w14:textId="401E6007" w:rsidR="00A676E4" w:rsidRPr="00690182" w:rsidRDefault="009A2F6A" w:rsidP="00036E8D">
            <w:pPr>
              <w:spacing w:after="10" w:line="340" w:lineRule="exact"/>
              <w:ind w:right="-72"/>
              <w:jc w:val="right"/>
              <w:rPr>
                <w:rFonts w:ascii="Cordia New" w:hAnsi="Cordia New"/>
                <w:sz w:val="28"/>
              </w:rPr>
            </w:pPr>
            <w:r w:rsidRPr="00690182">
              <w:rPr>
                <w:rFonts w:ascii="Cordia New" w:hAnsi="Cordia New"/>
                <w:sz w:val="28"/>
                <w:lang w:val="en-GB"/>
              </w:rPr>
              <w:t>4,179,950,821</w:t>
            </w:r>
          </w:p>
        </w:tc>
        <w:tc>
          <w:tcPr>
            <w:tcW w:w="1440" w:type="dxa"/>
            <w:vAlign w:val="bottom"/>
          </w:tcPr>
          <w:p w14:paraId="7506FE04" w14:textId="4BCAB296"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177</w:t>
            </w:r>
            <w:r w:rsidR="00A676E4" w:rsidRPr="00690182">
              <w:rPr>
                <w:rFonts w:ascii="Cordia New" w:hAnsi="Cordia New"/>
                <w:sz w:val="28"/>
              </w:rPr>
              <w:t>,</w:t>
            </w:r>
            <w:r w:rsidRPr="00690182">
              <w:rPr>
                <w:rFonts w:ascii="Cordia New" w:hAnsi="Cordia New"/>
                <w:sz w:val="28"/>
                <w:lang w:val="en-GB"/>
              </w:rPr>
              <w:t>091</w:t>
            </w:r>
            <w:r w:rsidR="00A676E4" w:rsidRPr="00690182">
              <w:rPr>
                <w:rFonts w:ascii="Cordia New" w:hAnsi="Cordia New"/>
                <w:sz w:val="28"/>
              </w:rPr>
              <w:t>,</w:t>
            </w:r>
            <w:r w:rsidRPr="00690182">
              <w:rPr>
                <w:rFonts w:ascii="Cordia New" w:hAnsi="Cordia New"/>
                <w:sz w:val="28"/>
                <w:lang w:val="en-GB"/>
              </w:rPr>
              <w:t>688</w:t>
            </w:r>
          </w:p>
        </w:tc>
        <w:tc>
          <w:tcPr>
            <w:tcW w:w="1440" w:type="dxa"/>
            <w:vAlign w:val="bottom"/>
          </w:tcPr>
          <w:p w14:paraId="284BE80D" w14:textId="2A8EE8FD" w:rsidR="00A676E4" w:rsidRPr="00690182" w:rsidRDefault="009A2F6A" w:rsidP="00036E8D">
            <w:pPr>
              <w:spacing w:after="10" w:line="340" w:lineRule="exact"/>
              <w:ind w:right="-72"/>
              <w:jc w:val="right"/>
              <w:rPr>
                <w:rFonts w:ascii="Cordia New" w:hAnsi="Cordia New"/>
                <w:sz w:val="28"/>
              </w:rPr>
            </w:pPr>
            <w:r w:rsidRPr="00690182">
              <w:rPr>
                <w:rFonts w:ascii="Cordia New" w:hAnsi="Cordia New"/>
                <w:sz w:val="28"/>
                <w:lang w:val="en-GB"/>
              </w:rPr>
              <w:t>30,079,622</w:t>
            </w:r>
          </w:p>
        </w:tc>
        <w:tc>
          <w:tcPr>
            <w:tcW w:w="1440" w:type="dxa"/>
            <w:vAlign w:val="bottom"/>
          </w:tcPr>
          <w:p w14:paraId="0311F34C" w14:textId="4DA01BAF"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2</w:t>
            </w:r>
            <w:r w:rsidR="00A676E4" w:rsidRPr="00690182">
              <w:rPr>
                <w:rFonts w:ascii="Cordia New" w:hAnsi="Cordia New"/>
                <w:sz w:val="28"/>
              </w:rPr>
              <w:t>,</w:t>
            </w:r>
            <w:r w:rsidRPr="00690182">
              <w:rPr>
                <w:rFonts w:ascii="Cordia New" w:hAnsi="Cordia New"/>
                <w:sz w:val="28"/>
                <w:lang w:val="en-GB"/>
              </w:rPr>
              <w:t>936</w:t>
            </w:r>
            <w:r w:rsidR="00A676E4" w:rsidRPr="00690182">
              <w:rPr>
                <w:rFonts w:ascii="Cordia New" w:hAnsi="Cordia New"/>
                <w:sz w:val="28"/>
              </w:rPr>
              <w:t>,</w:t>
            </w:r>
            <w:r w:rsidRPr="00690182">
              <w:rPr>
                <w:rFonts w:ascii="Cordia New" w:hAnsi="Cordia New"/>
                <w:sz w:val="28"/>
                <w:lang w:val="en-GB"/>
              </w:rPr>
              <w:t>400</w:t>
            </w:r>
          </w:p>
        </w:tc>
      </w:tr>
      <w:tr w:rsidR="00A676E4" w:rsidRPr="00690182" w14:paraId="3C0963BC" w14:textId="77777777" w:rsidTr="00036E8D">
        <w:tc>
          <w:tcPr>
            <w:tcW w:w="3816" w:type="dxa"/>
            <w:vAlign w:val="bottom"/>
          </w:tcPr>
          <w:p w14:paraId="7D855A7B" w14:textId="77777777"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Current portion of trade receivables</w:t>
            </w:r>
          </w:p>
        </w:tc>
        <w:tc>
          <w:tcPr>
            <w:tcW w:w="1440" w:type="dxa"/>
            <w:vAlign w:val="bottom"/>
          </w:tcPr>
          <w:p w14:paraId="7FED1F62" w14:textId="77777777" w:rsidR="00A676E4" w:rsidRPr="00690182" w:rsidRDefault="00A676E4" w:rsidP="00036E8D">
            <w:pPr>
              <w:spacing w:after="10" w:line="340" w:lineRule="exact"/>
              <w:ind w:right="-72"/>
              <w:jc w:val="right"/>
              <w:rPr>
                <w:rFonts w:ascii="Cordia New" w:hAnsi="Cordia New"/>
                <w:sz w:val="28"/>
              </w:rPr>
            </w:pPr>
          </w:p>
        </w:tc>
        <w:tc>
          <w:tcPr>
            <w:tcW w:w="1440" w:type="dxa"/>
            <w:vAlign w:val="bottom"/>
          </w:tcPr>
          <w:p w14:paraId="46D9F8CC" w14:textId="77777777" w:rsidR="00A676E4" w:rsidRPr="00690182" w:rsidRDefault="00A676E4" w:rsidP="00036E8D">
            <w:pPr>
              <w:spacing w:after="10" w:line="340" w:lineRule="exact"/>
              <w:ind w:right="-72"/>
              <w:jc w:val="right"/>
              <w:rPr>
                <w:rFonts w:ascii="Cordia New" w:hAnsi="Cordia New"/>
                <w:sz w:val="28"/>
              </w:rPr>
            </w:pPr>
          </w:p>
        </w:tc>
        <w:tc>
          <w:tcPr>
            <w:tcW w:w="1440" w:type="dxa"/>
            <w:vAlign w:val="bottom"/>
          </w:tcPr>
          <w:p w14:paraId="332A903D" w14:textId="77777777" w:rsidR="00A676E4" w:rsidRPr="00690182" w:rsidRDefault="00A676E4" w:rsidP="00036E8D">
            <w:pPr>
              <w:spacing w:after="10" w:line="340" w:lineRule="exact"/>
              <w:ind w:right="-72"/>
              <w:jc w:val="right"/>
              <w:rPr>
                <w:rFonts w:ascii="Cordia New" w:hAnsi="Cordia New"/>
                <w:sz w:val="28"/>
              </w:rPr>
            </w:pPr>
          </w:p>
        </w:tc>
        <w:tc>
          <w:tcPr>
            <w:tcW w:w="1440" w:type="dxa"/>
            <w:vAlign w:val="bottom"/>
          </w:tcPr>
          <w:p w14:paraId="02EC3DBE" w14:textId="77777777" w:rsidR="00A676E4" w:rsidRPr="00690182" w:rsidRDefault="00A676E4" w:rsidP="00036E8D">
            <w:pPr>
              <w:spacing w:after="10" w:line="340" w:lineRule="exact"/>
              <w:ind w:right="-72"/>
              <w:jc w:val="right"/>
              <w:rPr>
                <w:rFonts w:ascii="Cordia New" w:hAnsi="Cordia New"/>
                <w:sz w:val="28"/>
              </w:rPr>
            </w:pPr>
          </w:p>
        </w:tc>
      </w:tr>
      <w:tr w:rsidR="00A676E4" w:rsidRPr="00690182" w14:paraId="58086DE9" w14:textId="77777777" w:rsidTr="00036E8D">
        <w:tc>
          <w:tcPr>
            <w:tcW w:w="3816" w:type="dxa"/>
            <w:vAlign w:val="bottom"/>
          </w:tcPr>
          <w:p w14:paraId="4F44089A" w14:textId="38D0FB21"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 xml:space="preserve">   long-term contracts</w:t>
            </w:r>
          </w:p>
        </w:tc>
        <w:tc>
          <w:tcPr>
            <w:tcW w:w="1440" w:type="dxa"/>
            <w:vAlign w:val="bottom"/>
          </w:tcPr>
          <w:p w14:paraId="000ADC9B" w14:textId="111B0A4E"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3</w:t>
            </w:r>
            <w:r w:rsidR="00930858" w:rsidRPr="00690182">
              <w:rPr>
                <w:rFonts w:ascii="Cordia New" w:hAnsi="Cordia New"/>
                <w:sz w:val="28"/>
              </w:rPr>
              <w:t>,</w:t>
            </w:r>
            <w:r w:rsidRPr="00690182">
              <w:rPr>
                <w:rFonts w:ascii="Cordia New" w:hAnsi="Cordia New"/>
                <w:sz w:val="28"/>
                <w:lang w:val="en-GB"/>
              </w:rPr>
              <w:t>985</w:t>
            </w:r>
            <w:r w:rsidR="00930858" w:rsidRPr="00690182">
              <w:rPr>
                <w:rFonts w:ascii="Cordia New" w:hAnsi="Cordia New"/>
                <w:sz w:val="28"/>
              </w:rPr>
              <w:t>,</w:t>
            </w:r>
            <w:r w:rsidRPr="00690182">
              <w:rPr>
                <w:rFonts w:ascii="Cordia New" w:hAnsi="Cordia New"/>
                <w:sz w:val="28"/>
                <w:lang w:val="en-GB"/>
              </w:rPr>
              <w:t>780</w:t>
            </w:r>
            <w:r w:rsidR="00930858" w:rsidRPr="00690182">
              <w:rPr>
                <w:rFonts w:ascii="Cordia New" w:hAnsi="Cordia New"/>
                <w:sz w:val="28"/>
              </w:rPr>
              <w:t>,</w:t>
            </w:r>
            <w:r w:rsidRPr="00690182">
              <w:rPr>
                <w:rFonts w:ascii="Cordia New" w:hAnsi="Cordia New"/>
                <w:sz w:val="28"/>
                <w:lang w:val="en-GB"/>
              </w:rPr>
              <w:t>053</w:t>
            </w:r>
          </w:p>
        </w:tc>
        <w:tc>
          <w:tcPr>
            <w:tcW w:w="1440" w:type="dxa"/>
            <w:vAlign w:val="bottom"/>
          </w:tcPr>
          <w:p w14:paraId="3BBDE5EC" w14:textId="7C654067"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512</w:t>
            </w:r>
            <w:r w:rsidR="00A676E4" w:rsidRPr="00690182">
              <w:rPr>
                <w:rFonts w:ascii="Cordia New" w:hAnsi="Cordia New"/>
                <w:sz w:val="28"/>
              </w:rPr>
              <w:t>,</w:t>
            </w:r>
            <w:r w:rsidRPr="00690182">
              <w:rPr>
                <w:rFonts w:ascii="Cordia New" w:hAnsi="Cordia New"/>
                <w:sz w:val="28"/>
                <w:lang w:val="en-GB"/>
              </w:rPr>
              <w:t>996</w:t>
            </w:r>
            <w:r w:rsidR="00A676E4" w:rsidRPr="00690182">
              <w:rPr>
                <w:rFonts w:ascii="Cordia New" w:hAnsi="Cordia New"/>
                <w:sz w:val="28"/>
              </w:rPr>
              <w:t>,</w:t>
            </w:r>
            <w:r w:rsidRPr="00690182">
              <w:rPr>
                <w:rFonts w:ascii="Cordia New" w:hAnsi="Cordia New"/>
                <w:sz w:val="28"/>
                <w:lang w:val="en-GB"/>
              </w:rPr>
              <w:t>812</w:t>
            </w:r>
          </w:p>
        </w:tc>
        <w:tc>
          <w:tcPr>
            <w:tcW w:w="1440" w:type="dxa"/>
            <w:vAlign w:val="bottom"/>
          </w:tcPr>
          <w:p w14:paraId="7F2A70BD" w14:textId="17C7DBE8" w:rsidR="00A676E4" w:rsidRPr="00690182" w:rsidRDefault="00252A02" w:rsidP="00036E8D">
            <w:pPr>
              <w:spacing w:after="10" w:line="340" w:lineRule="exact"/>
              <w:ind w:right="-72"/>
              <w:jc w:val="right"/>
              <w:rPr>
                <w:rFonts w:ascii="Cordia New" w:hAnsi="Cordia New"/>
                <w:sz w:val="28"/>
              </w:rPr>
            </w:pPr>
            <w:r w:rsidRPr="00690182">
              <w:rPr>
                <w:rFonts w:ascii="Cordia New" w:hAnsi="Cordia New"/>
                <w:sz w:val="28"/>
              </w:rPr>
              <w:t>-</w:t>
            </w:r>
          </w:p>
        </w:tc>
        <w:tc>
          <w:tcPr>
            <w:tcW w:w="1440" w:type="dxa"/>
            <w:vAlign w:val="bottom"/>
          </w:tcPr>
          <w:p w14:paraId="1A34009E" w14:textId="55D97673" w:rsidR="00A676E4" w:rsidRPr="00690182" w:rsidRDefault="00A676E4" w:rsidP="00036E8D">
            <w:pPr>
              <w:spacing w:after="10" w:line="340" w:lineRule="exact"/>
              <w:ind w:right="-72"/>
              <w:jc w:val="right"/>
              <w:rPr>
                <w:rFonts w:ascii="Cordia New" w:hAnsi="Cordia New"/>
                <w:sz w:val="28"/>
              </w:rPr>
            </w:pPr>
            <w:r w:rsidRPr="00690182">
              <w:rPr>
                <w:rFonts w:ascii="Cordia New" w:hAnsi="Cordia New"/>
                <w:sz w:val="28"/>
              </w:rPr>
              <w:t>-</w:t>
            </w:r>
          </w:p>
        </w:tc>
      </w:tr>
      <w:tr w:rsidR="00A676E4" w:rsidRPr="00690182" w14:paraId="4339C5C4" w14:textId="77777777" w:rsidTr="00036E8D">
        <w:tc>
          <w:tcPr>
            <w:tcW w:w="3816" w:type="dxa"/>
            <w:vAlign w:val="bottom"/>
          </w:tcPr>
          <w:p w14:paraId="52BB7ED1" w14:textId="488B41CB" w:rsidR="00A676E4" w:rsidRPr="00036E8D" w:rsidRDefault="00A676E4" w:rsidP="00036E8D">
            <w:pPr>
              <w:spacing w:after="10" w:line="340" w:lineRule="exact"/>
              <w:ind w:left="440"/>
              <w:rPr>
                <w:rFonts w:ascii="Cordia New" w:hAnsi="Cordia New"/>
                <w:spacing w:val="-4"/>
                <w:sz w:val="28"/>
              </w:rPr>
            </w:pPr>
            <w:r w:rsidRPr="00036E8D">
              <w:rPr>
                <w:rFonts w:ascii="Cordia New" w:hAnsi="Cordia New"/>
                <w:spacing w:val="-4"/>
                <w:sz w:val="28"/>
              </w:rPr>
              <w:t>Current portion of lease receivables</w:t>
            </w:r>
            <w:r w:rsidR="00BE7139" w:rsidRPr="00036E8D">
              <w:rPr>
                <w:rFonts w:ascii="Cordia New" w:hAnsi="Cordia New"/>
                <w:spacing w:val="-4"/>
                <w:sz w:val="28"/>
              </w:rPr>
              <w:t>, net</w:t>
            </w:r>
          </w:p>
        </w:tc>
        <w:tc>
          <w:tcPr>
            <w:tcW w:w="1440" w:type="dxa"/>
            <w:vAlign w:val="bottom"/>
          </w:tcPr>
          <w:p w14:paraId="7DFCFC2D" w14:textId="0C9F402A"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485</w:t>
            </w:r>
            <w:r w:rsidR="00CF4E8B" w:rsidRPr="00690182">
              <w:rPr>
                <w:rFonts w:ascii="Cordia New" w:hAnsi="Cordia New"/>
                <w:sz w:val="28"/>
              </w:rPr>
              <w:t>,</w:t>
            </w:r>
            <w:r w:rsidRPr="00690182">
              <w:rPr>
                <w:rFonts w:ascii="Cordia New" w:hAnsi="Cordia New"/>
                <w:sz w:val="28"/>
                <w:lang w:val="en-GB"/>
              </w:rPr>
              <w:t>567</w:t>
            </w:r>
            <w:r w:rsidR="00CF4E8B" w:rsidRPr="00690182">
              <w:rPr>
                <w:rFonts w:ascii="Cordia New" w:hAnsi="Cordia New"/>
                <w:sz w:val="28"/>
              </w:rPr>
              <w:t>,</w:t>
            </w:r>
            <w:r w:rsidRPr="00690182">
              <w:rPr>
                <w:rFonts w:ascii="Cordia New" w:hAnsi="Cordia New"/>
                <w:sz w:val="28"/>
                <w:lang w:val="en-GB"/>
              </w:rPr>
              <w:t>41</w:t>
            </w:r>
            <w:r w:rsidR="00344ECA" w:rsidRPr="00690182">
              <w:rPr>
                <w:rFonts w:ascii="Cordia New" w:hAnsi="Cordia New"/>
                <w:sz w:val="28"/>
                <w:lang w:val="en-GB"/>
              </w:rPr>
              <w:t>2</w:t>
            </w:r>
          </w:p>
        </w:tc>
        <w:tc>
          <w:tcPr>
            <w:tcW w:w="1440" w:type="dxa"/>
            <w:vAlign w:val="bottom"/>
          </w:tcPr>
          <w:p w14:paraId="6D634BE5" w14:textId="5EC07466"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562</w:t>
            </w:r>
            <w:r w:rsidR="00A676E4" w:rsidRPr="00690182">
              <w:rPr>
                <w:rFonts w:ascii="Cordia New" w:hAnsi="Cordia New"/>
                <w:sz w:val="28"/>
              </w:rPr>
              <w:t>,</w:t>
            </w:r>
            <w:r w:rsidRPr="00690182">
              <w:rPr>
                <w:rFonts w:ascii="Cordia New" w:hAnsi="Cordia New"/>
                <w:sz w:val="28"/>
                <w:lang w:val="en-GB"/>
              </w:rPr>
              <w:t>217</w:t>
            </w:r>
            <w:r w:rsidR="00A676E4" w:rsidRPr="00690182">
              <w:rPr>
                <w:rFonts w:ascii="Cordia New" w:hAnsi="Cordia New"/>
                <w:sz w:val="28"/>
              </w:rPr>
              <w:t>,</w:t>
            </w:r>
            <w:r w:rsidRPr="00690182">
              <w:rPr>
                <w:rFonts w:ascii="Cordia New" w:hAnsi="Cordia New"/>
                <w:sz w:val="28"/>
                <w:lang w:val="en-GB"/>
              </w:rPr>
              <w:t>233</w:t>
            </w:r>
          </w:p>
        </w:tc>
        <w:tc>
          <w:tcPr>
            <w:tcW w:w="1440" w:type="dxa"/>
            <w:vAlign w:val="bottom"/>
          </w:tcPr>
          <w:p w14:paraId="156392A5" w14:textId="35B872B6" w:rsidR="00A676E4" w:rsidRPr="00690182" w:rsidRDefault="00864737" w:rsidP="00036E8D">
            <w:pPr>
              <w:spacing w:after="10" w:line="340" w:lineRule="exact"/>
              <w:ind w:right="-72"/>
              <w:jc w:val="right"/>
              <w:rPr>
                <w:rFonts w:ascii="Cordia New" w:hAnsi="Cordia New"/>
                <w:sz w:val="28"/>
              </w:rPr>
            </w:pPr>
            <w:r w:rsidRPr="00690182">
              <w:rPr>
                <w:rFonts w:ascii="Cordia New" w:hAnsi="Cordia New"/>
                <w:sz w:val="28"/>
              </w:rPr>
              <w:t>-</w:t>
            </w:r>
          </w:p>
        </w:tc>
        <w:tc>
          <w:tcPr>
            <w:tcW w:w="1440" w:type="dxa"/>
            <w:vAlign w:val="bottom"/>
          </w:tcPr>
          <w:p w14:paraId="27FD808F" w14:textId="6B987439" w:rsidR="00A676E4" w:rsidRPr="00690182" w:rsidRDefault="00A676E4" w:rsidP="00036E8D">
            <w:pPr>
              <w:spacing w:after="10" w:line="340" w:lineRule="exact"/>
              <w:ind w:right="-72"/>
              <w:jc w:val="right"/>
              <w:rPr>
                <w:rFonts w:ascii="Cordia New" w:hAnsi="Cordia New"/>
                <w:sz w:val="28"/>
              </w:rPr>
            </w:pPr>
            <w:r w:rsidRPr="00690182">
              <w:rPr>
                <w:rFonts w:ascii="Cordia New" w:hAnsi="Cordia New"/>
                <w:sz w:val="28"/>
              </w:rPr>
              <w:t>-</w:t>
            </w:r>
          </w:p>
        </w:tc>
      </w:tr>
      <w:tr w:rsidR="00A676E4" w:rsidRPr="00690182" w14:paraId="0FD51900" w14:textId="77777777" w:rsidTr="00036E8D">
        <w:tc>
          <w:tcPr>
            <w:tcW w:w="3816" w:type="dxa"/>
            <w:vAlign w:val="bottom"/>
          </w:tcPr>
          <w:p w14:paraId="566D6C8B" w14:textId="77777777"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Prepayments</w:t>
            </w:r>
          </w:p>
        </w:tc>
        <w:tc>
          <w:tcPr>
            <w:tcW w:w="1440" w:type="dxa"/>
            <w:vAlign w:val="bottom"/>
          </w:tcPr>
          <w:p w14:paraId="3EE9F5B9" w14:textId="57B823AF"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887</w:t>
            </w:r>
            <w:r w:rsidR="00CF4E8B" w:rsidRPr="00690182">
              <w:rPr>
                <w:rFonts w:ascii="Cordia New" w:hAnsi="Cordia New"/>
                <w:sz w:val="28"/>
              </w:rPr>
              <w:t>,</w:t>
            </w:r>
            <w:r w:rsidRPr="00690182">
              <w:rPr>
                <w:rFonts w:ascii="Cordia New" w:hAnsi="Cordia New"/>
                <w:sz w:val="28"/>
                <w:lang w:val="en-GB"/>
              </w:rPr>
              <w:t>257</w:t>
            </w:r>
            <w:r w:rsidR="00CF4E8B" w:rsidRPr="00690182">
              <w:rPr>
                <w:rFonts w:ascii="Cordia New" w:hAnsi="Cordia New"/>
                <w:sz w:val="28"/>
              </w:rPr>
              <w:t>,</w:t>
            </w:r>
            <w:r w:rsidRPr="00690182">
              <w:rPr>
                <w:rFonts w:ascii="Cordia New" w:hAnsi="Cordia New"/>
                <w:sz w:val="28"/>
                <w:lang w:val="en-GB"/>
              </w:rPr>
              <w:t>192</w:t>
            </w:r>
          </w:p>
        </w:tc>
        <w:tc>
          <w:tcPr>
            <w:tcW w:w="1440" w:type="dxa"/>
            <w:vAlign w:val="bottom"/>
          </w:tcPr>
          <w:p w14:paraId="3084A342" w14:textId="24DC9258"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900</w:t>
            </w:r>
            <w:r w:rsidR="00A676E4" w:rsidRPr="00690182">
              <w:rPr>
                <w:rFonts w:ascii="Cordia New" w:hAnsi="Cordia New"/>
                <w:sz w:val="28"/>
              </w:rPr>
              <w:t>,</w:t>
            </w:r>
            <w:r w:rsidRPr="00690182">
              <w:rPr>
                <w:rFonts w:ascii="Cordia New" w:hAnsi="Cordia New"/>
                <w:sz w:val="28"/>
                <w:lang w:val="en-GB"/>
              </w:rPr>
              <w:t>247</w:t>
            </w:r>
            <w:r w:rsidR="00A676E4" w:rsidRPr="00690182">
              <w:rPr>
                <w:rFonts w:ascii="Cordia New" w:hAnsi="Cordia New"/>
                <w:sz w:val="28"/>
              </w:rPr>
              <w:t>,</w:t>
            </w:r>
            <w:r w:rsidRPr="00690182">
              <w:rPr>
                <w:rFonts w:ascii="Cordia New" w:hAnsi="Cordia New"/>
                <w:sz w:val="28"/>
                <w:lang w:val="en-GB"/>
              </w:rPr>
              <w:t>941</w:t>
            </w:r>
          </w:p>
        </w:tc>
        <w:tc>
          <w:tcPr>
            <w:tcW w:w="1440" w:type="dxa"/>
            <w:vAlign w:val="bottom"/>
          </w:tcPr>
          <w:p w14:paraId="6B77E7C7" w14:textId="12A203D1"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15</w:t>
            </w:r>
            <w:r w:rsidR="00046245" w:rsidRPr="00690182">
              <w:rPr>
                <w:rFonts w:ascii="Cordia New" w:hAnsi="Cordia New"/>
                <w:sz w:val="28"/>
              </w:rPr>
              <w:t>,</w:t>
            </w:r>
            <w:r w:rsidRPr="00690182">
              <w:rPr>
                <w:rFonts w:ascii="Cordia New" w:hAnsi="Cordia New"/>
                <w:sz w:val="28"/>
                <w:lang w:val="en-GB"/>
              </w:rPr>
              <w:t>466</w:t>
            </w:r>
            <w:r w:rsidR="00046245" w:rsidRPr="00690182">
              <w:rPr>
                <w:rFonts w:ascii="Cordia New" w:hAnsi="Cordia New"/>
                <w:sz w:val="28"/>
              </w:rPr>
              <w:t>,</w:t>
            </w:r>
            <w:r w:rsidRPr="00690182">
              <w:rPr>
                <w:rFonts w:ascii="Cordia New" w:hAnsi="Cordia New"/>
                <w:sz w:val="28"/>
                <w:lang w:val="en-GB"/>
              </w:rPr>
              <w:t>348</w:t>
            </w:r>
          </w:p>
        </w:tc>
        <w:tc>
          <w:tcPr>
            <w:tcW w:w="1440" w:type="dxa"/>
            <w:vAlign w:val="bottom"/>
          </w:tcPr>
          <w:p w14:paraId="72039E19" w14:textId="12D4CA67"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16</w:t>
            </w:r>
            <w:r w:rsidR="00A676E4" w:rsidRPr="00690182">
              <w:rPr>
                <w:rFonts w:ascii="Cordia New" w:hAnsi="Cordia New"/>
                <w:sz w:val="28"/>
              </w:rPr>
              <w:t>,</w:t>
            </w:r>
            <w:r w:rsidRPr="00690182">
              <w:rPr>
                <w:rFonts w:ascii="Cordia New" w:hAnsi="Cordia New"/>
                <w:sz w:val="28"/>
                <w:lang w:val="en-GB"/>
              </w:rPr>
              <w:t>463</w:t>
            </w:r>
            <w:r w:rsidR="00A676E4" w:rsidRPr="00690182">
              <w:rPr>
                <w:rFonts w:ascii="Cordia New" w:hAnsi="Cordia New"/>
                <w:sz w:val="28"/>
              </w:rPr>
              <w:t>,</w:t>
            </w:r>
            <w:r w:rsidRPr="00690182">
              <w:rPr>
                <w:rFonts w:ascii="Cordia New" w:hAnsi="Cordia New"/>
                <w:sz w:val="28"/>
                <w:lang w:val="en-GB"/>
              </w:rPr>
              <w:t>456</w:t>
            </w:r>
          </w:p>
        </w:tc>
      </w:tr>
      <w:tr w:rsidR="00A676E4" w:rsidRPr="00690182" w14:paraId="668FC65A" w14:textId="77777777" w:rsidTr="00036E8D">
        <w:tc>
          <w:tcPr>
            <w:tcW w:w="3816" w:type="dxa"/>
            <w:vAlign w:val="bottom"/>
          </w:tcPr>
          <w:p w14:paraId="7D2CC879" w14:textId="336ADC21"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Receivables from others</w:t>
            </w:r>
            <w:r w:rsidR="00795C88" w:rsidRPr="00690182">
              <w:rPr>
                <w:rFonts w:ascii="Cordia New" w:hAnsi="Cordia New"/>
                <w:sz w:val="28"/>
              </w:rPr>
              <w:t>, net</w:t>
            </w:r>
          </w:p>
        </w:tc>
        <w:tc>
          <w:tcPr>
            <w:tcW w:w="1440" w:type="dxa"/>
            <w:vAlign w:val="bottom"/>
          </w:tcPr>
          <w:p w14:paraId="3A13C1FE" w14:textId="2258AFBB"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3</w:t>
            </w:r>
            <w:r w:rsidR="00E459F1" w:rsidRPr="00690182">
              <w:rPr>
                <w:rFonts w:ascii="Cordia New" w:hAnsi="Cordia New"/>
                <w:sz w:val="28"/>
              </w:rPr>
              <w:t>,</w:t>
            </w:r>
            <w:r w:rsidRPr="00690182">
              <w:rPr>
                <w:rFonts w:ascii="Cordia New" w:hAnsi="Cordia New"/>
                <w:sz w:val="28"/>
                <w:lang w:val="en-GB"/>
              </w:rPr>
              <w:t>984</w:t>
            </w:r>
            <w:r w:rsidR="00E459F1" w:rsidRPr="00690182">
              <w:rPr>
                <w:rFonts w:ascii="Cordia New" w:hAnsi="Cordia New"/>
                <w:sz w:val="28"/>
              </w:rPr>
              <w:t>,</w:t>
            </w:r>
            <w:r w:rsidRPr="00690182">
              <w:rPr>
                <w:rFonts w:ascii="Cordia New" w:hAnsi="Cordia New"/>
                <w:sz w:val="28"/>
                <w:lang w:val="en-GB"/>
              </w:rPr>
              <w:t>998</w:t>
            </w:r>
            <w:r w:rsidR="00E459F1" w:rsidRPr="00690182">
              <w:rPr>
                <w:rFonts w:ascii="Cordia New" w:hAnsi="Cordia New"/>
                <w:sz w:val="28"/>
              </w:rPr>
              <w:t>,</w:t>
            </w:r>
            <w:r w:rsidRPr="00690182">
              <w:rPr>
                <w:rFonts w:ascii="Cordia New" w:hAnsi="Cordia New"/>
                <w:sz w:val="28"/>
                <w:lang w:val="en-GB"/>
              </w:rPr>
              <w:t>246</w:t>
            </w:r>
          </w:p>
        </w:tc>
        <w:tc>
          <w:tcPr>
            <w:tcW w:w="1440" w:type="dxa"/>
            <w:vAlign w:val="bottom"/>
          </w:tcPr>
          <w:p w14:paraId="230606D1" w14:textId="097C63ED"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218</w:t>
            </w:r>
            <w:r w:rsidR="00A676E4" w:rsidRPr="00690182">
              <w:rPr>
                <w:rFonts w:ascii="Cordia New" w:hAnsi="Cordia New"/>
                <w:sz w:val="28"/>
              </w:rPr>
              <w:t>,</w:t>
            </w:r>
            <w:r w:rsidRPr="00690182">
              <w:rPr>
                <w:rFonts w:ascii="Cordia New" w:hAnsi="Cordia New"/>
                <w:sz w:val="28"/>
                <w:lang w:val="en-GB"/>
              </w:rPr>
              <w:t>970</w:t>
            </w:r>
            <w:r w:rsidR="00A676E4" w:rsidRPr="00690182">
              <w:rPr>
                <w:rFonts w:ascii="Cordia New" w:hAnsi="Cordia New"/>
                <w:sz w:val="28"/>
              </w:rPr>
              <w:t>,</w:t>
            </w:r>
            <w:r w:rsidRPr="00690182">
              <w:rPr>
                <w:rFonts w:ascii="Cordia New" w:hAnsi="Cordia New"/>
                <w:sz w:val="28"/>
                <w:lang w:val="en-GB"/>
              </w:rPr>
              <w:t>654</w:t>
            </w:r>
          </w:p>
        </w:tc>
        <w:tc>
          <w:tcPr>
            <w:tcW w:w="1440" w:type="dxa"/>
            <w:vAlign w:val="bottom"/>
          </w:tcPr>
          <w:p w14:paraId="394035BA" w14:textId="497A61CC"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5</w:t>
            </w:r>
            <w:r w:rsidR="00B50120" w:rsidRPr="00690182">
              <w:rPr>
                <w:rFonts w:ascii="Cordia New" w:hAnsi="Cordia New"/>
                <w:sz w:val="28"/>
              </w:rPr>
              <w:t>,</w:t>
            </w:r>
            <w:r w:rsidRPr="00690182">
              <w:rPr>
                <w:rFonts w:ascii="Cordia New" w:hAnsi="Cordia New"/>
                <w:sz w:val="28"/>
                <w:lang w:val="en-GB"/>
              </w:rPr>
              <w:t>782</w:t>
            </w:r>
            <w:r w:rsidR="00B50120" w:rsidRPr="00690182">
              <w:rPr>
                <w:rFonts w:ascii="Cordia New" w:hAnsi="Cordia New"/>
                <w:sz w:val="28"/>
              </w:rPr>
              <w:t>,</w:t>
            </w:r>
            <w:r w:rsidRPr="00690182">
              <w:rPr>
                <w:rFonts w:ascii="Cordia New" w:hAnsi="Cordia New"/>
                <w:sz w:val="28"/>
                <w:lang w:val="en-GB"/>
              </w:rPr>
              <w:t>995</w:t>
            </w:r>
          </w:p>
        </w:tc>
        <w:tc>
          <w:tcPr>
            <w:tcW w:w="1440" w:type="dxa"/>
            <w:vAlign w:val="bottom"/>
          </w:tcPr>
          <w:p w14:paraId="6F59E414" w14:textId="585DC37D" w:rsidR="00A676E4" w:rsidRPr="00690182" w:rsidRDefault="00B41D75" w:rsidP="00036E8D">
            <w:pPr>
              <w:spacing w:after="10" w:line="340" w:lineRule="exact"/>
              <w:ind w:right="-72"/>
              <w:jc w:val="right"/>
              <w:rPr>
                <w:rFonts w:ascii="Cordia New" w:hAnsi="Cordia New"/>
                <w:sz w:val="28"/>
              </w:rPr>
            </w:pPr>
            <w:r w:rsidRPr="00690182">
              <w:rPr>
                <w:rFonts w:ascii="Cordia New" w:hAnsi="Cordia New"/>
                <w:sz w:val="28"/>
                <w:lang w:val="en-GB"/>
              </w:rPr>
              <w:t>9</w:t>
            </w:r>
            <w:r w:rsidR="00A676E4" w:rsidRPr="00690182">
              <w:rPr>
                <w:rFonts w:ascii="Cordia New" w:hAnsi="Cordia New"/>
                <w:sz w:val="28"/>
              </w:rPr>
              <w:t>,</w:t>
            </w:r>
            <w:r w:rsidRPr="00690182">
              <w:rPr>
                <w:rFonts w:ascii="Cordia New" w:hAnsi="Cordia New"/>
                <w:sz w:val="28"/>
                <w:lang w:val="en-GB"/>
              </w:rPr>
              <w:t>724</w:t>
            </w:r>
            <w:r w:rsidR="00A676E4" w:rsidRPr="00690182">
              <w:rPr>
                <w:rFonts w:ascii="Cordia New" w:hAnsi="Cordia New"/>
                <w:sz w:val="28"/>
              </w:rPr>
              <w:t>,</w:t>
            </w:r>
            <w:r w:rsidRPr="00690182">
              <w:rPr>
                <w:rFonts w:ascii="Cordia New" w:hAnsi="Cordia New"/>
                <w:sz w:val="28"/>
                <w:lang w:val="en-GB"/>
              </w:rPr>
              <w:t>062</w:t>
            </w:r>
          </w:p>
        </w:tc>
      </w:tr>
      <w:tr w:rsidR="00A676E4" w:rsidRPr="00690182" w14:paraId="65D8D3EF" w14:textId="77777777" w:rsidTr="00036E8D">
        <w:tc>
          <w:tcPr>
            <w:tcW w:w="3816" w:type="dxa"/>
            <w:vAlign w:val="bottom"/>
          </w:tcPr>
          <w:p w14:paraId="157C52CA" w14:textId="77777777" w:rsidR="00036E8D" w:rsidRDefault="00A676E4" w:rsidP="00036E8D">
            <w:pPr>
              <w:spacing w:after="10" w:line="340" w:lineRule="exact"/>
              <w:ind w:left="440"/>
              <w:rPr>
                <w:rFonts w:ascii="Cordia New" w:hAnsi="Cordia New"/>
                <w:sz w:val="28"/>
              </w:rPr>
            </w:pPr>
            <w:r w:rsidRPr="00690182">
              <w:rPr>
                <w:rFonts w:ascii="Cordia New" w:hAnsi="Cordia New"/>
                <w:sz w:val="28"/>
              </w:rPr>
              <w:t xml:space="preserve">Receivables from related parties, net </w:t>
            </w:r>
          </w:p>
          <w:p w14:paraId="34B96AE6" w14:textId="0D826F71" w:rsidR="00A676E4" w:rsidRPr="00690182" w:rsidRDefault="00036E8D" w:rsidP="00036E8D">
            <w:pPr>
              <w:spacing w:after="10" w:line="340" w:lineRule="exact"/>
              <w:ind w:left="440"/>
              <w:rPr>
                <w:rFonts w:ascii="Cordia New" w:hAnsi="Cordia New"/>
                <w:sz w:val="28"/>
              </w:rPr>
            </w:pPr>
            <w:r>
              <w:rPr>
                <w:rFonts w:ascii="Cordia New" w:hAnsi="Cordia New"/>
                <w:sz w:val="28"/>
              </w:rPr>
              <w:t xml:space="preserve">   </w:t>
            </w:r>
            <w:r w:rsidR="00A676E4" w:rsidRPr="00690182">
              <w:rPr>
                <w:rFonts w:ascii="Cordia New" w:hAnsi="Cordia New"/>
                <w:sz w:val="28"/>
              </w:rPr>
              <w:t xml:space="preserve">(Note </w:t>
            </w:r>
            <w:r w:rsidR="00B41D75" w:rsidRPr="00690182">
              <w:rPr>
                <w:rFonts w:ascii="Cordia New" w:hAnsi="Cordia New"/>
                <w:sz w:val="28"/>
                <w:lang w:val="en-GB"/>
              </w:rPr>
              <w:t>19</w:t>
            </w:r>
            <w:r w:rsidR="00A676E4" w:rsidRPr="00690182">
              <w:rPr>
                <w:rFonts w:ascii="Cordia New" w:hAnsi="Cordia New"/>
                <w:sz w:val="28"/>
              </w:rPr>
              <w:t>)</w:t>
            </w:r>
          </w:p>
        </w:tc>
        <w:tc>
          <w:tcPr>
            <w:tcW w:w="1440" w:type="dxa"/>
            <w:vAlign w:val="bottom"/>
          </w:tcPr>
          <w:p w14:paraId="4846CB3A" w14:textId="76AD9D97" w:rsidR="00A676E4" w:rsidRPr="00690182" w:rsidRDefault="009A2F6A" w:rsidP="00036E8D">
            <w:pPr>
              <w:pBdr>
                <w:bottom w:val="single" w:sz="4" w:space="1" w:color="auto"/>
              </w:pBdr>
              <w:spacing w:after="10" w:line="340" w:lineRule="exact"/>
              <w:ind w:right="-72"/>
              <w:jc w:val="right"/>
              <w:rPr>
                <w:rFonts w:ascii="Cordia New" w:hAnsi="Cordia New"/>
                <w:sz w:val="28"/>
              </w:rPr>
            </w:pPr>
            <w:r w:rsidRPr="00690182">
              <w:rPr>
                <w:rFonts w:ascii="Cordia New" w:hAnsi="Cordia New"/>
                <w:sz w:val="28"/>
                <w:lang w:val="en-GB"/>
              </w:rPr>
              <w:t>1,114,441,563</w:t>
            </w:r>
          </w:p>
        </w:tc>
        <w:tc>
          <w:tcPr>
            <w:tcW w:w="1440" w:type="dxa"/>
            <w:vAlign w:val="bottom"/>
          </w:tcPr>
          <w:p w14:paraId="5EEF4975" w14:textId="70E3D504" w:rsidR="00A676E4" w:rsidRPr="00690182" w:rsidRDefault="00B41D75" w:rsidP="00036E8D">
            <w:pPr>
              <w:pBdr>
                <w:bottom w:val="single" w:sz="4" w:space="1" w:color="auto"/>
              </w:pBdr>
              <w:spacing w:after="10" w:line="340" w:lineRule="exact"/>
              <w:ind w:right="-72"/>
              <w:jc w:val="right"/>
              <w:rPr>
                <w:rFonts w:ascii="Cordia New" w:hAnsi="Cordia New"/>
                <w:sz w:val="28"/>
              </w:rPr>
            </w:pPr>
            <w:r w:rsidRPr="00690182">
              <w:rPr>
                <w:rFonts w:ascii="Cordia New" w:hAnsi="Cordia New"/>
                <w:sz w:val="28"/>
                <w:lang w:val="en-GB"/>
              </w:rPr>
              <w:t>914</w:t>
            </w:r>
            <w:r w:rsidR="00A676E4" w:rsidRPr="00690182">
              <w:rPr>
                <w:rFonts w:ascii="Cordia New" w:hAnsi="Cordia New"/>
                <w:sz w:val="28"/>
              </w:rPr>
              <w:t>,</w:t>
            </w:r>
            <w:r w:rsidRPr="00690182">
              <w:rPr>
                <w:rFonts w:ascii="Cordia New" w:hAnsi="Cordia New"/>
                <w:sz w:val="28"/>
                <w:lang w:val="en-GB"/>
              </w:rPr>
              <w:t>369</w:t>
            </w:r>
            <w:r w:rsidR="00A676E4" w:rsidRPr="00690182">
              <w:rPr>
                <w:rFonts w:ascii="Cordia New" w:hAnsi="Cordia New"/>
                <w:sz w:val="28"/>
              </w:rPr>
              <w:t>,</w:t>
            </w:r>
            <w:r w:rsidRPr="00690182">
              <w:rPr>
                <w:rFonts w:ascii="Cordia New" w:hAnsi="Cordia New"/>
                <w:sz w:val="28"/>
                <w:lang w:val="en-GB"/>
              </w:rPr>
              <w:t>353</w:t>
            </w:r>
          </w:p>
        </w:tc>
        <w:tc>
          <w:tcPr>
            <w:tcW w:w="1440" w:type="dxa"/>
            <w:vAlign w:val="bottom"/>
          </w:tcPr>
          <w:p w14:paraId="1CE20218" w14:textId="31E627DB" w:rsidR="00A676E4" w:rsidRPr="00690182" w:rsidRDefault="00B41D75" w:rsidP="00036E8D">
            <w:pPr>
              <w:pBdr>
                <w:bottom w:val="single" w:sz="4" w:space="1" w:color="auto"/>
              </w:pBdr>
              <w:spacing w:after="10" w:line="340" w:lineRule="exact"/>
              <w:ind w:right="-72"/>
              <w:jc w:val="right"/>
              <w:rPr>
                <w:rFonts w:ascii="Cordia New" w:hAnsi="Cordia New"/>
                <w:sz w:val="28"/>
              </w:rPr>
            </w:pPr>
            <w:r w:rsidRPr="00690182">
              <w:rPr>
                <w:rFonts w:ascii="Cordia New" w:hAnsi="Cordia New"/>
                <w:sz w:val="28"/>
                <w:lang w:val="en-GB"/>
              </w:rPr>
              <w:t>4</w:t>
            </w:r>
            <w:r w:rsidR="00B50120" w:rsidRPr="00690182">
              <w:rPr>
                <w:rFonts w:ascii="Cordia New" w:hAnsi="Cordia New"/>
                <w:sz w:val="28"/>
              </w:rPr>
              <w:t>,</w:t>
            </w:r>
            <w:r w:rsidR="009A2F6A" w:rsidRPr="00690182">
              <w:rPr>
                <w:rFonts w:ascii="Cordia New" w:hAnsi="Cordia New"/>
                <w:sz w:val="28"/>
                <w:lang w:val="en-GB"/>
              </w:rPr>
              <w:t>400,353,473</w:t>
            </w:r>
          </w:p>
        </w:tc>
        <w:tc>
          <w:tcPr>
            <w:tcW w:w="1440" w:type="dxa"/>
            <w:vAlign w:val="bottom"/>
          </w:tcPr>
          <w:p w14:paraId="25771E79" w14:textId="3637AD79" w:rsidR="00A676E4" w:rsidRPr="00690182" w:rsidRDefault="00B41D75" w:rsidP="00036E8D">
            <w:pPr>
              <w:pBdr>
                <w:bottom w:val="single" w:sz="4" w:space="1" w:color="auto"/>
              </w:pBdr>
              <w:spacing w:after="10" w:line="340" w:lineRule="exact"/>
              <w:ind w:right="-72"/>
              <w:jc w:val="right"/>
              <w:rPr>
                <w:rFonts w:ascii="Cordia New" w:hAnsi="Cordia New"/>
                <w:sz w:val="28"/>
              </w:rPr>
            </w:pPr>
            <w:r w:rsidRPr="00690182">
              <w:rPr>
                <w:rFonts w:ascii="Cordia New" w:hAnsi="Cordia New"/>
                <w:sz w:val="28"/>
                <w:lang w:val="en-GB"/>
              </w:rPr>
              <w:t>4</w:t>
            </w:r>
            <w:r w:rsidR="00A676E4" w:rsidRPr="00690182">
              <w:rPr>
                <w:rFonts w:ascii="Cordia New" w:hAnsi="Cordia New"/>
                <w:sz w:val="28"/>
              </w:rPr>
              <w:t>,</w:t>
            </w:r>
            <w:r w:rsidRPr="00690182">
              <w:rPr>
                <w:rFonts w:ascii="Cordia New" w:hAnsi="Cordia New"/>
                <w:sz w:val="28"/>
                <w:lang w:val="en-GB"/>
              </w:rPr>
              <w:t>749</w:t>
            </w:r>
            <w:r w:rsidR="00A676E4" w:rsidRPr="00690182">
              <w:rPr>
                <w:rFonts w:ascii="Cordia New" w:hAnsi="Cordia New"/>
                <w:sz w:val="28"/>
              </w:rPr>
              <w:t>,</w:t>
            </w:r>
            <w:r w:rsidRPr="00690182">
              <w:rPr>
                <w:rFonts w:ascii="Cordia New" w:hAnsi="Cordia New"/>
                <w:sz w:val="28"/>
                <w:lang w:val="en-GB"/>
              </w:rPr>
              <w:t>142</w:t>
            </w:r>
            <w:r w:rsidR="00A676E4" w:rsidRPr="00690182">
              <w:rPr>
                <w:rFonts w:ascii="Cordia New" w:hAnsi="Cordia New"/>
                <w:sz w:val="28"/>
              </w:rPr>
              <w:t>,</w:t>
            </w:r>
            <w:r w:rsidRPr="00690182">
              <w:rPr>
                <w:rFonts w:ascii="Cordia New" w:hAnsi="Cordia New"/>
                <w:sz w:val="28"/>
                <w:lang w:val="en-GB"/>
              </w:rPr>
              <w:t>534</w:t>
            </w:r>
          </w:p>
        </w:tc>
      </w:tr>
      <w:tr w:rsidR="00A676E4" w:rsidRPr="00036E8D" w14:paraId="4273F8AB" w14:textId="77777777" w:rsidTr="00036E8D">
        <w:tc>
          <w:tcPr>
            <w:tcW w:w="3816" w:type="dxa"/>
            <w:vAlign w:val="bottom"/>
          </w:tcPr>
          <w:p w14:paraId="4A4758B5" w14:textId="77777777" w:rsidR="00A676E4" w:rsidRPr="00036E8D" w:rsidRDefault="00A676E4" w:rsidP="00036E8D">
            <w:pPr>
              <w:spacing w:after="0" w:line="240" w:lineRule="auto"/>
              <w:ind w:left="440"/>
              <w:rPr>
                <w:rFonts w:ascii="Cordia New" w:hAnsi="Cordia New"/>
                <w:sz w:val="10"/>
                <w:szCs w:val="10"/>
              </w:rPr>
            </w:pPr>
          </w:p>
        </w:tc>
        <w:tc>
          <w:tcPr>
            <w:tcW w:w="1440" w:type="dxa"/>
            <w:vAlign w:val="bottom"/>
          </w:tcPr>
          <w:p w14:paraId="2E22EC46" w14:textId="77777777" w:rsidR="00A676E4" w:rsidRPr="00036E8D" w:rsidRDefault="00A676E4" w:rsidP="00690182">
            <w:pPr>
              <w:spacing w:after="0" w:line="240" w:lineRule="auto"/>
              <w:ind w:right="-72"/>
              <w:jc w:val="right"/>
              <w:rPr>
                <w:rFonts w:ascii="Cordia New" w:hAnsi="Cordia New"/>
                <w:sz w:val="10"/>
                <w:szCs w:val="10"/>
              </w:rPr>
            </w:pPr>
          </w:p>
        </w:tc>
        <w:tc>
          <w:tcPr>
            <w:tcW w:w="1440" w:type="dxa"/>
            <w:vAlign w:val="bottom"/>
          </w:tcPr>
          <w:p w14:paraId="0CCF0F14" w14:textId="77777777" w:rsidR="00A676E4" w:rsidRPr="00036E8D" w:rsidRDefault="00A676E4" w:rsidP="00690182">
            <w:pPr>
              <w:spacing w:after="0" w:line="240" w:lineRule="auto"/>
              <w:ind w:right="-72"/>
              <w:jc w:val="right"/>
              <w:rPr>
                <w:rFonts w:ascii="Cordia New" w:hAnsi="Cordia New"/>
                <w:sz w:val="10"/>
                <w:szCs w:val="10"/>
              </w:rPr>
            </w:pPr>
          </w:p>
        </w:tc>
        <w:tc>
          <w:tcPr>
            <w:tcW w:w="1440" w:type="dxa"/>
            <w:vAlign w:val="bottom"/>
          </w:tcPr>
          <w:p w14:paraId="7E8216FA" w14:textId="77777777" w:rsidR="00A676E4" w:rsidRPr="00036E8D" w:rsidRDefault="00A676E4" w:rsidP="00690182">
            <w:pPr>
              <w:spacing w:after="0" w:line="240" w:lineRule="auto"/>
              <w:ind w:right="-72"/>
              <w:jc w:val="right"/>
              <w:rPr>
                <w:rFonts w:ascii="Cordia New" w:hAnsi="Cordia New"/>
                <w:sz w:val="10"/>
                <w:szCs w:val="10"/>
              </w:rPr>
            </w:pPr>
          </w:p>
        </w:tc>
        <w:tc>
          <w:tcPr>
            <w:tcW w:w="1440" w:type="dxa"/>
            <w:vAlign w:val="bottom"/>
          </w:tcPr>
          <w:p w14:paraId="5FB8752C" w14:textId="77777777" w:rsidR="00A676E4" w:rsidRPr="00036E8D" w:rsidRDefault="00A676E4" w:rsidP="00690182">
            <w:pPr>
              <w:spacing w:after="0" w:line="240" w:lineRule="auto"/>
              <w:ind w:right="-72"/>
              <w:jc w:val="right"/>
              <w:rPr>
                <w:rFonts w:ascii="Cordia New" w:hAnsi="Cordia New"/>
                <w:sz w:val="10"/>
                <w:szCs w:val="10"/>
              </w:rPr>
            </w:pPr>
          </w:p>
        </w:tc>
      </w:tr>
      <w:tr w:rsidR="00A676E4" w:rsidRPr="00690182" w14:paraId="2F66D751" w14:textId="77777777" w:rsidTr="00036E8D">
        <w:tc>
          <w:tcPr>
            <w:tcW w:w="3816" w:type="dxa"/>
            <w:vAlign w:val="bottom"/>
          </w:tcPr>
          <w:p w14:paraId="7617903C" w14:textId="77777777" w:rsidR="00A676E4" w:rsidRPr="00690182" w:rsidRDefault="00A676E4" w:rsidP="00036E8D">
            <w:pPr>
              <w:spacing w:after="10" w:line="340" w:lineRule="exact"/>
              <w:ind w:left="440"/>
              <w:rPr>
                <w:rFonts w:ascii="Cordia New" w:hAnsi="Cordia New"/>
                <w:sz w:val="28"/>
              </w:rPr>
            </w:pPr>
            <w:r w:rsidRPr="00690182">
              <w:rPr>
                <w:rFonts w:ascii="Cordia New" w:hAnsi="Cordia New"/>
                <w:sz w:val="28"/>
              </w:rPr>
              <w:t>Total trade and other receivables</w:t>
            </w:r>
          </w:p>
        </w:tc>
        <w:tc>
          <w:tcPr>
            <w:tcW w:w="1440" w:type="dxa"/>
            <w:vAlign w:val="bottom"/>
          </w:tcPr>
          <w:p w14:paraId="01053F05" w14:textId="5F933B66" w:rsidR="00A676E4" w:rsidRPr="00690182" w:rsidRDefault="00B41D75" w:rsidP="00036E8D">
            <w:pPr>
              <w:pBdr>
                <w:bottom w:val="double" w:sz="4" w:space="1" w:color="auto"/>
              </w:pBdr>
              <w:spacing w:after="10" w:line="340" w:lineRule="exact"/>
              <w:ind w:right="-72"/>
              <w:jc w:val="right"/>
              <w:rPr>
                <w:rFonts w:ascii="Cordia New" w:hAnsi="Cordia New"/>
                <w:sz w:val="28"/>
              </w:rPr>
            </w:pPr>
            <w:r w:rsidRPr="00690182">
              <w:rPr>
                <w:rFonts w:ascii="Cordia New" w:hAnsi="Cordia New"/>
                <w:sz w:val="28"/>
                <w:lang w:val="en-GB"/>
              </w:rPr>
              <w:t>14</w:t>
            </w:r>
            <w:r w:rsidR="00C878E7" w:rsidRPr="00690182">
              <w:rPr>
                <w:rFonts w:ascii="Cordia New" w:hAnsi="Cordia New"/>
                <w:sz w:val="28"/>
              </w:rPr>
              <w:t>,</w:t>
            </w:r>
            <w:r w:rsidRPr="00690182">
              <w:rPr>
                <w:rFonts w:ascii="Cordia New" w:hAnsi="Cordia New"/>
                <w:sz w:val="28"/>
                <w:lang w:val="en-GB"/>
              </w:rPr>
              <w:t>637</w:t>
            </w:r>
            <w:r w:rsidR="00C878E7" w:rsidRPr="00690182">
              <w:rPr>
                <w:rFonts w:ascii="Cordia New" w:hAnsi="Cordia New"/>
                <w:sz w:val="28"/>
              </w:rPr>
              <w:t>,</w:t>
            </w:r>
            <w:r w:rsidRPr="00690182">
              <w:rPr>
                <w:rFonts w:ascii="Cordia New" w:hAnsi="Cordia New"/>
                <w:sz w:val="28"/>
                <w:lang w:val="en-GB"/>
              </w:rPr>
              <w:t>995</w:t>
            </w:r>
            <w:r w:rsidR="00C878E7" w:rsidRPr="00690182">
              <w:rPr>
                <w:rFonts w:ascii="Cordia New" w:hAnsi="Cordia New"/>
                <w:sz w:val="28"/>
              </w:rPr>
              <w:t>,</w:t>
            </w:r>
            <w:r w:rsidRPr="00690182">
              <w:rPr>
                <w:rFonts w:ascii="Cordia New" w:hAnsi="Cordia New"/>
                <w:sz w:val="28"/>
                <w:lang w:val="en-GB"/>
              </w:rPr>
              <w:t>287</w:t>
            </w:r>
          </w:p>
        </w:tc>
        <w:tc>
          <w:tcPr>
            <w:tcW w:w="1440" w:type="dxa"/>
            <w:vAlign w:val="bottom"/>
          </w:tcPr>
          <w:p w14:paraId="414F419D" w14:textId="6567BB2B" w:rsidR="00A676E4" w:rsidRPr="00690182" w:rsidRDefault="00B41D75" w:rsidP="00036E8D">
            <w:pPr>
              <w:pBdr>
                <w:bottom w:val="double" w:sz="4" w:space="1" w:color="auto"/>
              </w:pBdr>
              <w:spacing w:after="10" w:line="340" w:lineRule="exact"/>
              <w:ind w:right="-72"/>
              <w:jc w:val="right"/>
              <w:rPr>
                <w:rFonts w:ascii="Cordia New" w:hAnsi="Cordia New"/>
                <w:sz w:val="28"/>
              </w:rPr>
            </w:pPr>
            <w:r w:rsidRPr="00690182">
              <w:rPr>
                <w:rFonts w:ascii="Cordia New" w:hAnsi="Cordia New"/>
                <w:sz w:val="28"/>
                <w:lang w:val="en-GB"/>
              </w:rPr>
              <w:t>12</w:t>
            </w:r>
            <w:r w:rsidR="00A676E4" w:rsidRPr="00690182">
              <w:rPr>
                <w:rFonts w:ascii="Cordia New" w:hAnsi="Cordia New"/>
                <w:sz w:val="28"/>
              </w:rPr>
              <w:t>,</w:t>
            </w:r>
            <w:r w:rsidRPr="00690182">
              <w:rPr>
                <w:rFonts w:ascii="Cordia New" w:hAnsi="Cordia New"/>
                <w:sz w:val="28"/>
                <w:lang w:val="en-GB"/>
              </w:rPr>
              <w:t>285</w:t>
            </w:r>
            <w:r w:rsidR="00A676E4" w:rsidRPr="00690182">
              <w:rPr>
                <w:rFonts w:ascii="Cordia New" w:hAnsi="Cordia New"/>
                <w:sz w:val="28"/>
              </w:rPr>
              <w:t>,</w:t>
            </w:r>
            <w:r w:rsidRPr="00690182">
              <w:rPr>
                <w:rFonts w:ascii="Cordia New" w:hAnsi="Cordia New"/>
                <w:sz w:val="28"/>
                <w:lang w:val="en-GB"/>
              </w:rPr>
              <w:t>893</w:t>
            </w:r>
            <w:r w:rsidR="00A676E4" w:rsidRPr="00690182">
              <w:rPr>
                <w:rFonts w:ascii="Cordia New" w:hAnsi="Cordia New"/>
                <w:sz w:val="28"/>
              </w:rPr>
              <w:t>,</w:t>
            </w:r>
            <w:r w:rsidRPr="00690182">
              <w:rPr>
                <w:rFonts w:ascii="Cordia New" w:hAnsi="Cordia New"/>
                <w:sz w:val="28"/>
                <w:lang w:val="en-GB"/>
              </w:rPr>
              <w:t>681</w:t>
            </w:r>
          </w:p>
        </w:tc>
        <w:tc>
          <w:tcPr>
            <w:tcW w:w="1440" w:type="dxa"/>
            <w:vAlign w:val="bottom"/>
          </w:tcPr>
          <w:p w14:paraId="1894F09E" w14:textId="67CA5E62" w:rsidR="00A676E4" w:rsidRPr="00690182" w:rsidRDefault="00B41D75" w:rsidP="00036E8D">
            <w:pPr>
              <w:pBdr>
                <w:bottom w:val="double" w:sz="4" w:space="1" w:color="auto"/>
              </w:pBdr>
              <w:spacing w:after="10" w:line="340" w:lineRule="exact"/>
              <w:ind w:right="-72"/>
              <w:jc w:val="right"/>
              <w:rPr>
                <w:rFonts w:ascii="Cordia New" w:hAnsi="Cordia New"/>
                <w:sz w:val="28"/>
              </w:rPr>
            </w:pPr>
            <w:r w:rsidRPr="00690182">
              <w:rPr>
                <w:rFonts w:ascii="Cordia New" w:hAnsi="Cordia New"/>
                <w:sz w:val="28"/>
                <w:lang w:val="en-GB"/>
              </w:rPr>
              <w:t>4</w:t>
            </w:r>
            <w:r w:rsidR="0002187C" w:rsidRPr="00690182">
              <w:rPr>
                <w:rFonts w:ascii="Cordia New" w:hAnsi="Cordia New"/>
                <w:sz w:val="28"/>
              </w:rPr>
              <w:t>,</w:t>
            </w:r>
            <w:r w:rsidRPr="00690182">
              <w:rPr>
                <w:rFonts w:ascii="Cordia New" w:hAnsi="Cordia New"/>
                <w:sz w:val="28"/>
                <w:lang w:val="en-GB"/>
              </w:rPr>
              <w:t>451</w:t>
            </w:r>
            <w:r w:rsidR="0002187C" w:rsidRPr="00690182">
              <w:rPr>
                <w:rFonts w:ascii="Cordia New" w:hAnsi="Cordia New"/>
                <w:sz w:val="28"/>
              </w:rPr>
              <w:t>,</w:t>
            </w:r>
            <w:r w:rsidRPr="00690182">
              <w:rPr>
                <w:rFonts w:ascii="Cordia New" w:hAnsi="Cordia New"/>
                <w:sz w:val="28"/>
                <w:lang w:val="en-GB"/>
              </w:rPr>
              <w:t>682</w:t>
            </w:r>
            <w:r w:rsidR="0002187C" w:rsidRPr="00690182">
              <w:rPr>
                <w:rFonts w:ascii="Cordia New" w:hAnsi="Cordia New"/>
                <w:sz w:val="28"/>
              </w:rPr>
              <w:t>,</w:t>
            </w:r>
            <w:r w:rsidRPr="00690182">
              <w:rPr>
                <w:rFonts w:ascii="Cordia New" w:hAnsi="Cordia New"/>
                <w:sz w:val="28"/>
                <w:lang w:val="en-GB"/>
              </w:rPr>
              <w:t>438</w:t>
            </w:r>
          </w:p>
        </w:tc>
        <w:tc>
          <w:tcPr>
            <w:tcW w:w="1440" w:type="dxa"/>
            <w:vAlign w:val="bottom"/>
          </w:tcPr>
          <w:p w14:paraId="24DF8E67" w14:textId="12314E8D" w:rsidR="00A676E4" w:rsidRPr="00690182" w:rsidRDefault="00B41D75" w:rsidP="00036E8D">
            <w:pPr>
              <w:pBdr>
                <w:bottom w:val="double" w:sz="4" w:space="1" w:color="auto"/>
              </w:pBdr>
              <w:spacing w:after="10" w:line="340" w:lineRule="exact"/>
              <w:ind w:right="-72"/>
              <w:jc w:val="right"/>
              <w:rPr>
                <w:rFonts w:ascii="Cordia New" w:hAnsi="Cordia New"/>
                <w:sz w:val="28"/>
              </w:rPr>
            </w:pPr>
            <w:r w:rsidRPr="00690182">
              <w:rPr>
                <w:rFonts w:ascii="Cordia New" w:hAnsi="Cordia New"/>
                <w:sz w:val="28"/>
                <w:lang w:val="en-GB"/>
              </w:rPr>
              <w:t>4</w:t>
            </w:r>
            <w:r w:rsidR="00A676E4" w:rsidRPr="00690182">
              <w:rPr>
                <w:rFonts w:ascii="Cordia New" w:hAnsi="Cordia New"/>
                <w:sz w:val="28"/>
              </w:rPr>
              <w:t>,</w:t>
            </w:r>
            <w:r w:rsidRPr="00690182">
              <w:rPr>
                <w:rFonts w:ascii="Cordia New" w:hAnsi="Cordia New"/>
                <w:sz w:val="28"/>
                <w:lang w:val="en-GB"/>
              </w:rPr>
              <w:t>778</w:t>
            </w:r>
            <w:r w:rsidR="00A676E4" w:rsidRPr="00690182">
              <w:rPr>
                <w:rFonts w:ascii="Cordia New" w:hAnsi="Cordia New"/>
                <w:sz w:val="28"/>
              </w:rPr>
              <w:t>,</w:t>
            </w:r>
            <w:r w:rsidRPr="00690182">
              <w:rPr>
                <w:rFonts w:ascii="Cordia New" w:hAnsi="Cordia New"/>
                <w:sz w:val="28"/>
                <w:lang w:val="en-GB"/>
              </w:rPr>
              <w:t>266</w:t>
            </w:r>
            <w:r w:rsidR="00A676E4" w:rsidRPr="00690182">
              <w:rPr>
                <w:rFonts w:ascii="Cordia New" w:hAnsi="Cordia New"/>
                <w:sz w:val="28"/>
              </w:rPr>
              <w:t>,</w:t>
            </w:r>
            <w:r w:rsidRPr="00690182">
              <w:rPr>
                <w:rFonts w:ascii="Cordia New" w:hAnsi="Cordia New"/>
                <w:sz w:val="28"/>
                <w:lang w:val="en-GB"/>
              </w:rPr>
              <w:t>452</w:t>
            </w:r>
          </w:p>
        </w:tc>
      </w:tr>
    </w:tbl>
    <w:p w14:paraId="7F62F5B6" w14:textId="77777777" w:rsidR="0066386E" w:rsidRPr="00036E8D" w:rsidRDefault="0066386E" w:rsidP="00690182">
      <w:pPr>
        <w:pStyle w:val="Header"/>
        <w:tabs>
          <w:tab w:val="left" w:pos="540"/>
        </w:tabs>
        <w:ind w:left="540"/>
        <w:rPr>
          <w:rFonts w:ascii="Cordia New" w:hAnsi="Cordia New"/>
          <w:sz w:val="16"/>
          <w:szCs w:val="16"/>
        </w:rPr>
      </w:pPr>
    </w:p>
    <w:p w14:paraId="3383B949" w14:textId="455F64C6" w:rsidR="00815ACD" w:rsidRPr="00690182" w:rsidRDefault="00815ACD" w:rsidP="00690182">
      <w:pPr>
        <w:pStyle w:val="Header"/>
        <w:ind w:left="540"/>
        <w:rPr>
          <w:rFonts w:ascii="Cordia New" w:hAnsi="Cordia New"/>
          <w:sz w:val="28"/>
        </w:rPr>
      </w:pPr>
      <w:r w:rsidRPr="00690182">
        <w:rPr>
          <w:rFonts w:ascii="Cordia New" w:hAnsi="Cordia New"/>
          <w:sz w:val="28"/>
        </w:rPr>
        <w:t xml:space="preserve">Outstanding trade receivables - third parties as </w:t>
      </w:r>
      <w:proofErr w:type="gramStart"/>
      <w:r w:rsidRPr="00690182">
        <w:rPr>
          <w:rFonts w:ascii="Cordia New" w:hAnsi="Cordia New"/>
          <w:sz w:val="28"/>
        </w:rPr>
        <w:t>at</w:t>
      </w:r>
      <w:proofErr w:type="gramEnd"/>
      <w:r w:rsidRPr="00690182">
        <w:rPr>
          <w:rFonts w:ascii="Cordia New" w:hAnsi="Cordia New"/>
          <w:sz w:val="28"/>
        </w:rPr>
        <w:t xml:space="preserve"> </w:t>
      </w:r>
      <w:r w:rsidR="00B41D75" w:rsidRPr="00690182">
        <w:rPr>
          <w:rFonts w:ascii="Cordia New" w:hAnsi="Cordia New"/>
          <w:sz w:val="28"/>
          <w:lang w:val="en-GB"/>
        </w:rPr>
        <w:t>31</w:t>
      </w:r>
      <w:r w:rsidRPr="00690182">
        <w:rPr>
          <w:rFonts w:ascii="Cordia New" w:hAnsi="Cordia New"/>
          <w:sz w:val="28"/>
        </w:rPr>
        <w:t xml:space="preserve"> December can be </w:t>
      </w:r>
      <w:proofErr w:type="spellStart"/>
      <w:r w:rsidRPr="00690182">
        <w:rPr>
          <w:rFonts w:ascii="Cordia New" w:hAnsi="Cordia New"/>
          <w:sz w:val="28"/>
        </w:rPr>
        <w:t>analysed</w:t>
      </w:r>
      <w:proofErr w:type="spellEnd"/>
      <w:r w:rsidRPr="00690182">
        <w:rPr>
          <w:rFonts w:ascii="Cordia New" w:hAnsi="Cordia New"/>
          <w:sz w:val="28"/>
        </w:rPr>
        <w:t xml:space="preserve"> as follows:</w:t>
      </w:r>
    </w:p>
    <w:p w14:paraId="5F67F265" w14:textId="77777777" w:rsidR="00815ACD" w:rsidRPr="00036E8D" w:rsidRDefault="00815ACD" w:rsidP="00690182">
      <w:pPr>
        <w:pStyle w:val="Header"/>
        <w:ind w:left="540"/>
        <w:rPr>
          <w:rFonts w:ascii="Cordia New" w:hAnsi="Cordia New"/>
          <w:sz w:val="16"/>
          <w:szCs w:val="16"/>
        </w:rPr>
      </w:pPr>
    </w:p>
    <w:tbl>
      <w:tblPr>
        <w:tblW w:w="9504" w:type="dxa"/>
        <w:tblInd w:w="90" w:type="dxa"/>
        <w:tblLayout w:type="fixed"/>
        <w:tblLook w:val="0000" w:firstRow="0" w:lastRow="0" w:firstColumn="0" w:lastColumn="0" w:noHBand="0" w:noVBand="0"/>
      </w:tblPr>
      <w:tblGrid>
        <w:gridCol w:w="3744"/>
        <w:gridCol w:w="1440"/>
        <w:gridCol w:w="1440"/>
        <w:gridCol w:w="1440"/>
        <w:gridCol w:w="1440"/>
      </w:tblGrid>
      <w:tr w:rsidR="008B02DC" w:rsidRPr="00690182" w14:paraId="4A3BE903" w14:textId="77777777" w:rsidTr="00036E8D">
        <w:tc>
          <w:tcPr>
            <w:tcW w:w="3744" w:type="dxa"/>
            <w:vAlign w:val="bottom"/>
          </w:tcPr>
          <w:p w14:paraId="31CAF478" w14:textId="77777777" w:rsidR="00815ACD" w:rsidRPr="00690182" w:rsidRDefault="00815ACD" w:rsidP="00036E8D">
            <w:pPr>
              <w:spacing w:after="10" w:line="340" w:lineRule="exact"/>
              <w:ind w:left="432"/>
              <w:rPr>
                <w:rFonts w:ascii="Cordia New" w:hAnsi="Cordia New"/>
                <w:sz w:val="28"/>
              </w:rPr>
            </w:pPr>
          </w:p>
        </w:tc>
        <w:tc>
          <w:tcPr>
            <w:tcW w:w="2880" w:type="dxa"/>
            <w:gridSpan w:val="2"/>
            <w:vAlign w:val="bottom"/>
          </w:tcPr>
          <w:p w14:paraId="52116906"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8"/>
              </w:rPr>
            </w:pPr>
            <w:r w:rsidRPr="00690182">
              <w:rPr>
                <w:rFonts w:ascii="Cordia New" w:hAnsi="Cordia New"/>
                <w:b/>
                <w:bCs/>
                <w:sz w:val="28"/>
              </w:rPr>
              <w:t xml:space="preserve">Consolidated </w:t>
            </w:r>
          </w:p>
          <w:p w14:paraId="00F6E553"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1AC841F9"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8"/>
              </w:rPr>
            </w:pPr>
            <w:r w:rsidRPr="00690182">
              <w:rPr>
                <w:rFonts w:ascii="Cordia New" w:hAnsi="Cordia New"/>
                <w:b/>
                <w:bCs/>
                <w:sz w:val="28"/>
              </w:rPr>
              <w:t xml:space="preserve">Separate </w:t>
            </w:r>
          </w:p>
          <w:p w14:paraId="0F97B65E"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5654B527" w14:textId="77777777" w:rsidTr="00036E8D">
        <w:tc>
          <w:tcPr>
            <w:tcW w:w="3744" w:type="dxa"/>
            <w:vAlign w:val="bottom"/>
          </w:tcPr>
          <w:p w14:paraId="7766E467" w14:textId="77777777" w:rsidR="00815ACD" w:rsidRPr="00690182" w:rsidRDefault="00815ACD" w:rsidP="00036E8D">
            <w:pPr>
              <w:spacing w:after="10" w:line="340" w:lineRule="exact"/>
              <w:ind w:left="432"/>
              <w:rPr>
                <w:rFonts w:ascii="Cordia New" w:hAnsi="Cordia New"/>
                <w:b/>
                <w:bCs/>
                <w:sz w:val="28"/>
              </w:rPr>
            </w:pPr>
          </w:p>
        </w:tc>
        <w:tc>
          <w:tcPr>
            <w:tcW w:w="1440" w:type="dxa"/>
            <w:vAlign w:val="bottom"/>
          </w:tcPr>
          <w:p w14:paraId="41553084" w14:textId="0E15EB0C"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7C32FD69" w14:textId="45573490"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4B308D98" w14:textId="60A5BAEF"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20B4E227" w14:textId="77C4D4D6" w:rsidR="00815ACD" w:rsidRPr="00690182" w:rsidRDefault="00B41D75" w:rsidP="00036E8D">
            <w:pPr>
              <w:spacing w:after="10" w:line="340" w:lineRule="exact"/>
              <w:ind w:right="-72"/>
              <w:jc w:val="right"/>
              <w:rPr>
                <w:rFonts w:ascii="Cordia New" w:hAnsi="Cordia New"/>
                <w:b/>
                <w:bCs/>
                <w:sz w:val="28"/>
              </w:rPr>
            </w:pPr>
            <w:r w:rsidRPr="00690182">
              <w:rPr>
                <w:rFonts w:ascii="Cordia New" w:hAnsi="Cordia New"/>
                <w:b/>
                <w:bCs/>
                <w:sz w:val="28"/>
                <w:lang w:val="en-GB"/>
              </w:rPr>
              <w:t>2020</w:t>
            </w:r>
          </w:p>
        </w:tc>
      </w:tr>
      <w:tr w:rsidR="008B02DC" w:rsidRPr="00690182" w14:paraId="712DA554" w14:textId="77777777" w:rsidTr="00036E8D">
        <w:tc>
          <w:tcPr>
            <w:tcW w:w="3744" w:type="dxa"/>
            <w:vAlign w:val="bottom"/>
          </w:tcPr>
          <w:p w14:paraId="0AB681D9" w14:textId="77777777" w:rsidR="00815ACD" w:rsidRPr="00690182" w:rsidRDefault="00815ACD" w:rsidP="00036E8D">
            <w:pPr>
              <w:spacing w:after="10" w:line="340" w:lineRule="exact"/>
              <w:ind w:left="432"/>
              <w:rPr>
                <w:rFonts w:ascii="Cordia New" w:hAnsi="Cordia New"/>
                <w:sz w:val="28"/>
                <w:cs/>
              </w:rPr>
            </w:pPr>
          </w:p>
        </w:tc>
        <w:tc>
          <w:tcPr>
            <w:tcW w:w="1440" w:type="dxa"/>
            <w:vAlign w:val="bottom"/>
          </w:tcPr>
          <w:p w14:paraId="16A00BCB"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14F139CC"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054312CA"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79349463" w14:textId="77777777" w:rsidR="00815ACD" w:rsidRPr="00690182"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8"/>
              </w:rPr>
            </w:pPr>
            <w:r w:rsidRPr="00690182">
              <w:rPr>
                <w:rFonts w:ascii="Cordia New" w:hAnsi="Cordia New"/>
                <w:b/>
                <w:bCs/>
                <w:sz w:val="28"/>
              </w:rPr>
              <w:t>Baht</w:t>
            </w:r>
          </w:p>
        </w:tc>
      </w:tr>
      <w:tr w:rsidR="008B02DC" w:rsidRPr="00036E8D" w14:paraId="4FE20508" w14:textId="77777777" w:rsidTr="00036E8D">
        <w:tc>
          <w:tcPr>
            <w:tcW w:w="3744" w:type="dxa"/>
            <w:vAlign w:val="bottom"/>
          </w:tcPr>
          <w:p w14:paraId="7F2C8205" w14:textId="77777777" w:rsidR="00815ACD" w:rsidRPr="00036E8D"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6984F96B" w14:textId="77777777" w:rsidR="00815ACD" w:rsidRPr="00036E8D"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2D616499" w14:textId="77777777" w:rsidR="00815ACD" w:rsidRPr="00036E8D"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0C5D1C8C" w14:textId="77777777" w:rsidR="00815ACD" w:rsidRPr="00036E8D"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6B1CEDF7" w14:textId="77777777" w:rsidR="00815ACD" w:rsidRPr="00036E8D"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r>
      <w:tr w:rsidR="00A676E4" w:rsidRPr="00690182" w14:paraId="4DB99A50" w14:textId="77777777" w:rsidTr="00036E8D">
        <w:tc>
          <w:tcPr>
            <w:tcW w:w="3744" w:type="dxa"/>
            <w:vAlign w:val="bottom"/>
          </w:tcPr>
          <w:p w14:paraId="2CE7D7C1" w14:textId="77777777"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Not yet due</w:t>
            </w:r>
          </w:p>
        </w:tc>
        <w:tc>
          <w:tcPr>
            <w:tcW w:w="1440" w:type="dxa"/>
            <w:vAlign w:val="bottom"/>
          </w:tcPr>
          <w:p w14:paraId="554CC467" w14:textId="04E684E9"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3</w:t>
            </w:r>
            <w:r w:rsidR="000C36AA" w:rsidRPr="00690182">
              <w:rPr>
                <w:rFonts w:ascii="Cordia New" w:hAnsi="Cordia New"/>
                <w:sz w:val="28"/>
              </w:rPr>
              <w:t>,</w:t>
            </w:r>
            <w:r w:rsidRPr="00690182">
              <w:rPr>
                <w:rFonts w:ascii="Cordia New" w:hAnsi="Cordia New"/>
                <w:sz w:val="28"/>
                <w:lang w:val="en-GB"/>
              </w:rPr>
              <w:t>09</w:t>
            </w:r>
            <w:r w:rsidR="009A2F6A" w:rsidRPr="00690182">
              <w:rPr>
                <w:rFonts w:ascii="Cordia New" w:hAnsi="Cordia New"/>
                <w:sz w:val="28"/>
                <w:lang w:val="en-GB"/>
              </w:rPr>
              <w:t>7</w:t>
            </w:r>
            <w:r w:rsidR="000C36AA" w:rsidRPr="00690182">
              <w:rPr>
                <w:rFonts w:ascii="Cordia New" w:hAnsi="Cordia New"/>
                <w:sz w:val="28"/>
              </w:rPr>
              <w:t>,</w:t>
            </w:r>
            <w:r w:rsidR="009A2F6A" w:rsidRPr="00690182">
              <w:rPr>
                <w:rFonts w:ascii="Cordia New" w:hAnsi="Cordia New"/>
                <w:sz w:val="28"/>
                <w:lang w:val="en-GB"/>
              </w:rPr>
              <w:t>120</w:t>
            </w:r>
            <w:r w:rsidR="000C36AA" w:rsidRPr="00690182">
              <w:rPr>
                <w:rFonts w:ascii="Cordia New" w:hAnsi="Cordia New"/>
                <w:sz w:val="28"/>
              </w:rPr>
              <w:t>,</w:t>
            </w:r>
            <w:r w:rsidR="009A2F6A" w:rsidRPr="00690182">
              <w:rPr>
                <w:rFonts w:ascii="Cordia New" w:hAnsi="Cordia New"/>
                <w:sz w:val="28"/>
                <w:lang w:val="en-GB"/>
              </w:rPr>
              <w:t>888</w:t>
            </w:r>
          </w:p>
        </w:tc>
        <w:tc>
          <w:tcPr>
            <w:tcW w:w="1440" w:type="dxa"/>
            <w:vAlign w:val="bottom"/>
          </w:tcPr>
          <w:p w14:paraId="7D179395" w14:textId="522A356A"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2</w:t>
            </w:r>
            <w:r w:rsidR="00A676E4" w:rsidRPr="00690182">
              <w:rPr>
                <w:rFonts w:ascii="Cordia New" w:hAnsi="Cordia New"/>
                <w:sz w:val="28"/>
              </w:rPr>
              <w:t>,</w:t>
            </w:r>
            <w:r w:rsidRPr="00690182">
              <w:rPr>
                <w:rFonts w:ascii="Cordia New" w:hAnsi="Cordia New"/>
                <w:sz w:val="28"/>
                <w:lang w:val="en-GB"/>
              </w:rPr>
              <w:t>303</w:t>
            </w:r>
            <w:r w:rsidR="00A676E4" w:rsidRPr="00690182">
              <w:rPr>
                <w:rFonts w:ascii="Cordia New" w:hAnsi="Cordia New"/>
                <w:sz w:val="28"/>
              </w:rPr>
              <w:t>,</w:t>
            </w:r>
            <w:r w:rsidRPr="00690182">
              <w:rPr>
                <w:rFonts w:ascii="Cordia New" w:hAnsi="Cordia New"/>
                <w:sz w:val="28"/>
                <w:lang w:val="en-GB"/>
              </w:rPr>
              <w:t>638</w:t>
            </w:r>
            <w:r w:rsidR="00A676E4" w:rsidRPr="00690182">
              <w:rPr>
                <w:rFonts w:ascii="Cordia New" w:hAnsi="Cordia New"/>
                <w:sz w:val="28"/>
              </w:rPr>
              <w:t>,</w:t>
            </w:r>
            <w:r w:rsidRPr="00690182">
              <w:rPr>
                <w:rFonts w:ascii="Cordia New" w:hAnsi="Cordia New"/>
                <w:sz w:val="28"/>
                <w:lang w:val="en-GB"/>
              </w:rPr>
              <w:t>682</w:t>
            </w:r>
          </w:p>
        </w:tc>
        <w:tc>
          <w:tcPr>
            <w:tcW w:w="1440" w:type="dxa"/>
            <w:vAlign w:val="bottom"/>
          </w:tcPr>
          <w:p w14:paraId="0C85B81D" w14:textId="765788E6" w:rsidR="00A676E4" w:rsidRPr="00690182" w:rsidRDefault="009A2F6A"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31,103,397</w:t>
            </w:r>
          </w:p>
        </w:tc>
        <w:tc>
          <w:tcPr>
            <w:tcW w:w="1440" w:type="dxa"/>
            <w:vAlign w:val="bottom"/>
          </w:tcPr>
          <w:p w14:paraId="00F4E31E" w14:textId="7BFC6B35"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412</w:t>
            </w:r>
            <w:r w:rsidR="00A676E4" w:rsidRPr="00690182">
              <w:rPr>
                <w:rFonts w:ascii="Cordia New" w:hAnsi="Cordia New"/>
                <w:sz w:val="28"/>
              </w:rPr>
              <w:t>,</w:t>
            </w:r>
            <w:r w:rsidRPr="00690182">
              <w:rPr>
                <w:rFonts w:ascii="Cordia New" w:hAnsi="Cordia New"/>
                <w:sz w:val="28"/>
                <w:lang w:val="en-GB"/>
              </w:rPr>
              <w:t>957</w:t>
            </w:r>
          </w:p>
        </w:tc>
      </w:tr>
      <w:tr w:rsidR="00A676E4" w:rsidRPr="00690182" w14:paraId="6E4B4AE6" w14:textId="77777777" w:rsidTr="00036E8D">
        <w:tc>
          <w:tcPr>
            <w:tcW w:w="3744" w:type="dxa"/>
            <w:vAlign w:val="bottom"/>
          </w:tcPr>
          <w:p w14:paraId="6461D38A" w14:textId="77777777"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Overdue</w:t>
            </w:r>
          </w:p>
        </w:tc>
        <w:tc>
          <w:tcPr>
            <w:tcW w:w="1440" w:type="dxa"/>
            <w:vAlign w:val="bottom"/>
          </w:tcPr>
          <w:p w14:paraId="17FD50B1" w14:textId="77777777" w:rsidR="00A676E4" w:rsidRPr="00690182" w:rsidRDefault="00A676E4"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p>
        </w:tc>
        <w:tc>
          <w:tcPr>
            <w:tcW w:w="1440" w:type="dxa"/>
            <w:vAlign w:val="bottom"/>
          </w:tcPr>
          <w:p w14:paraId="6C0D5DEE" w14:textId="77777777" w:rsidR="00A676E4" w:rsidRPr="00690182" w:rsidRDefault="00A676E4"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p>
        </w:tc>
        <w:tc>
          <w:tcPr>
            <w:tcW w:w="1440" w:type="dxa"/>
            <w:vAlign w:val="bottom"/>
          </w:tcPr>
          <w:p w14:paraId="57D9662D" w14:textId="77777777" w:rsidR="00A676E4" w:rsidRPr="00690182" w:rsidRDefault="00A676E4"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p>
        </w:tc>
        <w:tc>
          <w:tcPr>
            <w:tcW w:w="1440" w:type="dxa"/>
            <w:vAlign w:val="bottom"/>
          </w:tcPr>
          <w:p w14:paraId="4A31A9C8" w14:textId="77777777" w:rsidR="00A676E4" w:rsidRPr="00690182" w:rsidRDefault="00A676E4"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p>
        </w:tc>
      </w:tr>
      <w:tr w:rsidR="00A676E4" w:rsidRPr="00690182" w14:paraId="23DCE306" w14:textId="77777777" w:rsidTr="00036E8D">
        <w:tc>
          <w:tcPr>
            <w:tcW w:w="3744" w:type="dxa"/>
            <w:vAlign w:val="bottom"/>
          </w:tcPr>
          <w:p w14:paraId="59855350" w14:textId="172D6490"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 xml:space="preserve">   Under </w:t>
            </w:r>
            <w:r w:rsidR="00B41D75" w:rsidRPr="00690182">
              <w:rPr>
                <w:rFonts w:ascii="Cordia New" w:hAnsi="Cordia New"/>
                <w:sz w:val="28"/>
                <w:lang w:val="en-GB"/>
              </w:rPr>
              <w:t>90</w:t>
            </w:r>
            <w:r w:rsidRPr="00690182">
              <w:rPr>
                <w:rFonts w:ascii="Cordia New" w:hAnsi="Cordia New"/>
                <w:sz w:val="28"/>
              </w:rPr>
              <w:t xml:space="preserve"> days</w:t>
            </w:r>
          </w:p>
        </w:tc>
        <w:tc>
          <w:tcPr>
            <w:tcW w:w="1440" w:type="dxa"/>
            <w:vAlign w:val="bottom"/>
          </w:tcPr>
          <w:p w14:paraId="6ADA0458" w14:textId="497F938E"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1</w:t>
            </w:r>
            <w:r w:rsidR="000C36AA" w:rsidRPr="00690182">
              <w:rPr>
                <w:rFonts w:ascii="Cordia New" w:hAnsi="Cordia New"/>
                <w:sz w:val="28"/>
              </w:rPr>
              <w:t>,</w:t>
            </w:r>
            <w:r w:rsidRPr="00690182">
              <w:rPr>
                <w:rFonts w:ascii="Cordia New" w:hAnsi="Cordia New"/>
                <w:sz w:val="28"/>
                <w:lang w:val="en-GB"/>
              </w:rPr>
              <w:t>084</w:t>
            </w:r>
            <w:r w:rsidR="000C36AA" w:rsidRPr="00690182">
              <w:rPr>
                <w:rFonts w:ascii="Cordia New" w:hAnsi="Cordia New"/>
                <w:sz w:val="28"/>
              </w:rPr>
              <w:t>,</w:t>
            </w:r>
            <w:r w:rsidRPr="00690182">
              <w:rPr>
                <w:rFonts w:ascii="Cordia New" w:hAnsi="Cordia New"/>
                <w:sz w:val="28"/>
                <w:lang w:val="en-GB"/>
              </w:rPr>
              <w:t>224</w:t>
            </w:r>
            <w:r w:rsidR="000C36AA" w:rsidRPr="00690182">
              <w:rPr>
                <w:rFonts w:ascii="Cordia New" w:hAnsi="Cordia New"/>
                <w:sz w:val="28"/>
              </w:rPr>
              <w:t>,</w:t>
            </w:r>
            <w:r w:rsidRPr="00690182">
              <w:rPr>
                <w:rFonts w:ascii="Cordia New" w:hAnsi="Cordia New"/>
                <w:sz w:val="28"/>
                <w:lang w:val="en-GB"/>
              </w:rPr>
              <w:t>333</w:t>
            </w:r>
          </w:p>
        </w:tc>
        <w:tc>
          <w:tcPr>
            <w:tcW w:w="1440" w:type="dxa"/>
            <w:vAlign w:val="bottom"/>
          </w:tcPr>
          <w:p w14:paraId="48E58D78" w14:textId="612CE8B2"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1</w:t>
            </w:r>
            <w:r w:rsidR="00A676E4" w:rsidRPr="00690182">
              <w:rPr>
                <w:rFonts w:ascii="Cordia New" w:hAnsi="Cordia New"/>
                <w:sz w:val="28"/>
              </w:rPr>
              <w:t>,</w:t>
            </w:r>
            <w:r w:rsidRPr="00690182">
              <w:rPr>
                <w:rFonts w:ascii="Cordia New" w:hAnsi="Cordia New"/>
                <w:sz w:val="28"/>
                <w:lang w:val="en-GB"/>
              </w:rPr>
              <w:t>021</w:t>
            </w:r>
            <w:r w:rsidR="00A676E4" w:rsidRPr="00690182">
              <w:rPr>
                <w:rFonts w:ascii="Cordia New" w:hAnsi="Cordia New"/>
                <w:sz w:val="28"/>
              </w:rPr>
              <w:t>,</w:t>
            </w:r>
            <w:r w:rsidRPr="00690182">
              <w:rPr>
                <w:rFonts w:ascii="Cordia New" w:hAnsi="Cordia New"/>
                <w:sz w:val="28"/>
                <w:lang w:val="en-GB"/>
              </w:rPr>
              <w:t>142</w:t>
            </w:r>
            <w:r w:rsidR="00A676E4" w:rsidRPr="00690182">
              <w:rPr>
                <w:rFonts w:ascii="Cordia New" w:hAnsi="Cordia New"/>
                <w:sz w:val="28"/>
              </w:rPr>
              <w:t>,</w:t>
            </w:r>
            <w:r w:rsidRPr="00690182">
              <w:rPr>
                <w:rFonts w:ascii="Cordia New" w:hAnsi="Cordia New"/>
                <w:sz w:val="28"/>
                <w:lang w:val="en-GB"/>
              </w:rPr>
              <w:t>419</w:t>
            </w:r>
          </w:p>
        </w:tc>
        <w:tc>
          <w:tcPr>
            <w:tcW w:w="1440" w:type="dxa"/>
            <w:vAlign w:val="bottom"/>
          </w:tcPr>
          <w:p w14:paraId="297104D8" w14:textId="3115149F"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5</w:t>
            </w:r>
            <w:r w:rsidR="0063429D" w:rsidRPr="00690182">
              <w:rPr>
                <w:rFonts w:ascii="Cordia New" w:hAnsi="Cordia New"/>
                <w:sz w:val="28"/>
              </w:rPr>
              <w:t>,</w:t>
            </w:r>
            <w:r w:rsidRPr="00690182">
              <w:rPr>
                <w:rFonts w:ascii="Cordia New" w:hAnsi="Cordia New"/>
                <w:sz w:val="28"/>
                <w:lang w:val="en-GB"/>
              </w:rPr>
              <w:t>665</w:t>
            </w:r>
          </w:p>
        </w:tc>
        <w:tc>
          <w:tcPr>
            <w:tcW w:w="1440" w:type="dxa"/>
            <w:vAlign w:val="bottom"/>
          </w:tcPr>
          <w:p w14:paraId="6FD39A8C" w14:textId="1A0C0469"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12</w:t>
            </w:r>
            <w:r w:rsidR="00A676E4" w:rsidRPr="00690182">
              <w:rPr>
                <w:rFonts w:ascii="Cordia New" w:hAnsi="Cordia New"/>
                <w:sz w:val="28"/>
              </w:rPr>
              <w:t>,</w:t>
            </w:r>
            <w:r w:rsidRPr="00690182">
              <w:rPr>
                <w:rFonts w:ascii="Cordia New" w:hAnsi="Cordia New"/>
                <w:sz w:val="28"/>
                <w:lang w:val="en-GB"/>
              </w:rPr>
              <w:t>786</w:t>
            </w:r>
          </w:p>
        </w:tc>
      </w:tr>
      <w:tr w:rsidR="00A676E4" w:rsidRPr="00690182" w14:paraId="71E29CC2" w14:textId="77777777" w:rsidTr="00036E8D">
        <w:tc>
          <w:tcPr>
            <w:tcW w:w="3744" w:type="dxa"/>
            <w:vAlign w:val="bottom"/>
          </w:tcPr>
          <w:p w14:paraId="6BFE21E3" w14:textId="65623492"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 xml:space="preserve">   </w:t>
            </w:r>
            <w:r w:rsidR="00B41D75" w:rsidRPr="00690182">
              <w:rPr>
                <w:rFonts w:ascii="Cordia New" w:hAnsi="Cordia New"/>
                <w:sz w:val="28"/>
                <w:lang w:val="en-GB"/>
              </w:rPr>
              <w:t>91</w:t>
            </w:r>
            <w:r w:rsidRPr="00690182">
              <w:rPr>
                <w:rFonts w:ascii="Cordia New" w:hAnsi="Cordia New"/>
                <w:sz w:val="28"/>
              </w:rPr>
              <w:t xml:space="preserve"> days to </w:t>
            </w:r>
            <w:r w:rsidR="00B41D75" w:rsidRPr="00690182">
              <w:rPr>
                <w:rFonts w:ascii="Cordia New" w:hAnsi="Cordia New"/>
                <w:sz w:val="28"/>
                <w:lang w:val="en-GB"/>
              </w:rPr>
              <w:t>180</w:t>
            </w:r>
            <w:r w:rsidRPr="00690182">
              <w:rPr>
                <w:rFonts w:ascii="Cordia New" w:hAnsi="Cordia New"/>
                <w:sz w:val="28"/>
              </w:rPr>
              <w:t xml:space="preserve"> days</w:t>
            </w:r>
          </w:p>
        </w:tc>
        <w:tc>
          <w:tcPr>
            <w:tcW w:w="1440" w:type="dxa"/>
            <w:vAlign w:val="bottom"/>
          </w:tcPr>
          <w:p w14:paraId="0F66F0F6" w14:textId="0978DAC7"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206</w:t>
            </w:r>
            <w:r w:rsidR="0063429D" w:rsidRPr="00690182">
              <w:rPr>
                <w:rFonts w:ascii="Cordia New" w:hAnsi="Cordia New"/>
                <w:sz w:val="28"/>
              </w:rPr>
              <w:t>,</w:t>
            </w:r>
            <w:r w:rsidRPr="00690182">
              <w:rPr>
                <w:rFonts w:ascii="Cordia New" w:hAnsi="Cordia New"/>
                <w:sz w:val="28"/>
                <w:lang w:val="en-GB"/>
              </w:rPr>
              <w:t>241</w:t>
            </w:r>
            <w:r w:rsidR="0063429D" w:rsidRPr="00690182">
              <w:rPr>
                <w:rFonts w:ascii="Cordia New" w:hAnsi="Cordia New"/>
                <w:sz w:val="28"/>
              </w:rPr>
              <w:t>,</w:t>
            </w:r>
            <w:r w:rsidRPr="00690182">
              <w:rPr>
                <w:rFonts w:ascii="Cordia New" w:hAnsi="Cordia New"/>
                <w:sz w:val="28"/>
                <w:lang w:val="en-GB"/>
              </w:rPr>
              <w:t>759</w:t>
            </w:r>
          </w:p>
        </w:tc>
        <w:tc>
          <w:tcPr>
            <w:tcW w:w="1440" w:type="dxa"/>
            <w:vAlign w:val="bottom"/>
          </w:tcPr>
          <w:p w14:paraId="7B36CBA1" w14:textId="670A4221"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186</w:t>
            </w:r>
            <w:r w:rsidR="00A676E4" w:rsidRPr="00690182">
              <w:rPr>
                <w:rFonts w:ascii="Cordia New" w:hAnsi="Cordia New"/>
                <w:sz w:val="28"/>
              </w:rPr>
              <w:t>,</w:t>
            </w:r>
            <w:r w:rsidRPr="00690182">
              <w:rPr>
                <w:rFonts w:ascii="Cordia New" w:hAnsi="Cordia New"/>
                <w:sz w:val="28"/>
                <w:lang w:val="en-GB"/>
              </w:rPr>
              <w:t>661</w:t>
            </w:r>
            <w:r w:rsidR="00A676E4" w:rsidRPr="00690182">
              <w:rPr>
                <w:rFonts w:ascii="Cordia New" w:hAnsi="Cordia New"/>
                <w:sz w:val="28"/>
              </w:rPr>
              <w:t>,</w:t>
            </w:r>
            <w:r w:rsidRPr="00690182">
              <w:rPr>
                <w:rFonts w:ascii="Cordia New" w:hAnsi="Cordia New"/>
                <w:sz w:val="28"/>
                <w:lang w:val="en-GB"/>
              </w:rPr>
              <w:t>132</w:t>
            </w:r>
          </w:p>
        </w:tc>
        <w:tc>
          <w:tcPr>
            <w:tcW w:w="1440" w:type="dxa"/>
            <w:vAlign w:val="bottom"/>
          </w:tcPr>
          <w:p w14:paraId="002EDD86" w14:textId="6D170B9A"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226</w:t>
            </w:r>
          </w:p>
        </w:tc>
        <w:tc>
          <w:tcPr>
            <w:tcW w:w="1440" w:type="dxa"/>
            <w:vAlign w:val="bottom"/>
          </w:tcPr>
          <w:p w14:paraId="20F4FEE0" w14:textId="19B9A086"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950</w:t>
            </w:r>
          </w:p>
        </w:tc>
      </w:tr>
      <w:tr w:rsidR="00A676E4" w:rsidRPr="00690182" w14:paraId="72BB01B9" w14:textId="77777777" w:rsidTr="00036E8D">
        <w:tc>
          <w:tcPr>
            <w:tcW w:w="3744" w:type="dxa"/>
            <w:vAlign w:val="bottom"/>
          </w:tcPr>
          <w:p w14:paraId="1DA4AE59" w14:textId="4F3F08A6"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 xml:space="preserve">   </w:t>
            </w:r>
            <w:r w:rsidR="00B41D75" w:rsidRPr="00690182">
              <w:rPr>
                <w:rFonts w:ascii="Cordia New" w:hAnsi="Cordia New"/>
                <w:sz w:val="28"/>
                <w:lang w:val="en-GB"/>
              </w:rPr>
              <w:t>181</w:t>
            </w:r>
            <w:r w:rsidRPr="00690182">
              <w:rPr>
                <w:rFonts w:ascii="Cordia New" w:hAnsi="Cordia New"/>
                <w:sz w:val="28"/>
              </w:rPr>
              <w:t xml:space="preserve"> days to </w:t>
            </w:r>
            <w:r w:rsidR="00B41D75" w:rsidRPr="00690182">
              <w:rPr>
                <w:rFonts w:ascii="Cordia New" w:hAnsi="Cordia New"/>
                <w:sz w:val="28"/>
                <w:lang w:val="en-GB"/>
              </w:rPr>
              <w:t>365</w:t>
            </w:r>
            <w:r w:rsidRPr="00690182">
              <w:rPr>
                <w:rFonts w:ascii="Cordia New" w:hAnsi="Cordia New"/>
                <w:sz w:val="28"/>
              </w:rPr>
              <w:t xml:space="preserve"> days</w:t>
            </w:r>
          </w:p>
        </w:tc>
        <w:tc>
          <w:tcPr>
            <w:tcW w:w="1440" w:type="dxa"/>
            <w:vAlign w:val="bottom"/>
          </w:tcPr>
          <w:p w14:paraId="51C14726" w14:textId="731C8618"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246</w:t>
            </w:r>
            <w:r w:rsidR="000C36AA" w:rsidRPr="00690182">
              <w:rPr>
                <w:rFonts w:ascii="Cordia New" w:hAnsi="Cordia New"/>
                <w:sz w:val="28"/>
              </w:rPr>
              <w:t>,</w:t>
            </w:r>
            <w:r w:rsidRPr="00690182">
              <w:rPr>
                <w:rFonts w:ascii="Cordia New" w:hAnsi="Cordia New"/>
                <w:sz w:val="28"/>
                <w:lang w:val="en-GB"/>
              </w:rPr>
              <w:t>048</w:t>
            </w:r>
            <w:r w:rsidR="000C36AA" w:rsidRPr="00690182">
              <w:rPr>
                <w:rFonts w:ascii="Cordia New" w:hAnsi="Cordia New"/>
                <w:sz w:val="28"/>
              </w:rPr>
              <w:t>,</w:t>
            </w:r>
            <w:r w:rsidRPr="00690182">
              <w:rPr>
                <w:rFonts w:ascii="Cordia New" w:hAnsi="Cordia New"/>
                <w:sz w:val="28"/>
                <w:lang w:val="en-GB"/>
              </w:rPr>
              <w:t>259</w:t>
            </w:r>
          </w:p>
        </w:tc>
        <w:tc>
          <w:tcPr>
            <w:tcW w:w="1440" w:type="dxa"/>
            <w:vAlign w:val="bottom"/>
          </w:tcPr>
          <w:p w14:paraId="7ED36D32" w14:textId="6C1C83D0"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234</w:t>
            </w:r>
            <w:r w:rsidR="00A676E4" w:rsidRPr="00690182">
              <w:rPr>
                <w:rFonts w:ascii="Cordia New" w:hAnsi="Cordia New"/>
                <w:sz w:val="28"/>
              </w:rPr>
              <w:t>,</w:t>
            </w:r>
            <w:r w:rsidRPr="00690182">
              <w:rPr>
                <w:rFonts w:ascii="Cordia New" w:hAnsi="Cordia New"/>
                <w:sz w:val="28"/>
                <w:lang w:val="en-GB"/>
              </w:rPr>
              <w:t>876</w:t>
            </w:r>
            <w:r w:rsidR="00A676E4" w:rsidRPr="00690182">
              <w:rPr>
                <w:rFonts w:ascii="Cordia New" w:hAnsi="Cordia New"/>
                <w:sz w:val="28"/>
              </w:rPr>
              <w:t>,</w:t>
            </w:r>
            <w:r w:rsidRPr="00690182">
              <w:rPr>
                <w:rFonts w:ascii="Cordia New" w:hAnsi="Cordia New"/>
                <w:sz w:val="28"/>
                <w:lang w:val="en-GB"/>
              </w:rPr>
              <w:t>760</w:t>
            </w:r>
          </w:p>
        </w:tc>
        <w:tc>
          <w:tcPr>
            <w:tcW w:w="1440" w:type="dxa"/>
            <w:vAlign w:val="bottom"/>
          </w:tcPr>
          <w:p w14:paraId="101102B0" w14:textId="50FAE4F6" w:rsidR="00A676E4" w:rsidRPr="00690182" w:rsidRDefault="00061B5E" w:rsidP="00036E8D">
            <w:pP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481</w:t>
            </w:r>
          </w:p>
        </w:tc>
        <w:tc>
          <w:tcPr>
            <w:tcW w:w="1440" w:type="dxa"/>
            <w:vAlign w:val="bottom"/>
          </w:tcPr>
          <w:p w14:paraId="77A0E696" w14:textId="0821E92F" w:rsidR="00A676E4" w:rsidRPr="00690182" w:rsidRDefault="00B41D75" w:rsidP="00036E8D">
            <w:pP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688</w:t>
            </w:r>
          </w:p>
        </w:tc>
      </w:tr>
      <w:tr w:rsidR="00A676E4" w:rsidRPr="00690182" w14:paraId="14851073" w14:textId="77777777" w:rsidTr="00036E8D">
        <w:tc>
          <w:tcPr>
            <w:tcW w:w="3744" w:type="dxa"/>
            <w:vAlign w:val="bottom"/>
          </w:tcPr>
          <w:p w14:paraId="0B3E1284" w14:textId="5D528161"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 xml:space="preserve">   Over </w:t>
            </w:r>
            <w:r w:rsidR="00B41D75" w:rsidRPr="00690182">
              <w:rPr>
                <w:rFonts w:ascii="Cordia New" w:hAnsi="Cordia New"/>
                <w:sz w:val="28"/>
                <w:lang w:val="en-GB"/>
              </w:rPr>
              <w:t>365</w:t>
            </w:r>
            <w:r w:rsidRPr="00690182">
              <w:rPr>
                <w:rFonts w:ascii="Cordia New" w:hAnsi="Cordia New"/>
                <w:sz w:val="28"/>
              </w:rPr>
              <w:t xml:space="preserve"> days</w:t>
            </w:r>
          </w:p>
        </w:tc>
        <w:tc>
          <w:tcPr>
            <w:tcW w:w="1440" w:type="dxa"/>
            <w:vAlign w:val="bottom"/>
          </w:tcPr>
          <w:p w14:paraId="6759129D" w14:textId="2A17881E" w:rsidR="00A676E4" w:rsidRPr="00690182" w:rsidRDefault="00B41D75"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376</w:t>
            </w:r>
            <w:r w:rsidR="000C36AA" w:rsidRPr="00690182">
              <w:rPr>
                <w:rFonts w:ascii="Cordia New" w:hAnsi="Cordia New"/>
                <w:sz w:val="28"/>
              </w:rPr>
              <w:t>,</w:t>
            </w:r>
            <w:r w:rsidRPr="00690182">
              <w:rPr>
                <w:rFonts w:ascii="Cordia New" w:hAnsi="Cordia New"/>
                <w:sz w:val="28"/>
                <w:lang w:val="en-GB"/>
              </w:rPr>
              <w:t>399</w:t>
            </w:r>
            <w:r w:rsidR="000C36AA" w:rsidRPr="00690182">
              <w:rPr>
                <w:rFonts w:ascii="Cordia New" w:hAnsi="Cordia New"/>
                <w:sz w:val="28"/>
              </w:rPr>
              <w:t>,</w:t>
            </w:r>
            <w:r w:rsidRPr="00690182">
              <w:rPr>
                <w:rFonts w:ascii="Cordia New" w:hAnsi="Cordia New"/>
                <w:sz w:val="28"/>
                <w:lang w:val="en-GB"/>
              </w:rPr>
              <w:t>977</w:t>
            </w:r>
          </w:p>
        </w:tc>
        <w:tc>
          <w:tcPr>
            <w:tcW w:w="1440" w:type="dxa"/>
            <w:vAlign w:val="bottom"/>
          </w:tcPr>
          <w:p w14:paraId="5F2C07DF" w14:textId="237CFA82" w:rsidR="00A676E4" w:rsidRPr="00690182" w:rsidRDefault="00B41D75"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253</w:t>
            </w:r>
            <w:r w:rsidR="00A676E4" w:rsidRPr="00690182">
              <w:rPr>
                <w:rFonts w:ascii="Cordia New" w:hAnsi="Cordia New"/>
                <w:sz w:val="28"/>
              </w:rPr>
              <w:t>,</w:t>
            </w:r>
            <w:r w:rsidRPr="00690182">
              <w:rPr>
                <w:rFonts w:ascii="Cordia New" w:hAnsi="Cordia New"/>
                <w:sz w:val="28"/>
                <w:lang w:val="en-GB"/>
              </w:rPr>
              <w:t>264</w:t>
            </w:r>
            <w:r w:rsidR="00A676E4" w:rsidRPr="00690182">
              <w:rPr>
                <w:rFonts w:ascii="Cordia New" w:hAnsi="Cordia New"/>
                <w:sz w:val="28"/>
              </w:rPr>
              <w:t>,</w:t>
            </w:r>
            <w:r w:rsidRPr="00690182">
              <w:rPr>
                <w:rFonts w:ascii="Cordia New" w:hAnsi="Cordia New"/>
                <w:sz w:val="28"/>
                <w:lang w:val="en-GB"/>
              </w:rPr>
              <w:t>285</w:t>
            </w:r>
          </w:p>
        </w:tc>
        <w:tc>
          <w:tcPr>
            <w:tcW w:w="1440" w:type="dxa"/>
            <w:vAlign w:val="bottom"/>
          </w:tcPr>
          <w:p w14:paraId="3736D300" w14:textId="40F46244" w:rsidR="00A676E4" w:rsidRPr="00690182" w:rsidRDefault="00061B5E" w:rsidP="00036E8D">
            <w:pPr>
              <w:pBdr>
                <w:bottom w:val="single" w:sz="4" w:space="1" w:color="auto"/>
              </w:pBd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rPr>
              <w:t>50,923</w:t>
            </w:r>
          </w:p>
        </w:tc>
        <w:tc>
          <w:tcPr>
            <w:tcW w:w="1440" w:type="dxa"/>
            <w:vAlign w:val="bottom"/>
          </w:tcPr>
          <w:p w14:paraId="4D496A6F" w14:textId="2BDAB218" w:rsidR="00A676E4" w:rsidRPr="00690182" w:rsidRDefault="00B41D75" w:rsidP="00036E8D">
            <w:pPr>
              <w:pBdr>
                <w:bottom w:val="single" w:sz="4" w:space="1" w:color="auto"/>
              </w:pBd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302</w:t>
            </w:r>
            <w:r w:rsidR="00A676E4" w:rsidRPr="00690182">
              <w:rPr>
                <w:rFonts w:ascii="Cordia New" w:hAnsi="Cordia New"/>
                <w:sz w:val="28"/>
              </w:rPr>
              <w:t>,</w:t>
            </w:r>
            <w:r w:rsidRPr="00690182">
              <w:rPr>
                <w:rFonts w:ascii="Cordia New" w:hAnsi="Cordia New"/>
                <w:sz w:val="28"/>
                <w:lang w:val="en-GB"/>
              </w:rPr>
              <w:t>406</w:t>
            </w:r>
          </w:p>
        </w:tc>
      </w:tr>
      <w:tr w:rsidR="00A676E4" w:rsidRPr="00036E8D" w14:paraId="0EEB2030" w14:textId="77777777" w:rsidTr="00036E8D">
        <w:tc>
          <w:tcPr>
            <w:tcW w:w="3744" w:type="dxa"/>
            <w:vAlign w:val="bottom"/>
          </w:tcPr>
          <w:p w14:paraId="4FD4C360"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30580B2C"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3CB173E5"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7EB7FB05"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7325DF0E"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r>
      <w:tr w:rsidR="00A676E4" w:rsidRPr="00690182" w14:paraId="216CD6D1" w14:textId="77777777" w:rsidTr="00036E8D">
        <w:tc>
          <w:tcPr>
            <w:tcW w:w="3744" w:type="dxa"/>
            <w:vAlign w:val="bottom"/>
          </w:tcPr>
          <w:p w14:paraId="6D3E8DE7" w14:textId="4FCB819A"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Trade receivables - third parties, gross</w:t>
            </w:r>
          </w:p>
        </w:tc>
        <w:tc>
          <w:tcPr>
            <w:tcW w:w="1440" w:type="dxa"/>
            <w:vAlign w:val="bottom"/>
          </w:tcPr>
          <w:p w14:paraId="13D6C72A" w14:textId="65E33110"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5</w:t>
            </w:r>
            <w:r w:rsidR="0063429D" w:rsidRPr="00690182">
              <w:rPr>
                <w:rFonts w:ascii="Cordia New" w:hAnsi="Cordia New"/>
                <w:sz w:val="28"/>
              </w:rPr>
              <w:t>,</w:t>
            </w:r>
            <w:r w:rsidRPr="00690182">
              <w:rPr>
                <w:rFonts w:ascii="Cordia New" w:hAnsi="Cordia New"/>
                <w:sz w:val="28"/>
                <w:lang w:val="en-GB"/>
              </w:rPr>
              <w:t>0</w:t>
            </w:r>
            <w:r w:rsidR="009A2F6A" w:rsidRPr="00690182">
              <w:rPr>
                <w:rFonts w:ascii="Cordia New" w:hAnsi="Cordia New"/>
                <w:sz w:val="28"/>
                <w:lang w:val="en-GB"/>
              </w:rPr>
              <w:t>10</w:t>
            </w:r>
            <w:r w:rsidR="0063429D" w:rsidRPr="00690182">
              <w:rPr>
                <w:rFonts w:ascii="Cordia New" w:hAnsi="Cordia New"/>
                <w:sz w:val="28"/>
              </w:rPr>
              <w:t>,</w:t>
            </w:r>
            <w:r w:rsidR="009A2F6A" w:rsidRPr="00690182">
              <w:rPr>
                <w:rFonts w:ascii="Cordia New" w:hAnsi="Cordia New"/>
                <w:sz w:val="28"/>
                <w:lang w:val="en-GB"/>
              </w:rPr>
              <w:t>035</w:t>
            </w:r>
            <w:r w:rsidR="00A811B2" w:rsidRPr="00690182">
              <w:rPr>
                <w:rFonts w:ascii="Cordia New" w:hAnsi="Cordia New"/>
                <w:sz w:val="28"/>
              </w:rPr>
              <w:t>,</w:t>
            </w:r>
            <w:r w:rsidR="009A2F6A" w:rsidRPr="00690182">
              <w:rPr>
                <w:rFonts w:ascii="Cordia New" w:hAnsi="Cordia New"/>
                <w:sz w:val="28"/>
                <w:lang w:val="en-GB"/>
              </w:rPr>
              <w:t>216</w:t>
            </w:r>
          </w:p>
        </w:tc>
        <w:tc>
          <w:tcPr>
            <w:tcW w:w="1440" w:type="dxa"/>
            <w:vAlign w:val="bottom"/>
          </w:tcPr>
          <w:p w14:paraId="31A34DA2" w14:textId="6CBCF929" w:rsidR="00A676E4" w:rsidRPr="00690182" w:rsidRDefault="00B41D75"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999</w:t>
            </w:r>
            <w:r w:rsidR="00A676E4" w:rsidRPr="00690182">
              <w:rPr>
                <w:rFonts w:ascii="Cordia New" w:hAnsi="Cordia New"/>
                <w:sz w:val="28"/>
              </w:rPr>
              <w:t>,</w:t>
            </w:r>
            <w:r w:rsidRPr="00690182">
              <w:rPr>
                <w:rFonts w:ascii="Cordia New" w:hAnsi="Cordia New"/>
                <w:sz w:val="28"/>
                <w:lang w:val="en-GB"/>
              </w:rPr>
              <w:t>583</w:t>
            </w:r>
            <w:r w:rsidR="00A676E4" w:rsidRPr="00690182">
              <w:rPr>
                <w:rFonts w:ascii="Cordia New" w:hAnsi="Cordia New"/>
                <w:sz w:val="28"/>
              </w:rPr>
              <w:t>,</w:t>
            </w:r>
            <w:r w:rsidRPr="00690182">
              <w:rPr>
                <w:rFonts w:ascii="Cordia New" w:hAnsi="Cordia New"/>
                <w:sz w:val="28"/>
                <w:lang w:val="en-GB"/>
              </w:rPr>
              <w:t>278</w:t>
            </w:r>
          </w:p>
        </w:tc>
        <w:tc>
          <w:tcPr>
            <w:tcW w:w="1440" w:type="dxa"/>
            <w:vAlign w:val="bottom"/>
          </w:tcPr>
          <w:p w14:paraId="60E5FC3E" w14:textId="4015F802" w:rsidR="00A676E4" w:rsidRPr="00690182" w:rsidRDefault="009A2F6A" w:rsidP="00036E8D">
            <w:pP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31,160,692</w:t>
            </w:r>
          </w:p>
        </w:tc>
        <w:tc>
          <w:tcPr>
            <w:tcW w:w="1440" w:type="dxa"/>
            <w:vAlign w:val="bottom"/>
          </w:tcPr>
          <w:p w14:paraId="720ABFCC" w14:textId="081783A1" w:rsidR="00A676E4" w:rsidRPr="00690182" w:rsidRDefault="00B41D75" w:rsidP="00036E8D">
            <w:pP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732</w:t>
            </w:r>
            <w:r w:rsidR="00A676E4" w:rsidRPr="00690182">
              <w:rPr>
                <w:rFonts w:ascii="Cordia New" w:hAnsi="Cordia New"/>
                <w:sz w:val="28"/>
              </w:rPr>
              <w:t>,</w:t>
            </w:r>
            <w:r w:rsidRPr="00690182">
              <w:rPr>
                <w:rFonts w:ascii="Cordia New" w:hAnsi="Cordia New"/>
                <w:sz w:val="28"/>
                <w:lang w:val="en-GB"/>
              </w:rPr>
              <w:t>787</w:t>
            </w:r>
          </w:p>
        </w:tc>
      </w:tr>
      <w:tr w:rsidR="00A676E4" w:rsidRPr="00690182" w14:paraId="6C6EE15A" w14:textId="77777777" w:rsidTr="00036E8D">
        <w:tc>
          <w:tcPr>
            <w:tcW w:w="3744" w:type="dxa"/>
            <w:vAlign w:val="bottom"/>
          </w:tcPr>
          <w:p w14:paraId="59A81144" w14:textId="75D39B2C" w:rsidR="00A676E4" w:rsidRPr="00690182" w:rsidRDefault="00E52EDD" w:rsidP="00036E8D">
            <w:pPr>
              <w:tabs>
                <w:tab w:val="left" w:pos="789"/>
              </w:tabs>
              <w:spacing w:after="10" w:line="340" w:lineRule="exact"/>
              <w:ind w:left="324"/>
              <w:rPr>
                <w:rFonts w:ascii="Cordia New" w:hAnsi="Cordia New"/>
                <w:sz w:val="28"/>
              </w:rPr>
            </w:pPr>
            <w:r w:rsidRPr="00690182">
              <w:rPr>
                <w:rFonts w:ascii="Cordia New" w:hAnsi="Cordia New"/>
                <w:sz w:val="28"/>
                <w:u w:val="single"/>
              </w:rPr>
              <w:t>Less</w:t>
            </w:r>
            <w:r w:rsidRPr="00690182">
              <w:rPr>
                <w:rFonts w:ascii="Cordia New" w:hAnsi="Cordia New"/>
                <w:sz w:val="28"/>
              </w:rPr>
              <w:tab/>
              <w:t>Expected credit loss</w:t>
            </w:r>
          </w:p>
        </w:tc>
        <w:tc>
          <w:tcPr>
            <w:tcW w:w="1440" w:type="dxa"/>
            <w:vAlign w:val="bottom"/>
          </w:tcPr>
          <w:p w14:paraId="1FAB3419" w14:textId="7AF0EFA6" w:rsidR="00A676E4" w:rsidRPr="00690182" w:rsidRDefault="00B16281"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830,084,395</w:t>
            </w:r>
            <w:r w:rsidRPr="00690182">
              <w:rPr>
                <w:rFonts w:ascii="Cordia New" w:hAnsi="Cordia New"/>
                <w:sz w:val="28"/>
              </w:rPr>
              <w:t>)</w:t>
            </w:r>
          </w:p>
        </w:tc>
        <w:tc>
          <w:tcPr>
            <w:tcW w:w="1440" w:type="dxa"/>
            <w:vAlign w:val="bottom"/>
          </w:tcPr>
          <w:p w14:paraId="05FA671F" w14:textId="1F71F6E2" w:rsidR="00A676E4" w:rsidRPr="00690182" w:rsidRDefault="00A676E4"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822</w:t>
            </w:r>
            <w:r w:rsidRPr="00690182">
              <w:rPr>
                <w:rFonts w:ascii="Cordia New" w:hAnsi="Cordia New"/>
                <w:sz w:val="28"/>
              </w:rPr>
              <w:t>,</w:t>
            </w:r>
            <w:r w:rsidR="00B41D75" w:rsidRPr="00690182">
              <w:rPr>
                <w:rFonts w:ascii="Cordia New" w:hAnsi="Cordia New"/>
                <w:sz w:val="28"/>
                <w:lang w:val="en-GB"/>
              </w:rPr>
              <w:t>491</w:t>
            </w:r>
            <w:r w:rsidRPr="00690182">
              <w:rPr>
                <w:rFonts w:ascii="Cordia New" w:hAnsi="Cordia New"/>
                <w:sz w:val="28"/>
              </w:rPr>
              <w:t>,</w:t>
            </w:r>
            <w:r w:rsidR="00B41D75" w:rsidRPr="00690182">
              <w:rPr>
                <w:rFonts w:ascii="Cordia New" w:hAnsi="Cordia New"/>
                <w:sz w:val="28"/>
                <w:lang w:val="en-GB"/>
              </w:rPr>
              <w:t>590</w:t>
            </w:r>
            <w:r w:rsidRPr="00690182">
              <w:rPr>
                <w:rFonts w:ascii="Cordia New" w:hAnsi="Cordia New"/>
                <w:sz w:val="28"/>
              </w:rPr>
              <w:t>)</w:t>
            </w:r>
          </w:p>
        </w:tc>
        <w:tc>
          <w:tcPr>
            <w:tcW w:w="1440" w:type="dxa"/>
            <w:vAlign w:val="bottom"/>
          </w:tcPr>
          <w:p w14:paraId="7252C10A" w14:textId="78EC47BE" w:rsidR="00A676E4" w:rsidRPr="00690182" w:rsidRDefault="0063429D" w:rsidP="00036E8D">
            <w:pPr>
              <w:pBdr>
                <w:bottom w:val="single" w:sz="4" w:space="1" w:color="auto"/>
              </w:pBd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1</w:t>
            </w:r>
            <w:r w:rsidRPr="00690182">
              <w:rPr>
                <w:rFonts w:ascii="Cordia New" w:hAnsi="Cordia New"/>
                <w:sz w:val="28"/>
              </w:rPr>
              <w:t>,</w:t>
            </w:r>
            <w:r w:rsidR="00B41D75" w:rsidRPr="00690182">
              <w:rPr>
                <w:rFonts w:ascii="Cordia New" w:hAnsi="Cordia New"/>
                <w:sz w:val="28"/>
                <w:lang w:val="en-GB"/>
              </w:rPr>
              <w:t>081</w:t>
            </w:r>
            <w:r w:rsidRPr="00690182">
              <w:rPr>
                <w:rFonts w:ascii="Cordia New" w:hAnsi="Cordia New"/>
                <w:sz w:val="28"/>
              </w:rPr>
              <w:t>,</w:t>
            </w:r>
            <w:r w:rsidR="00B41D75" w:rsidRPr="00690182">
              <w:rPr>
                <w:rFonts w:ascii="Cordia New" w:hAnsi="Cordia New"/>
                <w:sz w:val="28"/>
                <w:lang w:val="en-GB"/>
              </w:rPr>
              <w:t>070</w:t>
            </w:r>
            <w:r w:rsidRPr="00690182">
              <w:rPr>
                <w:rFonts w:ascii="Cordia New" w:hAnsi="Cordia New"/>
                <w:sz w:val="28"/>
              </w:rPr>
              <w:t>)</w:t>
            </w:r>
          </w:p>
        </w:tc>
        <w:tc>
          <w:tcPr>
            <w:tcW w:w="1440" w:type="dxa"/>
            <w:vAlign w:val="bottom"/>
          </w:tcPr>
          <w:p w14:paraId="6BC47FFC" w14:textId="463AEBB8" w:rsidR="00A676E4" w:rsidRPr="00690182" w:rsidRDefault="00A676E4" w:rsidP="00036E8D">
            <w:pPr>
              <w:pBdr>
                <w:bottom w:val="single" w:sz="4" w:space="1" w:color="auto"/>
              </w:pBd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rPr>
              <w:t>(</w:t>
            </w:r>
            <w:r w:rsidR="00B41D75" w:rsidRPr="00690182">
              <w:rPr>
                <w:rFonts w:ascii="Cordia New" w:hAnsi="Cordia New"/>
                <w:sz w:val="28"/>
                <w:lang w:val="en-GB"/>
              </w:rPr>
              <w:t>796</w:t>
            </w:r>
            <w:r w:rsidRPr="00690182">
              <w:rPr>
                <w:rFonts w:ascii="Cordia New" w:hAnsi="Cordia New"/>
                <w:sz w:val="28"/>
              </w:rPr>
              <w:t>,</w:t>
            </w:r>
            <w:r w:rsidR="00B41D75" w:rsidRPr="00690182">
              <w:rPr>
                <w:rFonts w:ascii="Cordia New" w:hAnsi="Cordia New"/>
                <w:sz w:val="28"/>
                <w:lang w:val="en-GB"/>
              </w:rPr>
              <w:t>387</w:t>
            </w:r>
            <w:r w:rsidRPr="00690182">
              <w:rPr>
                <w:rFonts w:ascii="Cordia New" w:hAnsi="Cordia New"/>
                <w:sz w:val="28"/>
              </w:rPr>
              <w:t>)</w:t>
            </w:r>
          </w:p>
        </w:tc>
      </w:tr>
      <w:tr w:rsidR="00A676E4" w:rsidRPr="00036E8D" w14:paraId="7460F05A" w14:textId="77777777" w:rsidTr="00036E8D">
        <w:tc>
          <w:tcPr>
            <w:tcW w:w="3744" w:type="dxa"/>
            <w:vAlign w:val="bottom"/>
          </w:tcPr>
          <w:p w14:paraId="74C82ECE"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3EB89171"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49B07896"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120EF8D9"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c>
          <w:tcPr>
            <w:tcW w:w="1440" w:type="dxa"/>
            <w:vAlign w:val="bottom"/>
          </w:tcPr>
          <w:p w14:paraId="636D54F4" w14:textId="77777777" w:rsidR="00A676E4" w:rsidRPr="00036E8D" w:rsidRDefault="00A676E4"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0"/>
                <w:szCs w:val="10"/>
              </w:rPr>
            </w:pPr>
          </w:p>
        </w:tc>
      </w:tr>
      <w:tr w:rsidR="00A676E4" w:rsidRPr="00690182" w14:paraId="409FBD5C" w14:textId="77777777" w:rsidTr="00036E8D">
        <w:trPr>
          <w:trHeight w:val="75"/>
        </w:trPr>
        <w:tc>
          <w:tcPr>
            <w:tcW w:w="3744" w:type="dxa"/>
            <w:vAlign w:val="bottom"/>
          </w:tcPr>
          <w:p w14:paraId="45F1931F" w14:textId="77777777" w:rsidR="00A676E4" w:rsidRPr="00690182" w:rsidRDefault="00A676E4" w:rsidP="00036E8D">
            <w:pPr>
              <w:spacing w:after="10" w:line="340" w:lineRule="exact"/>
              <w:ind w:left="324"/>
              <w:rPr>
                <w:rFonts w:ascii="Cordia New" w:hAnsi="Cordia New"/>
                <w:sz w:val="28"/>
              </w:rPr>
            </w:pPr>
            <w:r w:rsidRPr="00690182">
              <w:rPr>
                <w:rFonts w:ascii="Cordia New" w:hAnsi="Cordia New"/>
                <w:sz w:val="28"/>
              </w:rPr>
              <w:t>Trade receivables - third parties, net</w:t>
            </w:r>
          </w:p>
        </w:tc>
        <w:tc>
          <w:tcPr>
            <w:tcW w:w="1440" w:type="dxa"/>
            <w:vAlign w:val="bottom"/>
          </w:tcPr>
          <w:p w14:paraId="5FA5F1CA" w14:textId="21205F55" w:rsidR="00A676E4" w:rsidRPr="00690182" w:rsidRDefault="00B41D75" w:rsidP="00036E8D">
            <w:pPr>
              <w:pBdr>
                <w:bottom w:val="double" w:sz="4" w:space="1" w:color="auto"/>
              </w:pBdr>
              <w:spacing w:after="10" w:line="340" w:lineRule="exact"/>
              <w:ind w:right="-72"/>
              <w:jc w:val="right"/>
              <w:rPr>
                <w:rFonts w:ascii="Cordia New" w:hAnsi="Cordia New"/>
                <w:sz w:val="28"/>
                <w:cs/>
              </w:rPr>
            </w:pPr>
            <w:r w:rsidRPr="00690182">
              <w:rPr>
                <w:rFonts w:ascii="Cordia New" w:hAnsi="Cordia New"/>
                <w:sz w:val="28"/>
                <w:lang w:val="en-GB"/>
              </w:rPr>
              <w:t>4</w:t>
            </w:r>
            <w:r w:rsidR="00305FC0" w:rsidRPr="00690182">
              <w:rPr>
                <w:rFonts w:ascii="Cordia New" w:hAnsi="Cordia New"/>
                <w:sz w:val="28"/>
              </w:rPr>
              <w:t>,</w:t>
            </w:r>
            <w:r w:rsidR="00B16281" w:rsidRPr="00690182">
              <w:rPr>
                <w:rFonts w:ascii="Cordia New" w:hAnsi="Cordia New"/>
                <w:sz w:val="28"/>
                <w:lang w:val="en-GB"/>
              </w:rPr>
              <w:t>17</w:t>
            </w:r>
            <w:r w:rsidR="009A2F6A" w:rsidRPr="00690182">
              <w:rPr>
                <w:rFonts w:ascii="Cordia New" w:hAnsi="Cordia New"/>
                <w:sz w:val="28"/>
                <w:lang w:val="en-GB"/>
              </w:rPr>
              <w:t>9,950,821</w:t>
            </w:r>
          </w:p>
        </w:tc>
        <w:tc>
          <w:tcPr>
            <w:tcW w:w="1440" w:type="dxa"/>
            <w:vAlign w:val="bottom"/>
          </w:tcPr>
          <w:p w14:paraId="7C39B0F0" w14:textId="7074D7B1" w:rsidR="00A676E4" w:rsidRPr="00690182" w:rsidRDefault="00B41D75" w:rsidP="00036E8D">
            <w:pPr>
              <w:pBdr>
                <w:bottom w:val="double" w:sz="4" w:space="1" w:color="auto"/>
              </w:pBdr>
              <w:spacing w:after="10" w:line="340" w:lineRule="exact"/>
              <w:ind w:right="-72"/>
              <w:jc w:val="right"/>
              <w:rPr>
                <w:rFonts w:ascii="Cordia New" w:hAnsi="Cordia New"/>
                <w:sz w:val="28"/>
              </w:rPr>
            </w:pPr>
            <w:r w:rsidRPr="00690182">
              <w:rPr>
                <w:rFonts w:ascii="Cordia New" w:hAnsi="Cordia New"/>
                <w:sz w:val="28"/>
                <w:lang w:val="en-GB"/>
              </w:rPr>
              <w:t>3</w:t>
            </w:r>
            <w:r w:rsidR="00A676E4" w:rsidRPr="00690182">
              <w:rPr>
                <w:rFonts w:ascii="Cordia New" w:hAnsi="Cordia New"/>
                <w:sz w:val="28"/>
              </w:rPr>
              <w:t>,</w:t>
            </w:r>
            <w:r w:rsidRPr="00690182">
              <w:rPr>
                <w:rFonts w:ascii="Cordia New" w:hAnsi="Cordia New"/>
                <w:sz w:val="28"/>
                <w:lang w:val="en-GB"/>
              </w:rPr>
              <w:t>177</w:t>
            </w:r>
            <w:r w:rsidR="00A676E4" w:rsidRPr="00690182">
              <w:rPr>
                <w:rFonts w:ascii="Cordia New" w:hAnsi="Cordia New"/>
                <w:sz w:val="28"/>
              </w:rPr>
              <w:t>,</w:t>
            </w:r>
            <w:r w:rsidRPr="00690182">
              <w:rPr>
                <w:rFonts w:ascii="Cordia New" w:hAnsi="Cordia New"/>
                <w:sz w:val="28"/>
                <w:lang w:val="en-GB"/>
              </w:rPr>
              <w:t>091</w:t>
            </w:r>
            <w:r w:rsidR="00A676E4" w:rsidRPr="00690182">
              <w:rPr>
                <w:rFonts w:ascii="Cordia New" w:hAnsi="Cordia New"/>
                <w:sz w:val="28"/>
              </w:rPr>
              <w:t>,</w:t>
            </w:r>
            <w:r w:rsidRPr="00690182">
              <w:rPr>
                <w:rFonts w:ascii="Cordia New" w:hAnsi="Cordia New"/>
                <w:sz w:val="28"/>
                <w:lang w:val="en-GB"/>
              </w:rPr>
              <w:t>688</w:t>
            </w:r>
          </w:p>
        </w:tc>
        <w:tc>
          <w:tcPr>
            <w:tcW w:w="1440" w:type="dxa"/>
            <w:vAlign w:val="bottom"/>
          </w:tcPr>
          <w:p w14:paraId="4C45F03B" w14:textId="238F72A6" w:rsidR="00A676E4" w:rsidRPr="00690182" w:rsidRDefault="009A2F6A" w:rsidP="00036E8D">
            <w:pPr>
              <w:pBdr>
                <w:bottom w:val="double" w:sz="4" w:space="1" w:color="auto"/>
              </w:pBd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30,079,622</w:t>
            </w:r>
          </w:p>
        </w:tc>
        <w:tc>
          <w:tcPr>
            <w:tcW w:w="1440" w:type="dxa"/>
            <w:vAlign w:val="bottom"/>
          </w:tcPr>
          <w:p w14:paraId="321DE9D1" w14:textId="08E37B22" w:rsidR="00A676E4" w:rsidRPr="00690182" w:rsidRDefault="00B41D75" w:rsidP="00036E8D">
            <w:pPr>
              <w:pBdr>
                <w:bottom w:val="double" w:sz="4" w:space="1" w:color="auto"/>
              </w:pBdr>
              <w:tabs>
                <w:tab w:val="decimal" w:pos="504"/>
                <w:tab w:val="right" w:pos="1275"/>
              </w:tabs>
              <w:spacing w:after="10" w:line="340" w:lineRule="exact"/>
              <w:ind w:right="-72"/>
              <w:jc w:val="right"/>
              <w:rPr>
                <w:rFonts w:ascii="Cordia New" w:hAnsi="Cordia New"/>
                <w:sz w:val="28"/>
              </w:rPr>
            </w:pPr>
            <w:r w:rsidRPr="00690182">
              <w:rPr>
                <w:rFonts w:ascii="Cordia New" w:hAnsi="Cordia New"/>
                <w:sz w:val="28"/>
                <w:lang w:val="en-GB"/>
              </w:rPr>
              <w:t>2</w:t>
            </w:r>
            <w:r w:rsidR="00A676E4" w:rsidRPr="00690182">
              <w:rPr>
                <w:rFonts w:ascii="Cordia New" w:hAnsi="Cordia New"/>
                <w:sz w:val="28"/>
              </w:rPr>
              <w:t>,</w:t>
            </w:r>
            <w:r w:rsidRPr="00690182">
              <w:rPr>
                <w:rFonts w:ascii="Cordia New" w:hAnsi="Cordia New"/>
                <w:sz w:val="28"/>
                <w:lang w:val="en-GB"/>
              </w:rPr>
              <w:t>936</w:t>
            </w:r>
            <w:r w:rsidR="00A676E4" w:rsidRPr="00690182">
              <w:rPr>
                <w:rFonts w:ascii="Cordia New" w:hAnsi="Cordia New"/>
                <w:sz w:val="28"/>
              </w:rPr>
              <w:t>,</w:t>
            </w:r>
            <w:r w:rsidRPr="00690182">
              <w:rPr>
                <w:rFonts w:ascii="Cordia New" w:hAnsi="Cordia New"/>
                <w:sz w:val="28"/>
                <w:lang w:val="en-GB"/>
              </w:rPr>
              <w:t>400</w:t>
            </w:r>
          </w:p>
        </w:tc>
      </w:tr>
    </w:tbl>
    <w:p w14:paraId="7DEDCF46" w14:textId="77777777" w:rsidR="006165BD" w:rsidRPr="00690182" w:rsidRDefault="006165BD" w:rsidP="00690182">
      <w:pPr>
        <w:spacing w:after="0" w:line="240" w:lineRule="auto"/>
        <w:rPr>
          <w:rFonts w:ascii="Cordia New" w:hAnsi="Cordia New"/>
          <w:b/>
          <w:bCs/>
          <w:sz w:val="28"/>
        </w:rPr>
      </w:pPr>
      <w:r w:rsidRPr="00690182">
        <w:rPr>
          <w:rFonts w:ascii="Cordia New" w:hAnsi="Cordia New"/>
          <w:b/>
          <w:bCs/>
          <w:sz w:val="28"/>
        </w:rPr>
        <w:br w:type="page"/>
      </w:r>
    </w:p>
    <w:p w14:paraId="156F0916" w14:textId="0DB71000" w:rsidR="00815ACD" w:rsidRPr="00690182" w:rsidRDefault="00B41D75"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lastRenderedPageBreak/>
        <w:t>12</w:t>
      </w:r>
      <w:r w:rsidR="00815ACD" w:rsidRPr="00690182">
        <w:rPr>
          <w:rFonts w:ascii="Cordia New" w:hAnsi="Cordia New"/>
          <w:b/>
          <w:bCs/>
          <w:sz w:val="28"/>
        </w:rPr>
        <w:tab/>
        <w:t>Trade and other receivables (</w:t>
      </w:r>
      <w:r w:rsidR="00815ACD" w:rsidRPr="00690182">
        <w:rPr>
          <w:rFonts w:ascii="Cordia New" w:hAnsi="Cordia New"/>
          <w:sz w:val="28"/>
        </w:rPr>
        <w:t>Cont’d)</w:t>
      </w:r>
    </w:p>
    <w:p w14:paraId="5FBC4AE9" w14:textId="77777777" w:rsidR="00815ACD" w:rsidRPr="00690182" w:rsidRDefault="00815ACD" w:rsidP="00690182">
      <w:pPr>
        <w:spacing w:after="0" w:line="240" w:lineRule="auto"/>
        <w:ind w:left="547"/>
        <w:rPr>
          <w:rFonts w:ascii="Cordia New" w:hAnsi="Cordia New"/>
          <w:sz w:val="28"/>
        </w:rPr>
      </w:pPr>
    </w:p>
    <w:tbl>
      <w:tblPr>
        <w:tblW w:w="9216" w:type="dxa"/>
        <w:tblInd w:w="360" w:type="dxa"/>
        <w:tblLayout w:type="fixed"/>
        <w:tblLook w:val="0000" w:firstRow="0" w:lastRow="0" w:firstColumn="0" w:lastColumn="0" w:noHBand="0" w:noVBand="0"/>
      </w:tblPr>
      <w:tblGrid>
        <w:gridCol w:w="3456"/>
        <w:gridCol w:w="1440"/>
        <w:gridCol w:w="1440"/>
        <w:gridCol w:w="1440"/>
        <w:gridCol w:w="1440"/>
      </w:tblGrid>
      <w:tr w:rsidR="008B02DC" w:rsidRPr="00690182" w14:paraId="64B778E6" w14:textId="77777777" w:rsidTr="00036E8D">
        <w:tc>
          <w:tcPr>
            <w:tcW w:w="3456" w:type="dxa"/>
            <w:vAlign w:val="bottom"/>
          </w:tcPr>
          <w:p w14:paraId="5592B624" w14:textId="77777777" w:rsidR="00815ACD" w:rsidRPr="00690182" w:rsidRDefault="00815ACD" w:rsidP="00690182">
            <w:pPr>
              <w:spacing w:after="0" w:line="240" w:lineRule="auto"/>
              <w:ind w:left="51"/>
              <w:rPr>
                <w:rFonts w:ascii="Cordia New" w:hAnsi="Cordia New"/>
                <w:b/>
                <w:bCs/>
                <w:sz w:val="28"/>
              </w:rPr>
            </w:pPr>
          </w:p>
        </w:tc>
        <w:tc>
          <w:tcPr>
            <w:tcW w:w="2880" w:type="dxa"/>
            <w:gridSpan w:val="2"/>
            <w:vAlign w:val="bottom"/>
          </w:tcPr>
          <w:p w14:paraId="786279B0"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Consolidated </w:t>
            </w:r>
          </w:p>
          <w:p w14:paraId="74E34361"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4D9CD68D"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Separate </w:t>
            </w:r>
          </w:p>
          <w:p w14:paraId="14DFB1DF"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0C85731B" w14:textId="77777777" w:rsidTr="00036E8D">
        <w:tc>
          <w:tcPr>
            <w:tcW w:w="3456" w:type="dxa"/>
            <w:vAlign w:val="bottom"/>
          </w:tcPr>
          <w:p w14:paraId="6DA5F4EE" w14:textId="77777777" w:rsidR="00815ACD" w:rsidRPr="00690182" w:rsidRDefault="00815ACD" w:rsidP="00690182">
            <w:pPr>
              <w:spacing w:after="0" w:line="240" w:lineRule="auto"/>
              <w:ind w:left="51"/>
              <w:rPr>
                <w:rFonts w:ascii="Cordia New" w:hAnsi="Cordia New"/>
                <w:sz w:val="28"/>
              </w:rPr>
            </w:pPr>
          </w:p>
        </w:tc>
        <w:tc>
          <w:tcPr>
            <w:tcW w:w="1440" w:type="dxa"/>
            <w:vAlign w:val="bottom"/>
          </w:tcPr>
          <w:p w14:paraId="12B24573" w14:textId="452994DF"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5C1F1156" w14:textId="2F8B977E"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2EE8F1CD" w14:textId="788E8D4A"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39910BFB" w14:textId="37DAA03E"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8B02DC" w:rsidRPr="00690182" w14:paraId="344DC937" w14:textId="77777777" w:rsidTr="00036E8D">
        <w:tc>
          <w:tcPr>
            <w:tcW w:w="3456" w:type="dxa"/>
            <w:vAlign w:val="bottom"/>
          </w:tcPr>
          <w:p w14:paraId="769D7AE4" w14:textId="77777777" w:rsidR="00815ACD" w:rsidRPr="00690182" w:rsidRDefault="00815ACD" w:rsidP="00690182">
            <w:pPr>
              <w:spacing w:after="0" w:line="240" w:lineRule="auto"/>
              <w:ind w:left="51"/>
              <w:rPr>
                <w:rFonts w:ascii="Cordia New" w:hAnsi="Cordia New"/>
                <w:sz w:val="28"/>
              </w:rPr>
            </w:pPr>
          </w:p>
        </w:tc>
        <w:tc>
          <w:tcPr>
            <w:tcW w:w="1440" w:type="dxa"/>
            <w:vAlign w:val="bottom"/>
          </w:tcPr>
          <w:p w14:paraId="128083D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674F01F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5D0B03F2"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0AA342F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8B02DC" w:rsidRPr="00036E8D" w14:paraId="15BD67A1" w14:textId="77777777" w:rsidTr="00036E8D">
        <w:tc>
          <w:tcPr>
            <w:tcW w:w="3456" w:type="dxa"/>
            <w:vAlign w:val="bottom"/>
          </w:tcPr>
          <w:p w14:paraId="272D0CA3" w14:textId="77777777" w:rsidR="00815ACD" w:rsidRPr="00036E8D" w:rsidRDefault="00815ACD" w:rsidP="00690182">
            <w:pPr>
              <w:spacing w:after="0" w:line="240" w:lineRule="auto"/>
              <w:ind w:left="51"/>
              <w:rPr>
                <w:rFonts w:ascii="Cordia New" w:hAnsi="Cordia New"/>
                <w:sz w:val="12"/>
                <w:szCs w:val="12"/>
              </w:rPr>
            </w:pPr>
          </w:p>
        </w:tc>
        <w:tc>
          <w:tcPr>
            <w:tcW w:w="1440" w:type="dxa"/>
            <w:vAlign w:val="bottom"/>
          </w:tcPr>
          <w:p w14:paraId="064A91E6" w14:textId="77777777" w:rsidR="00815ACD" w:rsidRPr="00036E8D" w:rsidRDefault="00815ACD" w:rsidP="00690182">
            <w:pPr>
              <w:spacing w:after="0" w:line="240" w:lineRule="auto"/>
              <w:ind w:right="-72"/>
              <w:rPr>
                <w:rFonts w:ascii="Cordia New" w:hAnsi="Cordia New"/>
                <w:sz w:val="12"/>
                <w:szCs w:val="12"/>
              </w:rPr>
            </w:pPr>
          </w:p>
        </w:tc>
        <w:tc>
          <w:tcPr>
            <w:tcW w:w="1440" w:type="dxa"/>
            <w:vAlign w:val="bottom"/>
          </w:tcPr>
          <w:p w14:paraId="75CBDF5F" w14:textId="77777777" w:rsidR="00815ACD" w:rsidRPr="00036E8D" w:rsidRDefault="00815ACD" w:rsidP="00690182">
            <w:pPr>
              <w:spacing w:after="0" w:line="240" w:lineRule="auto"/>
              <w:ind w:right="-72"/>
              <w:rPr>
                <w:rFonts w:ascii="Cordia New" w:hAnsi="Cordia New"/>
                <w:sz w:val="12"/>
                <w:szCs w:val="12"/>
              </w:rPr>
            </w:pPr>
          </w:p>
        </w:tc>
        <w:tc>
          <w:tcPr>
            <w:tcW w:w="1440" w:type="dxa"/>
            <w:vAlign w:val="bottom"/>
          </w:tcPr>
          <w:p w14:paraId="29452FE8" w14:textId="77777777" w:rsidR="00815ACD" w:rsidRPr="00036E8D" w:rsidRDefault="00815ACD" w:rsidP="00690182">
            <w:pPr>
              <w:spacing w:after="0" w:line="240" w:lineRule="auto"/>
              <w:ind w:right="-72"/>
              <w:rPr>
                <w:rFonts w:ascii="Cordia New" w:hAnsi="Cordia New"/>
                <w:sz w:val="12"/>
                <w:szCs w:val="12"/>
              </w:rPr>
            </w:pPr>
          </w:p>
        </w:tc>
        <w:tc>
          <w:tcPr>
            <w:tcW w:w="1440" w:type="dxa"/>
            <w:vAlign w:val="bottom"/>
          </w:tcPr>
          <w:p w14:paraId="5E4B9C70" w14:textId="77777777" w:rsidR="00815ACD" w:rsidRPr="00036E8D" w:rsidRDefault="00815ACD" w:rsidP="00690182">
            <w:pPr>
              <w:spacing w:after="0" w:line="240" w:lineRule="auto"/>
              <w:ind w:right="-72"/>
              <w:rPr>
                <w:rFonts w:ascii="Cordia New" w:hAnsi="Cordia New"/>
                <w:sz w:val="12"/>
                <w:szCs w:val="12"/>
              </w:rPr>
            </w:pPr>
          </w:p>
        </w:tc>
      </w:tr>
      <w:tr w:rsidR="008B02DC" w:rsidRPr="00690182" w14:paraId="0B67D740" w14:textId="77777777" w:rsidTr="00036E8D">
        <w:tc>
          <w:tcPr>
            <w:tcW w:w="3456" w:type="dxa"/>
            <w:vAlign w:val="bottom"/>
          </w:tcPr>
          <w:p w14:paraId="1E3D5765" w14:textId="77777777" w:rsidR="00815ACD" w:rsidRPr="00690182" w:rsidRDefault="00815ACD" w:rsidP="00690182">
            <w:pPr>
              <w:spacing w:after="0" w:line="240" w:lineRule="auto"/>
              <w:ind w:left="51"/>
              <w:rPr>
                <w:rFonts w:ascii="Cordia New" w:hAnsi="Cordia New"/>
                <w:b/>
                <w:bCs/>
                <w:sz w:val="28"/>
                <w:u w:val="single"/>
              </w:rPr>
            </w:pPr>
            <w:r w:rsidRPr="00690182">
              <w:rPr>
                <w:rFonts w:ascii="Cordia New" w:hAnsi="Cordia New"/>
                <w:b/>
                <w:bCs/>
                <w:sz w:val="28"/>
                <w:u w:val="single"/>
              </w:rPr>
              <w:t>Non-current</w:t>
            </w:r>
          </w:p>
        </w:tc>
        <w:tc>
          <w:tcPr>
            <w:tcW w:w="1440" w:type="dxa"/>
            <w:vAlign w:val="bottom"/>
          </w:tcPr>
          <w:p w14:paraId="324E713E"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p>
        </w:tc>
        <w:tc>
          <w:tcPr>
            <w:tcW w:w="1440" w:type="dxa"/>
            <w:vAlign w:val="bottom"/>
          </w:tcPr>
          <w:p w14:paraId="065B302B"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p>
        </w:tc>
        <w:tc>
          <w:tcPr>
            <w:tcW w:w="1440" w:type="dxa"/>
            <w:vAlign w:val="bottom"/>
          </w:tcPr>
          <w:p w14:paraId="73539086" w14:textId="77777777" w:rsidR="00815ACD" w:rsidRPr="00690182" w:rsidRDefault="00815ACD" w:rsidP="00690182">
            <w:pPr>
              <w:tabs>
                <w:tab w:val="decimal" w:pos="504"/>
                <w:tab w:val="right" w:pos="1275"/>
              </w:tabs>
              <w:spacing w:after="0" w:line="240" w:lineRule="auto"/>
              <w:ind w:right="-72"/>
              <w:jc w:val="right"/>
              <w:rPr>
                <w:rFonts w:ascii="Cordia New" w:hAnsi="Cordia New"/>
                <w:sz w:val="28"/>
              </w:rPr>
            </w:pPr>
          </w:p>
        </w:tc>
        <w:tc>
          <w:tcPr>
            <w:tcW w:w="1440" w:type="dxa"/>
            <w:vAlign w:val="bottom"/>
          </w:tcPr>
          <w:p w14:paraId="67DC59A4" w14:textId="77777777" w:rsidR="00815ACD" w:rsidRPr="00690182" w:rsidRDefault="00815ACD" w:rsidP="00690182">
            <w:pPr>
              <w:tabs>
                <w:tab w:val="decimal" w:pos="504"/>
                <w:tab w:val="right" w:pos="1275"/>
              </w:tabs>
              <w:spacing w:after="0" w:line="240" w:lineRule="auto"/>
              <w:ind w:right="-72"/>
              <w:jc w:val="right"/>
              <w:rPr>
                <w:rFonts w:ascii="Cordia New" w:hAnsi="Cordia New"/>
                <w:sz w:val="28"/>
              </w:rPr>
            </w:pPr>
          </w:p>
        </w:tc>
      </w:tr>
      <w:tr w:rsidR="00A676E4" w:rsidRPr="00690182" w14:paraId="050E7F95" w14:textId="77777777" w:rsidTr="00036E8D">
        <w:tc>
          <w:tcPr>
            <w:tcW w:w="3456" w:type="dxa"/>
            <w:vAlign w:val="bottom"/>
          </w:tcPr>
          <w:p w14:paraId="29B97098" w14:textId="77777777" w:rsidR="00A676E4" w:rsidRPr="00690182" w:rsidRDefault="00A676E4" w:rsidP="00690182">
            <w:pPr>
              <w:spacing w:after="0" w:line="240" w:lineRule="auto"/>
              <w:ind w:left="51"/>
              <w:rPr>
                <w:rFonts w:ascii="Cordia New" w:hAnsi="Cordia New"/>
                <w:sz w:val="28"/>
              </w:rPr>
            </w:pPr>
            <w:r w:rsidRPr="00690182">
              <w:rPr>
                <w:rFonts w:ascii="Cordia New" w:hAnsi="Cordia New"/>
                <w:sz w:val="28"/>
              </w:rPr>
              <w:t>Trade receivables long-term contracts</w:t>
            </w:r>
          </w:p>
        </w:tc>
        <w:tc>
          <w:tcPr>
            <w:tcW w:w="1440" w:type="dxa"/>
            <w:vAlign w:val="bottom"/>
          </w:tcPr>
          <w:p w14:paraId="4A212F7D" w14:textId="442D5FD6" w:rsidR="00A676E4" w:rsidRPr="00690182" w:rsidRDefault="00B41D75" w:rsidP="00690182">
            <w:pPr>
              <w:spacing w:after="0" w:line="240" w:lineRule="auto"/>
              <w:ind w:right="-72"/>
              <w:jc w:val="right"/>
              <w:rPr>
                <w:rFonts w:ascii="Cordia New" w:hAnsi="Cordia New"/>
                <w:noProof/>
                <w:sz w:val="28"/>
              </w:rPr>
            </w:pPr>
            <w:r w:rsidRPr="00690182">
              <w:rPr>
                <w:rFonts w:ascii="Cordia New" w:hAnsi="Cordia New"/>
                <w:noProof/>
                <w:sz w:val="28"/>
                <w:lang w:val="en-GB"/>
              </w:rPr>
              <w:t>2</w:t>
            </w:r>
            <w:r w:rsidR="00333CB9" w:rsidRPr="00690182">
              <w:rPr>
                <w:rFonts w:ascii="Cordia New" w:hAnsi="Cordia New"/>
                <w:noProof/>
                <w:sz w:val="28"/>
              </w:rPr>
              <w:t>,</w:t>
            </w:r>
            <w:r w:rsidRPr="00690182">
              <w:rPr>
                <w:rFonts w:ascii="Cordia New" w:hAnsi="Cordia New"/>
                <w:noProof/>
                <w:sz w:val="28"/>
                <w:lang w:val="en-GB"/>
              </w:rPr>
              <w:t>687</w:t>
            </w:r>
            <w:r w:rsidR="00333CB9" w:rsidRPr="00690182">
              <w:rPr>
                <w:rFonts w:ascii="Cordia New" w:hAnsi="Cordia New"/>
                <w:noProof/>
                <w:sz w:val="28"/>
              </w:rPr>
              <w:t>,</w:t>
            </w:r>
            <w:r w:rsidRPr="00690182">
              <w:rPr>
                <w:rFonts w:ascii="Cordia New" w:hAnsi="Cordia New"/>
                <w:noProof/>
                <w:sz w:val="28"/>
                <w:lang w:val="en-GB"/>
              </w:rPr>
              <w:t>717</w:t>
            </w:r>
            <w:r w:rsidR="00333CB9" w:rsidRPr="00690182">
              <w:rPr>
                <w:rFonts w:ascii="Cordia New" w:hAnsi="Cordia New"/>
                <w:noProof/>
                <w:sz w:val="28"/>
              </w:rPr>
              <w:t>,</w:t>
            </w:r>
            <w:r w:rsidRPr="00690182">
              <w:rPr>
                <w:rFonts w:ascii="Cordia New" w:hAnsi="Cordia New"/>
                <w:noProof/>
                <w:sz w:val="28"/>
                <w:lang w:val="en-GB"/>
              </w:rPr>
              <w:t>938</w:t>
            </w:r>
          </w:p>
        </w:tc>
        <w:tc>
          <w:tcPr>
            <w:tcW w:w="1440" w:type="dxa"/>
            <w:vAlign w:val="bottom"/>
          </w:tcPr>
          <w:p w14:paraId="7627B80E" w14:textId="0E582D73" w:rsidR="00A676E4" w:rsidRPr="00690182" w:rsidRDefault="00B41D75" w:rsidP="00690182">
            <w:pPr>
              <w:spacing w:after="0" w:line="240" w:lineRule="auto"/>
              <w:ind w:right="-72"/>
              <w:jc w:val="right"/>
              <w:rPr>
                <w:rFonts w:ascii="Cordia New" w:hAnsi="Cordia New"/>
                <w:noProof/>
                <w:sz w:val="28"/>
              </w:rPr>
            </w:pPr>
            <w:r w:rsidRPr="00690182">
              <w:rPr>
                <w:rFonts w:ascii="Cordia New" w:hAnsi="Cordia New"/>
                <w:noProof/>
                <w:sz w:val="28"/>
                <w:lang w:val="en-GB"/>
              </w:rPr>
              <w:t>2</w:t>
            </w:r>
            <w:r w:rsidR="00A676E4" w:rsidRPr="00690182">
              <w:rPr>
                <w:rFonts w:ascii="Cordia New" w:hAnsi="Cordia New"/>
                <w:noProof/>
                <w:sz w:val="28"/>
              </w:rPr>
              <w:t>,</w:t>
            </w:r>
            <w:r w:rsidRPr="00690182">
              <w:rPr>
                <w:rFonts w:ascii="Cordia New" w:hAnsi="Cordia New"/>
                <w:noProof/>
                <w:sz w:val="28"/>
                <w:lang w:val="en-GB"/>
              </w:rPr>
              <w:t>355</w:t>
            </w:r>
            <w:r w:rsidR="00A676E4" w:rsidRPr="00690182">
              <w:rPr>
                <w:rFonts w:ascii="Cordia New" w:hAnsi="Cordia New"/>
                <w:noProof/>
                <w:sz w:val="28"/>
              </w:rPr>
              <w:t>,</w:t>
            </w:r>
            <w:r w:rsidRPr="00690182">
              <w:rPr>
                <w:rFonts w:ascii="Cordia New" w:hAnsi="Cordia New"/>
                <w:noProof/>
                <w:sz w:val="28"/>
                <w:lang w:val="en-GB"/>
              </w:rPr>
              <w:t>049</w:t>
            </w:r>
            <w:r w:rsidR="00A676E4" w:rsidRPr="00690182">
              <w:rPr>
                <w:rFonts w:ascii="Cordia New" w:hAnsi="Cordia New"/>
                <w:noProof/>
                <w:sz w:val="28"/>
              </w:rPr>
              <w:t>,</w:t>
            </w:r>
            <w:r w:rsidRPr="00690182">
              <w:rPr>
                <w:rFonts w:ascii="Cordia New" w:hAnsi="Cordia New"/>
                <w:noProof/>
                <w:sz w:val="28"/>
                <w:lang w:val="en-GB"/>
              </w:rPr>
              <w:t>751</w:t>
            </w:r>
          </w:p>
        </w:tc>
        <w:tc>
          <w:tcPr>
            <w:tcW w:w="1440" w:type="dxa"/>
            <w:vAlign w:val="bottom"/>
          </w:tcPr>
          <w:p w14:paraId="6CCCF5A2" w14:textId="0538AB81" w:rsidR="00A676E4" w:rsidRPr="00690182" w:rsidRDefault="00333CB9" w:rsidP="00690182">
            <w:pP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0DF82E22" w14:textId="3B022B7A" w:rsidR="00A676E4" w:rsidRPr="00690182" w:rsidRDefault="00A676E4" w:rsidP="00690182">
            <w:pPr>
              <w:spacing w:after="0" w:line="240" w:lineRule="auto"/>
              <w:ind w:right="-72"/>
              <w:jc w:val="right"/>
              <w:rPr>
                <w:rFonts w:ascii="Cordia New" w:hAnsi="Cordia New"/>
                <w:noProof/>
                <w:sz w:val="28"/>
              </w:rPr>
            </w:pPr>
            <w:r w:rsidRPr="00690182">
              <w:rPr>
                <w:rFonts w:ascii="Cordia New" w:hAnsi="Cordia New"/>
                <w:noProof/>
                <w:sz w:val="28"/>
              </w:rPr>
              <w:t>-</w:t>
            </w:r>
          </w:p>
        </w:tc>
      </w:tr>
      <w:tr w:rsidR="00A676E4" w:rsidRPr="00690182" w14:paraId="6A6F7150" w14:textId="77777777" w:rsidTr="00036E8D">
        <w:tc>
          <w:tcPr>
            <w:tcW w:w="3456" w:type="dxa"/>
            <w:vAlign w:val="bottom"/>
          </w:tcPr>
          <w:p w14:paraId="18413792" w14:textId="77777777" w:rsidR="00A676E4" w:rsidRPr="00690182" w:rsidRDefault="00A676E4" w:rsidP="00690182">
            <w:pPr>
              <w:tabs>
                <w:tab w:val="left" w:pos="527"/>
              </w:tabs>
              <w:spacing w:after="0" w:line="240" w:lineRule="auto"/>
              <w:ind w:left="51"/>
              <w:rPr>
                <w:rFonts w:ascii="Cordia New" w:hAnsi="Cordia New"/>
                <w:sz w:val="28"/>
              </w:rPr>
            </w:pPr>
            <w:r w:rsidRPr="00690182">
              <w:rPr>
                <w:rFonts w:ascii="Cordia New" w:hAnsi="Cordia New"/>
                <w:sz w:val="28"/>
                <w:u w:val="single"/>
              </w:rPr>
              <w:t>Less</w:t>
            </w:r>
            <w:r w:rsidRPr="00690182">
              <w:rPr>
                <w:rFonts w:ascii="Cordia New" w:hAnsi="Cordia New"/>
                <w:sz w:val="28"/>
              </w:rPr>
              <w:tab/>
              <w:t xml:space="preserve">Unearned interest income </w:t>
            </w:r>
          </w:p>
        </w:tc>
        <w:tc>
          <w:tcPr>
            <w:tcW w:w="1440" w:type="dxa"/>
            <w:vAlign w:val="bottom"/>
          </w:tcPr>
          <w:p w14:paraId="18FD979C" w14:textId="282BA021" w:rsidR="00A676E4" w:rsidRPr="00690182" w:rsidRDefault="00333CB9" w:rsidP="00690182">
            <w:pPr>
              <w:spacing w:after="0" w:line="240" w:lineRule="auto"/>
              <w:ind w:right="-72"/>
              <w:jc w:val="right"/>
              <w:rPr>
                <w:rFonts w:ascii="Cordia New" w:hAnsi="Cordia New"/>
                <w:noProof/>
                <w:sz w:val="28"/>
              </w:rPr>
            </w:pPr>
            <w:r w:rsidRPr="00690182">
              <w:rPr>
                <w:rFonts w:ascii="Cordia New" w:hAnsi="Cordia New"/>
                <w:noProof/>
                <w:sz w:val="28"/>
              </w:rPr>
              <w:t>(</w:t>
            </w:r>
            <w:r w:rsidR="00B41D75" w:rsidRPr="00690182">
              <w:rPr>
                <w:rFonts w:ascii="Cordia New" w:hAnsi="Cordia New"/>
                <w:noProof/>
                <w:sz w:val="28"/>
                <w:lang w:val="en-GB"/>
              </w:rPr>
              <w:t>175</w:t>
            </w:r>
            <w:r w:rsidRPr="00690182">
              <w:rPr>
                <w:rFonts w:ascii="Cordia New" w:hAnsi="Cordia New"/>
                <w:noProof/>
                <w:sz w:val="28"/>
              </w:rPr>
              <w:t>,</w:t>
            </w:r>
            <w:r w:rsidR="00B41D75" w:rsidRPr="00690182">
              <w:rPr>
                <w:rFonts w:ascii="Cordia New" w:hAnsi="Cordia New"/>
                <w:noProof/>
                <w:sz w:val="28"/>
                <w:lang w:val="en-GB"/>
              </w:rPr>
              <w:t>501</w:t>
            </w:r>
            <w:r w:rsidRPr="00690182">
              <w:rPr>
                <w:rFonts w:ascii="Cordia New" w:hAnsi="Cordia New"/>
                <w:noProof/>
                <w:sz w:val="28"/>
              </w:rPr>
              <w:t>,</w:t>
            </w:r>
            <w:r w:rsidR="00B41D75" w:rsidRPr="00690182">
              <w:rPr>
                <w:rFonts w:ascii="Cordia New" w:hAnsi="Cordia New"/>
                <w:noProof/>
                <w:sz w:val="28"/>
                <w:lang w:val="en-GB"/>
              </w:rPr>
              <w:t>753</w:t>
            </w:r>
            <w:r w:rsidRPr="00690182">
              <w:rPr>
                <w:rFonts w:ascii="Cordia New" w:hAnsi="Cordia New"/>
                <w:noProof/>
                <w:sz w:val="28"/>
              </w:rPr>
              <w:t>)</w:t>
            </w:r>
          </w:p>
        </w:tc>
        <w:tc>
          <w:tcPr>
            <w:tcW w:w="1440" w:type="dxa"/>
            <w:vAlign w:val="bottom"/>
          </w:tcPr>
          <w:p w14:paraId="53ADFEA8" w14:textId="3C2EC390" w:rsidR="00A676E4" w:rsidRPr="00690182" w:rsidRDefault="00A676E4" w:rsidP="00690182">
            <w:pPr>
              <w:spacing w:after="0" w:line="240" w:lineRule="auto"/>
              <w:ind w:right="-72"/>
              <w:jc w:val="right"/>
              <w:rPr>
                <w:rFonts w:ascii="Cordia New" w:hAnsi="Cordia New"/>
                <w:noProof/>
                <w:sz w:val="28"/>
              </w:rPr>
            </w:pPr>
            <w:r w:rsidRPr="00690182">
              <w:rPr>
                <w:rFonts w:ascii="Cordia New" w:hAnsi="Cordia New"/>
                <w:noProof/>
                <w:sz w:val="28"/>
              </w:rPr>
              <w:t>(</w:t>
            </w:r>
            <w:r w:rsidR="00B41D75" w:rsidRPr="00690182">
              <w:rPr>
                <w:rFonts w:ascii="Cordia New" w:hAnsi="Cordia New"/>
                <w:noProof/>
                <w:sz w:val="28"/>
                <w:lang w:val="en-GB"/>
              </w:rPr>
              <w:t>192</w:t>
            </w:r>
            <w:r w:rsidRPr="00690182">
              <w:rPr>
                <w:rFonts w:ascii="Cordia New" w:hAnsi="Cordia New"/>
                <w:noProof/>
                <w:sz w:val="28"/>
              </w:rPr>
              <w:t>,</w:t>
            </w:r>
            <w:r w:rsidR="00B41D75" w:rsidRPr="00690182">
              <w:rPr>
                <w:rFonts w:ascii="Cordia New" w:hAnsi="Cordia New"/>
                <w:noProof/>
                <w:sz w:val="28"/>
                <w:lang w:val="en-GB"/>
              </w:rPr>
              <w:t>138</w:t>
            </w:r>
            <w:r w:rsidRPr="00690182">
              <w:rPr>
                <w:rFonts w:ascii="Cordia New" w:hAnsi="Cordia New"/>
                <w:noProof/>
                <w:sz w:val="28"/>
              </w:rPr>
              <w:t>,</w:t>
            </w:r>
            <w:r w:rsidR="00B41D75" w:rsidRPr="00690182">
              <w:rPr>
                <w:rFonts w:ascii="Cordia New" w:hAnsi="Cordia New"/>
                <w:noProof/>
                <w:sz w:val="28"/>
                <w:lang w:val="en-GB"/>
              </w:rPr>
              <w:t>069</w:t>
            </w:r>
            <w:r w:rsidRPr="00690182">
              <w:rPr>
                <w:rFonts w:ascii="Cordia New" w:hAnsi="Cordia New"/>
                <w:noProof/>
                <w:sz w:val="28"/>
              </w:rPr>
              <w:t>)</w:t>
            </w:r>
          </w:p>
        </w:tc>
        <w:tc>
          <w:tcPr>
            <w:tcW w:w="1440" w:type="dxa"/>
            <w:vAlign w:val="bottom"/>
          </w:tcPr>
          <w:p w14:paraId="550F5BB5" w14:textId="6A182B88" w:rsidR="00A676E4" w:rsidRPr="00690182" w:rsidRDefault="00333CB9" w:rsidP="00690182">
            <w:pP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493DFF14" w14:textId="15F8698E" w:rsidR="00A676E4" w:rsidRPr="00690182" w:rsidRDefault="00A676E4" w:rsidP="00690182">
            <w:pPr>
              <w:spacing w:after="0" w:line="240" w:lineRule="auto"/>
              <w:ind w:right="-72"/>
              <w:jc w:val="right"/>
              <w:rPr>
                <w:rFonts w:ascii="Cordia New" w:hAnsi="Cordia New"/>
                <w:noProof/>
                <w:sz w:val="28"/>
              </w:rPr>
            </w:pPr>
            <w:r w:rsidRPr="00690182">
              <w:rPr>
                <w:rFonts w:ascii="Cordia New" w:hAnsi="Cordia New"/>
                <w:noProof/>
                <w:sz w:val="28"/>
              </w:rPr>
              <w:t>-</w:t>
            </w:r>
          </w:p>
        </w:tc>
      </w:tr>
      <w:tr w:rsidR="00A676E4" w:rsidRPr="00690182" w14:paraId="20761BAB" w14:textId="77777777" w:rsidTr="00036E8D">
        <w:tc>
          <w:tcPr>
            <w:tcW w:w="3456" w:type="dxa"/>
            <w:vAlign w:val="bottom"/>
          </w:tcPr>
          <w:p w14:paraId="234EBDA7" w14:textId="41041AAE" w:rsidR="00A676E4" w:rsidRPr="00690182" w:rsidRDefault="00D5432C" w:rsidP="00690182">
            <w:pPr>
              <w:tabs>
                <w:tab w:val="left" w:pos="527"/>
              </w:tabs>
              <w:spacing w:after="0" w:line="240" w:lineRule="auto"/>
              <w:ind w:left="51"/>
              <w:rPr>
                <w:rFonts w:ascii="Cordia New" w:hAnsi="Cordia New"/>
                <w:sz w:val="28"/>
                <w:u w:val="single"/>
              </w:rPr>
            </w:pPr>
            <w:r w:rsidRPr="00690182">
              <w:rPr>
                <w:rFonts w:ascii="Cordia New" w:hAnsi="Cordia New"/>
                <w:sz w:val="28"/>
                <w:u w:val="single"/>
              </w:rPr>
              <w:t>Less</w:t>
            </w:r>
            <w:r w:rsidRPr="00690182">
              <w:rPr>
                <w:rFonts w:ascii="Cordia New" w:hAnsi="Cordia New"/>
                <w:sz w:val="28"/>
              </w:rPr>
              <w:tab/>
              <w:t>Expected credit loss</w:t>
            </w:r>
          </w:p>
        </w:tc>
        <w:tc>
          <w:tcPr>
            <w:tcW w:w="1440" w:type="dxa"/>
            <w:vAlign w:val="bottom"/>
          </w:tcPr>
          <w:p w14:paraId="1ECE7428" w14:textId="545214F6" w:rsidR="00A676E4" w:rsidRPr="00690182" w:rsidRDefault="00333CB9"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rPr>
              <w:t>(</w:t>
            </w:r>
            <w:r w:rsidR="00B41D75" w:rsidRPr="00690182">
              <w:rPr>
                <w:rFonts w:ascii="Cordia New" w:hAnsi="Cordia New"/>
                <w:noProof/>
                <w:sz w:val="28"/>
                <w:lang w:val="en-GB"/>
              </w:rPr>
              <w:t>980</w:t>
            </w:r>
            <w:r w:rsidRPr="00690182">
              <w:rPr>
                <w:rFonts w:ascii="Cordia New" w:hAnsi="Cordia New"/>
                <w:noProof/>
                <w:sz w:val="28"/>
              </w:rPr>
              <w:t>,</w:t>
            </w:r>
            <w:r w:rsidR="00B41D75" w:rsidRPr="00690182">
              <w:rPr>
                <w:rFonts w:ascii="Cordia New" w:hAnsi="Cordia New"/>
                <w:noProof/>
                <w:sz w:val="28"/>
                <w:lang w:val="en-GB"/>
              </w:rPr>
              <w:t>064</w:t>
            </w:r>
            <w:r w:rsidRPr="00690182">
              <w:rPr>
                <w:rFonts w:ascii="Cordia New" w:hAnsi="Cordia New"/>
                <w:noProof/>
                <w:sz w:val="28"/>
              </w:rPr>
              <w:t>,</w:t>
            </w:r>
            <w:r w:rsidR="00B41D75" w:rsidRPr="00690182">
              <w:rPr>
                <w:rFonts w:ascii="Cordia New" w:hAnsi="Cordia New"/>
                <w:noProof/>
                <w:sz w:val="28"/>
                <w:lang w:val="en-GB"/>
              </w:rPr>
              <w:t>175</w:t>
            </w:r>
            <w:r w:rsidRPr="00690182">
              <w:rPr>
                <w:rFonts w:ascii="Cordia New" w:hAnsi="Cordia New"/>
                <w:noProof/>
                <w:sz w:val="28"/>
              </w:rPr>
              <w:t>)</w:t>
            </w:r>
          </w:p>
        </w:tc>
        <w:tc>
          <w:tcPr>
            <w:tcW w:w="1440" w:type="dxa"/>
            <w:vAlign w:val="bottom"/>
          </w:tcPr>
          <w:p w14:paraId="714AD6C1" w14:textId="3AB6AE18" w:rsidR="00A676E4" w:rsidRPr="00690182" w:rsidRDefault="00A676E4"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rPr>
              <w:t>(</w:t>
            </w:r>
            <w:r w:rsidR="00B41D75" w:rsidRPr="00690182">
              <w:rPr>
                <w:rFonts w:ascii="Cordia New" w:hAnsi="Cordia New"/>
                <w:noProof/>
                <w:sz w:val="28"/>
                <w:lang w:val="en-GB"/>
              </w:rPr>
              <w:t>870</w:t>
            </w:r>
            <w:r w:rsidRPr="00690182">
              <w:rPr>
                <w:rFonts w:ascii="Cordia New" w:hAnsi="Cordia New"/>
                <w:noProof/>
                <w:sz w:val="28"/>
              </w:rPr>
              <w:t>,</w:t>
            </w:r>
            <w:r w:rsidR="00B41D75" w:rsidRPr="00690182">
              <w:rPr>
                <w:rFonts w:ascii="Cordia New" w:hAnsi="Cordia New"/>
                <w:noProof/>
                <w:sz w:val="28"/>
                <w:lang w:val="en-GB"/>
              </w:rPr>
              <w:t>373</w:t>
            </w:r>
            <w:r w:rsidRPr="00690182">
              <w:rPr>
                <w:rFonts w:ascii="Cordia New" w:hAnsi="Cordia New"/>
                <w:noProof/>
                <w:sz w:val="28"/>
              </w:rPr>
              <w:t>,</w:t>
            </w:r>
            <w:r w:rsidR="00B41D75" w:rsidRPr="00690182">
              <w:rPr>
                <w:rFonts w:ascii="Cordia New" w:hAnsi="Cordia New"/>
                <w:noProof/>
                <w:sz w:val="28"/>
                <w:lang w:val="en-GB"/>
              </w:rPr>
              <w:t>147</w:t>
            </w:r>
            <w:r w:rsidRPr="00690182">
              <w:rPr>
                <w:rFonts w:ascii="Cordia New" w:hAnsi="Cordia New"/>
                <w:noProof/>
                <w:sz w:val="28"/>
              </w:rPr>
              <w:t>)</w:t>
            </w:r>
          </w:p>
        </w:tc>
        <w:tc>
          <w:tcPr>
            <w:tcW w:w="1440" w:type="dxa"/>
            <w:vAlign w:val="bottom"/>
          </w:tcPr>
          <w:p w14:paraId="5F1D9B1B" w14:textId="3C4AFF09" w:rsidR="00A676E4" w:rsidRPr="00690182" w:rsidRDefault="00333CB9"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0DD4315B" w14:textId="7FA8C6ED" w:rsidR="00A676E4" w:rsidRPr="00690182" w:rsidRDefault="00A676E4"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rPr>
              <w:t>-</w:t>
            </w:r>
          </w:p>
        </w:tc>
      </w:tr>
      <w:tr w:rsidR="00A676E4" w:rsidRPr="00690182" w14:paraId="09E8C7D1" w14:textId="77777777" w:rsidTr="00036E8D">
        <w:tc>
          <w:tcPr>
            <w:tcW w:w="3456" w:type="dxa"/>
            <w:vAlign w:val="bottom"/>
          </w:tcPr>
          <w:p w14:paraId="36B2716C" w14:textId="77777777" w:rsidR="00A676E4" w:rsidRPr="00690182" w:rsidRDefault="00A676E4" w:rsidP="00690182">
            <w:pPr>
              <w:spacing w:after="0" w:line="240" w:lineRule="auto"/>
              <w:ind w:left="69"/>
              <w:rPr>
                <w:rFonts w:ascii="Cordia New" w:hAnsi="Cordia New"/>
                <w:sz w:val="28"/>
              </w:rPr>
            </w:pPr>
          </w:p>
        </w:tc>
        <w:tc>
          <w:tcPr>
            <w:tcW w:w="1440" w:type="dxa"/>
            <w:vAlign w:val="bottom"/>
          </w:tcPr>
          <w:p w14:paraId="76B6055D" w14:textId="77777777" w:rsidR="00A676E4" w:rsidRPr="00690182" w:rsidRDefault="00A676E4" w:rsidP="00690182">
            <w:pPr>
              <w:spacing w:after="0" w:line="240" w:lineRule="auto"/>
              <w:ind w:left="69"/>
              <w:rPr>
                <w:rFonts w:ascii="Cordia New" w:hAnsi="Cordia New"/>
                <w:sz w:val="28"/>
              </w:rPr>
            </w:pPr>
          </w:p>
        </w:tc>
        <w:tc>
          <w:tcPr>
            <w:tcW w:w="1440" w:type="dxa"/>
            <w:vAlign w:val="bottom"/>
          </w:tcPr>
          <w:p w14:paraId="3FF8A56A" w14:textId="77777777" w:rsidR="00A676E4" w:rsidRPr="00690182" w:rsidRDefault="00A676E4" w:rsidP="00690182">
            <w:pPr>
              <w:spacing w:after="0" w:line="240" w:lineRule="auto"/>
              <w:ind w:left="69"/>
              <w:rPr>
                <w:rFonts w:ascii="Cordia New" w:hAnsi="Cordia New"/>
                <w:sz w:val="28"/>
              </w:rPr>
            </w:pPr>
          </w:p>
        </w:tc>
        <w:tc>
          <w:tcPr>
            <w:tcW w:w="1440" w:type="dxa"/>
            <w:vAlign w:val="bottom"/>
          </w:tcPr>
          <w:p w14:paraId="40EEAB40" w14:textId="77777777" w:rsidR="00A676E4" w:rsidRPr="00690182" w:rsidRDefault="00A676E4" w:rsidP="00690182">
            <w:pPr>
              <w:spacing w:after="0" w:line="240" w:lineRule="auto"/>
              <w:ind w:left="69"/>
              <w:rPr>
                <w:rFonts w:ascii="Cordia New" w:hAnsi="Cordia New"/>
                <w:sz w:val="28"/>
              </w:rPr>
            </w:pPr>
          </w:p>
        </w:tc>
        <w:tc>
          <w:tcPr>
            <w:tcW w:w="1440" w:type="dxa"/>
            <w:vAlign w:val="bottom"/>
          </w:tcPr>
          <w:p w14:paraId="1F2C84A1" w14:textId="77777777" w:rsidR="00A676E4" w:rsidRPr="00690182" w:rsidRDefault="00A676E4" w:rsidP="00690182">
            <w:pPr>
              <w:spacing w:after="0" w:line="240" w:lineRule="auto"/>
              <w:ind w:left="69"/>
              <w:rPr>
                <w:rFonts w:ascii="Cordia New" w:hAnsi="Cordia New"/>
                <w:sz w:val="28"/>
              </w:rPr>
            </w:pPr>
          </w:p>
        </w:tc>
      </w:tr>
      <w:tr w:rsidR="00A676E4" w:rsidRPr="00690182" w14:paraId="4045E713" w14:textId="77777777" w:rsidTr="00036E8D">
        <w:tc>
          <w:tcPr>
            <w:tcW w:w="3456" w:type="dxa"/>
            <w:vAlign w:val="bottom"/>
          </w:tcPr>
          <w:p w14:paraId="17E83720" w14:textId="11569E76" w:rsidR="00A676E4" w:rsidRPr="00522735" w:rsidRDefault="00A676E4" w:rsidP="00522735">
            <w:pPr>
              <w:tabs>
                <w:tab w:val="left" w:pos="527"/>
              </w:tabs>
              <w:spacing w:after="0" w:line="240" w:lineRule="auto"/>
              <w:ind w:left="69" w:right="-72"/>
              <w:rPr>
                <w:rFonts w:ascii="Cordia New" w:hAnsi="Cordia New"/>
                <w:spacing w:val="-7"/>
                <w:sz w:val="28"/>
                <w:u w:val="single"/>
              </w:rPr>
            </w:pPr>
            <w:r w:rsidRPr="00522735">
              <w:rPr>
                <w:rFonts w:ascii="Cordia New" w:hAnsi="Cordia New"/>
                <w:spacing w:val="-7"/>
                <w:sz w:val="28"/>
              </w:rPr>
              <w:t>Trade receivables long-term contracts, net</w:t>
            </w:r>
          </w:p>
        </w:tc>
        <w:tc>
          <w:tcPr>
            <w:tcW w:w="1440" w:type="dxa"/>
            <w:vAlign w:val="bottom"/>
          </w:tcPr>
          <w:p w14:paraId="42979453" w14:textId="1DF5026A" w:rsidR="00A676E4" w:rsidRPr="00690182" w:rsidRDefault="00B41D75" w:rsidP="00690182">
            <w:pPr>
              <w:spacing w:after="0" w:line="240" w:lineRule="auto"/>
              <w:ind w:right="-72"/>
              <w:jc w:val="right"/>
              <w:rPr>
                <w:rFonts w:ascii="Cordia New" w:hAnsi="Cordia New"/>
                <w:noProof/>
                <w:sz w:val="28"/>
              </w:rPr>
            </w:pPr>
            <w:r w:rsidRPr="00690182">
              <w:rPr>
                <w:rFonts w:ascii="Cordia New" w:hAnsi="Cordia New"/>
                <w:noProof/>
                <w:sz w:val="28"/>
                <w:lang w:val="en-GB"/>
              </w:rPr>
              <w:t>1</w:t>
            </w:r>
            <w:r w:rsidR="00333CB9" w:rsidRPr="00690182">
              <w:rPr>
                <w:rFonts w:ascii="Cordia New" w:hAnsi="Cordia New"/>
                <w:noProof/>
                <w:sz w:val="28"/>
              </w:rPr>
              <w:t>,</w:t>
            </w:r>
            <w:r w:rsidRPr="00690182">
              <w:rPr>
                <w:rFonts w:ascii="Cordia New" w:hAnsi="Cordia New"/>
                <w:noProof/>
                <w:sz w:val="28"/>
                <w:lang w:val="en-GB"/>
              </w:rPr>
              <w:t>532</w:t>
            </w:r>
            <w:r w:rsidR="00333CB9" w:rsidRPr="00690182">
              <w:rPr>
                <w:rFonts w:ascii="Cordia New" w:hAnsi="Cordia New"/>
                <w:noProof/>
                <w:sz w:val="28"/>
              </w:rPr>
              <w:t>,</w:t>
            </w:r>
            <w:r w:rsidRPr="00690182">
              <w:rPr>
                <w:rFonts w:ascii="Cordia New" w:hAnsi="Cordia New"/>
                <w:noProof/>
                <w:sz w:val="28"/>
                <w:lang w:val="en-GB"/>
              </w:rPr>
              <w:t>152</w:t>
            </w:r>
            <w:r w:rsidR="00333CB9" w:rsidRPr="00690182">
              <w:rPr>
                <w:rFonts w:ascii="Cordia New" w:hAnsi="Cordia New"/>
                <w:noProof/>
                <w:sz w:val="28"/>
              </w:rPr>
              <w:t>,</w:t>
            </w:r>
            <w:r w:rsidRPr="00690182">
              <w:rPr>
                <w:rFonts w:ascii="Cordia New" w:hAnsi="Cordia New"/>
                <w:noProof/>
                <w:sz w:val="28"/>
                <w:lang w:val="en-GB"/>
              </w:rPr>
              <w:t>010</w:t>
            </w:r>
          </w:p>
        </w:tc>
        <w:tc>
          <w:tcPr>
            <w:tcW w:w="1440" w:type="dxa"/>
            <w:vAlign w:val="bottom"/>
          </w:tcPr>
          <w:p w14:paraId="4C221BDA" w14:textId="1A77C468" w:rsidR="00A676E4" w:rsidRPr="00690182" w:rsidRDefault="00B41D75" w:rsidP="00690182">
            <w:pPr>
              <w:spacing w:after="0" w:line="240" w:lineRule="auto"/>
              <w:ind w:right="-72"/>
              <w:jc w:val="right"/>
              <w:rPr>
                <w:rFonts w:ascii="Cordia New" w:hAnsi="Cordia New"/>
                <w:noProof/>
                <w:sz w:val="28"/>
              </w:rPr>
            </w:pPr>
            <w:r w:rsidRPr="00690182">
              <w:rPr>
                <w:rFonts w:ascii="Cordia New" w:hAnsi="Cordia New"/>
                <w:noProof/>
                <w:sz w:val="28"/>
                <w:lang w:val="en-GB"/>
              </w:rPr>
              <w:t>1</w:t>
            </w:r>
            <w:r w:rsidR="00A676E4" w:rsidRPr="00690182">
              <w:rPr>
                <w:rFonts w:ascii="Cordia New" w:hAnsi="Cordia New"/>
                <w:noProof/>
                <w:sz w:val="28"/>
              </w:rPr>
              <w:t>,</w:t>
            </w:r>
            <w:r w:rsidRPr="00690182">
              <w:rPr>
                <w:rFonts w:ascii="Cordia New" w:hAnsi="Cordia New"/>
                <w:noProof/>
                <w:sz w:val="28"/>
                <w:lang w:val="en-GB"/>
              </w:rPr>
              <w:t>292</w:t>
            </w:r>
            <w:r w:rsidR="00A676E4" w:rsidRPr="00690182">
              <w:rPr>
                <w:rFonts w:ascii="Cordia New" w:hAnsi="Cordia New"/>
                <w:noProof/>
                <w:sz w:val="28"/>
              </w:rPr>
              <w:t>,</w:t>
            </w:r>
            <w:r w:rsidRPr="00690182">
              <w:rPr>
                <w:rFonts w:ascii="Cordia New" w:hAnsi="Cordia New"/>
                <w:noProof/>
                <w:sz w:val="28"/>
                <w:lang w:val="en-GB"/>
              </w:rPr>
              <w:t>538</w:t>
            </w:r>
            <w:r w:rsidR="00A676E4" w:rsidRPr="00690182">
              <w:rPr>
                <w:rFonts w:ascii="Cordia New" w:hAnsi="Cordia New"/>
                <w:noProof/>
                <w:sz w:val="28"/>
              </w:rPr>
              <w:t>,</w:t>
            </w:r>
            <w:r w:rsidRPr="00690182">
              <w:rPr>
                <w:rFonts w:ascii="Cordia New" w:hAnsi="Cordia New"/>
                <w:noProof/>
                <w:sz w:val="28"/>
                <w:lang w:val="en-GB"/>
              </w:rPr>
              <w:t>535</w:t>
            </w:r>
          </w:p>
        </w:tc>
        <w:tc>
          <w:tcPr>
            <w:tcW w:w="1440" w:type="dxa"/>
            <w:vAlign w:val="bottom"/>
          </w:tcPr>
          <w:p w14:paraId="53936305" w14:textId="2426D510" w:rsidR="00A676E4" w:rsidRPr="00690182" w:rsidRDefault="00333CB9" w:rsidP="00690182">
            <w:pP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584A9513" w14:textId="406635AF" w:rsidR="00A676E4" w:rsidRPr="00690182" w:rsidRDefault="00A676E4" w:rsidP="00690182">
            <w:pPr>
              <w:spacing w:after="0" w:line="240" w:lineRule="auto"/>
              <w:ind w:right="-72"/>
              <w:jc w:val="right"/>
              <w:rPr>
                <w:rFonts w:ascii="Cordia New" w:hAnsi="Cordia New"/>
                <w:noProof/>
                <w:sz w:val="28"/>
              </w:rPr>
            </w:pPr>
            <w:r w:rsidRPr="00690182">
              <w:rPr>
                <w:rFonts w:ascii="Cordia New" w:hAnsi="Cordia New"/>
                <w:noProof/>
                <w:sz w:val="28"/>
              </w:rPr>
              <w:t>-</w:t>
            </w:r>
          </w:p>
        </w:tc>
      </w:tr>
      <w:tr w:rsidR="00A676E4" w:rsidRPr="00690182" w14:paraId="7F034910" w14:textId="77777777" w:rsidTr="00036E8D">
        <w:tc>
          <w:tcPr>
            <w:tcW w:w="3456" w:type="dxa"/>
            <w:vAlign w:val="bottom"/>
          </w:tcPr>
          <w:p w14:paraId="2D41ABEE" w14:textId="60565A66" w:rsidR="00A676E4" w:rsidRPr="00690182" w:rsidRDefault="00A676E4" w:rsidP="00690182">
            <w:pPr>
              <w:tabs>
                <w:tab w:val="left" w:pos="527"/>
              </w:tabs>
              <w:spacing w:after="0" w:line="240" w:lineRule="auto"/>
              <w:ind w:left="69"/>
              <w:rPr>
                <w:rFonts w:ascii="Cordia New" w:hAnsi="Cordia New"/>
                <w:sz w:val="28"/>
              </w:rPr>
            </w:pPr>
            <w:r w:rsidRPr="00690182">
              <w:rPr>
                <w:rFonts w:ascii="Cordia New" w:hAnsi="Cordia New"/>
                <w:sz w:val="28"/>
              </w:rPr>
              <w:t>Lease receivables</w:t>
            </w:r>
          </w:p>
        </w:tc>
        <w:tc>
          <w:tcPr>
            <w:tcW w:w="1440" w:type="dxa"/>
            <w:vAlign w:val="bottom"/>
          </w:tcPr>
          <w:p w14:paraId="4B6D8BD9" w14:textId="6B71D048" w:rsidR="00A676E4" w:rsidRPr="00690182" w:rsidRDefault="00B41D75" w:rsidP="00690182">
            <w:pPr>
              <w:spacing w:after="0" w:line="240" w:lineRule="auto"/>
              <w:ind w:right="-72"/>
              <w:jc w:val="right"/>
              <w:rPr>
                <w:rFonts w:ascii="Cordia New" w:hAnsi="Cordia New"/>
                <w:noProof/>
                <w:sz w:val="28"/>
              </w:rPr>
            </w:pPr>
            <w:r w:rsidRPr="00690182">
              <w:rPr>
                <w:rFonts w:ascii="Cordia New" w:hAnsi="Cordia New"/>
                <w:noProof/>
                <w:sz w:val="28"/>
                <w:lang w:val="en-GB"/>
              </w:rPr>
              <w:t>694</w:t>
            </w:r>
            <w:r w:rsidR="00333CB9" w:rsidRPr="00690182">
              <w:rPr>
                <w:rFonts w:ascii="Cordia New" w:hAnsi="Cordia New"/>
                <w:noProof/>
                <w:sz w:val="28"/>
              </w:rPr>
              <w:t>,</w:t>
            </w:r>
            <w:r w:rsidRPr="00690182">
              <w:rPr>
                <w:rFonts w:ascii="Cordia New" w:hAnsi="Cordia New"/>
                <w:noProof/>
                <w:sz w:val="28"/>
                <w:lang w:val="en-GB"/>
              </w:rPr>
              <w:t>669</w:t>
            </w:r>
            <w:r w:rsidR="00333CB9" w:rsidRPr="00690182">
              <w:rPr>
                <w:rFonts w:ascii="Cordia New" w:hAnsi="Cordia New"/>
                <w:noProof/>
                <w:sz w:val="28"/>
              </w:rPr>
              <w:t>,</w:t>
            </w:r>
            <w:r w:rsidRPr="00690182">
              <w:rPr>
                <w:rFonts w:ascii="Cordia New" w:hAnsi="Cordia New"/>
                <w:noProof/>
                <w:sz w:val="28"/>
                <w:lang w:val="en-GB"/>
              </w:rPr>
              <w:t>161</w:t>
            </w:r>
          </w:p>
        </w:tc>
        <w:tc>
          <w:tcPr>
            <w:tcW w:w="1440" w:type="dxa"/>
            <w:vAlign w:val="bottom"/>
          </w:tcPr>
          <w:p w14:paraId="449ADB20" w14:textId="0D7F0EFC" w:rsidR="00A676E4" w:rsidRPr="00690182" w:rsidRDefault="00B41D75" w:rsidP="00690182">
            <w:pPr>
              <w:spacing w:after="0" w:line="240" w:lineRule="auto"/>
              <w:ind w:right="-72"/>
              <w:jc w:val="right"/>
              <w:rPr>
                <w:rFonts w:ascii="Cordia New" w:hAnsi="Cordia New"/>
                <w:noProof/>
                <w:sz w:val="28"/>
              </w:rPr>
            </w:pPr>
            <w:r w:rsidRPr="00690182">
              <w:rPr>
                <w:rFonts w:ascii="Cordia New" w:hAnsi="Cordia New"/>
                <w:noProof/>
                <w:sz w:val="28"/>
                <w:lang w:val="en-GB"/>
              </w:rPr>
              <w:t>945</w:t>
            </w:r>
            <w:r w:rsidR="00A676E4" w:rsidRPr="00690182">
              <w:rPr>
                <w:rFonts w:ascii="Cordia New" w:hAnsi="Cordia New"/>
                <w:noProof/>
                <w:sz w:val="28"/>
              </w:rPr>
              <w:t>,</w:t>
            </w:r>
            <w:r w:rsidRPr="00690182">
              <w:rPr>
                <w:rFonts w:ascii="Cordia New" w:hAnsi="Cordia New"/>
                <w:noProof/>
                <w:sz w:val="28"/>
                <w:lang w:val="en-GB"/>
              </w:rPr>
              <w:t>487</w:t>
            </w:r>
            <w:r w:rsidR="00A676E4" w:rsidRPr="00690182">
              <w:rPr>
                <w:rFonts w:ascii="Cordia New" w:hAnsi="Cordia New"/>
                <w:noProof/>
                <w:sz w:val="28"/>
              </w:rPr>
              <w:t>,</w:t>
            </w:r>
            <w:r w:rsidRPr="00690182">
              <w:rPr>
                <w:rFonts w:ascii="Cordia New" w:hAnsi="Cordia New"/>
                <w:noProof/>
                <w:sz w:val="28"/>
                <w:lang w:val="en-GB"/>
              </w:rPr>
              <w:t>414</w:t>
            </w:r>
          </w:p>
        </w:tc>
        <w:tc>
          <w:tcPr>
            <w:tcW w:w="1440" w:type="dxa"/>
            <w:vAlign w:val="bottom"/>
          </w:tcPr>
          <w:p w14:paraId="03D5258F" w14:textId="00C883A9" w:rsidR="00A676E4" w:rsidRPr="00690182" w:rsidRDefault="00333CB9" w:rsidP="00690182">
            <w:pP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230E84A4" w14:textId="54A3E223" w:rsidR="00A676E4" w:rsidRPr="00690182" w:rsidRDefault="00A676E4" w:rsidP="00690182">
            <w:pPr>
              <w:spacing w:after="0" w:line="240" w:lineRule="auto"/>
              <w:ind w:right="-72"/>
              <w:jc w:val="right"/>
              <w:rPr>
                <w:rFonts w:ascii="Cordia New" w:hAnsi="Cordia New"/>
                <w:noProof/>
                <w:sz w:val="28"/>
              </w:rPr>
            </w:pPr>
            <w:r w:rsidRPr="00690182">
              <w:rPr>
                <w:rFonts w:ascii="Cordia New" w:hAnsi="Cordia New"/>
                <w:noProof/>
                <w:sz w:val="28"/>
              </w:rPr>
              <w:t>-</w:t>
            </w:r>
          </w:p>
        </w:tc>
      </w:tr>
      <w:tr w:rsidR="00A676E4" w:rsidRPr="00690182" w14:paraId="5975D237" w14:textId="77777777" w:rsidTr="00036E8D">
        <w:tc>
          <w:tcPr>
            <w:tcW w:w="3456" w:type="dxa"/>
            <w:vAlign w:val="bottom"/>
          </w:tcPr>
          <w:p w14:paraId="24106BB2" w14:textId="264DFF80" w:rsidR="00A676E4" w:rsidRPr="00690182" w:rsidRDefault="00A676E4" w:rsidP="00690182">
            <w:pPr>
              <w:tabs>
                <w:tab w:val="left" w:pos="527"/>
              </w:tabs>
              <w:spacing w:after="0" w:line="240" w:lineRule="auto"/>
              <w:ind w:left="69"/>
              <w:rPr>
                <w:rFonts w:ascii="Cordia New" w:hAnsi="Cordia New"/>
                <w:sz w:val="28"/>
              </w:rPr>
            </w:pPr>
            <w:r w:rsidRPr="00690182">
              <w:rPr>
                <w:rFonts w:ascii="Cordia New" w:hAnsi="Cordia New"/>
                <w:sz w:val="28"/>
              </w:rPr>
              <w:t xml:space="preserve">Receivables from related parties </w:t>
            </w:r>
            <w:r w:rsidR="00036E8D">
              <w:rPr>
                <w:rFonts w:ascii="Cordia New" w:hAnsi="Cordia New"/>
                <w:sz w:val="28"/>
              </w:rPr>
              <w:br/>
            </w:r>
            <w:proofErr w:type="gramStart"/>
            <w:r w:rsidR="00036E8D">
              <w:rPr>
                <w:rFonts w:ascii="Cordia New" w:hAnsi="Cordia New"/>
                <w:sz w:val="28"/>
              </w:rPr>
              <w:t xml:space="preserve">   </w:t>
            </w:r>
            <w:r w:rsidRPr="00690182">
              <w:rPr>
                <w:rFonts w:ascii="Cordia New" w:hAnsi="Cordia New"/>
                <w:sz w:val="28"/>
              </w:rPr>
              <w:t>(</w:t>
            </w:r>
            <w:proofErr w:type="gramEnd"/>
            <w:r w:rsidRPr="00690182">
              <w:rPr>
                <w:rFonts w:ascii="Cordia New" w:hAnsi="Cordia New"/>
                <w:sz w:val="28"/>
              </w:rPr>
              <w:t xml:space="preserve">Note </w:t>
            </w:r>
            <w:r w:rsidR="00B41D75" w:rsidRPr="00690182">
              <w:rPr>
                <w:rFonts w:ascii="Cordia New" w:hAnsi="Cordia New"/>
                <w:sz w:val="28"/>
                <w:lang w:val="en-GB"/>
              </w:rPr>
              <w:t>19</w:t>
            </w:r>
            <w:r w:rsidRPr="00690182">
              <w:rPr>
                <w:rFonts w:ascii="Cordia New" w:hAnsi="Cordia New"/>
                <w:sz w:val="28"/>
              </w:rPr>
              <w:t>)</w:t>
            </w:r>
          </w:p>
        </w:tc>
        <w:tc>
          <w:tcPr>
            <w:tcW w:w="1440" w:type="dxa"/>
            <w:vAlign w:val="bottom"/>
          </w:tcPr>
          <w:p w14:paraId="25005685" w14:textId="0A62A86A" w:rsidR="00A676E4" w:rsidRPr="00690182" w:rsidRDefault="00333CB9"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1903F167" w14:textId="30A6F9B9" w:rsidR="00A676E4" w:rsidRPr="00690182" w:rsidRDefault="00A676E4"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rPr>
              <w:t>-</w:t>
            </w:r>
          </w:p>
        </w:tc>
        <w:tc>
          <w:tcPr>
            <w:tcW w:w="1440" w:type="dxa"/>
            <w:vAlign w:val="bottom"/>
          </w:tcPr>
          <w:p w14:paraId="4750C207" w14:textId="52C7A7AD" w:rsidR="00A676E4" w:rsidRPr="00690182" w:rsidRDefault="00B41D75"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lang w:val="en-GB"/>
              </w:rPr>
              <w:t>558</w:t>
            </w:r>
            <w:r w:rsidR="00333CB9" w:rsidRPr="00690182">
              <w:rPr>
                <w:rFonts w:ascii="Cordia New" w:hAnsi="Cordia New"/>
                <w:noProof/>
                <w:sz w:val="28"/>
              </w:rPr>
              <w:t>,</w:t>
            </w:r>
            <w:r w:rsidRPr="00690182">
              <w:rPr>
                <w:rFonts w:ascii="Cordia New" w:hAnsi="Cordia New"/>
                <w:noProof/>
                <w:sz w:val="28"/>
                <w:lang w:val="en-GB"/>
              </w:rPr>
              <w:t>203</w:t>
            </w:r>
            <w:r w:rsidR="00333CB9" w:rsidRPr="00690182">
              <w:rPr>
                <w:rFonts w:ascii="Cordia New" w:hAnsi="Cordia New"/>
                <w:noProof/>
                <w:sz w:val="28"/>
              </w:rPr>
              <w:t>,</w:t>
            </w:r>
            <w:r w:rsidRPr="00690182">
              <w:rPr>
                <w:rFonts w:ascii="Cordia New" w:hAnsi="Cordia New"/>
                <w:noProof/>
                <w:sz w:val="28"/>
                <w:lang w:val="en-GB"/>
              </w:rPr>
              <w:t>821</w:t>
            </w:r>
          </w:p>
        </w:tc>
        <w:tc>
          <w:tcPr>
            <w:tcW w:w="1440" w:type="dxa"/>
            <w:vAlign w:val="bottom"/>
          </w:tcPr>
          <w:p w14:paraId="00305692" w14:textId="4C3C96E0" w:rsidR="00A676E4" w:rsidRPr="00690182" w:rsidRDefault="00B41D75" w:rsidP="00690182">
            <w:pPr>
              <w:pBdr>
                <w:bottom w:val="single" w:sz="4" w:space="1" w:color="auto"/>
              </w:pBdr>
              <w:spacing w:after="0" w:line="240" w:lineRule="auto"/>
              <w:ind w:right="-72"/>
              <w:jc w:val="right"/>
              <w:rPr>
                <w:rFonts w:ascii="Cordia New" w:hAnsi="Cordia New"/>
                <w:noProof/>
                <w:sz w:val="28"/>
              </w:rPr>
            </w:pPr>
            <w:r w:rsidRPr="00690182">
              <w:rPr>
                <w:rFonts w:ascii="Cordia New" w:hAnsi="Cordia New"/>
                <w:noProof/>
                <w:sz w:val="28"/>
                <w:lang w:val="en-GB"/>
              </w:rPr>
              <w:t>241</w:t>
            </w:r>
            <w:r w:rsidR="00A676E4" w:rsidRPr="00690182">
              <w:rPr>
                <w:rFonts w:ascii="Cordia New" w:hAnsi="Cordia New"/>
                <w:noProof/>
                <w:sz w:val="28"/>
              </w:rPr>
              <w:t>,</w:t>
            </w:r>
            <w:r w:rsidRPr="00690182">
              <w:rPr>
                <w:rFonts w:ascii="Cordia New" w:hAnsi="Cordia New"/>
                <w:noProof/>
                <w:sz w:val="28"/>
                <w:lang w:val="en-GB"/>
              </w:rPr>
              <w:t>557</w:t>
            </w:r>
            <w:r w:rsidR="00A676E4" w:rsidRPr="00690182">
              <w:rPr>
                <w:rFonts w:ascii="Cordia New" w:hAnsi="Cordia New"/>
                <w:noProof/>
                <w:sz w:val="28"/>
              </w:rPr>
              <w:t>,</w:t>
            </w:r>
            <w:r w:rsidRPr="00690182">
              <w:rPr>
                <w:rFonts w:ascii="Cordia New" w:hAnsi="Cordia New"/>
                <w:noProof/>
                <w:sz w:val="28"/>
                <w:lang w:val="en-GB"/>
              </w:rPr>
              <w:t>170</w:t>
            </w:r>
          </w:p>
        </w:tc>
      </w:tr>
      <w:tr w:rsidR="00A676E4" w:rsidRPr="00036E8D" w14:paraId="3E425D5E" w14:textId="77777777" w:rsidTr="00036E8D">
        <w:tc>
          <w:tcPr>
            <w:tcW w:w="3456" w:type="dxa"/>
            <w:vAlign w:val="bottom"/>
          </w:tcPr>
          <w:p w14:paraId="180E6426" w14:textId="77777777" w:rsidR="00A676E4" w:rsidRPr="00036E8D" w:rsidRDefault="00A676E4" w:rsidP="00690182">
            <w:pPr>
              <w:spacing w:after="0" w:line="240" w:lineRule="auto"/>
              <w:ind w:left="69"/>
              <w:rPr>
                <w:rFonts w:ascii="Cordia New" w:hAnsi="Cordia New"/>
                <w:sz w:val="12"/>
                <w:szCs w:val="12"/>
              </w:rPr>
            </w:pPr>
          </w:p>
        </w:tc>
        <w:tc>
          <w:tcPr>
            <w:tcW w:w="1440" w:type="dxa"/>
            <w:vAlign w:val="bottom"/>
          </w:tcPr>
          <w:p w14:paraId="7B24B156" w14:textId="77777777" w:rsidR="00A676E4" w:rsidRPr="00036E8D" w:rsidRDefault="00A676E4" w:rsidP="00690182">
            <w:pPr>
              <w:spacing w:after="0" w:line="240" w:lineRule="auto"/>
              <w:ind w:right="-72"/>
              <w:jc w:val="right"/>
              <w:rPr>
                <w:rFonts w:ascii="Cordia New" w:hAnsi="Cordia New"/>
                <w:noProof/>
                <w:sz w:val="12"/>
                <w:szCs w:val="12"/>
              </w:rPr>
            </w:pPr>
          </w:p>
        </w:tc>
        <w:tc>
          <w:tcPr>
            <w:tcW w:w="1440" w:type="dxa"/>
            <w:vAlign w:val="bottom"/>
          </w:tcPr>
          <w:p w14:paraId="49B41E89" w14:textId="77777777" w:rsidR="00A676E4" w:rsidRPr="00036E8D" w:rsidRDefault="00A676E4" w:rsidP="00690182">
            <w:pPr>
              <w:spacing w:after="0" w:line="240" w:lineRule="auto"/>
              <w:ind w:right="-72"/>
              <w:jc w:val="right"/>
              <w:rPr>
                <w:rFonts w:ascii="Cordia New" w:hAnsi="Cordia New"/>
                <w:noProof/>
                <w:sz w:val="12"/>
                <w:szCs w:val="12"/>
              </w:rPr>
            </w:pPr>
          </w:p>
        </w:tc>
        <w:tc>
          <w:tcPr>
            <w:tcW w:w="1440" w:type="dxa"/>
            <w:vAlign w:val="bottom"/>
          </w:tcPr>
          <w:p w14:paraId="1E0455FF" w14:textId="77777777" w:rsidR="00A676E4" w:rsidRPr="00036E8D" w:rsidRDefault="00A676E4" w:rsidP="00690182">
            <w:pPr>
              <w:spacing w:after="0" w:line="240" w:lineRule="auto"/>
              <w:ind w:right="-72"/>
              <w:jc w:val="right"/>
              <w:rPr>
                <w:rFonts w:ascii="Cordia New" w:hAnsi="Cordia New"/>
                <w:noProof/>
                <w:sz w:val="12"/>
                <w:szCs w:val="12"/>
              </w:rPr>
            </w:pPr>
          </w:p>
        </w:tc>
        <w:tc>
          <w:tcPr>
            <w:tcW w:w="1440" w:type="dxa"/>
            <w:vAlign w:val="bottom"/>
          </w:tcPr>
          <w:p w14:paraId="2763E484" w14:textId="77777777" w:rsidR="00A676E4" w:rsidRPr="00036E8D" w:rsidRDefault="00A676E4" w:rsidP="00690182">
            <w:pPr>
              <w:spacing w:after="0" w:line="240" w:lineRule="auto"/>
              <w:ind w:right="-72"/>
              <w:jc w:val="right"/>
              <w:rPr>
                <w:rFonts w:ascii="Cordia New" w:hAnsi="Cordia New"/>
                <w:noProof/>
                <w:sz w:val="12"/>
                <w:szCs w:val="12"/>
              </w:rPr>
            </w:pPr>
          </w:p>
        </w:tc>
      </w:tr>
      <w:tr w:rsidR="00A676E4" w:rsidRPr="00690182" w14:paraId="7A0FC6B7" w14:textId="77777777" w:rsidTr="00036E8D">
        <w:tc>
          <w:tcPr>
            <w:tcW w:w="3456" w:type="dxa"/>
            <w:vAlign w:val="bottom"/>
          </w:tcPr>
          <w:p w14:paraId="1304A895" w14:textId="26660C4C" w:rsidR="00A676E4" w:rsidRPr="00690182" w:rsidRDefault="00A676E4" w:rsidP="00690182">
            <w:pPr>
              <w:spacing w:after="0" w:line="240" w:lineRule="auto"/>
              <w:ind w:left="69"/>
              <w:rPr>
                <w:rFonts w:ascii="Cordia New" w:hAnsi="Cordia New"/>
                <w:sz w:val="28"/>
              </w:rPr>
            </w:pPr>
            <w:r w:rsidRPr="00690182">
              <w:rPr>
                <w:rFonts w:ascii="Cordia New" w:hAnsi="Cordia New"/>
                <w:sz w:val="28"/>
              </w:rPr>
              <w:t>Total trade and other receivables</w:t>
            </w:r>
          </w:p>
        </w:tc>
        <w:tc>
          <w:tcPr>
            <w:tcW w:w="1440" w:type="dxa"/>
            <w:vAlign w:val="bottom"/>
          </w:tcPr>
          <w:p w14:paraId="34C40FE8" w14:textId="39F2E47C" w:rsidR="00A676E4" w:rsidRPr="00690182" w:rsidRDefault="00B41D75" w:rsidP="00690182">
            <w:pPr>
              <w:pBdr>
                <w:bottom w:val="double" w:sz="4" w:space="1" w:color="auto"/>
              </w:pBdr>
              <w:spacing w:after="0" w:line="240" w:lineRule="auto"/>
              <w:ind w:right="-72"/>
              <w:jc w:val="right"/>
              <w:rPr>
                <w:rFonts w:ascii="Cordia New" w:hAnsi="Cordia New"/>
                <w:noProof/>
                <w:sz w:val="28"/>
              </w:rPr>
            </w:pPr>
            <w:r w:rsidRPr="00690182">
              <w:rPr>
                <w:rFonts w:ascii="Cordia New" w:hAnsi="Cordia New"/>
                <w:noProof/>
                <w:sz w:val="28"/>
                <w:lang w:val="en-GB"/>
              </w:rPr>
              <w:t>2</w:t>
            </w:r>
            <w:r w:rsidR="00714187" w:rsidRPr="00690182">
              <w:rPr>
                <w:rFonts w:ascii="Cordia New" w:hAnsi="Cordia New"/>
                <w:noProof/>
                <w:sz w:val="28"/>
              </w:rPr>
              <w:t>,</w:t>
            </w:r>
            <w:r w:rsidRPr="00690182">
              <w:rPr>
                <w:rFonts w:ascii="Cordia New" w:hAnsi="Cordia New"/>
                <w:noProof/>
                <w:sz w:val="28"/>
                <w:lang w:val="en-GB"/>
              </w:rPr>
              <w:t>226</w:t>
            </w:r>
            <w:r w:rsidR="00714187" w:rsidRPr="00690182">
              <w:rPr>
                <w:rFonts w:ascii="Cordia New" w:hAnsi="Cordia New"/>
                <w:noProof/>
                <w:sz w:val="28"/>
              </w:rPr>
              <w:t>,</w:t>
            </w:r>
            <w:r w:rsidRPr="00690182">
              <w:rPr>
                <w:rFonts w:ascii="Cordia New" w:hAnsi="Cordia New"/>
                <w:noProof/>
                <w:sz w:val="28"/>
                <w:lang w:val="en-GB"/>
              </w:rPr>
              <w:t>821</w:t>
            </w:r>
            <w:r w:rsidR="00714187" w:rsidRPr="00690182">
              <w:rPr>
                <w:rFonts w:ascii="Cordia New" w:hAnsi="Cordia New"/>
                <w:noProof/>
                <w:sz w:val="28"/>
              </w:rPr>
              <w:t>,</w:t>
            </w:r>
            <w:r w:rsidRPr="00690182">
              <w:rPr>
                <w:rFonts w:ascii="Cordia New" w:hAnsi="Cordia New"/>
                <w:noProof/>
                <w:sz w:val="28"/>
                <w:lang w:val="en-GB"/>
              </w:rPr>
              <w:t>171</w:t>
            </w:r>
          </w:p>
        </w:tc>
        <w:tc>
          <w:tcPr>
            <w:tcW w:w="1440" w:type="dxa"/>
            <w:vAlign w:val="bottom"/>
          </w:tcPr>
          <w:p w14:paraId="60A2FE76" w14:textId="1EA6260F" w:rsidR="00A676E4" w:rsidRPr="00690182" w:rsidRDefault="00B41D75" w:rsidP="00690182">
            <w:pPr>
              <w:pBdr>
                <w:bottom w:val="double" w:sz="4" w:space="1" w:color="auto"/>
              </w:pBdr>
              <w:spacing w:after="0" w:line="240" w:lineRule="auto"/>
              <w:ind w:right="-72"/>
              <w:jc w:val="right"/>
              <w:rPr>
                <w:rFonts w:ascii="Cordia New" w:hAnsi="Cordia New"/>
                <w:noProof/>
                <w:sz w:val="28"/>
              </w:rPr>
            </w:pPr>
            <w:r w:rsidRPr="00690182">
              <w:rPr>
                <w:rFonts w:ascii="Cordia New" w:hAnsi="Cordia New"/>
                <w:noProof/>
                <w:sz w:val="28"/>
                <w:lang w:val="en-GB"/>
              </w:rPr>
              <w:t>2</w:t>
            </w:r>
            <w:r w:rsidR="00A676E4" w:rsidRPr="00690182">
              <w:rPr>
                <w:rFonts w:ascii="Cordia New" w:hAnsi="Cordia New"/>
                <w:noProof/>
                <w:sz w:val="28"/>
              </w:rPr>
              <w:t>,</w:t>
            </w:r>
            <w:r w:rsidRPr="00690182">
              <w:rPr>
                <w:rFonts w:ascii="Cordia New" w:hAnsi="Cordia New"/>
                <w:noProof/>
                <w:sz w:val="28"/>
                <w:lang w:val="en-GB"/>
              </w:rPr>
              <w:t>238</w:t>
            </w:r>
            <w:r w:rsidR="00A676E4" w:rsidRPr="00690182">
              <w:rPr>
                <w:rFonts w:ascii="Cordia New" w:hAnsi="Cordia New"/>
                <w:noProof/>
                <w:sz w:val="28"/>
              </w:rPr>
              <w:t>,</w:t>
            </w:r>
            <w:r w:rsidRPr="00690182">
              <w:rPr>
                <w:rFonts w:ascii="Cordia New" w:hAnsi="Cordia New"/>
                <w:noProof/>
                <w:sz w:val="28"/>
                <w:lang w:val="en-GB"/>
              </w:rPr>
              <w:t>025</w:t>
            </w:r>
            <w:r w:rsidR="00A676E4" w:rsidRPr="00690182">
              <w:rPr>
                <w:rFonts w:ascii="Cordia New" w:hAnsi="Cordia New"/>
                <w:noProof/>
                <w:sz w:val="28"/>
              </w:rPr>
              <w:t>,</w:t>
            </w:r>
            <w:r w:rsidRPr="00690182">
              <w:rPr>
                <w:rFonts w:ascii="Cordia New" w:hAnsi="Cordia New"/>
                <w:noProof/>
                <w:sz w:val="28"/>
                <w:lang w:val="en-GB"/>
              </w:rPr>
              <w:t>949</w:t>
            </w:r>
          </w:p>
        </w:tc>
        <w:tc>
          <w:tcPr>
            <w:tcW w:w="1440" w:type="dxa"/>
            <w:vAlign w:val="bottom"/>
          </w:tcPr>
          <w:p w14:paraId="6808E422" w14:textId="6145434F" w:rsidR="00A676E4" w:rsidRPr="00690182" w:rsidRDefault="00B41D75" w:rsidP="00690182">
            <w:pPr>
              <w:pBdr>
                <w:bottom w:val="double" w:sz="4" w:space="1" w:color="auto"/>
              </w:pBdr>
              <w:spacing w:after="0" w:line="240" w:lineRule="auto"/>
              <w:ind w:right="-72"/>
              <w:jc w:val="right"/>
              <w:rPr>
                <w:rFonts w:ascii="Cordia New" w:hAnsi="Cordia New"/>
                <w:noProof/>
                <w:sz w:val="28"/>
              </w:rPr>
            </w:pPr>
            <w:r w:rsidRPr="00690182">
              <w:rPr>
                <w:rFonts w:ascii="Cordia New" w:hAnsi="Cordia New"/>
                <w:noProof/>
                <w:sz w:val="28"/>
                <w:lang w:val="en-GB"/>
              </w:rPr>
              <w:t>558</w:t>
            </w:r>
            <w:r w:rsidR="00714187" w:rsidRPr="00690182">
              <w:rPr>
                <w:rFonts w:ascii="Cordia New" w:hAnsi="Cordia New"/>
                <w:noProof/>
                <w:sz w:val="28"/>
              </w:rPr>
              <w:t>,</w:t>
            </w:r>
            <w:r w:rsidRPr="00690182">
              <w:rPr>
                <w:rFonts w:ascii="Cordia New" w:hAnsi="Cordia New"/>
                <w:noProof/>
                <w:sz w:val="28"/>
                <w:lang w:val="en-GB"/>
              </w:rPr>
              <w:t>203</w:t>
            </w:r>
            <w:r w:rsidR="00714187" w:rsidRPr="00690182">
              <w:rPr>
                <w:rFonts w:ascii="Cordia New" w:hAnsi="Cordia New"/>
                <w:noProof/>
                <w:sz w:val="28"/>
              </w:rPr>
              <w:t>,</w:t>
            </w:r>
            <w:r w:rsidRPr="00690182">
              <w:rPr>
                <w:rFonts w:ascii="Cordia New" w:hAnsi="Cordia New"/>
                <w:noProof/>
                <w:sz w:val="28"/>
                <w:lang w:val="en-GB"/>
              </w:rPr>
              <w:t>821</w:t>
            </w:r>
          </w:p>
        </w:tc>
        <w:tc>
          <w:tcPr>
            <w:tcW w:w="1440" w:type="dxa"/>
            <w:vAlign w:val="bottom"/>
          </w:tcPr>
          <w:p w14:paraId="3824E270" w14:textId="6D93358F" w:rsidR="00A676E4" w:rsidRPr="00690182" w:rsidRDefault="00B41D75" w:rsidP="00690182">
            <w:pPr>
              <w:pBdr>
                <w:bottom w:val="double" w:sz="4" w:space="1" w:color="auto"/>
              </w:pBdr>
              <w:spacing w:after="0" w:line="240" w:lineRule="auto"/>
              <w:ind w:right="-72"/>
              <w:jc w:val="right"/>
              <w:rPr>
                <w:rFonts w:ascii="Cordia New" w:hAnsi="Cordia New"/>
                <w:noProof/>
                <w:sz w:val="28"/>
              </w:rPr>
            </w:pPr>
            <w:r w:rsidRPr="00690182">
              <w:rPr>
                <w:rFonts w:ascii="Cordia New" w:hAnsi="Cordia New"/>
                <w:noProof/>
                <w:sz w:val="28"/>
                <w:lang w:val="en-GB"/>
              </w:rPr>
              <w:t>241</w:t>
            </w:r>
            <w:r w:rsidR="00A676E4" w:rsidRPr="00690182">
              <w:rPr>
                <w:rFonts w:ascii="Cordia New" w:hAnsi="Cordia New"/>
                <w:noProof/>
                <w:sz w:val="28"/>
              </w:rPr>
              <w:t>,</w:t>
            </w:r>
            <w:r w:rsidRPr="00690182">
              <w:rPr>
                <w:rFonts w:ascii="Cordia New" w:hAnsi="Cordia New"/>
                <w:noProof/>
                <w:sz w:val="28"/>
                <w:lang w:val="en-GB"/>
              </w:rPr>
              <w:t>557</w:t>
            </w:r>
            <w:r w:rsidR="00A676E4" w:rsidRPr="00690182">
              <w:rPr>
                <w:rFonts w:ascii="Cordia New" w:hAnsi="Cordia New"/>
                <w:noProof/>
                <w:sz w:val="28"/>
              </w:rPr>
              <w:t>,</w:t>
            </w:r>
            <w:r w:rsidRPr="00690182">
              <w:rPr>
                <w:rFonts w:ascii="Cordia New" w:hAnsi="Cordia New"/>
                <w:noProof/>
                <w:sz w:val="28"/>
                <w:lang w:val="en-GB"/>
              </w:rPr>
              <w:t>170</w:t>
            </w:r>
          </w:p>
        </w:tc>
      </w:tr>
    </w:tbl>
    <w:p w14:paraId="4A474720" w14:textId="06E2C2E3" w:rsidR="00815ACD" w:rsidRPr="00690182" w:rsidRDefault="00815ACD" w:rsidP="00690182">
      <w:pPr>
        <w:spacing w:after="0" w:line="240" w:lineRule="auto"/>
        <w:ind w:left="547"/>
        <w:rPr>
          <w:rFonts w:ascii="Cordia New" w:hAnsi="Cordia New"/>
          <w:sz w:val="28"/>
        </w:rPr>
      </w:pPr>
    </w:p>
    <w:p w14:paraId="445B28E0" w14:textId="77777777" w:rsidR="001A0077" w:rsidRPr="00690182" w:rsidRDefault="001A0077" w:rsidP="00690182">
      <w:pPr>
        <w:spacing w:after="0" w:line="240" w:lineRule="auto"/>
        <w:ind w:left="547"/>
        <w:rPr>
          <w:rFonts w:ascii="Cordia New" w:hAnsi="Cordia New"/>
          <w:sz w:val="28"/>
        </w:rPr>
      </w:pPr>
    </w:p>
    <w:p w14:paraId="13AF2764" w14:textId="77777777" w:rsidR="00D177B5" w:rsidRPr="00690182" w:rsidRDefault="00D177B5" w:rsidP="00690182">
      <w:pPr>
        <w:tabs>
          <w:tab w:val="left" w:pos="540"/>
        </w:tabs>
        <w:spacing w:after="0" w:line="240" w:lineRule="auto"/>
        <w:rPr>
          <w:rFonts w:ascii="Cordia New" w:hAnsi="Cordia New"/>
          <w:b/>
          <w:bCs/>
          <w:sz w:val="28"/>
        </w:rPr>
        <w:sectPr w:rsidR="00D177B5" w:rsidRPr="00690182" w:rsidSect="00822639">
          <w:pgSz w:w="11906" w:h="16838" w:code="9"/>
          <w:pgMar w:top="1123" w:right="1152" w:bottom="1411" w:left="1152" w:header="706" w:footer="576" w:gutter="0"/>
          <w:cols w:space="720"/>
          <w:docGrid w:linePitch="299"/>
        </w:sectPr>
      </w:pPr>
      <w:bookmarkStart w:id="17" w:name="_Toc48736074"/>
    </w:p>
    <w:p w14:paraId="0E39E72F" w14:textId="72657788" w:rsidR="00815ACD" w:rsidRPr="00690182" w:rsidRDefault="00B41D75" w:rsidP="00690182">
      <w:pPr>
        <w:tabs>
          <w:tab w:val="left" w:pos="540"/>
        </w:tabs>
        <w:spacing w:after="0" w:line="240" w:lineRule="auto"/>
        <w:rPr>
          <w:rFonts w:ascii="Cordia New" w:hAnsi="Cordia New"/>
          <w:b/>
          <w:bCs/>
          <w:sz w:val="28"/>
        </w:rPr>
      </w:pPr>
      <w:r w:rsidRPr="00690182">
        <w:rPr>
          <w:rFonts w:ascii="Cordia New" w:hAnsi="Cordia New"/>
          <w:b/>
          <w:bCs/>
          <w:sz w:val="28"/>
          <w:lang w:val="en-GB"/>
        </w:rPr>
        <w:lastRenderedPageBreak/>
        <w:t>13</w:t>
      </w:r>
      <w:r w:rsidR="00815ACD" w:rsidRPr="00690182">
        <w:rPr>
          <w:rFonts w:ascii="Cordia New" w:hAnsi="Cordia New"/>
          <w:b/>
          <w:bCs/>
          <w:sz w:val="28"/>
        </w:rPr>
        <w:tab/>
        <w:t>Financial assets</w:t>
      </w:r>
      <w:bookmarkEnd w:id="17"/>
      <w:r w:rsidR="007E3C4D" w:rsidRPr="00690182">
        <w:rPr>
          <w:rFonts w:ascii="Cordia New" w:hAnsi="Cordia New"/>
          <w:b/>
          <w:bCs/>
          <w:sz w:val="28"/>
        </w:rPr>
        <w:t xml:space="preserve"> and liabilities</w:t>
      </w:r>
    </w:p>
    <w:p w14:paraId="12B5565E" w14:textId="77777777" w:rsidR="006165BD" w:rsidRPr="00690182" w:rsidRDefault="006165BD" w:rsidP="00690182">
      <w:pPr>
        <w:tabs>
          <w:tab w:val="left" w:pos="540"/>
        </w:tabs>
        <w:spacing w:after="0" w:line="240" w:lineRule="auto"/>
        <w:ind w:left="540"/>
        <w:rPr>
          <w:rFonts w:ascii="Cordia New" w:hAnsi="Cordia New"/>
          <w:b/>
          <w:bCs/>
          <w:sz w:val="28"/>
        </w:rPr>
      </w:pPr>
    </w:p>
    <w:p w14:paraId="025FB937" w14:textId="3F23FBEF" w:rsidR="007E3C4D" w:rsidRPr="00690182" w:rsidRDefault="00D50899" w:rsidP="00690182">
      <w:pPr>
        <w:tabs>
          <w:tab w:val="left" w:pos="540"/>
        </w:tabs>
        <w:spacing w:after="0" w:line="240" w:lineRule="auto"/>
        <w:ind w:left="540"/>
        <w:rPr>
          <w:rFonts w:ascii="Cordia New" w:hAnsi="Cordia New"/>
          <w:b/>
          <w:bCs/>
          <w:sz w:val="28"/>
          <w:lang w:val="en-GB"/>
        </w:rPr>
      </w:pPr>
      <w:bookmarkStart w:id="18" w:name="_Hlk46091705"/>
      <w:r w:rsidRPr="00690182">
        <w:rPr>
          <w:rFonts w:ascii="Cordia New" w:hAnsi="Cordia New"/>
          <w:b/>
          <w:bCs/>
          <w:sz w:val="28"/>
          <w:lang w:val="en-GB"/>
        </w:rPr>
        <w:t>Financial assets and liabilities can be analysed by valuation met</w:t>
      </w:r>
      <w:r w:rsidR="00CC5AF7" w:rsidRPr="00690182">
        <w:rPr>
          <w:rFonts w:ascii="Cordia New" w:hAnsi="Cordia New"/>
          <w:b/>
          <w:bCs/>
          <w:sz w:val="28"/>
          <w:lang w:val="en-GB"/>
        </w:rPr>
        <w:t>h</w:t>
      </w:r>
      <w:r w:rsidRPr="00690182">
        <w:rPr>
          <w:rFonts w:ascii="Cordia New" w:hAnsi="Cordia New"/>
          <w:b/>
          <w:bCs/>
          <w:sz w:val="28"/>
          <w:lang w:val="en-GB"/>
        </w:rPr>
        <w:t>od, together with fair value as follows</w:t>
      </w:r>
      <w:r w:rsidR="002B175B" w:rsidRPr="00690182">
        <w:rPr>
          <w:rFonts w:ascii="Cordia New" w:hAnsi="Cordia New"/>
          <w:b/>
          <w:bCs/>
          <w:sz w:val="28"/>
          <w:lang w:val="en-GB"/>
        </w:rPr>
        <w:t>:</w:t>
      </w:r>
    </w:p>
    <w:p w14:paraId="1D4C57B1" w14:textId="77777777" w:rsidR="00D50899" w:rsidRPr="00690182" w:rsidRDefault="00D50899" w:rsidP="00690182">
      <w:pPr>
        <w:tabs>
          <w:tab w:val="left" w:pos="540"/>
        </w:tabs>
        <w:spacing w:after="0" w:line="240" w:lineRule="auto"/>
        <w:ind w:left="540"/>
        <w:rPr>
          <w:rFonts w:ascii="Cordia New" w:hAnsi="Cordia New"/>
          <w:b/>
          <w:bCs/>
          <w:sz w:val="28"/>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B02DC" w:rsidRPr="008F1877" w14:paraId="0EF03CEE" w14:textId="77777777" w:rsidTr="008F1877">
        <w:tc>
          <w:tcPr>
            <w:tcW w:w="3870" w:type="dxa"/>
            <w:shd w:val="clear" w:color="auto" w:fill="auto"/>
            <w:vAlign w:val="bottom"/>
          </w:tcPr>
          <w:p w14:paraId="462EEFA0" w14:textId="77777777" w:rsidR="00280270" w:rsidRPr="008F1877" w:rsidRDefault="00280270"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vAlign w:val="bottom"/>
          </w:tcPr>
          <w:p w14:paraId="0C50B303" w14:textId="3B13245E" w:rsidR="00280270" w:rsidRPr="008F1877" w:rsidRDefault="00280270"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eastAsia="en-GB"/>
              </w:rPr>
              <w:t>Consolidated financial statements</w:t>
            </w:r>
          </w:p>
        </w:tc>
      </w:tr>
      <w:tr w:rsidR="007237DB" w:rsidRPr="008F1877" w14:paraId="201AA9B7" w14:textId="77777777" w:rsidTr="008F1877">
        <w:tc>
          <w:tcPr>
            <w:tcW w:w="3870" w:type="dxa"/>
            <w:shd w:val="clear" w:color="auto" w:fill="auto"/>
            <w:vAlign w:val="bottom"/>
          </w:tcPr>
          <w:p w14:paraId="5255CB5B" w14:textId="77777777" w:rsidR="007237DB" w:rsidRPr="008F1877" w:rsidRDefault="007237DB"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vAlign w:val="bottom"/>
          </w:tcPr>
          <w:p w14:paraId="78D07B68" w14:textId="3C1194DF" w:rsidR="007237DB"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7237DB"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2021</w:t>
            </w:r>
          </w:p>
        </w:tc>
        <w:tc>
          <w:tcPr>
            <w:tcW w:w="5760" w:type="dxa"/>
            <w:gridSpan w:val="5"/>
            <w:shd w:val="clear" w:color="auto" w:fill="auto"/>
            <w:vAlign w:val="bottom"/>
          </w:tcPr>
          <w:p w14:paraId="0193D9E4" w14:textId="69FFDB09" w:rsidR="007237DB"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7237DB"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2020</w:t>
            </w:r>
          </w:p>
        </w:tc>
      </w:tr>
      <w:tr w:rsidR="007237DB" w:rsidRPr="008F1877" w14:paraId="0B195F0F" w14:textId="7FC25E97" w:rsidTr="008F1877">
        <w:tc>
          <w:tcPr>
            <w:tcW w:w="3870" w:type="dxa"/>
            <w:shd w:val="clear" w:color="auto" w:fill="auto"/>
            <w:vAlign w:val="bottom"/>
          </w:tcPr>
          <w:p w14:paraId="188336BD" w14:textId="77777777" w:rsidR="007237DB" w:rsidRPr="008F1877" w:rsidRDefault="007237DB" w:rsidP="00690182">
            <w:pPr>
              <w:spacing w:after="0" w:line="240" w:lineRule="auto"/>
              <w:ind w:left="433"/>
              <w:rPr>
                <w:rFonts w:ascii="Cordia New" w:eastAsia="Arial" w:hAnsi="Cordia New"/>
                <w:sz w:val="24"/>
                <w:szCs w:val="24"/>
                <w:lang w:eastAsia="en-GB"/>
              </w:rPr>
            </w:pPr>
            <w:bookmarkStart w:id="19" w:name="_Hlk64232946"/>
          </w:p>
        </w:tc>
        <w:tc>
          <w:tcPr>
            <w:tcW w:w="1152" w:type="dxa"/>
            <w:shd w:val="clear" w:color="auto" w:fill="auto"/>
            <w:vAlign w:val="bottom"/>
          </w:tcPr>
          <w:p w14:paraId="3DB37860"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789B1A8E" w14:textId="70490E38"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7156B331" w14:textId="447D3AF6"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vAlign w:val="bottom"/>
          </w:tcPr>
          <w:p w14:paraId="59140678"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019B080C" w14:textId="3B58CF43"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FVOCI</w:t>
            </w:r>
          </w:p>
          <w:p w14:paraId="33906477" w14:textId="6BDBC525"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vAlign w:val="bottom"/>
            <w:hideMark/>
          </w:tcPr>
          <w:p w14:paraId="456AF43C" w14:textId="7E292073"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r w:rsidRPr="008F1877">
              <w:rPr>
                <w:rFonts w:ascii="Cordia New" w:eastAsia="Arial" w:hAnsi="Cordia New"/>
                <w:b/>
                <w:bCs/>
                <w:sz w:val="24"/>
                <w:szCs w:val="24"/>
                <w:lang w:eastAsia="en-GB"/>
              </w:rPr>
              <w:t xml:space="preserve"> cost</w:t>
            </w:r>
          </w:p>
          <w:p w14:paraId="33288052" w14:textId="1A9CED9F"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vAlign w:val="bottom"/>
          </w:tcPr>
          <w:p w14:paraId="0A1308E1" w14:textId="24322E75"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432319C3" w14:textId="3C1E7F75"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amount</w:t>
            </w:r>
          </w:p>
          <w:p w14:paraId="1748535E" w14:textId="797C9455"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vAlign w:val="bottom"/>
          </w:tcPr>
          <w:p w14:paraId="75B8E1B4"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08A351D8" w14:textId="501DB0BE"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7C877414" w14:textId="17C40C08"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vAlign w:val="bottom"/>
          </w:tcPr>
          <w:p w14:paraId="3409E9C6"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4D124F96" w14:textId="50B7BE3C"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2039CE6D" w14:textId="00F7A636"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r w:rsidRPr="008F1877">
              <w:rPr>
                <w:rFonts w:ascii="Cordia New" w:eastAsia="Arial" w:hAnsi="Cordia New"/>
                <w:b/>
                <w:bCs/>
                <w:sz w:val="24"/>
                <w:szCs w:val="24"/>
                <w:lang w:eastAsia="en-GB"/>
              </w:rPr>
              <w:t xml:space="preserve"> </w:t>
            </w:r>
          </w:p>
        </w:tc>
        <w:tc>
          <w:tcPr>
            <w:tcW w:w="1152" w:type="dxa"/>
            <w:shd w:val="clear" w:color="auto" w:fill="auto"/>
            <w:vAlign w:val="bottom"/>
          </w:tcPr>
          <w:p w14:paraId="4E60EB24"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4016DE2B" w14:textId="7B5A32EF"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FVOCI</w:t>
            </w:r>
          </w:p>
          <w:p w14:paraId="64B0DCC0" w14:textId="79A8806C"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vAlign w:val="bottom"/>
          </w:tcPr>
          <w:p w14:paraId="4E84EE3B"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p>
          <w:p w14:paraId="503EAA05" w14:textId="53DC891D"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cost</w:t>
            </w:r>
          </w:p>
          <w:p w14:paraId="70119195" w14:textId="3655C3D0"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vAlign w:val="bottom"/>
          </w:tcPr>
          <w:p w14:paraId="0A13448C"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20396FF9" w14:textId="790C7FB8"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amount</w:t>
            </w:r>
          </w:p>
          <w:p w14:paraId="5653B8D6" w14:textId="76177BC6"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vAlign w:val="bottom"/>
          </w:tcPr>
          <w:p w14:paraId="7FB3FE7E" w14:textId="77777777"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39425C2F" w14:textId="1E12573F"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5EB3CFBF" w14:textId="2102E86A" w:rsidR="007237DB" w:rsidRPr="008F1877"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r>
      <w:tr w:rsidR="007237DB" w:rsidRPr="008F1877" w14:paraId="27E02174" w14:textId="77777777" w:rsidTr="008F1877">
        <w:tc>
          <w:tcPr>
            <w:tcW w:w="3870" w:type="dxa"/>
            <w:shd w:val="clear" w:color="auto" w:fill="auto"/>
            <w:vAlign w:val="bottom"/>
          </w:tcPr>
          <w:p w14:paraId="3E7068A9" w14:textId="77777777" w:rsidR="007237DB" w:rsidRPr="008F1877" w:rsidRDefault="007237DB" w:rsidP="00690182">
            <w:pPr>
              <w:spacing w:after="0" w:line="240" w:lineRule="auto"/>
              <w:ind w:left="433"/>
              <w:rPr>
                <w:rFonts w:ascii="Cordia New" w:eastAsia="Arial" w:hAnsi="Cordia New"/>
                <w:sz w:val="24"/>
                <w:szCs w:val="24"/>
                <w:lang w:eastAsia="en-GB"/>
              </w:rPr>
            </w:pPr>
          </w:p>
        </w:tc>
        <w:tc>
          <w:tcPr>
            <w:tcW w:w="1152" w:type="dxa"/>
            <w:shd w:val="clear" w:color="auto" w:fill="auto"/>
            <w:vAlign w:val="bottom"/>
          </w:tcPr>
          <w:p w14:paraId="796BFE12"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EFF0135"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7DE3415"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280DDB4"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4C5EE3A"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850E483"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25B6456"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724FC8C"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0F987BC"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FD92152"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r>
      <w:tr w:rsidR="007237DB" w:rsidRPr="008F1877" w14:paraId="1134C82B" w14:textId="3335CD32" w:rsidTr="008F1877">
        <w:tc>
          <w:tcPr>
            <w:tcW w:w="3870" w:type="dxa"/>
            <w:shd w:val="clear" w:color="auto" w:fill="auto"/>
            <w:vAlign w:val="bottom"/>
            <w:hideMark/>
          </w:tcPr>
          <w:p w14:paraId="67606DAE" w14:textId="77777777" w:rsidR="007237DB" w:rsidRPr="008F1877" w:rsidRDefault="007237DB" w:rsidP="00690182">
            <w:pPr>
              <w:spacing w:after="0" w:line="240" w:lineRule="auto"/>
              <w:ind w:left="433"/>
              <w:rPr>
                <w:rFonts w:ascii="Cordia New" w:eastAsia="Arial" w:hAnsi="Cordia New"/>
                <w:b/>
                <w:bCs/>
                <w:sz w:val="24"/>
                <w:szCs w:val="24"/>
                <w:lang w:eastAsia="en-GB"/>
              </w:rPr>
            </w:pPr>
            <w:r w:rsidRPr="008F1877">
              <w:rPr>
                <w:rFonts w:ascii="Cordia New" w:eastAsia="Arial" w:hAnsi="Cordia New"/>
                <w:b/>
                <w:bCs/>
                <w:sz w:val="24"/>
                <w:szCs w:val="24"/>
                <w:lang w:eastAsia="en-GB"/>
              </w:rPr>
              <w:t>Current assets</w:t>
            </w:r>
          </w:p>
        </w:tc>
        <w:tc>
          <w:tcPr>
            <w:tcW w:w="1152" w:type="dxa"/>
            <w:shd w:val="clear" w:color="auto" w:fill="auto"/>
            <w:vAlign w:val="bottom"/>
          </w:tcPr>
          <w:p w14:paraId="795CA4FE" w14:textId="700633F6"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2329CFB" w14:textId="39045270"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BD3B01" w14:textId="75DB6614"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EB1B779" w14:textId="6E4DDB45"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2D8457E" w14:textId="3BE1E0E0"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70E893E" w14:textId="637CC01F"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3B3D582" w14:textId="43E361CB"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512A8BA" w14:textId="052B7E3E"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0A96CB0" w14:textId="645CD4FD"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20DC5D7" w14:textId="5863CCD8" w:rsidR="007237DB" w:rsidRPr="008F1877" w:rsidRDefault="007237DB" w:rsidP="00690182">
            <w:pPr>
              <w:spacing w:after="0" w:line="240" w:lineRule="auto"/>
              <w:ind w:right="-72"/>
              <w:jc w:val="right"/>
              <w:rPr>
                <w:rFonts w:ascii="Cordia New" w:eastAsia="Arial" w:hAnsi="Cordia New"/>
                <w:sz w:val="24"/>
                <w:szCs w:val="24"/>
                <w:lang w:eastAsia="en-GB"/>
              </w:rPr>
            </w:pPr>
          </w:p>
        </w:tc>
      </w:tr>
      <w:tr w:rsidR="007237DB" w:rsidRPr="008F1877" w14:paraId="5C855C16" w14:textId="00236A69" w:rsidTr="008F1877">
        <w:tc>
          <w:tcPr>
            <w:tcW w:w="3870" w:type="dxa"/>
            <w:shd w:val="clear" w:color="auto" w:fill="auto"/>
            <w:vAlign w:val="bottom"/>
            <w:hideMark/>
          </w:tcPr>
          <w:p w14:paraId="2F777E04" w14:textId="77777777" w:rsidR="007237DB" w:rsidRPr="008F1877" w:rsidRDefault="007237DB"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Cash and cash equivalents</w:t>
            </w:r>
          </w:p>
        </w:tc>
        <w:tc>
          <w:tcPr>
            <w:tcW w:w="1152" w:type="dxa"/>
            <w:shd w:val="clear" w:color="auto" w:fill="auto"/>
            <w:vAlign w:val="bottom"/>
          </w:tcPr>
          <w:p w14:paraId="162A30AE" w14:textId="4928BF8B"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B9A32CA" w14:textId="3B491E00"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59B5656" w14:textId="3B991AF1"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097</w:t>
            </w:r>
          </w:p>
        </w:tc>
        <w:tc>
          <w:tcPr>
            <w:tcW w:w="1152" w:type="dxa"/>
            <w:shd w:val="clear" w:color="auto" w:fill="auto"/>
            <w:vAlign w:val="bottom"/>
          </w:tcPr>
          <w:p w14:paraId="127F423D" w14:textId="7B9AA01D"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097</w:t>
            </w:r>
          </w:p>
        </w:tc>
        <w:tc>
          <w:tcPr>
            <w:tcW w:w="1152" w:type="dxa"/>
            <w:shd w:val="clear" w:color="auto" w:fill="auto"/>
            <w:vAlign w:val="bottom"/>
          </w:tcPr>
          <w:p w14:paraId="371CD8FB" w14:textId="19CE283C"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097</w:t>
            </w:r>
          </w:p>
        </w:tc>
        <w:tc>
          <w:tcPr>
            <w:tcW w:w="1152" w:type="dxa"/>
            <w:shd w:val="clear" w:color="auto" w:fill="auto"/>
            <w:vAlign w:val="bottom"/>
          </w:tcPr>
          <w:p w14:paraId="6067D3DA" w14:textId="7EBA1D9E"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A372FDC" w14:textId="74F07534"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233C05A" w14:textId="7D6CFBDF"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26</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188</w:t>
            </w:r>
          </w:p>
        </w:tc>
        <w:tc>
          <w:tcPr>
            <w:tcW w:w="1152" w:type="dxa"/>
            <w:shd w:val="clear" w:color="auto" w:fill="auto"/>
            <w:vAlign w:val="bottom"/>
          </w:tcPr>
          <w:p w14:paraId="03471A20" w14:textId="004345E1"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26</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188</w:t>
            </w:r>
          </w:p>
        </w:tc>
        <w:tc>
          <w:tcPr>
            <w:tcW w:w="1152" w:type="dxa"/>
            <w:shd w:val="clear" w:color="auto" w:fill="auto"/>
            <w:vAlign w:val="bottom"/>
          </w:tcPr>
          <w:p w14:paraId="69B5FD88" w14:textId="5B27BE17"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26</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188</w:t>
            </w:r>
          </w:p>
        </w:tc>
      </w:tr>
      <w:tr w:rsidR="004B52F4" w:rsidRPr="008F1877" w14:paraId="1F987180" w14:textId="05CC3DE0" w:rsidTr="008F1877">
        <w:tc>
          <w:tcPr>
            <w:tcW w:w="3870" w:type="dxa"/>
            <w:shd w:val="clear" w:color="auto" w:fill="auto"/>
            <w:vAlign w:val="bottom"/>
            <w:hideMark/>
          </w:tcPr>
          <w:p w14:paraId="032AAA30" w14:textId="77777777" w:rsidR="004B52F4" w:rsidRPr="008F1877" w:rsidRDefault="004B52F4"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Trade and other receivables </w:t>
            </w:r>
          </w:p>
        </w:tc>
        <w:tc>
          <w:tcPr>
            <w:tcW w:w="1152" w:type="dxa"/>
            <w:shd w:val="clear" w:color="auto" w:fill="auto"/>
            <w:vAlign w:val="bottom"/>
          </w:tcPr>
          <w:p w14:paraId="16CFA006" w14:textId="3D0BF0DE"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63ABC95" w14:textId="0E243983"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66165AB" w14:textId="7539A08A"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14,638</w:t>
            </w:r>
          </w:p>
        </w:tc>
        <w:tc>
          <w:tcPr>
            <w:tcW w:w="1152" w:type="dxa"/>
            <w:shd w:val="clear" w:color="auto" w:fill="auto"/>
            <w:vAlign w:val="bottom"/>
          </w:tcPr>
          <w:p w14:paraId="6AE75038" w14:textId="714E68AC"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14,638</w:t>
            </w:r>
          </w:p>
        </w:tc>
        <w:tc>
          <w:tcPr>
            <w:tcW w:w="1152" w:type="dxa"/>
            <w:shd w:val="clear" w:color="auto" w:fill="auto"/>
            <w:vAlign w:val="bottom"/>
          </w:tcPr>
          <w:p w14:paraId="46FD767E" w14:textId="2A3270AF"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14,638</w:t>
            </w:r>
          </w:p>
        </w:tc>
        <w:tc>
          <w:tcPr>
            <w:tcW w:w="1152" w:type="dxa"/>
            <w:shd w:val="clear" w:color="auto" w:fill="auto"/>
            <w:vAlign w:val="bottom"/>
          </w:tcPr>
          <w:p w14:paraId="64F45538" w14:textId="43C54939"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C76348A" w14:textId="74423DBE"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DCA5AE4" w14:textId="01014248"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12,286</w:t>
            </w:r>
          </w:p>
        </w:tc>
        <w:tc>
          <w:tcPr>
            <w:tcW w:w="1152" w:type="dxa"/>
            <w:shd w:val="clear" w:color="auto" w:fill="auto"/>
            <w:vAlign w:val="bottom"/>
          </w:tcPr>
          <w:p w14:paraId="708AD94E" w14:textId="27EBBA8D"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12,286</w:t>
            </w:r>
          </w:p>
        </w:tc>
        <w:tc>
          <w:tcPr>
            <w:tcW w:w="1152" w:type="dxa"/>
            <w:shd w:val="clear" w:color="auto" w:fill="auto"/>
            <w:vAlign w:val="bottom"/>
          </w:tcPr>
          <w:p w14:paraId="076E78B8" w14:textId="239B43D4"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12,286</w:t>
            </w:r>
          </w:p>
        </w:tc>
      </w:tr>
      <w:tr w:rsidR="007237DB" w:rsidRPr="008F1877" w14:paraId="18C359EF" w14:textId="620F1E42" w:rsidTr="008F1877">
        <w:tc>
          <w:tcPr>
            <w:tcW w:w="3870" w:type="dxa"/>
            <w:shd w:val="clear" w:color="auto" w:fill="auto"/>
            <w:vAlign w:val="bottom"/>
            <w:hideMark/>
          </w:tcPr>
          <w:p w14:paraId="3646F8CB" w14:textId="5C05DF1A" w:rsidR="007237DB" w:rsidRPr="008F1877" w:rsidRDefault="007237DB"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Derivative asset</w:t>
            </w:r>
            <w:r w:rsidR="009B2A6A" w:rsidRPr="008F1877">
              <w:rPr>
                <w:rFonts w:ascii="Cordia New" w:eastAsia="Arial" w:hAnsi="Cordia New"/>
                <w:sz w:val="24"/>
                <w:szCs w:val="24"/>
                <w:lang w:eastAsia="en-GB"/>
              </w:rPr>
              <w:t>s</w:t>
            </w:r>
          </w:p>
        </w:tc>
        <w:tc>
          <w:tcPr>
            <w:tcW w:w="1152" w:type="dxa"/>
            <w:shd w:val="clear" w:color="auto" w:fill="auto"/>
            <w:vAlign w:val="bottom"/>
          </w:tcPr>
          <w:p w14:paraId="5BC34D8D" w14:textId="04C8F304"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p>
        </w:tc>
        <w:tc>
          <w:tcPr>
            <w:tcW w:w="1152" w:type="dxa"/>
            <w:shd w:val="clear" w:color="auto" w:fill="auto"/>
            <w:vAlign w:val="bottom"/>
          </w:tcPr>
          <w:p w14:paraId="6E82F0D6" w14:textId="7D4C0B17"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05E410C" w14:textId="69526AAA"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8C9E711" w14:textId="53FC11CD"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p>
        </w:tc>
        <w:tc>
          <w:tcPr>
            <w:tcW w:w="1152" w:type="dxa"/>
            <w:shd w:val="clear" w:color="auto" w:fill="auto"/>
            <w:vAlign w:val="bottom"/>
          </w:tcPr>
          <w:p w14:paraId="64B23CC8" w14:textId="2D790A6C"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p>
        </w:tc>
        <w:tc>
          <w:tcPr>
            <w:tcW w:w="1152" w:type="dxa"/>
            <w:shd w:val="clear" w:color="auto" w:fill="auto"/>
            <w:vAlign w:val="bottom"/>
          </w:tcPr>
          <w:p w14:paraId="639E2D4B" w14:textId="40A2E70F"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136</w:t>
            </w:r>
          </w:p>
        </w:tc>
        <w:tc>
          <w:tcPr>
            <w:tcW w:w="1152" w:type="dxa"/>
            <w:shd w:val="clear" w:color="auto" w:fill="auto"/>
            <w:vAlign w:val="bottom"/>
          </w:tcPr>
          <w:p w14:paraId="463C85BD" w14:textId="26DE91EF"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AE3884B" w14:textId="3834E982"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03526A2" w14:textId="0C8E1312"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136</w:t>
            </w:r>
          </w:p>
        </w:tc>
        <w:tc>
          <w:tcPr>
            <w:tcW w:w="1152" w:type="dxa"/>
            <w:shd w:val="clear" w:color="auto" w:fill="auto"/>
            <w:vAlign w:val="bottom"/>
          </w:tcPr>
          <w:p w14:paraId="7908B02D" w14:textId="27882B2B"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136</w:t>
            </w:r>
          </w:p>
        </w:tc>
      </w:tr>
      <w:tr w:rsidR="007237DB" w:rsidRPr="008F1877" w14:paraId="3E19554A" w14:textId="77777777" w:rsidTr="008F1877">
        <w:tc>
          <w:tcPr>
            <w:tcW w:w="3870" w:type="dxa"/>
            <w:shd w:val="clear" w:color="auto" w:fill="auto"/>
            <w:vAlign w:val="bottom"/>
          </w:tcPr>
          <w:p w14:paraId="4BD55A30" w14:textId="77777777" w:rsidR="007237DB" w:rsidRPr="008F1877" w:rsidRDefault="007237DB" w:rsidP="00690182">
            <w:pPr>
              <w:spacing w:after="0" w:line="240" w:lineRule="auto"/>
              <w:ind w:left="433"/>
              <w:rPr>
                <w:rFonts w:ascii="Cordia New" w:eastAsia="Arial" w:hAnsi="Cordia New"/>
                <w:b/>
                <w:bCs/>
                <w:sz w:val="24"/>
                <w:szCs w:val="24"/>
                <w:lang w:eastAsia="en-GB"/>
              </w:rPr>
            </w:pPr>
          </w:p>
        </w:tc>
        <w:tc>
          <w:tcPr>
            <w:tcW w:w="1152" w:type="dxa"/>
            <w:shd w:val="clear" w:color="auto" w:fill="auto"/>
            <w:vAlign w:val="bottom"/>
          </w:tcPr>
          <w:p w14:paraId="52F1CD03"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152C34F"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1B71A8"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28124C"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F52F5D4"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CADA88B"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D27D73A"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C78BA4A"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B35814"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246B84E"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r>
      <w:tr w:rsidR="007237DB" w:rsidRPr="008F1877" w14:paraId="5CE21756" w14:textId="5D5BA542" w:rsidTr="008F1877">
        <w:tc>
          <w:tcPr>
            <w:tcW w:w="3870" w:type="dxa"/>
            <w:shd w:val="clear" w:color="auto" w:fill="auto"/>
            <w:vAlign w:val="bottom"/>
            <w:hideMark/>
          </w:tcPr>
          <w:p w14:paraId="2F09E9BC" w14:textId="77777777" w:rsidR="007237DB" w:rsidRPr="008F1877" w:rsidRDefault="007237DB" w:rsidP="00690182">
            <w:pPr>
              <w:spacing w:after="0" w:line="240" w:lineRule="auto"/>
              <w:ind w:left="433"/>
              <w:rPr>
                <w:rFonts w:ascii="Cordia New" w:eastAsia="Arial" w:hAnsi="Cordia New"/>
                <w:b/>
                <w:bCs/>
                <w:sz w:val="24"/>
                <w:szCs w:val="24"/>
                <w:lang w:eastAsia="en-GB"/>
              </w:rPr>
            </w:pPr>
            <w:r w:rsidRPr="008F1877">
              <w:rPr>
                <w:rFonts w:ascii="Cordia New" w:eastAsia="Arial" w:hAnsi="Cordia New"/>
                <w:b/>
                <w:bCs/>
                <w:sz w:val="24"/>
                <w:szCs w:val="24"/>
                <w:lang w:eastAsia="en-GB"/>
              </w:rPr>
              <w:t>Non-current assets</w:t>
            </w:r>
          </w:p>
        </w:tc>
        <w:tc>
          <w:tcPr>
            <w:tcW w:w="1152" w:type="dxa"/>
            <w:shd w:val="clear" w:color="auto" w:fill="auto"/>
            <w:vAlign w:val="bottom"/>
          </w:tcPr>
          <w:p w14:paraId="2A589C60"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473E8DE"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DB945E6"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AD5F95"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D389BD7"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D8E3179"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30CBA09"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49C542"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8B6CFA4"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FDFB902" w14:textId="5366E5E4" w:rsidR="007237DB" w:rsidRPr="008F1877" w:rsidRDefault="007237DB" w:rsidP="00690182">
            <w:pPr>
              <w:spacing w:after="0" w:line="240" w:lineRule="auto"/>
              <w:ind w:right="-72"/>
              <w:jc w:val="right"/>
              <w:rPr>
                <w:rFonts w:ascii="Cordia New" w:eastAsia="Arial" w:hAnsi="Cordia New"/>
                <w:sz w:val="24"/>
                <w:szCs w:val="24"/>
                <w:lang w:eastAsia="en-GB"/>
              </w:rPr>
            </w:pPr>
          </w:p>
        </w:tc>
      </w:tr>
      <w:tr w:rsidR="004B52F4" w:rsidRPr="008F1877" w14:paraId="4167F9DC" w14:textId="64C94802" w:rsidTr="008F1877">
        <w:tc>
          <w:tcPr>
            <w:tcW w:w="3870" w:type="dxa"/>
            <w:shd w:val="clear" w:color="auto" w:fill="auto"/>
            <w:vAlign w:val="bottom"/>
          </w:tcPr>
          <w:p w14:paraId="4118BE5F" w14:textId="2A949E29" w:rsidR="004B52F4" w:rsidRPr="008F1877" w:rsidRDefault="004B52F4" w:rsidP="00690182">
            <w:pPr>
              <w:spacing w:after="0" w:line="240" w:lineRule="auto"/>
              <w:ind w:left="433"/>
              <w:rPr>
                <w:rFonts w:ascii="Cordia New" w:eastAsia="Arial" w:hAnsi="Cordia New"/>
                <w:b/>
                <w:bCs/>
                <w:sz w:val="24"/>
                <w:szCs w:val="24"/>
                <w:lang w:eastAsia="en-GB"/>
              </w:rPr>
            </w:pPr>
            <w:r w:rsidRPr="008F1877">
              <w:rPr>
                <w:rFonts w:ascii="Cordia New" w:eastAsia="Arial" w:hAnsi="Cordia New"/>
                <w:sz w:val="24"/>
                <w:szCs w:val="24"/>
                <w:lang w:eastAsia="en-GB"/>
              </w:rPr>
              <w:t xml:space="preserve">Trade and other receivables </w:t>
            </w:r>
          </w:p>
        </w:tc>
        <w:tc>
          <w:tcPr>
            <w:tcW w:w="1152" w:type="dxa"/>
            <w:shd w:val="clear" w:color="auto" w:fill="auto"/>
            <w:vAlign w:val="bottom"/>
          </w:tcPr>
          <w:p w14:paraId="6D4C2B09" w14:textId="4845E577"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E1BE106" w14:textId="3C80D714"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E945442" w14:textId="35D89CE7"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2,227</w:t>
            </w:r>
          </w:p>
        </w:tc>
        <w:tc>
          <w:tcPr>
            <w:tcW w:w="1152" w:type="dxa"/>
            <w:shd w:val="clear" w:color="auto" w:fill="auto"/>
            <w:vAlign w:val="bottom"/>
          </w:tcPr>
          <w:p w14:paraId="12D16248" w14:textId="41E588D0"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2,227</w:t>
            </w:r>
          </w:p>
        </w:tc>
        <w:tc>
          <w:tcPr>
            <w:tcW w:w="1152" w:type="dxa"/>
            <w:shd w:val="clear" w:color="auto" w:fill="auto"/>
            <w:vAlign w:val="bottom"/>
          </w:tcPr>
          <w:p w14:paraId="05B42666" w14:textId="2CC2C23D"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2,227</w:t>
            </w:r>
          </w:p>
        </w:tc>
        <w:tc>
          <w:tcPr>
            <w:tcW w:w="1152" w:type="dxa"/>
            <w:shd w:val="clear" w:color="auto" w:fill="auto"/>
            <w:vAlign w:val="bottom"/>
          </w:tcPr>
          <w:p w14:paraId="01E0583D" w14:textId="4D784A59"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6A5BA82" w14:textId="3063384C"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EF0D65B" w14:textId="47F941A5"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2,238</w:t>
            </w:r>
          </w:p>
        </w:tc>
        <w:tc>
          <w:tcPr>
            <w:tcW w:w="1152" w:type="dxa"/>
            <w:shd w:val="clear" w:color="auto" w:fill="auto"/>
            <w:vAlign w:val="bottom"/>
          </w:tcPr>
          <w:p w14:paraId="7A5CC10C" w14:textId="5B2EE298"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2,238</w:t>
            </w:r>
          </w:p>
        </w:tc>
        <w:tc>
          <w:tcPr>
            <w:tcW w:w="1152" w:type="dxa"/>
            <w:shd w:val="clear" w:color="auto" w:fill="auto"/>
            <w:vAlign w:val="bottom"/>
          </w:tcPr>
          <w:p w14:paraId="18DC5D1B" w14:textId="1758B48B" w:rsidR="004B52F4" w:rsidRPr="008F1877" w:rsidRDefault="004B52F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2,238</w:t>
            </w:r>
          </w:p>
        </w:tc>
      </w:tr>
      <w:tr w:rsidR="007237DB" w:rsidRPr="008F1877" w14:paraId="7A55659F" w14:textId="400FE12B" w:rsidTr="008F1877">
        <w:tc>
          <w:tcPr>
            <w:tcW w:w="3870" w:type="dxa"/>
            <w:shd w:val="clear" w:color="auto" w:fill="auto"/>
            <w:vAlign w:val="bottom"/>
          </w:tcPr>
          <w:p w14:paraId="37C9B338" w14:textId="5EA99439" w:rsidR="007237DB" w:rsidRPr="008F1877" w:rsidRDefault="007237DB" w:rsidP="00690182">
            <w:pPr>
              <w:spacing w:after="0" w:line="240" w:lineRule="auto"/>
              <w:ind w:left="433"/>
              <w:rPr>
                <w:rFonts w:ascii="Cordia New" w:eastAsia="Arial" w:hAnsi="Cordia New"/>
                <w:sz w:val="24"/>
                <w:szCs w:val="24"/>
                <w:cs/>
                <w:lang w:eastAsia="en-GB"/>
              </w:rPr>
            </w:pPr>
            <w:r w:rsidRPr="008F1877">
              <w:rPr>
                <w:rFonts w:ascii="Cordia New" w:eastAsia="Arial" w:hAnsi="Cordia New"/>
                <w:sz w:val="24"/>
                <w:szCs w:val="24"/>
                <w:lang w:eastAsia="en-GB"/>
              </w:rPr>
              <w:t>Loans to related parties</w:t>
            </w:r>
          </w:p>
        </w:tc>
        <w:tc>
          <w:tcPr>
            <w:tcW w:w="1152" w:type="dxa"/>
            <w:shd w:val="clear" w:color="auto" w:fill="auto"/>
            <w:vAlign w:val="bottom"/>
          </w:tcPr>
          <w:p w14:paraId="4FED3CCA" w14:textId="6B0F730E"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B41FC3B" w14:textId="4ABDDF64"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D763E06" w14:textId="49DEC9B9" w:rsidR="007237DB" w:rsidRPr="008F1877" w:rsidRDefault="004B52F4"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5,654</w:t>
            </w:r>
          </w:p>
        </w:tc>
        <w:tc>
          <w:tcPr>
            <w:tcW w:w="1152" w:type="dxa"/>
            <w:shd w:val="clear" w:color="auto" w:fill="auto"/>
            <w:vAlign w:val="bottom"/>
          </w:tcPr>
          <w:p w14:paraId="16E179BF" w14:textId="7B546C83" w:rsidR="007237DB" w:rsidRPr="008F1877" w:rsidRDefault="004B52F4"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5,654</w:t>
            </w:r>
          </w:p>
        </w:tc>
        <w:tc>
          <w:tcPr>
            <w:tcW w:w="1152" w:type="dxa"/>
            <w:shd w:val="clear" w:color="auto" w:fill="auto"/>
            <w:vAlign w:val="bottom"/>
          </w:tcPr>
          <w:p w14:paraId="63083FFE" w14:textId="0B7D6016" w:rsidR="007237DB" w:rsidRPr="008F1877" w:rsidRDefault="004B52F4"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5,654</w:t>
            </w:r>
          </w:p>
        </w:tc>
        <w:tc>
          <w:tcPr>
            <w:tcW w:w="1152" w:type="dxa"/>
            <w:shd w:val="clear" w:color="auto" w:fill="auto"/>
            <w:vAlign w:val="bottom"/>
          </w:tcPr>
          <w:p w14:paraId="13785155" w14:textId="7AD8EE35"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9D4DFE8" w14:textId="3BAE237F"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69E7955" w14:textId="0BA96033" w:rsidR="007237DB" w:rsidRPr="008F1877" w:rsidRDefault="004B52F4"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5,201</w:t>
            </w:r>
          </w:p>
        </w:tc>
        <w:tc>
          <w:tcPr>
            <w:tcW w:w="1152" w:type="dxa"/>
            <w:shd w:val="clear" w:color="auto" w:fill="auto"/>
            <w:vAlign w:val="bottom"/>
          </w:tcPr>
          <w:p w14:paraId="7A684D45" w14:textId="6A250F46" w:rsidR="007237DB" w:rsidRPr="008F1877" w:rsidRDefault="004B52F4"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5,201</w:t>
            </w:r>
          </w:p>
        </w:tc>
        <w:tc>
          <w:tcPr>
            <w:tcW w:w="1152" w:type="dxa"/>
            <w:shd w:val="clear" w:color="auto" w:fill="auto"/>
            <w:vAlign w:val="bottom"/>
          </w:tcPr>
          <w:p w14:paraId="3C3E023E" w14:textId="52AF50CD" w:rsidR="007237DB" w:rsidRPr="008F1877" w:rsidRDefault="004B52F4"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5,201</w:t>
            </w:r>
          </w:p>
        </w:tc>
      </w:tr>
      <w:tr w:rsidR="007237DB" w:rsidRPr="008F1877" w14:paraId="68D5A6B7" w14:textId="77777777" w:rsidTr="008F1877">
        <w:tc>
          <w:tcPr>
            <w:tcW w:w="3870" w:type="dxa"/>
            <w:shd w:val="clear" w:color="auto" w:fill="auto"/>
            <w:vAlign w:val="bottom"/>
          </w:tcPr>
          <w:p w14:paraId="3D728023" w14:textId="3285B745" w:rsidR="007237DB" w:rsidRPr="008F1877" w:rsidRDefault="007237DB" w:rsidP="00690182">
            <w:pPr>
              <w:spacing w:after="0" w:line="240" w:lineRule="auto"/>
              <w:ind w:left="433"/>
              <w:rPr>
                <w:rFonts w:ascii="Cordia New" w:eastAsia="Arial" w:hAnsi="Cordia New"/>
                <w:sz w:val="24"/>
                <w:szCs w:val="24"/>
                <w:u w:val="single"/>
                <w:lang w:eastAsia="en-GB"/>
              </w:rPr>
            </w:pPr>
            <w:r w:rsidRPr="008F1877">
              <w:rPr>
                <w:rFonts w:ascii="Cordia New" w:eastAsia="Arial" w:hAnsi="Cordia New"/>
                <w:sz w:val="24"/>
                <w:szCs w:val="24"/>
                <w:lang w:eastAsia="en-GB"/>
              </w:rPr>
              <w:t>Derivative asset</w:t>
            </w:r>
            <w:r w:rsidR="009B2A6A" w:rsidRPr="008F1877">
              <w:rPr>
                <w:rFonts w:ascii="Cordia New" w:eastAsia="Arial" w:hAnsi="Cordia New"/>
                <w:sz w:val="24"/>
                <w:szCs w:val="24"/>
                <w:lang w:eastAsia="en-GB"/>
              </w:rPr>
              <w:t>s</w:t>
            </w:r>
          </w:p>
        </w:tc>
        <w:tc>
          <w:tcPr>
            <w:tcW w:w="1152" w:type="dxa"/>
            <w:shd w:val="clear" w:color="auto" w:fill="auto"/>
            <w:vAlign w:val="bottom"/>
          </w:tcPr>
          <w:p w14:paraId="6CAA83B9" w14:textId="2AE9F664"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103</w:t>
            </w:r>
          </w:p>
        </w:tc>
        <w:tc>
          <w:tcPr>
            <w:tcW w:w="1152" w:type="dxa"/>
            <w:shd w:val="clear" w:color="auto" w:fill="auto"/>
            <w:vAlign w:val="bottom"/>
          </w:tcPr>
          <w:p w14:paraId="648C3535" w14:textId="5A7F8B20"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1E22CC2" w14:textId="7AC5013E"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CDC0E02" w14:textId="0A333F18"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103</w:t>
            </w:r>
          </w:p>
        </w:tc>
        <w:tc>
          <w:tcPr>
            <w:tcW w:w="1152" w:type="dxa"/>
            <w:shd w:val="clear" w:color="auto" w:fill="auto"/>
            <w:vAlign w:val="bottom"/>
          </w:tcPr>
          <w:p w14:paraId="71121C32" w14:textId="32A2F2E0"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103</w:t>
            </w:r>
          </w:p>
        </w:tc>
        <w:tc>
          <w:tcPr>
            <w:tcW w:w="1152" w:type="dxa"/>
            <w:shd w:val="clear" w:color="auto" w:fill="auto"/>
            <w:vAlign w:val="bottom"/>
          </w:tcPr>
          <w:p w14:paraId="5ED09037" w14:textId="55707DC0"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324</w:t>
            </w:r>
          </w:p>
        </w:tc>
        <w:tc>
          <w:tcPr>
            <w:tcW w:w="1152" w:type="dxa"/>
            <w:shd w:val="clear" w:color="auto" w:fill="auto"/>
            <w:vAlign w:val="bottom"/>
          </w:tcPr>
          <w:p w14:paraId="0239771C" w14:textId="7D4D9739"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236</w:t>
            </w:r>
          </w:p>
        </w:tc>
        <w:tc>
          <w:tcPr>
            <w:tcW w:w="1152" w:type="dxa"/>
            <w:shd w:val="clear" w:color="auto" w:fill="auto"/>
            <w:vAlign w:val="bottom"/>
          </w:tcPr>
          <w:p w14:paraId="719B1A93" w14:textId="6A90BB7C" w:rsidR="007237DB" w:rsidRPr="008F1877" w:rsidRDefault="007237DB"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6577C74" w14:textId="7530ACA1"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560</w:t>
            </w:r>
          </w:p>
        </w:tc>
        <w:tc>
          <w:tcPr>
            <w:tcW w:w="1152" w:type="dxa"/>
            <w:shd w:val="clear" w:color="auto" w:fill="auto"/>
            <w:vAlign w:val="bottom"/>
          </w:tcPr>
          <w:p w14:paraId="454E5312" w14:textId="41F89437" w:rsidR="007237DB" w:rsidRPr="008F1877" w:rsidRDefault="00B41D75" w:rsidP="00690182">
            <w:pPr>
              <w:spacing w:after="0" w:line="240" w:lineRule="auto"/>
              <w:ind w:right="-72" w:hanging="174"/>
              <w:jc w:val="right"/>
              <w:rPr>
                <w:rFonts w:ascii="Cordia New" w:eastAsia="Arial" w:hAnsi="Cordia New"/>
                <w:sz w:val="24"/>
                <w:szCs w:val="24"/>
                <w:lang w:eastAsia="en-GB"/>
              </w:rPr>
            </w:pPr>
            <w:r w:rsidRPr="008F1877">
              <w:rPr>
                <w:rFonts w:ascii="Cordia New" w:eastAsia="Arial" w:hAnsi="Cordia New"/>
                <w:sz w:val="24"/>
                <w:szCs w:val="24"/>
                <w:lang w:val="en-GB" w:eastAsia="en-GB"/>
              </w:rPr>
              <w:t>560</w:t>
            </w:r>
          </w:p>
        </w:tc>
      </w:tr>
      <w:tr w:rsidR="007237DB" w:rsidRPr="008F1877" w14:paraId="0FFAE356" w14:textId="77777777" w:rsidTr="008F1877">
        <w:tc>
          <w:tcPr>
            <w:tcW w:w="3870" w:type="dxa"/>
            <w:shd w:val="clear" w:color="auto" w:fill="auto"/>
            <w:vAlign w:val="bottom"/>
          </w:tcPr>
          <w:p w14:paraId="1F5EEAEF" w14:textId="54B3EF74" w:rsidR="007237DB" w:rsidRPr="008F1877" w:rsidRDefault="007237DB"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Other non-current assets</w:t>
            </w:r>
          </w:p>
        </w:tc>
        <w:tc>
          <w:tcPr>
            <w:tcW w:w="1152" w:type="dxa"/>
            <w:shd w:val="clear" w:color="auto" w:fill="auto"/>
            <w:vAlign w:val="bottom"/>
          </w:tcPr>
          <w:p w14:paraId="1767949D"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BBD10F1"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F3FD973"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D029E09"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875C191"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88FD316"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0A1ACB1"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56AB089"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093CC6"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F6D524B" w14:textId="77777777" w:rsidR="007237DB" w:rsidRPr="008F1877" w:rsidRDefault="007237DB" w:rsidP="00690182">
            <w:pPr>
              <w:spacing w:after="0" w:line="240" w:lineRule="auto"/>
              <w:ind w:right="-72"/>
              <w:jc w:val="right"/>
              <w:rPr>
                <w:rFonts w:ascii="Cordia New" w:eastAsia="Arial" w:hAnsi="Cordia New"/>
                <w:sz w:val="24"/>
                <w:szCs w:val="24"/>
                <w:lang w:eastAsia="en-GB"/>
              </w:rPr>
            </w:pPr>
          </w:p>
        </w:tc>
      </w:tr>
      <w:tr w:rsidR="007237DB" w:rsidRPr="008F1877" w14:paraId="74674D99" w14:textId="69839513" w:rsidTr="008F1877">
        <w:tc>
          <w:tcPr>
            <w:tcW w:w="3870" w:type="dxa"/>
            <w:shd w:val="clear" w:color="auto" w:fill="auto"/>
            <w:vAlign w:val="bottom"/>
            <w:hideMark/>
          </w:tcPr>
          <w:p w14:paraId="68A632FA" w14:textId="0A2F1752" w:rsidR="007237DB" w:rsidRPr="008F1877" w:rsidRDefault="007237DB" w:rsidP="00690182">
            <w:pPr>
              <w:pStyle w:val="ListParagraph"/>
              <w:ind w:left="433"/>
              <w:rPr>
                <w:rFonts w:ascii="Cordia New" w:eastAsia="Arial" w:hAnsi="Cordia New" w:cs="Cordia New"/>
                <w:szCs w:val="24"/>
                <w:lang w:eastAsia="en-GB"/>
              </w:rPr>
            </w:pPr>
            <w:r w:rsidRPr="008F1877">
              <w:rPr>
                <w:rFonts w:ascii="Cordia New" w:eastAsia="Arial" w:hAnsi="Cordia New" w:cs="Cordia New"/>
                <w:szCs w:val="24"/>
                <w:lang w:eastAsia="en-GB"/>
              </w:rPr>
              <w:t>-  Long-term investments</w:t>
            </w:r>
          </w:p>
        </w:tc>
        <w:tc>
          <w:tcPr>
            <w:tcW w:w="1152" w:type="dxa"/>
            <w:shd w:val="clear" w:color="auto" w:fill="auto"/>
            <w:vAlign w:val="bottom"/>
          </w:tcPr>
          <w:p w14:paraId="4AFEA0DF" w14:textId="252A042B"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88</w:t>
            </w:r>
          </w:p>
        </w:tc>
        <w:tc>
          <w:tcPr>
            <w:tcW w:w="1152" w:type="dxa"/>
            <w:shd w:val="clear" w:color="auto" w:fill="auto"/>
            <w:vAlign w:val="bottom"/>
          </w:tcPr>
          <w:p w14:paraId="256E751D" w14:textId="7D0FE018"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197</w:t>
            </w:r>
          </w:p>
        </w:tc>
        <w:tc>
          <w:tcPr>
            <w:tcW w:w="1152" w:type="dxa"/>
            <w:shd w:val="clear" w:color="auto" w:fill="auto"/>
            <w:vAlign w:val="bottom"/>
          </w:tcPr>
          <w:p w14:paraId="198F94CE" w14:textId="3F1FC002"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37D7FDB" w14:textId="7AC13FBB"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285</w:t>
            </w:r>
          </w:p>
        </w:tc>
        <w:tc>
          <w:tcPr>
            <w:tcW w:w="1152" w:type="dxa"/>
            <w:shd w:val="clear" w:color="auto" w:fill="auto"/>
            <w:vAlign w:val="bottom"/>
          </w:tcPr>
          <w:p w14:paraId="309EE9BF" w14:textId="1AB0DCC7"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285</w:t>
            </w:r>
          </w:p>
        </w:tc>
        <w:tc>
          <w:tcPr>
            <w:tcW w:w="1152" w:type="dxa"/>
            <w:shd w:val="clear" w:color="auto" w:fill="auto"/>
            <w:vAlign w:val="bottom"/>
          </w:tcPr>
          <w:p w14:paraId="2920BE0C" w14:textId="0250DE2A"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73</w:t>
            </w:r>
          </w:p>
        </w:tc>
        <w:tc>
          <w:tcPr>
            <w:tcW w:w="1152" w:type="dxa"/>
            <w:shd w:val="clear" w:color="auto" w:fill="auto"/>
            <w:vAlign w:val="bottom"/>
          </w:tcPr>
          <w:p w14:paraId="68279844" w14:textId="5636A437"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110</w:t>
            </w:r>
          </w:p>
        </w:tc>
        <w:tc>
          <w:tcPr>
            <w:tcW w:w="1152" w:type="dxa"/>
            <w:shd w:val="clear" w:color="auto" w:fill="auto"/>
            <w:vAlign w:val="bottom"/>
          </w:tcPr>
          <w:p w14:paraId="52095499" w14:textId="75AC11B6"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2391AA9" w14:textId="79634D88"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183</w:t>
            </w:r>
          </w:p>
        </w:tc>
        <w:tc>
          <w:tcPr>
            <w:tcW w:w="1152" w:type="dxa"/>
            <w:shd w:val="clear" w:color="auto" w:fill="auto"/>
            <w:vAlign w:val="bottom"/>
          </w:tcPr>
          <w:p w14:paraId="77FADD67" w14:textId="79E2E237"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183</w:t>
            </w:r>
          </w:p>
        </w:tc>
      </w:tr>
      <w:tr w:rsidR="007237DB" w:rsidRPr="008F1877" w14:paraId="6EB8F9FE" w14:textId="6E0CC102" w:rsidTr="008F1877">
        <w:tc>
          <w:tcPr>
            <w:tcW w:w="3870" w:type="dxa"/>
            <w:shd w:val="clear" w:color="auto" w:fill="auto"/>
            <w:vAlign w:val="bottom"/>
            <w:hideMark/>
          </w:tcPr>
          <w:p w14:paraId="3A18EBBB" w14:textId="44D94F0F" w:rsidR="007237DB" w:rsidRPr="008F1877" w:rsidRDefault="007237DB"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Other non-current assets</w:t>
            </w:r>
          </w:p>
        </w:tc>
        <w:tc>
          <w:tcPr>
            <w:tcW w:w="1152" w:type="dxa"/>
            <w:shd w:val="clear" w:color="auto" w:fill="auto"/>
            <w:vAlign w:val="bottom"/>
          </w:tcPr>
          <w:p w14:paraId="6918363B" w14:textId="7CBAE6EA"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0E55258" w14:textId="2939A282"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894DCCC" w14:textId="7175DF6B"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201</w:t>
            </w:r>
          </w:p>
        </w:tc>
        <w:tc>
          <w:tcPr>
            <w:tcW w:w="1152" w:type="dxa"/>
            <w:shd w:val="clear" w:color="auto" w:fill="auto"/>
            <w:vAlign w:val="bottom"/>
          </w:tcPr>
          <w:p w14:paraId="06815049" w14:textId="3C49F2E1"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201</w:t>
            </w:r>
          </w:p>
        </w:tc>
        <w:tc>
          <w:tcPr>
            <w:tcW w:w="1152" w:type="dxa"/>
            <w:shd w:val="clear" w:color="auto" w:fill="auto"/>
            <w:vAlign w:val="bottom"/>
          </w:tcPr>
          <w:p w14:paraId="29F1AEFA" w14:textId="5FC59484"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201</w:t>
            </w:r>
          </w:p>
        </w:tc>
        <w:tc>
          <w:tcPr>
            <w:tcW w:w="1152" w:type="dxa"/>
            <w:shd w:val="clear" w:color="auto" w:fill="auto"/>
            <w:vAlign w:val="bottom"/>
          </w:tcPr>
          <w:p w14:paraId="11DCECCB" w14:textId="68A52DF2"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374F153" w14:textId="7774A20C"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85AE53B" w14:textId="69DD61C0"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183</w:t>
            </w:r>
          </w:p>
        </w:tc>
        <w:tc>
          <w:tcPr>
            <w:tcW w:w="1152" w:type="dxa"/>
            <w:shd w:val="clear" w:color="auto" w:fill="auto"/>
            <w:vAlign w:val="bottom"/>
          </w:tcPr>
          <w:p w14:paraId="3BA57788" w14:textId="1A88C222"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183</w:t>
            </w:r>
          </w:p>
        </w:tc>
        <w:tc>
          <w:tcPr>
            <w:tcW w:w="1152" w:type="dxa"/>
            <w:shd w:val="clear" w:color="auto" w:fill="auto"/>
            <w:vAlign w:val="bottom"/>
          </w:tcPr>
          <w:p w14:paraId="7A556F05" w14:textId="241CB11D"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183</w:t>
            </w:r>
          </w:p>
        </w:tc>
      </w:tr>
      <w:bookmarkEnd w:id="19"/>
    </w:tbl>
    <w:p w14:paraId="0D596BA4" w14:textId="77777777" w:rsidR="00457A88" w:rsidRPr="00690182" w:rsidRDefault="00457A88" w:rsidP="00690182">
      <w:pPr>
        <w:tabs>
          <w:tab w:val="left" w:pos="540"/>
        </w:tabs>
        <w:spacing w:after="0" w:line="240" w:lineRule="auto"/>
        <w:ind w:left="540" w:hanging="540"/>
        <w:rPr>
          <w:rFonts w:ascii="Cordia New" w:hAnsi="Cordia New"/>
          <w:b/>
          <w:bCs/>
          <w:sz w:val="28"/>
        </w:rPr>
      </w:pPr>
    </w:p>
    <w:p w14:paraId="536363C0" w14:textId="77777777" w:rsidR="00457A88" w:rsidRPr="00690182" w:rsidRDefault="00457A88" w:rsidP="00690182">
      <w:pPr>
        <w:spacing w:after="0" w:line="240" w:lineRule="auto"/>
        <w:rPr>
          <w:rFonts w:ascii="Cordia New" w:hAnsi="Cordia New"/>
          <w:b/>
          <w:bCs/>
          <w:sz w:val="28"/>
        </w:rPr>
      </w:pPr>
      <w:r w:rsidRPr="00690182">
        <w:rPr>
          <w:rFonts w:ascii="Cordia New" w:hAnsi="Cordia New"/>
          <w:b/>
          <w:bCs/>
          <w:sz w:val="28"/>
        </w:rPr>
        <w:br w:type="page"/>
      </w:r>
    </w:p>
    <w:p w14:paraId="2D7A5B68" w14:textId="70290559" w:rsidR="001D3497" w:rsidRPr="00690182" w:rsidRDefault="00B41D75" w:rsidP="00690182">
      <w:pPr>
        <w:tabs>
          <w:tab w:val="left" w:pos="540"/>
        </w:tabs>
        <w:spacing w:after="0" w:line="240" w:lineRule="auto"/>
        <w:ind w:left="540" w:hanging="540"/>
        <w:rPr>
          <w:rFonts w:ascii="Cordia New" w:hAnsi="Cordia New"/>
          <w:sz w:val="28"/>
        </w:rPr>
      </w:pPr>
      <w:r w:rsidRPr="00690182">
        <w:rPr>
          <w:rFonts w:ascii="Cordia New" w:hAnsi="Cordia New"/>
          <w:b/>
          <w:bCs/>
          <w:sz w:val="28"/>
          <w:lang w:val="en-GB"/>
        </w:rPr>
        <w:lastRenderedPageBreak/>
        <w:t>13</w:t>
      </w:r>
      <w:r w:rsidR="001D3497" w:rsidRPr="00690182">
        <w:rPr>
          <w:rFonts w:ascii="Cordia New" w:hAnsi="Cordia New"/>
          <w:b/>
          <w:bCs/>
          <w:sz w:val="28"/>
        </w:rPr>
        <w:tab/>
        <w:t xml:space="preserve">Financial assets and liabilities </w:t>
      </w:r>
      <w:r w:rsidR="001D3497" w:rsidRPr="00690182">
        <w:rPr>
          <w:rFonts w:ascii="Cordia New" w:hAnsi="Cordia New"/>
          <w:sz w:val="28"/>
        </w:rPr>
        <w:t>(Cont’d)</w:t>
      </w: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8F1877" w14:paraId="1BBB73B2" w14:textId="77777777" w:rsidTr="008F1877">
        <w:tc>
          <w:tcPr>
            <w:tcW w:w="3870" w:type="dxa"/>
            <w:shd w:val="clear" w:color="auto" w:fill="auto"/>
          </w:tcPr>
          <w:p w14:paraId="71177FEF"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2D93D768" w14:textId="77777777" w:rsidR="00457A88" w:rsidRPr="008F1877" w:rsidRDefault="00457A88"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eastAsia="en-GB"/>
              </w:rPr>
              <w:t>Consolidated financial statements</w:t>
            </w:r>
          </w:p>
        </w:tc>
      </w:tr>
      <w:tr w:rsidR="00457A88" w:rsidRPr="008F1877" w14:paraId="5855100E" w14:textId="77777777" w:rsidTr="008F1877">
        <w:tc>
          <w:tcPr>
            <w:tcW w:w="3870" w:type="dxa"/>
            <w:shd w:val="clear" w:color="auto" w:fill="auto"/>
          </w:tcPr>
          <w:p w14:paraId="01522F03"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tcPr>
          <w:p w14:paraId="48E2342C" w14:textId="6D688674" w:rsidR="00457A88"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457A88"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2021</w:t>
            </w:r>
          </w:p>
        </w:tc>
        <w:tc>
          <w:tcPr>
            <w:tcW w:w="5760" w:type="dxa"/>
            <w:gridSpan w:val="5"/>
            <w:shd w:val="clear" w:color="auto" w:fill="auto"/>
          </w:tcPr>
          <w:p w14:paraId="28F84AA9" w14:textId="7F5383E4" w:rsidR="00457A88"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7237DB"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2020</w:t>
            </w:r>
          </w:p>
        </w:tc>
      </w:tr>
      <w:tr w:rsidR="00457A88" w:rsidRPr="008F1877" w14:paraId="03E61EB4" w14:textId="77777777" w:rsidTr="008F1877">
        <w:tc>
          <w:tcPr>
            <w:tcW w:w="3870" w:type="dxa"/>
            <w:shd w:val="clear" w:color="auto" w:fill="auto"/>
          </w:tcPr>
          <w:p w14:paraId="5255E10C"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tcPr>
          <w:p w14:paraId="43A75BC8"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0678DA02"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655023B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4E77FF86"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6C9286C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FVOCI</w:t>
            </w:r>
          </w:p>
          <w:p w14:paraId="4C4A5F7B"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hideMark/>
          </w:tcPr>
          <w:p w14:paraId="5C3DD902"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r w:rsidRPr="008F1877">
              <w:rPr>
                <w:rFonts w:ascii="Cordia New" w:eastAsia="Arial" w:hAnsi="Cordia New"/>
                <w:b/>
                <w:bCs/>
                <w:sz w:val="24"/>
                <w:szCs w:val="24"/>
                <w:lang w:eastAsia="en-GB"/>
              </w:rPr>
              <w:t xml:space="preserve"> cost</w:t>
            </w:r>
          </w:p>
          <w:p w14:paraId="4BBB0E13"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tcPr>
          <w:p w14:paraId="6217BB67"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437D49B7" w14:textId="5D6C3325" w:rsidR="00457A88" w:rsidRPr="008F1877" w:rsidRDefault="00801AA9"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w:t>
            </w:r>
            <w:r w:rsidR="00457A88" w:rsidRPr="008F1877">
              <w:rPr>
                <w:rFonts w:ascii="Cordia New" w:eastAsia="Arial" w:hAnsi="Cordia New"/>
                <w:b/>
                <w:bCs/>
                <w:sz w:val="24"/>
                <w:szCs w:val="24"/>
                <w:lang w:val="en-GB" w:eastAsia="en-GB"/>
              </w:rPr>
              <w:t>mount</w:t>
            </w:r>
          </w:p>
          <w:p w14:paraId="3881CF84"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6702D337"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726DE422"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7CD5CF8E"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3188674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58F00AC1"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0BD96BC7"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r w:rsidRPr="008F1877">
              <w:rPr>
                <w:rFonts w:ascii="Cordia New" w:eastAsia="Arial" w:hAnsi="Cordia New"/>
                <w:b/>
                <w:bCs/>
                <w:sz w:val="24"/>
                <w:szCs w:val="24"/>
                <w:lang w:eastAsia="en-GB"/>
              </w:rPr>
              <w:t xml:space="preserve"> </w:t>
            </w:r>
          </w:p>
        </w:tc>
        <w:tc>
          <w:tcPr>
            <w:tcW w:w="1152" w:type="dxa"/>
            <w:shd w:val="clear" w:color="auto" w:fill="auto"/>
          </w:tcPr>
          <w:p w14:paraId="2F0866B8"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705967E0"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FVOCI</w:t>
            </w:r>
          </w:p>
          <w:p w14:paraId="30F2DDB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703040CB"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p>
          <w:p w14:paraId="06329600"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cost</w:t>
            </w:r>
          </w:p>
          <w:p w14:paraId="5DB120F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tcPr>
          <w:p w14:paraId="6F4B8371"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3EFE77B8" w14:textId="1AF30DA0"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amount</w:t>
            </w:r>
          </w:p>
          <w:p w14:paraId="43439673"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12EF93FE"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0C0D456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742D2B61"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r>
      <w:tr w:rsidR="00457A88" w:rsidRPr="008F1877" w14:paraId="4688C120" w14:textId="77777777" w:rsidTr="005C4699">
        <w:tc>
          <w:tcPr>
            <w:tcW w:w="3870" w:type="dxa"/>
            <w:shd w:val="clear" w:color="auto" w:fill="auto"/>
            <w:hideMark/>
          </w:tcPr>
          <w:p w14:paraId="2E34999C" w14:textId="706419C7" w:rsidR="00457A88" w:rsidRPr="008F1877" w:rsidRDefault="00457A88" w:rsidP="00690182">
            <w:pPr>
              <w:spacing w:after="0" w:line="240" w:lineRule="auto"/>
              <w:ind w:left="433"/>
              <w:rPr>
                <w:rFonts w:ascii="Cordia New" w:eastAsia="Arial" w:hAnsi="Cordia New"/>
                <w:b/>
                <w:bCs/>
                <w:sz w:val="24"/>
                <w:szCs w:val="24"/>
                <w:lang w:eastAsia="en-GB"/>
              </w:rPr>
            </w:pPr>
          </w:p>
        </w:tc>
        <w:tc>
          <w:tcPr>
            <w:tcW w:w="1152" w:type="dxa"/>
            <w:shd w:val="clear" w:color="auto" w:fill="auto"/>
            <w:vAlign w:val="bottom"/>
          </w:tcPr>
          <w:p w14:paraId="32F5D4A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BECFD5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DBFBC2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FA33F2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4BA7A2E"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0EE2DC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C5ED07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C6FF5F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E3AE56E"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480A6B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70E2241B" w14:textId="77777777" w:rsidTr="005C4699">
        <w:tc>
          <w:tcPr>
            <w:tcW w:w="3870" w:type="dxa"/>
            <w:shd w:val="clear" w:color="auto" w:fill="auto"/>
          </w:tcPr>
          <w:p w14:paraId="54285228" w14:textId="0AC67BD5"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b/>
                <w:bCs/>
                <w:sz w:val="24"/>
                <w:szCs w:val="24"/>
                <w:lang w:eastAsia="en-GB"/>
              </w:rPr>
              <w:t>Current liabilities</w:t>
            </w:r>
          </w:p>
        </w:tc>
        <w:tc>
          <w:tcPr>
            <w:tcW w:w="1152" w:type="dxa"/>
            <w:shd w:val="clear" w:color="auto" w:fill="auto"/>
            <w:vAlign w:val="bottom"/>
          </w:tcPr>
          <w:p w14:paraId="29E4B32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5B9CB3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B5D3F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191CCD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16D89E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2509612" w14:textId="6E45FE8F"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89A15FE" w14:textId="7703F7CA"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4A9454" w14:textId="0B3E7B11"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A29394C" w14:textId="209EE832"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881033" w14:textId="4B3DE59F"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6D7FE2E0" w14:textId="77777777" w:rsidTr="005C4699">
        <w:tc>
          <w:tcPr>
            <w:tcW w:w="3870" w:type="dxa"/>
            <w:shd w:val="clear" w:color="auto" w:fill="auto"/>
          </w:tcPr>
          <w:p w14:paraId="7B894DB4" w14:textId="77777777"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Bank overdrafts and short-term borrowings</w:t>
            </w:r>
          </w:p>
          <w:p w14:paraId="2E9006C3" w14:textId="5D76DC7D"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    from financial institutions</w:t>
            </w:r>
          </w:p>
        </w:tc>
        <w:tc>
          <w:tcPr>
            <w:tcW w:w="1152" w:type="dxa"/>
            <w:shd w:val="clear" w:color="auto" w:fill="auto"/>
            <w:vAlign w:val="bottom"/>
          </w:tcPr>
          <w:p w14:paraId="6660307E" w14:textId="633D1202"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33140D2" w14:textId="38E8BB0E"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390731B" w14:textId="535CEA3E"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79CC334" w14:textId="2E93246A"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3F9670D" w14:textId="5DE8D2D1"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3F5890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61F32A4C" w14:textId="6D973878"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D5E4CC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48AA97E0" w14:textId="05B35704"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C1DF23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5391464A" w14:textId="0B4F1C5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140</w:t>
            </w:r>
          </w:p>
        </w:tc>
        <w:tc>
          <w:tcPr>
            <w:tcW w:w="1152" w:type="dxa"/>
            <w:shd w:val="clear" w:color="auto" w:fill="auto"/>
            <w:vAlign w:val="bottom"/>
          </w:tcPr>
          <w:p w14:paraId="61CB07C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07425D87" w14:textId="7514FBB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140</w:t>
            </w:r>
          </w:p>
        </w:tc>
        <w:tc>
          <w:tcPr>
            <w:tcW w:w="1152" w:type="dxa"/>
            <w:shd w:val="clear" w:color="auto" w:fill="auto"/>
            <w:vAlign w:val="bottom"/>
          </w:tcPr>
          <w:p w14:paraId="1DE2AB8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180AB2F3" w14:textId="1CB3E3E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140</w:t>
            </w:r>
          </w:p>
        </w:tc>
      </w:tr>
      <w:tr w:rsidR="007237DB" w:rsidRPr="008F1877" w14:paraId="1C75183B" w14:textId="77777777" w:rsidTr="005C4699">
        <w:tc>
          <w:tcPr>
            <w:tcW w:w="3870" w:type="dxa"/>
            <w:shd w:val="clear" w:color="auto" w:fill="auto"/>
          </w:tcPr>
          <w:p w14:paraId="648AE0DC" w14:textId="532F55CA" w:rsidR="007237DB" w:rsidRPr="008F1877" w:rsidRDefault="007237DB"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Trade and other payables</w:t>
            </w:r>
          </w:p>
        </w:tc>
        <w:tc>
          <w:tcPr>
            <w:tcW w:w="1152" w:type="dxa"/>
            <w:shd w:val="clear" w:color="auto" w:fill="auto"/>
            <w:vAlign w:val="bottom"/>
          </w:tcPr>
          <w:p w14:paraId="3EE136C8" w14:textId="6B6943D2"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0FF6ED8" w14:textId="405BBF02"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24C4CA7" w14:textId="6F9E7310"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18</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394</w:t>
            </w:r>
          </w:p>
        </w:tc>
        <w:tc>
          <w:tcPr>
            <w:tcW w:w="1152" w:type="dxa"/>
            <w:shd w:val="clear" w:color="auto" w:fill="auto"/>
            <w:vAlign w:val="bottom"/>
          </w:tcPr>
          <w:p w14:paraId="04258A00" w14:textId="23976A19"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18</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394</w:t>
            </w:r>
          </w:p>
        </w:tc>
        <w:tc>
          <w:tcPr>
            <w:tcW w:w="1152" w:type="dxa"/>
            <w:shd w:val="clear" w:color="auto" w:fill="auto"/>
            <w:vAlign w:val="bottom"/>
          </w:tcPr>
          <w:p w14:paraId="2F2BC19F" w14:textId="333CF756"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18</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394</w:t>
            </w:r>
          </w:p>
        </w:tc>
        <w:tc>
          <w:tcPr>
            <w:tcW w:w="1152" w:type="dxa"/>
            <w:shd w:val="clear" w:color="auto" w:fill="auto"/>
            <w:vAlign w:val="bottom"/>
          </w:tcPr>
          <w:p w14:paraId="3CAFBD44" w14:textId="59FB15BA"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CFC9EA3" w14:textId="107D5744" w:rsidR="007237DB" w:rsidRPr="008F1877" w:rsidRDefault="007237DB"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25EB140" w14:textId="21A3EB9B"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15</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310</w:t>
            </w:r>
          </w:p>
        </w:tc>
        <w:tc>
          <w:tcPr>
            <w:tcW w:w="1152" w:type="dxa"/>
            <w:shd w:val="clear" w:color="auto" w:fill="auto"/>
            <w:vAlign w:val="bottom"/>
          </w:tcPr>
          <w:p w14:paraId="45C2BC84" w14:textId="108FC193"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15</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310</w:t>
            </w:r>
          </w:p>
        </w:tc>
        <w:tc>
          <w:tcPr>
            <w:tcW w:w="1152" w:type="dxa"/>
            <w:shd w:val="clear" w:color="auto" w:fill="auto"/>
            <w:vAlign w:val="bottom"/>
          </w:tcPr>
          <w:p w14:paraId="5AC6ECBE" w14:textId="3E53B4F7" w:rsidR="007237DB"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15</w:t>
            </w:r>
            <w:r w:rsidR="007237D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310</w:t>
            </w:r>
          </w:p>
        </w:tc>
      </w:tr>
      <w:tr w:rsidR="00B00308" w:rsidRPr="008F1877" w14:paraId="0A97CB40" w14:textId="77777777" w:rsidTr="005C4699">
        <w:tc>
          <w:tcPr>
            <w:tcW w:w="3870" w:type="dxa"/>
            <w:shd w:val="clear" w:color="auto" w:fill="auto"/>
          </w:tcPr>
          <w:p w14:paraId="3E066236" w14:textId="13444B3F" w:rsidR="00B00308" w:rsidRPr="008F1877" w:rsidRDefault="00B0030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Short-term borrowings from related parties</w:t>
            </w:r>
          </w:p>
        </w:tc>
        <w:tc>
          <w:tcPr>
            <w:tcW w:w="1152" w:type="dxa"/>
            <w:shd w:val="clear" w:color="auto" w:fill="auto"/>
            <w:vAlign w:val="bottom"/>
          </w:tcPr>
          <w:p w14:paraId="15F2767B" w14:textId="3E076683"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1B7FD64" w14:textId="3CF47307"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A809B5A" w14:textId="61E68408" w:rsidR="00B0030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481</w:t>
            </w:r>
          </w:p>
        </w:tc>
        <w:tc>
          <w:tcPr>
            <w:tcW w:w="1152" w:type="dxa"/>
            <w:shd w:val="clear" w:color="auto" w:fill="auto"/>
            <w:vAlign w:val="bottom"/>
          </w:tcPr>
          <w:p w14:paraId="12D4A41D" w14:textId="1123D28A" w:rsidR="00B0030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481</w:t>
            </w:r>
          </w:p>
        </w:tc>
        <w:tc>
          <w:tcPr>
            <w:tcW w:w="1152" w:type="dxa"/>
            <w:shd w:val="clear" w:color="auto" w:fill="auto"/>
            <w:vAlign w:val="bottom"/>
          </w:tcPr>
          <w:p w14:paraId="02A8ACE7" w14:textId="037D6730" w:rsidR="00B0030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481</w:t>
            </w:r>
          </w:p>
        </w:tc>
        <w:tc>
          <w:tcPr>
            <w:tcW w:w="1152" w:type="dxa"/>
            <w:shd w:val="clear" w:color="auto" w:fill="auto"/>
            <w:vAlign w:val="bottom"/>
          </w:tcPr>
          <w:p w14:paraId="1BFDCE85" w14:textId="6DBA1E1D"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2E88B6C" w14:textId="18224063"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E39AD89" w14:textId="750CE78F"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5C351FC" w14:textId="0B1C51BD"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12D1BFF" w14:textId="58786BA4" w:rsidR="00B0030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r>
      <w:tr w:rsidR="00457A88" w:rsidRPr="008F1877" w14:paraId="53A83D3E" w14:textId="77777777" w:rsidTr="005C4699">
        <w:tc>
          <w:tcPr>
            <w:tcW w:w="3870" w:type="dxa"/>
            <w:shd w:val="clear" w:color="auto" w:fill="auto"/>
          </w:tcPr>
          <w:p w14:paraId="7842480A" w14:textId="77777777"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Current portion of long-term borrowings </w:t>
            </w:r>
          </w:p>
          <w:p w14:paraId="4868F8A0" w14:textId="21D2A3A4"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   from financial institutions</w:t>
            </w:r>
          </w:p>
        </w:tc>
        <w:tc>
          <w:tcPr>
            <w:tcW w:w="1152" w:type="dxa"/>
            <w:shd w:val="clear" w:color="auto" w:fill="auto"/>
            <w:vAlign w:val="bottom"/>
          </w:tcPr>
          <w:p w14:paraId="7E16FBD8" w14:textId="2915C850"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2C898FC" w14:textId="43B26161"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4A1DDC6" w14:textId="67BAADE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w:t>
            </w:r>
            <w:r w:rsidR="008772E4"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013</w:t>
            </w:r>
          </w:p>
        </w:tc>
        <w:tc>
          <w:tcPr>
            <w:tcW w:w="1152" w:type="dxa"/>
            <w:shd w:val="clear" w:color="auto" w:fill="auto"/>
            <w:vAlign w:val="bottom"/>
          </w:tcPr>
          <w:p w14:paraId="00C5FA28" w14:textId="61EBFFA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w:t>
            </w:r>
            <w:r w:rsidR="008772E4"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013</w:t>
            </w:r>
          </w:p>
        </w:tc>
        <w:tc>
          <w:tcPr>
            <w:tcW w:w="1152" w:type="dxa"/>
            <w:shd w:val="clear" w:color="auto" w:fill="auto"/>
            <w:vAlign w:val="bottom"/>
          </w:tcPr>
          <w:p w14:paraId="461A8282" w14:textId="669991B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w:t>
            </w:r>
            <w:r w:rsidR="008772E4"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013</w:t>
            </w:r>
          </w:p>
        </w:tc>
        <w:tc>
          <w:tcPr>
            <w:tcW w:w="1152" w:type="dxa"/>
            <w:shd w:val="clear" w:color="auto" w:fill="auto"/>
            <w:vAlign w:val="bottom"/>
          </w:tcPr>
          <w:p w14:paraId="28DC95BC"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020D94FD" w14:textId="316907E4"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560915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5E197218" w14:textId="04B3A1F4"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A58B2B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113AE7CD" w14:textId="0D154CA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706</w:t>
            </w:r>
          </w:p>
        </w:tc>
        <w:tc>
          <w:tcPr>
            <w:tcW w:w="1152" w:type="dxa"/>
            <w:shd w:val="clear" w:color="auto" w:fill="auto"/>
            <w:vAlign w:val="bottom"/>
          </w:tcPr>
          <w:p w14:paraId="62A9E89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1BDB6F3A" w14:textId="1C04EA1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706</w:t>
            </w:r>
          </w:p>
        </w:tc>
        <w:tc>
          <w:tcPr>
            <w:tcW w:w="1152" w:type="dxa"/>
            <w:shd w:val="clear" w:color="auto" w:fill="auto"/>
            <w:vAlign w:val="bottom"/>
          </w:tcPr>
          <w:p w14:paraId="1F28572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4C46D00C" w14:textId="209B3C6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706</w:t>
            </w:r>
          </w:p>
        </w:tc>
      </w:tr>
      <w:tr w:rsidR="00457A88" w:rsidRPr="008F1877" w14:paraId="17F1F613" w14:textId="77777777" w:rsidTr="005C4699">
        <w:tc>
          <w:tcPr>
            <w:tcW w:w="3870" w:type="dxa"/>
            <w:shd w:val="clear" w:color="auto" w:fill="auto"/>
          </w:tcPr>
          <w:p w14:paraId="2BD4AC5C" w14:textId="3879F5C5"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Current portion of debentures</w:t>
            </w:r>
          </w:p>
        </w:tc>
        <w:tc>
          <w:tcPr>
            <w:tcW w:w="1152" w:type="dxa"/>
            <w:shd w:val="clear" w:color="auto" w:fill="auto"/>
            <w:vAlign w:val="bottom"/>
          </w:tcPr>
          <w:p w14:paraId="18E50F27" w14:textId="120AB3D5"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6831AD2" w14:textId="3FA1BDD5"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EA8A0FD" w14:textId="109497C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8772E4"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383</w:t>
            </w:r>
          </w:p>
        </w:tc>
        <w:tc>
          <w:tcPr>
            <w:tcW w:w="1152" w:type="dxa"/>
            <w:shd w:val="clear" w:color="auto" w:fill="auto"/>
            <w:vAlign w:val="bottom"/>
          </w:tcPr>
          <w:p w14:paraId="7634D450" w14:textId="065857A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8772E4"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383</w:t>
            </w:r>
          </w:p>
        </w:tc>
        <w:tc>
          <w:tcPr>
            <w:tcW w:w="1152" w:type="dxa"/>
            <w:shd w:val="clear" w:color="auto" w:fill="auto"/>
            <w:vAlign w:val="bottom"/>
          </w:tcPr>
          <w:p w14:paraId="63C1E910" w14:textId="2983E9E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8772E4" w:rsidRPr="008F1877">
              <w:rPr>
                <w:rFonts w:ascii="Cordia New" w:eastAsia="Arial" w:hAnsi="Cordia New"/>
                <w:sz w:val="24"/>
                <w:szCs w:val="24"/>
                <w:lang w:eastAsia="en-GB"/>
              </w:rPr>
              <w:t>,</w:t>
            </w:r>
            <w:r w:rsidR="00252F7D" w:rsidRPr="008F1877">
              <w:rPr>
                <w:rFonts w:ascii="Cordia New" w:eastAsia="Arial" w:hAnsi="Cordia New"/>
                <w:sz w:val="24"/>
                <w:szCs w:val="24"/>
                <w:lang w:eastAsia="en-GB"/>
              </w:rPr>
              <w:t>431</w:t>
            </w:r>
          </w:p>
        </w:tc>
        <w:tc>
          <w:tcPr>
            <w:tcW w:w="1152" w:type="dxa"/>
            <w:shd w:val="clear" w:color="auto" w:fill="auto"/>
            <w:vAlign w:val="bottom"/>
          </w:tcPr>
          <w:p w14:paraId="2116E926" w14:textId="39D64941"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6FB2496" w14:textId="6CC50F6A"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BB7306F" w14:textId="4A7194A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596</w:t>
            </w:r>
          </w:p>
        </w:tc>
        <w:tc>
          <w:tcPr>
            <w:tcW w:w="1152" w:type="dxa"/>
            <w:shd w:val="clear" w:color="auto" w:fill="auto"/>
            <w:vAlign w:val="bottom"/>
          </w:tcPr>
          <w:p w14:paraId="6DC9F706" w14:textId="5A3631EF"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596</w:t>
            </w:r>
          </w:p>
        </w:tc>
        <w:tc>
          <w:tcPr>
            <w:tcW w:w="1152" w:type="dxa"/>
            <w:shd w:val="clear" w:color="auto" w:fill="auto"/>
            <w:vAlign w:val="bottom"/>
          </w:tcPr>
          <w:p w14:paraId="7816A62D" w14:textId="783FDF3A" w:rsidR="00457A88" w:rsidRPr="008F1877" w:rsidRDefault="00451B4C"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4,662</w:t>
            </w:r>
          </w:p>
        </w:tc>
      </w:tr>
      <w:tr w:rsidR="00457A88" w:rsidRPr="008F1877" w14:paraId="467B5026" w14:textId="77777777" w:rsidTr="005C4699">
        <w:tc>
          <w:tcPr>
            <w:tcW w:w="3870" w:type="dxa"/>
            <w:shd w:val="clear" w:color="auto" w:fill="auto"/>
          </w:tcPr>
          <w:p w14:paraId="7CCA4DF6" w14:textId="03BE8C70"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Income tax payable</w:t>
            </w:r>
          </w:p>
        </w:tc>
        <w:tc>
          <w:tcPr>
            <w:tcW w:w="1152" w:type="dxa"/>
            <w:shd w:val="clear" w:color="auto" w:fill="auto"/>
            <w:vAlign w:val="bottom"/>
          </w:tcPr>
          <w:p w14:paraId="781DE182" w14:textId="63ED2C11"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D611DE8" w14:textId="1CC069CF"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1C5137E" w14:textId="4DE4DC2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688</w:t>
            </w:r>
          </w:p>
        </w:tc>
        <w:tc>
          <w:tcPr>
            <w:tcW w:w="1152" w:type="dxa"/>
            <w:shd w:val="clear" w:color="auto" w:fill="auto"/>
            <w:vAlign w:val="bottom"/>
          </w:tcPr>
          <w:p w14:paraId="008983D2" w14:textId="41684D3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688</w:t>
            </w:r>
          </w:p>
        </w:tc>
        <w:tc>
          <w:tcPr>
            <w:tcW w:w="1152" w:type="dxa"/>
            <w:shd w:val="clear" w:color="auto" w:fill="auto"/>
            <w:vAlign w:val="bottom"/>
          </w:tcPr>
          <w:p w14:paraId="3692C7DD" w14:textId="20BC92E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688</w:t>
            </w:r>
          </w:p>
        </w:tc>
        <w:tc>
          <w:tcPr>
            <w:tcW w:w="1152" w:type="dxa"/>
            <w:shd w:val="clear" w:color="auto" w:fill="auto"/>
            <w:vAlign w:val="bottom"/>
          </w:tcPr>
          <w:p w14:paraId="380A3914" w14:textId="401E54DE"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B3C8C27" w14:textId="66AA9A9E"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CD9B6D7" w14:textId="37485A7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430</w:t>
            </w:r>
          </w:p>
        </w:tc>
        <w:tc>
          <w:tcPr>
            <w:tcW w:w="1152" w:type="dxa"/>
            <w:shd w:val="clear" w:color="auto" w:fill="auto"/>
            <w:vAlign w:val="bottom"/>
          </w:tcPr>
          <w:p w14:paraId="27484DEB" w14:textId="52DE3FE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430</w:t>
            </w:r>
          </w:p>
        </w:tc>
        <w:tc>
          <w:tcPr>
            <w:tcW w:w="1152" w:type="dxa"/>
            <w:shd w:val="clear" w:color="auto" w:fill="auto"/>
            <w:vAlign w:val="bottom"/>
          </w:tcPr>
          <w:p w14:paraId="1BE1F4DC" w14:textId="54BD4D5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430</w:t>
            </w:r>
          </w:p>
        </w:tc>
      </w:tr>
      <w:tr w:rsidR="00457A88" w:rsidRPr="008F1877" w14:paraId="6B81A78E" w14:textId="77777777" w:rsidTr="005C4699">
        <w:tc>
          <w:tcPr>
            <w:tcW w:w="3870" w:type="dxa"/>
            <w:shd w:val="clear" w:color="auto" w:fill="auto"/>
          </w:tcPr>
          <w:p w14:paraId="1A9E1A47" w14:textId="6805D99C"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Derivative liabilities</w:t>
            </w:r>
          </w:p>
        </w:tc>
        <w:tc>
          <w:tcPr>
            <w:tcW w:w="1152" w:type="dxa"/>
            <w:shd w:val="clear" w:color="auto" w:fill="auto"/>
            <w:vAlign w:val="bottom"/>
          </w:tcPr>
          <w:p w14:paraId="3E62DA94" w14:textId="412FD36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89</w:t>
            </w:r>
          </w:p>
        </w:tc>
        <w:tc>
          <w:tcPr>
            <w:tcW w:w="1152" w:type="dxa"/>
            <w:shd w:val="clear" w:color="auto" w:fill="auto"/>
            <w:vAlign w:val="bottom"/>
          </w:tcPr>
          <w:p w14:paraId="71682FDC" w14:textId="38E73C3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167</w:t>
            </w:r>
          </w:p>
        </w:tc>
        <w:tc>
          <w:tcPr>
            <w:tcW w:w="1152" w:type="dxa"/>
            <w:shd w:val="clear" w:color="auto" w:fill="auto"/>
            <w:vAlign w:val="bottom"/>
          </w:tcPr>
          <w:p w14:paraId="450111CB" w14:textId="7A841E77"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51470C9" w14:textId="60C89C9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256</w:t>
            </w:r>
          </w:p>
        </w:tc>
        <w:tc>
          <w:tcPr>
            <w:tcW w:w="1152" w:type="dxa"/>
            <w:shd w:val="clear" w:color="auto" w:fill="auto"/>
            <w:vAlign w:val="bottom"/>
          </w:tcPr>
          <w:p w14:paraId="0C37B945" w14:textId="5DB7D7F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256</w:t>
            </w:r>
          </w:p>
        </w:tc>
        <w:tc>
          <w:tcPr>
            <w:tcW w:w="1152" w:type="dxa"/>
            <w:shd w:val="clear" w:color="auto" w:fill="auto"/>
            <w:vAlign w:val="bottom"/>
          </w:tcPr>
          <w:p w14:paraId="50CB5545" w14:textId="7A59F09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964</w:t>
            </w:r>
          </w:p>
        </w:tc>
        <w:tc>
          <w:tcPr>
            <w:tcW w:w="1152" w:type="dxa"/>
            <w:shd w:val="clear" w:color="auto" w:fill="auto"/>
            <w:vAlign w:val="bottom"/>
          </w:tcPr>
          <w:p w14:paraId="239323AA" w14:textId="1362C8B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80</w:t>
            </w:r>
          </w:p>
        </w:tc>
        <w:tc>
          <w:tcPr>
            <w:tcW w:w="1152" w:type="dxa"/>
            <w:shd w:val="clear" w:color="auto" w:fill="auto"/>
            <w:vAlign w:val="bottom"/>
          </w:tcPr>
          <w:p w14:paraId="5ECC044D" w14:textId="3293EF4F"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3CDEC1E" w14:textId="53FD49B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044</w:t>
            </w:r>
          </w:p>
        </w:tc>
        <w:tc>
          <w:tcPr>
            <w:tcW w:w="1152" w:type="dxa"/>
            <w:shd w:val="clear" w:color="auto" w:fill="auto"/>
            <w:vAlign w:val="bottom"/>
          </w:tcPr>
          <w:p w14:paraId="1DE81530" w14:textId="638B23F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044</w:t>
            </w:r>
          </w:p>
        </w:tc>
      </w:tr>
      <w:tr w:rsidR="00457A88" w:rsidRPr="008F1877" w14:paraId="6E447F4D" w14:textId="77777777" w:rsidTr="005C4699">
        <w:tc>
          <w:tcPr>
            <w:tcW w:w="3870" w:type="dxa"/>
            <w:shd w:val="clear" w:color="auto" w:fill="auto"/>
          </w:tcPr>
          <w:p w14:paraId="7C30BB2B" w14:textId="77777777" w:rsidR="00457A88" w:rsidRPr="008F1877" w:rsidRDefault="00457A88" w:rsidP="00690182">
            <w:pPr>
              <w:spacing w:after="0" w:line="240" w:lineRule="auto"/>
              <w:ind w:left="433"/>
              <w:rPr>
                <w:rFonts w:ascii="Cordia New" w:eastAsia="Arial" w:hAnsi="Cordia New"/>
                <w:sz w:val="12"/>
                <w:szCs w:val="12"/>
                <w:lang w:eastAsia="en-GB"/>
              </w:rPr>
            </w:pPr>
          </w:p>
        </w:tc>
        <w:tc>
          <w:tcPr>
            <w:tcW w:w="1152" w:type="dxa"/>
            <w:shd w:val="clear" w:color="auto" w:fill="auto"/>
            <w:vAlign w:val="bottom"/>
          </w:tcPr>
          <w:p w14:paraId="74895056"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2DBECDA"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A1A398A"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3B1E54E0"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5AAE4E0"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81B3480"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26B9E526"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498A3B1"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2ECCA2AE"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B89BDD5" w14:textId="77777777" w:rsidR="00457A88" w:rsidRPr="008F1877" w:rsidRDefault="00457A88" w:rsidP="00690182">
            <w:pPr>
              <w:spacing w:after="0" w:line="240" w:lineRule="auto"/>
              <w:ind w:right="-72"/>
              <w:jc w:val="right"/>
              <w:rPr>
                <w:rFonts w:ascii="Cordia New" w:eastAsia="Arial" w:hAnsi="Cordia New"/>
                <w:sz w:val="12"/>
                <w:szCs w:val="12"/>
                <w:lang w:eastAsia="en-GB"/>
              </w:rPr>
            </w:pPr>
          </w:p>
        </w:tc>
      </w:tr>
      <w:tr w:rsidR="00457A88" w:rsidRPr="008F1877" w14:paraId="3C9FB6BC" w14:textId="77777777" w:rsidTr="005C4699">
        <w:tc>
          <w:tcPr>
            <w:tcW w:w="3870" w:type="dxa"/>
            <w:shd w:val="clear" w:color="auto" w:fill="auto"/>
          </w:tcPr>
          <w:p w14:paraId="6E56ED02" w14:textId="56322B2E"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b/>
                <w:bCs/>
                <w:sz w:val="24"/>
                <w:szCs w:val="24"/>
                <w:lang w:eastAsia="en-GB"/>
              </w:rPr>
              <w:t>Non-current liabilities</w:t>
            </w:r>
          </w:p>
        </w:tc>
        <w:tc>
          <w:tcPr>
            <w:tcW w:w="1152" w:type="dxa"/>
            <w:shd w:val="clear" w:color="auto" w:fill="auto"/>
            <w:vAlign w:val="bottom"/>
          </w:tcPr>
          <w:p w14:paraId="17CF5DC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94CDB6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488F46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514D6E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B86353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6B34C4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782117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3E4DB9E"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DCA30FC"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0C625A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3579DD19" w14:textId="77777777" w:rsidTr="005C4699">
        <w:tc>
          <w:tcPr>
            <w:tcW w:w="3870" w:type="dxa"/>
            <w:shd w:val="clear" w:color="auto" w:fill="auto"/>
          </w:tcPr>
          <w:p w14:paraId="1EB17E40" w14:textId="77777777" w:rsid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Long-term borrowings from</w:t>
            </w:r>
          </w:p>
          <w:p w14:paraId="1082B235" w14:textId="2944ED11" w:rsidR="00457A88" w:rsidRPr="008F1877" w:rsidRDefault="008F1877" w:rsidP="00690182">
            <w:pPr>
              <w:spacing w:after="0" w:line="240" w:lineRule="auto"/>
              <w:ind w:left="433"/>
              <w:rPr>
                <w:rFonts w:ascii="Cordia New" w:eastAsia="Arial" w:hAnsi="Cordia New"/>
                <w:b/>
                <w:bCs/>
                <w:sz w:val="24"/>
                <w:szCs w:val="24"/>
                <w:lang w:eastAsia="en-GB"/>
              </w:rPr>
            </w:pPr>
            <w:r>
              <w:rPr>
                <w:rFonts w:ascii="Cordia New" w:eastAsia="Arial" w:hAnsi="Cordia New"/>
                <w:sz w:val="24"/>
                <w:szCs w:val="24"/>
                <w:lang w:eastAsia="en-GB"/>
              </w:rPr>
              <w:t xml:space="preserve">   </w:t>
            </w:r>
            <w:r w:rsidR="00457A88" w:rsidRPr="008F1877">
              <w:rPr>
                <w:rFonts w:ascii="Cordia New" w:eastAsia="Arial" w:hAnsi="Cordia New"/>
                <w:sz w:val="24"/>
                <w:szCs w:val="24"/>
                <w:lang w:eastAsia="en-GB"/>
              </w:rPr>
              <w:t xml:space="preserve"> financial institutions</w:t>
            </w:r>
          </w:p>
        </w:tc>
        <w:tc>
          <w:tcPr>
            <w:tcW w:w="1152" w:type="dxa"/>
            <w:shd w:val="clear" w:color="auto" w:fill="auto"/>
            <w:vAlign w:val="bottom"/>
          </w:tcPr>
          <w:p w14:paraId="00FB52B4" w14:textId="7CAF8588"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4A086C0" w14:textId="74A2BCF2"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D5E58E7" w14:textId="2F05DA7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53</w:t>
            </w:r>
            <w:r w:rsidR="00F7453A"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792</w:t>
            </w:r>
          </w:p>
        </w:tc>
        <w:tc>
          <w:tcPr>
            <w:tcW w:w="1152" w:type="dxa"/>
            <w:shd w:val="clear" w:color="auto" w:fill="auto"/>
            <w:vAlign w:val="bottom"/>
          </w:tcPr>
          <w:p w14:paraId="07858378" w14:textId="571AD51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53</w:t>
            </w:r>
            <w:r w:rsidR="00F7453A"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792</w:t>
            </w:r>
          </w:p>
        </w:tc>
        <w:tc>
          <w:tcPr>
            <w:tcW w:w="1152" w:type="dxa"/>
            <w:shd w:val="clear" w:color="auto" w:fill="auto"/>
            <w:vAlign w:val="bottom"/>
          </w:tcPr>
          <w:p w14:paraId="28113523" w14:textId="0D37E6E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53</w:t>
            </w:r>
            <w:r w:rsidR="00F7453A"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792</w:t>
            </w:r>
          </w:p>
        </w:tc>
        <w:tc>
          <w:tcPr>
            <w:tcW w:w="1152" w:type="dxa"/>
            <w:shd w:val="clear" w:color="auto" w:fill="auto"/>
            <w:vAlign w:val="bottom"/>
          </w:tcPr>
          <w:p w14:paraId="37304F70" w14:textId="3C49074E"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3645FB7" w14:textId="58AA21E9"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CB8DC20" w14:textId="489DFFCF"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70</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098</w:t>
            </w:r>
          </w:p>
        </w:tc>
        <w:tc>
          <w:tcPr>
            <w:tcW w:w="1152" w:type="dxa"/>
            <w:shd w:val="clear" w:color="auto" w:fill="auto"/>
            <w:vAlign w:val="bottom"/>
          </w:tcPr>
          <w:p w14:paraId="6AE19FFF" w14:textId="68EC99D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70</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098</w:t>
            </w:r>
          </w:p>
        </w:tc>
        <w:tc>
          <w:tcPr>
            <w:tcW w:w="1152" w:type="dxa"/>
            <w:shd w:val="clear" w:color="auto" w:fill="auto"/>
            <w:vAlign w:val="bottom"/>
          </w:tcPr>
          <w:p w14:paraId="6CC3FAD0" w14:textId="695DC10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70</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098</w:t>
            </w:r>
          </w:p>
        </w:tc>
      </w:tr>
      <w:tr w:rsidR="00457A88" w:rsidRPr="008F1877" w14:paraId="0DB480DA" w14:textId="77777777" w:rsidTr="005C4699">
        <w:tc>
          <w:tcPr>
            <w:tcW w:w="3870" w:type="dxa"/>
            <w:shd w:val="clear" w:color="auto" w:fill="auto"/>
          </w:tcPr>
          <w:p w14:paraId="12FEB9D7" w14:textId="60BFE2DE"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Debentures</w:t>
            </w:r>
          </w:p>
        </w:tc>
        <w:tc>
          <w:tcPr>
            <w:tcW w:w="1152" w:type="dxa"/>
            <w:shd w:val="clear" w:color="auto" w:fill="auto"/>
            <w:vAlign w:val="bottom"/>
          </w:tcPr>
          <w:p w14:paraId="512C333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7B6859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03021A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18748F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E08563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0E09EA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4332D5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A5EE65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5B7E7A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B3FE80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0F3FD93A" w14:textId="77777777" w:rsidTr="005C4699">
        <w:tc>
          <w:tcPr>
            <w:tcW w:w="3870" w:type="dxa"/>
            <w:shd w:val="clear" w:color="auto" w:fill="auto"/>
          </w:tcPr>
          <w:p w14:paraId="4B0435AD" w14:textId="1F7D4563"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  </w:t>
            </w:r>
            <w:proofErr w:type="spellStart"/>
            <w:r w:rsidRPr="008F1877">
              <w:rPr>
                <w:rFonts w:ascii="Cordia New" w:eastAsia="Arial" w:hAnsi="Cordia New"/>
                <w:sz w:val="24"/>
                <w:szCs w:val="24"/>
                <w:lang w:eastAsia="en-GB"/>
              </w:rPr>
              <w:t>Recognised</w:t>
            </w:r>
            <w:proofErr w:type="spellEnd"/>
            <w:r w:rsidRPr="008F1877">
              <w:rPr>
                <w:rFonts w:ascii="Cordia New" w:eastAsia="Arial" w:hAnsi="Cordia New"/>
                <w:sz w:val="24"/>
                <w:szCs w:val="24"/>
                <w:lang w:eastAsia="en-GB"/>
              </w:rPr>
              <w:t xml:space="preserve"> through profit or loss</w:t>
            </w:r>
          </w:p>
        </w:tc>
        <w:tc>
          <w:tcPr>
            <w:tcW w:w="1152" w:type="dxa"/>
            <w:shd w:val="clear" w:color="auto" w:fill="auto"/>
            <w:vAlign w:val="bottom"/>
          </w:tcPr>
          <w:p w14:paraId="7B8C1911" w14:textId="2EC8B6A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w:t>
            </w:r>
            <w:r w:rsidR="006A3D2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046</w:t>
            </w:r>
          </w:p>
        </w:tc>
        <w:tc>
          <w:tcPr>
            <w:tcW w:w="1152" w:type="dxa"/>
            <w:shd w:val="clear" w:color="auto" w:fill="auto"/>
            <w:vAlign w:val="bottom"/>
          </w:tcPr>
          <w:p w14:paraId="48AA9E9B" w14:textId="7EE64CAA"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4937CD8" w14:textId="3EFDFE9D" w:rsidR="00457A88" w:rsidRPr="008F1877" w:rsidRDefault="007E1026"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92950D2" w14:textId="61A38F3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046</w:t>
            </w:r>
          </w:p>
        </w:tc>
        <w:tc>
          <w:tcPr>
            <w:tcW w:w="1152" w:type="dxa"/>
            <w:shd w:val="clear" w:color="auto" w:fill="auto"/>
            <w:vAlign w:val="bottom"/>
          </w:tcPr>
          <w:p w14:paraId="010E66C7" w14:textId="2A21DB4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046</w:t>
            </w:r>
          </w:p>
        </w:tc>
        <w:tc>
          <w:tcPr>
            <w:tcW w:w="1152" w:type="dxa"/>
            <w:shd w:val="clear" w:color="auto" w:fill="auto"/>
            <w:vAlign w:val="bottom"/>
          </w:tcPr>
          <w:p w14:paraId="208995A5" w14:textId="2618496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665</w:t>
            </w:r>
          </w:p>
        </w:tc>
        <w:tc>
          <w:tcPr>
            <w:tcW w:w="1152" w:type="dxa"/>
            <w:shd w:val="clear" w:color="auto" w:fill="auto"/>
            <w:vAlign w:val="bottom"/>
          </w:tcPr>
          <w:p w14:paraId="593E9B01" w14:textId="3D8C7285"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1CD6651" w14:textId="50123B5F"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FDB17A1" w14:textId="4E2FEE5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665</w:t>
            </w:r>
          </w:p>
        </w:tc>
        <w:tc>
          <w:tcPr>
            <w:tcW w:w="1152" w:type="dxa"/>
            <w:shd w:val="clear" w:color="auto" w:fill="auto"/>
            <w:vAlign w:val="bottom"/>
          </w:tcPr>
          <w:p w14:paraId="23264C0A" w14:textId="72656DA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11</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665</w:t>
            </w:r>
          </w:p>
        </w:tc>
      </w:tr>
      <w:tr w:rsidR="00457A88" w:rsidRPr="008F1877" w14:paraId="525E2BCD" w14:textId="77777777" w:rsidTr="005C4699">
        <w:tc>
          <w:tcPr>
            <w:tcW w:w="3870" w:type="dxa"/>
            <w:shd w:val="clear" w:color="auto" w:fill="auto"/>
          </w:tcPr>
          <w:p w14:paraId="1C756DF3" w14:textId="01C3325D"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  </w:t>
            </w:r>
            <w:proofErr w:type="spellStart"/>
            <w:r w:rsidRPr="008F1877">
              <w:rPr>
                <w:rFonts w:ascii="Cordia New" w:eastAsia="Arial" w:hAnsi="Cordia New"/>
                <w:sz w:val="24"/>
                <w:szCs w:val="24"/>
                <w:lang w:eastAsia="en-GB"/>
              </w:rPr>
              <w:t>Recognised</w:t>
            </w:r>
            <w:proofErr w:type="spellEnd"/>
            <w:r w:rsidRPr="008F1877">
              <w:rPr>
                <w:rFonts w:ascii="Cordia New" w:eastAsia="Arial" w:hAnsi="Cordia New"/>
                <w:sz w:val="24"/>
                <w:szCs w:val="24"/>
                <w:lang w:eastAsia="en-GB"/>
              </w:rPr>
              <w:t xml:space="preserve"> at </w:t>
            </w:r>
            <w:proofErr w:type="spellStart"/>
            <w:r w:rsidRPr="008F1877">
              <w:rPr>
                <w:rFonts w:ascii="Cordia New" w:eastAsia="Arial" w:hAnsi="Cordia New"/>
                <w:sz w:val="24"/>
                <w:szCs w:val="24"/>
                <w:lang w:eastAsia="en-GB"/>
              </w:rPr>
              <w:t>amortised</w:t>
            </w:r>
            <w:proofErr w:type="spellEnd"/>
            <w:r w:rsidRPr="008F1877">
              <w:rPr>
                <w:rFonts w:ascii="Cordia New" w:eastAsia="Arial" w:hAnsi="Cordia New"/>
                <w:sz w:val="24"/>
                <w:szCs w:val="24"/>
                <w:lang w:eastAsia="en-GB"/>
              </w:rPr>
              <w:t xml:space="preserve"> cost</w:t>
            </w:r>
          </w:p>
        </w:tc>
        <w:tc>
          <w:tcPr>
            <w:tcW w:w="1152" w:type="dxa"/>
            <w:shd w:val="clear" w:color="auto" w:fill="auto"/>
            <w:vAlign w:val="bottom"/>
          </w:tcPr>
          <w:p w14:paraId="6007C224" w14:textId="32E60765"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4AFC821" w14:textId="3DB6885B" w:rsidR="00457A88" w:rsidRPr="008F1877" w:rsidRDefault="008772E4"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69D66CB" w14:textId="026848D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49</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646</w:t>
            </w:r>
          </w:p>
        </w:tc>
        <w:tc>
          <w:tcPr>
            <w:tcW w:w="1152" w:type="dxa"/>
            <w:shd w:val="clear" w:color="auto" w:fill="auto"/>
            <w:vAlign w:val="bottom"/>
          </w:tcPr>
          <w:p w14:paraId="5F7D3430" w14:textId="3C8D61C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49</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646</w:t>
            </w:r>
          </w:p>
        </w:tc>
        <w:tc>
          <w:tcPr>
            <w:tcW w:w="1152" w:type="dxa"/>
            <w:shd w:val="clear" w:color="auto" w:fill="auto"/>
            <w:vAlign w:val="bottom"/>
          </w:tcPr>
          <w:p w14:paraId="6148095A" w14:textId="1DCD545A" w:rsidR="00457A88" w:rsidRPr="008F1877" w:rsidRDefault="008C06C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50,203</w:t>
            </w:r>
          </w:p>
        </w:tc>
        <w:tc>
          <w:tcPr>
            <w:tcW w:w="1152" w:type="dxa"/>
            <w:shd w:val="clear" w:color="auto" w:fill="auto"/>
            <w:vAlign w:val="bottom"/>
          </w:tcPr>
          <w:p w14:paraId="239B9B76" w14:textId="386FD9ED"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3A7C893" w14:textId="36081F29"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6C6668C" w14:textId="5CCAE76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48</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134</w:t>
            </w:r>
          </w:p>
        </w:tc>
        <w:tc>
          <w:tcPr>
            <w:tcW w:w="1152" w:type="dxa"/>
            <w:shd w:val="clear" w:color="auto" w:fill="auto"/>
            <w:vAlign w:val="bottom"/>
          </w:tcPr>
          <w:p w14:paraId="3458FD13" w14:textId="0022C56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48</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134</w:t>
            </w:r>
          </w:p>
        </w:tc>
        <w:tc>
          <w:tcPr>
            <w:tcW w:w="1152" w:type="dxa"/>
            <w:shd w:val="clear" w:color="auto" w:fill="auto"/>
            <w:vAlign w:val="bottom"/>
          </w:tcPr>
          <w:p w14:paraId="54F19140" w14:textId="5BAF8219" w:rsidR="00457A88" w:rsidRPr="008F1877" w:rsidRDefault="00A072D6"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48,295</w:t>
            </w:r>
          </w:p>
        </w:tc>
      </w:tr>
      <w:tr w:rsidR="00457A88" w:rsidRPr="008F1877" w14:paraId="03761937" w14:textId="77777777" w:rsidTr="005C4699">
        <w:tc>
          <w:tcPr>
            <w:tcW w:w="3870" w:type="dxa"/>
            <w:shd w:val="clear" w:color="auto" w:fill="auto"/>
          </w:tcPr>
          <w:p w14:paraId="62C9B2B3" w14:textId="64B207E1"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Derivative liabilities</w:t>
            </w:r>
          </w:p>
        </w:tc>
        <w:tc>
          <w:tcPr>
            <w:tcW w:w="1152" w:type="dxa"/>
            <w:shd w:val="clear" w:color="auto" w:fill="auto"/>
            <w:vAlign w:val="bottom"/>
          </w:tcPr>
          <w:p w14:paraId="6ED95D3C" w14:textId="10A1FF2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w:t>
            </w:r>
            <w:r w:rsidR="00202B0B"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637</w:t>
            </w:r>
          </w:p>
        </w:tc>
        <w:tc>
          <w:tcPr>
            <w:tcW w:w="1152" w:type="dxa"/>
            <w:shd w:val="clear" w:color="auto" w:fill="auto"/>
            <w:vAlign w:val="bottom"/>
          </w:tcPr>
          <w:p w14:paraId="23DAA954" w14:textId="7D02A9A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968</w:t>
            </w:r>
          </w:p>
        </w:tc>
        <w:tc>
          <w:tcPr>
            <w:tcW w:w="1152" w:type="dxa"/>
            <w:shd w:val="clear" w:color="auto" w:fill="auto"/>
            <w:vAlign w:val="bottom"/>
          </w:tcPr>
          <w:p w14:paraId="169ECFF6" w14:textId="08A353FF" w:rsidR="00457A88" w:rsidRPr="008F1877" w:rsidRDefault="007E1026"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59CDF0A" w14:textId="2A9C8FB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E1026"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605</w:t>
            </w:r>
          </w:p>
        </w:tc>
        <w:tc>
          <w:tcPr>
            <w:tcW w:w="1152" w:type="dxa"/>
            <w:shd w:val="clear" w:color="auto" w:fill="auto"/>
            <w:vAlign w:val="bottom"/>
          </w:tcPr>
          <w:p w14:paraId="4E257832" w14:textId="0640016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7E1026"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605</w:t>
            </w:r>
          </w:p>
        </w:tc>
        <w:tc>
          <w:tcPr>
            <w:tcW w:w="1152" w:type="dxa"/>
            <w:shd w:val="clear" w:color="auto" w:fill="auto"/>
            <w:vAlign w:val="bottom"/>
          </w:tcPr>
          <w:p w14:paraId="0E80EFC8" w14:textId="2A8B3F2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194</w:t>
            </w:r>
          </w:p>
        </w:tc>
        <w:tc>
          <w:tcPr>
            <w:tcW w:w="1152" w:type="dxa"/>
            <w:shd w:val="clear" w:color="auto" w:fill="auto"/>
            <w:vAlign w:val="bottom"/>
          </w:tcPr>
          <w:p w14:paraId="037B886D" w14:textId="7897DB1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298</w:t>
            </w:r>
          </w:p>
        </w:tc>
        <w:tc>
          <w:tcPr>
            <w:tcW w:w="1152" w:type="dxa"/>
            <w:shd w:val="clear" w:color="auto" w:fill="auto"/>
            <w:vAlign w:val="bottom"/>
          </w:tcPr>
          <w:p w14:paraId="352D7CFD" w14:textId="6FCBB7BC"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D20C303" w14:textId="183E3412"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492</w:t>
            </w:r>
          </w:p>
        </w:tc>
        <w:tc>
          <w:tcPr>
            <w:tcW w:w="1152" w:type="dxa"/>
            <w:shd w:val="clear" w:color="auto" w:fill="auto"/>
            <w:vAlign w:val="bottom"/>
          </w:tcPr>
          <w:p w14:paraId="5CE62068" w14:textId="7E319D0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492</w:t>
            </w:r>
          </w:p>
        </w:tc>
      </w:tr>
    </w:tbl>
    <w:p w14:paraId="2C188FB3" w14:textId="1ED1AD23" w:rsidR="000F56DC" w:rsidRPr="00690182" w:rsidRDefault="00B41D75" w:rsidP="00690182">
      <w:pPr>
        <w:tabs>
          <w:tab w:val="left" w:pos="540"/>
        </w:tabs>
        <w:spacing w:after="0" w:line="240" w:lineRule="auto"/>
        <w:rPr>
          <w:rFonts w:ascii="Cordia New" w:hAnsi="Cordia New"/>
          <w:sz w:val="28"/>
        </w:rPr>
      </w:pPr>
      <w:r w:rsidRPr="00690182">
        <w:rPr>
          <w:rFonts w:ascii="Cordia New" w:hAnsi="Cordia New"/>
          <w:b/>
          <w:bCs/>
          <w:sz w:val="28"/>
          <w:lang w:val="en-GB"/>
        </w:rPr>
        <w:lastRenderedPageBreak/>
        <w:t>13</w:t>
      </w:r>
      <w:r w:rsidR="000F56DC" w:rsidRPr="00690182">
        <w:rPr>
          <w:rFonts w:ascii="Cordia New" w:hAnsi="Cordia New"/>
          <w:b/>
          <w:bCs/>
          <w:sz w:val="28"/>
        </w:rPr>
        <w:tab/>
        <w:t xml:space="preserve">Financial assets and liabilities </w:t>
      </w:r>
      <w:r w:rsidR="000F56DC" w:rsidRPr="00690182">
        <w:rPr>
          <w:rFonts w:ascii="Cordia New" w:hAnsi="Cordia New"/>
          <w:sz w:val="28"/>
        </w:rPr>
        <w:t>(Cont’d)</w:t>
      </w:r>
    </w:p>
    <w:p w14:paraId="454D8411" w14:textId="2ED25B30" w:rsidR="000F56DC" w:rsidRPr="00690182" w:rsidRDefault="000F56DC" w:rsidP="00690182">
      <w:pPr>
        <w:tabs>
          <w:tab w:val="left" w:pos="540"/>
        </w:tabs>
        <w:spacing w:after="0" w:line="240" w:lineRule="auto"/>
        <w:ind w:left="540"/>
        <w:rPr>
          <w:rFonts w:ascii="Cordia New" w:hAnsi="Cordia New"/>
          <w:b/>
          <w:bCs/>
          <w:sz w:val="28"/>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8F1877" w14:paraId="6CAC3B5D" w14:textId="77777777" w:rsidTr="008F1877">
        <w:tc>
          <w:tcPr>
            <w:tcW w:w="3870" w:type="dxa"/>
            <w:shd w:val="clear" w:color="auto" w:fill="auto"/>
          </w:tcPr>
          <w:p w14:paraId="320BD933"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0B984C1A" w14:textId="671F6B3D" w:rsidR="00457A88" w:rsidRPr="008F1877" w:rsidRDefault="00457A88"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eastAsia="en-GB"/>
              </w:rPr>
              <w:t>Separate financial statements</w:t>
            </w:r>
          </w:p>
        </w:tc>
      </w:tr>
      <w:tr w:rsidR="00457A88" w:rsidRPr="008F1877" w14:paraId="0FBED142" w14:textId="77777777" w:rsidTr="008F1877">
        <w:tc>
          <w:tcPr>
            <w:tcW w:w="3870" w:type="dxa"/>
            <w:shd w:val="clear" w:color="auto" w:fill="auto"/>
          </w:tcPr>
          <w:p w14:paraId="266E4849"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tcPr>
          <w:p w14:paraId="6FD7E8C4" w14:textId="31E6AE89" w:rsidR="00457A88"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457A88"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2021</w:t>
            </w:r>
          </w:p>
        </w:tc>
        <w:tc>
          <w:tcPr>
            <w:tcW w:w="5760" w:type="dxa"/>
            <w:gridSpan w:val="5"/>
            <w:shd w:val="clear" w:color="auto" w:fill="auto"/>
          </w:tcPr>
          <w:p w14:paraId="490995A6" w14:textId="387B9624" w:rsidR="00457A88"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7237DB"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2020</w:t>
            </w:r>
          </w:p>
        </w:tc>
      </w:tr>
      <w:tr w:rsidR="00457A88" w:rsidRPr="008F1877" w14:paraId="20AC2F36" w14:textId="77777777" w:rsidTr="008F1877">
        <w:tc>
          <w:tcPr>
            <w:tcW w:w="3870" w:type="dxa"/>
            <w:shd w:val="clear" w:color="auto" w:fill="auto"/>
          </w:tcPr>
          <w:p w14:paraId="266E7D30"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tcPr>
          <w:p w14:paraId="77C5545B"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6842108E"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49820E32"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1D67829C"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270A6A79"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FVOCI</w:t>
            </w:r>
          </w:p>
          <w:p w14:paraId="55A36897"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hideMark/>
          </w:tcPr>
          <w:p w14:paraId="78F05161"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r w:rsidRPr="008F1877">
              <w:rPr>
                <w:rFonts w:ascii="Cordia New" w:eastAsia="Arial" w:hAnsi="Cordia New"/>
                <w:b/>
                <w:bCs/>
                <w:sz w:val="24"/>
                <w:szCs w:val="24"/>
                <w:lang w:eastAsia="en-GB"/>
              </w:rPr>
              <w:t xml:space="preserve"> cost</w:t>
            </w:r>
          </w:p>
          <w:p w14:paraId="366EDEF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tcPr>
          <w:p w14:paraId="566D675A"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3E22C090" w14:textId="3BF652B9" w:rsidR="00457A88" w:rsidRPr="008F1877" w:rsidRDefault="00801AA9"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w:t>
            </w:r>
            <w:r w:rsidR="00457A88" w:rsidRPr="008F1877">
              <w:rPr>
                <w:rFonts w:ascii="Cordia New" w:eastAsia="Arial" w:hAnsi="Cordia New"/>
                <w:b/>
                <w:bCs/>
                <w:sz w:val="24"/>
                <w:szCs w:val="24"/>
                <w:lang w:val="en-GB" w:eastAsia="en-GB"/>
              </w:rPr>
              <w:t>mount</w:t>
            </w:r>
          </w:p>
          <w:p w14:paraId="5642181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40A445D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7918F8A3"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4E077EB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1096573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729C3C5B"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6EC4606C"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r w:rsidRPr="008F1877">
              <w:rPr>
                <w:rFonts w:ascii="Cordia New" w:eastAsia="Arial" w:hAnsi="Cordia New"/>
                <w:b/>
                <w:bCs/>
                <w:sz w:val="24"/>
                <w:szCs w:val="24"/>
                <w:lang w:eastAsia="en-GB"/>
              </w:rPr>
              <w:t xml:space="preserve"> </w:t>
            </w:r>
          </w:p>
        </w:tc>
        <w:tc>
          <w:tcPr>
            <w:tcW w:w="1152" w:type="dxa"/>
            <w:shd w:val="clear" w:color="auto" w:fill="auto"/>
          </w:tcPr>
          <w:p w14:paraId="7EB408B1"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5BBE5912"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FVOCI</w:t>
            </w:r>
          </w:p>
          <w:p w14:paraId="306C0199"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3A86204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p>
          <w:p w14:paraId="4691FC0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cost</w:t>
            </w:r>
          </w:p>
          <w:p w14:paraId="697E21A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tcPr>
          <w:p w14:paraId="26DF168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57713993" w14:textId="73D0556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amount</w:t>
            </w:r>
          </w:p>
          <w:p w14:paraId="2DBA9D23"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6B2B0E4C"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6DD0577E"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6CB96D8A"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r>
      <w:tr w:rsidR="00457A88" w:rsidRPr="008F1877" w14:paraId="66AA5FD5" w14:textId="77777777" w:rsidTr="008F1877">
        <w:tc>
          <w:tcPr>
            <w:tcW w:w="3870" w:type="dxa"/>
            <w:shd w:val="clear" w:color="auto" w:fill="auto"/>
            <w:hideMark/>
          </w:tcPr>
          <w:p w14:paraId="089BE9A3" w14:textId="77777777" w:rsidR="00457A88" w:rsidRPr="008F1877" w:rsidRDefault="00457A88" w:rsidP="00690182">
            <w:pPr>
              <w:spacing w:after="0" w:line="240" w:lineRule="auto"/>
              <w:ind w:left="433"/>
              <w:rPr>
                <w:rFonts w:ascii="Cordia New" w:eastAsia="Arial" w:hAnsi="Cordia New"/>
                <w:b/>
                <w:bCs/>
                <w:sz w:val="24"/>
                <w:szCs w:val="24"/>
                <w:lang w:eastAsia="en-GB"/>
              </w:rPr>
            </w:pPr>
          </w:p>
        </w:tc>
        <w:tc>
          <w:tcPr>
            <w:tcW w:w="1152" w:type="dxa"/>
            <w:shd w:val="clear" w:color="auto" w:fill="auto"/>
          </w:tcPr>
          <w:p w14:paraId="605EBC7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D7158E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06B914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9B1D71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69670E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475B03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1F73D6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4FC3E9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BF9DEF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BEBF88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5DABFE9F" w14:textId="77777777" w:rsidTr="008F1877">
        <w:tc>
          <w:tcPr>
            <w:tcW w:w="3870" w:type="dxa"/>
            <w:shd w:val="clear" w:color="auto" w:fill="auto"/>
          </w:tcPr>
          <w:p w14:paraId="312B53D5" w14:textId="232345AF"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b/>
                <w:bCs/>
                <w:sz w:val="24"/>
                <w:szCs w:val="24"/>
                <w:lang w:eastAsia="en-GB"/>
              </w:rPr>
              <w:t>Current assets</w:t>
            </w:r>
          </w:p>
        </w:tc>
        <w:tc>
          <w:tcPr>
            <w:tcW w:w="1152" w:type="dxa"/>
            <w:shd w:val="clear" w:color="auto" w:fill="auto"/>
          </w:tcPr>
          <w:p w14:paraId="663BE9F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38BB5E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1CDF41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51B329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F71735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E62EDA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444151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2E9924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59EA5B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247F5C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756ED9D2" w14:textId="77777777" w:rsidTr="008F1877">
        <w:tc>
          <w:tcPr>
            <w:tcW w:w="3870" w:type="dxa"/>
            <w:shd w:val="clear" w:color="auto" w:fill="auto"/>
            <w:vAlign w:val="bottom"/>
          </w:tcPr>
          <w:p w14:paraId="2131328D" w14:textId="1B350FA9"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Cash and cash equivalents</w:t>
            </w:r>
          </w:p>
        </w:tc>
        <w:tc>
          <w:tcPr>
            <w:tcW w:w="1152" w:type="dxa"/>
            <w:shd w:val="clear" w:color="auto" w:fill="auto"/>
          </w:tcPr>
          <w:p w14:paraId="776D0943" w14:textId="433542AF"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2D093877" w14:textId="6D4C0E4F"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5C80113" w14:textId="61159A7F"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899</w:t>
            </w:r>
          </w:p>
        </w:tc>
        <w:tc>
          <w:tcPr>
            <w:tcW w:w="1152" w:type="dxa"/>
            <w:shd w:val="clear" w:color="auto" w:fill="auto"/>
          </w:tcPr>
          <w:p w14:paraId="74DE198E" w14:textId="4B7DF6A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899</w:t>
            </w:r>
          </w:p>
        </w:tc>
        <w:tc>
          <w:tcPr>
            <w:tcW w:w="1152" w:type="dxa"/>
            <w:shd w:val="clear" w:color="auto" w:fill="auto"/>
          </w:tcPr>
          <w:p w14:paraId="07874CC2" w14:textId="4ED2531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899</w:t>
            </w:r>
          </w:p>
        </w:tc>
        <w:tc>
          <w:tcPr>
            <w:tcW w:w="1152" w:type="dxa"/>
            <w:shd w:val="clear" w:color="auto" w:fill="auto"/>
          </w:tcPr>
          <w:p w14:paraId="6C985ECE" w14:textId="5DA68C00"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2C79E4BF" w14:textId="5955D263"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B493A0B" w14:textId="4DE2909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645</w:t>
            </w:r>
          </w:p>
        </w:tc>
        <w:tc>
          <w:tcPr>
            <w:tcW w:w="1152" w:type="dxa"/>
            <w:shd w:val="clear" w:color="auto" w:fill="auto"/>
          </w:tcPr>
          <w:p w14:paraId="23449CDA" w14:textId="3A4562A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645</w:t>
            </w:r>
          </w:p>
        </w:tc>
        <w:tc>
          <w:tcPr>
            <w:tcW w:w="1152" w:type="dxa"/>
            <w:shd w:val="clear" w:color="auto" w:fill="auto"/>
          </w:tcPr>
          <w:p w14:paraId="1A421D68" w14:textId="02F579B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645</w:t>
            </w:r>
          </w:p>
        </w:tc>
      </w:tr>
      <w:tr w:rsidR="00457A88" w:rsidRPr="008F1877" w14:paraId="5026B178" w14:textId="77777777" w:rsidTr="008F1877">
        <w:tc>
          <w:tcPr>
            <w:tcW w:w="3870" w:type="dxa"/>
            <w:shd w:val="clear" w:color="auto" w:fill="auto"/>
            <w:vAlign w:val="bottom"/>
          </w:tcPr>
          <w:p w14:paraId="692C841A" w14:textId="29E6DF8F"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Trade and other receivables</w:t>
            </w:r>
          </w:p>
        </w:tc>
        <w:tc>
          <w:tcPr>
            <w:tcW w:w="1152" w:type="dxa"/>
            <w:shd w:val="clear" w:color="auto" w:fill="auto"/>
          </w:tcPr>
          <w:p w14:paraId="6BD4C6FD" w14:textId="7151CD1A"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CE2C72D" w14:textId="6A364AB7"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02FFFF83" w14:textId="7721C84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452</w:t>
            </w:r>
          </w:p>
        </w:tc>
        <w:tc>
          <w:tcPr>
            <w:tcW w:w="1152" w:type="dxa"/>
            <w:shd w:val="clear" w:color="auto" w:fill="auto"/>
          </w:tcPr>
          <w:p w14:paraId="31FA093A" w14:textId="1A621A8F"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452</w:t>
            </w:r>
          </w:p>
        </w:tc>
        <w:tc>
          <w:tcPr>
            <w:tcW w:w="1152" w:type="dxa"/>
            <w:shd w:val="clear" w:color="auto" w:fill="auto"/>
          </w:tcPr>
          <w:p w14:paraId="6040B83C" w14:textId="1405D2B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452</w:t>
            </w:r>
          </w:p>
        </w:tc>
        <w:tc>
          <w:tcPr>
            <w:tcW w:w="1152" w:type="dxa"/>
            <w:shd w:val="clear" w:color="auto" w:fill="auto"/>
          </w:tcPr>
          <w:p w14:paraId="2DE8AF30" w14:textId="165BD53E"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29592A9" w14:textId="5C105F4C"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4F284F82" w14:textId="01561E52"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778</w:t>
            </w:r>
          </w:p>
        </w:tc>
        <w:tc>
          <w:tcPr>
            <w:tcW w:w="1152" w:type="dxa"/>
            <w:shd w:val="clear" w:color="auto" w:fill="auto"/>
          </w:tcPr>
          <w:p w14:paraId="587F2091" w14:textId="2BE3F4B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778</w:t>
            </w:r>
          </w:p>
        </w:tc>
        <w:tc>
          <w:tcPr>
            <w:tcW w:w="1152" w:type="dxa"/>
            <w:shd w:val="clear" w:color="auto" w:fill="auto"/>
          </w:tcPr>
          <w:p w14:paraId="20113B8F" w14:textId="4866DF7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778</w:t>
            </w:r>
          </w:p>
        </w:tc>
      </w:tr>
      <w:tr w:rsidR="00457A88" w:rsidRPr="008F1877" w14:paraId="1D0CE2B7" w14:textId="77777777" w:rsidTr="008F1877">
        <w:tc>
          <w:tcPr>
            <w:tcW w:w="3870" w:type="dxa"/>
            <w:shd w:val="clear" w:color="auto" w:fill="auto"/>
          </w:tcPr>
          <w:p w14:paraId="705C0E3B" w14:textId="12623949" w:rsidR="00457A88" w:rsidRPr="008F1877" w:rsidRDefault="00457A88" w:rsidP="00690182">
            <w:pPr>
              <w:tabs>
                <w:tab w:val="left" w:pos="850"/>
              </w:tabs>
              <w:spacing w:after="0" w:line="240" w:lineRule="auto"/>
              <w:ind w:left="433"/>
              <w:rPr>
                <w:rFonts w:ascii="Cordia New" w:eastAsia="Arial" w:hAnsi="Cordia New"/>
                <w:sz w:val="24"/>
                <w:szCs w:val="24"/>
                <w:u w:val="single"/>
                <w:lang w:eastAsia="en-GB"/>
              </w:rPr>
            </w:pPr>
            <w:r w:rsidRPr="008F1877">
              <w:rPr>
                <w:rFonts w:ascii="Cordia New" w:eastAsia="Arial" w:hAnsi="Cordia New"/>
                <w:sz w:val="24"/>
                <w:szCs w:val="24"/>
                <w:lang w:eastAsia="en-GB"/>
              </w:rPr>
              <w:t>Derivative assets</w:t>
            </w:r>
          </w:p>
        </w:tc>
        <w:tc>
          <w:tcPr>
            <w:tcW w:w="1152" w:type="dxa"/>
            <w:shd w:val="clear" w:color="auto" w:fill="auto"/>
          </w:tcPr>
          <w:p w14:paraId="169AE9F8" w14:textId="413B82E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p>
        </w:tc>
        <w:tc>
          <w:tcPr>
            <w:tcW w:w="1152" w:type="dxa"/>
            <w:shd w:val="clear" w:color="auto" w:fill="auto"/>
          </w:tcPr>
          <w:p w14:paraId="500E7E5F" w14:textId="12AF8C28"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712F3F4" w14:textId="73A09306"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0D25B1A2" w14:textId="4B02095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p>
        </w:tc>
        <w:tc>
          <w:tcPr>
            <w:tcW w:w="1152" w:type="dxa"/>
            <w:shd w:val="clear" w:color="auto" w:fill="auto"/>
          </w:tcPr>
          <w:p w14:paraId="7A1C4D18" w14:textId="0AC2D87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p>
        </w:tc>
        <w:tc>
          <w:tcPr>
            <w:tcW w:w="1152" w:type="dxa"/>
            <w:shd w:val="clear" w:color="auto" w:fill="auto"/>
          </w:tcPr>
          <w:p w14:paraId="2AC6893B" w14:textId="5849658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136</w:t>
            </w:r>
          </w:p>
        </w:tc>
        <w:tc>
          <w:tcPr>
            <w:tcW w:w="1152" w:type="dxa"/>
            <w:shd w:val="clear" w:color="auto" w:fill="auto"/>
          </w:tcPr>
          <w:p w14:paraId="1D8B6B7C" w14:textId="700F3638"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08A73FBA" w14:textId="129FF390"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13448795" w14:textId="1307115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136</w:t>
            </w:r>
          </w:p>
        </w:tc>
        <w:tc>
          <w:tcPr>
            <w:tcW w:w="1152" w:type="dxa"/>
            <w:shd w:val="clear" w:color="auto" w:fill="auto"/>
          </w:tcPr>
          <w:p w14:paraId="47121DC5" w14:textId="793250A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136</w:t>
            </w:r>
          </w:p>
        </w:tc>
      </w:tr>
      <w:tr w:rsidR="00457A88" w:rsidRPr="008F1877" w14:paraId="08ADCEE1" w14:textId="77777777" w:rsidTr="008F1877">
        <w:tc>
          <w:tcPr>
            <w:tcW w:w="3870" w:type="dxa"/>
            <w:shd w:val="clear" w:color="auto" w:fill="auto"/>
          </w:tcPr>
          <w:p w14:paraId="3AD66E52" w14:textId="77777777"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p>
        </w:tc>
        <w:tc>
          <w:tcPr>
            <w:tcW w:w="1152" w:type="dxa"/>
            <w:shd w:val="clear" w:color="auto" w:fill="auto"/>
          </w:tcPr>
          <w:p w14:paraId="4F5302D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EA12E7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880CA8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FE6461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1C41F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71B778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3C42A0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78C9DF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895D82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7919FD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6428F55C" w14:textId="77777777" w:rsidTr="008F1877">
        <w:tc>
          <w:tcPr>
            <w:tcW w:w="3870" w:type="dxa"/>
            <w:shd w:val="clear" w:color="auto" w:fill="auto"/>
          </w:tcPr>
          <w:p w14:paraId="64A7776E" w14:textId="1259C17C"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r w:rsidRPr="008F1877">
              <w:rPr>
                <w:rFonts w:ascii="Cordia New" w:eastAsia="Arial" w:hAnsi="Cordia New"/>
                <w:b/>
                <w:bCs/>
                <w:sz w:val="24"/>
                <w:szCs w:val="24"/>
                <w:lang w:eastAsia="en-GB"/>
              </w:rPr>
              <w:t>Non-current assets</w:t>
            </w:r>
          </w:p>
        </w:tc>
        <w:tc>
          <w:tcPr>
            <w:tcW w:w="1152" w:type="dxa"/>
            <w:shd w:val="clear" w:color="auto" w:fill="auto"/>
          </w:tcPr>
          <w:p w14:paraId="079D9DE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4BFE38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87F9B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B830B1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D4D3AA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6CF4B6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98D175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4C666A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A5C4DDC"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223D82C"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57E27FBE" w14:textId="77777777" w:rsidTr="008F1877">
        <w:tc>
          <w:tcPr>
            <w:tcW w:w="3870" w:type="dxa"/>
            <w:shd w:val="clear" w:color="auto" w:fill="auto"/>
            <w:vAlign w:val="bottom"/>
          </w:tcPr>
          <w:p w14:paraId="13994890" w14:textId="274B7172" w:rsidR="00457A88" w:rsidRPr="008F1877" w:rsidRDefault="00457A88" w:rsidP="00690182">
            <w:pPr>
              <w:tabs>
                <w:tab w:val="left" w:pos="850"/>
              </w:tabs>
              <w:spacing w:after="0" w:line="240" w:lineRule="auto"/>
              <w:ind w:left="433"/>
              <w:rPr>
                <w:rFonts w:ascii="Cordia New" w:eastAsia="Arial" w:hAnsi="Cordia New"/>
                <w:b/>
                <w:bCs/>
                <w:sz w:val="24"/>
                <w:szCs w:val="24"/>
                <w:lang w:eastAsia="en-GB"/>
              </w:rPr>
            </w:pPr>
            <w:r w:rsidRPr="008F1877">
              <w:rPr>
                <w:rFonts w:ascii="Cordia New" w:eastAsia="Arial" w:hAnsi="Cordia New"/>
                <w:sz w:val="24"/>
                <w:szCs w:val="24"/>
                <w:lang w:eastAsia="en-GB"/>
              </w:rPr>
              <w:t xml:space="preserve">Trade and other receivables </w:t>
            </w:r>
          </w:p>
        </w:tc>
        <w:tc>
          <w:tcPr>
            <w:tcW w:w="1152" w:type="dxa"/>
            <w:shd w:val="clear" w:color="auto" w:fill="auto"/>
          </w:tcPr>
          <w:p w14:paraId="7A81878A" w14:textId="1C177356"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639A10F" w14:textId="4AB060CB"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7BE493E3" w14:textId="75DC1C5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558</w:t>
            </w:r>
          </w:p>
        </w:tc>
        <w:tc>
          <w:tcPr>
            <w:tcW w:w="1152" w:type="dxa"/>
            <w:shd w:val="clear" w:color="auto" w:fill="auto"/>
          </w:tcPr>
          <w:p w14:paraId="0B0A6AB2" w14:textId="376254D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558</w:t>
            </w:r>
          </w:p>
        </w:tc>
        <w:tc>
          <w:tcPr>
            <w:tcW w:w="1152" w:type="dxa"/>
            <w:shd w:val="clear" w:color="auto" w:fill="auto"/>
          </w:tcPr>
          <w:p w14:paraId="29ABF2A0" w14:textId="0397BED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558</w:t>
            </w:r>
          </w:p>
        </w:tc>
        <w:tc>
          <w:tcPr>
            <w:tcW w:w="1152" w:type="dxa"/>
            <w:shd w:val="clear" w:color="auto" w:fill="auto"/>
          </w:tcPr>
          <w:p w14:paraId="4487B44C" w14:textId="144BD897"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251CAF16" w14:textId="3CC0D8D8"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875B2E9" w14:textId="15D7135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242</w:t>
            </w:r>
          </w:p>
        </w:tc>
        <w:tc>
          <w:tcPr>
            <w:tcW w:w="1152" w:type="dxa"/>
            <w:shd w:val="clear" w:color="auto" w:fill="auto"/>
          </w:tcPr>
          <w:p w14:paraId="365D7F45" w14:textId="503FD06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242</w:t>
            </w:r>
          </w:p>
        </w:tc>
        <w:tc>
          <w:tcPr>
            <w:tcW w:w="1152" w:type="dxa"/>
            <w:shd w:val="clear" w:color="auto" w:fill="auto"/>
          </w:tcPr>
          <w:p w14:paraId="3BE83FC0" w14:textId="68A922B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242</w:t>
            </w:r>
          </w:p>
        </w:tc>
      </w:tr>
      <w:tr w:rsidR="00457A88" w:rsidRPr="008F1877" w14:paraId="2A0250CB" w14:textId="77777777" w:rsidTr="008F1877">
        <w:tc>
          <w:tcPr>
            <w:tcW w:w="3870" w:type="dxa"/>
            <w:shd w:val="clear" w:color="auto" w:fill="auto"/>
          </w:tcPr>
          <w:p w14:paraId="2F80782D" w14:textId="35E256B6"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Loans to related parties</w:t>
            </w:r>
          </w:p>
        </w:tc>
        <w:tc>
          <w:tcPr>
            <w:tcW w:w="1152" w:type="dxa"/>
            <w:shd w:val="clear" w:color="auto" w:fill="auto"/>
            <w:vAlign w:val="bottom"/>
          </w:tcPr>
          <w:p w14:paraId="6E8F2000" w14:textId="2EA727D7"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3CB8F0C" w14:textId="5DB01E5F"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33B7A54" w14:textId="492978E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134</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725</w:t>
            </w:r>
          </w:p>
        </w:tc>
        <w:tc>
          <w:tcPr>
            <w:tcW w:w="1152" w:type="dxa"/>
            <w:shd w:val="clear" w:color="auto" w:fill="auto"/>
            <w:vAlign w:val="bottom"/>
          </w:tcPr>
          <w:p w14:paraId="0BD0C07C" w14:textId="2521279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134</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725</w:t>
            </w:r>
          </w:p>
        </w:tc>
        <w:tc>
          <w:tcPr>
            <w:tcW w:w="1152" w:type="dxa"/>
            <w:shd w:val="clear" w:color="auto" w:fill="auto"/>
            <w:vAlign w:val="bottom"/>
          </w:tcPr>
          <w:p w14:paraId="627511F6" w14:textId="1707C71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134</w:t>
            </w:r>
            <w:r w:rsidR="00615450"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725</w:t>
            </w:r>
          </w:p>
        </w:tc>
        <w:tc>
          <w:tcPr>
            <w:tcW w:w="1152" w:type="dxa"/>
            <w:shd w:val="clear" w:color="auto" w:fill="auto"/>
          </w:tcPr>
          <w:p w14:paraId="403EFE0F" w14:textId="47254B39"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4BA54A4F" w14:textId="7CC3B201"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1F208FC5" w14:textId="2853BF12"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127</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012</w:t>
            </w:r>
          </w:p>
        </w:tc>
        <w:tc>
          <w:tcPr>
            <w:tcW w:w="1152" w:type="dxa"/>
            <w:shd w:val="clear" w:color="auto" w:fill="auto"/>
          </w:tcPr>
          <w:p w14:paraId="3F382E97" w14:textId="38C6C20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127</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012</w:t>
            </w:r>
          </w:p>
        </w:tc>
        <w:tc>
          <w:tcPr>
            <w:tcW w:w="1152" w:type="dxa"/>
            <w:shd w:val="clear" w:color="auto" w:fill="auto"/>
          </w:tcPr>
          <w:p w14:paraId="69602F45" w14:textId="102F6EC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127</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012</w:t>
            </w:r>
          </w:p>
        </w:tc>
      </w:tr>
      <w:tr w:rsidR="00457A88" w:rsidRPr="008F1877" w14:paraId="4D7D9752" w14:textId="77777777" w:rsidTr="008F1877">
        <w:tc>
          <w:tcPr>
            <w:tcW w:w="3870" w:type="dxa"/>
            <w:shd w:val="clear" w:color="auto" w:fill="auto"/>
          </w:tcPr>
          <w:p w14:paraId="04E0CAC4" w14:textId="4ED4A430"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Derivative asset</w:t>
            </w:r>
            <w:r w:rsidR="009B2A6A" w:rsidRPr="008F1877">
              <w:rPr>
                <w:rFonts w:ascii="Cordia New" w:eastAsia="Arial" w:hAnsi="Cordia New"/>
                <w:sz w:val="24"/>
                <w:szCs w:val="24"/>
                <w:lang w:eastAsia="en-GB"/>
              </w:rPr>
              <w:t>s</w:t>
            </w:r>
          </w:p>
        </w:tc>
        <w:tc>
          <w:tcPr>
            <w:tcW w:w="1152" w:type="dxa"/>
            <w:shd w:val="clear" w:color="auto" w:fill="auto"/>
            <w:vAlign w:val="bottom"/>
          </w:tcPr>
          <w:p w14:paraId="3ECF7774" w14:textId="51A64F8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103</w:t>
            </w:r>
          </w:p>
        </w:tc>
        <w:tc>
          <w:tcPr>
            <w:tcW w:w="1152" w:type="dxa"/>
            <w:shd w:val="clear" w:color="auto" w:fill="auto"/>
            <w:vAlign w:val="bottom"/>
          </w:tcPr>
          <w:p w14:paraId="38266419" w14:textId="6867F869"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3DAED72" w14:textId="77B1BD31"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0D40A80" w14:textId="58B294E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103</w:t>
            </w:r>
          </w:p>
        </w:tc>
        <w:tc>
          <w:tcPr>
            <w:tcW w:w="1152" w:type="dxa"/>
            <w:shd w:val="clear" w:color="auto" w:fill="auto"/>
            <w:vAlign w:val="bottom"/>
          </w:tcPr>
          <w:p w14:paraId="11A3B369" w14:textId="7D5EA86F"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103</w:t>
            </w:r>
          </w:p>
        </w:tc>
        <w:tc>
          <w:tcPr>
            <w:tcW w:w="1152" w:type="dxa"/>
            <w:shd w:val="clear" w:color="auto" w:fill="auto"/>
          </w:tcPr>
          <w:p w14:paraId="50266DA1" w14:textId="25D9F5F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324</w:t>
            </w:r>
          </w:p>
        </w:tc>
        <w:tc>
          <w:tcPr>
            <w:tcW w:w="1152" w:type="dxa"/>
            <w:shd w:val="clear" w:color="auto" w:fill="auto"/>
          </w:tcPr>
          <w:p w14:paraId="6D4892F3" w14:textId="2A2DB76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236</w:t>
            </w:r>
          </w:p>
        </w:tc>
        <w:tc>
          <w:tcPr>
            <w:tcW w:w="1152" w:type="dxa"/>
            <w:shd w:val="clear" w:color="auto" w:fill="auto"/>
          </w:tcPr>
          <w:p w14:paraId="143A6FD6" w14:textId="4DC2DF9F"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20E12C73" w14:textId="1C41C7B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560</w:t>
            </w:r>
          </w:p>
        </w:tc>
        <w:tc>
          <w:tcPr>
            <w:tcW w:w="1152" w:type="dxa"/>
            <w:shd w:val="clear" w:color="auto" w:fill="auto"/>
          </w:tcPr>
          <w:p w14:paraId="79730B18" w14:textId="4587DEC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560</w:t>
            </w:r>
          </w:p>
        </w:tc>
      </w:tr>
      <w:tr w:rsidR="00457A88" w:rsidRPr="008F1877" w14:paraId="1DC37310" w14:textId="77777777" w:rsidTr="008F1877">
        <w:tc>
          <w:tcPr>
            <w:tcW w:w="3870" w:type="dxa"/>
            <w:shd w:val="clear" w:color="auto" w:fill="auto"/>
          </w:tcPr>
          <w:p w14:paraId="15D7848F" w14:textId="6E21DF03"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Other non-current assets</w:t>
            </w:r>
          </w:p>
        </w:tc>
        <w:tc>
          <w:tcPr>
            <w:tcW w:w="1152" w:type="dxa"/>
            <w:shd w:val="clear" w:color="auto" w:fill="auto"/>
            <w:vAlign w:val="bottom"/>
          </w:tcPr>
          <w:p w14:paraId="08052A4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932EFD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227123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FF2655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1270F5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283D71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6DE80F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105684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77D632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050907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705155C3" w14:textId="77777777" w:rsidTr="008F1877">
        <w:tc>
          <w:tcPr>
            <w:tcW w:w="3870" w:type="dxa"/>
            <w:shd w:val="clear" w:color="auto" w:fill="auto"/>
          </w:tcPr>
          <w:p w14:paraId="10E7BB57" w14:textId="7B54019D"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Long-term investments</w:t>
            </w:r>
          </w:p>
        </w:tc>
        <w:tc>
          <w:tcPr>
            <w:tcW w:w="1152" w:type="dxa"/>
            <w:shd w:val="clear" w:color="auto" w:fill="auto"/>
            <w:vAlign w:val="bottom"/>
          </w:tcPr>
          <w:p w14:paraId="250AB9CC" w14:textId="37BC326C"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7867BA3" w14:textId="579EE1A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24</w:t>
            </w:r>
          </w:p>
        </w:tc>
        <w:tc>
          <w:tcPr>
            <w:tcW w:w="1152" w:type="dxa"/>
            <w:shd w:val="clear" w:color="auto" w:fill="auto"/>
            <w:vAlign w:val="bottom"/>
          </w:tcPr>
          <w:p w14:paraId="6D41DC5A" w14:textId="25598524" w:rsidR="00457A88" w:rsidRPr="008F1877" w:rsidRDefault="00615450"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2AF551F" w14:textId="2EB97CE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24</w:t>
            </w:r>
          </w:p>
        </w:tc>
        <w:tc>
          <w:tcPr>
            <w:tcW w:w="1152" w:type="dxa"/>
            <w:shd w:val="clear" w:color="auto" w:fill="auto"/>
            <w:vAlign w:val="bottom"/>
          </w:tcPr>
          <w:p w14:paraId="6B613371" w14:textId="3BA81E3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24</w:t>
            </w:r>
          </w:p>
        </w:tc>
        <w:tc>
          <w:tcPr>
            <w:tcW w:w="1152" w:type="dxa"/>
            <w:shd w:val="clear" w:color="auto" w:fill="auto"/>
          </w:tcPr>
          <w:p w14:paraId="0AFF6433" w14:textId="60CED3E7"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02B3AC9B" w14:textId="0667766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21</w:t>
            </w:r>
          </w:p>
        </w:tc>
        <w:tc>
          <w:tcPr>
            <w:tcW w:w="1152" w:type="dxa"/>
            <w:shd w:val="clear" w:color="auto" w:fill="auto"/>
          </w:tcPr>
          <w:p w14:paraId="41F17300" w14:textId="29567D7A"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66D5A5C9" w14:textId="2831638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21</w:t>
            </w:r>
          </w:p>
        </w:tc>
        <w:tc>
          <w:tcPr>
            <w:tcW w:w="1152" w:type="dxa"/>
            <w:shd w:val="clear" w:color="auto" w:fill="auto"/>
          </w:tcPr>
          <w:p w14:paraId="2D45F83F" w14:textId="327E364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21</w:t>
            </w:r>
          </w:p>
        </w:tc>
      </w:tr>
      <w:tr w:rsidR="00457A88" w:rsidRPr="008F1877" w14:paraId="3AC56C52" w14:textId="77777777" w:rsidTr="008F1877">
        <w:tc>
          <w:tcPr>
            <w:tcW w:w="3870" w:type="dxa"/>
            <w:shd w:val="clear" w:color="auto" w:fill="auto"/>
          </w:tcPr>
          <w:p w14:paraId="5E9A14D7" w14:textId="42D96A0B" w:rsidR="00457A88" w:rsidRPr="008F1877" w:rsidRDefault="00457A88" w:rsidP="00690182">
            <w:pPr>
              <w:tabs>
                <w:tab w:val="left" w:pos="850"/>
              </w:tabs>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Other non-current assets</w:t>
            </w:r>
          </w:p>
        </w:tc>
        <w:tc>
          <w:tcPr>
            <w:tcW w:w="1152" w:type="dxa"/>
            <w:shd w:val="clear" w:color="auto" w:fill="auto"/>
            <w:vAlign w:val="bottom"/>
          </w:tcPr>
          <w:p w14:paraId="581E58F1" w14:textId="005B8741"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F46F16A" w14:textId="52606DDA"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FA83D81" w14:textId="337A54F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16</w:t>
            </w:r>
          </w:p>
        </w:tc>
        <w:tc>
          <w:tcPr>
            <w:tcW w:w="1152" w:type="dxa"/>
            <w:shd w:val="clear" w:color="auto" w:fill="auto"/>
            <w:vAlign w:val="bottom"/>
          </w:tcPr>
          <w:p w14:paraId="744C816F" w14:textId="51AF588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16</w:t>
            </w:r>
          </w:p>
        </w:tc>
        <w:tc>
          <w:tcPr>
            <w:tcW w:w="1152" w:type="dxa"/>
            <w:shd w:val="clear" w:color="auto" w:fill="auto"/>
            <w:vAlign w:val="bottom"/>
          </w:tcPr>
          <w:p w14:paraId="360E7E07" w14:textId="382C5C1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16</w:t>
            </w:r>
          </w:p>
        </w:tc>
        <w:tc>
          <w:tcPr>
            <w:tcW w:w="1152" w:type="dxa"/>
            <w:shd w:val="clear" w:color="auto" w:fill="auto"/>
          </w:tcPr>
          <w:p w14:paraId="6505B260" w14:textId="29C6032F"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2698F2EE" w14:textId="2C74FE16"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tcPr>
          <w:p w14:paraId="54AC5712" w14:textId="3A9BC3C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15</w:t>
            </w:r>
          </w:p>
        </w:tc>
        <w:tc>
          <w:tcPr>
            <w:tcW w:w="1152" w:type="dxa"/>
            <w:shd w:val="clear" w:color="auto" w:fill="auto"/>
          </w:tcPr>
          <w:p w14:paraId="729539BC" w14:textId="55E675C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15</w:t>
            </w:r>
          </w:p>
        </w:tc>
        <w:tc>
          <w:tcPr>
            <w:tcW w:w="1152" w:type="dxa"/>
            <w:shd w:val="clear" w:color="auto" w:fill="auto"/>
          </w:tcPr>
          <w:p w14:paraId="61D4C639" w14:textId="10A0B14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15</w:t>
            </w:r>
          </w:p>
        </w:tc>
      </w:tr>
    </w:tbl>
    <w:p w14:paraId="57010076" w14:textId="5C7BA404" w:rsidR="00457A88" w:rsidRPr="00690182" w:rsidRDefault="00457A88" w:rsidP="00690182">
      <w:pPr>
        <w:tabs>
          <w:tab w:val="left" w:pos="540"/>
        </w:tabs>
        <w:spacing w:after="0" w:line="240" w:lineRule="auto"/>
        <w:ind w:left="540"/>
        <w:rPr>
          <w:rFonts w:ascii="Cordia New" w:hAnsi="Cordia New"/>
          <w:b/>
          <w:bCs/>
          <w:sz w:val="28"/>
        </w:rPr>
      </w:pPr>
    </w:p>
    <w:p w14:paraId="0E501A41" w14:textId="77777777" w:rsidR="00457A88" w:rsidRPr="00690182" w:rsidRDefault="00457A88" w:rsidP="00690182">
      <w:pPr>
        <w:tabs>
          <w:tab w:val="left" w:pos="540"/>
        </w:tabs>
        <w:spacing w:after="0" w:line="240" w:lineRule="auto"/>
        <w:ind w:left="540"/>
        <w:rPr>
          <w:rFonts w:ascii="Cordia New" w:hAnsi="Cordia New"/>
          <w:b/>
          <w:bCs/>
          <w:sz w:val="28"/>
        </w:rPr>
      </w:pPr>
    </w:p>
    <w:p w14:paraId="6788B29E" w14:textId="02394B18" w:rsidR="000F56DC" w:rsidRPr="00690182" w:rsidRDefault="000F56DC" w:rsidP="00690182">
      <w:pPr>
        <w:spacing w:after="0" w:line="240" w:lineRule="auto"/>
        <w:ind w:left="1440"/>
        <w:jc w:val="both"/>
        <w:rPr>
          <w:rFonts w:ascii="Cordia New" w:hAnsi="Cordia New"/>
          <w:sz w:val="28"/>
        </w:rPr>
      </w:pPr>
    </w:p>
    <w:p w14:paraId="6B027636" w14:textId="5347F999" w:rsidR="000F56DC" w:rsidRPr="00690182" w:rsidRDefault="000F56DC" w:rsidP="00690182">
      <w:pPr>
        <w:spacing w:after="0" w:line="240" w:lineRule="auto"/>
        <w:rPr>
          <w:rFonts w:ascii="Cordia New" w:hAnsi="Cordia New"/>
          <w:sz w:val="28"/>
        </w:rPr>
      </w:pPr>
      <w:r w:rsidRPr="00690182">
        <w:rPr>
          <w:rFonts w:ascii="Cordia New" w:hAnsi="Cordia New"/>
          <w:sz w:val="28"/>
        </w:rPr>
        <w:br w:type="page"/>
      </w:r>
    </w:p>
    <w:p w14:paraId="3B70320E" w14:textId="26704C22" w:rsidR="000F56DC" w:rsidRPr="00690182" w:rsidRDefault="00B41D75" w:rsidP="00690182">
      <w:pPr>
        <w:tabs>
          <w:tab w:val="left" w:pos="540"/>
        </w:tabs>
        <w:spacing w:after="0" w:line="240" w:lineRule="auto"/>
        <w:rPr>
          <w:rFonts w:ascii="Cordia New" w:hAnsi="Cordia New"/>
          <w:sz w:val="28"/>
        </w:rPr>
      </w:pPr>
      <w:r w:rsidRPr="00690182">
        <w:rPr>
          <w:rFonts w:ascii="Cordia New" w:hAnsi="Cordia New"/>
          <w:b/>
          <w:bCs/>
          <w:sz w:val="28"/>
          <w:lang w:val="en-GB"/>
        </w:rPr>
        <w:lastRenderedPageBreak/>
        <w:t>13</w:t>
      </w:r>
      <w:r w:rsidR="000F56DC" w:rsidRPr="00690182">
        <w:rPr>
          <w:rFonts w:ascii="Cordia New" w:hAnsi="Cordia New"/>
          <w:b/>
          <w:bCs/>
          <w:sz w:val="28"/>
        </w:rPr>
        <w:tab/>
        <w:t xml:space="preserve">Financial assets and liabilities </w:t>
      </w:r>
      <w:r w:rsidR="000F56DC" w:rsidRPr="00690182">
        <w:rPr>
          <w:rFonts w:ascii="Cordia New" w:hAnsi="Cordia New"/>
          <w:sz w:val="28"/>
        </w:rPr>
        <w:t>(Cont’d)</w:t>
      </w:r>
    </w:p>
    <w:p w14:paraId="41C5B0CD" w14:textId="2695F655" w:rsidR="0079109D" w:rsidRPr="00690182" w:rsidRDefault="0079109D" w:rsidP="00690182">
      <w:pPr>
        <w:tabs>
          <w:tab w:val="left" w:pos="540"/>
        </w:tabs>
        <w:spacing w:after="0" w:line="240" w:lineRule="auto"/>
        <w:ind w:left="540"/>
        <w:rPr>
          <w:rFonts w:ascii="Cordia New" w:hAnsi="Cordia New"/>
          <w:b/>
          <w:bCs/>
          <w:sz w:val="28"/>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8F1877" w14:paraId="5120A080" w14:textId="77777777" w:rsidTr="008F1877">
        <w:tc>
          <w:tcPr>
            <w:tcW w:w="3870" w:type="dxa"/>
            <w:shd w:val="clear" w:color="auto" w:fill="auto"/>
          </w:tcPr>
          <w:p w14:paraId="7FA18E87"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73E5C76D" w14:textId="57209F47" w:rsidR="00457A88" w:rsidRPr="008F1877" w:rsidRDefault="00457A88"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eastAsia="en-GB"/>
              </w:rPr>
              <w:t>Separate financial statements</w:t>
            </w:r>
          </w:p>
        </w:tc>
      </w:tr>
      <w:tr w:rsidR="00457A88" w:rsidRPr="008F1877" w14:paraId="1D98C388" w14:textId="77777777" w:rsidTr="008F1877">
        <w:tc>
          <w:tcPr>
            <w:tcW w:w="3870" w:type="dxa"/>
            <w:shd w:val="clear" w:color="auto" w:fill="auto"/>
          </w:tcPr>
          <w:p w14:paraId="6BBA2ABC"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tcPr>
          <w:p w14:paraId="60065F23" w14:textId="61F58031" w:rsidR="00457A88"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457A88"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2021</w:t>
            </w:r>
          </w:p>
        </w:tc>
        <w:tc>
          <w:tcPr>
            <w:tcW w:w="5760" w:type="dxa"/>
            <w:gridSpan w:val="5"/>
            <w:shd w:val="clear" w:color="auto" w:fill="auto"/>
          </w:tcPr>
          <w:p w14:paraId="6F7CB0D5" w14:textId="1AF70743" w:rsidR="00457A88" w:rsidRPr="008F1877" w:rsidRDefault="00B41D75"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8F1877">
              <w:rPr>
                <w:rFonts w:ascii="Cordia New" w:eastAsia="Arial" w:hAnsi="Cordia New"/>
                <w:b/>
                <w:bCs/>
                <w:sz w:val="24"/>
                <w:szCs w:val="24"/>
                <w:lang w:val="en-GB" w:eastAsia="en-GB"/>
              </w:rPr>
              <w:t>31</w:t>
            </w:r>
            <w:r w:rsidR="007237DB" w:rsidRPr="008F1877">
              <w:rPr>
                <w:rFonts w:ascii="Cordia New" w:eastAsia="Arial" w:hAnsi="Cordia New"/>
                <w:b/>
                <w:bCs/>
                <w:sz w:val="24"/>
                <w:szCs w:val="24"/>
                <w:lang w:eastAsia="en-GB"/>
              </w:rPr>
              <w:t xml:space="preserve"> December </w:t>
            </w:r>
            <w:r w:rsidRPr="008F1877">
              <w:rPr>
                <w:rFonts w:ascii="Cordia New" w:eastAsia="Arial" w:hAnsi="Cordia New"/>
                <w:b/>
                <w:bCs/>
                <w:sz w:val="24"/>
                <w:szCs w:val="24"/>
                <w:lang w:val="en-GB" w:eastAsia="en-GB"/>
              </w:rPr>
              <w:t>2020</w:t>
            </w:r>
          </w:p>
        </w:tc>
      </w:tr>
      <w:tr w:rsidR="00457A88" w:rsidRPr="008F1877" w14:paraId="116168EC" w14:textId="77777777" w:rsidTr="008F1877">
        <w:tc>
          <w:tcPr>
            <w:tcW w:w="3870" w:type="dxa"/>
            <w:shd w:val="clear" w:color="auto" w:fill="auto"/>
          </w:tcPr>
          <w:p w14:paraId="0891FE78"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tcPr>
          <w:p w14:paraId="63DBEEB3"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0761303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3683194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5E6E73B7"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4E5A1E07"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FVOCI</w:t>
            </w:r>
          </w:p>
          <w:p w14:paraId="723ED79E"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hideMark/>
          </w:tcPr>
          <w:p w14:paraId="6FE2C9D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r w:rsidRPr="008F1877">
              <w:rPr>
                <w:rFonts w:ascii="Cordia New" w:eastAsia="Arial" w:hAnsi="Cordia New"/>
                <w:b/>
                <w:bCs/>
                <w:sz w:val="24"/>
                <w:szCs w:val="24"/>
                <w:lang w:eastAsia="en-GB"/>
              </w:rPr>
              <w:t xml:space="preserve"> cost</w:t>
            </w:r>
          </w:p>
          <w:p w14:paraId="6A676B6B"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tcPr>
          <w:p w14:paraId="1C90C802"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7955A9EC" w14:textId="6F8CBC56"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amount</w:t>
            </w:r>
          </w:p>
          <w:p w14:paraId="6664C196"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42638543"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7EFC3926"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2D295088"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25033046"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065FB01F"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FVPL</w:t>
            </w:r>
          </w:p>
          <w:p w14:paraId="1FF43BB4"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r w:rsidRPr="008F1877">
              <w:rPr>
                <w:rFonts w:ascii="Cordia New" w:eastAsia="Arial" w:hAnsi="Cordia New"/>
                <w:b/>
                <w:bCs/>
                <w:sz w:val="24"/>
                <w:szCs w:val="24"/>
                <w:lang w:eastAsia="en-GB"/>
              </w:rPr>
              <w:t xml:space="preserve"> </w:t>
            </w:r>
          </w:p>
        </w:tc>
        <w:tc>
          <w:tcPr>
            <w:tcW w:w="1152" w:type="dxa"/>
            <w:shd w:val="clear" w:color="auto" w:fill="auto"/>
          </w:tcPr>
          <w:p w14:paraId="77A322D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487C394B"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FVOCI</w:t>
            </w:r>
          </w:p>
          <w:p w14:paraId="60AECC1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2CD839AA"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8F1877">
              <w:rPr>
                <w:rFonts w:ascii="Cordia New" w:eastAsia="Arial" w:hAnsi="Cordia New"/>
                <w:b/>
                <w:bCs/>
                <w:sz w:val="24"/>
                <w:szCs w:val="24"/>
                <w:lang w:eastAsia="en-GB"/>
              </w:rPr>
              <w:t>Amortised</w:t>
            </w:r>
            <w:proofErr w:type="spellEnd"/>
          </w:p>
          <w:p w14:paraId="7E29082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cost</w:t>
            </w:r>
          </w:p>
          <w:p w14:paraId="072A6809"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Baht Million</w:t>
            </w:r>
          </w:p>
        </w:tc>
        <w:tc>
          <w:tcPr>
            <w:tcW w:w="1152" w:type="dxa"/>
            <w:shd w:val="clear" w:color="auto" w:fill="auto"/>
          </w:tcPr>
          <w:p w14:paraId="00E5C6AA"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Total carrying</w:t>
            </w:r>
          </w:p>
          <w:p w14:paraId="0A030D60" w14:textId="0522313F"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8F1877">
              <w:rPr>
                <w:rFonts w:ascii="Cordia New" w:eastAsia="Arial" w:hAnsi="Cordia New"/>
                <w:b/>
                <w:bCs/>
                <w:sz w:val="24"/>
                <w:szCs w:val="24"/>
                <w:lang w:val="en-GB" w:eastAsia="en-GB"/>
              </w:rPr>
              <w:t>amount</w:t>
            </w:r>
          </w:p>
          <w:p w14:paraId="3224D665"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c>
          <w:tcPr>
            <w:tcW w:w="1152" w:type="dxa"/>
            <w:shd w:val="clear" w:color="auto" w:fill="auto"/>
          </w:tcPr>
          <w:p w14:paraId="4A41C0B6"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578AEA68"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eastAsia="en-GB"/>
              </w:rPr>
              <w:t>Fair value</w:t>
            </w:r>
          </w:p>
          <w:p w14:paraId="074F89AD" w14:textId="77777777" w:rsidR="00457A88" w:rsidRPr="008F1877"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8F1877">
              <w:rPr>
                <w:rFonts w:ascii="Cordia New" w:eastAsia="Arial" w:hAnsi="Cordia New"/>
                <w:b/>
                <w:bCs/>
                <w:sz w:val="24"/>
                <w:szCs w:val="24"/>
                <w:lang w:val="en-GB" w:eastAsia="en-GB"/>
              </w:rPr>
              <w:t>Baht Million</w:t>
            </w:r>
          </w:p>
        </w:tc>
      </w:tr>
      <w:tr w:rsidR="00457A88" w:rsidRPr="008F1877" w14:paraId="5591E1FA" w14:textId="77777777" w:rsidTr="00962BCB">
        <w:tc>
          <w:tcPr>
            <w:tcW w:w="3870" w:type="dxa"/>
            <w:shd w:val="clear" w:color="auto" w:fill="auto"/>
            <w:hideMark/>
          </w:tcPr>
          <w:p w14:paraId="6102EC9D" w14:textId="77777777" w:rsidR="00457A88" w:rsidRPr="008F1877" w:rsidRDefault="00457A88" w:rsidP="00690182">
            <w:pPr>
              <w:spacing w:after="0" w:line="240" w:lineRule="auto"/>
              <w:ind w:left="433"/>
              <w:rPr>
                <w:rFonts w:ascii="Cordia New" w:eastAsia="Arial" w:hAnsi="Cordia New"/>
                <w:b/>
                <w:bCs/>
                <w:sz w:val="24"/>
                <w:szCs w:val="24"/>
                <w:lang w:eastAsia="en-GB"/>
              </w:rPr>
            </w:pPr>
          </w:p>
        </w:tc>
        <w:tc>
          <w:tcPr>
            <w:tcW w:w="1152" w:type="dxa"/>
            <w:shd w:val="clear" w:color="auto" w:fill="auto"/>
            <w:vAlign w:val="bottom"/>
          </w:tcPr>
          <w:p w14:paraId="483C3CC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9F517F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A4CE2C"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86425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CAC64C3"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CA2869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2127BC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A23D6E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BF8A36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CA0881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19D9CC57" w14:textId="77777777" w:rsidTr="00962BCB">
        <w:tc>
          <w:tcPr>
            <w:tcW w:w="3870" w:type="dxa"/>
            <w:shd w:val="clear" w:color="auto" w:fill="auto"/>
          </w:tcPr>
          <w:p w14:paraId="589704D1" w14:textId="68E3DA6D"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b/>
                <w:bCs/>
                <w:sz w:val="24"/>
                <w:szCs w:val="24"/>
                <w:lang w:eastAsia="en-GB"/>
              </w:rPr>
              <w:t>Current liabilities</w:t>
            </w:r>
          </w:p>
        </w:tc>
        <w:tc>
          <w:tcPr>
            <w:tcW w:w="1152" w:type="dxa"/>
            <w:shd w:val="clear" w:color="auto" w:fill="auto"/>
            <w:vAlign w:val="bottom"/>
          </w:tcPr>
          <w:p w14:paraId="34A0AD5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3263C7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CEA8FF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DA22F2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1F6DF8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6E91B87"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7D1BE5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4800792"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EAF181A"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E3C496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1C29E3DD" w14:textId="77777777" w:rsidTr="00962BCB">
        <w:tc>
          <w:tcPr>
            <w:tcW w:w="3870" w:type="dxa"/>
            <w:shd w:val="clear" w:color="auto" w:fill="auto"/>
          </w:tcPr>
          <w:p w14:paraId="672CE3F6" w14:textId="0E174A0A"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Trade and other payables</w:t>
            </w:r>
          </w:p>
        </w:tc>
        <w:tc>
          <w:tcPr>
            <w:tcW w:w="1152" w:type="dxa"/>
            <w:shd w:val="clear" w:color="auto" w:fill="auto"/>
            <w:vAlign w:val="bottom"/>
          </w:tcPr>
          <w:p w14:paraId="40324A14" w14:textId="036540D2"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450C8D1" w14:textId="5E747966"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A34D4D1" w14:textId="5B65DFE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857</w:t>
            </w:r>
          </w:p>
        </w:tc>
        <w:tc>
          <w:tcPr>
            <w:tcW w:w="1152" w:type="dxa"/>
            <w:shd w:val="clear" w:color="auto" w:fill="auto"/>
            <w:vAlign w:val="bottom"/>
          </w:tcPr>
          <w:p w14:paraId="27D51611" w14:textId="6CA3AC8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857</w:t>
            </w:r>
          </w:p>
        </w:tc>
        <w:tc>
          <w:tcPr>
            <w:tcW w:w="1152" w:type="dxa"/>
            <w:shd w:val="clear" w:color="auto" w:fill="auto"/>
            <w:vAlign w:val="bottom"/>
          </w:tcPr>
          <w:p w14:paraId="34BC503C" w14:textId="70A748F2"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857</w:t>
            </w:r>
          </w:p>
        </w:tc>
        <w:tc>
          <w:tcPr>
            <w:tcW w:w="1152" w:type="dxa"/>
            <w:shd w:val="clear" w:color="auto" w:fill="auto"/>
            <w:vAlign w:val="bottom"/>
          </w:tcPr>
          <w:p w14:paraId="375EE145" w14:textId="2E801051"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DF4D4E1" w14:textId="01FEAD20"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4979A26" w14:textId="7724318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682</w:t>
            </w:r>
          </w:p>
        </w:tc>
        <w:tc>
          <w:tcPr>
            <w:tcW w:w="1152" w:type="dxa"/>
            <w:shd w:val="clear" w:color="auto" w:fill="auto"/>
            <w:vAlign w:val="bottom"/>
          </w:tcPr>
          <w:p w14:paraId="0701788D" w14:textId="1124049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682</w:t>
            </w:r>
          </w:p>
        </w:tc>
        <w:tc>
          <w:tcPr>
            <w:tcW w:w="1152" w:type="dxa"/>
            <w:shd w:val="clear" w:color="auto" w:fill="auto"/>
            <w:vAlign w:val="bottom"/>
          </w:tcPr>
          <w:p w14:paraId="5E7A7D68" w14:textId="683EEBC2"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682</w:t>
            </w:r>
          </w:p>
        </w:tc>
      </w:tr>
      <w:tr w:rsidR="00457A88" w:rsidRPr="008F1877" w14:paraId="64FBEAE4" w14:textId="77777777" w:rsidTr="00962BCB">
        <w:tc>
          <w:tcPr>
            <w:tcW w:w="3870" w:type="dxa"/>
            <w:shd w:val="clear" w:color="auto" w:fill="auto"/>
          </w:tcPr>
          <w:p w14:paraId="45A1C3EC" w14:textId="2F6F0AF0"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Short-term borrowings from related parties</w:t>
            </w:r>
          </w:p>
        </w:tc>
        <w:tc>
          <w:tcPr>
            <w:tcW w:w="1152" w:type="dxa"/>
            <w:shd w:val="clear" w:color="auto" w:fill="auto"/>
            <w:vAlign w:val="bottom"/>
          </w:tcPr>
          <w:p w14:paraId="69E617DD" w14:textId="4E36A75E"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B2E5F0A" w14:textId="21BF9FB6"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D00CFBB" w14:textId="045BAB6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945</w:t>
            </w:r>
          </w:p>
        </w:tc>
        <w:tc>
          <w:tcPr>
            <w:tcW w:w="1152" w:type="dxa"/>
            <w:shd w:val="clear" w:color="auto" w:fill="auto"/>
            <w:vAlign w:val="bottom"/>
          </w:tcPr>
          <w:p w14:paraId="232E359E" w14:textId="5B423A6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945</w:t>
            </w:r>
          </w:p>
        </w:tc>
        <w:tc>
          <w:tcPr>
            <w:tcW w:w="1152" w:type="dxa"/>
            <w:shd w:val="clear" w:color="auto" w:fill="auto"/>
            <w:vAlign w:val="bottom"/>
          </w:tcPr>
          <w:p w14:paraId="3ECBAB77" w14:textId="7402BE53"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945</w:t>
            </w:r>
          </w:p>
        </w:tc>
        <w:tc>
          <w:tcPr>
            <w:tcW w:w="1152" w:type="dxa"/>
            <w:shd w:val="clear" w:color="auto" w:fill="auto"/>
            <w:vAlign w:val="bottom"/>
          </w:tcPr>
          <w:p w14:paraId="267DCF7F" w14:textId="5203786C"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38DF7C1" w14:textId="6A2F9BE7"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8667EEE" w14:textId="17CFD98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379</w:t>
            </w:r>
          </w:p>
        </w:tc>
        <w:tc>
          <w:tcPr>
            <w:tcW w:w="1152" w:type="dxa"/>
            <w:shd w:val="clear" w:color="auto" w:fill="auto"/>
            <w:vAlign w:val="bottom"/>
          </w:tcPr>
          <w:p w14:paraId="4F2045CE" w14:textId="6FE9C2B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379</w:t>
            </w:r>
          </w:p>
        </w:tc>
        <w:tc>
          <w:tcPr>
            <w:tcW w:w="1152" w:type="dxa"/>
            <w:shd w:val="clear" w:color="auto" w:fill="auto"/>
            <w:vAlign w:val="bottom"/>
          </w:tcPr>
          <w:p w14:paraId="2422C568" w14:textId="31C59B7C"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5</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379</w:t>
            </w:r>
          </w:p>
        </w:tc>
      </w:tr>
      <w:tr w:rsidR="00457A88" w:rsidRPr="008F1877" w14:paraId="62352D8D" w14:textId="77777777" w:rsidTr="00962BCB">
        <w:tc>
          <w:tcPr>
            <w:tcW w:w="3870" w:type="dxa"/>
            <w:shd w:val="clear" w:color="auto" w:fill="auto"/>
          </w:tcPr>
          <w:p w14:paraId="2D215A82" w14:textId="77777777"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Current portion of long-term borrowings </w:t>
            </w:r>
          </w:p>
          <w:p w14:paraId="2ADE409B" w14:textId="7399F05C"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    from financial institutions</w:t>
            </w:r>
          </w:p>
        </w:tc>
        <w:tc>
          <w:tcPr>
            <w:tcW w:w="1152" w:type="dxa"/>
            <w:shd w:val="clear" w:color="auto" w:fill="auto"/>
            <w:vAlign w:val="bottom"/>
          </w:tcPr>
          <w:p w14:paraId="2B6155B9" w14:textId="7B8CB556"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02264C3" w14:textId="6015A052"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2805C6A" w14:textId="3D6993E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001</w:t>
            </w:r>
          </w:p>
        </w:tc>
        <w:tc>
          <w:tcPr>
            <w:tcW w:w="1152" w:type="dxa"/>
            <w:shd w:val="clear" w:color="auto" w:fill="auto"/>
            <w:vAlign w:val="bottom"/>
          </w:tcPr>
          <w:p w14:paraId="2166249A" w14:textId="012C872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001</w:t>
            </w:r>
          </w:p>
        </w:tc>
        <w:tc>
          <w:tcPr>
            <w:tcW w:w="1152" w:type="dxa"/>
            <w:shd w:val="clear" w:color="auto" w:fill="auto"/>
            <w:vAlign w:val="bottom"/>
          </w:tcPr>
          <w:p w14:paraId="6696F678" w14:textId="23EAAC7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001</w:t>
            </w:r>
          </w:p>
        </w:tc>
        <w:tc>
          <w:tcPr>
            <w:tcW w:w="1152" w:type="dxa"/>
            <w:shd w:val="clear" w:color="auto" w:fill="auto"/>
            <w:vAlign w:val="bottom"/>
          </w:tcPr>
          <w:p w14:paraId="73A6F00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487A4138" w14:textId="6653516C"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2567997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1524E334" w14:textId="12764B89"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F3C852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432CFDE9" w14:textId="2FCE41AE"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16BA6F6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30159A14" w14:textId="094F9470"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CFE490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p w14:paraId="47C4C137" w14:textId="52438DAB"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r>
      <w:tr w:rsidR="00457A88" w:rsidRPr="008F1877" w14:paraId="71445166" w14:textId="77777777" w:rsidTr="00962BCB">
        <w:tc>
          <w:tcPr>
            <w:tcW w:w="3870" w:type="dxa"/>
            <w:shd w:val="clear" w:color="auto" w:fill="auto"/>
          </w:tcPr>
          <w:p w14:paraId="4E2C7EC5" w14:textId="64F3AACB"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Current portion of debentures</w:t>
            </w:r>
          </w:p>
        </w:tc>
        <w:tc>
          <w:tcPr>
            <w:tcW w:w="1152" w:type="dxa"/>
            <w:shd w:val="clear" w:color="auto" w:fill="auto"/>
            <w:vAlign w:val="bottom"/>
          </w:tcPr>
          <w:p w14:paraId="1C082688" w14:textId="66931B3A"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FBAF682" w14:textId="3488721D" w:rsidR="00457A88" w:rsidRPr="008F1877" w:rsidRDefault="00B0030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28FE7E4" w14:textId="561B7EC2"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383</w:t>
            </w:r>
          </w:p>
        </w:tc>
        <w:tc>
          <w:tcPr>
            <w:tcW w:w="1152" w:type="dxa"/>
            <w:shd w:val="clear" w:color="auto" w:fill="auto"/>
            <w:vAlign w:val="bottom"/>
          </w:tcPr>
          <w:p w14:paraId="25BFE9AD" w14:textId="1D7BADA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B0030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383</w:t>
            </w:r>
          </w:p>
        </w:tc>
        <w:tc>
          <w:tcPr>
            <w:tcW w:w="1152" w:type="dxa"/>
            <w:shd w:val="clear" w:color="auto" w:fill="auto"/>
            <w:vAlign w:val="bottom"/>
          </w:tcPr>
          <w:p w14:paraId="4E744F23" w14:textId="513FDA9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10</w:t>
            </w:r>
            <w:r w:rsidR="00B00308" w:rsidRPr="008F1877">
              <w:rPr>
                <w:rFonts w:ascii="Cordia New" w:eastAsia="Arial" w:hAnsi="Cordia New"/>
                <w:sz w:val="24"/>
                <w:szCs w:val="24"/>
                <w:lang w:eastAsia="en-GB"/>
              </w:rPr>
              <w:t>,</w:t>
            </w:r>
            <w:r w:rsidR="00C522EE" w:rsidRPr="008F1877">
              <w:rPr>
                <w:rFonts w:ascii="Cordia New" w:eastAsia="Arial" w:hAnsi="Cordia New"/>
                <w:sz w:val="24"/>
                <w:szCs w:val="24"/>
                <w:lang w:val="en-GB" w:eastAsia="en-GB"/>
              </w:rPr>
              <w:t>431</w:t>
            </w:r>
          </w:p>
        </w:tc>
        <w:tc>
          <w:tcPr>
            <w:tcW w:w="1152" w:type="dxa"/>
            <w:shd w:val="clear" w:color="auto" w:fill="auto"/>
            <w:vAlign w:val="bottom"/>
          </w:tcPr>
          <w:p w14:paraId="5F0CE1E2" w14:textId="72EC0795"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0C4271B9" w14:textId="63EBD72A"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C1178C8" w14:textId="3D2477E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596</w:t>
            </w:r>
          </w:p>
        </w:tc>
        <w:tc>
          <w:tcPr>
            <w:tcW w:w="1152" w:type="dxa"/>
            <w:shd w:val="clear" w:color="auto" w:fill="auto"/>
            <w:vAlign w:val="bottom"/>
          </w:tcPr>
          <w:p w14:paraId="755381CC" w14:textId="31E6D464"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596</w:t>
            </w:r>
          </w:p>
        </w:tc>
        <w:tc>
          <w:tcPr>
            <w:tcW w:w="1152" w:type="dxa"/>
            <w:shd w:val="clear" w:color="auto" w:fill="auto"/>
            <w:vAlign w:val="bottom"/>
          </w:tcPr>
          <w:p w14:paraId="1FA753BE" w14:textId="1DD5511A" w:rsidR="00457A88" w:rsidRPr="008F1877" w:rsidRDefault="00A70AE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4,662</w:t>
            </w:r>
          </w:p>
        </w:tc>
      </w:tr>
      <w:tr w:rsidR="00457A88" w:rsidRPr="008F1877" w14:paraId="28B3DA0C" w14:textId="77777777" w:rsidTr="00962BCB">
        <w:tc>
          <w:tcPr>
            <w:tcW w:w="3870" w:type="dxa"/>
            <w:shd w:val="clear" w:color="auto" w:fill="auto"/>
          </w:tcPr>
          <w:p w14:paraId="585D4B93" w14:textId="16C0C6E5"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Derivative liabilities</w:t>
            </w:r>
          </w:p>
        </w:tc>
        <w:tc>
          <w:tcPr>
            <w:tcW w:w="1152" w:type="dxa"/>
            <w:shd w:val="clear" w:color="auto" w:fill="auto"/>
            <w:vAlign w:val="bottom"/>
          </w:tcPr>
          <w:p w14:paraId="0E291D8C" w14:textId="69BE617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90</w:t>
            </w:r>
          </w:p>
        </w:tc>
        <w:tc>
          <w:tcPr>
            <w:tcW w:w="1152" w:type="dxa"/>
            <w:shd w:val="clear" w:color="auto" w:fill="auto"/>
            <w:vAlign w:val="bottom"/>
          </w:tcPr>
          <w:p w14:paraId="5A5F40DA" w14:textId="0260EF7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131</w:t>
            </w:r>
          </w:p>
        </w:tc>
        <w:tc>
          <w:tcPr>
            <w:tcW w:w="1152" w:type="dxa"/>
            <w:shd w:val="clear" w:color="auto" w:fill="auto"/>
            <w:vAlign w:val="bottom"/>
          </w:tcPr>
          <w:p w14:paraId="1347BF7E" w14:textId="01C5975F" w:rsidR="00457A88" w:rsidRPr="008F1877" w:rsidRDefault="00242949"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428A0583" w14:textId="0C91466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221</w:t>
            </w:r>
          </w:p>
        </w:tc>
        <w:tc>
          <w:tcPr>
            <w:tcW w:w="1152" w:type="dxa"/>
            <w:shd w:val="clear" w:color="auto" w:fill="auto"/>
            <w:vAlign w:val="bottom"/>
          </w:tcPr>
          <w:p w14:paraId="44024A08" w14:textId="62732D8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221</w:t>
            </w:r>
          </w:p>
        </w:tc>
        <w:tc>
          <w:tcPr>
            <w:tcW w:w="1152" w:type="dxa"/>
            <w:shd w:val="clear" w:color="auto" w:fill="auto"/>
            <w:vAlign w:val="bottom"/>
          </w:tcPr>
          <w:p w14:paraId="26DEEDC6" w14:textId="722A2F8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963</w:t>
            </w:r>
          </w:p>
        </w:tc>
        <w:tc>
          <w:tcPr>
            <w:tcW w:w="1152" w:type="dxa"/>
            <w:shd w:val="clear" w:color="auto" w:fill="auto"/>
            <w:vAlign w:val="bottom"/>
          </w:tcPr>
          <w:p w14:paraId="515488BD" w14:textId="5E5F672C"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30EA343" w14:textId="0D05EDE9"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39A0AB2" w14:textId="50BC3DD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963</w:t>
            </w:r>
          </w:p>
        </w:tc>
        <w:tc>
          <w:tcPr>
            <w:tcW w:w="1152" w:type="dxa"/>
            <w:shd w:val="clear" w:color="auto" w:fill="auto"/>
            <w:vAlign w:val="bottom"/>
          </w:tcPr>
          <w:p w14:paraId="579921D5" w14:textId="650B7BCD"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963</w:t>
            </w:r>
          </w:p>
        </w:tc>
      </w:tr>
      <w:tr w:rsidR="00457A88" w:rsidRPr="008F1877" w14:paraId="7244808F" w14:textId="77777777" w:rsidTr="00962BCB">
        <w:tc>
          <w:tcPr>
            <w:tcW w:w="3870" w:type="dxa"/>
            <w:shd w:val="clear" w:color="auto" w:fill="auto"/>
          </w:tcPr>
          <w:p w14:paraId="2CDF2F08" w14:textId="77777777" w:rsidR="00457A88" w:rsidRPr="008F1877"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vAlign w:val="bottom"/>
          </w:tcPr>
          <w:p w14:paraId="091BFFD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2322B28"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9AE476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DF69BF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8C9AF71"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C5C46B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B10901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574F7D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547DAD"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B65FA69"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2FBC6B0B" w14:textId="77777777" w:rsidTr="00962BCB">
        <w:tc>
          <w:tcPr>
            <w:tcW w:w="3870" w:type="dxa"/>
            <w:shd w:val="clear" w:color="auto" w:fill="auto"/>
          </w:tcPr>
          <w:p w14:paraId="22DD425D" w14:textId="6A635278"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b/>
                <w:bCs/>
                <w:sz w:val="24"/>
                <w:szCs w:val="24"/>
                <w:lang w:eastAsia="en-GB"/>
              </w:rPr>
              <w:t>Non-current liabilities</w:t>
            </w:r>
          </w:p>
        </w:tc>
        <w:tc>
          <w:tcPr>
            <w:tcW w:w="1152" w:type="dxa"/>
            <w:shd w:val="clear" w:color="auto" w:fill="auto"/>
            <w:vAlign w:val="bottom"/>
          </w:tcPr>
          <w:p w14:paraId="1D47A61B"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0BC15C0"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A9B4C9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2D59DD6"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814ECEF"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5D296FE"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AF76605"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01175D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8E21FB4"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5E7267E" w14:textId="77777777" w:rsidR="00457A88" w:rsidRPr="008F1877" w:rsidRDefault="00457A88" w:rsidP="00690182">
            <w:pPr>
              <w:spacing w:after="0" w:line="240" w:lineRule="auto"/>
              <w:ind w:right="-72"/>
              <w:jc w:val="right"/>
              <w:rPr>
                <w:rFonts w:ascii="Cordia New" w:eastAsia="Arial" w:hAnsi="Cordia New"/>
                <w:sz w:val="24"/>
                <w:szCs w:val="24"/>
                <w:lang w:eastAsia="en-GB"/>
              </w:rPr>
            </w:pPr>
          </w:p>
        </w:tc>
      </w:tr>
      <w:tr w:rsidR="00457A88" w:rsidRPr="008F1877" w14:paraId="4C26E10B" w14:textId="77777777" w:rsidTr="00962BCB">
        <w:tc>
          <w:tcPr>
            <w:tcW w:w="3870" w:type="dxa"/>
            <w:shd w:val="clear" w:color="auto" w:fill="auto"/>
          </w:tcPr>
          <w:p w14:paraId="06CF3C31" w14:textId="77777777" w:rsid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 xml:space="preserve">Long-term borrowings from </w:t>
            </w:r>
          </w:p>
          <w:p w14:paraId="3E207203" w14:textId="2C85C33D" w:rsidR="00457A88" w:rsidRPr="008F1877" w:rsidRDefault="008F1877" w:rsidP="00690182">
            <w:pPr>
              <w:spacing w:after="0" w:line="240" w:lineRule="auto"/>
              <w:ind w:left="433"/>
              <w:rPr>
                <w:rFonts w:ascii="Cordia New" w:eastAsia="Arial" w:hAnsi="Cordia New"/>
                <w:b/>
                <w:bCs/>
                <w:sz w:val="24"/>
                <w:szCs w:val="24"/>
                <w:lang w:eastAsia="en-GB"/>
              </w:rPr>
            </w:pPr>
            <w:r>
              <w:rPr>
                <w:rFonts w:ascii="Cordia New" w:eastAsia="Arial" w:hAnsi="Cordia New"/>
                <w:sz w:val="24"/>
                <w:szCs w:val="24"/>
                <w:lang w:eastAsia="en-GB"/>
              </w:rPr>
              <w:t xml:space="preserve">   </w:t>
            </w:r>
            <w:r w:rsidR="00457A88" w:rsidRPr="008F1877">
              <w:rPr>
                <w:rFonts w:ascii="Cordia New" w:eastAsia="Arial" w:hAnsi="Cordia New"/>
                <w:sz w:val="24"/>
                <w:szCs w:val="24"/>
                <w:lang w:eastAsia="en-GB"/>
              </w:rPr>
              <w:t>financial institutions</w:t>
            </w:r>
          </w:p>
        </w:tc>
        <w:tc>
          <w:tcPr>
            <w:tcW w:w="1152" w:type="dxa"/>
            <w:shd w:val="clear" w:color="auto" w:fill="auto"/>
            <w:vAlign w:val="bottom"/>
          </w:tcPr>
          <w:p w14:paraId="7DC2B7F9" w14:textId="0B3AF2BE" w:rsidR="00457A88" w:rsidRPr="008F1877" w:rsidRDefault="00242949"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218D853" w14:textId="6F7F2662" w:rsidR="00457A88" w:rsidRPr="008F1877" w:rsidRDefault="00242949"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E2FAE35" w14:textId="741CEC2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23</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043</w:t>
            </w:r>
          </w:p>
        </w:tc>
        <w:tc>
          <w:tcPr>
            <w:tcW w:w="1152" w:type="dxa"/>
            <w:shd w:val="clear" w:color="auto" w:fill="auto"/>
            <w:vAlign w:val="bottom"/>
          </w:tcPr>
          <w:p w14:paraId="063B2117" w14:textId="60017E9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23</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043</w:t>
            </w:r>
          </w:p>
        </w:tc>
        <w:tc>
          <w:tcPr>
            <w:tcW w:w="1152" w:type="dxa"/>
            <w:shd w:val="clear" w:color="auto" w:fill="auto"/>
            <w:vAlign w:val="bottom"/>
          </w:tcPr>
          <w:p w14:paraId="25713052" w14:textId="33CC92B7"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23</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043</w:t>
            </w:r>
          </w:p>
        </w:tc>
        <w:tc>
          <w:tcPr>
            <w:tcW w:w="1152" w:type="dxa"/>
            <w:shd w:val="clear" w:color="auto" w:fill="auto"/>
            <w:vAlign w:val="bottom"/>
          </w:tcPr>
          <w:p w14:paraId="02577FC7" w14:textId="74C365D7"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1CD9B6E" w14:textId="0726EACF"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7D0B642" w14:textId="1C37FA2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352</w:t>
            </w:r>
          </w:p>
        </w:tc>
        <w:tc>
          <w:tcPr>
            <w:tcW w:w="1152" w:type="dxa"/>
            <w:shd w:val="clear" w:color="auto" w:fill="auto"/>
            <w:vAlign w:val="bottom"/>
          </w:tcPr>
          <w:p w14:paraId="1CECF718" w14:textId="60F797D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352</w:t>
            </w:r>
          </w:p>
        </w:tc>
        <w:tc>
          <w:tcPr>
            <w:tcW w:w="1152" w:type="dxa"/>
            <w:shd w:val="clear" w:color="auto" w:fill="auto"/>
            <w:vAlign w:val="bottom"/>
          </w:tcPr>
          <w:p w14:paraId="49D00399" w14:textId="1B54C660"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25</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352</w:t>
            </w:r>
          </w:p>
        </w:tc>
      </w:tr>
      <w:tr w:rsidR="00457A88" w:rsidRPr="008F1877" w14:paraId="0B2AC36B" w14:textId="77777777" w:rsidTr="00962BCB">
        <w:tc>
          <w:tcPr>
            <w:tcW w:w="3870" w:type="dxa"/>
            <w:shd w:val="clear" w:color="auto" w:fill="auto"/>
          </w:tcPr>
          <w:p w14:paraId="22831BF5" w14:textId="02979AB2"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Debentures</w:t>
            </w:r>
          </w:p>
        </w:tc>
        <w:tc>
          <w:tcPr>
            <w:tcW w:w="1152" w:type="dxa"/>
            <w:shd w:val="clear" w:color="auto" w:fill="auto"/>
            <w:vAlign w:val="bottom"/>
          </w:tcPr>
          <w:p w14:paraId="1AD43895" w14:textId="6170F937" w:rsidR="00457A88" w:rsidRPr="008F1877" w:rsidRDefault="00242949"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A8B76E8" w14:textId="4615AC97" w:rsidR="00457A88" w:rsidRPr="008F1877" w:rsidRDefault="00242949"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35D86C3" w14:textId="4D3430F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46</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725</w:t>
            </w:r>
          </w:p>
        </w:tc>
        <w:tc>
          <w:tcPr>
            <w:tcW w:w="1152" w:type="dxa"/>
            <w:shd w:val="clear" w:color="auto" w:fill="auto"/>
            <w:vAlign w:val="bottom"/>
          </w:tcPr>
          <w:p w14:paraId="2607B092" w14:textId="6F17C71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46</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725</w:t>
            </w:r>
          </w:p>
        </w:tc>
        <w:tc>
          <w:tcPr>
            <w:tcW w:w="1152" w:type="dxa"/>
            <w:shd w:val="clear" w:color="auto" w:fill="auto"/>
            <w:vAlign w:val="bottom"/>
          </w:tcPr>
          <w:p w14:paraId="100DA0B1" w14:textId="5D244A6D" w:rsidR="00457A88" w:rsidRPr="008F1877" w:rsidRDefault="00A70AE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46,766</w:t>
            </w:r>
          </w:p>
        </w:tc>
        <w:tc>
          <w:tcPr>
            <w:tcW w:w="1152" w:type="dxa"/>
            <w:shd w:val="clear" w:color="auto" w:fill="auto"/>
            <w:vAlign w:val="bottom"/>
          </w:tcPr>
          <w:p w14:paraId="75DA5CFF" w14:textId="0D164DD6"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552E9367" w14:textId="2BB4B831"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76D9BE7E" w14:textId="7E83B91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46</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666</w:t>
            </w:r>
          </w:p>
        </w:tc>
        <w:tc>
          <w:tcPr>
            <w:tcW w:w="1152" w:type="dxa"/>
            <w:shd w:val="clear" w:color="auto" w:fill="auto"/>
            <w:vAlign w:val="bottom"/>
          </w:tcPr>
          <w:p w14:paraId="1A6DCD14" w14:textId="5650FE6A"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46</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666</w:t>
            </w:r>
          </w:p>
        </w:tc>
        <w:tc>
          <w:tcPr>
            <w:tcW w:w="1152" w:type="dxa"/>
            <w:shd w:val="clear" w:color="auto" w:fill="auto"/>
            <w:vAlign w:val="bottom"/>
          </w:tcPr>
          <w:p w14:paraId="016141ED" w14:textId="386D7273" w:rsidR="00457A88" w:rsidRPr="008F1877" w:rsidRDefault="005F220F"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47,790</w:t>
            </w:r>
          </w:p>
        </w:tc>
      </w:tr>
      <w:tr w:rsidR="00457A88" w:rsidRPr="008F1877" w14:paraId="00ACCD72" w14:textId="77777777" w:rsidTr="00962BCB">
        <w:tc>
          <w:tcPr>
            <w:tcW w:w="3870" w:type="dxa"/>
            <w:shd w:val="clear" w:color="auto" w:fill="auto"/>
          </w:tcPr>
          <w:p w14:paraId="62A93344" w14:textId="00523621" w:rsidR="00457A88" w:rsidRPr="008F1877" w:rsidRDefault="00457A88" w:rsidP="00690182">
            <w:pPr>
              <w:spacing w:after="0" w:line="240" w:lineRule="auto"/>
              <w:ind w:left="433"/>
              <w:rPr>
                <w:rFonts w:ascii="Cordia New" w:eastAsia="Arial" w:hAnsi="Cordia New"/>
                <w:sz w:val="24"/>
                <w:szCs w:val="24"/>
                <w:lang w:eastAsia="en-GB"/>
              </w:rPr>
            </w:pPr>
            <w:r w:rsidRPr="008F1877">
              <w:rPr>
                <w:rFonts w:ascii="Cordia New" w:eastAsia="Arial" w:hAnsi="Cordia New"/>
                <w:sz w:val="24"/>
                <w:szCs w:val="24"/>
                <w:lang w:eastAsia="en-GB"/>
              </w:rPr>
              <w:t>Derivative liabilities</w:t>
            </w:r>
          </w:p>
        </w:tc>
        <w:tc>
          <w:tcPr>
            <w:tcW w:w="1152" w:type="dxa"/>
            <w:shd w:val="clear" w:color="auto" w:fill="auto"/>
            <w:vAlign w:val="bottom"/>
          </w:tcPr>
          <w:p w14:paraId="1020A1C4" w14:textId="135C8BB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w:t>
            </w:r>
            <w:r w:rsidR="0039516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622</w:t>
            </w:r>
          </w:p>
        </w:tc>
        <w:tc>
          <w:tcPr>
            <w:tcW w:w="1152" w:type="dxa"/>
            <w:shd w:val="clear" w:color="auto" w:fill="auto"/>
            <w:vAlign w:val="bottom"/>
          </w:tcPr>
          <w:p w14:paraId="4EEAA721" w14:textId="0845B666"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968</w:t>
            </w:r>
          </w:p>
        </w:tc>
        <w:tc>
          <w:tcPr>
            <w:tcW w:w="1152" w:type="dxa"/>
            <w:shd w:val="clear" w:color="auto" w:fill="auto"/>
            <w:vAlign w:val="bottom"/>
          </w:tcPr>
          <w:p w14:paraId="1B1A8F68" w14:textId="2F3140C7" w:rsidR="00457A88" w:rsidRPr="008F1877" w:rsidRDefault="00242949"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64FC4A44" w14:textId="5D51B39E"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590</w:t>
            </w:r>
          </w:p>
        </w:tc>
        <w:tc>
          <w:tcPr>
            <w:tcW w:w="1152" w:type="dxa"/>
            <w:shd w:val="clear" w:color="auto" w:fill="auto"/>
            <w:vAlign w:val="bottom"/>
          </w:tcPr>
          <w:p w14:paraId="3DBA0977" w14:textId="09802B81"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242949" w:rsidRPr="008F1877">
              <w:rPr>
                <w:rFonts w:ascii="Cordia New" w:eastAsia="Arial" w:hAnsi="Cordia New"/>
                <w:sz w:val="24"/>
                <w:szCs w:val="24"/>
                <w:lang w:eastAsia="en-GB"/>
              </w:rPr>
              <w:t>,</w:t>
            </w:r>
            <w:r w:rsidRPr="008F1877">
              <w:rPr>
                <w:rFonts w:ascii="Cordia New" w:eastAsia="Arial" w:hAnsi="Cordia New"/>
                <w:sz w:val="24"/>
                <w:szCs w:val="24"/>
                <w:lang w:val="en-GB" w:eastAsia="en-GB"/>
              </w:rPr>
              <w:t>590</w:t>
            </w:r>
          </w:p>
        </w:tc>
        <w:tc>
          <w:tcPr>
            <w:tcW w:w="1152" w:type="dxa"/>
            <w:shd w:val="clear" w:color="auto" w:fill="auto"/>
            <w:vAlign w:val="bottom"/>
          </w:tcPr>
          <w:p w14:paraId="2509F040" w14:textId="127D7D85"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167</w:t>
            </w:r>
          </w:p>
        </w:tc>
        <w:tc>
          <w:tcPr>
            <w:tcW w:w="1152" w:type="dxa"/>
            <w:shd w:val="clear" w:color="auto" w:fill="auto"/>
            <w:vAlign w:val="bottom"/>
          </w:tcPr>
          <w:p w14:paraId="09528ECF" w14:textId="6210FD7B"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298</w:t>
            </w:r>
          </w:p>
        </w:tc>
        <w:tc>
          <w:tcPr>
            <w:tcW w:w="1152" w:type="dxa"/>
            <w:shd w:val="clear" w:color="auto" w:fill="auto"/>
            <w:vAlign w:val="bottom"/>
          </w:tcPr>
          <w:p w14:paraId="3F3D6095" w14:textId="161A9D54" w:rsidR="00457A88" w:rsidRPr="008F1877" w:rsidRDefault="00457A88"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eastAsia="en-GB"/>
              </w:rPr>
              <w:t>-</w:t>
            </w:r>
          </w:p>
        </w:tc>
        <w:tc>
          <w:tcPr>
            <w:tcW w:w="1152" w:type="dxa"/>
            <w:shd w:val="clear" w:color="auto" w:fill="auto"/>
            <w:vAlign w:val="bottom"/>
          </w:tcPr>
          <w:p w14:paraId="30AF159D" w14:textId="68727FE8"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465</w:t>
            </w:r>
          </w:p>
        </w:tc>
        <w:tc>
          <w:tcPr>
            <w:tcW w:w="1152" w:type="dxa"/>
            <w:shd w:val="clear" w:color="auto" w:fill="auto"/>
            <w:vAlign w:val="bottom"/>
          </w:tcPr>
          <w:p w14:paraId="47DCE793" w14:textId="5C151EE9" w:rsidR="00457A88" w:rsidRPr="008F1877" w:rsidRDefault="00B41D75" w:rsidP="00690182">
            <w:pPr>
              <w:spacing w:after="0" w:line="240" w:lineRule="auto"/>
              <w:ind w:right="-72"/>
              <w:jc w:val="right"/>
              <w:rPr>
                <w:rFonts w:ascii="Cordia New" w:eastAsia="Arial" w:hAnsi="Cordia New"/>
                <w:sz w:val="24"/>
                <w:szCs w:val="24"/>
                <w:lang w:eastAsia="en-GB"/>
              </w:rPr>
            </w:pPr>
            <w:r w:rsidRPr="008F1877">
              <w:rPr>
                <w:rFonts w:ascii="Cordia New" w:eastAsia="Arial" w:hAnsi="Cordia New"/>
                <w:sz w:val="24"/>
                <w:szCs w:val="24"/>
                <w:lang w:val="en-GB" w:eastAsia="en-GB"/>
              </w:rPr>
              <w:t>3</w:t>
            </w:r>
            <w:r w:rsidR="00457A88" w:rsidRPr="008F1877">
              <w:rPr>
                <w:rFonts w:ascii="Cordia New" w:eastAsia="Arial" w:hAnsi="Cordia New"/>
                <w:sz w:val="24"/>
                <w:szCs w:val="24"/>
                <w:lang w:eastAsia="en-GB"/>
              </w:rPr>
              <w:t>,</w:t>
            </w:r>
            <w:r w:rsidRPr="008F1877">
              <w:rPr>
                <w:rFonts w:ascii="Cordia New" w:eastAsia="Arial" w:hAnsi="Cordia New"/>
                <w:sz w:val="24"/>
                <w:szCs w:val="24"/>
                <w:lang w:val="en-GB" w:eastAsia="en-GB"/>
              </w:rPr>
              <w:t>465</w:t>
            </w:r>
          </w:p>
        </w:tc>
      </w:tr>
    </w:tbl>
    <w:p w14:paraId="6217F2FE" w14:textId="4BD1EB7D" w:rsidR="00457A88" w:rsidRPr="00690182" w:rsidRDefault="00457A88" w:rsidP="00690182">
      <w:pPr>
        <w:tabs>
          <w:tab w:val="left" w:pos="540"/>
        </w:tabs>
        <w:spacing w:after="0" w:line="240" w:lineRule="auto"/>
        <w:ind w:left="540"/>
        <w:rPr>
          <w:rFonts w:ascii="Cordia New" w:hAnsi="Cordia New"/>
          <w:b/>
          <w:bCs/>
          <w:sz w:val="28"/>
        </w:rPr>
      </w:pPr>
    </w:p>
    <w:p w14:paraId="7A89B24A" w14:textId="73862A50" w:rsidR="007C16F0" w:rsidRPr="00690182" w:rsidRDefault="007C16F0" w:rsidP="00690182">
      <w:pPr>
        <w:spacing w:after="0" w:line="240" w:lineRule="auto"/>
        <w:jc w:val="both"/>
        <w:rPr>
          <w:rFonts w:ascii="Cordia New" w:hAnsi="Cordia New"/>
          <w:sz w:val="28"/>
        </w:rPr>
      </w:pPr>
    </w:p>
    <w:p w14:paraId="6C3A5161" w14:textId="77777777" w:rsidR="00D177B5" w:rsidRPr="00690182" w:rsidRDefault="00D177B5" w:rsidP="00690182">
      <w:pPr>
        <w:spacing w:after="0" w:line="240" w:lineRule="auto"/>
        <w:ind w:left="1440"/>
        <w:jc w:val="both"/>
        <w:rPr>
          <w:rFonts w:ascii="Cordia New" w:hAnsi="Cordia New"/>
          <w:sz w:val="28"/>
        </w:rPr>
        <w:sectPr w:rsidR="00D177B5" w:rsidRPr="00690182" w:rsidSect="008F1877">
          <w:pgSz w:w="16838" w:h="11906" w:orient="landscape"/>
          <w:pgMar w:top="1123" w:right="720" w:bottom="1411" w:left="720" w:header="706" w:footer="706" w:gutter="0"/>
          <w:cols w:space="720"/>
          <w:docGrid w:linePitch="299"/>
        </w:sectPr>
      </w:pPr>
    </w:p>
    <w:p w14:paraId="03F9D5F5" w14:textId="000CF07D" w:rsidR="007E3C4D" w:rsidRPr="00690182" w:rsidRDefault="007E3C4D" w:rsidP="00690182">
      <w:pPr>
        <w:pStyle w:val="ListParagraph"/>
        <w:numPr>
          <w:ilvl w:val="0"/>
          <w:numId w:val="15"/>
        </w:numPr>
        <w:ind w:left="540" w:hanging="540"/>
        <w:rPr>
          <w:rFonts w:ascii="Cordia New" w:hAnsi="Cordia New" w:cs="Cordia New"/>
          <w:sz w:val="28"/>
          <w:szCs w:val="28"/>
        </w:rPr>
      </w:pPr>
      <w:r w:rsidRPr="00690182">
        <w:rPr>
          <w:rFonts w:ascii="Cordia New" w:hAnsi="Cordia New" w:cs="Cordia New"/>
          <w:b/>
          <w:bCs/>
          <w:sz w:val="28"/>
          <w:szCs w:val="28"/>
        </w:rPr>
        <w:lastRenderedPageBreak/>
        <w:t xml:space="preserve">Financial assets and liabilities </w:t>
      </w:r>
      <w:r w:rsidRPr="00690182">
        <w:rPr>
          <w:rFonts w:ascii="Cordia New" w:hAnsi="Cordia New" w:cs="Cordia New"/>
          <w:sz w:val="28"/>
          <w:szCs w:val="28"/>
        </w:rPr>
        <w:t>(Cont’d)</w:t>
      </w:r>
    </w:p>
    <w:p w14:paraId="78FD85E1" w14:textId="77777777" w:rsidR="007E3C4D" w:rsidRPr="00690182" w:rsidRDefault="007E3C4D" w:rsidP="00690182">
      <w:pPr>
        <w:spacing w:after="0" w:line="240" w:lineRule="auto"/>
        <w:ind w:left="540"/>
        <w:jc w:val="both"/>
        <w:rPr>
          <w:rFonts w:ascii="Cordia New" w:hAnsi="Cordia New"/>
          <w:sz w:val="28"/>
        </w:rPr>
      </w:pPr>
    </w:p>
    <w:p w14:paraId="5CE75C21" w14:textId="03C68381" w:rsidR="007E3C4D" w:rsidRPr="00690182" w:rsidRDefault="007E3C4D" w:rsidP="00690182">
      <w:pPr>
        <w:keepNext/>
        <w:keepLines/>
        <w:spacing w:after="0" w:line="240" w:lineRule="auto"/>
        <w:ind w:left="540"/>
        <w:outlineLvl w:val="1"/>
        <w:rPr>
          <w:rFonts w:ascii="Cordia New" w:eastAsia="Arial" w:hAnsi="Cordia New"/>
          <w:b/>
          <w:sz w:val="28"/>
          <w:lang w:eastAsia="en-GB"/>
        </w:rPr>
      </w:pPr>
      <w:bookmarkStart w:id="20" w:name="_Toc48736090"/>
      <w:r w:rsidRPr="00690182">
        <w:rPr>
          <w:rFonts w:ascii="Cordia New" w:eastAsia="Arial" w:hAnsi="Cordia New"/>
          <w:b/>
          <w:sz w:val="28"/>
          <w:lang w:eastAsia="en-GB"/>
        </w:rPr>
        <w:t xml:space="preserve">Amounts </w:t>
      </w:r>
      <w:proofErr w:type="spellStart"/>
      <w:r w:rsidRPr="00690182">
        <w:rPr>
          <w:rFonts w:ascii="Cordia New" w:eastAsia="Arial" w:hAnsi="Cordia New"/>
          <w:b/>
          <w:sz w:val="28"/>
          <w:lang w:eastAsia="en-GB"/>
        </w:rPr>
        <w:t>recognised</w:t>
      </w:r>
      <w:proofErr w:type="spellEnd"/>
      <w:r w:rsidRPr="00690182">
        <w:rPr>
          <w:rFonts w:ascii="Cordia New" w:eastAsia="Arial" w:hAnsi="Cordia New"/>
          <w:b/>
          <w:sz w:val="28"/>
          <w:lang w:eastAsia="en-GB"/>
        </w:rPr>
        <w:t xml:space="preserve"> in profit or loss and other comprehensive income</w:t>
      </w:r>
      <w:bookmarkEnd w:id="20"/>
    </w:p>
    <w:p w14:paraId="32C649A9" w14:textId="77777777" w:rsidR="007E3C4D" w:rsidRPr="00690182" w:rsidRDefault="007E3C4D" w:rsidP="00690182">
      <w:pPr>
        <w:spacing w:after="0" w:line="240" w:lineRule="auto"/>
        <w:ind w:left="540"/>
        <w:rPr>
          <w:rFonts w:ascii="Cordia New" w:eastAsia="Arial" w:hAnsi="Cordia New"/>
          <w:sz w:val="28"/>
          <w:cs/>
          <w:lang w:eastAsia="en-GB"/>
        </w:rPr>
      </w:pPr>
    </w:p>
    <w:tbl>
      <w:tblPr>
        <w:tblW w:w="9720" w:type="dxa"/>
        <w:tblInd w:w="-142" w:type="dxa"/>
        <w:tblLayout w:type="fixed"/>
        <w:tblLook w:val="04A0" w:firstRow="1" w:lastRow="0" w:firstColumn="1" w:lastColumn="0" w:noHBand="0" w:noVBand="1"/>
      </w:tblPr>
      <w:tblGrid>
        <w:gridCol w:w="3960"/>
        <w:gridCol w:w="1440"/>
        <w:gridCol w:w="1440"/>
        <w:gridCol w:w="1440"/>
        <w:gridCol w:w="1440"/>
      </w:tblGrid>
      <w:tr w:rsidR="008B02DC" w:rsidRPr="00690182" w14:paraId="34588313" w14:textId="77777777" w:rsidTr="008F1877">
        <w:tc>
          <w:tcPr>
            <w:tcW w:w="3960" w:type="dxa"/>
            <w:shd w:val="clear" w:color="auto" w:fill="auto"/>
          </w:tcPr>
          <w:p w14:paraId="7C04B2E8" w14:textId="77777777" w:rsidR="007E3C4D" w:rsidRPr="00690182" w:rsidRDefault="007E3C4D" w:rsidP="008F1877">
            <w:pPr>
              <w:spacing w:after="0" w:line="240" w:lineRule="auto"/>
              <w:ind w:left="570"/>
              <w:rPr>
                <w:rFonts w:ascii="Cordia New" w:eastAsia="Arial" w:hAnsi="Cordia New"/>
                <w:sz w:val="28"/>
                <w:lang w:val="en-GB" w:eastAsia="en-GB"/>
              </w:rPr>
            </w:pPr>
          </w:p>
        </w:tc>
        <w:tc>
          <w:tcPr>
            <w:tcW w:w="5760" w:type="dxa"/>
            <w:gridSpan w:val="4"/>
            <w:tcBorders>
              <w:left w:val="nil"/>
              <w:right w:val="nil"/>
            </w:tcBorders>
            <w:shd w:val="clear" w:color="auto" w:fill="auto"/>
            <w:hideMark/>
          </w:tcPr>
          <w:p w14:paraId="5B50584E" w14:textId="77777777" w:rsidR="007E3C4D" w:rsidRPr="00690182" w:rsidRDefault="007E3C4D" w:rsidP="00690182">
            <w:pPr>
              <w:pBdr>
                <w:bottom w:val="single" w:sz="4" w:space="1" w:color="auto"/>
              </w:pBdr>
              <w:spacing w:after="0" w:line="240" w:lineRule="auto"/>
              <w:ind w:right="-72"/>
              <w:jc w:val="center"/>
              <w:rPr>
                <w:rFonts w:ascii="Cordia New" w:eastAsia="Arial" w:hAnsi="Cordia New"/>
                <w:sz w:val="28"/>
                <w:lang w:val="en-GB" w:eastAsia="en-GB"/>
              </w:rPr>
            </w:pPr>
            <w:r w:rsidRPr="00690182">
              <w:rPr>
                <w:rFonts w:ascii="Cordia New" w:eastAsia="Arial" w:hAnsi="Cordia New"/>
                <w:b/>
                <w:bCs/>
                <w:sz w:val="28"/>
                <w:lang w:eastAsia="en-GB"/>
              </w:rPr>
              <w:t>Consolidated financial statements</w:t>
            </w:r>
          </w:p>
        </w:tc>
      </w:tr>
      <w:tr w:rsidR="008B02DC" w:rsidRPr="00690182" w14:paraId="5CA0C8DD" w14:textId="77777777" w:rsidTr="008F1877">
        <w:tc>
          <w:tcPr>
            <w:tcW w:w="3960" w:type="dxa"/>
            <w:shd w:val="clear" w:color="auto" w:fill="auto"/>
          </w:tcPr>
          <w:p w14:paraId="42A94878" w14:textId="77777777" w:rsidR="007E3C4D" w:rsidRPr="00690182" w:rsidRDefault="007E3C4D" w:rsidP="008F1877">
            <w:pPr>
              <w:spacing w:after="0" w:line="240" w:lineRule="auto"/>
              <w:ind w:left="570"/>
              <w:rPr>
                <w:rFonts w:ascii="Cordia New" w:eastAsia="Arial" w:hAnsi="Cordia New"/>
                <w:sz w:val="28"/>
                <w:lang w:val="en-GB" w:eastAsia="en-GB"/>
              </w:rPr>
            </w:pPr>
          </w:p>
        </w:tc>
        <w:tc>
          <w:tcPr>
            <w:tcW w:w="2880" w:type="dxa"/>
            <w:gridSpan w:val="2"/>
            <w:tcBorders>
              <w:left w:val="nil"/>
              <w:right w:val="nil"/>
            </w:tcBorders>
            <w:shd w:val="clear" w:color="auto" w:fill="auto"/>
            <w:vAlign w:val="center"/>
            <w:hideMark/>
          </w:tcPr>
          <w:p w14:paraId="734DF1E4" w14:textId="14B2E3F4" w:rsidR="007E3C4D" w:rsidRPr="00690182" w:rsidRDefault="00B41D75" w:rsidP="00690182">
            <w:pPr>
              <w:pBdr>
                <w:bottom w:val="single" w:sz="4" w:space="1" w:color="auto"/>
              </w:pBdr>
              <w:spacing w:after="0" w:line="240" w:lineRule="auto"/>
              <w:ind w:right="-72"/>
              <w:jc w:val="center"/>
              <w:rPr>
                <w:rFonts w:ascii="Cordia New" w:eastAsia="Arial" w:hAnsi="Cordia New"/>
                <w:b/>
                <w:bCs/>
                <w:sz w:val="28"/>
                <w:lang w:val="en-GB" w:eastAsia="en-GB"/>
              </w:rPr>
            </w:pPr>
            <w:r w:rsidRPr="00690182">
              <w:rPr>
                <w:rFonts w:ascii="Cordia New" w:eastAsia="Arial" w:hAnsi="Cordia New"/>
                <w:b/>
                <w:bCs/>
                <w:sz w:val="28"/>
                <w:lang w:val="en-GB" w:eastAsia="en-GB"/>
              </w:rPr>
              <w:t>2021</w:t>
            </w:r>
          </w:p>
        </w:tc>
        <w:tc>
          <w:tcPr>
            <w:tcW w:w="2880" w:type="dxa"/>
            <w:gridSpan w:val="2"/>
            <w:tcBorders>
              <w:left w:val="nil"/>
              <w:right w:val="nil"/>
            </w:tcBorders>
            <w:shd w:val="clear" w:color="auto" w:fill="auto"/>
            <w:vAlign w:val="center"/>
            <w:hideMark/>
          </w:tcPr>
          <w:p w14:paraId="1045B0EA" w14:textId="47300579" w:rsidR="007E3C4D" w:rsidRPr="00690182" w:rsidRDefault="00B41D75" w:rsidP="00690182">
            <w:pPr>
              <w:pBdr>
                <w:bottom w:val="single" w:sz="4" w:space="1" w:color="auto"/>
              </w:pBdr>
              <w:spacing w:after="0" w:line="240" w:lineRule="auto"/>
              <w:ind w:right="-72"/>
              <w:jc w:val="center"/>
              <w:rPr>
                <w:rFonts w:ascii="Cordia New" w:eastAsia="Arial" w:hAnsi="Cordia New"/>
                <w:b/>
                <w:bCs/>
                <w:sz w:val="28"/>
                <w:lang w:val="en-GB" w:eastAsia="en-GB"/>
              </w:rPr>
            </w:pPr>
            <w:r w:rsidRPr="00690182">
              <w:rPr>
                <w:rFonts w:ascii="Cordia New" w:eastAsia="Arial" w:hAnsi="Cordia New"/>
                <w:b/>
                <w:bCs/>
                <w:sz w:val="28"/>
                <w:lang w:val="en-GB" w:eastAsia="en-GB"/>
              </w:rPr>
              <w:t>2020</w:t>
            </w:r>
          </w:p>
        </w:tc>
      </w:tr>
      <w:tr w:rsidR="008B02DC" w:rsidRPr="00690182" w14:paraId="36508535" w14:textId="77777777" w:rsidTr="008F1877">
        <w:tc>
          <w:tcPr>
            <w:tcW w:w="3960" w:type="dxa"/>
            <w:shd w:val="clear" w:color="auto" w:fill="auto"/>
          </w:tcPr>
          <w:p w14:paraId="1F46A78B" w14:textId="77777777" w:rsidR="00601B5C" w:rsidRPr="00690182" w:rsidRDefault="00601B5C" w:rsidP="008F1877">
            <w:pPr>
              <w:spacing w:after="0" w:line="240" w:lineRule="auto"/>
              <w:ind w:left="570"/>
              <w:rPr>
                <w:rFonts w:ascii="Cordia New" w:eastAsia="Arial" w:hAnsi="Cordia New"/>
                <w:sz w:val="28"/>
                <w:lang w:val="en-GB" w:eastAsia="en-GB"/>
              </w:rPr>
            </w:pPr>
          </w:p>
        </w:tc>
        <w:tc>
          <w:tcPr>
            <w:tcW w:w="1440" w:type="dxa"/>
            <w:tcBorders>
              <w:left w:val="nil"/>
              <w:right w:val="nil"/>
            </w:tcBorders>
            <w:shd w:val="clear" w:color="auto" w:fill="auto"/>
          </w:tcPr>
          <w:p w14:paraId="459AD92D" w14:textId="0A5758F0"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53FBA057"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608A604C"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Profit or loss</w:t>
            </w:r>
          </w:p>
          <w:p w14:paraId="379D325B" w14:textId="328BE2F0" w:rsidR="00601B5C" w:rsidRPr="00690182" w:rsidRDefault="00D17466"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eastAsia="en-GB"/>
              </w:rPr>
              <w:t>Baht Million</w:t>
            </w:r>
          </w:p>
        </w:tc>
        <w:tc>
          <w:tcPr>
            <w:tcW w:w="1440" w:type="dxa"/>
            <w:tcBorders>
              <w:left w:val="nil"/>
              <w:right w:val="nil"/>
            </w:tcBorders>
            <w:shd w:val="clear" w:color="auto" w:fill="auto"/>
            <w:hideMark/>
          </w:tcPr>
          <w:p w14:paraId="2C48909F"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Other comprehensive income</w:t>
            </w:r>
          </w:p>
          <w:p w14:paraId="6578FAA9" w14:textId="58125B22" w:rsidR="00601B5C" w:rsidRPr="00690182" w:rsidRDefault="00D17466"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eastAsia="en-GB"/>
              </w:rPr>
              <w:t>Baht Million</w:t>
            </w:r>
          </w:p>
        </w:tc>
        <w:tc>
          <w:tcPr>
            <w:tcW w:w="1440" w:type="dxa"/>
            <w:tcBorders>
              <w:left w:val="nil"/>
              <w:right w:val="nil"/>
            </w:tcBorders>
            <w:shd w:val="clear" w:color="auto" w:fill="auto"/>
          </w:tcPr>
          <w:p w14:paraId="6D350F6A"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279D5689"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5A0D9784"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Profit or loss</w:t>
            </w:r>
          </w:p>
          <w:p w14:paraId="567A834F" w14:textId="36BB1CD5" w:rsidR="00601B5C" w:rsidRPr="00690182" w:rsidRDefault="00D17466" w:rsidP="00690182">
            <w:pPr>
              <w:pBdr>
                <w:bottom w:val="single" w:sz="4" w:space="1" w:color="auto"/>
              </w:pBdr>
              <w:spacing w:after="0" w:line="240" w:lineRule="auto"/>
              <w:ind w:right="-72"/>
              <w:jc w:val="right"/>
              <w:rPr>
                <w:rFonts w:ascii="Cordia New" w:eastAsia="Arial" w:hAnsi="Cordia New"/>
                <w:sz w:val="28"/>
                <w:lang w:val="en-GB" w:eastAsia="en-GB"/>
              </w:rPr>
            </w:pPr>
            <w:r w:rsidRPr="00690182">
              <w:rPr>
                <w:rFonts w:ascii="Cordia New" w:eastAsia="Arial" w:hAnsi="Cordia New"/>
                <w:b/>
                <w:bCs/>
                <w:sz w:val="28"/>
                <w:lang w:eastAsia="en-GB"/>
              </w:rPr>
              <w:t>Baht Million</w:t>
            </w:r>
          </w:p>
        </w:tc>
        <w:tc>
          <w:tcPr>
            <w:tcW w:w="1440" w:type="dxa"/>
            <w:tcBorders>
              <w:left w:val="nil"/>
              <w:right w:val="nil"/>
            </w:tcBorders>
            <w:shd w:val="clear" w:color="auto" w:fill="auto"/>
            <w:hideMark/>
          </w:tcPr>
          <w:p w14:paraId="350C5E2B"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Other comprehensive income</w:t>
            </w:r>
          </w:p>
          <w:p w14:paraId="368563C0" w14:textId="1CB66ADA" w:rsidR="00601B5C" w:rsidRPr="00690182" w:rsidRDefault="00D17466" w:rsidP="00690182">
            <w:pPr>
              <w:pBdr>
                <w:bottom w:val="single" w:sz="4" w:space="1" w:color="auto"/>
              </w:pBdr>
              <w:spacing w:after="0" w:line="240" w:lineRule="auto"/>
              <w:ind w:right="-72"/>
              <w:jc w:val="right"/>
              <w:rPr>
                <w:rFonts w:ascii="Cordia New" w:eastAsia="Arial" w:hAnsi="Cordia New"/>
                <w:sz w:val="28"/>
                <w:lang w:val="en-GB" w:eastAsia="en-GB"/>
              </w:rPr>
            </w:pPr>
            <w:r w:rsidRPr="00690182">
              <w:rPr>
                <w:rFonts w:ascii="Cordia New" w:eastAsia="Arial" w:hAnsi="Cordia New"/>
                <w:b/>
                <w:bCs/>
                <w:sz w:val="28"/>
                <w:lang w:eastAsia="en-GB"/>
              </w:rPr>
              <w:t>Baht Million</w:t>
            </w:r>
          </w:p>
        </w:tc>
      </w:tr>
      <w:tr w:rsidR="00C856AB" w:rsidRPr="00690182" w14:paraId="79B14928" w14:textId="77777777" w:rsidTr="008F1877">
        <w:tc>
          <w:tcPr>
            <w:tcW w:w="3960" w:type="dxa"/>
            <w:shd w:val="clear" w:color="auto" w:fill="auto"/>
            <w:hideMark/>
          </w:tcPr>
          <w:p w14:paraId="4A130E88" w14:textId="27D5AE73" w:rsidR="00C856AB" w:rsidRPr="00690182" w:rsidRDefault="00C856AB" w:rsidP="008F1877">
            <w:pPr>
              <w:spacing w:after="0" w:line="240" w:lineRule="auto"/>
              <w:ind w:left="570"/>
              <w:rPr>
                <w:rFonts w:ascii="Cordia New" w:eastAsia="Arial" w:hAnsi="Cordia New"/>
                <w:sz w:val="28"/>
                <w:lang w:eastAsia="en-GB"/>
              </w:rPr>
            </w:pPr>
            <w:r w:rsidRPr="00690182">
              <w:rPr>
                <w:rFonts w:ascii="Cordia New" w:eastAsia="Arial" w:hAnsi="Cordia New"/>
                <w:sz w:val="28"/>
                <w:lang w:eastAsia="en-GB"/>
              </w:rPr>
              <w:t xml:space="preserve">Fair value gain (loss) on </w:t>
            </w:r>
            <w:r w:rsidR="008F1877">
              <w:rPr>
                <w:rFonts w:ascii="Cordia New" w:eastAsia="Arial" w:hAnsi="Cordia New"/>
                <w:sz w:val="28"/>
                <w:lang w:eastAsia="en-GB"/>
              </w:rPr>
              <w:br/>
              <w:t xml:space="preserve">   </w:t>
            </w:r>
            <w:r w:rsidRPr="00690182">
              <w:rPr>
                <w:rFonts w:ascii="Cordia New" w:eastAsia="Arial" w:hAnsi="Cordia New"/>
                <w:sz w:val="28"/>
                <w:lang w:eastAsia="en-GB"/>
              </w:rPr>
              <w:t xml:space="preserve">equity investments </w:t>
            </w:r>
            <w:r w:rsidR="003A13F4" w:rsidRPr="00690182">
              <w:rPr>
                <w:rFonts w:ascii="Cordia New" w:eastAsia="Arial" w:hAnsi="Cordia New"/>
                <w:sz w:val="28"/>
                <w:lang w:eastAsia="en-GB"/>
              </w:rPr>
              <w:t>at FVOCI</w:t>
            </w:r>
          </w:p>
        </w:tc>
        <w:tc>
          <w:tcPr>
            <w:tcW w:w="1440" w:type="dxa"/>
            <w:tcBorders>
              <w:left w:val="nil"/>
              <w:bottom w:val="nil"/>
              <w:right w:val="nil"/>
            </w:tcBorders>
            <w:shd w:val="clear" w:color="auto" w:fill="auto"/>
            <w:vAlign w:val="bottom"/>
          </w:tcPr>
          <w:p w14:paraId="58214DCC" w14:textId="55E17283" w:rsidR="00C856AB" w:rsidRPr="00690182" w:rsidRDefault="00BB4571"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tcBorders>
              <w:left w:val="nil"/>
              <w:bottom w:val="nil"/>
              <w:right w:val="nil"/>
            </w:tcBorders>
            <w:shd w:val="clear" w:color="auto" w:fill="auto"/>
            <w:vAlign w:val="bottom"/>
          </w:tcPr>
          <w:p w14:paraId="10B27583" w14:textId="2807CB3F" w:rsidR="00C856AB" w:rsidRPr="00690182" w:rsidRDefault="00B41D75"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3</w:t>
            </w:r>
          </w:p>
        </w:tc>
        <w:tc>
          <w:tcPr>
            <w:tcW w:w="1440" w:type="dxa"/>
            <w:tcBorders>
              <w:left w:val="nil"/>
              <w:bottom w:val="nil"/>
              <w:right w:val="nil"/>
            </w:tcBorders>
            <w:shd w:val="clear" w:color="auto" w:fill="auto"/>
          </w:tcPr>
          <w:p w14:paraId="29932359" w14:textId="77777777" w:rsidR="00C856AB" w:rsidRPr="00690182" w:rsidRDefault="00C856AB" w:rsidP="00690182">
            <w:pPr>
              <w:spacing w:after="0" w:line="240" w:lineRule="auto"/>
              <w:ind w:right="-72"/>
              <w:jc w:val="right"/>
              <w:rPr>
                <w:rFonts w:ascii="Cordia New" w:eastAsia="Arial" w:hAnsi="Cordia New"/>
                <w:sz w:val="28"/>
                <w:lang w:val="en-GB" w:eastAsia="en-GB"/>
              </w:rPr>
            </w:pPr>
          </w:p>
          <w:p w14:paraId="2952D35F" w14:textId="34DB8549" w:rsidR="00C856AB" w:rsidRPr="00690182" w:rsidRDefault="00C856AB"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tcBorders>
              <w:left w:val="nil"/>
              <w:bottom w:val="nil"/>
              <w:right w:val="nil"/>
            </w:tcBorders>
            <w:shd w:val="clear" w:color="auto" w:fill="auto"/>
          </w:tcPr>
          <w:p w14:paraId="1E466AE1" w14:textId="77777777" w:rsidR="00C856AB" w:rsidRPr="00690182" w:rsidRDefault="00C856AB" w:rsidP="00690182">
            <w:pPr>
              <w:spacing w:after="0" w:line="240" w:lineRule="auto"/>
              <w:ind w:right="-72"/>
              <w:jc w:val="right"/>
              <w:rPr>
                <w:rFonts w:ascii="Cordia New" w:eastAsia="Arial" w:hAnsi="Cordia New"/>
                <w:sz w:val="28"/>
                <w:lang w:val="en-GB" w:eastAsia="en-GB"/>
              </w:rPr>
            </w:pPr>
          </w:p>
          <w:p w14:paraId="6983A080" w14:textId="2269BBE7" w:rsidR="00C856AB" w:rsidRPr="00690182" w:rsidRDefault="00C856AB"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r w:rsidR="00B41D75" w:rsidRPr="00690182">
              <w:rPr>
                <w:rFonts w:ascii="Cordia New" w:eastAsia="Arial" w:hAnsi="Cordia New"/>
                <w:sz w:val="28"/>
                <w:lang w:val="en-GB" w:eastAsia="en-GB"/>
              </w:rPr>
              <w:t>2</w:t>
            </w:r>
            <w:r w:rsidRPr="00690182">
              <w:rPr>
                <w:rFonts w:ascii="Cordia New" w:eastAsia="Arial" w:hAnsi="Cordia New"/>
                <w:sz w:val="28"/>
                <w:lang w:val="en-GB" w:eastAsia="en-GB"/>
              </w:rPr>
              <w:t>)</w:t>
            </w:r>
          </w:p>
        </w:tc>
      </w:tr>
      <w:tr w:rsidR="00C856AB" w:rsidRPr="00690182" w14:paraId="5D9A6C64" w14:textId="77777777" w:rsidTr="008F1877">
        <w:tc>
          <w:tcPr>
            <w:tcW w:w="3960" w:type="dxa"/>
            <w:shd w:val="clear" w:color="auto" w:fill="auto"/>
            <w:hideMark/>
          </w:tcPr>
          <w:p w14:paraId="21506AA3" w14:textId="1A6A62C0" w:rsidR="00C856AB" w:rsidRPr="00690182" w:rsidRDefault="00C856AB" w:rsidP="008F1877">
            <w:pPr>
              <w:spacing w:after="0" w:line="240" w:lineRule="auto"/>
              <w:ind w:left="570"/>
              <w:rPr>
                <w:rFonts w:ascii="Cordia New" w:eastAsia="Arial" w:hAnsi="Cordia New"/>
                <w:sz w:val="28"/>
                <w:lang w:eastAsia="en-GB"/>
              </w:rPr>
            </w:pPr>
            <w:r w:rsidRPr="00690182">
              <w:rPr>
                <w:rFonts w:ascii="Cordia New" w:eastAsia="Arial" w:hAnsi="Cordia New"/>
                <w:sz w:val="28"/>
                <w:lang w:eastAsia="en-GB"/>
              </w:rPr>
              <w:t xml:space="preserve">Fair value gain (loss) on </w:t>
            </w:r>
            <w:r w:rsidR="008F1877">
              <w:rPr>
                <w:rFonts w:ascii="Cordia New" w:eastAsia="Arial" w:hAnsi="Cordia New"/>
                <w:sz w:val="28"/>
                <w:lang w:eastAsia="en-GB"/>
              </w:rPr>
              <w:br/>
              <w:t xml:space="preserve">   </w:t>
            </w:r>
            <w:r w:rsidRPr="00690182">
              <w:rPr>
                <w:rFonts w:ascii="Cordia New" w:eastAsia="Arial" w:hAnsi="Cordia New"/>
                <w:sz w:val="28"/>
                <w:lang w:eastAsia="en-GB"/>
              </w:rPr>
              <w:t xml:space="preserve">equity investments at </w:t>
            </w:r>
            <w:r w:rsidR="003A13F4" w:rsidRPr="00690182">
              <w:rPr>
                <w:rFonts w:ascii="Cordia New" w:eastAsia="Arial" w:hAnsi="Cordia New"/>
                <w:sz w:val="28"/>
                <w:lang w:eastAsia="en-GB"/>
              </w:rPr>
              <w:t>FVPL</w:t>
            </w:r>
          </w:p>
        </w:tc>
        <w:tc>
          <w:tcPr>
            <w:tcW w:w="1440" w:type="dxa"/>
            <w:shd w:val="clear" w:color="auto" w:fill="auto"/>
            <w:vAlign w:val="bottom"/>
          </w:tcPr>
          <w:p w14:paraId="2517A04B" w14:textId="61CB5DD0" w:rsidR="00C856AB" w:rsidRPr="00690182" w:rsidRDefault="00B41D75"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13</w:t>
            </w:r>
          </w:p>
        </w:tc>
        <w:tc>
          <w:tcPr>
            <w:tcW w:w="1440" w:type="dxa"/>
            <w:shd w:val="clear" w:color="auto" w:fill="auto"/>
            <w:vAlign w:val="bottom"/>
          </w:tcPr>
          <w:p w14:paraId="166D361D" w14:textId="004F1353" w:rsidR="00C856AB" w:rsidRPr="00690182" w:rsidRDefault="00BB4571"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shd w:val="clear" w:color="auto" w:fill="auto"/>
          </w:tcPr>
          <w:p w14:paraId="00FEBCEF" w14:textId="77777777" w:rsidR="00C856AB" w:rsidRPr="00690182" w:rsidRDefault="00C856AB" w:rsidP="00690182">
            <w:pPr>
              <w:spacing w:after="0" w:line="240" w:lineRule="auto"/>
              <w:ind w:right="-72"/>
              <w:jc w:val="right"/>
              <w:rPr>
                <w:rFonts w:ascii="Cordia New" w:eastAsia="Arial" w:hAnsi="Cordia New"/>
                <w:sz w:val="28"/>
                <w:lang w:val="en-GB" w:eastAsia="en-GB"/>
              </w:rPr>
            </w:pPr>
          </w:p>
          <w:p w14:paraId="76C1BA58" w14:textId="571DDE2F" w:rsidR="00C856AB" w:rsidRPr="00690182" w:rsidRDefault="00B41D75"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3</w:t>
            </w:r>
          </w:p>
        </w:tc>
        <w:tc>
          <w:tcPr>
            <w:tcW w:w="1440" w:type="dxa"/>
            <w:shd w:val="clear" w:color="auto" w:fill="auto"/>
          </w:tcPr>
          <w:p w14:paraId="627D3109" w14:textId="77777777" w:rsidR="00C856AB" w:rsidRPr="00690182" w:rsidRDefault="00C856AB" w:rsidP="00690182">
            <w:pPr>
              <w:spacing w:after="0" w:line="240" w:lineRule="auto"/>
              <w:ind w:right="-72"/>
              <w:jc w:val="right"/>
              <w:rPr>
                <w:rFonts w:ascii="Cordia New" w:eastAsia="Arial" w:hAnsi="Cordia New"/>
                <w:sz w:val="28"/>
                <w:lang w:val="en-GB" w:eastAsia="en-GB"/>
              </w:rPr>
            </w:pPr>
          </w:p>
          <w:p w14:paraId="0116AA93" w14:textId="77CF1DA1" w:rsidR="00C856AB" w:rsidRPr="00690182" w:rsidRDefault="00C856AB"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r>
      <w:tr w:rsidR="00C856AB" w:rsidRPr="00690182" w14:paraId="13019049" w14:textId="77777777" w:rsidTr="008F1877">
        <w:tc>
          <w:tcPr>
            <w:tcW w:w="3960" w:type="dxa"/>
            <w:shd w:val="clear" w:color="auto" w:fill="auto"/>
            <w:hideMark/>
          </w:tcPr>
          <w:p w14:paraId="0B94B71D" w14:textId="09ABDEF7" w:rsidR="00C856AB" w:rsidRPr="00690182" w:rsidRDefault="00C856AB" w:rsidP="008F1877">
            <w:pPr>
              <w:tabs>
                <w:tab w:val="left" w:pos="0"/>
              </w:tabs>
              <w:spacing w:after="0" w:line="240" w:lineRule="auto"/>
              <w:ind w:left="570"/>
              <w:rPr>
                <w:rFonts w:ascii="Cordia New" w:eastAsia="Arial" w:hAnsi="Cordia New"/>
                <w:sz w:val="28"/>
                <w:lang w:val="en-GB" w:eastAsia="en-GB"/>
              </w:rPr>
            </w:pPr>
            <w:r w:rsidRPr="00690182">
              <w:rPr>
                <w:rFonts w:ascii="Cordia New" w:eastAsia="Arial" w:hAnsi="Cordia New"/>
                <w:sz w:val="28"/>
                <w:lang w:val="en-GB" w:eastAsia="en-GB"/>
              </w:rPr>
              <w:t xml:space="preserve">Dividends from equity investments </w:t>
            </w:r>
            <w:r w:rsidR="008F1877">
              <w:rPr>
                <w:rFonts w:ascii="Cordia New" w:eastAsia="Arial" w:hAnsi="Cordia New"/>
                <w:sz w:val="28"/>
                <w:lang w:val="en-GB" w:eastAsia="en-GB"/>
              </w:rPr>
              <w:br/>
              <w:t xml:space="preserve">   </w:t>
            </w:r>
            <w:r w:rsidRPr="00690182">
              <w:rPr>
                <w:rFonts w:ascii="Cordia New" w:eastAsia="Arial" w:hAnsi="Cordia New"/>
                <w:sz w:val="28"/>
                <w:lang w:val="en-GB" w:eastAsia="en-GB"/>
              </w:rPr>
              <w:t>held at FVOCI</w:t>
            </w:r>
            <w:r w:rsidR="008F1877">
              <w:rPr>
                <w:rFonts w:ascii="Cordia New" w:eastAsia="Arial" w:hAnsi="Cordia New"/>
                <w:sz w:val="28"/>
                <w:lang w:val="en-GB" w:eastAsia="en-GB"/>
              </w:rPr>
              <w:t xml:space="preserve"> </w:t>
            </w:r>
            <w:r w:rsidRPr="00690182">
              <w:rPr>
                <w:rFonts w:ascii="Cordia New" w:eastAsia="Arial" w:hAnsi="Cordia New"/>
                <w:sz w:val="28"/>
                <w:lang w:val="en-GB" w:eastAsia="en-GB"/>
              </w:rPr>
              <w:t xml:space="preserve">recognised in </w:t>
            </w:r>
            <w:r w:rsidR="008F1877">
              <w:rPr>
                <w:rFonts w:ascii="Cordia New" w:eastAsia="Arial" w:hAnsi="Cordia New"/>
                <w:sz w:val="28"/>
                <w:lang w:val="en-GB" w:eastAsia="en-GB"/>
              </w:rPr>
              <w:br/>
              <w:t xml:space="preserve">   </w:t>
            </w:r>
            <w:r w:rsidRPr="00690182">
              <w:rPr>
                <w:rFonts w:ascii="Cordia New" w:eastAsia="Arial" w:hAnsi="Cordia New"/>
                <w:sz w:val="28"/>
                <w:lang w:val="en-GB" w:eastAsia="en-GB"/>
              </w:rPr>
              <w:t>profit or loss</w:t>
            </w:r>
          </w:p>
        </w:tc>
        <w:tc>
          <w:tcPr>
            <w:tcW w:w="1440" w:type="dxa"/>
            <w:shd w:val="clear" w:color="auto" w:fill="auto"/>
            <w:vAlign w:val="bottom"/>
          </w:tcPr>
          <w:p w14:paraId="634183CA" w14:textId="77777777" w:rsidR="00C856AB" w:rsidRPr="00690182" w:rsidRDefault="00C856AB" w:rsidP="00690182">
            <w:pPr>
              <w:spacing w:after="0" w:line="240" w:lineRule="auto"/>
              <w:ind w:right="-72"/>
              <w:jc w:val="right"/>
              <w:rPr>
                <w:rFonts w:ascii="Cordia New" w:eastAsia="Arial" w:hAnsi="Cordia New"/>
                <w:sz w:val="28"/>
                <w:lang w:val="en-GB" w:eastAsia="en-GB"/>
              </w:rPr>
            </w:pPr>
          </w:p>
        </w:tc>
        <w:tc>
          <w:tcPr>
            <w:tcW w:w="1440" w:type="dxa"/>
            <w:shd w:val="clear" w:color="auto" w:fill="auto"/>
            <w:vAlign w:val="bottom"/>
          </w:tcPr>
          <w:p w14:paraId="6369B552" w14:textId="77777777" w:rsidR="00C856AB" w:rsidRPr="00690182" w:rsidRDefault="00C856AB" w:rsidP="00690182">
            <w:pPr>
              <w:spacing w:after="0" w:line="240" w:lineRule="auto"/>
              <w:ind w:right="-72"/>
              <w:jc w:val="right"/>
              <w:rPr>
                <w:rFonts w:ascii="Cordia New" w:eastAsia="Arial" w:hAnsi="Cordia New"/>
                <w:sz w:val="28"/>
                <w:lang w:val="en-GB" w:eastAsia="en-GB"/>
              </w:rPr>
            </w:pPr>
          </w:p>
        </w:tc>
        <w:tc>
          <w:tcPr>
            <w:tcW w:w="1440" w:type="dxa"/>
            <w:shd w:val="clear" w:color="auto" w:fill="auto"/>
          </w:tcPr>
          <w:p w14:paraId="695DFBEE" w14:textId="77777777" w:rsidR="00C856AB" w:rsidRPr="00690182" w:rsidRDefault="00C856AB" w:rsidP="00690182">
            <w:pPr>
              <w:spacing w:after="0" w:line="240" w:lineRule="auto"/>
              <w:ind w:right="-72"/>
              <w:jc w:val="right"/>
              <w:rPr>
                <w:rFonts w:ascii="Cordia New" w:eastAsia="Arial" w:hAnsi="Cordia New"/>
                <w:sz w:val="28"/>
                <w:lang w:val="en-GB" w:eastAsia="en-GB"/>
              </w:rPr>
            </w:pPr>
          </w:p>
        </w:tc>
        <w:tc>
          <w:tcPr>
            <w:tcW w:w="1440" w:type="dxa"/>
            <w:shd w:val="clear" w:color="auto" w:fill="auto"/>
          </w:tcPr>
          <w:p w14:paraId="5596BDF0" w14:textId="77777777" w:rsidR="00C856AB" w:rsidRPr="00690182" w:rsidRDefault="00C856AB" w:rsidP="00690182">
            <w:pPr>
              <w:spacing w:after="0" w:line="240" w:lineRule="auto"/>
              <w:ind w:right="-72"/>
              <w:jc w:val="right"/>
              <w:rPr>
                <w:rFonts w:ascii="Cordia New" w:eastAsia="Arial" w:hAnsi="Cordia New"/>
                <w:sz w:val="28"/>
                <w:lang w:val="en-GB" w:eastAsia="en-GB"/>
              </w:rPr>
            </w:pPr>
          </w:p>
        </w:tc>
      </w:tr>
      <w:tr w:rsidR="00C856AB" w:rsidRPr="00690182" w14:paraId="6D19FAB1" w14:textId="77777777" w:rsidTr="008F1877">
        <w:tc>
          <w:tcPr>
            <w:tcW w:w="3960" w:type="dxa"/>
            <w:shd w:val="clear" w:color="auto" w:fill="auto"/>
            <w:hideMark/>
          </w:tcPr>
          <w:p w14:paraId="3E08E9CE" w14:textId="3F803029" w:rsidR="00C856AB" w:rsidRPr="00690182" w:rsidRDefault="0052150E" w:rsidP="008F1877">
            <w:pPr>
              <w:tabs>
                <w:tab w:val="left" w:pos="750"/>
              </w:tabs>
              <w:spacing w:after="0" w:line="240" w:lineRule="auto"/>
              <w:ind w:left="570"/>
              <w:rPr>
                <w:rFonts w:ascii="Cordia New" w:eastAsia="Arial" w:hAnsi="Cordia New"/>
                <w:sz w:val="28"/>
                <w:lang w:val="en-GB" w:eastAsia="en-GB"/>
              </w:rPr>
            </w:pPr>
            <w:r w:rsidRPr="00690182">
              <w:rPr>
                <w:rFonts w:ascii="Cordia New" w:eastAsia="Arial" w:hAnsi="Cordia New"/>
                <w:sz w:val="28"/>
                <w:lang w:val="en-GB" w:eastAsia="en-GB"/>
              </w:rPr>
              <w:t xml:space="preserve">   - </w:t>
            </w:r>
            <w:r w:rsidR="00C856AB" w:rsidRPr="00690182">
              <w:rPr>
                <w:rFonts w:ascii="Cordia New" w:eastAsia="Arial" w:hAnsi="Cordia New"/>
                <w:sz w:val="28"/>
                <w:lang w:val="en-GB" w:eastAsia="en-GB"/>
              </w:rPr>
              <w:t xml:space="preserve">Related to investments held </w:t>
            </w:r>
            <w:r w:rsidR="008F1877">
              <w:rPr>
                <w:rFonts w:ascii="Cordia New" w:eastAsia="Arial" w:hAnsi="Cordia New"/>
                <w:sz w:val="28"/>
                <w:lang w:val="en-GB" w:eastAsia="en-GB"/>
              </w:rPr>
              <w:br/>
              <w:t xml:space="preserve">         </w:t>
            </w:r>
            <w:r w:rsidR="00C856AB" w:rsidRPr="00690182">
              <w:rPr>
                <w:rFonts w:ascii="Cordia New" w:eastAsia="Arial" w:hAnsi="Cordia New"/>
                <w:sz w:val="28"/>
                <w:lang w:val="en-GB" w:eastAsia="en-GB"/>
              </w:rPr>
              <w:t>at the end of the reporting year</w:t>
            </w:r>
          </w:p>
        </w:tc>
        <w:tc>
          <w:tcPr>
            <w:tcW w:w="1440" w:type="dxa"/>
            <w:shd w:val="clear" w:color="auto" w:fill="auto"/>
            <w:vAlign w:val="bottom"/>
          </w:tcPr>
          <w:p w14:paraId="76FE60E5" w14:textId="6A6FA83D" w:rsidR="00C856AB" w:rsidRPr="00690182" w:rsidRDefault="00B41D75"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1</w:t>
            </w:r>
          </w:p>
        </w:tc>
        <w:tc>
          <w:tcPr>
            <w:tcW w:w="1440" w:type="dxa"/>
            <w:shd w:val="clear" w:color="auto" w:fill="auto"/>
            <w:vAlign w:val="bottom"/>
          </w:tcPr>
          <w:p w14:paraId="17D821F6" w14:textId="7A3F580A" w:rsidR="00C856AB" w:rsidRPr="00690182" w:rsidRDefault="00BB4571"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shd w:val="clear" w:color="auto" w:fill="auto"/>
          </w:tcPr>
          <w:p w14:paraId="13B347C8" w14:textId="77777777" w:rsidR="00C856AB" w:rsidRPr="00690182" w:rsidRDefault="00C856AB" w:rsidP="00690182">
            <w:pPr>
              <w:spacing w:after="0" w:line="240" w:lineRule="auto"/>
              <w:ind w:right="-72"/>
              <w:jc w:val="right"/>
              <w:rPr>
                <w:rFonts w:ascii="Cordia New" w:eastAsia="Arial" w:hAnsi="Cordia New"/>
                <w:sz w:val="28"/>
                <w:lang w:val="en-GB" w:eastAsia="en-GB"/>
              </w:rPr>
            </w:pPr>
          </w:p>
          <w:p w14:paraId="599B9C14" w14:textId="12A40F4F" w:rsidR="00C856AB" w:rsidRPr="00690182" w:rsidRDefault="00B41D75"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1</w:t>
            </w:r>
          </w:p>
        </w:tc>
        <w:tc>
          <w:tcPr>
            <w:tcW w:w="1440" w:type="dxa"/>
            <w:shd w:val="clear" w:color="auto" w:fill="auto"/>
          </w:tcPr>
          <w:p w14:paraId="687E9810" w14:textId="77777777" w:rsidR="00C856AB" w:rsidRPr="00690182" w:rsidRDefault="00C856AB" w:rsidP="00690182">
            <w:pPr>
              <w:spacing w:after="0" w:line="240" w:lineRule="auto"/>
              <w:ind w:right="-72"/>
              <w:jc w:val="right"/>
              <w:rPr>
                <w:rFonts w:ascii="Cordia New" w:eastAsia="Arial" w:hAnsi="Cordia New"/>
                <w:sz w:val="28"/>
                <w:lang w:val="en-GB" w:eastAsia="en-GB"/>
              </w:rPr>
            </w:pPr>
          </w:p>
          <w:p w14:paraId="41BF9092" w14:textId="5B9C87D6" w:rsidR="00C856AB" w:rsidRPr="00690182" w:rsidRDefault="00C856AB" w:rsidP="00690182">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r>
    </w:tbl>
    <w:p w14:paraId="42D7C28D" w14:textId="77777777" w:rsidR="00025CB8" w:rsidRPr="00690182" w:rsidRDefault="00025CB8" w:rsidP="00690182">
      <w:pPr>
        <w:spacing w:after="0" w:line="240" w:lineRule="auto"/>
        <w:ind w:left="540"/>
        <w:jc w:val="both"/>
        <w:rPr>
          <w:rFonts w:ascii="Cordia New" w:hAnsi="Cordia New"/>
          <w:sz w:val="28"/>
        </w:rPr>
      </w:pPr>
    </w:p>
    <w:tbl>
      <w:tblPr>
        <w:tblW w:w="9720" w:type="dxa"/>
        <w:tblInd w:w="-142" w:type="dxa"/>
        <w:tblLayout w:type="fixed"/>
        <w:tblLook w:val="04A0" w:firstRow="1" w:lastRow="0" w:firstColumn="1" w:lastColumn="0" w:noHBand="0" w:noVBand="1"/>
      </w:tblPr>
      <w:tblGrid>
        <w:gridCol w:w="3960"/>
        <w:gridCol w:w="1440"/>
        <w:gridCol w:w="1440"/>
        <w:gridCol w:w="1440"/>
        <w:gridCol w:w="1440"/>
      </w:tblGrid>
      <w:tr w:rsidR="008B02DC" w:rsidRPr="00690182" w14:paraId="1BA32A8D" w14:textId="77777777" w:rsidTr="008F1877">
        <w:tc>
          <w:tcPr>
            <w:tcW w:w="3960" w:type="dxa"/>
            <w:shd w:val="clear" w:color="auto" w:fill="auto"/>
          </w:tcPr>
          <w:p w14:paraId="75C23D96" w14:textId="77777777" w:rsidR="00C50AD4" w:rsidRPr="00690182" w:rsidRDefault="00C50AD4" w:rsidP="00690182">
            <w:pPr>
              <w:spacing w:after="0" w:line="240" w:lineRule="auto"/>
              <w:ind w:left="570"/>
              <w:rPr>
                <w:rFonts w:ascii="Cordia New" w:eastAsia="Arial" w:hAnsi="Cordia New"/>
                <w:sz w:val="28"/>
                <w:lang w:val="en-GB" w:eastAsia="en-GB"/>
              </w:rPr>
            </w:pPr>
          </w:p>
        </w:tc>
        <w:tc>
          <w:tcPr>
            <w:tcW w:w="5760" w:type="dxa"/>
            <w:gridSpan w:val="4"/>
            <w:tcBorders>
              <w:left w:val="nil"/>
              <w:right w:val="nil"/>
            </w:tcBorders>
            <w:shd w:val="clear" w:color="auto" w:fill="auto"/>
            <w:hideMark/>
          </w:tcPr>
          <w:p w14:paraId="37C1A9FD" w14:textId="486AAE53" w:rsidR="00C50AD4" w:rsidRPr="00690182" w:rsidRDefault="00C50AD4" w:rsidP="00690182">
            <w:pPr>
              <w:pBdr>
                <w:bottom w:val="single" w:sz="4" w:space="1" w:color="auto"/>
              </w:pBdr>
              <w:spacing w:after="0" w:line="240" w:lineRule="auto"/>
              <w:ind w:right="-72"/>
              <w:jc w:val="center"/>
              <w:rPr>
                <w:rFonts w:ascii="Cordia New" w:eastAsia="Arial" w:hAnsi="Cordia New"/>
                <w:sz w:val="28"/>
                <w:lang w:val="en-GB" w:eastAsia="en-GB"/>
              </w:rPr>
            </w:pPr>
            <w:r w:rsidRPr="00690182">
              <w:rPr>
                <w:rFonts w:ascii="Cordia New" w:eastAsia="Arial" w:hAnsi="Cordia New"/>
                <w:b/>
                <w:bCs/>
                <w:sz w:val="28"/>
                <w:lang w:eastAsia="en-GB"/>
              </w:rPr>
              <w:t>Separate financial statements</w:t>
            </w:r>
          </w:p>
        </w:tc>
      </w:tr>
      <w:tr w:rsidR="008B02DC" w:rsidRPr="00690182" w14:paraId="6D02044D" w14:textId="77777777" w:rsidTr="008F1877">
        <w:tc>
          <w:tcPr>
            <w:tcW w:w="3960" w:type="dxa"/>
            <w:shd w:val="clear" w:color="auto" w:fill="auto"/>
          </w:tcPr>
          <w:p w14:paraId="5DA41C51" w14:textId="77777777" w:rsidR="00C50AD4" w:rsidRPr="00690182" w:rsidRDefault="00C50AD4" w:rsidP="00690182">
            <w:pPr>
              <w:spacing w:after="0" w:line="240" w:lineRule="auto"/>
              <w:ind w:left="570"/>
              <w:rPr>
                <w:rFonts w:ascii="Cordia New" w:eastAsia="Arial" w:hAnsi="Cordia New"/>
                <w:sz w:val="28"/>
                <w:lang w:val="en-GB" w:eastAsia="en-GB"/>
              </w:rPr>
            </w:pPr>
          </w:p>
        </w:tc>
        <w:tc>
          <w:tcPr>
            <w:tcW w:w="2880" w:type="dxa"/>
            <w:gridSpan w:val="2"/>
            <w:tcBorders>
              <w:left w:val="nil"/>
              <w:right w:val="nil"/>
            </w:tcBorders>
            <w:shd w:val="clear" w:color="auto" w:fill="auto"/>
            <w:vAlign w:val="center"/>
            <w:hideMark/>
          </w:tcPr>
          <w:p w14:paraId="7BDF38FF" w14:textId="3759350F" w:rsidR="00C50AD4" w:rsidRPr="00690182" w:rsidRDefault="00B41D75" w:rsidP="00690182">
            <w:pPr>
              <w:pBdr>
                <w:bottom w:val="single" w:sz="4" w:space="1" w:color="auto"/>
              </w:pBdr>
              <w:spacing w:after="0" w:line="240" w:lineRule="auto"/>
              <w:ind w:right="-72"/>
              <w:jc w:val="center"/>
              <w:rPr>
                <w:rFonts w:ascii="Cordia New" w:eastAsia="Arial" w:hAnsi="Cordia New"/>
                <w:b/>
                <w:bCs/>
                <w:sz w:val="28"/>
                <w:lang w:val="en-GB" w:eastAsia="en-GB"/>
              </w:rPr>
            </w:pPr>
            <w:r w:rsidRPr="00690182">
              <w:rPr>
                <w:rFonts w:ascii="Cordia New" w:eastAsia="Arial" w:hAnsi="Cordia New"/>
                <w:b/>
                <w:bCs/>
                <w:sz w:val="28"/>
                <w:lang w:val="en-GB" w:eastAsia="en-GB"/>
              </w:rPr>
              <w:t>2021</w:t>
            </w:r>
          </w:p>
        </w:tc>
        <w:tc>
          <w:tcPr>
            <w:tcW w:w="2880" w:type="dxa"/>
            <w:gridSpan w:val="2"/>
            <w:tcBorders>
              <w:left w:val="nil"/>
              <w:right w:val="nil"/>
            </w:tcBorders>
            <w:shd w:val="clear" w:color="auto" w:fill="auto"/>
            <w:vAlign w:val="center"/>
            <w:hideMark/>
          </w:tcPr>
          <w:p w14:paraId="3D9A8C38" w14:textId="5BBD2A4A" w:rsidR="00C50AD4" w:rsidRPr="00690182" w:rsidRDefault="00B41D75" w:rsidP="00690182">
            <w:pPr>
              <w:pBdr>
                <w:bottom w:val="single" w:sz="4" w:space="1" w:color="auto"/>
              </w:pBdr>
              <w:spacing w:after="0" w:line="240" w:lineRule="auto"/>
              <w:ind w:right="-72"/>
              <w:jc w:val="center"/>
              <w:rPr>
                <w:rFonts w:ascii="Cordia New" w:eastAsia="Arial" w:hAnsi="Cordia New"/>
                <w:b/>
                <w:bCs/>
                <w:sz w:val="28"/>
                <w:lang w:val="en-GB" w:eastAsia="en-GB"/>
              </w:rPr>
            </w:pPr>
            <w:r w:rsidRPr="00690182">
              <w:rPr>
                <w:rFonts w:ascii="Cordia New" w:eastAsia="Arial" w:hAnsi="Cordia New"/>
                <w:b/>
                <w:bCs/>
                <w:sz w:val="28"/>
                <w:lang w:val="en-GB" w:eastAsia="en-GB"/>
              </w:rPr>
              <w:t>2020</w:t>
            </w:r>
          </w:p>
        </w:tc>
      </w:tr>
      <w:tr w:rsidR="008B02DC" w:rsidRPr="00690182" w14:paraId="20279CB8" w14:textId="77777777" w:rsidTr="008F1877">
        <w:tc>
          <w:tcPr>
            <w:tcW w:w="3960" w:type="dxa"/>
            <w:shd w:val="clear" w:color="auto" w:fill="auto"/>
          </w:tcPr>
          <w:p w14:paraId="016BF483" w14:textId="77777777" w:rsidR="00601B5C" w:rsidRPr="00690182" w:rsidRDefault="00601B5C" w:rsidP="00690182">
            <w:pPr>
              <w:spacing w:after="0" w:line="240" w:lineRule="auto"/>
              <w:ind w:left="570"/>
              <w:rPr>
                <w:rFonts w:ascii="Cordia New" w:eastAsia="Arial" w:hAnsi="Cordia New"/>
                <w:sz w:val="28"/>
                <w:lang w:val="en-GB" w:eastAsia="en-GB"/>
              </w:rPr>
            </w:pPr>
          </w:p>
        </w:tc>
        <w:tc>
          <w:tcPr>
            <w:tcW w:w="1440" w:type="dxa"/>
            <w:tcBorders>
              <w:left w:val="nil"/>
              <w:right w:val="nil"/>
            </w:tcBorders>
            <w:shd w:val="clear" w:color="auto" w:fill="auto"/>
          </w:tcPr>
          <w:p w14:paraId="259006DB"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2163BB0E"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0A0BCF9C"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Profit or loss</w:t>
            </w:r>
          </w:p>
          <w:p w14:paraId="5D87C6B0" w14:textId="2320B764" w:rsidR="00601B5C" w:rsidRPr="00690182" w:rsidRDefault="00CB60F6"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eastAsia="en-GB"/>
              </w:rPr>
              <w:t>Baht Million</w:t>
            </w:r>
          </w:p>
        </w:tc>
        <w:tc>
          <w:tcPr>
            <w:tcW w:w="1440" w:type="dxa"/>
            <w:tcBorders>
              <w:left w:val="nil"/>
              <w:right w:val="nil"/>
            </w:tcBorders>
            <w:shd w:val="clear" w:color="auto" w:fill="auto"/>
            <w:hideMark/>
          </w:tcPr>
          <w:p w14:paraId="44011E28"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Other comprehensive income</w:t>
            </w:r>
          </w:p>
          <w:p w14:paraId="04A9EA1E" w14:textId="5685E0EB" w:rsidR="00601B5C" w:rsidRPr="00690182" w:rsidRDefault="00CB60F6" w:rsidP="00690182">
            <w:pPr>
              <w:pBdr>
                <w:bottom w:val="single" w:sz="4" w:space="1" w:color="auto"/>
              </w:pBdr>
              <w:spacing w:after="0" w:line="240" w:lineRule="auto"/>
              <w:ind w:right="-72"/>
              <w:jc w:val="right"/>
              <w:rPr>
                <w:rFonts w:ascii="Cordia New" w:eastAsia="Arial" w:hAnsi="Cordia New"/>
                <w:sz w:val="28"/>
                <w:lang w:val="en-GB" w:eastAsia="en-GB"/>
              </w:rPr>
            </w:pPr>
            <w:r w:rsidRPr="00690182">
              <w:rPr>
                <w:rFonts w:ascii="Cordia New" w:eastAsia="Arial" w:hAnsi="Cordia New"/>
                <w:b/>
                <w:bCs/>
                <w:sz w:val="28"/>
                <w:lang w:eastAsia="en-GB"/>
              </w:rPr>
              <w:t>Baht Million</w:t>
            </w:r>
          </w:p>
        </w:tc>
        <w:tc>
          <w:tcPr>
            <w:tcW w:w="1440" w:type="dxa"/>
            <w:tcBorders>
              <w:left w:val="nil"/>
              <w:right w:val="nil"/>
            </w:tcBorders>
            <w:shd w:val="clear" w:color="auto" w:fill="auto"/>
          </w:tcPr>
          <w:p w14:paraId="05873760"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2F641360"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p>
          <w:p w14:paraId="2D4817E0"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Profit or loss</w:t>
            </w:r>
          </w:p>
          <w:p w14:paraId="4EEA57D5" w14:textId="05BB9D34" w:rsidR="00601B5C" w:rsidRPr="00690182" w:rsidRDefault="00CB60F6" w:rsidP="00690182">
            <w:pPr>
              <w:pBdr>
                <w:bottom w:val="single" w:sz="4" w:space="1" w:color="auto"/>
              </w:pBdr>
              <w:spacing w:after="0" w:line="240" w:lineRule="auto"/>
              <w:ind w:right="-72"/>
              <w:jc w:val="right"/>
              <w:rPr>
                <w:rFonts w:ascii="Cordia New" w:eastAsia="Arial" w:hAnsi="Cordia New"/>
                <w:sz w:val="28"/>
                <w:lang w:val="en-GB" w:eastAsia="en-GB"/>
              </w:rPr>
            </w:pPr>
            <w:r w:rsidRPr="00690182">
              <w:rPr>
                <w:rFonts w:ascii="Cordia New" w:eastAsia="Arial" w:hAnsi="Cordia New"/>
                <w:b/>
                <w:bCs/>
                <w:sz w:val="28"/>
                <w:lang w:eastAsia="en-GB"/>
              </w:rPr>
              <w:t>Baht Million</w:t>
            </w:r>
          </w:p>
        </w:tc>
        <w:tc>
          <w:tcPr>
            <w:tcW w:w="1440" w:type="dxa"/>
            <w:tcBorders>
              <w:left w:val="nil"/>
              <w:right w:val="nil"/>
            </w:tcBorders>
            <w:shd w:val="clear" w:color="auto" w:fill="auto"/>
            <w:hideMark/>
          </w:tcPr>
          <w:p w14:paraId="0F386624" w14:textId="77777777" w:rsidR="00601B5C" w:rsidRPr="00690182" w:rsidRDefault="00601B5C" w:rsidP="00690182">
            <w:pPr>
              <w:pBdr>
                <w:bottom w:val="single" w:sz="4" w:space="1" w:color="auto"/>
              </w:pBdr>
              <w:spacing w:after="0" w:line="240" w:lineRule="auto"/>
              <w:ind w:right="-72"/>
              <w:jc w:val="right"/>
              <w:rPr>
                <w:rFonts w:ascii="Cordia New" w:eastAsia="Arial" w:hAnsi="Cordia New"/>
                <w:b/>
                <w:bCs/>
                <w:sz w:val="28"/>
                <w:lang w:val="en-GB" w:eastAsia="en-GB"/>
              </w:rPr>
            </w:pPr>
            <w:r w:rsidRPr="00690182">
              <w:rPr>
                <w:rFonts w:ascii="Cordia New" w:eastAsia="Arial" w:hAnsi="Cordia New"/>
                <w:b/>
                <w:bCs/>
                <w:sz w:val="28"/>
                <w:lang w:val="en-GB" w:eastAsia="en-GB"/>
              </w:rPr>
              <w:t>Other comprehensive income</w:t>
            </w:r>
          </w:p>
          <w:p w14:paraId="51A41E34" w14:textId="235268FE" w:rsidR="00601B5C" w:rsidRPr="00690182" w:rsidRDefault="00CB60F6" w:rsidP="00690182">
            <w:pPr>
              <w:pBdr>
                <w:bottom w:val="single" w:sz="4" w:space="1" w:color="auto"/>
              </w:pBdr>
              <w:spacing w:after="0" w:line="240" w:lineRule="auto"/>
              <w:ind w:right="-72"/>
              <w:jc w:val="right"/>
              <w:rPr>
                <w:rFonts w:ascii="Cordia New" w:eastAsia="Arial" w:hAnsi="Cordia New"/>
                <w:sz w:val="28"/>
                <w:lang w:val="en-GB" w:eastAsia="en-GB"/>
              </w:rPr>
            </w:pPr>
            <w:r w:rsidRPr="00690182">
              <w:rPr>
                <w:rFonts w:ascii="Cordia New" w:eastAsia="Arial" w:hAnsi="Cordia New"/>
                <w:b/>
                <w:bCs/>
                <w:sz w:val="28"/>
                <w:lang w:eastAsia="en-GB"/>
              </w:rPr>
              <w:t>Baht Million</w:t>
            </w:r>
          </w:p>
        </w:tc>
      </w:tr>
      <w:tr w:rsidR="008F1877" w:rsidRPr="00690182" w14:paraId="3EDD9AE7" w14:textId="77777777" w:rsidTr="008F1877">
        <w:tc>
          <w:tcPr>
            <w:tcW w:w="3960" w:type="dxa"/>
            <w:shd w:val="clear" w:color="auto" w:fill="auto"/>
            <w:hideMark/>
          </w:tcPr>
          <w:p w14:paraId="4D723659" w14:textId="73C52D96" w:rsidR="008F1877" w:rsidRPr="00690182" w:rsidRDefault="008F1877" w:rsidP="008F1877">
            <w:pPr>
              <w:spacing w:after="0" w:line="240" w:lineRule="auto"/>
              <w:ind w:left="570"/>
              <w:rPr>
                <w:rFonts w:ascii="Cordia New" w:eastAsia="Arial" w:hAnsi="Cordia New"/>
                <w:sz w:val="28"/>
                <w:lang w:eastAsia="en-GB"/>
              </w:rPr>
            </w:pPr>
            <w:r w:rsidRPr="00690182">
              <w:rPr>
                <w:rFonts w:ascii="Cordia New" w:eastAsia="Arial" w:hAnsi="Cordia New"/>
                <w:sz w:val="28"/>
                <w:lang w:eastAsia="en-GB"/>
              </w:rPr>
              <w:t xml:space="preserve">Fair value gain (loss) on </w:t>
            </w:r>
            <w:r>
              <w:rPr>
                <w:rFonts w:ascii="Cordia New" w:eastAsia="Arial" w:hAnsi="Cordia New"/>
                <w:sz w:val="28"/>
                <w:lang w:eastAsia="en-GB"/>
              </w:rPr>
              <w:br/>
              <w:t xml:space="preserve">   </w:t>
            </w:r>
            <w:r w:rsidRPr="00690182">
              <w:rPr>
                <w:rFonts w:ascii="Cordia New" w:eastAsia="Arial" w:hAnsi="Cordia New"/>
                <w:sz w:val="28"/>
                <w:lang w:eastAsia="en-GB"/>
              </w:rPr>
              <w:t>equity investments at FVOCI</w:t>
            </w:r>
          </w:p>
        </w:tc>
        <w:tc>
          <w:tcPr>
            <w:tcW w:w="1440" w:type="dxa"/>
            <w:tcBorders>
              <w:left w:val="nil"/>
              <w:bottom w:val="nil"/>
              <w:right w:val="nil"/>
            </w:tcBorders>
            <w:shd w:val="clear" w:color="auto" w:fill="auto"/>
            <w:vAlign w:val="bottom"/>
          </w:tcPr>
          <w:p w14:paraId="319BE52D" w14:textId="6B2167F3"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tcBorders>
              <w:left w:val="nil"/>
              <w:bottom w:val="nil"/>
              <w:right w:val="nil"/>
            </w:tcBorders>
            <w:shd w:val="clear" w:color="auto" w:fill="auto"/>
            <w:vAlign w:val="bottom"/>
          </w:tcPr>
          <w:p w14:paraId="44B3B7F4" w14:textId="7EC294D3"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3</w:t>
            </w:r>
          </w:p>
        </w:tc>
        <w:tc>
          <w:tcPr>
            <w:tcW w:w="1440" w:type="dxa"/>
            <w:tcBorders>
              <w:left w:val="nil"/>
              <w:bottom w:val="nil"/>
              <w:right w:val="nil"/>
            </w:tcBorders>
            <w:shd w:val="clear" w:color="auto" w:fill="auto"/>
          </w:tcPr>
          <w:p w14:paraId="26E87E2D" w14:textId="77777777" w:rsidR="008F1877" w:rsidRPr="00690182" w:rsidRDefault="008F1877" w:rsidP="008F1877">
            <w:pPr>
              <w:spacing w:after="0" w:line="240" w:lineRule="auto"/>
              <w:ind w:right="-72"/>
              <w:jc w:val="right"/>
              <w:rPr>
                <w:rFonts w:ascii="Cordia New" w:eastAsia="Arial" w:hAnsi="Cordia New"/>
                <w:sz w:val="28"/>
                <w:lang w:val="en-GB" w:eastAsia="en-GB"/>
              </w:rPr>
            </w:pPr>
          </w:p>
          <w:p w14:paraId="3DA4E5DB" w14:textId="403D5532"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tcBorders>
              <w:left w:val="nil"/>
              <w:bottom w:val="nil"/>
              <w:right w:val="nil"/>
            </w:tcBorders>
            <w:shd w:val="clear" w:color="auto" w:fill="auto"/>
          </w:tcPr>
          <w:p w14:paraId="5EBFFA34" w14:textId="77777777" w:rsidR="008F1877" w:rsidRPr="00690182" w:rsidRDefault="008F1877" w:rsidP="008F1877">
            <w:pPr>
              <w:spacing w:after="0" w:line="240" w:lineRule="auto"/>
              <w:ind w:right="-72"/>
              <w:jc w:val="right"/>
              <w:rPr>
                <w:rFonts w:ascii="Cordia New" w:eastAsia="Arial" w:hAnsi="Cordia New"/>
                <w:sz w:val="28"/>
                <w:lang w:val="en-GB" w:eastAsia="en-GB"/>
              </w:rPr>
            </w:pPr>
          </w:p>
          <w:p w14:paraId="7A12D0B5" w14:textId="05B23881"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(2)</w:t>
            </w:r>
          </w:p>
        </w:tc>
      </w:tr>
      <w:tr w:rsidR="008F1877" w:rsidRPr="00690182" w14:paraId="42818A3D" w14:textId="77777777" w:rsidTr="008F1877">
        <w:tc>
          <w:tcPr>
            <w:tcW w:w="3960" w:type="dxa"/>
            <w:shd w:val="clear" w:color="auto" w:fill="auto"/>
            <w:hideMark/>
          </w:tcPr>
          <w:p w14:paraId="4E1CFA38" w14:textId="6CABAF80" w:rsidR="008F1877" w:rsidRPr="00690182" w:rsidRDefault="008F1877" w:rsidP="008F1877">
            <w:pPr>
              <w:tabs>
                <w:tab w:val="left" w:pos="0"/>
              </w:tabs>
              <w:spacing w:after="0" w:line="240" w:lineRule="auto"/>
              <w:ind w:left="570"/>
              <w:rPr>
                <w:rFonts w:ascii="Cordia New" w:eastAsia="Arial" w:hAnsi="Cordia New"/>
                <w:sz w:val="28"/>
                <w:lang w:val="en-GB" w:eastAsia="en-GB"/>
              </w:rPr>
            </w:pPr>
            <w:r w:rsidRPr="00690182">
              <w:rPr>
                <w:rFonts w:ascii="Cordia New" w:eastAsia="Arial" w:hAnsi="Cordia New"/>
                <w:sz w:val="28"/>
                <w:lang w:val="en-GB" w:eastAsia="en-GB"/>
              </w:rPr>
              <w:t xml:space="preserve">Dividends from equity investments </w:t>
            </w:r>
            <w:r>
              <w:rPr>
                <w:rFonts w:ascii="Cordia New" w:eastAsia="Arial" w:hAnsi="Cordia New"/>
                <w:sz w:val="28"/>
                <w:lang w:val="en-GB" w:eastAsia="en-GB"/>
              </w:rPr>
              <w:br/>
              <w:t xml:space="preserve">   </w:t>
            </w:r>
            <w:r w:rsidRPr="00690182">
              <w:rPr>
                <w:rFonts w:ascii="Cordia New" w:eastAsia="Arial" w:hAnsi="Cordia New"/>
                <w:sz w:val="28"/>
                <w:lang w:val="en-GB" w:eastAsia="en-GB"/>
              </w:rPr>
              <w:t>held at FVOCI</w:t>
            </w:r>
            <w:r>
              <w:rPr>
                <w:rFonts w:ascii="Cordia New" w:eastAsia="Arial" w:hAnsi="Cordia New"/>
                <w:sz w:val="28"/>
                <w:lang w:val="en-GB" w:eastAsia="en-GB"/>
              </w:rPr>
              <w:t xml:space="preserve"> </w:t>
            </w:r>
            <w:r w:rsidRPr="00690182">
              <w:rPr>
                <w:rFonts w:ascii="Cordia New" w:eastAsia="Arial" w:hAnsi="Cordia New"/>
                <w:sz w:val="28"/>
                <w:lang w:val="en-GB" w:eastAsia="en-GB"/>
              </w:rPr>
              <w:t xml:space="preserve">recognised in </w:t>
            </w:r>
            <w:r>
              <w:rPr>
                <w:rFonts w:ascii="Cordia New" w:eastAsia="Arial" w:hAnsi="Cordia New"/>
                <w:sz w:val="28"/>
                <w:lang w:val="en-GB" w:eastAsia="en-GB"/>
              </w:rPr>
              <w:br/>
              <w:t xml:space="preserve">   </w:t>
            </w:r>
            <w:r w:rsidRPr="00690182">
              <w:rPr>
                <w:rFonts w:ascii="Cordia New" w:eastAsia="Arial" w:hAnsi="Cordia New"/>
                <w:sz w:val="28"/>
                <w:lang w:val="en-GB" w:eastAsia="en-GB"/>
              </w:rPr>
              <w:t>profit or loss</w:t>
            </w:r>
          </w:p>
        </w:tc>
        <w:tc>
          <w:tcPr>
            <w:tcW w:w="1440" w:type="dxa"/>
            <w:shd w:val="clear" w:color="auto" w:fill="auto"/>
            <w:vAlign w:val="bottom"/>
          </w:tcPr>
          <w:p w14:paraId="48B80AF0" w14:textId="77777777" w:rsidR="008F1877" w:rsidRPr="00690182" w:rsidRDefault="008F1877" w:rsidP="008F1877">
            <w:pPr>
              <w:spacing w:after="0" w:line="240" w:lineRule="auto"/>
              <w:ind w:right="-72"/>
              <w:jc w:val="right"/>
              <w:rPr>
                <w:rFonts w:ascii="Cordia New" w:eastAsia="Arial" w:hAnsi="Cordia New"/>
                <w:sz w:val="28"/>
                <w:lang w:val="en-GB" w:eastAsia="en-GB"/>
              </w:rPr>
            </w:pPr>
          </w:p>
        </w:tc>
        <w:tc>
          <w:tcPr>
            <w:tcW w:w="1440" w:type="dxa"/>
            <w:shd w:val="clear" w:color="auto" w:fill="auto"/>
            <w:vAlign w:val="bottom"/>
          </w:tcPr>
          <w:p w14:paraId="578875CC" w14:textId="77777777" w:rsidR="008F1877" w:rsidRPr="00690182" w:rsidRDefault="008F1877" w:rsidP="008F1877">
            <w:pPr>
              <w:spacing w:after="0" w:line="240" w:lineRule="auto"/>
              <w:ind w:right="-72"/>
              <w:jc w:val="right"/>
              <w:rPr>
                <w:rFonts w:ascii="Cordia New" w:eastAsia="Arial" w:hAnsi="Cordia New"/>
                <w:sz w:val="28"/>
                <w:lang w:val="en-GB" w:eastAsia="en-GB"/>
              </w:rPr>
            </w:pPr>
          </w:p>
        </w:tc>
        <w:tc>
          <w:tcPr>
            <w:tcW w:w="1440" w:type="dxa"/>
            <w:shd w:val="clear" w:color="auto" w:fill="auto"/>
          </w:tcPr>
          <w:p w14:paraId="291C006E" w14:textId="77777777" w:rsidR="008F1877" w:rsidRPr="00690182" w:rsidRDefault="008F1877" w:rsidP="008F1877">
            <w:pPr>
              <w:spacing w:after="0" w:line="240" w:lineRule="auto"/>
              <w:ind w:right="-72"/>
              <w:jc w:val="right"/>
              <w:rPr>
                <w:rFonts w:ascii="Cordia New" w:eastAsia="Arial" w:hAnsi="Cordia New"/>
                <w:sz w:val="28"/>
                <w:lang w:val="en-GB" w:eastAsia="en-GB"/>
              </w:rPr>
            </w:pPr>
          </w:p>
        </w:tc>
        <w:tc>
          <w:tcPr>
            <w:tcW w:w="1440" w:type="dxa"/>
            <w:shd w:val="clear" w:color="auto" w:fill="auto"/>
          </w:tcPr>
          <w:p w14:paraId="32495653" w14:textId="77777777" w:rsidR="008F1877" w:rsidRPr="00690182" w:rsidRDefault="008F1877" w:rsidP="008F1877">
            <w:pPr>
              <w:spacing w:after="0" w:line="240" w:lineRule="auto"/>
              <w:ind w:right="-72"/>
              <w:jc w:val="right"/>
              <w:rPr>
                <w:rFonts w:ascii="Cordia New" w:eastAsia="Arial" w:hAnsi="Cordia New"/>
                <w:sz w:val="28"/>
                <w:lang w:val="en-GB" w:eastAsia="en-GB"/>
              </w:rPr>
            </w:pPr>
          </w:p>
        </w:tc>
      </w:tr>
      <w:tr w:rsidR="008F1877" w:rsidRPr="00690182" w14:paraId="67A884E2" w14:textId="77777777" w:rsidTr="008F1877">
        <w:tc>
          <w:tcPr>
            <w:tcW w:w="3960" w:type="dxa"/>
            <w:shd w:val="clear" w:color="auto" w:fill="auto"/>
            <w:hideMark/>
          </w:tcPr>
          <w:p w14:paraId="7EA12910" w14:textId="0EEB2760" w:rsidR="008F1877" w:rsidRPr="00690182" w:rsidRDefault="008F1877" w:rsidP="008F1877">
            <w:pPr>
              <w:tabs>
                <w:tab w:val="left" w:pos="750"/>
              </w:tabs>
              <w:spacing w:after="0" w:line="240" w:lineRule="auto"/>
              <w:ind w:left="570"/>
              <w:rPr>
                <w:rFonts w:ascii="Cordia New" w:eastAsia="Arial" w:hAnsi="Cordia New"/>
                <w:sz w:val="28"/>
                <w:lang w:val="en-GB" w:eastAsia="en-GB"/>
              </w:rPr>
            </w:pPr>
            <w:r w:rsidRPr="00690182">
              <w:rPr>
                <w:rFonts w:ascii="Cordia New" w:eastAsia="Arial" w:hAnsi="Cordia New"/>
                <w:sz w:val="28"/>
                <w:lang w:val="en-GB" w:eastAsia="en-GB"/>
              </w:rPr>
              <w:t xml:space="preserve">   - Related to investments held </w:t>
            </w:r>
            <w:r>
              <w:rPr>
                <w:rFonts w:ascii="Cordia New" w:eastAsia="Arial" w:hAnsi="Cordia New"/>
                <w:sz w:val="28"/>
                <w:lang w:val="en-GB" w:eastAsia="en-GB"/>
              </w:rPr>
              <w:br/>
              <w:t xml:space="preserve">         </w:t>
            </w:r>
            <w:r w:rsidRPr="00690182">
              <w:rPr>
                <w:rFonts w:ascii="Cordia New" w:eastAsia="Arial" w:hAnsi="Cordia New"/>
                <w:sz w:val="28"/>
                <w:lang w:val="en-GB" w:eastAsia="en-GB"/>
              </w:rPr>
              <w:t>at the end of the reporting year</w:t>
            </w:r>
          </w:p>
        </w:tc>
        <w:tc>
          <w:tcPr>
            <w:tcW w:w="1440" w:type="dxa"/>
            <w:shd w:val="clear" w:color="auto" w:fill="auto"/>
            <w:vAlign w:val="bottom"/>
          </w:tcPr>
          <w:p w14:paraId="07B14207" w14:textId="660D4203"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1</w:t>
            </w:r>
          </w:p>
        </w:tc>
        <w:tc>
          <w:tcPr>
            <w:tcW w:w="1440" w:type="dxa"/>
            <w:shd w:val="clear" w:color="auto" w:fill="auto"/>
            <w:vAlign w:val="bottom"/>
          </w:tcPr>
          <w:p w14:paraId="363EB9B8" w14:textId="13ECA1A2"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c>
          <w:tcPr>
            <w:tcW w:w="1440" w:type="dxa"/>
            <w:shd w:val="clear" w:color="auto" w:fill="auto"/>
          </w:tcPr>
          <w:p w14:paraId="4B8E2866" w14:textId="77777777" w:rsidR="008F1877" w:rsidRPr="00690182" w:rsidRDefault="008F1877" w:rsidP="008F1877">
            <w:pPr>
              <w:spacing w:after="0" w:line="240" w:lineRule="auto"/>
              <w:ind w:right="-72"/>
              <w:jc w:val="right"/>
              <w:rPr>
                <w:rFonts w:ascii="Cordia New" w:eastAsia="Arial" w:hAnsi="Cordia New"/>
                <w:sz w:val="28"/>
                <w:lang w:val="en-GB" w:eastAsia="en-GB"/>
              </w:rPr>
            </w:pPr>
          </w:p>
          <w:p w14:paraId="1F67A402" w14:textId="12FF4CA6"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1</w:t>
            </w:r>
          </w:p>
        </w:tc>
        <w:tc>
          <w:tcPr>
            <w:tcW w:w="1440" w:type="dxa"/>
            <w:shd w:val="clear" w:color="auto" w:fill="auto"/>
          </w:tcPr>
          <w:p w14:paraId="0D09F911" w14:textId="77777777" w:rsidR="008F1877" w:rsidRPr="00690182" w:rsidRDefault="008F1877" w:rsidP="008F1877">
            <w:pPr>
              <w:spacing w:after="0" w:line="240" w:lineRule="auto"/>
              <w:ind w:right="-72"/>
              <w:jc w:val="right"/>
              <w:rPr>
                <w:rFonts w:ascii="Cordia New" w:eastAsia="Arial" w:hAnsi="Cordia New"/>
                <w:sz w:val="28"/>
                <w:lang w:val="en-GB" w:eastAsia="en-GB"/>
              </w:rPr>
            </w:pPr>
          </w:p>
          <w:p w14:paraId="660BA43C" w14:textId="52A4C3C9" w:rsidR="008F1877" w:rsidRPr="00690182" w:rsidRDefault="008F1877" w:rsidP="008F1877">
            <w:pPr>
              <w:spacing w:after="0" w:line="240" w:lineRule="auto"/>
              <w:ind w:right="-72"/>
              <w:jc w:val="right"/>
              <w:rPr>
                <w:rFonts w:ascii="Cordia New" w:eastAsia="Arial" w:hAnsi="Cordia New"/>
                <w:sz w:val="28"/>
                <w:lang w:val="en-GB" w:eastAsia="en-GB"/>
              </w:rPr>
            </w:pPr>
            <w:r w:rsidRPr="00690182">
              <w:rPr>
                <w:rFonts w:ascii="Cordia New" w:eastAsia="Arial" w:hAnsi="Cordia New"/>
                <w:sz w:val="28"/>
                <w:lang w:val="en-GB" w:eastAsia="en-GB"/>
              </w:rPr>
              <w:t>-</w:t>
            </w:r>
          </w:p>
        </w:tc>
      </w:tr>
    </w:tbl>
    <w:p w14:paraId="0D5074FB" w14:textId="77777777" w:rsidR="008F1877" w:rsidRDefault="008F1877">
      <w:pPr>
        <w:spacing w:after="0" w:line="240" w:lineRule="auto"/>
        <w:rPr>
          <w:rFonts w:ascii="Cordia New" w:hAnsi="Cordia New"/>
          <w:sz w:val="28"/>
        </w:rPr>
      </w:pPr>
      <w:r>
        <w:rPr>
          <w:rFonts w:ascii="Cordia New" w:hAnsi="Cordia New"/>
          <w:sz w:val="28"/>
        </w:rPr>
        <w:br w:type="page"/>
      </w:r>
    </w:p>
    <w:p w14:paraId="57FA21A3" w14:textId="633783EA" w:rsidR="008F1877" w:rsidRPr="0072217E" w:rsidRDefault="0072217E" w:rsidP="0072217E">
      <w:pPr>
        <w:spacing w:after="0" w:line="240" w:lineRule="auto"/>
        <w:ind w:left="547" w:hanging="547"/>
        <w:rPr>
          <w:rFonts w:ascii="Cordia New" w:hAnsi="Cordia New"/>
          <w:sz w:val="28"/>
        </w:rPr>
      </w:pPr>
      <w:r>
        <w:rPr>
          <w:rFonts w:ascii="Cordia New" w:hAnsi="Cordia New"/>
          <w:b/>
          <w:bCs/>
          <w:sz w:val="28"/>
        </w:rPr>
        <w:lastRenderedPageBreak/>
        <w:t>13</w:t>
      </w:r>
      <w:r>
        <w:rPr>
          <w:rFonts w:ascii="Cordia New" w:hAnsi="Cordia New"/>
          <w:b/>
          <w:bCs/>
          <w:sz w:val="28"/>
        </w:rPr>
        <w:tab/>
      </w:r>
      <w:r w:rsidR="008F1877" w:rsidRPr="0072217E">
        <w:rPr>
          <w:rFonts w:ascii="Cordia New" w:hAnsi="Cordia New"/>
          <w:b/>
          <w:bCs/>
          <w:sz w:val="28"/>
        </w:rPr>
        <w:t xml:space="preserve">Financial assets and liabilities </w:t>
      </w:r>
      <w:r w:rsidR="008F1877" w:rsidRPr="0072217E">
        <w:rPr>
          <w:rFonts w:ascii="Cordia New" w:hAnsi="Cordia New"/>
          <w:sz w:val="28"/>
        </w:rPr>
        <w:t>(Cont’d)</w:t>
      </w:r>
    </w:p>
    <w:p w14:paraId="6690551F" w14:textId="77777777" w:rsidR="00C50AD4" w:rsidRPr="00690182" w:rsidRDefault="00C50AD4" w:rsidP="00690182">
      <w:pPr>
        <w:spacing w:after="0" w:line="240" w:lineRule="auto"/>
        <w:ind w:left="540"/>
        <w:jc w:val="both"/>
        <w:rPr>
          <w:rFonts w:ascii="Cordia New" w:hAnsi="Cordia New"/>
          <w:sz w:val="28"/>
        </w:rPr>
      </w:pPr>
    </w:p>
    <w:p w14:paraId="4FF3A539" w14:textId="20D4D8DB" w:rsidR="00A94D57" w:rsidRPr="00690182" w:rsidRDefault="00A94D57" w:rsidP="00690182">
      <w:pPr>
        <w:spacing w:after="0" w:line="240" w:lineRule="auto"/>
        <w:ind w:left="540"/>
        <w:jc w:val="thaiDistribute"/>
        <w:rPr>
          <w:rFonts w:ascii="Cordia New" w:hAnsi="Cordia New"/>
          <w:b/>
          <w:bCs/>
          <w:sz w:val="28"/>
        </w:rPr>
      </w:pPr>
      <w:r w:rsidRPr="00690182">
        <w:rPr>
          <w:rFonts w:ascii="Cordia New" w:hAnsi="Cordia New"/>
          <w:b/>
          <w:bCs/>
          <w:sz w:val="28"/>
        </w:rPr>
        <w:t>Significant acquisition and disposal during the year</w:t>
      </w:r>
    </w:p>
    <w:p w14:paraId="1A20B734" w14:textId="5825B352" w:rsidR="00A94D57" w:rsidRPr="00690182" w:rsidRDefault="00A94D57" w:rsidP="00690182">
      <w:pPr>
        <w:spacing w:after="0" w:line="240" w:lineRule="auto"/>
        <w:ind w:left="540"/>
        <w:jc w:val="both"/>
        <w:rPr>
          <w:rFonts w:ascii="Cordia New" w:hAnsi="Cordia New"/>
          <w:sz w:val="28"/>
        </w:rPr>
      </w:pPr>
    </w:p>
    <w:p w14:paraId="21C76A26" w14:textId="12007EFD" w:rsidR="00A94D57" w:rsidRPr="00690182" w:rsidRDefault="00A94D57" w:rsidP="00690182">
      <w:pPr>
        <w:spacing w:after="0" w:line="240" w:lineRule="auto"/>
        <w:ind w:left="540"/>
        <w:jc w:val="thaiDistribute"/>
        <w:rPr>
          <w:rFonts w:ascii="Cordia New" w:hAnsi="Cordia New"/>
          <w:sz w:val="28"/>
        </w:rPr>
      </w:pPr>
      <w:r w:rsidRPr="00690182">
        <w:rPr>
          <w:rFonts w:ascii="Cordia New" w:hAnsi="Cordia New"/>
          <w:sz w:val="28"/>
        </w:rPr>
        <w:t xml:space="preserve">During the year </w:t>
      </w:r>
      <w:r w:rsidR="00B41D75" w:rsidRPr="00690182">
        <w:rPr>
          <w:rFonts w:ascii="Cordia New" w:hAnsi="Cordia New"/>
          <w:sz w:val="28"/>
          <w:lang w:val="en-GB"/>
        </w:rPr>
        <w:t>2021</w:t>
      </w:r>
      <w:r w:rsidRPr="00690182">
        <w:rPr>
          <w:rFonts w:ascii="Cordia New" w:hAnsi="Cordia New"/>
          <w:sz w:val="28"/>
        </w:rPr>
        <w:t>, the Group and the Company</w:t>
      </w:r>
      <w:r w:rsidR="00DC39CA" w:rsidRPr="00690182">
        <w:rPr>
          <w:rFonts w:ascii="Cordia New" w:hAnsi="Cordia New"/>
          <w:sz w:val="28"/>
        </w:rPr>
        <w:t xml:space="preserve"> d</w:t>
      </w:r>
      <w:r w:rsidR="0038612A" w:rsidRPr="00690182">
        <w:rPr>
          <w:rFonts w:ascii="Cordia New" w:hAnsi="Cordia New"/>
          <w:sz w:val="28"/>
        </w:rPr>
        <w:t>id</w:t>
      </w:r>
      <w:r w:rsidR="00DC39CA" w:rsidRPr="00690182">
        <w:rPr>
          <w:rFonts w:ascii="Cordia New" w:hAnsi="Cordia New"/>
          <w:sz w:val="28"/>
        </w:rPr>
        <w:t xml:space="preserve"> not</w:t>
      </w:r>
      <w:r w:rsidRPr="00690182">
        <w:rPr>
          <w:rFonts w:ascii="Cordia New" w:hAnsi="Cordia New"/>
          <w:sz w:val="28"/>
        </w:rPr>
        <w:t xml:space="preserve"> acquire and dispose investments in listed securities</w:t>
      </w:r>
      <w:r w:rsidR="00DC39CA" w:rsidRPr="00690182">
        <w:rPr>
          <w:rFonts w:ascii="Cordia New" w:hAnsi="Cordia New"/>
          <w:sz w:val="28"/>
        </w:rPr>
        <w:t>.</w:t>
      </w:r>
    </w:p>
    <w:p w14:paraId="603FF9B5" w14:textId="77777777" w:rsidR="00DC39CA" w:rsidRPr="00690182" w:rsidRDefault="00DC39CA" w:rsidP="00690182">
      <w:pPr>
        <w:spacing w:after="0" w:line="240" w:lineRule="auto"/>
        <w:ind w:left="540"/>
        <w:jc w:val="thaiDistribute"/>
        <w:rPr>
          <w:rFonts w:ascii="Cordia New" w:hAnsi="Cordia New"/>
          <w:sz w:val="28"/>
        </w:rPr>
      </w:pPr>
    </w:p>
    <w:p w14:paraId="0559B2E0" w14:textId="592017E0" w:rsidR="00A94D57" w:rsidRPr="00690182" w:rsidRDefault="00A94D57" w:rsidP="00690182">
      <w:pPr>
        <w:pStyle w:val="ListParagraph"/>
        <w:keepNext/>
        <w:keepLines/>
        <w:ind w:left="540"/>
        <w:outlineLvl w:val="1"/>
        <w:rPr>
          <w:rFonts w:ascii="Cordia New" w:eastAsia="Arial" w:hAnsi="Cordia New" w:cs="Cordia New"/>
          <w:b/>
          <w:sz w:val="28"/>
          <w:szCs w:val="28"/>
          <w:lang w:eastAsia="en-GB"/>
        </w:rPr>
      </w:pPr>
      <w:bookmarkStart w:id="21" w:name="_Toc48736091"/>
      <w:r w:rsidRPr="00690182">
        <w:rPr>
          <w:rFonts w:ascii="Cordia New" w:eastAsia="Arial" w:hAnsi="Cordia New" w:cs="Cordia New"/>
          <w:b/>
          <w:sz w:val="28"/>
          <w:szCs w:val="28"/>
          <w:lang w:eastAsia="en-GB"/>
        </w:rPr>
        <w:t>Expected credit losses for the year</w:t>
      </w:r>
      <w:bookmarkEnd w:id="21"/>
    </w:p>
    <w:p w14:paraId="11699B40" w14:textId="422E22A8" w:rsidR="00A94D57" w:rsidRPr="00690182" w:rsidRDefault="00A94D57" w:rsidP="00690182">
      <w:pPr>
        <w:spacing w:after="0" w:line="240" w:lineRule="auto"/>
        <w:ind w:left="540"/>
        <w:jc w:val="both"/>
        <w:rPr>
          <w:rFonts w:ascii="Cordia New" w:hAnsi="Cordia New"/>
          <w:sz w:val="28"/>
        </w:rPr>
      </w:pPr>
    </w:p>
    <w:p w14:paraId="7EF46BA8" w14:textId="25C2E6B2" w:rsidR="00A94D57" w:rsidRDefault="00DC39CA" w:rsidP="00690182">
      <w:pPr>
        <w:spacing w:after="0" w:line="240" w:lineRule="auto"/>
        <w:ind w:left="540"/>
        <w:jc w:val="thaiDistribute"/>
        <w:rPr>
          <w:rFonts w:ascii="Cordia New" w:hAnsi="Cordia New"/>
          <w:sz w:val="28"/>
        </w:rPr>
      </w:pPr>
      <w:r w:rsidRPr="00690182">
        <w:rPr>
          <w:rFonts w:ascii="Cordia New" w:hAnsi="Cordia New"/>
          <w:sz w:val="28"/>
        </w:rPr>
        <w:t xml:space="preserve">During the year </w:t>
      </w:r>
      <w:r w:rsidR="00B41D75" w:rsidRPr="00690182">
        <w:rPr>
          <w:rFonts w:ascii="Cordia New" w:hAnsi="Cordia New"/>
          <w:sz w:val="28"/>
          <w:lang w:val="en-GB"/>
        </w:rPr>
        <w:t>2021</w:t>
      </w:r>
      <w:r w:rsidRPr="00690182">
        <w:rPr>
          <w:rFonts w:ascii="Cordia New" w:hAnsi="Cordia New"/>
          <w:sz w:val="28"/>
        </w:rPr>
        <w:t xml:space="preserve">, </w:t>
      </w:r>
      <w:r w:rsidR="00C55A51" w:rsidRPr="00690182">
        <w:rPr>
          <w:rFonts w:ascii="Cordia New" w:hAnsi="Cordia New"/>
          <w:sz w:val="28"/>
          <w:lang w:val="en-GB"/>
        </w:rPr>
        <w:t xml:space="preserve">the Group and the Company recognised </w:t>
      </w:r>
      <w:r w:rsidR="0069103B" w:rsidRPr="00690182">
        <w:rPr>
          <w:rFonts w:ascii="Cordia New" w:hAnsi="Cordia New"/>
          <w:sz w:val="28"/>
          <w:lang w:val="en-GB"/>
        </w:rPr>
        <w:t xml:space="preserve">additional </w:t>
      </w:r>
      <w:r w:rsidR="00C55A51" w:rsidRPr="00690182">
        <w:rPr>
          <w:rFonts w:ascii="Cordia New" w:hAnsi="Cordia New"/>
          <w:sz w:val="28"/>
          <w:lang w:val="en-GB"/>
        </w:rPr>
        <w:t>impairment of financial assets at amortised cost</w:t>
      </w:r>
      <w:r w:rsidR="007F1EFF" w:rsidRPr="00690182">
        <w:rPr>
          <w:rFonts w:ascii="Cordia New" w:hAnsi="Cordia New"/>
          <w:sz w:val="28"/>
        </w:rPr>
        <w:t>, as disclosed in Note 7.</w:t>
      </w:r>
    </w:p>
    <w:p w14:paraId="4118F329" w14:textId="77777777" w:rsidR="0072217E" w:rsidRPr="00690182" w:rsidRDefault="0072217E" w:rsidP="00690182">
      <w:pPr>
        <w:spacing w:after="0" w:line="240" w:lineRule="auto"/>
        <w:ind w:left="540"/>
        <w:jc w:val="thaiDistribute"/>
        <w:rPr>
          <w:rFonts w:ascii="Cordia New" w:hAnsi="Cordia New"/>
          <w:sz w:val="28"/>
        </w:rPr>
      </w:pPr>
    </w:p>
    <w:bookmarkEnd w:id="18"/>
    <w:p w14:paraId="16B2FCB2" w14:textId="0F72B389" w:rsidR="00815ACD" w:rsidRPr="00690182" w:rsidRDefault="00B41D75"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t>14</w:t>
      </w:r>
      <w:r w:rsidR="00815ACD" w:rsidRPr="00690182">
        <w:rPr>
          <w:rFonts w:ascii="Cordia New" w:hAnsi="Cordia New"/>
          <w:b/>
          <w:bCs/>
          <w:sz w:val="28"/>
        </w:rPr>
        <w:tab/>
        <w:t>Inventories</w:t>
      </w:r>
    </w:p>
    <w:p w14:paraId="6B94FCB2" w14:textId="77777777" w:rsidR="00815ACD" w:rsidRPr="00690182" w:rsidRDefault="00815ACD" w:rsidP="00690182">
      <w:pPr>
        <w:spacing w:after="0" w:line="240" w:lineRule="auto"/>
        <w:ind w:left="540"/>
        <w:rPr>
          <w:rFonts w:ascii="Cordia New" w:hAnsi="Cordia New"/>
          <w:sz w:val="28"/>
        </w:rPr>
      </w:pPr>
    </w:p>
    <w:tbl>
      <w:tblPr>
        <w:tblW w:w="9432" w:type="dxa"/>
        <w:tblInd w:w="180" w:type="dxa"/>
        <w:tblLayout w:type="fixed"/>
        <w:tblLook w:val="0000" w:firstRow="0" w:lastRow="0" w:firstColumn="0" w:lastColumn="0" w:noHBand="0" w:noVBand="0"/>
      </w:tblPr>
      <w:tblGrid>
        <w:gridCol w:w="3672"/>
        <w:gridCol w:w="1440"/>
        <w:gridCol w:w="1440"/>
        <w:gridCol w:w="1440"/>
        <w:gridCol w:w="1440"/>
      </w:tblGrid>
      <w:tr w:rsidR="008B02DC" w:rsidRPr="00690182" w14:paraId="537CF136" w14:textId="77777777" w:rsidTr="0072217E">
        <w:tc>
          <w:tcPr>
            <w:tcW w:w="3672" w:type="dxa"/>
            <w:vAlign w:val="bottom"/>
          </w:tcPr>
          <w:p w14:paraId="4DAF362B" w14:textId="77777777" w:rsidR="00815ACD" w:rsidRPr="00690182" w:rsidRDefault="00815ACD" w:rsidP="00690182">
            <w:pPr>
              <w:spacing w:after="0" w:line="240" w:lineRule="auto"/>
              <w:ind w:left="255"/>
              <w:rPr>
                <w:rFonts w:ascii="Cordia New" w:hAnsi="Cordia New"/>
                <w:b/>
                <w:bCs/>
                <w:sz w:val="28"/>
              </w:rPr>
            </w:pPr>
          </w:p>
        </w:tc>
        <w:tc>
          <w:tcPr>
            <w:tcW w:w="2880" w:type="dxa"/>
            <w:gridSpan w:val="2"/>
            <w:vAlign w:val="bottom"/>
          </w:tcPr>
          <w:p w14:paraId="55BDF30D"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Consolidated </w:t>
            </w:r>
          </w:p>
          <w:p w14:paraId="732214FC"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7D8BEA86"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Separate </w:t>
            </w:r>
          </w:p>
          <w:p w14:paraId="7BB114EE"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6C6A3F01" w14:textId="77777777" w:rsidTr="0072217E">
        <w:tc>
          <w:tcPr>
            <w:tcW w:w="3672" w:type="dxa"/>
            <w:vAlign w:val="bottom"/>
          </w:tcPr>
          <w:p w14:paraId="7B3E7D1B" w14:textId="77777777" w:rsidR="00815ACD" w:rsidRPr="00690182" w:rsidRDefault="00815ACD" w:rsidP="00690182">
            <w:pPr>
              <w:spacing w:after="0" w:line="240" w:lineRule="auto"/>
              <w:ind w:left="255"/>
              <w:rPr>
                <w:rFonts w:ascii="Cordia New" w:hAnsi="Cordia New"/>
                <w:sz w:val="28"/>
              </w:rPr>
            </w:pPr>
          </w:p>
        </w:tc>
        <w:tc>
          <w:tcPr>
            <w:tcW w:w="1440" w:type="dxa"/>
            <w:vAlign w:val="bottom"/>
          </w:tcPr>
          <w:p w14:paraId="27526281" w14:textId="7339680C"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1E99C5B5" w14:textId="188ED5A9"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0C42783D" w14:textId="2DD1B886"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6D0B7A93" w14:textId="747D68B2"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8B02DC" w:rsidRPr="00690182" w14:paraId="71F1ECB3" w14:textId="77777777" w:rsidTr="0072217E">
        <w:tc>
          <w:tcPr>
            <w:tcW w:w="3672" w:type="dxa"/>
            <w:vAlign w:val="bottom"/>
          </w:tcPr>
          <w:p w14:paraId="42FFEEE4" w14:textId="77777777" w:rsidR="00815ACD" w:rsidRPr="00690182" w:rsidRDefault="00815ACD" w:rsidP="00690182">
            <w:pPr>
              <w:spacing w:after="0" w:line="240" w:lineRule="auto"/>
              <w:ind w:left="255"/>
              <w:rPr>
                <w:rFonts w:ascii="Cordia New" w:hAnsi="Cordia New"/>
                <w:sz w:val="28"/>
              </w:rPr>
            </w:pPr>
          </w:p>
        </w:tc>
        <w:tc>
          <w:tcPr>
            <w:tcW w:w="1440" w:type="dxa"/>
            <w:vAlign w:val="bottom"/>
          </w:tcPr>
          <w:p w14:paraId="6F7C7F76"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1632BB8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3350954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357C05A9"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8B02DC" w:rsidRPr="00690182" w14:paraId="4F3CD7E8" w14:textId="77777777" w:rsidTr="0072217E">
        <w:tc>
          <w:tcPr>
            <w:tcW w:w="3672" w:type="dxa"/>
            <w:vAlign w:val="bottom"/>
          </w:tcPr>
          <w:p w14:paraId="691273BB" w14:textId="77777777" w:rsidR="00815ACD" w:rsidRPr="00690182" w:rsidRDefault="00815ACD" w:rsidP="00690182">
            <w:pPr>
              <w:spacing w:after="0" w:line="240" w:lineRule="auto"/>
              <w:ind w:left="255"/>
              <w:rPr>
                <w:rFonts w:ascii="Cordia New" w:hAnsi="Cordia New"/>
                <w:sz w:val="28"/>
              </w:rPr>
            </w:pPr>
          </w:p>
        </w:tc>
        <w:tc>
          <w:tcPr>
            <w:tcW w:w="1440" w:type="dxa"/>
            <w:vAlign w:val="bottom"/>
          </w:tcPr>
          <w:p w14:paraId="03EEAB92" w14:textId="77777777" w:rsidR="00815ACD" w:rsidRPr="00690182" w:rsidRDefault="00815ACD" w:rsidP="00690182">
            <w:pPr>
              <w:spacing w:after="0" w:line="240" w:lineRule="auto"/>
              <w:ind w:right="-72"/>
              <w:rPr>
                <w:rFonts w:ascii="Cordia New" w:hAnsi="Cordia New"/>
                <w:sz w:val="28"/>
              </w:rPr>
            </w:pPr>
          </w:p>
        </w:tc>
        <w:tc>
          <w:tcPr>
            <w:tcW w:w="1440" w:type="dxa"/>
            <w:vAlign w:val="bottom"/>
          </w:tcPr>
          <w:p w14:paraId="7638C352" w14:textId="77777777" w:rsidR="00815ACD" w:rsidRPr="00690182" w:rsidRDefault="00815ACD" w:rsidP="00690182">
            <w:pPr>
              <w:spacing w:after="0" w:line="240" w:lineRule="auto"/>
              <w:ind w:right="-72"/>
              <w:rPr>
                <w:rFonts w:ascii="Cordia New" w:hAnsi="Cordia New"/>
                <w:sz w:val="28"/>
              </w:rPr>
            </w:pPr>
          </w:p>
        </w:tc>
        <w:tc>
          <w:tcPr>
            <w:tcW w:w="1440" w:type="dxa"/>
            <w:vAlign w:val="bottom"/>
          </w:tcPr>
          <w:p w14:paraId="7AAA2555" w14:textId="77777777" w:rsidR="00815ACD" w:rsidRPr="00690182" w:rsidRDefault="00815ACD" w:rsidP="00690182">
            <w:pPr>
              <w:spacing w:after="0" w:line="240" w:lineRule="auto"/>
              <w:ind w:right="-72"/>
              <w:rPr>
                <w:rFonts w:ascii="Cordia New" w:hAnsi="Cordia New"/>
                <w:sz w:val="28"/>
              </w:rPr>
            </w:pPr>
          </w:p>
        </w:tc>
        <w:tc>
          <w:tcPr>
            <w:tcW w:w="1440" w:type="dxa"/>
            <w:vAlign w:val="bottom"/>
          </w:tcPr>
          <w:p w14:paraId="6C673A84" w14:textId="77777777" w:rsidR="00815ACD" w:rsidRPr="00690182" w:rsidRDefault="00815ACD" w:rsidP="00690182">
            <w:pPr>
              <w:spacing w:after="0" w:line="240" w:lineRule="auto"/>
              <w:ind w:right="-72"/>
              <w:rPr>
                <w:rFonts w:ascii="Cordia New" w:hAnsi="Cordia New"/>
                <w:sz w:val="28"/>
              </w:rPr>
            </w:pPr>
          </w:p>
        </w:tc>
      </w:tr>
      <w:tr w:rsidR="005723B5" w:rsidRPr="00690182" w14:paraId="6CC4946C" w14:textId="77777777" w:rsidTr="0072217E">
        <w:tc>
          <w:tcPr>
            <w:tcW w:w="3672" w:type="dxa"/>
            <w:vAlign w:val="bottom"/>
          </w:tcPr>
          <w:p w14:paraId="6C33C628"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Food and beverage</w:t>
            </w:r>
          </w:p>
        </w:tc>
        <w:tc>
          <w:tcPr>
            <w:tcW w:w="1440" w:type="dxa"/>
            <w:vAlign w:val="bottom"/>
          </w:tcPr>
          <w:p w14:paraId="1945D56F" w14:textId="14652A22"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520</w:t>
            </w:r>
            <w:r w:rsidR="00B655F6" w:rsidRPr="00690182">
              <w:rPr>
                <w:rFonts w:ascii="Cordia New" w:hAnsi="Cordia New"/>
                <w:sz w:val="28"/>
              </w:rPr>
              <w:t>,</w:t>
            </w:r>
            <w:r w:rsidRPr="00690182">
              <w:rPr>
                <w:rFonts w:ascii="Cordia New" w:hAnsi="Cordia New"/>
                <w:sz w:val="28"/>
                <w:lang w:val="en-GB"/>
              </w:rPr>
              <w:t>389</w:t>
            </w:r>
            <w:r w:rsidR="00B655F6" w:rsidRPr="00690182">
              <w:rPr>
                <w:rFonts w:ascii="Cordia New" w:hAnsi="Cordia New"/>
                <w:sz w:val="28"/>
              </w:rPr>
              <w:t>,</w:t>
            </w:r>
            <w:r w:rsidRPr="00690182">
              <w:rPr>
                <w:rFonts w:ascii="Cordia New" w:hAnsi="Cordia New"/>
                <w:sz w:val="28"/>
                <w:lang w:val="en-GB"/>
              </w:rPr>
              <w:t>296</w:t>
            </w:r>
          </w:p>
        </w:tc>
        <w:tc>
          <w:tcPr>
            <w:tcW w:w="1440" w:type="dxa"/>
            <w:vAlign w:val="bottom"/>
          </w:tcPr>
          <w:p w14:paraId="2719C231" w14:textId="21180E74"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469</w:t>
            </w:r>
            <w:r w:rsidR="005723B5" w:rsidRPr="00690182">
              <w:rPr>
                <w:rFonts w:ascii="Cordia New" w:hAnsi="Cordia New"/>
                <w:sz w:val="28"/>
              </w:rPr>
              <w:t>,</w:t>
            </w:r>
            <w:r w:rsidRPr="00690182">
              <w:rPr>
                <w:rFonts w:ascii="Cordia New" w:hAnsi="Cordia New"/>
                <w:sz w:val="28"/>
                <w:lang w:val="en-GB"/>
              </w:rPr>
              <w:t>543</w:t>
            </w:r>
            <w:r w:rsidR="005723B5" w:rsidRPr="00690182">
              <w:rPr>
                <w:rFonts w:ascii="Cordia New" w:hAnsi="Cordia New"/>
                <w:sz w:val="28"/>
              </w:rPr>
              <w:t>,</w:t>
            </w:r>
            <w:r w:rsidRPr="00690182">
              <w:rPr>
                <w:rFonts w:ascii="Cordia New" w:hAnsi="Cordia New"/>
                <w:sz w:val="28"/>
                <w:lang w:val="en-GB"/>
              </w:rPr>
              <w:t>708</w:t>
            </w:r>
          </w:p>
        </w:tc>
        <w:tc>
          <w:tcPr>
            <w:tcW w:w="1440" w:type="dxa"/>
            <w:vAlign w:val="bottom"/>
          </w:tcPr>
          <w:p w14:paraId="223B947D" w14:textId="48BC41AA"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w:t>
            </w:r>
            <w:r w:rsidR="006B01DB" w:rsidRPr="00690182">
              <w:rPr>
                <w:rFonts w:ascii="Cordia New" w:hAnsi="Cordia New"/>
                <w:sz w:val="28"/>
              </w:rPr>
              <w:t>,</w:t>
            </w:r>
            <w:r w:rsidRPr="00690182">
              <w:rPr>
                <w:rFonts w:ascii="Cordia New" w:hAnsi="Cordia New"/>
                <w:sz w:val="28"/>
                <w:lang w:val="en-GB"/>
              </w:rPr>
              <w:t>637</w:t>
            </w:r>
            <w:r w:rsidR="006B01DB" w:rsidRPr="00690182">
              <w:rPr>
                <w:rFonts w:ascii="Cordia New" w:hAnsi="Cordia New"/>
                <w:sz w:val="28"/>
              </w:rPr>
              <w:t>,</w:t>
            </w:r>
            <w:r w:rsidRPr="00690182">
              <w:rPr>
                <w:rFonts w:ascii="Cordia New" w:hAnsi="Cordia New"/>
                <w:sz w:val="28"/>
                <w:lang w:val="en-GB"/>
              </w:rPr>
              <w:t>218</w:t>
            </w:r>
          </w:p>
        </w:tc>
        <w:tc>
          <w:tcPr>
            <w:tcW w:w="1440" w:type="dxa"/>
            <w:vAlign w:val="bottom"/>
          </w:tcPr>
          <w:p w14:paraId="62BC4C36" w14:textId="315F5F50"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w:t>
            </w:r>
            <w:r w:rsidR="005723B5" w:rsidRPr="00690182">
              <w:rPr>
                <w:rFonts w:ascii="Cordia New" w:hAnsi="Cordia New"/>
                <w:sz w:val="28"/>
              </w:rPr>
              <w:t>,</w:t>
            </w:r>
            <w:r w:rsidRPr="00690182">
              <w:rPr>
                <w:rFonts w:ascii="Cordia New" w:hAnsi="Cordia New"/>
                <w:sz w:val="28"/>
                <w:lang w:val="en-GB"/>
              </w:rPr>
              <w:t>747</w:t>
            </w:r>
            <w:r w:rsidR="005723B5" w:rsidRPr="00690182">
              <w:rPr>
                <w:rFonts w:ascii="Cordia New" w:hAnsi="Cordia New"/>
                <w:sz w:val="28"/>
              </w:rPr>
              <w:t>,</w:t>
            </w:r>
            <w:r w:rsidRPr="00690182">
              <w:rPr>
                <w:rFonts w:ascii="Cordia New" w:hAnsi="Cordia New"/>
                <w:sz w:val="28"/>
                <w:lang w:val="en-GB"/>
              </w:rPr>
              <w:t>073</w:t>
            </w:r>
          </w:p>
        </w:tc>
      </w:tr>
      <w:tr w:rsidR="005723B5" w:rsidRPr="00690182" w14:paraId="74E78E67" w14:textId="77777777" w:rsidTr="0072217E">
        <w:tc>
          <w:tcPr>
            <w:tcW w:w="3672" w:type="dxa"/>
            <w:vAlign w:val="bottom"/>
          </w:tcPr>
          <w:p w14:paraId="4C7EE726"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Finished goods (net with allowance)</w:t>
            </w:r>
          </w:p>
        </w:tc>
        <w:tc>
          <w:tcPr>
            <w:tcW w:w="1440" w:type="dxa"/>
            <w:vAlign w:val="bottom"/>
          </w:tcPr>
          <w:p w14:paraId="3B7676A5" w14:textId="0D479D3B" w:rsidR="005723B5" w:rsidRPr="00690182" w:rsidRDefault="00B41D75" w:rsidP="00690182">
            <w:pPr>
              <w:spacing w:after="0" w:line="240" w:lineRule="auto"/>
              <w:ind w:right="-72" w:firstLine="72"/>
              <w:jc w:val="right"/>
              <w:rPr>
                <w:rFonts w:ascii="Cordia New" w:hAnsi="Cordia New"/>
                <w:sz w:val="28"/>
                <w:lang w:val="en-GB"/>
              </w:rPr>
            </w:pPr>
            <w:r w:rsidRPr="00690182">
              <w:rPr>
                <w:rFonts w:ascii="Cordia New" w:hAnsi="Cordia New"/>
                <w:sz w:val="28"/>
                <w:lang w:val="en-GB"/>
              </w:rPr>
              <w:t>1</w:t>
            </w:r>
            <w:r w:rsidR="005307B7" w:rsidRPr="00690182">
              <w:rPr>
                <w:rFonts w:ascii="Cordia New" w:hAnsi="Cordia New"/>
                <w:sz w:val="28"/>
                <w:lang w:val="en-GB"/>
              </w:rPr>
              <w:t>,</w:t>
            </w:r>
            <w:r w:rsidRPr="00690182">
              <w:rPr>
                <w:rFonts w:ascii="Cordia New" w:hAnsi="Cordia New"/>
                <w:sz w:val="28"/>
                <w:lang w:val="en-GB"/>
              </w:rPr>
              <w:t>001</w:t>
            </w:r>
            <w:r w:rsidR="005307B7" w:rsidRPr="00690182">
              <w:rPr>
                <w:rFonts w:ascii="Cordia New" w:hAnsi="Cordia New"/>
                <w:sz w:val="28"/>
                <w:lang w:val="en-GB"/>
              </w:rPr>
              <w:t>,</w:t>
            </w:r>
            <w:r w:rsidRPr="00690182">
              <w:rPr>
                <w:rFonts w:ascii="Cordia New" w:hAnsi="Cordia New"/>
                <w:sz w:val="28"/>
                <w:lang w:val="en-GB"/>
              </w:rPr>
              <w:t>323</w:t>
            </w:r>
            <w:r w:rsidR="005307B7" w:rsidRPr="00690182">
              <w:rPr>
                <w:rFonts w:ascii="Cordia New" w:hAnsi="Cordia New"/>
                <w:sz w:val="28"/>
                <w:lang w:val="en-GB"/>
              </w:rPr>
              <w:t>,</w:t>
            </w:r>
            <w:r w:rsidRPr="00690182">
              <w:rPr>
                <w:rFonts w:ascii="Cordia New" w:hAnsi="Cordia New"/>
                <w:sz w:val="28"/>
                <w:lang w:val="en-GB"/>
              </w:rPr>
              <w:t>939</w:t>
            </w:r>
          </w:p>
        </w:tc>
        <w:tc>
          <w:tcPr>
            <w:tcW w:w="1440" w:type="dxa"/>
            <w:vAlign w:val="bottom"/>
          </w:tcPr>
          <w:p w14:paraId="4AB2699D" w14:textId="23833188" w:rsidR="005723B5" w:rsidRPr="00690182" w:rsidRDefault="00B41D75" w:rsidP="00690182">
            <w:pPr>
              <w:spacing w:after="0" w:line="240" w:lineRule="auto"/>
              <w:ind w:right="-72" w:firstLine="72"/>
              <w:jc w:val="right"/>
              <w:rPr>
                <w:rFonts w:ascii="Cordia New" w:hAnsi="Cordia New"/>
                <w:sz w:val="28"/>
                <w:lang w:val="en-GB"/>
              </w:rPr>
            </w:pPr>
            <w:r w:rsidRPr="00690182">
              <w:rPr>
                <w:rFonts w:ascii="Cordia New" w:hAnsi="Cordia New"/>
                <w:sz w:val="28"/>
                <w:lang w:val="en-GB"/>
              </w:rPr>
              <w:t>1</w:t>
            </w:r>
            <w:r w:rsidR="005723B5" w:rsidRPr="00690182">
              <w:rPr>
                <w:rFonts w:ascii="Cordia New" w:hAnsi="Cordia New"/>
                <w:sz w:val="28"/>
                <w:lang w:val="en-GB"/>
              </w:rPr>
              <w:t>,</w:t>
            </w:r>
            <w:r w:rsidRPr="00690182">
              <w:rPr>
                <w:rFonts w:ascii="Cordia New" w:hAnsi="Cordia New"/>
                <w:sz w:val="28"/>
                <w:lang w:val="en-GB"/>
              </w:rPr>
              <w:t>426</w:t>
            </w:r>
            <w:r w:rsidR="005723B5" w:rsidRPr="00690182">
              <w:rPr>
                <w:rFonts w:ascii="Cordia New" w:hAnsi="Cordia New"/>
                <w:sz w:val="28"/>
                <w:lang w:val="en-GB"/>
              </w:rPr>
              <w:t>,</w:t>
            </w:r>
            <w:r w:rsidRPr="00690182">
              <w:rPr>
                <w:rFonts w:ascii="Cordia New" w:hAnsi="Cordia New"/>
                <w:sz w:val="28"/>
                <w:lang w:val="en-GB"/>
              </w:rPr>
              <w:t>096</w:t>
            </w:r>
            <w:r w:rsidR="005723B5" w:rsidRPr="00690182">
              <w:rPr>
                <w:rFonts w:ascii="Cordia New" w:hAnsi="Cordia New"/>
                <w:sz w:val="28"/>
                <w:lang w:val="en-GB"/>
              </w:rPr>
              <w:t>,</w:t>
            </w:r>
            <w:r w:rsidRPr="00690182">
              <w:rPr>
                <w:rFonts w:ascii="Cordia New" w:hAnsi="Cordia New"/>
                <w:sz w:val="28"/>
                <w:lang w:val="en-GB"/>
              </w:rPr>
              <w:t>992</w:t>
            </w:r>
          </w:p>
        </w:tc>
        <w:tc>
          <w:tcPr>
            <w:tcW w:w="1440" w:type="dxa"/>
            <w:vAlign w:val="bottom"/>
          </w:tcPr>
          <w:p w14:paraId="398A856D" w14:textId="41D450BC"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72</w:t>
            </w:r>
            <w:r w:rsidR="006B01DB" w:rsidRPr="00690182">
              <w:rPr>
                <w:rFonts w:ascii="Cordia New" w:hAnsi="Cordia New"/>
                <w:sz w:val="28"/>
              </w:rPr>
              <w:t>,</w:t>
            </w:r>
            <w:r w:rsidRPr="00690182">
              <w:rPr>
                <w:rFonts w:ascii="Cordia New" w:hAnsi="Cordia New"/>
                <w:sz w:val="28"/>
                <w:lang w:val="en-GB"/>
              </w:rPr>
              <w:t>481</w:t>
            </w:r>
          </w:p>
        </w:tc>
        <w:tc>
          <w:tcPr>
            <w:tcW w:w="1440" w:type="dxa"/>
            <w:vAlign w:val="bottom"/>
          </w:tcPr>
          <w:p w14:paraId="122D74D3" w14:textId="2DA95830"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81</w:t>
            </w:r>
            <w:r w:rsidR="005723B5" w:rsidRPr="00690182">
              <w:rPr>
                <w:rFonts w:ascii="Cordia New" w:hAnsi="Cordia New"/>
                <w:sz w:val="28"/>
              </w:rPr>
              <w:t>,</w:t>
            </w:r>
            <w:r w:rsidRPr="00690182">
              <w:rPr>
                <w:rFonts w:ascii="Cordia New" w:hAnsi="Cordia New"/>
                <w:sz w:val="28"/>
                <w:lang w:val="en-GB"/>
              </w:rPr>
              <w:t>299</w:t>
            </w:r>
          </w:p>
        </w:tc>
      </w:tr>
      <w:tr w:rsidR="005723B5" w:rsidRPr="00690182" w14:paraId="285E9274" w14:textId="77777777" w:rsidTr="0072217E">
        <w:tc>
          <w:tcPr>
            <w:tcW w:w="3672" w:type="dxa"/>
            <w:vAlign w:val="bottom"/>
          </w:tcPr>
          <w:p w14:paraId="724EF7C1"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Raw materials (net with allowance)</w:t>
            </w:r>
          </w:p>
        </w:tc>
        <w:tc>
          <w:tcPr>
            <w:tcW w:w="1440" w:type="dxa"/>
            <w:vAlign w:val="bottom"/>
          </w:tcPr>
          <w:p w14:paraId="5A83AE82" w14:textId="26DE10A0"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1</w:t>
            </w:r>
            <w:r w:rsidR="00B655F6" w:rsidRPr="00690182">
              <w:rPr>
                <w:rFonts w:ascii="Cordia New" w:hAnsi="Cordia New"/>
                <w:sz w:val="28"/>
              </w:rPr>
              <w:t>,</w:t>
            </w:r>
            <w:r w:rsidRPr="00690182">
              <w:rPr>
                <w:rFonts w:ascii="Cordia New" w:hAnsi="Cordia New"/>
                <w:sz w:val="28"/>
                <w:lang w:val="en-GB"/>
              </w:rPr>
              <w:t>325</w:t>
            </w:r>
            <w:r w:rsidR="00B655F6" w:rsidRPr="00690182">
              <w:rPr>
                <w:rFonts w:ascii="Cordia New" w:hAnsi="Cordia New"/>
                <w:sz w:val="28"/>
              </w:rPr>
              <w:t>,</w:t>
            </w:r>
            <w:r w:rsidRPr="00690182">
              <w:rPr>
                <w:rFonts w:ascii="Cordia New" w:hAnsi="Cordia New"/>
                <w:sz w:val="28"/>
                <w:lang w:val="en-GB"/>
              </w:rPr>
              <w:t>388</w:t>
            </w:r>
            <w:r w:rsidR="00B655F6" w:rsidRPr="00690182">
              <w:rPr>
                <w:rFonts w:ascii="Cordia New" w:hAnsi="Cordia New"/>
                <w:sz w:val="28"/>
              </w:rPr>
              <w:t>,</w:t>
            </w:r>
            <w:r w:rsidRPr="00690182">
              <w:rPr>
                <w:rFonts w:ascii="Cordia New" w:hAnsi="Cordia New"/>
                <w:sz w:val="28"/>
                <w:lang w:val="en-GB"/>
              </w:rPr>
              <w:t>176</w:t>
            </w:r>
          </w:p>
        </w:tc>
        <w:tc>
          <w:tcPr>
            <w:tcW w:w="1440" w:type="dxa"/>
            <w:vAlign w:val="bottom"/>
          </w:tcPr>
          <w:p w14:paraId="08CA93C3" w14:textId="6EEA7AC3"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1</w:t>
            </w:r>
            <w:r w:rsidR="005723B5" w:rsidRPr="00690182">
              <w:rPr>
                <w:rFonts w:ascii="Cordia New" w:hAnsi="Cordia New"/>
                <w:sz w:val="28"/>
              </w:rPr>
              <w:t>,</w:t>
            </w:r>
            <w:r w:rsidRPr="00690182">
              <w:rPr>
                <w:rFonts w:ascii="Cordia New" w:hAnsi="Cordia New"/>
                <w:sz w:val="28"/>
                <w:lang w:val="en-GB"/>
              </w:rPr>
              <w:t>253</w:t>
            </w:r>
            <w:r w:rsidR="005723B5" w:rsidRPr="00690182">
              <w:rPr>
                <w:rFonts w:ascii="Cordia New" w:hAnsi="Cordia New"/>
                <w:sz w:val="28"/>
              </w:rPr>
              <w:t>,</w:t>
            </w:r>
            <w:r w:rsidRPr="00690182">
              <w:rPr>
                <w:rFonts w:ascii="Cordia New" w:hAnsi="Cordia New"/>
                <w:sz w:val="28"/>
                <w:lang w:val="en-GB"/>
              </w:rPr>
              <w:t>891</w:t>
            </w:r>
            <w:r w:rsidR="005723B5" w:rsidRPr="00690182">
              <w:rPr>
                <w:rFonts w:ascii="Cordia New" w:hAnsi="Cordia New"/>
                <w:sz w:val="28"/>
              </w:rPr>
              <w:t>,</w:t>
            </w:r>
            <w:r w:rsidRPr="00690182">
              <w:rPr>
                <w:rFonts w:ascii="Cordia New" w:hAnsi="Cordia New"/>
                <w:sz w:val="28"/>
                <w:lang w:val="en-GB"/>
              </w:rPr>
              <w:t>445</w:t>
            </w:r>
          </w:p>
        </w:tc>
        <w:tc>
          <w:tcPr>
            <w:tcW w:w="1440" w:type="dxa"/>
            <w:vAlign w:val="bottom"/>
          </w:tcPr>
          <w:p w14:paraId="5E934DD8" w14:textId="31A1FEB3" w:rsidR="005723B5" w:rsidRPr="00690182" w:rsidRDefault="006B01DB" w:rsidP="00690182">
            <w:pPr>
              <w:spacing w:after="0" w:line="240" w:lineRule="auto"/>
              <w:ind w:right="-72" w:firstLine="72"/>
              <w:jc w:val="right"/>
              <w:rPr>
                <w:rFonts w:ascii="Cordia New" w:hAnsi="Cordia New"/>
                <w:sz w:val="28"/>
              </w:rPr>
            </w:pPr>
            <w:r w:rsidRPr="00690182">
              <w:rPr>
                <w:rFonts w:ascii="Cordia New" w:hAnsi="Cordia New"/>
                <w:sz w:val="28"/>
              </w:rPr>
              <w:t>-</w:t>
            </w:r>
          </w:p>
        </w:tc>
        <w:tc>
          <w:tcPr>
            <w:tcW w:w="1440" w:type="dxa"/>
            <w:vAlign w:val="bottom"/>
          </w:tcPr>
          <w:p w14:paraId="541E458A" w14:textId="1CA9504B" w:rsidR="005723B5" w:rsidRPr="00690182" w:rsidRDefault="005723B5" w:rsidP="00690182">
            <w:pPr>
              <w:spacing w:after="0" w:line="240" w:lineRule="auto"/>
              <w:ind w:right="-72" w:firstLine="72"/>
              <w:jc w:val="right"/>
              <w:rPr>
                <w:rFonts w:ascii="Cordia New" w:hAnsi="Cordia New"/>
                <w:sz w:val="28"/>
              </w:rPr>
            </w:pPr>
            <w:r w:rsidRPr="00690182">
              <w:rPr>
                <w:rFonts w:ascii="Cordia New" w:hAnsi="Cordia New"/>
                <w:sz w:val="28"/>
              </w:rPr>
              <w:t>-</w:t>
            </w:r>
          </w:p>
        </w:tc>
      </w:tr>
      <w:tr w:rsidR="005723B5" w:rsidRPr="00690182" w14:paraId="0AA9FB21" w14:textId="77777777" w:rsidTr="0072217E">
        <w:tc>
          <w:tcPr>
            <w:tcW w:w="3672" w:type="dxa"/>
            <w:vAlign w:val="bottom"/>
          </w:tcPr>
          <w:p w14:paraId="4F254561"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Work in process</w:t>
            </w:r>
          </w:p>
        </w:tc>
        <w:tc>
          <w:tcPr>
            <w:tcW w:w="1440" w:type="dxa"/>
            <w:vAlign w:val="bottom"/>
          </w:tcPr>
          <w:p w14:paraId="63E380E3" w14:textId="72D69B78"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7</w:t>
            </w:r>
            <w:r w:rsidR="006B01DB" w:rsidRPr="00690182">
              <w:rPr>
                <w:rFonts w:ascii="Cordia New" w:hAnsi="Cordia New"/>
                <w:sz w:val="28"/>
              </w:rPr>
              <w:t>,</w:t>
            </w:r>
            <w:r w:rsidRPr="00690182">
              <w:rPr>
                <w:rFonts w:ascii="Cordia New" w:hAnsi="Cordia New"/>
                <w:sz w:val="28"/>
                <w:lang w:val="en-GB"/>
              </w:rPr>
              <w:t>415</w:t>
            </w:r>
            <w:r w:rsidR="006B01DB" w:rsidRPr="00690182">
              <w:rPr>
                <w:rFonts w:ascii="Cordia New" w:hAnsi="Cordia New"/>
                <w:sz w:val="28"/>
              </w:rPr>
              <w:t>,</w:t>
            </w:r>
            <w:r w:rsidRPr="00690182">
              <w:rPr>
                <w:rFonts w:ascii="Cordia New" w:hAnsi="Cordia New"/>
                <w:sz w:val="28"/>
                <w:lang w:val="en-GB"/>
              </w:rPr>
              <w:t>962</w:t>
            </w:r>
          </w:p>
        </w:tc>
        <w:tc>
          <w:tcPr>
            <w:tcW w:w="1440" w:type="dxa"/>
            <w:vAlign w:val="bottom"/>
          </w:tcPr>
          <w:p w14:paraId="29D47ED3" w14:textId="4CC2FB45"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12</w:t>
            </w:r>
            <w:r w:rsidR="005723B5" w:rsidRPr="00690182">
              <w:rPr>
                <w:rFonts w:ascii="Cordia New" w:hAnsi="Cordia New"/>
                <w:sz w:val="28"/>
              </w:rPr>
              <w:t>,</w:t>
            </w:r>
            <w:r w:rsidRPr="00690182">
              <w:rPr>
                <w:rFonts w:ascii="Cordia New" w:hAnsi="Cordia New"/>
                <w:sz w:val="28"/>
                <w:lang w:val="en-GB"/>
              </w:rPr>
              <w:t>561</w:t>
            </w:r>
            <w:r w:rsidR="005723B5" w:rsidRPr="00690182">
              <w:rPr>
                <w:rFonts w:ascii="Cordia New" w:hAnsi="Cordia New"/>
                <w:sz w:val="28"/>
              </w:rPr>
              <w:t>,</w:t>
            </w:r>
            <w:r w:rsidRPr="00690182">
              <w:rPr>
                <w:rFonts w:ascii="Cordia New" w:hAnsi="Cordia New"/>
                <w:sz w:val="28"/>
                <w:lang w:val="en-GB"/>
              </w:rPr>
              <w:t>953</w:t>
            </w:r>
          </w:p>
        </w:tc>
        <w:tc>
          <w:tcPr>
            <w:tcW w:w="1440" w:type="dxa"/>
            <w:vAlign w:val="bottom"/>
          </w:tcPr>
          <w:p w14:paraId="58122FE1" w14:textId="2EB4EE39" w:rsidR="005723B5" w:rsidRPr="00690182" w:rsidRDefault="006B01DB" w:rsidP="00690182">
            <w:pPr>
              <w:spacing w:after="0" w:line="240" w:lineRule="auto"/>
              <w:ind w:right="-72"/>
              <w:jc w:val="right"/>
              <w:rPr>
                <w:rFonts w:ascii="Cordia New" w:hAnsi="Cordia New"/>
                <w:sz w:val="28"/>
              </w:rPr>
            </w:pPr>
            <w:r w:rsidRPr="00690182">
              <w:rPr>
                <w:rFonts w:ascii="Cordia New" w:hAnsi="Cordia New"/>
                <w:sz w:val="28"/>
              </w:rPr>
              <w:t>-</w:t>
            </w:r>
          </w:p>
        </w:tc>
        <w:tc>
          <w:tcPr>
            <w:tcW w:w="1440" w:type="dxa"/>
            <w:vAlign w:val="bottom"/>
          </w:tcPr>
          <w:p w14:paraId="4CC3B2AA" w14:textId="31B4084B" w:rsidR="005723B5" w:rsidRPr="00690182" w:rsidRDefault="005723B5" w:rsidP="00690182">
            <w:pPr>
              <w:spacing w:after="0" w:line="240" w:lineRule="auto"/>
              <w:ind w:right="-72"/>
              <w:jc w:val="right"/>
              <w:rPr>
                <w:rFonts w:ascii="Cordia New" w:hAnsi="Cordia New"/>
                <w:sz w:val="28"/>
              </w:rPr>
            </w:pPr>
            <w:r w:rsidRPr="00690182">
              <w:rPr>
                <w:rFonts w:ascii="Cordia New" w:hAnsi="Cordia New"/>
                <w:sz w:val="28"/>
              </w:rPr>
              <w:t>-</w:t>
            </w:r>
          </w:p>
        </w:tc>
      </w:tr>
      <w:tr w:rsidR="005723B5" w:rsidRPr="00690182" w14:paraId="23495718" w14:textId="77777777" w:rsidTr="0072217E">
        <w:tc>
          <w:tcPr>
            <w:tcW w:w="3672" w:type="dxa"/>
            <w:vAlign w:val="bottom"/>
          </w:tcPr>
          <w:p w14:paraId="3613CC86"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Goods in transit</w:t>
            </w:r>
          </w:p>
        </w:tc>
        <w:tc>
          <w:tcPr>
            <w:tcW w:w="1440" w:type="dxa"/>
            <w:vAlign w:val="bottom"/>
          </w:tcPr>
          <w:p w14:paraId="3099F89D" w14:textId="619233E8"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138</w:t>
            </w:r>
            <w:r w:rsidR="006B01DB" w:rsidRPr="00690182">
              <w:rPr>
                <w:rFonts w:ascii="Cordia New" w:hAnsi="Cordia New"/>
                <w:sz w:val="28"/>
              </w:rPr>
              <w:t>,</w:t>
            </w:r>
            <w:r w:rsidRPr="00690182">
              <w:rPr>
                <w:rFonts w:ascii="Cordia New" w:hAnsi="Cordia New"/>
                <w:sz w:val="28"/>
                <w:lang w:val="en-GB"/>
              </w:rPr>
              <w:t>760</w:t>
            </w:r>
            <w:r w:rsidR="006B01DB" w:rsidRPr="00690182">
              <w:rPr>
                <w:rFonts w:ascii="Cordia New" w:hAnsi="Cordia New"/>
                <w:sz w:val="28"/>
              </w:rPr>
              <w:t>,</w:t>
            </w:r>
            <w:r w:rsidRPr="00690182">
              <w:rPr>
                <w:rFonts w:ascii="Cordia New" w:hAnsi="Cordia New"/>
                <w:sz w:val="28"/>
                <w:lang w:val="en-GB"/>
              </w:rPr>
              <w:t>296</w:t>
            </w:r>
          </w:p>
        </w:tc>
        <w:tc>
          <w:tcPr>
            <w:tcW w:w="1440" w:type="dxa"/>
            <w:vAlign w:val="bottom"/>
          </w:tcPr>
          <w:p w14:paraId="1DE360E6" w14:textId="29DD72E9" w:rsidR="005723B5" w:rsidRPr="00690182" w:rsidRDefault="00B41D75" w:rsidP="00690182">
            <w:pPr>
              <w:spacing w:after="0" w:line="240" w:lineRule="auto"/>
              <w:ind w:right="-72" w:firstLine="72"/>
              <w:jc w:val="right"/>
              <w:rPr>
                <w:rFonts w:ascii="Cordia New" w:hAnsi="Cordia New"/>
                <w:sz w:val="28"/>
              </w:rPr>
            </w:pPr>
            <w:r w:rsidRPr="00690182">
              <w:rPr>
                <w:rFonts w:ascii="Cordia New" w:hAnsi="Cordia New"/>
                <w:sz w:val="28"/>
                <w:lang w:val="en-GB"/>
              </w:rPr>
              <w:t>113</w:t>
            </w:r>
            <w:r w:rsidR="005723B5" w:rsidRPr="00690182">
              <w:rPr>
                <w:rFonts w:ascii="Cordia New" w:hAnsi="Cordia New"/>
                <w:sz w:val="28"/>
              </w:rPr>
              <w:t>,</w:t>
            </w:r>
            <w:r w:rsidRPr="00690182">
              <w:rPr>
                <w:rFonts w:ascii="Cordia New" w:hAnsi="Cordia New"/>
                <w:sz w:val="28"/>
                <w:lang w:val="en-GB"/>
              </w:rPr>
              <w:t>428</w:t>
            </w:r>
            <w:r w:rsidR="005723B5" w:rsidRPr="00690182">
              <w:rPr>
                <w:rFonts w:ascii="Cordia New" w:hAnsi="Cordia New"/>
                <w:sz w:val="28"/>
              </w:rPr>
              <w:t>,</w:t>
            </w:r>
            <w:r w:rsidRPr="00690182">
              <w:rPr>
                <w:rFonts w:ascii="Cordia New" w:hAnsi="Cordia New"/>
                <w:sz w:val="28"/>
                <w:lang w:val="en-GB"/>
              </w:rPr>
              <w:t>290</w:t>
            </w:r>
          </w:p>
        </w:tc>
        <w:tc>
          <w:tcPr>
            <w:tcW w:w="1440" w:type="dxa"/>
            <w:vAlign w:val="bottom"/>
          </w:tcPr>
          <w:p w14:paraId="3709246F" w14:textId="6E23C856" w:rsidR="005723B5" w:rsidRPr="00690182" w:rsidRDefault="006B01DB" w:rsidP="00690182">
            <w:pPr>
              <w:spacing w:after="0" w:line="240" w:lineRule="auto"/>
              <w:ind w:right="-72"/>
              <w:jc w:val="right"/>
              <w:rPr>
                <w:rFonts w:ascii="Cordia New" w:hAnsi="Cordia New"/>
                <w:sz w:val="28"/>
              </w:rPr>
            </w:pPr>
            <w:r w:rsidRPr="00690182">
              <w:rPr>
                <w:rFonts w:ascii="Cordia New" w:hAnsi="Cordia New"/>
                <w:sz w:val="28"/>
              </w:rPr>
              <w:t>-</w:t>
            </w:r>
          </w:p>
        </w:tc>
        <w:tc>
          <w:tcPr>
            <w:tcW w:w="1440" w:type="dxa"/>
            <w:vAlign w:val="bottom"/>
          </w:tcPr>
          <w:p w14:paraId="74C777BC" w14:textId="6D910B44" w:rsidR="005723B5" w:rsidRPr="00690182" w:rsidRDefault="005723B5" w:rsidP="00690182">
            <w:pPr>
              <w:spacing w:after="0" w:line="240" w:lineRule="auto"/>
              <w:ind w:right="-72"/>
              <w:jc w:val="right"/>
              <w:rPr>
                <w:rFonts w:ascii="Cordia New" w:hAnsi="Cordia New"/>
                <w:sz w:val="28"/>
              </w:rPr>
            </w:pPr>
            <w:r w:rsidRPr="00690182">
              <w:rPr>
                <w:rFonts w:ascii="Cordia New" w:hAnsi="Cordia New"/>
                <w:sz w:val="28"/>
              </w:rPr>
              <w:t>-</w:t>
            </w:r>
          </w:p>
        </w:tc>
      </w:tr>
      <w:tr w:rsidR="005723B5" w:rsidRPr="00690182" w14:paraId="3CD5C1FF" w14:textId="77777777" w:rsidTr="0072217E">
        <w:tc>
          <w:tcPr>
            <w:tcW w:w="3672" w:type="dxa"/>
            <w:vAlign w:val="bottom"/>
          </w:tcPr>
          <w:p w14:paraId="4F9EE77E"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Supplies and others</w:t>
            </w:r>
          </w:p>
        </w:tc>
        <w:tc>
          <w:tcPr>
            <w:tcW w:w="1440" w:type="dxa"/>
            <w:vAlign w:val="bottom"/>
          </w:tcPr>
          <w:p w14:paraId="1E23BA52" w14:textId="1C203E6C" w:rsidR="005723B5" w:rsidRPr="00690182" w:rsidRDefault="00B41D75" w:rsidP="00690182">
            <w:pPr>
              <w:pBdr>
                <w:bottom w:val="single" w:sz="4" w:space="1" w:color="auto"/>
              </w:pBdr>
              <w:spacing w:after="0" w:line="240" w:lineRule="auto"/>
              <w:ind w:right="-72" w:firstLine="72"/>
              <w:jc w:val="right"/>
              <w:rPr>
                <w:rFonts w:ascii="Cordia New" w:hAnsi="Cordia New"/>
                <w:sz w:val="28"/>
              </w:rPr>
            </w:pPr>
            <w:r w:rsidRPr="00690182">
              <w:rPr>
                <w:rFonts w:ascii="Cordia New" w:hAnsi="Cordia New"/>
                <w:sz w:val="28"/>
                <w:lang w:val="en-GB"/>
              </w:rPr>
              <w:t>496</w:t>
            </w:r>
            <w:r w:rsidR="006B01DB" w:rsidRPr="00690182">
              <w:rPr>
                <w:rFonts w:ascii="Cordia New" w:hAnsi="Cordia New"/>
                <w:sz w:val="28"/>
              </w:rPr>
              <w:t>,</w:t>
            </w:r>
            <w:r w:rsidRPr="00690182">
              <w:rPr>
                <w:rFonts w:ascii="Cordia New" w:hAnsi="Cordia New"/>
                <w:sz w:val="28"/>
                <w:lang w:val="en-GB"/>
              </w:rPr>
              <w:t>905</w:t>
            </w:r>
            <w:r w:rsidR="006B01DB" w:rsidRPr="00690182">
              <w:rPr>
                <w:rFonts w:ascii="Cordia New" w:hAnsi="Cordia New"/>
                <w:sz w:val="28"/>
              </w:rPr>
              <w:t>,</w:t>
            </w:r>
            <w:r w:rsidRPr="00690182">
              <w:rPr>
                <w:rFonts w:ascii="Cordia New" w:hAnsi="Cordia New"/>
                <w:sz w:val="28"/>
                <w:lang w:val="en-GB"/>
              </w:rPr>
              <w:t>044</w:t>
            </w:r>
          </w:p>
        </w:tc>
        <w:tc>
          <w:tcPr>
            <w:tcW w:w="1440" w:type="dxa"/>
            <w:vAlign w:val="bottom"/>
          </w:tcPr>
          <w:p w14:paraId="5BAFA4B1" w14:textId="23EBE732" w:rsidR="005723B5" w:rsidRPr="00690182" w:rsidRDefault="00B41D75" w:rsidP="00690182">
            <w:pPr>
              <w:pBdr>
                <w:bottom w:val="single" w:sz="4" w:space="1" w:color="auto"/>
              </w:pBdr>
              <w:spacing w:after="0" w:line="240" w:lineRule="auto"/>
              <w:ind w:right="-72" w:firstLine="72"/>
              <w:jc w:val="right"/>
              <w:rPr>
                <w:rFonts w:ascii="Cordia New" w:hAnsi="Cordia New"/>
                <w:sz w:val="28"/>
              </w:rPr>
            </w:pPr>
            <w:r w:rsidRPr="00690182">
              <w:rPr>
                <w:rFonts w:ascii="Cordia New" w:hAnsi="Cordia New"/>
                <w:sz w:val="28"/>
                <w:lang w:val="en-GB"/>
              </w:rPr>
              <w:t>407</w:t>
            </w:r>
            <w:r w:rsidR="005723B5" w:rsidRPr="00690182">
              <w:rPr>
                <w:rFonts w:ascii="Cordia New" w:hAnsi="Cordia New"/>
                <w:sz w:val="28"/>
              </w:rPr>
              <w:t>,</w:t>
            </w:r>
            <w:r w:rsidRPr="00690182">
              <w:rPr>
                <w:rFonts w:ascii="Cordia New" w:hAnsi="Cordia New"/>
                <w:sz w:val="28"/>
                <w:lang w:val="en-GB"/>
              </w:rPr>
              <w:t>085</w:t>
            </w:r>
            <w:r w:rsidR="005723B5" w:rsidRPr="00690182">
              <w:rPr>
                <w:rFonts w:ascii="Cordia New" w:hAnsi="Cordia New"/>
                <w:sz w:val="28"/>
              </w:rPr>
              <w:t>,</w:t>
            </w:r>
            <w:r w:rsidRPr="00690182">
              <w:rPr>
                <w:rFonts w:ascii="Cordia New" w:hAnsi="Cordia New"/>
                <w:sz w:val="28"/>
                <w:lang w:val="en-GB"/>
              </w:rPr>
              <w:t>304</w:t>
            </w:r>
          </w:p>
        </w:tc>
        <w:tc>
          <w:tcPr>
            <w:tcW w:w="1440" w:type="dxa"/>
            <w:vAlign w:val="bottom"/>
          </w:tcPr>
          <w:p w14:paraId="7C4E1062" w14:textId="657F264F"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1</w:t>
            </w:r>
            <w:r w:rsidR="006B01DB" w:rsidRPr="00690182">
              <w:rPr>
                <w:rFonts w:ascii="Cordia New" w:hAnsi="Cordia New"/>
                <w:sz w:val="28"/>
              </w:rPr>
              <w:t>,</w:t>
            </w:r>
            <w:r w:rsidRPr="00690182">
              <w:rPr>
                <w:rFonts w:ascii="Cordia New" w:hAnsi="Cordia New"/>
                <w:sz w:val="28"/>
                <w:lang w:val="en-GB"/>
              </w:rPr>
              <w:t>288</w:t>
            </w:r>
            <w:r w:rsidR="006B01DB" w:rsidRPr="00690182">
              <w:rPr>
                <w:rFonts w:ascii="Cordia New" w:hAnsi="Cordia New"/>
                <w:sz w:val="28"/>
              </w:rPr>
              <w:t>,</w:t>
            </w:r>
            <w:r w:rsidRPr="00690182">
              <w:rPr>
                <w:rFonts w:ascii="Cordia New" w:hAnsi="Cordia New"/>
                <w:sz w:val="28"/>
                <w:lang w:val="en-GB"/>
              </w:rPr>
              <w:t>896</w:t>
            </w:r>
          </w:p>
        </w:tc>
        <w:tc>
          <w:tcPr>
            <w:tcW w:w="1440" w:type="dxa"/>
            <w:vAlign w:val="bottom"/>
          </w:tcPr>
          <w:p w14:paraId="59D789FE" w14:textId="0BDC2F1A"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1</w:t>
            </w:r>
            <w:r w:rsidR="005723B5" w:rsidRPr="00690182">
              <w:rPr>
                <w:rFonts w:ascii="Cordia New" w:hAnsi="Cordia New"/>
                <w:sz w:val="28"/>
              </w:rPr>
              <w:t>,</w:t>
            </w:r>
            <w:r w:rsidRPr="00690182">
              <w:rPr>
                <w:rFonts w:ascii="Cordia New" w:hAnsi="Cordia New"/>
                <w:sz w:val="28"/>
                <w:lang w:val="en-GB"/>
              </w:rPr>
              <w:t>359</w:t>
            </w:r>
            <w:r w:rsidR="005723B5" w:rsidRPr="00690182">
              <w:rPr>
                <w:rFonts w:ascii="Cordia New" w:hAnsi="Cordia New"/>
                <w:sz w:val="28"/>
              </w:rPr>
              <w:t>,</w:t>
            </w:r>
            <w:r w:rsidRPr="00690182">
              <w:rPr>
                <w:rFonts w:ascii="Cordia New" w:hAnsi="Cordia New"/>
                <w:sz w:val="28"/>
                <w:lang w:val="en-GB"/>
              </w:rPr>
              <w:t>402</w:t>
            </w:r>
          </w:p>
        </w:tc>
      </w:tr>
      <w:tr w:rsidR="005723B5" w:rsidRPr="00690182" w14:paraId="7CC32946" w14:textId="77777777" w:rsidTr="0072217E">
        <w:tc>
          <w:tcPr>
            <w:tcW w:w="3672" w:type="dxa"/>
            <w:vAlign w:val="bottom"/>
          </w:tcPr>
          <w:p w14:paraId="6F801C9D" w14:textId="77777777" w:rsidR="005723B5" w:rsidRPr="00690182" w:rsidRDefault="005723B5" w:rsidP="00690182">
            <w:pPr>
              <w:spacing w:after="0" w:line="240" w:lineRule="auto"/>
              <w:ind w:left="255"/>
              <w:rPr>
                <w:rFonts w:ascii="Cordia New" w:hAnsi="Cordia New"/>
                <w:sz w:val="28"/>
              </w:rPr>
            </w:pPr>
          </w:p>
        </w:tc>
        <w:tc>
          <w:tcPr>
            <w:tcW w:w="1440" w:type="dxa"/>
            <w:vAlign w:val="bottom"/>
          </w:tcPr>
          <w:p w14:paraId="20D6B018" w14:textId="77777777" w:rsidR="005723B5" w:rsidRPr="00690182" w:rsidRDefault="005723B5" w:rsidP="00690182">
            <w:pPr>
              <w:spacing w:after="0" w:line="240" w:lineRule="auto"/>
              <w:ind w:left="162"/>
              <w:rPr>
                <w:rFonts w:ascii="Cordia New" w:hAnsi="Cordia New"/>
                <w:sz w:val="28"/>
              </w:rPr>
            </w:pPr>
          </w:p>
        </w:tc>
        <w:tc>
          <w:tcPr>
            <w:tcW w:w="1440" w:type="dxa"/>
            <w:vAlign w:val="bottom"/>
          </w:tcPr>
          <w:p w14:paraId="672E4256" w14:textId="77777777" w:rsidR="005723B5" w:rsidRPr="00690182" w:rsidRDefault="005723B5" w:rsidP="00690182">
            <w:pPr>
              <w:spacing w:after="0" w:line="240" w:lineRule="auto"/>
              <w:ind w:left="162"/>
              <w:rPr>
                <w:rFonts w:ascii="Cordia New" w:hAnsi="Cordia New"/>
                <w:sz w:val="28"/>
              </w:rPr>
            </w:pPr>
          </w:p>
        </w:tc>
        <w:tc>
          <w:tcPr>
            <w:tcW w:w="1440" w:type="dxa"/>
            <w:vAlign w:val="bottom"/>
          </w:tcPr>
          <w:p w14:paraId="74B3D13A" w14:textId="77777777" w:rsidR="005723B5" w:rsidRPr="00690182" w:rsidRDefault="005723B5" w:rsidP="00690182">
            <w:pPr>
              <w:spacing w:after="0" w:line="240" w:lineRule="auto"/>
              <w:ind w:left="162"/>
              <w:rPr>
                <w:rFonts w:ascii="Cordia New" w:hAnsi="Cordia New"/>
                <w:sz w:val="28"/>
              </w:rPr>
            </w:pPr>
          </w:p>
        </w:tc>
        <w:tc>
          <w:tcPr>
            <w:tcW w:w="1440" w:type="dxa"/>
            <w:vAlign w:val="bottom"/>
          </w:tcPr>
          <w:p w14:paraId="316EA52B" w14:textId="77777777" w:rsidR="005723B5" w:rsidRPr="00690182" w:rsidRDefault="005723B5" w:rsidP="00690182">
            <w:pPr>
              <w:spacing w:after="0" w:line="240" w:lineRule="auto"/>
              <w:ind w:left="162"/>
              <w:rPr>
                <w:rFonts w:ascii="Cordia New" w:hAnsi="Cordia New"/>
                <w:sz w:val="28"/>
              </w:rPr>
            </w:pPr>
          </w:p>
        </w:tc>
      </w:tr>
      <w:tr w:rsidR="005723B5" w:rsidRPr="00690182" w14:paraId="65D356F7" w14:textId="77777777" w:rsidTr="0072217E">
        <w:tc>
          <w:tcPr>
            <w:tcW w:w="3672" w:type="dxa"/>
            <w:vAlign w:val="bottom"/>
          </w:tcPr>
          <w:p w14:paraId="66136DA5" w14:textId="77777777" w:rsidR="005723B5" w:rsidRPr="00690182" w:rsidRDefault="005723B5" w:rsidP="00690182">
            <w:pPr>
              <w:spacing w:after="0" w:line="240" w:lineRule="auto"/>
              <w:ind w:left="255"/>
              <w:rPr>
                <w:rFonts w:ascii="Cordia New" w:hAnsi="Cordia New"/>
                <w:sz w:val="28"/>
              </w:rPr>
            </w:pPr>
            <w:r w:rsidRPr="00690182">
              <w:rPr>
                <w:rFonts w:ascii="Cordia New" w:hAnsi="Cordia New"/>
                <w:sz w:val="28"/>
              </w:rPr>
              <w:t>Total inventories</w:t>
            </w:r>
          </w:p>
        </w:tc>
        <w:tc>
          <w:tcPr>
            <w:tcW w:w="1440" w:type="dxa"/>
            <w:vAlign w:val="bottom"/>
          </w:tcPr>
          <w:p w14:paraId="12623FAA" w14:textId="59830A10" w:rsidR="005723B5" w:rsidRPr="00690182" w:rsidRDefault="00B41D75" w:rsidP="00690182">
            <w:pPr>
              <w:pBdr>
                <w:bottom w:val="double" w:sz="4" w:space="1" w:color="auto"/>
              </w:pBdr>
              <w:spacing w:after="0" w:line="240" w:lineRule="auto"/>
              <w:ind w:right="-72" w:hanging="18"/>
              <w:jc w:val="right"/>
              <w:rPr>
                <w:rFonts w:ascii="Cordia New" w:hAnsi="Cordia New"/>
                <w:sz w:val="28"/>
              </w:rPr>
            </w:pPr>
            <w:r w:rsidRPr="00690182">
              <w:rPr>
                <w:rFonts w:ascii="Cordia New" w:hAnsi="Cordia New"/>
                <w:sz w:val="28"/>
                <w:lang w:val="en-GB"/>
              </w:rPr>
              <w:t>3</w:t>
            </w:r>
            <w:r w:rsidR="005307B7" w:rsidRPr="00690182">
              <w:rPr>
                <w:rFonts w:ascii="Cordia New" w:hAnsi="Cordia New"/>
                <w:sz w:val="28"/>
              </w:rPr>
              <w:t>,</w:t>
            </w:r>
            <w:r w:rsidRPr="00690182">
              <w:rPr>
                <w:rFonts w:ascii="Cordia New" w:hAnsi="Cordia New"/>
                <w:sz w:val="28"/>
                <w:lang w:val="en-GB"/>
              </w:rPr>
              <w:t>490</w:t>
            </w:r>
            <w:r w:rsidR="005307B7" w:rsidRPr="00690182">
              <w:rPr>
                <w:rFonts w:ascii="Cordia New" w:hAnsi="Cordia New"/>
                <w:sz w:val="28"/>
              </w:rPr>
              <w:t>,</w:t>
            </w:r>
            <w:r w:rsidRPr="00690182">
              <w:rPr>
                <w:rFonts w:ascii="Cordia New" w:hAnsi="Cordia New"/>
                <w:sz w:val="28"/>
                <w:lang w:val="en-GB"/>
              </w:rPr>
              <w:t>182</w:t>
            </w:r>
            <w:r w:rsidR="005307B7" w:rsidRPr="00690182">
              <w:rPr>
                <w:rFonts w:ascii="Cordia New" w:hAnsi="Cordia New"/>
                <w:sz w:val="28"/>
              </w:rPr>
              <w:t>,</w:t>
            </w:r>
            <w:r w:rsidRPr="00690182">
              <w:rPr>
                <w:rFonts w:ascii="Cordia New" w:hAnsi="Cordia New"/>
                <w:sz w:val="28"/>
                <w:lang w:val="en-GB"/>
              </w:rPr>
              <w:t>713</w:t>
            </w:r>
          </w:p>
        </w:tc>
        <w:tc>
          <w:tcPr>
            <w:tcW w:w="1440" w:type="dxa"/>
            <w:vAlign w:val="bottom"/>
          </w:tcPr>
          <w:p w14:paraId="5E3125BD" w14:textId="33EC0030" w:rsidR="005723B5" w:rsidRPr="00690182" w:rsidRDefault="00B41D75" w:rsidP="00690182">
            <w:pPr>
              <w:pBdr>
                <w:bottom w:val="double" w:sz="4" w:space="1" w:color="auto"/>
              </w:pBdr>
              <w:spacing w:after="0" w:line="240" w:lineRule="auto"/>
              <w:ind w:right="-72" w:hanging="18"/>
              <w:jc w:val="right"/>
              <w:rPr>
                <w:rFonts w:ascii="Cordia New" w:hAnsi="Cordia New"/>
                <w:sz w:val="28"/>
              </w:rPr>
            </w:pPr>
            <w:r w:rsidRPr="00690182">
              <w:rPr>
                <w:rFonts w:ascii="Cordia New" w:hAnsi="Cordia New"/>
                <w:sz w:val="28"/>
                <w:lang w:val="en-GB"/>
              </w:rPr>
              <w:t>3</w:t>
            </w:r>
            <w:r w:rsidR="005723B5" w:rsidRPr="00690182">
              <w:rPr>
                <w:rFonts w:ascii="Cordia New" w:hAnsi="Cordia New"/>
                <w:sz w:val="28"/>
              </w:rPr>
              <w:t>,</w:t>
            </w:r>
            <w:r w:rsidRPr="00690182">
              <w:rPr>
                <w:rFonts w:ascii="Cordia New" w:hAnsi="Cordia New"/>
                <w:sz w:val="28"/>
                <w:lang w:val="en-GB"/>
              </w:rPr>
              <w:t>682</w:t>
            </w:r>
            <w:r w:rsidR="005723B5" w:rsidRPr="00690182">
              <w:rPr>
                <w:rFonts w:ascii="Cordia New" w:hAnsi="Cordia New"/>
                <w:sz w:val="28"/>
              </w:rPr>
              <w:t>,</w:t>
            </w:r>
            <w:r w:rsidRPr="00690182">
              <w:rPr>
                <w:rFonts w:ascii="Cordia New" w:hAnsi="Cordia New"/>
                <w:sz w:val="28"/>
                <w:lang w:val="en-GB"/>
              </w:rPr>
              <w:t>607</w:t>
            </w:r>
            <w:r w:rsidR="005723B5" w:rsidRPr="00690182">
              <w:rPr>
                <w:rFonts w:ascii="Cordia New" w:hAnsi="Cordia New"/>
                <w:sz w:val="28"/>
              </w:rPr>
              <w:t>,</w:t>
            </w:r>
            <w:r w:rsidRPr="00690182">
              <w:rPr>
                <w:rFonts w:ascii="Cordia New" w:hAnsi="Cordia New"/>
                <w:sz w:val="28"/>
                <w:lang w:val="en-GB"/>
              </w:rPr>
              <w:t>692</w:t>
            </w:r>
          </w:p>
        </w:tc>
        <w:tc>
          <w:tcPr>
            <w:tcW w:w="1440" w:type="dxa"/>
            <w:vAlign w:val="bottom"/>
          </w:tcPr>
          <w:p w14:paraId="1E819A5B" w14:textId="34A528C7" w:rsidR="005723B5" w:rsidRPr="00690182" w:rsidRDefault="00B41D75" w:rsidP="00690182">
            <w:pPr>
              <w:pBdr>
                <w:bottom w:val="double" w:sz="4" w:space="1" w:color="auto"/>
              </w:pBdr>
              <w:spacing w:after="0" w:line="240" w:lineRule="auto"/>
              <w:ind w:right="-72"/>
              <w:jc w:val="right"/>
              <w:rPr>
                <w:rFonts w:ascii="Cordia New" w:hAnsi="Cordia New"/>
                <w:sz w:val="28"/>
                <w:cs/>
              </w:rPr>
            </w:pPr>
            <w:r w:rsidRPr="00690182">
              <w:rPr>
                <w:rFonts w:ascii="Cordia New" w:hAnsi="Cordia New"/>
                <w:sz w:val="28"/>
                <w:lang w:val="en-GB"/>
              </w:rPr>
              <w:t>2</w:t>
            </w:r>
            <w:r w:rsidR="000B2B80" w:rsidRPr="00690182">
              <w:rPr>
                <w:rFonts w:ascii="Cordia New" w:hAnsi="Cordia New"/>
                <w:sz w:val="28"/>
              </w:rPr>
              <w:t>,</w:t>
            </w:r>
            <w:r w:rsidRPr="00690182">
              <w:rPr>
                <w:rFonts w:ascii="Cordia New" w:hAnsi="Cordia New"/>
                <w:sz w:val="28"/>
                <w:lang w:val="en-GB"/>
              </w:rPr>
              <w:t>998</w:t>
            </w:r>
            <w:r w:rsidR="000B2B80" w:rsidRPr="00690182">
              <w:rPr>
                <w:rFonts w:ascii="Cordia New" w:hAnsi="Cordia New"/>
                <w:sz w:val="28"/>
              </w:rPr>
              <w:t>,</w:t>
            </w:r>
            <w:r w:rsidRPr="00690182">
              <w:rPr>
                <w:rFonts w:ascii="Cordia New" w:hAnsi="Cordia New"/>
                <w:sz w:val="28"/>
                <w:lang w:val="en-GB"/>
              </w:rPr>
              <w:t>595</w:t>
            </w:r>
          </w:p>
        </w:tc>
        <w:tc>
          <w:tcPr>
            <w:tcW w:w="1440" w:type="dxa"/>
            <w:vAlign w:val="bottom"/>
          </w:tcPr>
          <w:p w14:paraId="6D0B4E9A" w14:textId="19BA5D25"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3</w:t>
            </w:r>
            <w:r w:rsidR="005723B5" w:rsidRPr="00690182">
              <w:rPr>
                <w:rFonts w:ascii="Cordia New" w:hAnsi="Cordia New"/>
                <w:sz w:val="28"/>
              </w:rPr>
              <w:t>,</w:t>
            </w:r>
            <w:r w:rsidRPr="00690182">
              <w:rPr>
                <w:rFonts w:ascii="Cordia New" w:hAnsi="Cordia New"/>
                <w:sz w:val="28"/>
                <w:lang w:val="en-GB"/>
              </w:rPr>
              <w:t>187</w:t>
            </w:r>
            <w:r w:rsidR="005723B5" w:rsidRPr="00690182">
              <w:rPr>
                <w:rFonts w:ascii="Cordia New" w:hAnsi="Cordia New"/>
                <w:sz w:val="28"/>
              </w:rPr>
              <w:t>,</w:t>
            </w:r>
            <w:r w:rsidRPr="00690182">
              <w:rPr>
                <w:rFonts w:ascii="Cordia New" w:hAnsi="Cordia New"/>
                <w:sz w:val="28"/>
                <w:lang w:val="en-GB"/>
              </w:rPr>
              <w:t>774</w:t>
            </w:r>
          </w:p>
        </w:tc>
      </w:tr>
    </w:tbl>
    <w:p w14:paraId="77BC26A8" w14:textId="77777777" w:rsidR="00815ACD" w:rsidRPr="00690182" w:rsidRDefault="00815ACD" w:rsidP="00690182">
      <w:pPr>
        <w:spacing w:after="0" w:line="240" w:lineRule="auto"/>
        <w:ind w:left="540"/>
        <w:rPr>
          <w:rFonts w:ascii="Cordia New" w:hAnsi="Cordia New"/>
          <w:sz w:val="28"/>
        </w:rPr>
      </w:pPr>
    </w:p>
    <w:p w14:paraId="0823EE93" w14:textId="0F203754" w:rsidR="00815ACD" w:rsidRPr="00690182" w:rsidRDefault="00815ACD" w:rsidP="00690182">
      <w:pPr>
        <w:spacing w:after="0" w:line="240" w:lineRule="auto"/>
        <w:ind w:left="547"/>
        <w:jc w:val="both"/>
        <w:rPr>
          <w:rFonts w:ascii="Cordia New" w:hAnsi="Cordia New"/>
          <w:sz w:val="28"/>
        </w:rPr>
      </w:pPr>
      <w:r w:rsidRPr="00690182">
        <w:rPr>
          <w:rFonts w:ascii="Cordia New" w:hAnsi="Cordia New"/>
          <w:sz w:val="28"/>
        </w:rPr>
        <w:t xml:space="preserve">The cost of inventories </w:t>
      </w:r>
      <w:proofErr w:type="spellStart"/>
      <w:r w:rsidRPr="00690182">
        <w:rPr>
          <w:rFonts w:ascii="Cordia New" w:hAnsi="Cordia New"/>
          <w:sz w:val="28"/>
        </w:rPr>
        <w:t>recognised</w:t>
      </w:r>
      <w:proofErr w:type="spellEnd"/>
      <w:r w:rsidRPr="00690182">
        <w:rPr>
          <w:rFonts w:ascii="Cordia New" w:hAnsi="Cordia New"/>
          <w:sz w:val="28"/>
        </w:rPr>
        <w:t xml:space="preserve"> as expense and included in cost of sales amounted to Baht </w:t>
      </w:r>
      <w:r w:rsidR="00B41D75" w:rsidRPr="00690182">
        <w:rPr>
          <w:rFonts w:ascii="Cordia New" w:hAnsi="Cordia New"/>
          <w:sz w:val="28"/>
          <w:lang w:val="en-GB"/>
        </w:rPr>
        <w:t>9</w:t>
      </w:r>
      <w:r w:rsidR="00B9532C" w:rsidRPr="00690182">
        <w:rPr>
          <w:rFonts w:ascii="Cordia New" w:hAnsi="Cordia New"/>
          <w:sz w:val="28"/>
        </w:rPr>
        <w:t>,</w:t>
      </w:r>
      <w:r w:rsidR="00B41D75" w:rsidRPr="00690182">
        <w:rPr>
          <w:rFonts w:ascii="Cordia New" w:hAnsi="Cordia New"/>
          <w:sz w:val="28"/>
          <w:lang w:val="en-GB"/>
        </w:rPr>
        <w:t>824</w:t>
      </w:r>
      <w:r w:rsidRPr="00690182">
        <w:rPr>
          <w:rFonts w:ascii="Cordia New" w:hAnsi="Cordia New"/>
          <w:sz w:val="28"/>
        </w:rPr>
        <w:t xml:space="preserve"> million (</w:t>
      </w:r>
      <w:r w:rsidR="00B41D75" w:rsidRPr="00690182">
        <w:rPr>
          <w:rFonts w:ascii="Cordia New" w:hAnsi="Cordia New"/>
          <w:sz w:val="28"/>
          <w:lang w:val="en-GB"/>
        </w:rPr>
        <w:t>2020</w:t>
      </w:r>
      <w:r w:rsidRPr="00690182">
        <w:rPr>
          <w:rFonts w:ascii="Cordia New" w:hAnsi="Cordia New"/>
          <w:sz w:val="28"/>
        </w:rPr>
        <w:t xml:space="preserve">: Baht </w:t>
      </w:r>
      <w:r w:rsidR="00B41D75" w:rsidRPr="00690182">
        <w:rPr>
          <w:rFonts w:ascii="Cordia New" w:hAnsi="Cordia New"/>
          <w:sz w:val="28"/>
          <w:lang w:val="en-GB"/>
        </w:rPr>
        <w:t>10</w:t>
      </w:r>
      <w:r w:rsidR="005723B5" w:rsidRPr="00690182">
        <w:rPr>
          <w:rFonts w:ascii="Cordia New" w:hAnsi="Cordia New"/>
          <w:sz w:val="28"/>
        </w:rPr>
        <w:t>,</w:t>
      </w:r>
      <w:r w:rsidR="00B41D75" w:rsidRPr="00690182">
        <w:rPr>
          <w:rFonts w:ascii="Cordia New" w:hAnsi="Cordia New"/>
          <w:sz w:val="28"/>
          <w:lang w:val="en-GB"/>
        </w:rPr>
        <w:t>968</w:t>
      </w:r>
      <w:r w:rsidR="005723B5" w:rsidRPr="00690182">
        <w:rPr>
          <w:rFonts w:ascii="Cordia New" w:hAnsi="Cordia New"/>
          <w:sz w:val="28"/>
        </w:rPr>
        <w:t xml:space="preserve"> </w:t>
      </w:r>
      <w:r w:rsidRPr="00690182">
        <w:rPr>
          <w:rFonts w:ascii="Cordia New" w:hAnsi="Cordia New"/>
          <w:sz w:val="28"/>
        </w:rPr>
        <w:t>million).</w:t>
      </w:r>
    </w:p>
    <w:p w14:paraId="65843479" w14:textId="77777777" w:rsidR="00815ACD" w:rsidRPr="00690182" w:rsidRDefault="00815ACD" w:rsidP="00690182">
      <w:pPr>
        <w:spacing w:after="0" w:line="240" w:lineRule="auto"/>
        <w:ind w:left="547"/>
        <w:jc w:val="both"/>
        <w:rPr>
          <w:rFonts w:ascii="Cordia New" w:hAnsi="Cordia New"/>
          <w:sz w:val="28"/>
        </w:rPr>
      </w:pPr>
    </w:p>
    <w:p w14:paraId="1BDDF334" w14:textId="23FBDD00" w:rsidR="00815ACD" w:rsidRPr="00690182" w:rsidRDefault="00815ACD" w:rsidP="00690182">
      <w:pPr>
        <w:spacing w:after="0" w:line="240" w:lineRule="auto"/>
        <w:ind w:left="547"/>
        <w:jc w:val="both"/>
        <w:rPr>
          <w:rFonts w:ascii="Cordia New" w:hAnsi="Cordia New"/>
          <w:sz w:val="28"/>
        </w:rPr>
      </w:pPr>
      <w:r w:rsidRPr="00690182">
        <w:rPr>
          <w:rFonts w:ascii="Cordia New" w:hAnsi="Cordia New"/>
          <w:sz w:val="28"/>
        </w:rPr>
        <w:t xml:space="preserve">During </w:t>
      </w:r>
      <w:r w:rsidR="00B41D75" w:rsidRPr="00690182">
        <w:rPr>
          <w:rFonts w:ascii="Cordia New" w:hAnsi="Cordia New"/>
          <w:sz w:val="28"/>
          <w:lang w:val="en-GB"/>
        </w:rPr>
        <w:t>2021</w:t>
      </w:r>
      <w:r w:rsidRPr="00690182">
        <w:rPr>
          <w:rFonts w:ascii="Cordia New" w:hAnsi="Cordia New"/>
          <w:sz w:val="28"/>
        </w:rPr>
        <w:t xml:space="preserve">, Baht </w:t>
      </w:r>
      <w:r w:rsidR="001C6D40" w:rsidRPr="00690182">
        <w:rPr>
          <w:rFonts w:ascii="Cordia New" w:hAnsi="Cordia New"/>
          <w:sz w:val="28"/>
          <w:lang w:val="en-GB"/>
        </w:rPr>
        <w:t>219</w:t>
      </w:r>
      <w:r w:rsidRPr="00690182">
        <w:rPr>
          <w:rFonts w:ascii="Cordia New" w:hAnsi="Cordia New"/>
          <w:sz w:val="28"/>
        </w:rPr>
        <w:t xml:space="preserve"> million was recorded to the income statement for allowance for obsolete and damaged inventories (</w:t>
      </w:r>
      <w:r w:rsidR="00B41D75" w:rsidRPr="00690182">
        <w:rPr>
          <w:rFonts w:ascii="Cordia New" w:hAnsi="Cordia New"/>
          <w:sz w:val="28"/>
          <w:lang w:val="en-GB"/>
        </w:rPr>
        <w:t>2020</w:t>
      </w:r>
      <w:r w:rsidRPr="00690182">
        <w:rPr>
          <w:rFonts w:ascii="Cordia New" w:hAnsi="Cordia New"/>
          <w:sz w:val="28"/>
        </w:rPr>
        <w:t xml:space="preserve">: Baht </w:t>
      </w:r>
      <w:r w:rsidR="00B41D75" w:rsidRPr="00690182">
        <w:rPr>
          <w:rFonts w:ascii="Cordia New" w:hAnsi="Cordia New"/>
          <w:sz w:val="28"/>
          <w:lang w:val="en-GB"/>
        </w:rPr>
        <w:t>124</w:t>
      </w:r>
      <w:r w:rsidRPr="00690182">
        <w:rPr>
          <w:rFonts w:ascii="Cordia New" w:hAnsi="Cordia New"/>
          <w:sz w:val="28"/>
        </w:rPr>
        <w:t xml:space="preserve"> million).</w:t>
      </w:r>
    </w:p>
    <w:p w14:paraId="2CC7E54A" w14:textId="638E5F10" w:rsidR="0072217E" w:rsidRDefault="0072217E">
      <w:pPr>
        <w:spacing w:after="0" w:line="240" w:lineRule="auto"/>
        <w:rPr>
          <w:rFonts w:ascii="Cordia New" w:hAnsi="Cordia New"/>
          <w:sz w:val="28"/>
        </w:rPr>
      </w:pPr>
      <w:r>
        <w:rPr>
          <w:rFonts w:ascii="Cordia New" w:hAnsi="Cordia New"/>
          <w:sz w:val="28"/>
        </w:rPr>
        <w:br w:type="page"/>
      </w:r>
    </w:p>
    <w:p w14:paraId="0BB401BB" w14:textId="440C7720" w:rsidR="00815ACD" w:rsidRPr="00690182" w:rsidRDefault="00B41D75"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lastRenderedPageBreak/>
        <w:t>15</w:t>
      </w:r>
      <w:r w:rsidR="00815ACD" w:rsidRPr="00690182">
        <w:rPr>
          <w:rFonts w:ascii="Cordia New" w:hAnsi="Cordia New"/>
          <w:b/>
          <w:bCs/>
          <w:sz w:val="28"/>
        </w:rPr>
        <w:tab/>
        <w:t>Land and real</w:t>
      </w:r>
      <w:r w:rsidR="00815ACD" w:rsidRPr="00690182">
        <w:rPr>
          <w:rFonts w:ascii="Cordia New" w:hAnsi="Cordia New"/>
          <w:sz w:val="28"/>
        </w:rPr>
        <w:t xml:space="preserve"> </w:t>
      </w:r>
      <w:proofErr w:type="spellStart"/>
      <w:r w:rsidR="00815ACD" w:rsidRPr="00690182">
        <w:rPr>
          <w:rFonts w:ascii="Cordia New" w:hAnsi="Cordia New"/>
          <w:b/>
          <w:bCs/>
          <w:sz w:val="28"/>
        </w:rPr>
        <w:t>estates</w:t>
      </w:r>
      <w:proofErr w:type="spellEnd"/>
      <w:r w:rsidR="00815ACD" w:rsidRPr="00690182">
        <w:rPr>
          <w:rFonts w:ascii="Cordia New" w:hAnsi="Cordia New"/>
          <w:b/>
          <w:bCs/>
          <w:sz w:val="28"/>
        </w:rPr>
        <w:t xml:space="preserve"> project for sales</w:t>
      </w:r>
    </w:p>
    <w:p w14:paraId="13B31F1B" w14:textId="77777777" w:rsidR="00815ACD" w:rsidRPr="00690182" w:rsidRDefault="00815ACD" w:rsidP="00690182">
      <w:pPr>
        <w:spacing w:after="0" w:line="240" w:lineRule="auto"/>
        <w:ind w:left="540" w:hanging="3"/>
        <w:rPr>
          <w:rFonts w:ascii="Cordia New" w:hAnsi="Cordia New"/>
          <w:sz w:val="28"/>
        </w:rPr>
      </w:pPr>
    </w:p>
    <w:tbl>
      <w:tblPr>
        <w:tblW w:w="9216" w:type="dxa"/>
        <w:tblInd w:w="360" w:type="dxa"/>
        <w:tblLayout w:type="fixed"/>
        <w:tblLook w:val="0000" w:firstRow="0" w:lastRow="0" w:firstColumn="0" w:lastColumn="0" w:noHBand="0" w:noVBand="0"/>
      </w:tblPr>
      <w:tblGrid>
        <w:gridCol w:w="6336"/>
        <w:gridCol w:w="1440"/>
        <w:gridCol w:w="1440"/>
      </w:tblGrid>
      <w:tr w:rsidR="008B02DC" w:rsidRPr="00690182" w14:paraId="1E0F703A" w14:textId="77777777" w:rsidTr="0072217E">
        <w:tc>
          <w:tcPr>
            <w:tcW w:w="6336" w:type="dxa"/>
            <w:vAlign w:val="bottom"/>
          </w:tcPr>
          <w:p w14:paraId="59BCFCD0" w14:textId="77777777" w:rsidR="00815ACD" w:rsidRPr="00690182" w:rsidRDefault="00815ACD" w:rsidP="00690182">
            <w:pPr>
              <w:spacing w:after="0" w:line="240" w:lineRule="auto"/>
              <w:ind w:left="51"/>
              <w:rPr>
                <w:rFonts w:ascii="Cordia New" w:hAnsi="Cordia New"/>
                <w:sz w:val="28"/>
              </w:rPr>
            </w:pPr>
          </w:p>
        </w:tc>
        <w:tc>
          <w:tcPr>
            <w:tcW w:w="2880" w:type="dxa"/>
            <w:gridSpan w:val="2"/>
            <w:vAlign w:val="bottom"/>
          </w:tcPr>
          <w:p w14:paraId="423BA5A2"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Consolidated </w:t>
            </w:r>
          </w:p>
          <w:p w14:paraId="054E0B2D"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782D9501" w14:textId="77777777" w:rsidTr="0072217E">
        <w:tc>
          <w:tcPr>
            <w:tcW w:w="6336" w:type="dxa"/>
            <w:vAlign w:val="bottom"/>
          </w:tcPr>
          <w:p w14:paraId="5151215C" w14:textId="77777777" w:rsidR="00815ACD" w:rsidRPr="00690182" w:rsidRDefault="00815ACD" w:rsidP="00690182">
            <w:pPr>
              <w:spacing w:after="0" w:line="240" w:lineRule="auto"/>
              <w:ind w:left="51"/>
              <w:rPr>
                <w:rFonts w:ascii="Cordia New" w:hAnsi="Cordia New"/>
                <w:sz w:val="28"/>
              </w:rPr>
            </w:pPr>
          </w:p>
        </w:tc>
        <w:tc>
          <w:tcPr>
            <w:tcW w:w="1440" w:type="dxa"/>
            <w:vAlign w:val="bottom"/>
          </w:tcPr>
          <w:p w14:paraId="30799A6B" w14:textId="6FCE33F3"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4425C619" w14:textId="2F0F9C05"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8B02DC" w:rsidRPr="00690182" w14:paraId="3CF36686" w14:textId="77777777" w:rsidTr="0072217E">
        <w:tc>
          <w:tcPr>
            <w:tcW w:w="6336" w:type="dxa"/>
            <w:vAlign w:val="bottom"/>
          </w:tcPr>
          <w:p w14:paraId="07BA4519" w14:textId="77777777" w:rsidR="00815ACD" w:rsidRPr="00690182" w:rsidRDefault="00815ACD" w:rsidP="00690182">
            <w:pPr>
              <w:spacing w:after="0" w:line="240" w:lineRule="auto"/>
              <w:ind w:left="51"/>
              <w:rPr>
                <w:rFonts w:ascii="Cordia New" w:hAnsi="Cordia New"/>
                <w:sz w:val="28"/>
              </w:rPr>
            </w:pPr>
          </w:p>
        </w:tc>
        <w:tc>
          <w:tcPr>
            <w:tcW w:w="1440" w:type="dxa"/>
            <w:vAlign w:val="bottom"/>
          </w:tcPr>
          <w:p w14:paraId="0FF97BC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710DE411"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8B02DC" w:rsidRPr="0072217E" w14:paraId="463E516D" w14:textId="77777777" w:rsidTr="0072217E">
        <w:tc>
          <w:tcPr>
            <w:tcW w:w="6336" w:type="dxa"/>
            <w:vAlign w:val="bottom"/>
          </w:tcPr>
          <w:p w14:paraId="60B0F061" w14:textId="77777777" w:rsidR="00815ACD" w:rsidRPr="0072217E" w:rsidRDefault="00815ACD" w:rsidP="00690182">
            <w:pPr>
              <w:spacing w:after="0" w:line="240" w:lineRule="auto"/>
              <w:ind w:left="51"/>
              <w:rPr>
                <w:rFonts w:ascii="Cordia New" w:hAnsi="Cordia New"/>
                <w:sz w:val="12"/>
                <w:szCs w:val="12"/>
              </w:rPr>
            </w:pPr>
          </w:p>
        </w:tc>
        <w:tc>
          <w:tcPr>
            <w:tcW w:w="1440" w:type="dxa"/>
            <w:vAlign w:val="bottom"/>
          </w:tcPr>
          <w:p w14:paraId="7F02A0EF" w14:textId="77777777" w:rsidR="00815ACD" w:rsidRPr="0072217E" w:rsidRDefault="00815ACD" w:rsidP="00690182">
            <w:pPr>
              <w:spacing w:after="0" w:line="240" w:lineRule="auto"/>
              <w:ind w:left="162"/>
              <w:rPr>
                <w:rFonts w:ascii="Cordia New" w:hAnsi="Cordia New"/>
                <w:sz w:val="12"/>
                <w:szCs w:val="12"/>
              </w:rPr>
            </w:pPr>
          </w:p>
        </w:tc>
        <w:tc>
          <w:tcPr>
            <w:tcW w:w="1440" w:type="dxa"/>
            <w:vAlign w:val="bottom"/>
          </w:tcPr>
          <w:p w14:paraId="22E50004" w14:textId="77777777" w:rsidR="00815ACD" w:rsidRPr="0072217E" w:rsidRDefault="00815ACD" w:rsidP="00690182">
            <w:pPr>
              <w:spacing w:after="0" w:line="240" w:lineRule="auto"/>
              <w:ind w:left="162"/>
              <w:rPr>
                <w:rFonts w:ascii="Cordia New" w:hAnsi="Cordia New"/>
                <w:sz w:val="12"/>
                <w:szCs w:val="12"/>
              </w:rPr>
            </w:pPr>
          </w:p>
        </w:tc>
      </w:tr>
      <w:tr w:rsidR="005723B5" w:rsidRPr="00690182" w14:paraId="7C975924" w14:textId="77777777" w:rsidTr="0072217E">
        <w:tc>
          <w:tcPr>
            <w:tcW w:w="6336" w:type="dxa"/>
            <w:vAlign w:val="bottom"/>
          </w:tcPr>
          <w:p w14:paraId="5FC6905F" w14:textId="77777777" w:rsidR="005723B5" w:rsidRPr="00690182" w:rsidRDefault="005723B5" w:rsidP="00690182">
            <w:pPr>
              <w:spacing w:after="0" w:line="240" w:lineRule="auto"/>
              <w:ind w:left="51"/>
              <w:rPr>
                <w:rFonts w:ascii="Cordia New" w:hAnsi="Cordia New"/>
                <w:sz w:val="28"/>
              </w:rPr>
            </w:pPr>
            <w:r w:rsidRPr="00690182">
              <w:rPr>
                <w:rFonts w:ascii="Cordia New" w:hAnsi="Cordia New"/>
                <w:sz w:val="28"/>
              </w:rPr>
              <w:t>Residential units</w:t>
            </w:r>
          </w:p>
        </w:tc>
        <w:tc>
          <w:tcPr>
            <w:tcW w:w="1440" w:type="dxa"/>
            <w:vAlign w:val="bottom"/>
          </w:tcPr>
          <w:p w14:paraId="5F9D7B2E" w14:textId="111C151E" w:rsidR="005723B5" w:rsidRPr="00690182" w:rsidRDefault="00B41D75" w:rsidP="00690182">
            <w:pPr>
              <w:spacing w:after="0" w:line="240" w:lineRule="auto"/>
              <w:ind w:right="-72" w:hanging="18"/>
              <w:jc w:val="right"/>
              <w:rPr>
                <w:rFonts w:ascii="Cordia New" w:hAnsi="Cordia New"/>
                <w:sz w:val="28"/>
              </w:rPr>
            </w:pPr>
            <w:r w:rsidRPr="00690182">
              <w:rPr>
                <w:rFonts w:ascii="Cordia New" w:hAnsi="Cordia New"/>
                <w:sz w:val="28"/>
                <w:lang w:val="en-GB"/>
              </w:rPr>
              <w:t>1</w:t>
            </w:r>
            <w:r w:rsidR="001713C8" w:rsidRPr="00690182">
              <w:rPr>
                <w:rFonts w:ascii="Cordia New" w:hAnsi="Cordia New"/>
                <w:sz w:val="28"/>
              </w:rPr>
              <w:t>,</w:t>
            </w:r>
            <w:r w:rsidRPr="00690182">
              <w:rPr>
                <w:rFonts w:ascii="Cordia New" w:hAnsi="Cordia New"/>
                <w:sz w:val="28"/>
                <w:lang w:val="en-GB"/>
              </w:rPr>
              <w:t>560</w:t>
            </w:r>
            <w:r w:rsidR="001713C8" w:rsidRPr="00690182">
              <w:rPr>
                <w:rFonts w:ascii="Cordia New" w:hAnsi="Cordia New"/>
                <w:sz w:val="28"/>
              </w:rPr>
              <w:t>,</w:t>
            </w:r>
            <w:r w:rsidRPr="00690182">
              <w:rPr>
                <w:rFonts w:ascii="Cordia New" w:hAnsi="Cordia New"/>
                <w:sz w:val="28"/>
                <w:lang w:val="en-GB"/>
              </w:rPr>
              <w:t>124</w:t>
            </w:r>
            <w:r w:rsidR="001713C8" w:rsidRPr="00690182">
              <w:rPr>
                <w:rFonts w:ascii="Cordia New" w:hAnsi="Cordia New"/>
                <w:sz w:val="28"/>
              </w:rPr>
              <w:t>,</w:t>
            </w:r>
            <w:r w:rsidRPr="00690182">
              <w:rPr>
                <w:rFonts w:ascii="Cordia New" w:hAnsi="Cordia New"/>
                <w:sz w:val="28"/>
                <w:lang w:val="en-GB"/>
              </w:rPr>
              <w:t>620</w:t>
            </w:r>
          </w:p>
        </w:tc>
        <w:tc>
          <w:tcPr>
            <w:tcW w:w="1440" w:type="dxa"/>
            <w:vAlign w:val="bottom"/>
          </w:tcPr>
          <w:p w14:paraId="378B786A" w14:textId="0868FE38" w:rsidR="005723B5" w:rsidRPr="00690182" w:rsidRDefault="00B41D75" w:rsidP="00690182">
            <w:pPr>
              <w:spacing w:after="0" w:line="240" w:lineRule="auto"/>
              <w:ind w:right="-72" w:hanging="18"/>
              <w:jc w:val="right"/>
              <w:rPr>
                <w:rFonts w:ascii="Cordia New" w:hAnsi="Cordia New"/>
                <w:sz w:val="28"/>
              </w:rPr>
            </w:pPr>
            <w:r w:rsidRPr="00690182">
              <w:rPr>
                <w:rFonts w:ascii="Cordia New" w:hAnsi="Cordia New"/>
                <w:sz w:val="28"/>
                <w:lang w:val="en-GB"/>
              </w:rPr>
              <w:t>1</w:t>
            </w:r>
            <w:r w:rsidR="005723B5" w:rsidRPr="00690182">
              <w:rPr>
                <w:rFonts w:ascii="Cordia New" w:hAnsi="Cordia New"/>
                <w:sz w:val="28"/>
              </w:rPr>
              <w:t>,</w:t>
            </w:r>
            <w:r w:rsidRPr="00690182">
              <w:rPr>
                <w:rFonts w:ascii="Cordia New" w:hAnsi="Cordia New"/>
                <w:sz w:val="28"/>
                <w:lang w:val="en-GB"/>
              </w:rPr>
              <w:t>919</w:t>
            </w:r>
            <w:r w:rsidR="005723B5" w:rsidRPr="00690182">
              <w:rPr>
                <w:rFonts w:ascii="Cordia New" w:hAnsi="Cordia New"/>
                <w:sz w:val="28"/>
              </w:rPr>
              <w:t>,</w:t>
            </w:r>
            <w:r w:rsidRPr="00690182">
              <w:rPr>
                <w:rFonts w:ascii="Cordia New" w:hAnsi="Cordia New"/>
                <w:sz w:val="28"/>
                <w:lang w:val="en-GB"/>
              </w:rPr>
              <w:t>150</w:t>
            </w:r>
            <w:r w:rsidR="005723B5" w:rsidRPr="00690182">
              <w:rPr>
                <w:rFonts w:ascii="Cordia New" w:hAnsi="Cordia New"/>
                <w:sz w:val="28"/>
              </w:rPr>
              <w:t>,</w:t>
            </w:r>
            <w:r w:rsidRPr="00690182">
              <w:rPr>
                <w:rFonts w:ascii="Cordia New" w:hAnsi="Cordia New"/>
                <w:sz w:val="28"/>
                <w:lang w:val="en-GB"/>
              </w:rPr>
              <w:t>021</w:t>
            </w:r>
          </w:p>
        </w:tc>
      </w:tr>
      <w:tr w:rsidR="005723B5" w:rsidRPr="00690182" w14:paraId="4F32A5C1" w14:textId="77777777" w:rsidTr="0072217E">
        <w:tc>
          <w:tcPr>
            <w:tcW w:w="6336" w:type="dxa"/>
            <w:vAlign w:val="bottom"/>
          </w:tcPr>
          <w:p w14:paraId="5543A3BA" w14:textId="77777777" w:rsidR="005723B5" w:rsidRPr="00690182" w:rsidRDefault="005723B5" w:rsidP="00690182">
            <w:pPr>
              <w:spacing w:after="0" w:line="240" w:lineRule="auto"/>
              <w:ind w:left="51"/>
              <w:rPr>
                <w:rFonts w:ascii="Cordia New" w:hAnsi="Cordia New"/>
                <w:sz w:val="28"/>
              </w:rPr>
            </w:pPr>
            <w:r w:rsidRPr="00690182">
              <w:rPr>
                <w:rFonts w:ascii="Cordia New" w:hAnsi="Cordia New"/>
                <w:sz w:val="28"/>
              </w:rPr>
              <w:t>Time sharing resort</w:t>
            </w:r>
          </w:p>
        </w:tc>
        <w:tc>
          <w:tcPr>
            <w:tcW w:w="1440" w:type="dxa"/>
            <w:vAlign w:val="bottom"/>
          </w:tcPr>
          <w:p w14:paraId="1EECF4E8" w14:textId="6AFB6CD4" w:rsidR="005723B5" w:rsidRPr="00690182" w:rsidRDefault="00B41D75" w:rsidP="00690182">
            <w:pPr>
              <w:pBdr>
                <w:bottom w:val="single" w:sz="4" w:space="1" w:color="auto"/>
              </w:pBdr>
              <w:spacing w:after="0" w:line="240" w:lineRule="auto"/>
              <w:ind w:right="-72" w:hanging="18"/>
              <w:jc w:val="right"/>
              <w:rPr>
                <w:rFonts w:ascii="Cordia New" w:hAnsi="Cordia New"/>
                <w:sz w:val="28"/>
              </w:rPr>
            </w:pPr>
            <w:r w:rsidRPr="00690182">
              <w:rPr>
                <w:rFonts w:ascii="Cordia New" w:hAnsi="Cordia New"/>
                <w:sz w:val="28"/>
                <w:lang w:val="en-GB"/>
              </w:rPr>
              <w:t>7</w:t>
            </w:r>
            <w:r w:rsidR="00A40C2A" w:rsidRPr="00690182">
              <w:rPr>
                <w:rFonts w:ascii="Cordia New" w:hAnsi="Cordia New"/>
                <w:sz w:val="28"/>
              </w:rPr>
              <w:t>,</w:t>
            </w:r>
            <w:r w:rsidRPr="00690182">
              <w:rPr>
                <w:rFonts w:ascii="Cordia New" w:hAnsi="Cordia New"/>
                <w:sz w:val="28"/>
                <w:lang w:val="en-GB"/>
              </w:rPr>
              <w:t>543</w:t>
            </w:r>
            <w:r w:rsidR="00A40C2A" w:rsidRPr="00690182">
              <w:rPr>
                <w:rFonts w:ascii="Cordia New" w:hAnsi="Cordia New"/>
                <w:sz w:val="28"/>
              </w:rPr>
              <w:t>,</w:t>
            </w:r>
            <w:r w:rsidRPr="00690182">
              <w:rPr>
                <w:rFonts w:ascii="Cordia New" w:hAnsi="Cordia New"/>
                <w:sz w:val="28"/>
                <w:lang w:val="en-GB"/>
              </w:rPr>
              <w:t>799</w:t>
            </w:r>
          </w:p>
        </w:tc>
        <w:tc>
          <w:tcPr>
            <w:tcW w:w="1440" w:type="dxa"/>
            <w:vAlign w:val="bottom"/>
          </w:tcPr>
          <w:p w14:paraId="037C3610" w14:textId="6518DD54" w:rsidR="005723B5" w:rsidRPr="00690182" w:rsidRDefault="00B41D75" w:rsidP="00690182">
            <w:pPr>
              <w:pBdr>
                <w:bottom w:val="single" w:sz="4" w:space="1" w:color="auto"/>
              </w:pBdr>
              <w:spacing w:after="0" w:line="240" w:lineRule="auto"/>
              <w:ind w:right="-72" w:hanging="18"/>
              <w:jc w:val="right"/>
              <w:rPr>
                <w:rFonts w:ascii="Cordia New" w:hAnsi="Cordia New"/>
                <w:sz w:val="28"/>
              </w:rPr>
            </w:pPr>
            <w:r w:rsidRPr="00690182">
              <w:rPr>
                <w:rFonts w:ascii="Cordia New" w:hAnsi="Cordia New"/>
                <w:sz w:val="28"/>
                <w:lang w:val="en-GB"/>
              </w:rPr>
              <w:t>38</w:t>
            </w:r>
            <w:r w:rsidR="005723B5" w:rsidRPr="00690182">
              <w:rPr>
                <w:rFonts w:ascii="Cordia New" w:hAnsi="Cordia New"/>
                <w:sz w:val="28"/>
              </w:rPr>
              <w:t>,</w:t>
            </w:r>
            <w:r w:rsidRPr="00690182">
              <w:rPr>
                <w:rFonts w:ascii="Cordia New" w:hAnsi="Cordia New"/>
                <w:sz w:val="28"/>
                <w:lang w:val="en-GB"/>
              </w:rPr>
              <w:t>506</w:t>
            </w:r>
            <w:r w:rsidR="005723B5" w:rsidRPr="00690182">
              <w:rPr>
                <w:rFonts w:ascii="Cordia New" w:hAnsi="Cordia New"/>
                <w:sz w:val="28"/>
              </w:rPr>
              <w:t>,</w:t>
            </w:r>
            <w:r w:rsidRPr="00690182">
              <w:rPr>
                <w:rFonts w:ascii="Cordia New" w:hAnsi="Cordia New"/>
                <w:sz w:val="28"/>
                <w:lang w:val="en-GB"/>
              </w:rPr>
              <w:t>000</w:t>
            </w:r>
          </w:p>
        </w:tc>
      </w:tr>
      <w:tr w:rsidR="005723B5" w:rsidRPr="0072217E" w14:paraId="1FB5DBC5" w14:textId="77777777" w:rsidTr="0072217E">
        <w:tc>
          <w:tcPr>
            <w:tcW w:w="6336" w:type="dxa"/>
            <w:vAlign w:val="bottom"/>
          </w:tcPr>
          <w:p w14:paraId="650DC1D1" w14:textId="77777777" w:rsidR="005723B5" w:rsidRPr="0072217E" w:rsidRDefault="005723B5" w:rsidP="00690182">
            <w:pPr>
              <w:spacing w:after="0" w:line="240" w:lineRule="auto"/>
              <w:ind w:left="51"/>
              <w:rPr>
                <w:rFonts w:ascii="Cordia New" w:hAnsi="Cordia New"/>
                <w:sz w:val="12"/>
                <w:szCs w:val="12"/>
              </w:rPr>
            </w:pPr>
          </w:p>
        </w:tc>
        <w:tc>
          <w:tcPr>
            <w:tcW w:w="1440" w:type="dxa"/>
            <w:vAlign w:val="bottom"/>
          </w:tcPr>
          <w:p w14:paraId="5BD14D8F" w14:textId="77777777" w:rsidR="005723B5" w:rsidRPr="0072217E" w:rsidRDefault="005723B5" w:rsidP="00690182">
            <w:pPr>
              <w:spacing w:after="0" w:line="240" w:lineRule="auto"/>
              <w:ind w:right="-72" w:hanging="18"/>
              <w:jc w:val="right"/>
              <w:rPr>
                <w:rFonts w:ascii="Cordia New" w:hAnsi="Cordia New"/>
                <w:sz w:val="12"/>
                <w:szCs w:val="12"/>
              </w:rPr>
            </w:pPr>
          </w:p>
        </w:tc>
        <w:tc>
          <w:tcPr>
            <w:tcW w:w="1440" w:type="dxa"/>
            <w:vAlign w:val="bottom"/>
          </w:tcPr>
          <w:p w14:paraId="0799509A" w14:textId="77777777" w:rsidR="005723B5" w:rsidRPr="0072217E" w:rsidRDefault="005723B5" w:rsidP="00690182">
            <w:pPr>
              <w:spacing w:after="0" w:line="240" w:lineRule="auto"/>
              <w:ind w:right="-72" w:hanging="18"/>
              <w:jc w:val="right"/>
              <w:rPr>
                <w:rFonts w:ascii="Cordia New" w:hAnsi="Cordia New"/>
                <w:sz w:val="12"/>
                <w:szCs w:val="12"/>
              </w:rPr>
            </w:pPr>
          </w:p>
        </w:tc>
      </w:tr>
      <w:tr w:rsidR="005723B5" w:rsidRPr="00690182" w14:paraId="71666D45" w14:textId="77777777" w:rsidTr="0072217E">
        <w:tc>
          <w:tcPr>
            <w:tcW w:w="6336" w:type="dxa"/>
            <w:vAlign w:val="bottom"/>
          </w:tcPr>
          <w:p w14:paraId="1EBCD468" w14:textId="77777777" w:rsidR="005723B5" w:rsidRPr="00690182" w:rsidRDefault="005723B5" w:rsidP="00690182">
            <w:pPr>
              <w:spacing w:after="0" w:line="240" w:lineRule="auto"/>
              <w:ind w:left="51"/>
              <w:rPr>
                <w:rFonts w:ascii="Cordia New" w:hAnsi="Cordia New"/>
                <w:sz w:val="28"/>
              </w:rPr>
            </w:pPr>
            <w:r w:rsidRPr="00690182">
              <w:rPr>
                <w:rFonts w:ascii="Cordia New" w:hAnsi="Cordia New"/>
                <w:sz w:val="28"/>
              </w:rPr>
              <w:t xml:space="preserve">Total land and real </w:t>
            </w:r>
            <w:proofErr w:type="spellStart"/>
            <w:r w:rsidRPr="00690182">
              <w:rPr>
                <w:rFonts w:ascii="Cordia New" w:hAnsi="Cordia New"/>
                <w:sz w:val="28"/>
              </w:rPr>
              <w:t>estates</w:t>
            </w:r>
            <w:proofErr w:type="spellEnd"/>
            <w:r w:rsidRPr="00690182">
              <w:rPr>
                <w:rFonts w:ascii="Cordia New" w:hAnsi="Cordia New"/>
                <w:sz w:val="28"/>
              </w:rPr>
              <w:t xml:space="preserve"> project for sales</w:t>
            </w:r>
          </w:p>
        </w:tc>
        <w:tc>
          <w:tcPr>
            <w:tcW w:w="1440" w:type="dxa"/>
            <w:vAlign w:val="bottom"/>
          </w:tcPr>
          <w:p w14:paraId="4D2D6A54" w14:textId="4F986BA9" w:rsidR="005723B5" w:rsidRPr="00690182" w:rsidRDefault="00B41D75" w:rsidP="00690182">
            <w:pPr>
              <w:pBdr>
                <w:bottom w:val="double" w:sz="4" w:space="1" w:color="auto"/>
              </w:pBdr>
              <w:spacing w:after="0" w:line="240" w:lineRule="auto"/>
              <w:ind w:right="-72" w:hanging="18"/>
              <w:jc w:val="right"/>
              <w:rPr>
                <w:rFonts w:ascii="Cordia New" w:hAnsi="Cordia New"/>
                <w:sz w:val="28"/>
                <w:cs/>
              </w:rPr>
            </w:pPr>
            <w:r w:rsidRPr="00690182">
              <w:rPr>
                <w:rFonts w:ascii="Cordia New" w:hAnsi="Cordia New"/>
                <w:sz w:val="28"/>
                <w:lang w:val="en-GB"/>
              </w:rPr>
              <w:t>1</w:t>
            </w:r>
            <w:r w:rsidR="000B2B80" w:rsidRPr="00690182">
              <w:rPr>
                <w:rFonts w:ascii="Cordia New" w:hAnsi="Cordia New"/>
                <w:sz w:val="28"/>
              </w:rPr>
              <w:t>,</w:t>
            </w:r>
            <w:r w:rsidRPr="00690182">
              <w:rPr>
                <w:rFonts w:ascii="Cordia New" w:hAnsi="Cordia New"/>
                <w:sz w:val="28"/>
                <w:lang w:val="en-GB"/>
              </w:rPr>
              <w:t>567</w:t>
            </w:r>
            <w:r w:rsidR="000B2B80" w:rsidRPr="00690182">
              <w:rPr>
                <w:rFonts w:ascii="Cordia New" w:hAnsi="Cordia New"/>
                <w:sz w:val="28"/>
              </w:rPr>
              <w:t>,</w:t>
            </w:r>
            <w:r w:rsidRPr="00690182">
              <w:rPr>
                <w:rFonts w:ascii="Cordia New" w:hAnsi="Cordia New"/>
                <w:sz w:val="28"/>
                <w:lang w:val="en-GB"/>
              </w:rPr>
              <w:t>668</w:t>
            </w:r>
            <w:r w:rsidR="000B2B80" w:rsidRPr="00690182">
              <w:rPr>
                <w:rFonts w:ascii="Cordia New" w:hAnsi="Cordia New"/>
                <w:sz w:val="28"/>
              </w:rPr>
              <w:t>,</w:t>
            </w:r>
            <w:r w:rsidRPr="00690182">
              <w:rPr>
                <w:rFonts w:ascii="Cordia New" w:hAnsi="Cordia New"/>
                <w:sz w:val="28"/>
                <w:lang w:val="en-GB"/>
              </w:rPr>
              <w:t>419</w:t>
            </w:r>
          </w:p>
        </w:tc>
        <w:tc>
          <w:tcPr>
            <w:tcW w:w="1440" w:type="dxa"/>
            <w:vAlign w:val="bottom"/>
          </w:tcPr>
          <w:p w14:paraId="6254FC78" w14:textId="00A2E510" w:rsidR="005723B5" w:rsidRPr="00690182" w:rsidRDefault="00B41D75" w:rsidP="00690182">
            <w:pPr>
              <w:pBdr>
                <w:bottom w:val="double" w:sz="4" w:space="1" w:color="auto"/>
              </w:pBdr>
              <w:spacing w:after="0" w:line="240" w:lineRule="auto"/>
              <w:ind w:right="-72" w:hanging="18"/>
              <w:jc w:val="right"/>
              <w:rPr>
                <w:rFonts w:ascii="Cordia New" w:hAnsi="Cordia New"/>
                <w:sz w:val="28"/>
              </w:rPr>
            </w:pPr>
            <w:r w:rsidRPr="00690182">
              <w:rPr>
                <w:rFonts w:ascii="Cordia New" w:hAnsi="Cordia New"/>
                <w:sz w:val="28"/>
                <w:lang w:val="en-GB"/>
              </w:rPr>
              <w:t>1</w:t>
            </w:r>
            <w:r w:rsidR="005723B5" w:rsidRPr="00690182">
              <w:rPr>
                <w:rFonts w:ascii="Cordia New" w:hAnsi="Cordia New"/>
                <w:sz w:val="28"/>
              </w:rPr>
              <w:t>,</w:t>
            </w:r>
            <w:r w:rsidRPr="00690182">
              <w:rPr>
                <w:rFonts w:ascii="Cordia New" w:hAnsi="Cordia New"/>
                <w:sz w:val="28"/>
                <w:lang w:val="en-GB"/>
              </w:rPr>
              <w:t>957</w:t>
            </w:r>
            <w:r w:rsidR="005723B5" w:rsidRPr="00690182">
              <w:rPr>
                <w:rFonts w:ascii="Cordia New" w:hAnsi="Cordia New"/>
                <w:sz w:val="28"/>
              </w:rPr>
              <w:t>,</w:t>
            </w:r>
            <w:r w:rsidRPr="00690182">
              <w:rPr>
                <w:rFonts w:ascii="Cordia New" w:hAnsi="Cordia New"/>
                <w:sz w:val="28"/>
                <w:lang w:val="en-GB"/>
              </w:rPr>
              <w:t>656</w:t>
            </w:r>
            <w:r w:rsidR="005723B5" w:rsidRPr="00690182">
              <w:rPr>
                <w:rFonts w:ascii="Cordia New" w:hAnsi="Cordia New"/>
                <w:sz w:val="28"/>
              </w:rPr>
              <w:t>,</w:t>
            </w:r>
            <w:r w:rsidRPr="00690182">
              <w:rPr>
                <w:rFonts w:ascii="Cordia New" w:hAnsi="Cordia New"/>
                <w:sz w:val="28"/>
                <w:lang w:val="en-GB"/>
              </w:rPr>
              <w:t>021</w:t>
            </w:r>
          </w:p>
        </w:tc>
      </w:tr>
    </w:tbl>
    <w:p w14:paraId="017ADC91" w14:textId="77777777" w:rsidR="00815ACD" w:rsidRPr="00690182" w:rsidRDefault="00815ACD" w:rsidP="00690182">
      <w:pPr>
        <w:spacing w:after="0" w:line="240" w:lineRule="auto"/>
        <w:ind w:left="540"/>
        <w:jc w:val="both"/>
        <w:outlineLvl w:val="7"/>
        <w:rPr>
          <w:rFonts w:ascii="Cordia New" w:hAnsi="Cordia New"/>
          <w:sz w:val="28"/>
        </w:rPr>
      </w:pPr>
    </w:p>
    <w:p w14:paraId="616C5AC0" w14:textId="6E7B0D84" w:rsidR="00815ACD" w:rsidRDefault="00815ACD" w:rsidP="00690182">
      <w:pPr>
        <w:spacing w:after="0" w:line="240" w:lineRule="auto"/>
        <w:ind w:left="540"/>
        <w:jc w:val="both"/>
        <w:outlineLvl w:val="7"/>
        <w:rPr>
          <w:rFonts w:ascii="Cordia New" w:hAnsi="Cordia New"/>
          <w:sz w:val="28"/>
        </w:rPr>
      </w:pPr>
      <w:r w:rsidRPr="00690182">
        <w:rPr>
          <w:rFonts w:ascii="Cordia New" w:hAnsi="Cordia New"/>
          <w:sz w:val="28"/>
        </w:rPr>
        <w:t xml:space="preserve">The cost of land and real </w:t>
      </w:r>
      <w:proofErr w:type="spellStart"/>
      <w:r w:rsidRPr="00690182">
        <w:rPr>
          <w:rFonts w:ascii="Cordia New" w:hAnsi="Cordia New"/>
          <w:sz w:val="28"/>
        </w:rPr>
        <w:t>estates</w:t>
      </w:r>
      <w:proofErr w:type="spellEnd"/>
      <w:r w:rsidRPr="00690182">
        <w:rPr>
          <w:rFonts w:ascii="Cordia New" w:hAnsi="Cordia New"/>
          <w:sz w:val="28"/>
        </w:rPr>
        <w:t xml:space="preserve"> project sold </w:t>
      </w:r>
      <w:proofErr w:type="spellStart"/>
      <w:r w:rsidRPr="00690182">
        <w:rPr>
          <w:rFonts w:ascii="Cordia New" w:hAnsi="Cordia New"/>
          <w:sz w:val="28"/>
        </w:rPr>
        <w:t>recognised</w:t>
      </w:r>
      <w:proofErr w:type="spellEnd"/>
      <w:r w:rsidRPr="00690182">
        <w:rPr>
          <w:rFonts w:ascii="Cordia New" w:hAnsi="Cordia New"/>
          <w:sz w:val="28"/>
        </w:rPr>
        <w:t xml:space="preserve"> during the year amounting to Baht </w:t>
      </w:r>
      <w:r w:rsidR="00B41D75" w:rsidRPr="00690182">
        <w:rPr>
          <w:rFonts w:ascii="Cordia New" w:hAnsi="Cordia New"/>
          <w:sz w:val="28"/>
          <w:lang w:val="en-GB"/>
        </w:rPr>
        <w:t>1</w:t>
      </w:r>
      <w:r w:rsidR="00A40C2A" w:rsidRPr="00690182">
        <w:rPr>
          <w:rFonts w:ascii="Cordia New" w:hAnsi="Cordia New"/>
          <w:sz w:val="28"/>
        </w:rPr>
        <w:t>,</w:t>
      </w:r>
      <w:r w:rsidR="00B41D75" w:rsidRPr="00690182">
        <w:rPr>
          <w:rFonts w:ascii="Cordia New" w:hAnsi="Cordia New"/>
          <w:sz w:val="28"/>
          <w:lang w:val="en-GB"/>
        </w:rPr>
        <w:t>454</w:t>
      </w:r>
      <w:r w:rsidRPr="00690182">
        <w:rPr>
          <w:rFonts w:ascii="Cordia New" w:hAnsi="Cordia New"/>
          <w:sz w:val="28"/>
        </w:rPr>
        <w:t xml:space="preserve"> million (</w:t>
      </w:r>
      <w:r w:rsidR="00B41D75" w:rsidRPr="00690182">
        <w:rPr>
          <w:rFonts w:ascii="Cordia New" w:hAnsi="Cordia New"/>
          <w:sz w:val="28"/>
          <w:lang w:val="en-GB"/>
        </w:rPr>
        <w:t>2020</w:t>
      </w:r>
      <w:r w:rsidRPr="00690182">
        <w:rPr>
          <w:rFonts w:ascii="Cordia New" w:hAnsi="Cordia New"/>
          <w:sz w:val="28"/>
        </w:rPr>
        <w:t xml:space="preserve">: Baht </w:t>
      </w:r>
      <w:r w:rsidR="00B41D75" w:rsidRPr="00690182">
        <w:rPr>
          <w:rFonts w:ascii="Cordia New" w:hAnsi="Cordia New"/>
          <w:sz w:val="28"/>
          <w:lang w:val="en-GB"/>
        </w:rPr>
        <w:t>467</w:t>
      </w:r>
      <w:r w:rsidR="005723B5" w:rsidRPr="00690182">
        <w:rPr>
          <w:rFonts w:ascii="Cordia New" w:hAnsi="Cordia New"/>
          <w:sz w:val="28"/>
        </w:rPr>
        <w:t xml:space="preserve"> </w:t>
      </w:r>
      <w:r w:rsidRPr="00690182">
        <w:rPr>
          <w:rFonts w:ascii="Cordia New" w:hAnsi="Cordia New"/>
          <w:sz w:val="28"/>
        </w:rPr>
        <w:t>million).</w:t>
      </w:r>
    </w:p>
    <w:p w14:paraId="01C2801C" w14:textId="77777777" w:rsidR="0072217E" w:rsidRPr="00690182" w:rsidRDefault="0072217E" w:rsidP="00690182">
      <w:pPr>
        <w:spacing w:after="0" w:line="240" w:lineRule="auto"/>
        <w:ind w:left="540"/>
        <w:jc w:val="both"/>
        <w:outlineLvl w:val="7"/>
        <w:rPr>
          <w:rFonts w:ascii="Cordia New" w:hAnsi="Cordia New"/>
          <w:sz w:val="28"/>
        </w:rPr>
      </w:pPr>
    </w:p>
    <w:p w14:paraId="4AC27B15" w14:textId="5D931435" w:rsidR="00815ACD" w:rsidRPr="00690182" w:rsidRDefault="00B41D75"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t>16</w:t>
      </w:r>
      <w:r w:rsidR="00815ACD" w:rsidRPr="00690182">
        <w:rPr>
          <w:rFonts w:ascii="Cordia New" w:hAnsi="Cordia New"/>
          <w:b/>
          <w:bCs/>
          <w:sz w:val="28"/>
        </w:rPr>
        <w:tab/>
        <w:t>Other current assets</w:t>
      </w:r>
    </w:p>
    <w:p w14:paraId="21F8C433" w14:textId="77777777" w:rsidR="00815ACD" w:rsidRPr="00690182" w:rsidRDefault="00815ACD" w:rsidP="00690182">
      <w:pPr>
        <w:spacing w:after="0" w:line="240" w:lineRule="auto"/>
        <w:ind w:left="540"/>
        <w:outlineLvl w:val="7"/>
        <w:rPr>
          <w:rFonts w:ascii="Cordia New" w:hAnsi="Cordia New"/>
          <w:sz w:val="28"/>
        </w:rPr>
      </w:pPr>
    </w:p>
    <w:tbl>
      <w:tblPr>
        <w:tblW w:w="9630" w:type="dxa"/>
        <w:tblLayout w:type="fixed"/>
        <w:tblLook w:val="0000" w:firstRow="0" w:lastRow="0" w:firstColumn="0" w:lastColumn="0" w:noHBand="0" w:noVBand="0"/>
      </w:tblPr>
      <w:tblGrid>
        <w:gridCol w:w="3870"/>
        <w:gridCol w:w="1440"/>
        <w:gridCol w:w="1440"/>
        <w:gridCol w:w="1440"/>
        <w:gridCol w:w="1440"/>
      </w:tblGrid>
      <w:tr w:rsidR="008B02DC" w:rsidRPr="00690182" w14:paraId="3CBA1EA1" w14:textId="77777777" w:rsidTr="0072217E">
        <w:tc>
          <w:tcPr>
            <w:tcW w:w="3870" w:type="dxa"/>
            <w:vAlign w:val="bottom"/>
          </w:tcPr>
          <w:p w14:paraId="5F8B9DC2" w14:textId="77777777" w:rsidR="00815ACD" w:rsidRPr="00690182" w:rsidRDefault="00815ACD" w:rsidP="00690182">
            <w:pPr>
              <w:pStyle w:val="IndexHeading"/>
              <w:ind w:left="432"/>
              <w:rPr>
                <w:rFonts w:ascii="Cordia New" w:hAnsi="Cordia New"/>
                <w:sz w:val="28"/>
                <w:szCs w:val="28"/>
              </w:rPr>
            </w:pPr>
          </w:p>
        </w:tc>
        <w:tc>
          <w:tcPr>
            <w:tcW w:w="2880" w:type="dxa"/>
            <w:gridSpan w:val="2"/>
            <w:vAlign w:val="bottom"/>
          </w:tcPr>
          <w:p w14:paraId="0A301563"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Consolidated </w:t>
            </w:r>
          </w:p>
          <w:p w14:paraId="71B13EBE"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37C0FFAD"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Separate </w:t>
            </w:r>
          </w:p>
          <w:p w14:paraId="021D650C"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financial statements </w:t>
            </w:r>
          </w:p>
        </w:tc>
      </w:tr>
      <w:tr w:rsidR="008B02DC" w:rsidRPr="00690182" w14:paraId="670D8DE4" w14:textId="77777777" w:rsidTr="0072217E">
        <w:tc>
          <w:tcPr>
            <w:tcW w:w="3870" w:type="dxa"/>
            <w:vAlign w:val="bottom"/>
          </w:tcPr>
          <w:p w14:paraId="4B35D2D8" w14:textId="77777777" w:rsidR="00815ACD" w:rsidRPr="00690182" w:rsidRDefault="00815ACD" w:rsidP="00690182">
            <w:pPr>
              <w:spacing w:after="0" w:line="240" w:lineRule="auto"/>
              <w:ind w:left="432"/>
              <w:rPr>
                <w:rFonts w:ascii="Cordia New" w:hAnsi="Cordia New"/>
                <w:b/>
                <w:bCs/>
                <w:sz w:val="28"/>
              </w:rPr>
            </w:pPr>
          </w:p>
        </w:tc>
        <w:tc>
          <w:tcPr>
            <w:tcW w:w="1440" w:type="dxa"/>
            <w:vAlign w:val="bottom"/>
          </w:tcPr>
          <w:p w14:paraId="6AE67678" w14:textId="01A945BA"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265BB6CE" w14:textId="2C1F704A"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2780D52E" w14:textId="29E2258A"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147EFF1C" w14:textId="53F4F56C"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8B02DC" w:rsidRPr="00690182" w14:paraId="2916CB45" w14:textId="77777777" w:rsidTr="0072217E">
        <w:tc>
          <w:tcPr>
            <w:tcW w:w="3870" w:type="dxa"/>
            <w:vAlign w:val="bottom"/>
          </w:tcPr>
          <w:p w14:paraId="0E0950ED" w14:textId="77777777" w:rsidR="00815ACD" w:rsidRPr="00690182" w:rsidRDefault="00815ACD" w:rsidP="00690182">
            <w:pPr>
              <w:spacing w:after="0" w:line="240" w:lineRule="auto"/>
              <w:ind w:left="432"/>
              <w:rPr>
                <w:rFonts w:ascii="Cordia New" w:hAnsi="Cordia New"/>
                <w:b/>
                <w:bCs/>
                <w:sz w:val="28"/>
              </w:rPr>
            </w:pPr>
          </w:p>
        </w:tc>
        <w:tc>
          <w:tcPr>
            <w:tcW w:w="1440" w:type="dxa"/>
            <w:vAlign w:val="bottom"/>
          </w:tcPr>
          <w:p w14:paraId="1672598F"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3BE28509"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7C168C0C"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0807AA24"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8B02DC" w:rsidRPr="0072217E" w14:paraId="5FDEA0C0" w14:textId="77777777" w:rsidTr="0072217E">
        <w:tc>
          <w:tcPr>
            <w:tcW w:w="3870" w:type="dxa"/>
            <w:vAlign w:val="bottom"/>
          </w:tcPr>
          <w:p w14:paraId="6A80E5A3" w14:textId="77777777" w:rsidR="00815ACD" w:rsidRPr="0072217E" w:rsidRDefault="00815ACD" w:rsidP="00690182">
            <w:pPr>
              <w:spacing w:after="0" w:line="240" w:lineRule="auto"/>
              <w:ind w:left="432"/>
              <w:rPr>
                <w:rFonts w:ascii="Cordia New" w:hAnsi="Cordia New"/>
                <w:sz w:val="12"/>
                <w:szCs w:val="12"/>
              </w:rPr>
            </w:pPr>
          </w:p>
        </w:tc>
        <w:tc>
          <w:tcPr>
            <w:tcW w:w="1440" w:type="dxa"/>
            <w:vAlign w:val="bottom"/>
          </w:tcPr>
          <w:p w14:paraId="6DF69AAB" w14:textId="77777777" w:rsidR="00815ACD" w:rsidRPr="0072217E" w:rsidRDefault="00815ACD" w:rsidP="00690182">
            <w:pPr>
              <w:spacing w:after="0" w:line="240" w:lineRule="auto"/>
              <w:ind w:left="162"/>
              <w:rPr>
                <w:rFonts w:ascii="Cordia New" w:hAnsi="Cordia New"/>
                <w:sz w:val="12"/>
                <w:szCs w:val="12"/>
              </w:rPr>
            </w:pPr>
          </w:p>
        </w:tc>
        <w:tc>
          <w:tcPr>
            <w:tcW w:w="1440" w:type="dxa"/>
            <w:vAlign w:val="bottom"/>
          </w:tcPr>
          <w:p w14:paraId="28988703" w14:textId="77777777" w:rsidR="00815ACD" w:rsidRPr="0072217E" w:rsidRDefault="00815ACD" w:rsidP="00690182">
            <w:pPr>
              <w:spacing w:after="0" w:line="240" w:lineRule="auto"/>
              <w:ind w:left="162"/>
              <w:rPr>
                <w:rFonts w:ascii="Cordia New" w:hAnsi="Cordia New"/>
                <w:sz w:val="12"/>
                <w:szCs w:val="12"/>
              </w:rPr>
            </w:pPr>
          </w:p>
        </w:tc>
        <w:tc>
          <w:tcPr>
            <w:tcW w:w="1440" w:type="dxa"/>
            <w:vAlign w:val="bottom"/>
          </w:tcPr>
          <w:p w14:paraId="7E803F59" w14:textId="77777777" w:rsidR="00815ACD" w:rsidRPr="0072217E" w:rsidRDefault="00815ACD" w:rsidP="00690182">
            <w:pPr>
              <w:spacing w:after="0" w:line="240" w:lineRule="auto"/>
              <w:ind w:left="162"/>
              <w:rPr>
                <w:rFonts w:ascii="Cordia New" w:hAnsi="Cordia New"/>
                <w:sz w:val="12"/>
                <w:szCs w:val="12"/>
              </w:rPr>
            </w:pPr>
          </w:p>
        </w:tc>
        <w:tc>
          <w:tcPr>
            <w:tcW w:w="1440" w:type="dxa"/>
            <w:vAlign w:val="bottom"/>
          </w:tcPr>
          <w:p w14:paraId="190B418E" w14:textId="77777777" w:rsidR="00815ACD" w:rsidRPr="0072217E" w:rsidRDefault="00815ACD" w:rsidP="00690182">
            <w:pPr>
              <w:spacing w:after="0" w:line="240" w:lineRule="auto"/>
              <w:ind w:left="162"/>
              <w:rPr>
                <w:rFonts w:ascii="Cordia New" w:hAnsi="Cordia New"/>
                <w:sz w:val="12"/>
                <w:szCs w:val="12"/>
              </w:rPr>
            </w:pPr>
          </w:p>
        </w:tc>
      </w:tr>
      <w:tr w:rsidR="005723B5" w:rsidRPr="00690182" w14:paraId="6D204400" w14:textId="77777777" w:rsidTr="0072217E">
        <w:tc>
          <w:tcPr>
            <w:tcW w:w="3870" w:type="dxa"/>
            <w:vAlign w:val="bottom"/>
          </w:tcPr>
          <w:p w14:paraId="7AC9E07B"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Tax receivables</w:t>
            </w:r>
          </w:p>
        </w:tc>
        <w:tc>
          <w:tcPr>
            <w:tcW w:w="1440" w:type="dxa"/>
            <w:vAlign w:val="bottom"/>
          </w:tcPr>
          <w:p w14:paraId="2DB5BCC1" w14:textId="72010441"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w:t>
            </w:r>
            <w:r w:rsidR="00E55087" w:rsidRPr="00690182">
              <w:rPr>
                <w:rFonts w:ascii="Cordia New" w:hAnsi="Cordia New"/>
                <w:sz w:val="28"/>
              </w:rPr>
              <w:t>,</w:t>
            </w:r>
            <w:r w:rsidRPr="00690182">
              <w:rPr>
                <w:rFonts w:ascii="Cordia New" w:hAnsi="Cordia New"/>
                <w:sz w:val="28"/>
                <w:lang w:val="en-GB"/>
              </w:rPr>
              <w:t>212</w:t>
            </w:r>
            <w:r w:rsidR="00E55087" w:rsidRPr="00690182">
              <w:rPr>
                <w:rFonts w:ascii="Cordia New" w:hAnsi="Cordia New"/>
                <w:sz w:val="28"/>
              </w:rPr>
              <w:t>,</w:t>
            </w:r>
            <w:r w:rsidRPr="00690182">
              <w:rPr>
                <w:rFonts w:ascii="Cordia New" w:hAnsi="Cordia New"/>
                <w:sz w:val="28"/>
                <w:lang w:val="en-GB"/>
              </w:rPr>
              <w:t>128</w:t>
            </w:r>
            <w:r w:rsidR="00E55087" w:rsidRPr="00690182">
              <w:rPr>
                <w:rFonts w:ascii="Cordia New" w:hAnsi="Cordia New"/>
                <w:sz w:val="28"/>
              </w:rPr>
              <w:t>,</w:t>
            </w:r>
            <w:r w:rsidRPr="00690182">
              <w:rPr>
                <w:rFonts w:ascii="Cordia New" w:hAnsi="Cordia New"/>
                <w:sz w:val="28"/>
                <w:lang w:val="en-GB"/>
              </w:rPr>
              <w:t>546</w:t>
            </w:r>
          </w:p>
        </w:tc>
        <w:tc>
          <w:tcPr>
            <w:tcW w:w="1440" w:type="dxa"/>
            <w:vAlign w:val="bottom"/>
          </w:tcPr>
          <w:p w14:paraId="30170B83" w14:textId="1187AD50"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w:t>
            </w:r>
            <w:r w:rsidR="005723B5" w:rsidRPr="00690182">
              <w:rPr>
                <w:rFonts w:ascii="Cordia New" w:hAnsi="Cordia New"/>
                <w:sz w:val="28"/>
              </w:rPr>
              <w:t>,</w:t>
            </w:r>
            <w:r w:rsidRPr="00690182">
              <w:rPr>
                <w:rFonts w:ascii="Cordia New" w:hAnsi="Cordia New"/>
                <w:sz w:val="28"/>
                <w:lang w:val="en-GB"/>
              </w:rPr>
              <w:t>187</w:t>
            </w:r>
            <w:r w:rsidR="005723B5" w:rsidRPr="00690182">
              <w:rPr>
                <w:rFonts w:ascii="Cordia New" w:hAnsi="Cordia New"/>
                <w:sz w:val="28"/>
              </w:rPr>
              <w:t>,</w:t>
            </w:r>
            <w:r w:rsidRPr="00690182">
              <w:rPr>
                <w:rFonts w:ascii="Cordia New" w:hAnsi="Cordia New"/>
                <w:sz w:val="28"/>
                <w:lang w:val="en-GB"/>
              </w:rPr>
              <w:t>754</w:t>
            </w:r>
            <w:r w:rsidR="005723B5" w:rsidRPr="00690182">
              <w:rPr>
                <w:rFonts w:ascii="Cordia New" w:hAnsi="Cordia New"/>
                <w:sz w:val="28"/>
              </w:rPr>
              <w:t>,</w:t>
            </w:r>
            <w:r w:rsidRPr="00690182">
              <w:rPr>
                <w:rFonts w:ascii="Cordia New" w:hAnsi="Cordia New"/>
                <w:sz w:val="28"/>
                <w:lang w:val="en-GB"/>
              </w:rPr>
              <w:t>120</w:t>
            </w:r>
          </w:p>
        </w:tc>
        <w:tc>
          <w:tcPr>
            <w:tcW w:w="1440" w:type="dxa"/>
            <w:vAlign w:val="bottom"/>
          </w:tcPr>
          <w:p w14:paraId="7F215A6E" w14:textId="4BBC64FF"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59</w:t>
            </w:r>
            <w:r w:rsidR="003A5753" w:rsidRPr="00690182">
              <w:rPr>
                <w:rFonts w:ascii="Cordia New" w:hAnsi="Cordia New"/>
                <w:sz w:val="28"/>
              </w:rPr>
              <w:t>,</w:t>
            </w:r>
            <w:r w:rsidRPr="00690182">
              <w:rPr>
                <w:rFonts w:ascii="Cordia New" w:hAnsi="Cordia New"/>
                <w:sz w:val="28"/>
                <w:lang w:val="en-GB"/>
              </w:rPr>
              <w:t>126</w:t>
            </w:r>
            <w:r w:rsidR="003A5753" w:rsidRPr="00690182">
              <w:rPr>
                <w:rFonts w:ascii="Cordia New" w:hAnsi="Cordia New"/>
                <w:sz w:val="28"/>
              </w:rPr>
              <w:t>,</w:t>
            </w:r>
            <w:r w:rsidRPr="00690182">
              <w:rPr>
                <w:rFonts w:ascii="Cordia New" w:hAnsi="Cordia New"/>
                <w:sz w:val="28"/>
                <w:lang w:val="en-GB"/>
              </w:rPr>
              <w:t>858</w:t>
            </w:r>
          </w:p>
        </w:tc>
        <w:tc>
          <w:tcPr>
            <w:tcW w:w="1440" w:type="dxa"/>
            <w:vAlign w:val="bottom"/>
          </w:tcPr>
          <w:p w14:paraId="3D9736DB" w14:textId="059112B6"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58</w:t>
            </w:r>
            <w:r w:rsidR="005723B5" w:rsidRPr="00690182">
              <w:rPr>
                <w:rFonts w:ascii="Cordia New" w:hAnsi="Cordia New"/>
                <w:sz w:val="28"/>
              </w:rPr>
              <w:t>,</w:t>
            </w:r>
            <w:r w:rsidRPr="00690182">
              <w:rPr>
                <w:rFonts w:ascii="Cordia New" w:hAnsi="Cordia New"/>
                <w:sz w:val="28"/>
                <w:lang w:val="en-GB"/>
              </w:rPr>
              <w:t>572</w:t>
            </w:r>
            <w:r w:rsidR="005723B5" w:rsidRPr="00690182">
              <w:rPr>
                <w:rFonts w:ascii="Cordia New" w:hAnsi="Cordia New"/>
                <w:sz w:val="28"/>
              </w:rPr>
              <w:t>,</w:t>
            </w:r>
            <w:r w:rsidRPr="00690182">
              <w:rPr>
                <w:rFonts w:ascii="Cordia New" w:hAnsi="Cordia New"/>
                <w:sz w:val="28"/>
                <w:lang w:val="en-GB"/>
              </w:rPr>
              <w:t>531</w:t>
            </w:r>
          </w:p>
        </w:tc>
      </w:tr>
      <w:tr w:rsidR="005723B5" w:rsidRPr="00690182" w14:paraId="6906B6D2" w14:textId="77777777" w:rsidTr="0072217E">
        <w:tc>
          <w:tcPr>
            <w:tcW w:w="3870" w:type="dxa"/>
            <w:vAlign w:val="bottom"/>
          </w:tcPr>
          <w:p w14:paraId="09DDA90B"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Deposits</w:t>
            </w:r>
          </w:p>
        </w:tc>
        <w:tc>
          <w:tcPr>
            <w:tcW w:w="1440" w:type="dxa"/>
            <w:vAlign w:val="bottom"/>
          </w:tcPr>
          <w:p w14:paraId="17AAB3FC" w14:textId="37E305F2"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50</w:t>
            </w:r>
            <w:r w:rsidR="003A5753" w:rsidRPr="00690182">
              <w:rPr>
                <w:rFonts w:ascii="Cordia New" w:hAnsi="Cordia New"/>
                <w:sz w:val="28"/>
              </w:rPr>
              <w:t>,</w:t>
            </w:r>
            <w:r w:rsidRPr="00690182">
              <w:rPr>
                <w:rFonts w:ascii="Cordia New" w:hAnsi="Cordia New"/>
                <w:sz w:val="28"/>
                <w:lang w:val="en-GB"/>
              </w:rPr>
              <w:t>641</w:t>
            </w:r>
            <w:r w:rsidR="003A5753" w:rsidRPr="00690182">
              <w:rPr>
                <w:rFonts w:ascii="Cordia New" w:hAnsi="Cordia New"/>
                <w:sz w:val="28"/>
              </w:rPr>
              <w:t>,</w:t>
            </w:r>
            <w:r w:rsidRPr="00690182">
              <w:rPr>
                <w:rFonts w:ascii="Cordia New" w:hAnsi="Cordia New"/>
                <w:sz w:val="28"/>
                <w:lang w:val="en-GB"/>
              </w:rPr>
              <w:t>593</w:t>
            </w:r>
          </w:p>
        </w:tc>
        <w:tc>
          <w:tcPr>
            <w:tcW w:w="1440" w:type="dxa"/>
            <w:vAlign w:val="bottom"/>
          </w:tcPr>
          <w:p w14:paraId="0AC78BBD" w14:textId="7BDDA3B0"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38</w:t>
            </w:r>
            <w:r w:rsidR="005723B5" w:rsidRPr="00690182">
              <w:rPr>
                <w:rFonts w:ascii="Cordia New" w:hAnsi="Cordia New"/>
                <w:sz w:val="28"/>
              </w:rPr>
              <w:t>,</w:t>
            </w:r>
            <w:r w:rsidRPr="00690182">
              <w:rPr>
                <w:rFonts w:ascii="Cordia New" w:hAnsi="Cordia New"/>
                <w:sz w:val="28"/>
                <w:lang w:val="en-GB"/>
              </w:rPr>
              <w:t>220</w:t>
            </w:r>
            <w:r w:rsidR="005723B5" w:rsidRPr="00690182">
              <w:rPr>
                <w:rFonts w:ascii="Cordia New" w:hAnsi="Cordia New"/>
                <w:sz w:val="28"/>
              </w:rPr>
              <w:t>,</w:t>
            </w:r>
            <w:r w:rsidRPr="00690182">
              <w:rPr>
                <w:rFonts w:ascii="Cordia New" w:hAnsi="Cordia New"/>
                <w:sz w:val="28"/>
                <w:lang w:val="en-GB"/>
              </w:rPr>
              <w:t>936</w:t>
            </w:r>
          </w:p>
        </w:tc>
        <w:tc>
          <w:tcPr>
            <w:tcW w:w="1440" w:type="dxa"/>
            <w:vAlign w:val="bottom"/>
          </w:tcPr>
          <w:p w14:paraId="24488630" w14:textId="64F8BC50" w:rsidR="005723B5" w:rsidRPr="00690182" w:rsidRDefault="003A5753" w:rsidP="00690182">
            <w:pPr>
              <w:spacing w:after="0" w:line="240" w:lineRule="auto"/>
              <w:ind w:right="-72"/>
              <w:jc w:val="right"/>
              <w:rPr>
                <w:rFonts w:ascii="Cordia New" w:hAnsi="Cordia New"/>
                <w:sz w:val="28"/>
              </w:rPr>
            </w:pPr>
            <w:r w:rsidRPr="00690182">
              <w:rPr>
                <w:rFonts w:ascii="Cordia New" w:hAnsi="Cordia New"/>
                <w:sz w:val="28"/>
              </w:rPr>
              <w:t>-</w:t>
            </w:r>
          </w:p>
        </w:tc>
        <w:tc>
          <w:tcPr>
            <w:tcW w:w="1440" w:type="dxa"/>
            <w:vAlign w:val="bottom"/>
          </w:tcPr>
          <w:p w14:paraId="0D509F94" w14:textId="640D39DA" w:rsidR="005723B5" w:rsidRPr="00690182" w:rsidRDefault="005723B5" w:rsidP="00690182">
            <w:pPr>
              <w:spacing w:after="0" w:line="240" w:lineRule="auto"/>
              <w:ind w:right="-72"/>
              <w:jc w:val="right"/>
              <w:rPr>
                <w:rFonts w:ascii="Cordia New" w:hAnsi="Cordia New"/>
                <w:sz w:val="28"/>
              </w:rPr>
            </w:pPr>
            <w:r w:rsidRPr="00690182">
              <w:rPr>
                <w:rFonts w:ascii="Cordia New" w:hAnsi="Cordia New"/>
                <w:sz w:val="28"/>
              </w:rPr>
              <w:t>-</w:t>
            </w:r>
          </w:p>
        </w:tc>
      </w:tr>
      <w:tr w:rsidR="005723B5" w:rsidRPr="00690182" w14:paraId="4B3B98C1" w14:textId="77777777" w:rsidTr="0072217E">
        <w:tc>
          <w:tcPr>
            <w:tcW w:w="3870" w:type="dxa"/>
            <w:vAlign w:val="bottom"/>
          </w:tcPr>
          <w:p w14:paraId="41A0901F"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Advance payments</w:t>
            </w:r>
          </w:p>
        </w:tc>
        <w:tc>
          <w:tcPr>
            <w:tcW w:w="1440" w:type="dxa"/>
            <w:vAlign w:val="bottom"/>
          </w:tcPr>
          <w:p w14:paraId="47C5DC70" w14:textId="51242494"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5</w:t>
            </w:r>
            <w:r w:rsidR="003A5753" w:rsidRPr="00690182">
              <w:rPr>
                <w:rFonts w:ascii="Cordia New" w:hAnsi="Cordia New"/>
                <w:sz w:val="28"/>
              </w:rPr>
              <w:t>,</w:t>
            </w:r>
            <w:r w:rsidRPr="00690182">
              <w:rPr>
                <w:rFonts w:ascii="Cordia New" w:hAnsi="Cordia New"/>
                <w:sz w:val="28"/>
                <w:lang w:val="en-GB"/>
              </w:rPr>
              <w:t>844</w:t>
            </w:r>
            <w:r w:rsidR="003A5753" w:rsidRPr="00690182">
              <w:rPr>
                <w:rFonts w:ascii="Cordia New" w:hAnsi="Cordia New"/>
                <w:sz w:val="28"/>
              </w:rPr>
              <w:t>,</w:t>
            </w:r>
            <w:r w:rsidRPr="00690182">
              <w:rPr>
                <w:rFonts w:ascii="Cordia New" w:hAnsi="Cordia New"/>
                <w:sz w:val="28"/>
                <w:lang w:val="en-GB"/>
              </w:rPr>
              <w:t>698</w:t>
            </w:r>
          </w:p>
        </w:tc>
        <w:tc>
          <w:tcPr>
            <w:tcW w:w="1440" w:type="dxa"/>
            <w:vAlign w:val="bottom"/>
          </w:tcPr>
          <w:p w14:paraId="0CA6931A" w14:textId="5A78F485"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9</w:t>
            </w:r>
            <w:r w:rsidR="005723B5" w:rsidRPr="00690182">
              <w:rPr>
                <w:rFonts w:ascii="Cordia New" w:hAnsi="Cordia New"/>
                <w:sz w:val="28"/>
              </w:rPr>
              <w:t>,</w:t>
            </w:r>
            <w:r w:rsidRPr="00690182">
              <w:rPr>
                <w:rFonts w:ascii="Cordia New" w:hAnsi="Cordia New"/>
                <w:sz w:val="28"/>
                <w:lang w:val="en-GB"/>
              </w:rPr>
              <w:t>943</w:t>
            </w:r>
            <w:r w:rsidR="005723B5" w:rsidRPr="00690182">
              <w:rPr>
                <w:rFonts w:ascii="Cordia New" w:hAnsi="Cordia New"/>
                <w:sz w:val="28"/>
              </w:rPr>
              <w:t>,</w:t>
            </w:r>
            <w:r w:rsidRPr="00690182">
              <w:rPr>
                <w:rFonts w:ascii="Cordia New" w:hAnsi="Cordia New"/>
                <w:sz w:val="28"/>
                <w:lang w:val="en-GB"/>
              </w:rPr>
              <w:t>617</w:t>
            </w:r>
          </w:p>
        </w:tc>
        <w:tc>
          <w:tcPr>
            <w:tcW w:w="1440" w:type="dxa"/>
            <w:vAlign w:val="bottom"/>
          </w:tcPr>
          <w:p w14:paraId="6D65FAD3" w14:textId="355D2B72" w:rsidR="005723B5" w:rsidRPr="00690182" w:rsidRDefault="003A5753" w:rsidP="00690182">
            <w:pPr>
              <w:spacing w:after="0" w:line="240" w:lineRule="auto"/>
              <w:ind w:right="-72"/>
              <w:jc w:val="right"/>
              <w:rPr>
                <w:rFonts w:ascii="Cordia New" w:hAnsi="Cordia New"/>
                <w:sz w:val="28"/>
              </w:rPr>
            </w:pPr>
            <w:r w:rsidRPr="00690182">
              <w:rPr>
                <w:rFonts w:ascii="Cordia New" w:hAnsi="Cordia New"/>
                <w:sz w:val="28"/>
              </w:rPr>
              <w:t>-</w:t>
            </w:r>
          </w:p>
        </w:tc>
        <w:tc>
          <w:tcPr>
            <w:tcW w:w="1440" w:type="dxa"/>
            <w:vAlign w:val="bottom"/>
          </w:tcPr>
          <w:p w14:paraId="7C545B32" w14:textId="14F75B01" w:rsidR="005723B5" w:rsidRPr="00690182" w:rsidRDefault="005723B5" w:rsidP="00690182">
            <w:pPr>
              <w:spacing w:after="0" w:line="240" w:lineRule="auto"/>
              <w:ind w:right="-72"/>
              <w:jc w:val="right"/>
              <w:rPr>
                <w:rFonts w:ascii="Cordia New" w:hAnsi="Cordia New"/>
                <w:sz w:val="28"/>
              </w:rPr>
            </w:pPr>
            <w:r w:rsidRPr="00690182">
              <w:rPr>
                <w:rFonts w:ascii="Cordia New" w:hAnsi="Cordia New"/>
                <w:sz w:val="28"/>
              </w:rPr>
              <w:t>-</w:t>
            </w:r>
          </w:p>
        </w:tc>
      </w:tr>
      <w:tr w:rsidR="005723B5" w:rsidRPr="00690182" w14:paraId="1E0E90D0" w14:textId="77777777" w:rsidTr="0072217E">
        <w:tc>
          <w:tcPr>
            <w:tcW w:w="3870" w:type="dxa"/>
            <w:vAlign w:val="bottom"/>
          </w:tcPr>
          <w:p w14:paraId="48600D3D"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 xml:space="preserve">Current portion of loans to </w:t>
            </w:r>
          </w:p>
        </w:tc>
        <w:tc>
          <w:tcPr>
            <w:tcW w:w="1440" w:type="dxa"/>
            <w:vAlign w:val="bottom"/>
          </w:tcPr>
          <w:p w14:paraId="27E8B0EF" w14:textId="77777777" w:rsidR="005723B5" w:rsidRPr="00690182" w:rsidRDefault="005723B5" w:rsidP="00690182">
            <w:pPr>
              <w:spacing w:after="0" w:line="240" w:lineRule="auto"/>
              <w:ind w:right="-72"/>
              <w:jc w:val="right"/>
              <w:rPr>
                <w:rFonts w:ascii="Cordia New" w:hAnsi="Cordia New"/>
                <w:sz w:val="28"/>
              </w:rPr>
            </w:pPr>
          </w:p>
        </w:tc>
        <w:tc>
          <w:tcPr>
            <w:tcW w:w="1440" w:type="dxa"/>
            <w:vAlign w:val="bottom"/>
          </w:tcPr>
          <w:p w14:paraId="24D87726" w14:textId="77777777" w:rsidR="005723B5" w:rsidRPr="00690182" w:rsidRDefault="005723B5" w:rsidP="00690182">
            <w:pPr>
              <w:spacing w:after="0" w:line="240" w:lineRule="auto"/>
              <w:ind w:right="-72"/>
              <w:jc w:val="right"/>
              <w:rPr>
                <w:rFonts w:ascii="Cordia New" w:hAnsi="Cordia New"/>
                <w:sz w:val="28"/>
              </w:rPr>
            </w:pPr>
          </w:p>
        </w:tc>
        <w:tc>
          <w:tcPr>
            <w:tcW w:w="1440" w:type="dxa"/>
            <w:vAlign w:val="bottom"/>
          </w:tcPr>
          <w:p w14:paraId="1F5FBABC" w14:textId="77777777" w:rsidR="005723B5" w:rsidRPr="00690182" w:rsidRDefault="005723B5" w:rsidP="00690182">
            <w:pPr>
              <w:spacing w:after="0" w:line="240" w:lineRule="auto"/>
              <w:ind w:right="-72"/>
              <w:jc w:val="right"/>
              <w:rPr>
                <w:rFonts w:ascii="Cordia New" w:hAnsi="Cordia New"/>
                <w:sz w:val="28"/>
              </w:rPr>
            </w:pPr>
          </w:p>
        </w:tc>
        <w:tc>
          <w:tcPr>
            <w:tcW w:w="1440" w:type="dxa"/>
            <w:vAlign w:val="bottom"/>
          </w:tcPr>
          <w:p w14:paraId="368B6E2D" w14:textId="77777777" w:rsidR="005723B5" w:rsidRPr="00690182" w:rsidRDefault="005723B5" w:rsidP="00690182">
            <w:pPr>
              <w:spacing w:after="0" w:line="240" w:lineRule="auto"/>
              <w:ind w:right="-72"/>
              <w:jc w:val="right"/>
              <w:rPr>
                <w:rFonts w:ascii="Cordia New" w:hAnsi="Cordia New"/>
                <w:sz w:val="28"/>
              </w:rPr>
            </w:pPr>
          </w:p>
        </w:tc>
      </w:tr>
      <w:tr w:rsidR="005723B5" w:rsidRPr="00690182" w14:paraId="618C3056" w14:textId="77777777" w:rsidTr="0072217E">
        <w:trPr>
          <w:trHeight w:val="65"/>
        </w:trPr>
        <w:tc>
          <w:tcPr>
            <w:tcW w:w="3870" w:type="dxa"/>
            <w:vAlign w:val="bottom"/>
          </w:tcPr>
          <w:p w14:paraId="2FD63496"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 xml:space="preserve">   other companies</w:t>
            </w:r>
          </w:p>
        </w:tc>
        <w:tc>
          <w:tcPr>
            <w:tcW w:w="1440" w:type="dxa"/>
            <w:vAlign w:val="bottom"/>
          </w:tcPr>
          <w:p w14:paraId="47AC1ABC" w14:textId="485B1B55"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82</w:t>
            </w:r>
            <w:r w:rsidR="00F97581" w:rsidRPr="00690182">
              <w:rPr>
                <w:rFonts w:ascii="Cordia New" w:hAnsi="Cordia New"/>
                <w:sz w:val="28"/>
              </w:rPr>
              <w:t>,</w:t>
            </w:r>
            <w:r w:rsidRPr="00690182">
              <w:rPr>
                <w:rFonts w:ascii="Cordia New" w:hAnsi="Cordia New"/>
                <w:sz w:val="28"/>
                <w:lang w:val="en-GB"/>
              </w:rPr>
              <w:t>201</w:t>
            </w:r>
            <w:r w:rsidR="00F97581" w:rsidRPr="00690182">
              <w:rPr>
                <w:rFonts w:ascii="Cordia New" w:hAnsi="Cordia New"/>
                <w:sz w:val="28"/>
              </w:rPr>
              <w:t>,</w:t>
            </w:r>
            <w:r w:rsidRPr="00690182">
              <w:rPr>
                <w:rFonts w:ascii="Cordia New" w:hAnsi="Cordia New"/>
                <w:sz w:val="28"/>
                <w:lang w:val="en-GB"/>
              </w:rPr>
              <w:t>033</w:t>
            </w:r>
          </w:p>
        </w:tc>
        <w:tc>
          <w:tcPr>
            <w:tcW w:w="1440" w:type="dxa"/>
            <w:vAlign w:val="bottom"/>
          </w:tcPr>
          <w:p w14:paraId="308A79A3" w14:textId="635F224E"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102</w:t>
            </w:r>
            <w:r w:rsidR="005723B5" w:rsidRPr="00690182">
              <w:rPr>
                <w:rFonts w:ascii="Cordia New" w:hAnsi="Cordia New"/>
                <w:sz w:val="28"/>
              </w:rPr>
              <w:t>,</w:t>
            </w:r>
            <w:r w:rsidRPr="00690182">
              <w:rPr>
                <w:rFonts w:ascii="Cordia New" w:hAnsi="Cordia New"/>
                <w:sz w:val="28"/>
                <w:lang w:val="en-GB"/>
              </w:rPr>
              <w:t>071</w:t>
            </w:r>
            <w:r w:rsidR="005723B5" w:rsidRPr="00690182">
              <w:rPr>
                <w:rFonts w:ascii="Cordia New" w:hAnsi="Cordia New"/>
                <w:sz w:val="28"/>
              </w:rPr>
              <w:t>,</w:t>
            </w:r>
            <w:r w:rsidRPr="00690182">
              <w:rPr>
                <w:rFonts w:ascii="Cordia New" w:hAnsi="Cordia New"/>
                <w:sz w:val="28"/>
                <w:lang w:val="en-GB"/>
              </w:rPr>
              <w:t>305</w:t>
            </w:r>
          </w:p>
        </w:tc>
        <w:tc>
          <w:tcPr>
            <w:tcW w:w="1440" w:type="dxa"/>
            <w:vAlign w:val="bottom"/>
          </w:tcPr>
          <w:p w14:paraId="4B6925CD" w14:textId="6ACC51CC"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660</w:t>
            </w:r>
            <w:r w:rsidR="003A5753" w:rsidRPr="00690182">
              <w:rPr>
                <w:rFonts w:ascii="Cordia New" w:hAnsi="Cordia New"/>
                <w:sz w:val="28"/>
              </w:rPr>
              <w:t>,</w:t>
            </w:r>
            <w:r w:rsidRPr="00690182">
              <w:rPr>
                <w:rFonts w:ascii="Cordia New" w:hAnsi="Cordia New"/>
                <w:sz w:val="28"/>
                <w:lang w:val="en-GB"/>
              </w:rPr>
              <w:t>000</w:t>
            </w:r>
          </w:p>
        </w:tc>
        <w:tc>
          <w:tcPr>
            <w:tcW w:w="1440" w:type="dxa"/>
            <w:vAlign w:val="bottom"/>
          </w:tcPr>
          <w:p w14:paraId="1BDBFD2C" w14:textId="38398480"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20</w:t>
            </w:r>
            <w:r w:rsidR="005723B5" w:rsidRPr="00690182">
              <w:rPr>
                <w:rFonts w:ascii="Cordia New" w:hAnsi="Cordia New"/>
                <w:sz w:val="28"/>
              </w:rPr>
              <w:t>,</w:t>
            </w:r>
            <w:r w:rsidRPr="00690182">
              <w:rPr>
                <w:rFonts w:ascii="Cordia New" w:hAnsi="Cordia New"/>
                <w:sz w:val="28"/>
                <w:lang w:val="en-GB"/>
              </w:rPr>
              <w:t>451</w:t>
            </w:r>
            <w:r w:rsidR="005723B5" w:rsidRPr="00690182">
              <w:rPr>
                <w:rFonts w:ascii="Cordia New" w:hAnsi="Cordia New"/>
                <w:sz w:val="28"/>
              </w:rPr>
              <w:t>,</w:t>
            </w:r>
            <w:r w:rsidRPr="00690182">
              <w:rPr>
                <w:rFonts w:ascii="Cordia New" w:hAnsi="Cordia New"/>
                <w:sz w:val="28"/>
                <w:lang w:val="en-GB"/>
              </w:rPr>
              <w:t>944</w:t>
            </w:r>
          </w:p>
        </w:tc>
      </w:tr>
      <w:tr w:rsidR="005723B5" w:rsidRPr="00690182" w14:paraId="74FCBF45" w14:textId="77777777" w:rsidTr="0072217E">
        <w:tc>
          <w:tcPr>
            <w:tcW w:w="3870" w:type="dxa"/>
            <w:vAlign w:val="bottom"/>
          </w:tcPr>
          <w:p w14:paraId="5A274BA7"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Others</w:t>
            </w:r>
          </w:p>
        </w:tc>
        <w:tc>
          <w:tcPr>
            <w:tcW w:w="1440" w:type="dxa"/>
            <w:vAlign w:val="bottom"/>
          </w:tcPr>
          <w:p w14:paraId="308E1B89" w14:textId="75604A56"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572</w:t>
            </w:r>
            <w:r w:rsidR="00E87FB6" w:rsidRPr="00690182">
              <w:rPr>
                <w:rFonts w:ascii="Cordia New" w:hAnsi="Cordia New"/>
                <w:sz w:val="28"/>
              </w:rPr>
              <w:t>,</w:t>
            </w:r>
            <w:r w:rsidRPr="00690182">
              <w:rPr>
                <w:rFonts w:ascii="Cordia New" w:hAnsi="Cordia New"/>
                <w:sz w:val="28"/>
                <w:lang w:val="en-GB"/>
              </w:rPr>
              <w:t>302</w:t>
            </w:r>
            <w:r w:rsidR="00E87FB6" w:rsidRPr="00690182">
              <w:rPr>
                <w:rFonts w:ascii="Cordia New" w:hAnsi="Cordia New"/>
                <w:sz w:val="28"/>
              </w:rPr>
              <w:t>,</w:t>
            </w:r>
            <w:r w:rsidRPr="00690182">
              <w:rPr>
                <w:rFonts w:ascii="Cordia New" w:hAnsi="Cordia New"/>
                <w:sz w:val="28"/>
                <w:lang w:val="en-GB"/>
              </w:rPr>
              <w:t>028</w:t>
            </w:r>
          </w:p>
        </w:tc>
        <w:tc>
          <w:tcPr>
            <w:tcW w:w="1440" w:type="dxa"/>
            <w:vAlign w:val="bottom"/>
          </w:tcPr>
          <w:p w14:paraId="56C336C0" w14:textId="76E10283"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332</w:t>
            </w:r>
            <w:r w:rsidR="005723B5" w:rsidRPr="00690182">
              <w:rPr>
                <w:rFonts w:ascii="Cordia New" w:hAnsi="Cordia New"/>
                <w:sz w:val="28"/>
              </w:rPr>
              <w:t>,</w:t>
            </w:r>
            <w:r w:rsidRPr="00690182">
              <w:rPr>
                <w:rFonts w:ascii="Cordia New" w:hAnsi="Cordia New"/>
                <w:sz w:val="28"/>
                <w:lang w:val="en-GB"/>
              </w:rPr>
              <w:t>630</w:t>
            </w:r>
            <w:r w:rsidR="005723B5" w:rsidRPr="00690182">
              <w:rPr>
                <w:rFonts w:ascii="Cordia New" w:hAnsi="Cordia New"/>
                <w:sz w:val="28"/>
              </w:rPr>
              <w:t>,</w:t>
            </w:r>
            <w:r w:rsidRPr="00690182">
              <w:rPr>
                <w:rFonts w:ascii="Cordia New" w:hAnsi="Cordia New"/>
                <w:sz w:val="28"/>
                <w:lang w:val="en-GB"/>
              </w:rPr>
              <w:t>499</w:t>
            </w:r>
          </w:p>
        </w:tc>
        <w:tc>
          <w:tcPr>
            <w:tcW w:w="1440" w:type="dxa"/>
            <w:vAlign w:val="bottom"/>
          </w:tcPr>
          <w:p w14:paraId="1A1857BE" w14:textId="3C54878D"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1</w:t>
            </w:r>
            <w:r w:rsidR="003A5753" w:rsidRPr="00690182">
              <w:rPr>
                <w:rFonts w:ascii="Cordia New" w:hAnsi="Cordia New"/>
                <w:sz w:val="28"/>
              </w:rPr>
              <w:t>,</w:t>
            </w:r>
            <w:r w:rsidRPr="00690182">
              <w:rPr>
                <w:rFonts w:ascii="Cordia New" w:hAnsi="Cordia New"/>
                <w:sz w:val="28"/>
                <w:lang w:val="en-GB"/>
              </w:rPr>
              <w:t>054</w:t>
            </w:r>
            <w:r w:rsidR="003A5753" w:rsidRPr="00690182">
              <w:rPr>
                <w:rFonts w:ascii="Cordia New" w:hAnsi="Cordia New"/>
                <w:sz w:val="28"/>
              </w:rPr>
              <w:t>,</w:t>
            </w:r>
            <w:r w:rsidRPr="00690182">
              <w:rPr>
                <w:rFonts w:ascii="Cordia New" w:hAnsi="Cordia New"/>
                <w:sz w:val="28"/>
                <w:lang w:val="en-GB"/>
              </w:rPr>
              <w:t>658</w:t>
            </w:r>
          </w:p>
        </w:tc>
        <w:tc>
          <w:tcPr>
            <w:tcW w:w="1440" w:type="dxa"/>
            <w:vAlign w:val="bottom"/>
          </w:tcPr>
          <w:p w14:paraId="32EACE65" w14:textId="41890710"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676</w:t>
            </w:r>
            <w:r w:rsidR="005723B5" w:rsidRPr="00690182">
              <w:rPr>
                <w:rFonts w:ascii="Cordia New" w:hAnsi="Cordia New"/>
                <w:sz w:val="28"/>
              </w:rPr>
              <w:t>,</w:t>
            </w:r>
            <w:r w:rsidRPr="00690182">
              <w:rPr>
                <w:rFonts w:ascii="Cordia New" w:hAnsi="Cordia New"/>
                <w:sz w:val="28"/>
                <w:lang w:val="en-GB"/>
              </w:rPr>
              <w:t>695</w:t>
            </w:r>
          </w:p>
        </w:tc>
      </w:tr>
      <w:tr w:rsidR="005723B5" w:rsidRPr="0072217E" w14:paraId="3B06075A" w14:textId="77777777" w:rsidTr="0072217E">
        <w:tc>
          <w:tcPr>
            <w:tcW w:w="3870" w:type="dxa"/>
            <w:vAlign w:val="bottom"/>
          </w:tcPr>
          <w:p w14:paraId="1F42BE51" w14:textId="77777777" w:rsidR="005723B5" w:rsidRPr="0072217E" w:rsidRDefault="005723B5" w:rsidP="00690182">
            <w:pPr>
              <w:spacing w:after="0" w:line="240" w:lineRule="auto"/>
              <w:ind w:left="432"/>
              <w:rPr>
                <w:rFonts w:ascii="Cordia New" w:hAnsi="Cordia New"/>
                <w:sz w:val="12"/>
                <w:szCs w:val="12"/>
              </w:rPr>
            </w:pPr>
          </w:p>
        </w:tc>
        <w:tc>
          <w:tcPr>
            <w:tcW w:w="1440" w:type="dxa"/>
            <w:vAlign w:val="bottom"/>
          </w:tcPr>
          <w:p w14:paraId="5E8BF3D4" w14:textId="77777777" w:rsidR="005723B5" w:rsidRPr="0072217E" w:rsidRDefault="005723B5" w:rsidP="00690182">
            <w:pPr>
              <w:spacing w:after="0" w:line="240" w:lineRule="auto"/>
              <w:ind w:left="162"/>
              <w:rPr>
                <w:rFonts w:ascii="Cordia New" w:hAnsi="Cordia New"/>
                <w:sz w:val="12"/>
                <w:szCs w:val="12"/>
              </w:rPr>
            </w:pPr>
          </w:p>
        </w:tc>
        <w:tc>
          <w:tcPr>
            <w:tcW w:w="1440" w:type="dxa"/>
            <w:vAlign w:val="bottom"/>
          </w:tcPr>
          <w:p w14:paraId="3A15F404" w14:textId="77777777" w:rsidR="005723B5" w:rsidRPr="0072217E" w:rsidRDefault="005723B5" w:rsidP="00690182">
            <w:pPr>
              <w:spacing w:after="0" w:line="240" w:lineRule="auto"/>
              <w:ind w:left="162"/>
              <w:rPr>
                <w:rFonts w:ascii="Cordia New" w:hAnsi="Cordia New"/>
                <w:sz w:val="12"/>
                <w:szCs w:val="12"/>
              </w:rPr>
            </w:pPr>
          </w:p>
        </w:tc>
        <w:tc>
          <w:tcPr>
            <w:tcW w:w="1440" w:type="dxa"/>
            <w:vAlign w:val="bottom"/>
          </w:tcPr>
          <w:p w14:paraId="773F1BC9" w14:textId="77777777" w:rsidR="005723B5" w:rsidRPr="0072217E" w:rsidRDefault="005723B5" w:rsidP="00690182">
            <w:pPr>
              <w:spacing w:after="0" w:line="240" w:lineRule="auto"/>
              <w:ind w:left="162"/>
              <w:rPr>
                <w:rFonts w:ascii="Cordia New" w:hAnsi="Cordia New"/>
                <w:sz w:val="12"/>
                <w:szCs w:val="12"/>
              </w:rPr>
            </w:pPr>
          </w:p>
        </w:tc>
        <w:tc>
          <w:tcPr>
            <w:tcW w:w="1440" w:type="dxa"/>
            <w:vAlign w:val="bottom"/>
          </w:tcPr>
          <w:p w14:paraId="4B19E228" w14:textId="77777777" w:rsidR="005723B5" w:rsidRPr="0072217E" w:rsidRDefault="005723B5" w:rsidP="00690182">
            <w:pPr>
              <w:spacing w:after="0" w:line="240" w:lineRule="auto"/>
              <w:ind w:left="162"/>
              <w:rPr>
                <w:rFonts w:ascii="Cordia New" w:hAnsi="Cordia New"/>
                <w:sz w:val="12"/>
                <w:szCs w:val="12"/>
              </w:rPr>
            </w:pPr>
          </w:p>
        </w:tc>
      </w:tr>
      <w:tr w:rsidR="005723B5" w:rsidRPr="00690182" w14:paraId="05AE5EFA" w14:textId="77777777" w:rsidTr="0072217E">
        <w:tc>
          <w:tcPr>
            <w:tcW w:w="3870" w:type="dxa"/>
            <w:vAlign w:val="bottom"/>
          </w:tcPr>
          <w:p w14:paraId="7154D3F8" w14:textId="77777777" w:rsidR="005723B5" w:rsidRPr="00690182" w:rsidRDefault="005723B5" w:rsidP="00690182">
            <w:pPr>
              <w:spacing w:after="0" w:line="240" w:lineRule="auto"/>
              <w:ind w:left="432"/>
              <w:rPr>
                <w:rFonts w:ascii="Cordia New" w:hAnsi="Cordia New"/>
                <w:sz w:val="28"/>
              </w:rPr>
            </w:pPr>
            <w:r w:rsidRPr="00690182">
              <w:rPr>
                <w:rFonts w:ascii="Cordia New" w:hAnsi="Cordia New"/>
                <w:sz w:val="28"/>
              </w:rPr>
              <w:t>Total other current assets</w:t>
            </w:r>
          </w:p>
        </w:tc>
        <w:tc>
          <w:tcPr>
            <w:tcW w:w="1440" w:type="dxa"/>
            <w:vAlign w:val="bottom"/>
          </w:tcPr>
          <w:p w14:paraId="5E54CDD9" w14:textId="535DD560"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3</w:t>
            </w:r>
            <w:r w:rsidR="00F97581" w:rsidRPr="00690182">
              <w:rPr>
                <w:rFonts w:ascii="Cordia New" w:hAnsi="Cordia New"/>
                <w:sz w:val="28"/>
              </w:rPr>
              <w:t>,</w:t>
            </w:r>
            <w:r w:rsidRPr="00690182">
              <w:rPr>
                <w:rFonts w:ascii="Cordia New" w:hAnsi="Cordia New"/>
                <w:sz w:val="28"/>
                <w:lang w:val="en-GB"/>
              </w:rPr>
              <w:t>923</w:t>
            </w:r>
            <w:r w:rsidR="00F97581" w:rsidRPr="00690182">
              <w:rPr>
                <w:rFonts w:ascii="Cordia New" w:hAnsi="Cordia New"/>
                <w:sz w:val="28"/>
              </w:rPr>
              <w:t>,</w:t>
            </w:r>
            <w:r w:rsidRPr="00690182">
              <w:rPr>
                <w:rFonts w:ascii="Cordia New" w:hAnsi="Cordia New"/>
                <w:sz w:val="28"/>
                <w:lang w:val="en-GB"/>
              </w:rPr>
              <w:t>117</w:t>
            </w:r>
            <w:r w:rsidR="00F97581" w:rsidRPr="00690182">
              <w:rPr>
                <w:rFonts w:ascii="Cordia New" w:hAnsi="Cordia New"/>
                <w:sz w:val="28"/>
              </w:rPr>
              <w:t>,</w:t>
            </w:r>
            <w:r w:rsidRPr="00690182">
              <w:rPr>
                <w:rFonts w:ascii="Cordia New" w:hAnsi="Cordia New"/>
                <w:sz w:val="28"/>
                <w:lang w:val="en-GB"/>
              </w:rPr>
              <w:t>898</w:t>
            </w:r>
          </w:p>
        </w:tc>
        <w:tc>
          <w:tcPr>
            <w:tcW w:w="1440" w:type="dxa"/>
            <w:vAlign w:val="bottom"/>
          </w:tcPr>
          <w:p w14:paraId="7669E84D" w14:textId="7493D4CA"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3</w:t>
            </w:r>
            <w:r w:rsidR="005723B5" w:rsidRPr="00690182">
              <w:rPr>
                <w:rFonts w:ascii="Cordia New" w:hAnsi="Cordia New"/>
                <w:sz w:val="28"/>
              </w:rPr>
              <w:t>,</w:t>
            </w:r>
            <w:r w:rsidRPr="00690182">
              <w:rPr>
                <w:rFonts w:ascii="Cordia New" w:hAnsi="Cordia New"/>
                <w:sz w:val="28"/>
                <w:lang w:val="en-GB"/>
              </w:rPr>
              <w:t>670</w:t>
            </w:r>
            <w:r w:rsidR="005723B5" w:rsidRPr="00690182">
              <w:rPr>
                <w:rFonts w:ascii="Cordia New" w:hAnsi="Cordia New"/>
                <w:sz w:val="28"/>
              </w:rPr>
              <w:t>,</w:t>
            </w:r>
            <w:r w:rsidRPr="00690182">
              <w:rPr>
                <w:rFonts w:ascii="Cordia New" w:hAnsi="Cordia New"/>
                <w:sz w:val="28"/>
                <w:lang w:val="en-GB"/>
              </w:rPr>
              <w:t>620</w:t>
            </w:r>
            <w:r w:rsidR="005723B5" w:rsidRPr="00690182">
              <w:rPr>
                <w:rFonts w:ascii="Cordia New" w:hAnsi="Cordia New"/>
                <w:sz w:val="28"/>
              </w:rPr>
              <w:t>,</w:t>
            </w:r>
            <w:r w:rsidRPr="00690182">
              <w:rPr>
                <w:rFonts w:ascii="Cordia New" w:hAnsi="Cordia New"/>
                <w:sz w:val="28"/>
                <w:lang w:val="en-GB"/>
              </w:rPr>
              <w:t>477</w:t>
            </w:r>
          </w:p>
        </w:tc>
        <w:tc>
          <w:tcPr>
            <w:tcW w:w="1440" w:type="dxa"/>
            <w:vAlign w:val="bottom"/>
          </w:tcPr>
          <w:p w14:paraId="5801D672" w14:textId="39C5A6FB"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60</w:t>
            </w:r>
            <w:r w:rsidR="00B026A1" w:rsidRPr="00690182">
              <w:rPr>
                <w:rFonts w:ascii="Cordia New" w:hAnsi="Cordia New"/>
                <w:sz w:val="28"/>
              </w:rPr>
              <w:t>,</w:t>
            </w:r>
            <w:r w:rsidRPr="00690182">
              <w:rPr>
                <w:rFonts w:ascii="Cordia New" w:hAnsi="Cordia New"/>
                <w:sz w:val="28"/>
                <w:lang w:val="en-GB"/>
              </w:rPr>
              <w:t>841</w:t>
            </w:r>
            <w:r w:rsidR="00B026A1" w:rsidRPr="00690182">
              <w:rPr>
                <w:rFonts w:ascii="Cordia New" w:hAnsi="Cordia New"/>
                <w:sz w:val="28"/>
              </w:rPr>
              <w:t>,</w:t>
            </w:r>
            <w:r w:rsidRPr="00690182">
              <w:rPr>
                <w:rFonts w:ascii="Cordia New" w:hAnsi="Cordia New"/>
                <w:sz w:val="28"/>
                <w:lang w:val="en-GB"/>
              </w:rPr>
              <w:t>516</w:t>
            </w:r>
          </w:p>
        </w:tc>
        <w:tc>
          <w:tcPr>
            <w:tcW w:w="1440" w:type="dxa"/>
            <w:vAlign w:val="bottom"/>
          </w:tcPr>
          <w:p w14:paraId="598CB2A6" w14:textId="28E478FC"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79</w:t>
            </w:r>
            <w:r w:rsidR="005723B5" w:rsidRPr="00690182">
              <w:rPr>
                <w:rFonts w:ascii="Cordia New" w:hAnsi="Cordia New"/>
                <w:sz w:val="28"/>
              </w:rPr>
              <w:t>,</w:t>
            </w:r>
            <w:r w:rsidRPr="00690182">
              <w:rPr>
                <w:rFonts w:ascii="Cordia New" w:hAnsi="Cordia New"/>
                <w:sz w:val="28"/>
                <w:lang w:val="en-GB"/>
              </w:rPr>
              <w:t>701</w:t>
            </w:r>
            <w:r w:rsidR="005723B5" w:rsidRPr="00690182">
              <w:rPr>
                <w:rFonts w:ascii="Cordia New" w:hAnsi="Cordia New"/>
                <w:sz w:val="28"/>
              </w:rPr>
              <w:t>,</w:t>
            </w:r>
            <w:r w:rsidRPr="00690182">
              <w:rPr>
                <w:rFonts w:ascii="Cordia New" w:hAnsi="Cordia New"/>
                <w:sz w:val="28"/>
                <w:lang w:val="en-GB"/>
              </w:rPr>
              <w:t>170</w:t>
            </w:r>
          </w:p>
        </w:tc>
      </w:tr>
    </w:tbl>
    <w:p w14:paraId="0D7E5A0A" w14:textId="67F31F6F" w:rsidR="0072217E" w:rsidRDefault="0072217E" w:rsidP="00690182">
      <w:pPr>
        <w:spacing w:after="0" w:line="240" w:lineRule="auto"/>
        <w:ind w:left="540"/>
        <w:rPr>
          <w:rFonts w:ascii="Cordia New" w:hAnsi="Cordia New"/>
          <w:sz w:val="28"/>
        </w:rPr>
      </w:pPr>
    </w:p>
    <w:p w14:paraId="7509D9D6" w14:textId="77777777" w:rsidR="0072217E" w:rsidRDefault="0072217E">
      <w:pPr>
        <w:spacing w:after="0" w:line="240" w:lineRule="auto"/>
        <w:rPr>
          <w:rFonts w:ascii="Cordia New" w:hAnsi="Cordia New"/>
          <w:sz w:val="28"/>
        </w:rPr>
      </w:pPr>
      <w:r>
        <w:rPr>
          <w:rFonts w:ascii="Cordia New" w:hAnsi="Cordia New"/>
          <w:sz w:val="28"/>
        </w:rPr>
        <w:br w:type="page"/>
      </w:r>
    </w:p>
    <w:p w14:paraId="4350F478" w14:textId="33486E6E" w:rsidR="00815ACD" w:rsidRPr="00690182" w:rsidRDefault="00B41D75"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lastRenderedPageBreak/>
        <w:t>17</w:t>
      </w:r>
      <w:r w:rsidR="00815ACD" w:rsidRPr="00690182">
        <w:rPr>
          <w:rFonts w:ascii="Cordia New" w:hAnsi="Cordia New"/>
          <w:b/>
          <w:bCs/>
          <w:sz w:val="28"/>
        </w:rPr>
        <w:tab/>
        <w:t xml:space="preserve">Non-current assets classified as held-for-sale </w:t>
      </w:r>
    </w:p>
    <w:p w14:paraId="13BF7A56" w14:textId="77777777" w:rsidR="00815ACD" w:rsidRPr="0072217E" w:rsidRDefault="00815ACD" w:rsidP="00690182">
      <w:pPr>
        <w:spacing w:after="0" w:line="240" w:lineRule="auto"/>
        <w:ind w:left="540"/>
        <w:rPr>
          <w:rFonts w:ascii="Cordia New" w:hAnsi="Cordia New"/>
          <w:sz w:val="16"/>
          <w:szCs w:val="16"/>
        </w:rPr>
      </w:pPr>
    </w:p>
    <w:p w14:paraId="33C4E772" w14:textId="77777777" w:rsidR="00815ACD" w:rsidRPr="00690182" w:rsidRDefault="00815ACD" w:rsidP="00690182">
      <w:pPr>
        <w:spacing w:after="0" w:line="240" w:lineRule="auto"/>
        <w:ind w:left="540"/>
        <w:rPr>
          <w:rFonts w:ascii="Cordia New" w:hAnsi="Cordia New"/>
          <w:sz w:val="28"/>
        </w:rPr>
      </w:pPr>
      <w:r w:rsidRPr="00690182">
        <w:rPr>
          <w:rFonts w:ascii="Cordia New" w:hAnsi="Cordia New"/>
          <w:sz w:val="28"/>
          <w:lang w:val="en-GB"/>
        </w:rPr>
        <w:t xml:space="preserve">Details of </w:t>
      </w:r>
      <w:r w:rsidRPr="00690182">
        <w:rPr>
          <w:rFonts w:ascii="Cordia New" w:hAnsi="Cordia New"/>
          <w:sz w:val="28"/>
        </w:rPr>
        <w:t>assets and liabilities of disposal group classified as held-for-sale were as follows:</w:t>
      </w:r>
    </w:p>
    <w:p w14:paraId="23EFCEB7" w14:textId="77777777" w:rsidR="00815ACD" w:rsidRPr="0072217E" w:rsidRDefault="00815ACD" w:rsidP="00690182">
      <w:pPr>
        <w:tabs>
          <w:tab w:val="left" w:pos="540"/>
        </w:tabs>
        <w:spacing w:after="0" w:line="240" w:lineRule="auto"/>
        <w:ind w:left="540"/>
        <w:rPr>
          <w:rFonts w:ascii="Cordia New" w:hAnsi="Cordia New"/>
          <w:sz w:val="16"/>
          <w:szCs w:val="16"/>
        </w:rPr>
      </w:pPr>
    </w:p>
    <w:tbl>
      <w:tblPr>
        <w:tblW w:w="9576" w:type="dxa"/>
        <w:tblLayout w:type="fixed"/>
        <w:tblLook w:val="0000" w:firstRow="0" w:lastRow="0" w:firstColumn="0" w:lastColumn="0" w:noHBand="0" w:noVBand="0"/>
      </w:tblPr>
      <w:tblGrid>
        <w:gridCol w:w="6696"/>
        <w:gridCol w:w="1440"/>
        <w:gridCol w:w="1440"/>
      </w:tblGrid>
      <w:tr w:rsidR="008B02DC" w:rsidRPr="00690182" w14:paraId="7BD415F0" w14:textId="77777777" w:rsidTr="0072217E">
        <w:tc>
          <w:tcPr>
            <w:tcW w:w="6696" w:type="dxa"/>
            <w:vAlign w:val="bottom"/>
          </w:tcPr>
          <w:p w14:paraId="41DA1534" w14:textId="77777777" w:rsidR="00815ACD" w:rsidRPr="00690182" w:rsidRDefault="00815ACD" w:rsidP="00690182">
            <w:pPr>
              <w:pStyle w:val="IndexHeading"/>
              <w:ind w:left="435"/>
              <w:rPr>
                <w:rFonts w:ascii="Cordia New" w:hAnsi="Cordia New"/>
                <w:sz w:val="28"/>
                <w:szCs w:val="28"/>
              </w:rPr>
            </w:pPr>
          </w:p>
        </w:tc>
        <w:tc>
          <w:tcPr>
            <w:tcW w:w="2880" w:type="dxa"/>
            <w:gridSpan w:val="2"/>
          </w:tcPr>
          <w:p w14:paraId="666C33BF"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Consolidated</w:t>
            </w:r>
          </w:p>
          <w:p w14:paraId="600A07A4" w14:textId="77777777" w:rsidR="00815ACD" w:rsidRPr="00690182" w:rsidRDefault="00815ACD"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r>
      <w:tr w:rsidR="008B02DC" w:rsidRPr="00690182" w14:paraId="7FC0A26F" w14:textId="77777777" w:rsidTr="0072217E">
        <w:tc>
          <w:tcPr>
            <w:tcW w:w="6696" w:type="dxa"/>
            <w:vAlign w:val="bottom"/>
          </w:tcPr>
          <w:p w14:paraId="125A7F97" w14:textId="77777777" w:rsidR="00815ACD" w:rsidRPr="00690182" w:rsidRDefault="00815ACD" w:rsidP="00690182">
            <w:pPr>
              <w:spacing w:after="0" w:line="240" w:lineRule="auto"/>
              <w:ind w:left="435"/>
              <w:rPr>
                <w:rFonts w:ascii="Cordia New" w:hAnsi="Cordia New"/>
                <w:b/>
                <w:bCs/>
                <w:sz w:val="28"/>
              </w:rPr>
            </w:pPr>
          </w:p>
        </w:tc>
        <w:tc>
          <w:tcPr>
            <w:tcW w:w="1440" w:type="dxa"/>
          </w:tcPr>
          <w:p w14:paraId="34DD90CF" w14:textId="019B4E1D"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33091D95" w14:textId="6591539A" w:rsidR="00815ACD"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8B02DC" w:rsidRPr="00690182" w14:paraId="7920F40F" w14:textId="77777777" w:rsidTr="0072217E">
        <w:tc>
          <w:tcPr>
            <w:tcW w:w="6696" w:type="dxa"/>
            <w:vAlign w:val="bottom"/>
          </w:tcPr>
          <w:p w14:paraId="1C247D34" w14:textId="77777777" w:rsidR="00815ACD" w:rsidRPr="00690182" w:rsidRDefault="00815ACD" w:rsidP="00690182">
            <w:pPr>
              <w:spacing w:after="0" w:line="240" w:lineRule="auto"/>
              <w:ind w:left="435"/>
              <w:rPr>
                <w:rFonts w:ascii="Cordia New" w:hAnsi="Cordia New"/>
                <w:b/>
                <w:bCs/>
                <w:sz w:val="28"/>
              </w:rPr>
            </w:pPr>
          </w:p>
        </w:tc>
        <w:tc>
          <w:tcPr>
            <w:tcW w:w="1440" w:type="dxa"/>
          </w:tcPr>
          <w:p w14:paraId="3EE3F78D"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4A9CB6E3"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8B02DC" w:rsidRPr="0072217E" w14:paraId="7169302C" w14:textId="77777777" w:rsidTr="0072217E">
        <w:tc>
          <w:tcPr>
            <w:tcW w:w="6696" w:type="dxa"/>
            <w:vAlign w:val="bottom"/>
          </w:tcPr>
          <w:p w14:paraId="003FDC3D" w14:textId="77777777" w:rsidR="00815ACD" w:rsidRPr="0072217E" w:rsidRDefault="00815ACD" w:rsidP="00690182">
            <w:pPr>
              <w:spacing w:after="0" w:line="240" w:lineRule="auto"/>
              <w:ind w:left="435"/>
              <w:rPr>
                <w:rFonts w:ascii="Cordia New" w:hAnsi="Cordia New"/>
                <w:sz w:val="12"/>
                <w:szCs w:val="12"/>
              </w:rPr>
            </w:pPr>
          </w:p>
        </w:tc>
        <w:tc>
          <w:tcPr>
            <w:tcW w:w="1440" w:type="dxa"/>
          </w:tcPr>
          <w:p w14:paraId="2CF0BC25" w14:textId="77777777" w:rsidR="00815ACD" w:rsidRPr="0072217E" w:rsidRDefault="00815ACD" w:rsidP="00690182">
            <w:pPr>
              <w:spacing w:after="0" w:line="240" w:lineRule="auto"/>
              <w:ind w:left="162"/>
              <w:rPr>
                <w:rFonts w:ascii="Cordia New" w:hAnsi="Cordia New"/>
                <w:sz w:val="12"/>
                <w:szCs w:val="12"/>
              </w:rPr>
            </w:pPr>
          </w:p>
        </w:tc>
        <w:tc>
          <w:tcPr>
            <w:tcW w:w="1440" w:type="dxa"/>
            <w:vAlign w:val="bottom"/>
          </w:tcPr>
          <w:p w14:paraId="2A6EA2D3" w14:textId="77777777" w:rsidR="00815ACD" w:rsidRPr="0072217E" w:rsidRDefault="00815ACD" w:rsidP="00690182">
            <w:pPr>
              <w:spacing w:after="0" w:line="240" w:lineRule="auto"/>
              <w:ind w:left="162"/>
              <w:rPr>
                <w:rFonts w:ascii="Cordia New" w:hAnsi="Cordia New"/>
                <w:sz w:val="12"/>
                <w:szCs w:val="12"/>
              </w:rPr>
            </w:pPr>
          </w:p>
        </w:tc>
      </w:tr>
      <w:tr w:rsidR="005723B5" w:rsidRPr="00690182" w14:paraId="1A82EA70" w14:textId="77777777" w:rsidTr="0072217E">
        <w:tc>
          <w:tcPr>
            <w:tcW w:w="6696" w:type="dxa"/>
            <w:vAlign w:val="bottom"/>
          </w:tcPr>
          <w:p w14:paraId="6B69F8AD" w14:textId="77777777"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 xml:space="preserve">Property, </w:t>
            </w:r>
            <w:proofErr w:type="gramStart"/>
            <w:r w:rsidRPr="00690182">
              <w:rPr>
                <w:rFonts w:ascii="Cordia New" w:hAnsi="Cordia New"/>
                <w:sz w:val="28"/>
              </w:rPr>
              <w:t>plant</w:t>
            </w:r>
            <w:proofErr w:type="gramEnd"/>
            <w:r w:rsidRPr="00690182">
              <w:rPr>
                <w:rFonts w:ascii="Cordia New" w:hAnsi="Cordia New"/>
                <w:sz w:val="28"/>
              </w:rPr>
              <w:t xml:space="preserve"> and equipment</w:t>
            </w:r>
          </w:p>
        </w:tc>
        <w:tc>
          <w:tcPr>
            <w:tcW w:w="1440" w:type="dxa"/>
          </w:tcPr>
          <w:p w14:paraId="5B75E5E1" w14:textId="39DB3F43"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18</w:t>
            </w:r>
            <w:r w:rsidR="0060529C" w:rsidRPr="00690182">
              <w:rPr>
                <w:rFonts w:ascii="Cordia New" w:hAnsi="Cordia New"/>
                <w:sz w:val="28"/>
              </w:rPr>
              <w:t>,</w:t>
            </w:r>
            <w:r w:rsidRPr="00690182">
              <w:rPr>
                <w:rFonts w:ascii="Cordia New" w:hAnsi="Cordia New"/>
                <w:sz w:val="28"/>
                <w:lang w:val="en-GB"/>
              </w:rPr>
              <w:t>285</w:t>
            </w:r>
            <w:r w:rsidR="0060529C" w:rsidRPr="00690182">
              <w:rPr>
                <w:rFonts w:ascii="Cordia New" w:hAnsi="Cordia New"/>
                <w:sz w:val="28"/>
              </w:rPr>
              <w:t>,</w:t>
            </w:r>
            <w:r w:rsidRPr="00690182">
              <w:rPr>
                <w:rFonts w:ascii="Cordia New" w:hAnsi="Cordia New"/>
                <w:sz w:val="28"/>
                <w:lang w:val="en-GB"/>
              </w:rPr>
              <w:t>155</w:t>
            </w:r>
          </w:p>
        </w:tc>
        <w:tc>
          <w:tcPr>
            <w:tcW w:w="1440" w:type="dxa"/>
          </w:tcPr>
          <w:p w14:paraId="5500CB45" w14:textId="3260A906"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w:t>
            </w:r>
            <w:r w:rsidR="005723B5" w:rsidRPr="00690182">
              <w:rPr>
                <w:rFonts w:ascii="Cordia New" w:hAnsi="Cordia New"/>
                <w:sz w:val="28"/>
              </w:rPr>
              <w:t>,</w:t>
            </w:r>
            <w:r w:rsidRPr="00690182">
              <w:rPr>
                <w:rFonts w:ascii="Cordia New" w:hAnsi="Cordia New"/>
                <w:sz w:val="28"/>
                <w:lang w:val="en-GB"/>
              </w:rPr>
              <w:t>959</w:t>
            </w:r>
            <w:r w:rsidR="005723B5" w:rsidRPr="00690182">
              <w:rPr>
                <w:rFonts w:ascii="Cordia New" w:hAnsi="Cordia New"/>
                <w:sz w:val="28"/>
              </w:rPr>
              <w:t>,</w:t>
            </w:r>
            <w:r w:rsidRPr="00690182">
              <w:rPr>
                <w:rFonts w:ascii="Cordia New" w:hAnsi="Cordia New"/>
                <w:sz w:val="28"/>
                <w:lang w:val="en-GB"/>
              </w:rPr>
              <w:t>581</w:t>
            </w:r>
            <w:r w:rsidR="005723B5" w:rsidRPr="00690182">
              <w:rPr>
                <w:rFonts w:ascii="Cordia New" w:hAnsi="Cordia New"/>
                <w:sz w:val="28"/>
              </w:rPr>
              <w:t>,</w:t>
            </w:r>
            <w:r w:rsidRPr="00690182">
              <w:rPr>
                <w:rFonts w:ascii="Cordia New" w:hAnsi="Cordia New"/>
                <w:sz w:val="28"/>
                <w:lang w:val="en-GB"/>
              </w:rPr>
              <w:t>172</w:t>
            </w:r>
          </w:p>
        </w:tc>
      </w:tr>
      <w:tr w:rsidR="005723B5" w:rsidRPr="00690182" w14:paraId="62E525D7" w14:textId="77777777" w:rsidTr="0072217E">
        <w:tc>
          <w:tcPr>
            <w:tcW w:w="6696" w:type="dxa"/>
            <w:vAlign w:val="bottom"/>
          </w:tcPr>
          <w:p w14:paraId="0DED666F" w14:textId="5E633AF4"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Intangible assets</w:t>
            </w:r>
          </w:p>
        </w:tc>
        <w:tc>
          <w:tcPr>
            <w:tcW w:w="1440" w:type="dxa"/>
          </w:tcPr>
          <w:p w14:paraId="677F76FB" w14:textId="1D01FAD7"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88</w:t>
            </w:r>
            <w:r w:rsidR="0060529C" w:rsidRPr="00690182">
              <w:rPr>
                <w:rFonts w:ascii="Cordia New" w:hAnsi="Cordia New"/>
                <w:sz w:val="28"/>
              </w:rPr>
              <w:t>,</w:t>
            </w:r>
            <w:r w:rsidRPr="00690182">
              <w:rPr>
                <w:rFonts w:ascii="Cordia New" w:hAnsi="Cordia New"/>
                <w:sz w:val="28"/>
                <w:lang w:val="en-GB"/>
              </w:rPr>
              <w:t>801</w:t>
            </w:r>
            <w:r w:rsidR="0060529C" w:rsidRPr="00690182">
              <w:rPr>
                <w:rFonts w:ascii="Cordia New" w:hAnsi="Cordia New"/>
                <w:sz w:val="28"/>
              </w:rPr>
              <w:t>,</w:t>
            </w:r>
            <w:r w:rsidRPr="00690182">
              <w:rPr>
                <w:rFonts w:ascii="Cordia New" w:hAnsi="Cordia New"/>
                <w:sz w:val="28"/>
                <w:lang w:val="en-GB"/>
              </w:rPr>
              <w:t>040</w:t>
            </w:r>
          </w:p>
        </w:tc>
        <w:tc>
          <w:tcPr>
            <w:tcW w:w="1440" w:type="dxa"/>
          </w:tcPr>
          <w:p w14:paraId="2004600A" w14:textId="79029BD5"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84</w:t>
            </w:r>
            <w:r w:rsidR="005723B5" w:rsidRPr="00690182">
              <w:rPr>
                <w:rFonts w:ascii="Cordia New" w:hAnsi="Cordia New"/>
                <w:sz w:val="28"/>
              </w:rPr>
              <w:t>,</w:t>
            </w:r>
            <w:r w:rsidRPr="00690182">
              <w:rPr>
                <w:rFonts w:ascii="Cordia New" w:hAnsi="Cordia New"/>
                <w:sz w:val="28"/>
                <w:lang w:val="en-GB"/>
              </w:rPr>
              <w:t>961</w:t>
            </w:r>
            <w:r w:rsidR="005723B5" w:rsidRPr="00690182">
              <w:rPr>
                <w:rFonts w:ascii="Cordia New" w:hAnsi="Cordia New"/>
                <w:sz w:val="28"/>
              </w:rPr>
              <w:t>,</w:t>
            </w:r>
            <w:r w:rsidRPr="00690182">
              <w:rPr>
                <w:rFonts w:ascii="Cordia New" w:hAnsi="Cordia New"/>
                <w:sz w:val="28"/>
                <w:lang w:val="en-GB"/>
              </w:rPr>
              <w:t>874</w:t>
            </w:r>
          </w:p>
        </w:tc>
      </w:tr>
      <w:tr w:rsidR="005723B5" w:rsidRPr="00690182" w14:paraId="21F9DE17" w14:textId="77777777" w:rsidTr="0072217E">
        <w:tc>
          <w:tcPr>
            <w:tcW w:w="6696" w:type="dxa"/>
            <w:vAlign w:val="bottom"/>
          </w:tcPr>
          <w:p w14:paraId="63495A9D" w14:textId="77777777"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Others</w:t>
            </w:r>
          </w:p>
        </w:tc>
        <w:tc>
          <w:tcPr>
            <w:tcW w:w="1440" w:type="dxa"/>
          </w:tcPr>
          <w:p w14:paraId="10262AA1" w14:textId="7793C46F" w:rsidR="005723B5" w:rsidRPr="00690182" w:rsidRDefault="00277BAE"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rPr>
              <w:t>-</w:t>
            </w:r>
          </w:p>
        </w:tc>
        <w:tc>
          <w:tcPr>
            <w:tcW w:w="1440" w:type="dxa"/>
          </w:tcPr>
          <w:p w14:paraId="233E240D" w14:textId="3A107508"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98</w:t>
            </w:r>
            <w:r w:rsidR="005723B5" w:rsidRPr="00690182">
              <w:rPr>
                <w:rFonts w:ascii="Cordia New" w:hAnsi="Cordia New"/>
                <w:sz w:val="28"/>
              </w:rPr>
              <w:t>,</w:t>
            </w:r>
            <w:r w:rsidRPr="00690182">
              <w:rPr>
                <w:rFonts w:ascii="Cordia New" w:hAnsi="Cordia New"/>
                <w:sz w:val="28"/>
                <w:lang w:val="en-GB"/>
              </w:rPr>
              <w:t>665</w:t>
            </w:r>
            <w:r w:rsidR="005723B5" w:rsidRPr="00690182">
              <w:rPr>
                <w:rFonts w:ascii="Cordia New" w:hAnsi="Cordia New"/>
                <w:sz w:val="28"/>
              </w:rPr>
              <w:t>,</w:t>
            </w:r>
            <w:r w:rsidRPr="00690182">
              <w:rPr>
                <w:rFonts w:ascii="Cordia New" w:hAnsi="Cordia New"/>
                <w:sz w:val="28"/>
                <w:lang w:val="en-GB"/>
              </w:rPr>
              <w:t>242</w:t>
            </w:r>
          </w:p>
        </w:tc>
      </w:tr>
      <w:tr w:rsidR="005723B5" w:rsidRPr="0072217E" w14:paraId="65F2D115" w14:textId="77777777" w:rsidTr="0072217E">
        <w:tc>
          <w:tcPr>
            <w:tcW w:w="6696" w:type="dxa"/>
            <w:vAlign w:val="bottom"/>
          </w:tcPr>
          <w:p w14:paraId="09C9EA41" w14:textId="77777777" w:rsidR="005723B5" w:rsidRPr="0072217E" w:rsidRDefault="005723B5" w:rsidP="00690182">
            <w:pPr>
              <w:spacing w:after="0" w:line="240" w:lineRule="auto"/>
              <w:ind w:left="435"/>
              <w:rPr>
                <w:rFonts w:ascii="Cordia New" w:hAnsi="Cordia New"/>
                <w:sz w:val="12"/>
                <w:szCs w:val="12"/>
                <w:cs/>
              </w:rPr>
            </w:pPr>
          </w:p>
        </w:tc>
        <w:tc>
          <w:tcPr>
            <w:tcW w:w="1440" w:type="dxa"/>
          </w:tcPr>
          <w:p w14:paraId="222C878C" w14:textId="77777777" w:rsidR="005723B5" w:rsidRPr="0072217E" w:rsidRDefault="005723B5" w:rsidP="00690182">
            <w:pPr>
              <w:spacing w:after="0" w:line="240" w:lineRule="auto"/>
              <w:ind w:left="162"/>
              <w:rPr>
                <w:rFonts w:ascii="Cordia New" w:hAnsi="Cordia New"/>
                <w:sz w:val="12"/>
                <w:szCs w:val="12"/>
              </w:rPr>
            </w:pPr>
          </w:p>
        </w:tc>
        <w:tc>
          <w:tcPr>
            <w:tcW w:w="1440" w:type="dxa"/>
          </w:tcPr>
          <w:p w14:paraId="2158C7B9" w14:textId="77777777" w:rsidR="005723B5" w:rsidRPr="0072217E" w:rsidRDefault="005723B5" w:rsidP="00690182">
            <w:pPr>
              <w:spacing w:after="0" w:line="240" w:lineRule="auto"/>
              <w:ind w:left="162"/>
              <w:rPr>
                <w:rFonts w:ascii="Cordia New" w:hAnsi="Cordia New"/>
                <w:sz w:val="12"/>
                <w:szCs w:val="12"/>
              </w:rPr>
            </w:pPr>
          </w:p>
        </w:tc>
      </w:tr>
      <w:tr w:rsidR="005723B5" w:rsidRPr="00690182" w14:paraId="7FC0DFA8" w14:textId="77777777" w:rsidTr="0072217E">
        <w:tc>
          <w:tcPr>
            <w:tcW w:w="6696" w:type="dxa"/>
            <w:vAlign w:val="bottom"/>
          </w:tcPr>
          <w:p w14:paraId="2F4BFA68" w14:textId="77777777"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Total assets</w:t>
            </w:r>
          </w:p>
        </w:tc>
        <w:tc>
          <w:tcPr>
            <w:tcW w:w="1440" w:type="dxa"/>
          </w:tcPr>
          <w:p w14:paraId="10D23137" w14:textId="0C3EF6BC"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107</w:t>
            </w:r>
            <w:r w:rsidR="00AB0EFD" w:rsidRPr="00690182">
              <w:rPr>
                <w:rFonts w:ascii="Cordia New" w:hAnsi="Cordia New"/>
                <w:sz w:val="28"/>
              </w:rPr>
              <w:t>,</w:t>
            </w:r>
            <w:r w:rsidRPr="00690182">
              <w:rPr>
                <w:rFonts w:ascii="Cordia New" w:hAnsi="Cordia New"/>
                <w:sz w:val="28"/>
                <w:lang w:val="en-GB"/>
              </w:rPr>
              <w:t>086</w:t>
            </w:r>
            <w:r w:rsidR="00AB0EFD" w:rsidRPr="00690182">
              <w:rPr>
                <w:rFonts w:ascii="Cordia New" w:hAnsi="Cordia New"/>
                <w:sz w:val="28"/>
              </w:rPr>
              <w:t>,</w:t>
            </w:r>
            <w:r w:rsidRPr="00690182">
              <w:rPr>
                <w:rFonts w:ascii="Cordia New" w:hAnsi="Cordia New"/>
                <w:sz w:val="28"/>
                <w:lang w:val="en-GB"/>
              </w:rPr>
              <w:t>195</w:t>
            </w:r>
          </w:p>
        </w:tc>
        <w:tc>
          <w:tcPr>
            <w:tcW w:w="1440" w:type="dxa"/>
          </w:tcPr>
          <w:p w14:paraId="6AB6BEC1" w14:textId="2C48D6EF"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4</w:t>
            </w:r>
            <w:r w:rsidR="005723B5" w:rsidRPr="00690182">
              <w:rPr>
                <w:rFonts w:ascii="Cordia New" w:hAnsi="Cordia New"/>
                <w:sz w:val="28"/>
              </w:rPr>
              <w:t>,</w:t>
            </w:r>
            <w:r w:rsidRPr="00690182">
              <w:rPr>
                <w:rFonts w:ascii="Cordia New" w:hAnsi="Cordia New"/>
                <w:sz w:val="28"/>
                <w:lang w:val="en-GB"/>
              </w:rPr>
              <w:t>143</w:t>
            </w:r>
            <w:r w:rsidR="005723B5" w:rsidRPr="00690182">
              <w:rPr>
                <w:rFonts w:ascii="Cordia New" w:hAnsi="Cordia New"/>
                <w:sz w:val="28"/>
              </w:rPr>
              <w:t>,</w:t>
            </w:r>
            <w:r w:rsidRPr="00690182">
              <w:rPr>
                <w:rFonts w:ascii="Cordia New" w:hAnsi="Cordia New"/>
                <w:sz w:val="28"/>
                <w:lang w:val="en-GB"/>
              </w:rPr>
              <w:t>208</w:t>
            </w:r>
            <w:r w:rsidR="005723B5" w:rsidRPr="00690182">
              <w:rPr>
                <w:rFonts w:ascii="Cordia New" w:hAnsi="Cordia New"/>
                <w:sz w:val="28"/>
              </w:rPr>
              <w:t>,</w:t>
            </w:r>
            <w:r w:rsidRPr="00690182">
              <w:rPr>
                <w:rFonts w:ascii="Cordia New" w:hAnsi="Cordia New"/>
                <w:sz w:val="28"/>
                <w:lang w:val="en-GB"/>
              </w:rPr>
              <w:t>288</w:t>
            </w:r>
          </w:p>
        </w:tc>
      </w:tr>
      <w:tr w:rsidR="005723B5" w:rsidRPr="0072217E" w14:paraId="14CDA8D7" w14:textId="77777777" w:rsidTr="0072217E">
        <w:tc>
          <w:tcPr>
            <w:tcW w:w="6696" w:type="dxa"/>
            <w:vAlign w:val="bottom"/>
          </w:tcPr>
          <w:p w14:paraId="25511F4D" w14:textId="77777777" w:rsidR="005723B5" w:rsidRPr="0072217E" w:rsidRDefault="005723B5" w:rsidP="00690182">
            <w:pPr>
              <w:spacing w:after="0" w:line="240" w:lineRule="auto"/>
              <w:ind w:left="435"/>
              <w:rPr>
                <w:rFonts w:ascii="Cordia New" w:hAnsi="Cordia New"/>
                <w:sz w:val="12"/>
                <w:szCs w:val="12"/>
              </w:rPr>
            </w:pPr>
          </w:p>
        </w:tc>
        <w:tc>
          <w:tcPr>
            <w:tcW w:w="1440" w:type="dxa"/>
          </w:tcPr>
          <w:p w14:paraId="342A9CC6" w14:textId="77777777" w:rsidR="005723B5" w:rsidRPr="0072217E" w:rsidRDefault="005723B5" w:rsidP="00690182">
            <w:pPr>
              <w:spacing w:after="0" w:line="240" w:lineRule="auto"/>
              <w:ind w:right="-72"/>
              <w:jc w:val="right"/>
              <w:rPr>
                <w:rFonts w:ascii="Cordia New" w:hAnsi="Cordia New"/>
                <w:sz w:val="12"/>
                <w:szCs w:val="12"/>
              </w:rPr>
            </w:pPr>
          </w:p>
        </w:tc>
        <w:tc>
          <w:tcPr>
            <w:tcW w:w="1440" w:type="dxa"/>
          </w:tcPr>
          <w:p w14:paraId="61CD1C90" w14:textId="77777777" w:rsidR="005723B5" w:rsidRPr="0072217E" w:rsidRDefault="005723B5" w:rsidP="00690182">
            <w:pPr>
              <w:spacing w:after="0" w:line="240" w:lineRule="auto"/>
              <w:ind w:right="-72"/>
              <w:jc w:val="right"/>
              <w:rPr>
                <w:rFonts w:ascii="Cordia New" w:hAnsi="Cordia New"/>
                <w:sz w:val="12"/>
                <w:szCs w:val="12"/>
              </w:rPr>
            </w:pPr>
          </w:p>
        </w:tc>
      </w:tr>
      <w:tr w:rsidR="005723B5" w:rsidRPr="00690182" w14:paraId="68B9BDDC" w14:textId="77777777" w:rsidTr="0072217E">
        <w:tc>
          <w:tcPr>
            <w:tcW w:w="6696" w:type="dxa"/>
            <w:vAlign w:val="bottom"/>
          </w:tcPr>
          <w:p w14:paraId="30D3027E" w14:textId="77777777"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Trade and other payables</w:t>
            </w:r>
          </w:p>
        </w:tc>
        <w:tc>
          <w:tcPr>
            <w:tcW w:w="1440" w:type="dxa"/>
          </w:tcPr>
          <w:p w14:paraId="2A137311" w14:textId="7AE3D8EC" w:rsidR="005723B5" w:rsidRPr="00690182" w:rsidRDefault="00277BAE" w:rsidP="00690182">
            <w:pPr>
              <w:spacing w:after="0" w:line="240" w:lineRule="auto"/>
              <w:ind w:right="-72"/>
              <w:jc w:val="right"/>
              <w:rPr>
                <w:rFonts w:ascii="Cordia New" w:hAnsi="Cordia New"/>
                <w:sz w:val="28"/>
              </w:rPr>
            </w:pPr>
            <w:r w:rsidRPr="00690182">
              <w:rPr>
                <w:rFonts w:ascii="Cordia New" w:hAnsi="Cordia New"/>
                <w:sz w:val="28"/>
              </w:rPr>
              <w:t>-</w:t>
            </w:r>
          </w:p>
        </w:tc>
        <w:tc>
          <w:tcPr>
            <w:tcW w:w="1440" w:type="dxa"/>
          </w:tcPr>
          <w:p w14:paraId="47321E1B" w14:textId="30218476"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100</w:t>
            </w:r>
            <w:r w:rsidR="005723B5" w:rsidRPr="00690182">
              <w:rPr>
                <w:rFonts w:ascii="Cordia New" w:hAnsi="Cordia New"/>
                <w:sz w:val="28"/>
              </w:rPr>
              <w:t>,</w:t>
            </w:r>
            <w:r w:rsidRPr="00690182">
              <w:rPr>
                <w:rFonts w:ascii="Cordia New" w:hAnsi="Cordia New"/>
                <w:sz w:val="28"/>
                <w:lang w:val="en-GB"/>
              </w:rPr>
              <w:t>697</w:t>
            </w:r>
            <w:r w:rsidR="005723B5" w:rsidRPr="00690182">
              <w:rPr>
                <w:rFonts w:ascii="Cordia New" w:hAnsi="Cordia New"/>
                <w:sz w:val="28"/>
              </w:rPr>
              <w:t>,</w:t>
            </w:r>
            <w:r w:rsidRPr="00690182">
              <w:rPr>
                <w:rFonts w:ascii="Cordia New" w:hAnsi="Cordia New"/>
                <w:sz w:val="28"/>
                <w:lang w:val="en-GB"/>
              </w:rPr>
              <w:t>832</w:t>
            </w:r>
          </w:p>
        </w:tc>
      </w:tr>
      <w:tr w:rsidR="005723B5" w:rsidRPr="00690182" w14:paraId="7E61B98E" w14:textId="77777777" w:rsidTr="0072217E">
        <w:tc>
          <w:tcPr>
            <w:tcW w:w="6696" w:type="dxa"/>
            <w:vAlign w:val="bottom"/>
          </w:tcPr>
          <w:p w14:paraId="7F2CF978" w14:textId="54C1CB1D"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Long-term borrowings</w:t>
            </w:r>
          </w:p>
        </w:tc>
        <w:tc>
          <w:tcPr>
            <w:tcW w:w="1440" w:type="dxa"/>
          </w:tcPr>
          <w:p w14:paraId="7B6B75E3" w14:textId="1205C6A8" w:rsidR="005723B5" w:rsidRPr="00690182" w:rsidRDefault="00277BAE" w:rsidP="00690182">
            <w:pPr>
              <w:spacing w:after="0" w:line="240" w:lineRule="auto"/>
              <w:ind w:right="-72"/>
              <w:jc w:val="right"/>
              <w:rPr>
                <w:rFonts w:ascii="Cordia New" w:hAnsi="Cordia New"/>
                <w:sz w:val="28"/>
              </w:rPr>
            </w:pPr>
            <w:r w:rsidRPr="00690182">
              <w:rPr>
                <w:rFonts w:ascii="Cordia New" w:hAnsi="Cordia New"/>
                <w:sz w:val="28"/>
              </w:rPr>
              <w:t>-</w:t>
            </w:r>
          </w:p>
        </w:tc>
        <w:tc>
          <w:tcPr>
            <w:tcW w:w="1440" w:type="dxa"/>
          </w:tcPr>
          <w:p w14:paraId="64968B0F" w14:textId="599ABFF2" w:rsidR="005723B5"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326</w:t>
            </w:r>
            <w:r w:rsidR="005723B5" w:rsidRPr="00690182">
              <w:rPr>
                <w:rFonts w:ascii="Cordia New" w:hAnsi="Cordia New"/>
                <w:sz w:val="28"/>
              </w:rPr>
              <w:t>,</w:t>
            </w:r>
            <w:r w:rsidRPr="00690182">
              <w:rPr>
                <w:rFonts w:ascii="Cordia New" w:hAnsi="Cordia New"/>
                <w:sz w:val="28"/>
                <w:lang w:val="en-GB"/>
              </w:rPr>
              <w:t>301</w:t>
            </w:r>
            <w:r w:rsidR="005723B5" w:rsidRPr="00690182">
              <w:rPr>
                <w:rFonts w:ascii="Cordia New" w:hAnsi="Cordia New"/>
                <w:sz w:val="28"/>
              </w:rPr>
              <w:t>,</w:t>
            </w:r>
            <w:r w:rsidRPr="00690182">
              <w:rPr>
                <w:rFonts w:ascii="Cordia New" w:hAnsi="Cordia New"/>
                <w:sz w:val="28"/>
                <w:lang w:val="en-GB"/>
              </w:rPr>
              <w:t>637</w:t>
            </w:r>
          </w:p>
        </w:tc>
      </w:tr>
      <w:tr w:rsidR="005723B5" w:rsidRPr="00690182" w14:paraId="6D6E995C" w14:textId="77777777" w:rsidTr="0072217E">
        <w:tc>
          <w:tcPr>
            <w:tcW w:w="6696" w:type="dxa"/>
            <w:vAlign w:val="bottom"/>
          </w:tcPr>
          <w:p w14:paraId="15EBDD9E" w14:textId="41A20A5D"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Others</w:t>
            </w:r>
          </w:p>
        </w:tc>
        <w:tc>
          <w:tcPr>
            <w:tcW w:w="1440" w:type="dxa"/>
          </w:tcPr>
          <w:p w14:paraId="14A1B0FF" w14:textId="02A2C452" w:rsidR="005723B5" w:rsidRPr="00690182" w:rsidRDefault="00277BAE"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rPr>
              <w:t>-</w:t>
            </w:r>
          </w:p>
        </w:tc>
        <w:tc>
          <w:tcPr>
            <w:tcW w:w="1440" w:type="dxa"/>
          </w:tcPr>
          <w:p w14:paraId="1A0FDBC3" w14:textId="0011D600" w:rsidR="005723B5"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194</w:t>
            </w:r>
            <w:r w:rsidR="005723B5" w:rsidRPr="00690182">
              <w:rPr>
                <w:rFonts w:ascii="Cordia New" w:hAnsi="Cordia New"/>
                <w:sz w:val="28"/>
              </w:rPr>
              <w:t>,</w:t>
            </w:r>
            <w:r w:rsidRPr="00690182">
              <w:rPr>
                <w:rFonts w:ascii="Cordia New" w:hAnsi="Cordia New"/>
                <w:sz w:val="28"/>
                <w:lang w:val="en-GB"/>
              </w:rPr>
              <w:t>286</w:t>
            </w:r>
            <w:r w:rsidR="005723B5" w:rsidRPr="00690182">
              <w:rPr>
                <w:rFonts w:ascii="Cordia New" w:hAnsi="Cordia New"/>
                <w:sz w:val="28"/>
              </w:rPr>
              <w:t>,</w:t>
            </w:r>
            <w:r w:rsidRPr="00690182">
              <w:rPr>
                <w:rFonts w:ascii="Cordia New" w:hAnsi="Cordia New"/>
                <w:sz w:val="28"/>
                <w:lang w:val="en-GB"/>
              </w:rPr>
              <w:t>633</w:t>
            </w:r>
          </w:p>
        </w:tc>
      </w:tr>
      <w:tr w:rsidR="005723B5" w:rsidRPr="0072217E" w14:paraId="75188F53" w14:textId="77777777" w:rsidTr="0072217E">
        <w:tc>
          <w:tcPr>
            <w:tcW w:w="6696" w:type="dxa"/>
            <w:vAlign w:val="bottom"/>
          </w:tcPr>
          <w:p w14:paraId="38B588C6" w14:textId="77777777" w:rsidR="005723B5" w:rsidRPr="0072217E" w:rsidRDefault="005723B5" w:rsidP="00690182">
            <w:pPr>
              <w:spacing w:after="0" w:line="240" w:lineRule="auto"/>
              <w:ind w:left="435"/>
              <w:rPr>
                <w:rFonts w:ascii="Cordia New" w:hAnsi="Cordia New"/>
                <w:sz w:val="12"/>
                <w:szCs w:val="12"/>
              </w:rPr>
            </w:pPr>
          </w:p>
        </w:tc>
        <w:tc>
          <w:tcPr>
            <w:tcW w:w="1440" w:type="dxa"/>
          </w:tcPr>
          <w:p w14:paraId="274CE454" w14:textId="77777777" w:rsidR="005723B5" w:rsidRPr="0072217E" w:rsidRDefault="005723B5" w:rsidP="00690182">
            <w:pPr>
              <w:spacing w:after="0" w:line="240" w:lineRule="auto"/>
              <w:ind w:right="-72"/>
              <w:jc w:val="right"/>
              <w:rPr>
                <w:rFonts w:ascii="Cordia New" w:hAnsi="Cordia New"/>
                <w:sz w:val="12"/>
                <w:szCs w:val="12"/>
              </w:rPr>
            </w:pPr>
          </w:p>
        </w:tc>
        <w:tc>
          <w:tcPr>
            <w:tcW w:w="1440" w:type="dxa"/>
          </w:tcPr>
          <w:p w14:paraId="4BE04088" w14:textId="77777777" w:rsidR="005723B5" w:rsidRPr="0072217E" w:rsidRDefault="005723B5" w:rsidP="00690182">
            <w:pPr>
              <w:spacing w:after="0" w:line="240" w:lineRule="auto"/>
              <w:ind w:right="-72"/>
              <w:jc w:val="right"/>
              <w:rPr>
                <w:rFonts w:ascii="Cordia New" w:hAnsi="Cordia New"/>
                <w:sz w:val="12"/>
                <w:szCs w:val="12"/>
              </w:rPr>
            </w:pPr>
          </w:p>
        </w:tc>
      </w:tr>
      <w:tr w:rsidR="005723B5" w:rsidRPr="00690182" w14:paraId="4F3590F4" w14:textId="77777777" w:rsidTr="0072217E">
        <w:tc>
          <w:tcPr>
            <w:tcW w:w="6696" w:type="dxa"/>
            <w:vAlign w:val="bottom"/>
          </w:tcPr>
          <w:p w14:paraId="4A3F4EE6" w14:textId="77777777" w:rsidR="005723B5" w:rsidRPr="00690182" w:rsidRDefault="005723B5" w:rsidP="00690182">
            <w:pPr>
              <w:spacing w:after="0" w:line="240" w:lineRule="auto"/>
              <w:ind w:left="435"/>
              <w:rPr>
                <w:rFonts w:ascii="Cordia New" w:hAnsi="Cordia New"/>
                <w:sz w:val="28"/>
              </w:rPr>
            </w:pPr>
            <w:r w:rsidRPr="00690182">
              <w:rPr>
                <w:rFonts w:ascii="Cordia New" w:hAnsi="Cordia New"/>
                <w:sz w:val="28"/>
              </w:rPr>
              <w:t>Total liabilities</w:t>
            </w:r>
          </w:p>
        </w:tc>
        <w:tc>
          <w:tcPr>
            <w:tcW w:w="1440" w:type="dxa"/>
          </w:tcPr>
          <w:p w14:paraId="79C2AF2F" w14:textId="591B18A1" w:rsidR="005723B5" w:rsidRPr="00690182" w:rsidRDefault="000E16C6"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rPr>
              <w:t>-</w:t>
            </w:r>
          </w:p>
        </w:tc>
        <w:tc>
          <w:tcPr>
            <w:tcW w:w="1440" w:type="dxa"/>
          </w:tcPr>
          <w:p w14:paraId="3CC791EA" w14:textId="42FAE18F" w:rsidR="005723B5"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621</w:t>
            </w:r>
            <w:r w:rsidR="005723B5" w:rsidRPr="00690182">
              <w:rPr>
                <w:rFonts w:ascii="Cordia New" w:hAnsi="Cordia New"/>
                <w:sz w:val="28"/>
              </w:rPr>
              <w:t>,</w:t>
            </w:r>
            <w:r w:rsidRPr="00690182">
              <w:rPr>
                <w:rFonts w:ascii="Cordia New" w:hAnsi="Cordia New"/>
                <w:sz w:val="28"/>
                <w:lang w:val="en-GB"/>
              </w:rPr>
              <w:t>286</w:t>
            </w:r>
            <w:r w:rsidR="005723B5" w:rsidRPr="00690182">
              <w:rPr>
                <w:rFonts w:ascii="Cordia New" w:hAnsi="Cordia New"/>
                <w:sz w:val="28"/>
              </w:rPr>
              <w:t>,</w:t>
            </w:r>
            <w:r w:rsidRPr="00690182">
              <w:rPr>
                <w:rFonts w:ascii="Cordia New" w:hAnsi="Cordia New"/>
                <w:sz w:val="28"/>
                <w:lang w:val="en-GB"/>
              </w:rPr>
              <w:t>102</w:t>
            </w:r>
          </w:p>
        </w:tc>
      </w:tr>
    </w:tbl>
    <w:p w14:paraId="5506BD67" w14:textId="77777777" w:rsidR="00815ACD" w:rsidRPr="0072217E" w:rsidRDefault="00815ACD" w:rsidP="00690182">
      <w:pPr>
        <w:tabs>
          <w:tab w:val="left" w:pos="540"/>
        </w:tabs>
        <w:spacing w:after="0" w:line="240" w:lineRule="auto"/>
        <w:ind w:left="567"/>
        <w:rPr>
          <w:rFonts w:ascii="Cordia New" w:hAnsi="Cordia New"/>
          <w:sz w:val="16"/>
          <w:szCs w:val="16"/>
        </w:rPr>
      </w:pPr>
    </w:p>
    <w:p w14:paraId="7E9CED4F" w14:textId="27B141E5" w:rsidR="00815ACD" w:rsidRPr="00690182" w:rsidRDefault="00B016A9" w:rsidP="0072217E">
      <w:pPr>
        <w:tabs>
          <w:tab w:val="left" w:pos="540"/>
        </w:tabs>
        <w:spacing w:after="0" w:line="240" w:lineRule="auto"/>
        <w:ind w:left="567"/>
        <w:jc w:val="both"/>
        <w:rPr>
          <w:rFonts w:ascii="Cordia New" w:hAnsi="Cordia New"/>
          <w:sz w:val="28"/>
        </w:rPr>
      </w:pPr>
      <w:r w:rsidRPr="00690182">
        <w:rPr>
          <w:rFonts w:ascii="Cordia New" w:hAnsi="Cordia New"/>
          <w:sz w:val="28"/>
        </w:rPr>
        <w:t xml:space="preserve">During the year </w:t>
      </w:r>
      <w:r w:rsidR="00B41D75" w:rsidRPr="00690182">
        <w:rPr>
          <w:rFonts w:ascii="Cordia New" w:hAnsi="Cordia New"/>
          <w:sz w:val="28"/>
          <w:lang w:val="en-GB"/>
        </w:rPr>
        <w:t>2021</w:t>
      </w:r>
      <w:r w:rsidR="00365E44" w:rsidRPr="00690182">
        <w:rPr>
          <w:rFonts w:ascii="Cordia New" w:hAnsi="Cordia New"/>
          <w:sz w:val="28"/>
        </w:rPr>
        <w:t>, the Group ha</w:t>
      </w:r>
      <w:r w:rsidR="00100219" w:rsidRPr="00690182">
        <w:rPr>
          <w:rFonts w:ascii="Cordia New" w:hAnsi="Cordia New"/>
          <w:sz w:val="28"/>
        </w:rPr>
        <w:t>d</w:t>
      </w:r>
      <w:r w:rsidR="00365E44" w:rsidRPr="00690182">
        <w:rPr>
          <w:rFonts w:ascii="Cordia New" w:hAnsi="Cordia New"/>
          <w:sz w:val="28"/>
        </w:rPr>
        <w:t xml:space="preserve"> no l</w:t>
      </w:r>
      <w:r w:rsidR="00815ACD" w:rsidRPr="00690182">
        <w:rPr>
          <w:rFonts w:ascii="Cordia New" w:hAnsi="Cordia New"/>
          <w:sz w:val="28"/>
        </w:rPr>
        <w:t>oss related to discontinued operations (</w:t>
      </w:r>
      <w:r w:rsidR="00B41D75" w:rsidRPr="00690182">
        <w:rPr>
          <w:rFonts w:ascii="Cordia New" w:hAnsi="Cordia New"/>
          <w:sz w:val="28"/>
          <w:lang w:val="en-GB"/>
        </w:rPr>
        <w:t>2020</w:t>
      </w:r>
      <w:r w:rsidR="00815ACD" w:rsidRPr="00690182">
        <w:rPr>
          <w:rFonts w:ascii="Cordia New" w:hAnsi="Cordia New"/>
          <w:sz w:val="28"/>
        </w:rPr>
        <w:t xml:space="preserve">: </w:t>
      </w:r>
      <w:r w:rsidR="00A13041" w:rsidRPr="00690182">
        <w:rPr>
          <w:rFonts w:ascii="Cordia New" w:hAnsi="Cordia New"/>
          <w:sz w:val="28"/>
        </w:rPr>
        <w:t>Loss</w:t>
      </w:r>
      <w:r w:rsidR="00815ACD" w:rsidRPr="00690182">
        <w:rPr>
          <w:rFonts w:ascii="Cordia New" w:hAnsi="Cordia New"/>
          <w:sz w:val="28"/>
        </w:rPr>
        <w:t xml:space="preserve"> of Baht </w:t>
      </w:r>
      <w:r w:rsidR="00B41D75" w:rsidRPr="00690182">
        <w:rPr>
          <w:rFonts w:ascii="Cordia New" w:hAnsi="Cordia New"/>
          <w:sz w:val="28"/>
          <w:lang w:val="en-GB"/>
        </w:rPr>
        <w:t>2</w:t>
      </w:r>
      <w:r w:rsidR="005723B5" w:rsidRPr="00690182">
        <w:rPr>
          <w:rFonts w:ascii="Cordia New" w:hAnsi="Cordia New"/>
          <w:sz w:val="28"/>
        </w:rPr>
        <w:t>.</w:t>
      </w:r>
      <w:r w:rsidR="00B41D75" w:rsidRPr="00690182">
        <w:rPr>
          <w:rFonts w:ascii="Cordia New" w:hAnsi="Cordia New"/>
          <w:sz w:val="28"/>
          <w:lang w:val="en-GB"/>
        </w:rPr>
        <w:t>4</w:t>
      </w:r>
      <w:r w:rsidR="005723B5" w:rsidRPr="00690182">
        <w:rPr>
          <w:rFonts w:ascii="Cordia New" w:hAnsi="Cordia New"/>
          <w:sz w:val="28"/>
        </w:rPr>
        <w:t xml:space="preserve"> </w:t>
      </w:r>
      <w:r w:rsidR="00815ACD" w:rsidRPr="00690182">
        <w:rPr>
          <w:rFonts w:ascii="Cordia New" w:hAnsi="Cordia New"/>
          <w:sz w:val="28"/>
        </w:rPr>
        <w:t>million).</w:t>
      </w:r>
    </w:p>
    <w:p w14:paraId="0F75E1CD" w14:textId="38643503" w:rsidR="00591928" w:rsidRPr="0072217E" w:rsidRDefault="00591928" w:rsidP="00690182">
      <w:pPr>
        <w:tabs>
          <w:tab w:val="left" w:pos="540"/>
        </w:tabs>
        <w:spacing w:after="0" w:line="240" w:lineRule="auto"/>
        <w:ind w:left="567"/>
        <w:rPr>
          <w:rFonts w:ascii="Cordia New" w:hAnsi="Cordia New"/>
          <w:sz w:val="16"/>
          <w:szCs w:val="16"/>
        </w:rPr>
      </w:pPr>
    </w:p>
    <w:p w14:paraId="471FEC7C" w14:textId="77777777" w:rsidR="00805C7E" w:rsidRPr="00690182" w:rsidRDefault="00591928" w:rsidP="00690182">
      <w:pPr>
        <w:tabs>
          <w:tab w:val="left" w:pos="540"/>
        </w:tabs>
        <w:spacing w:after="0" w:line="240" w:lineRule="auto"/>
        <w:ind w:left="567"/>
        <w:jc w:val="both"/>
        <w:rPr>
          <w:rFonts w:ascii="Cordia New" w:hAnsi="Cordia New"/>
          <w:sz w:val="28"/>
        </w:rPr>
      </w:pPr>
      <w:r w:rsidRPr="00690182">
        <w:rPr>
          <w:rFonts w:ascii="Cordia New" w:hAnsi="Cordia New"/>
          <w:sz w:val="28"/>
        </w:rPr>
        <w:t xml:space="preserve">Non-current assets held-for-sale </w:t>
      </w:r>
      <w:r w:rsidR="006B40BB" w:rsidRPr="00690182">
        <w:rPr>
          <w:rFonts w:ascii="Cordia New" w:hAnsi="Cordia New"/>
          <w:sz w:val="28"/>
        </w:rPr>
        <w:t xml:space="preserve">during the year </w:t>
      </w:r>
      <w:r w:rsidRPr="00690182">
        <w:rPr>
          <w:rFonts w:ascii="Cordia New" w:hAnsi="Cordia New"/>
          <w:sz w:val="28"/>
        </w:rPr>
        <w:t xml:space="preserve">was measured at the lower of </w:t>
      </w:r>
      <w:proofErr w:type="gramStart"/>
      <w:r w:rsidRPr="00690182">
        <w:rPr>
          <w:rFonts w:ascii="Cordia New" w:hAnsi="Cordia New"/>
          <w:sz w:val="28"/>
        </w:rPr>
        <w:t>its</w:t>
      </w:r>
      <w:proofErr w:type="gramEnd"/>
      <w:r w:rsidRPr="00690182">
        <w:rPr>
          <w:rFonts w:ascii="Cordia New" w:hAnsi="Cordia New"/>
          <w:sz w:val="28"/>
        </w:rPr>
        <w:t xml:space="preserve"> carrying amount and fair value less costs to sell at the time of the reclassification. The </w:t>
      </w:r>
      <w:r w:rsidR="006B40BB" w:rsidRPr="00690182">
        <w:rPr>
          <w:rFonts w:ascii="Cordia New" w:hAnsi="Cordia New"/>
          <w:sz w:val="28"/>
        </w:rPr>
        <w:t>fair valuation is non-recurring,</w:t>
      </w:r>
      <w:r w:rsidRPr="00690182">
        <w:rPr>
          <w:rFonts w:ascii="Cordia New" w:hAnsi="Cordia New"/>
          <w:sz w:val="28"/>
        </w:rPr>
        <w:t xml:space="preserve"> was determined using the market approach</w:t>
      </w:r>
      <w:r w:rsidR="00D1408E" w:rsidRPr="00690182">
        <w:rPr>
          <w:rFonts w:ascii="Cordia New" w:hAnsi="Cordia New"/>
          <w:sz w:val="28"/>
        </w:rPr>
        <w:t>.</w:t>
      </w:r>
      <w:r w:rsidRPr="00690182">
        <w:rPr>
          <w:rFonts w:ascii="Cordia New" w:hAnsi="Cordia New"/>
          <w:sz w:val="28"/>
        </w:rPr>
        <w:t xml:space="preserve"> </w:t>
      </w:r>
    </w:p>
    <w:p w14:paraId="215FFCE9" w14:textId="77777777" w:rsidR="00805C7E" w:rsidRPr="0072217E" w:rsidRDefault="00805C7E" w:rsidP="00690182">
      <w:pPr>
        <w:tabs>
          <w:tab w:val="left" w:pos="540"/>
        </w:tabs>
        <w:spacing w:after="0" w:line="240" w:lineRule="auto"/>
        <w:ind w:left="567"/>
        <w:jc w:val="both"/>
        <w:rPr>
          <w:rFonts w:ascii="Cordia New" w:hAnsi="Cordia New"/>
          <w:sz w:val="16"/>
          <w:szCs w:val="16"/>
        </w:rPr>
      </w:pPr>
    </w:p>
    <w:p w14:paraId="60C8B4BD" w14:textId="22B19807" w:rsidR="00805C7E" w:rsidRPr="00690182" w:rsidRDefault="00805C7E" w:rsidP="00690182">
      <w:pPr>
        <w:tabs>
          <w:tab w:val="left" w:pos="540"/>
        </w:tabs>
        <w:spacing w:after="0" w:line="240" w:lineRule="auto"/>
        <w:ind w:left="567"/>
        <w:jc w:val="both"/>
        <w:rPr>
          <w:rFonts w:ascii="Cordia New" w:hAnsi="Cordia New"/>
          <w:sz w:val="28"/>
        </w:rPr>
      </w:pPr>
      <w:r w:rsidRPr="00690182">
        <w:rPr>
          <w:rFonts w:ascii="Cordia New" w:eastAsia="Times New Roman" w:hAnsi="Cordia New"/>
          <w:sz w:val="28"/>
        </w:rPr>
        <w:t xml:space="preserve">In the third quarter of </w:t>
      </w:r>
      <w:r w:rsidR="00B41D75" w:rsidRPr="00690182">
        <w:rPr>
          <w:rFonts w:ascii="Cordia New" w:eastAsia="Times New Roman" w:hAnsi="Cordia New"/>
          <w:sz w:val="28"/>
          <w:lang w:val="en-GB"/>
        </w:rPr>
        <w:t>2021</w:t>
      </w:r>
      <w:r w:rsidRPr="00690182">
        <w:rPr>
          <w:rFonts w:ascii="Cordia New" w:hAnsi="Cordia New"/>
          <w:sz w:val="28"/>
        </w:rPr>
        <w:t>, the Group completed sale and manage</w:t>
      </w:r>
      <w:r w:rsidRPr="00690182">
        <w:rPr>
          <w:rFonts w:ascii="Cordia New" w:hAnsi="Cordia New"/>
          <w:sz w:val="28"/>
          <w:cs/>
        </w:rPr>
        <w:t xml:space="preserve"> </w:t>
      </w:r>
      <w:r w:rsidRPr="00690182">
        <w:rPr>
          <w:rFonts w:ascii="Cordia New" w:hAnsi="Cordia New"/>
          <w:sz w:val="28"/>
        </w:rPr>
        <w:t xml:space="preserve">back arrangements for hotel properties in Europe which involved the following </w:t>
      </w:r>
      <w:proofErr w:type="gramStart"/>
      <w:r w:rsidRPr="00690182">
        <w:rPr>
          <w:rFonts w:ascii="Cordia New" w:hAnsi="Cordia New"/>
          <w:sz w:val="28"/>
        </w:rPr>
        <w:t>transactions;</w:t>
      </w:r>
      <w:proofErr w:type="gramEnd"/>
    </w:p>
    <w:p w14:paraId="0ECAADB9" w14:textId="736256F9" w:rsidR="00805C7E" w:rsidRPr="00690182" w:rsidRDefault="00805C7E" w:rsidP="00690182">
      <w:pPr>
        <w:numPr>
          <w:ilvl w:val="0"/>
          <w:numId w:val="31"/>
        </w:numPr>
        <w:tabs>
          <w:tab w:val="left" w:pos="540"/>
        </w:tabs>
        <w:spacing w:after="0" w:line="240" w:lineRule="auto"/>
        <w:jc w:val="both"/>
        <w:rPr>
          <w:rFonts w:ascii="Cordia New" w:hAnsi="Cordia New"/>
          <w:sz w:val="28"/>
        </w:rPr>
      </w:pPr>
      <w:r w:rsidRPr="00690182">
        <w:rPr>
          <w:rFonts w:ascii="Cordia New" w:hAnsi="Cordia New"/>
          <w:sz w:val="28"/>
        </w:rPr>
        <w:t xml:space="preserve">The Group entered into share purchase and sale agreements to sell </w:t>
      </w:r>
      <w:r w:rsidR="00B41D75" w:rsidRPr="00690182">
        <w:rPr>
          <w:rFonts w:ascii="Cordia New" w:hAnsi="Cordia New"/>
          <w:sz w:val="28"/>
          <w:lang w:val="en-GB"/>
        </w:rPr>
        <w:t>100</w:t>
      </w:r>
      <w:r w:rsidRPr="00690182">
        <w:rPr>
          <w:rFonts w:ascii="Cordia New" w:hAnsi="Cordia New"/>
          <w:sz w:val="28"/>
        </w:rPr>
        <w:t xml:space="preserve">% of common shares of </w:t>
      </w:r>
      <w:r w:rsidR="00B41D75" w:rsidRPr="00690182">
        <w:rPr>
          <w:rFonts w:ascii="Cordia New" w:hAnsi="Cordia New"/>
          <w:sz w:val="28"/>
          <w:lang w:val="en-GB"/>
        </w:rPr>
        <w:t>2</w:t>
      </w:r>
      <w:r w:rsidRPr="00690182">
        <w:rPr>
          <w:rFonts w:ascii="Cordia New" w:hAnsi="Cordia New"/>
          <w:sz w:val="28"/>
        </w:rPr>
        <w:t xml:space="preserve"> overseas subsidiaries who owned </w:t>
      </w:r>
      <w:r w:rsidR="00B41D75" w:rsidRPr="00690182">
        <w:rPr>
          <w:rFonts w:ascii="Cordia New" w:hAnsi="Cordia New"/>
          <w:sz w:val="28"/>
          <w:lang w:val="en-GB"/>
        </w:rPr>
        <w:t>2</w:t>
      </w:r>
      <w:r w:rsidRPr="00690182">
        <w:rPr>
          <w:rFonts w:ascii="Cordia New" w:hAnsi="Cordia New"/>
          <w:sz w:val="28"/>
        </w:rPr>
        <w:t xml:space="preserve"> hotel properties in Portugal. Selling price</w:t>
      </w:r>
      <w:r w:rsidRPr="00690182">
        <w:rPr>
          <w:rFonts w:ascii="Cordia New" w:hAnsi="Cordia New"/>
          <w:sz w:val="28"/>
          <w:cs/>
        </w:rPr>
        <w:t xml:space="preserve"> </w:t>
      </w:r>
      <w:r w:rsidRPr="00690182">
        <w:rPr>
          <w:rFonts w:ascii="Cordia New" w:hAnsi="Cordia New"/>
          <w:sz w:val="28"/>
        </w:rPr>
        <w:t xml:space="preserve">include an initial price of EUR </w:t>
      </w:r>
      <w:r w:rsidR="00B41D75" w:rsidRPr="00690182">
        <w:rPr>
          <w:rFonts w:ascii="Cordia New" w:hAnsi="Cordia New"/>
          <w:sz w:val="28"/>
          <w:lang w:val="en-GB"/>
        </w:rPr>
        <w:t>1</w:t>
      </w:r>
      <w:r w:rsidR="001226DA" w:rsidRPr="00690182">
        <w:rPr>
          <w:rFonts w:ascii="Cordia New" w:hAnsi="Cordia New"/>
          <w:sz w:val="28"/>
          <w:lang w:val="en-GB"/>
        </w:rPr>
        <w:t>37</w:t>
      </w:r>
      <w:r w:rsidRPr="00690182">
        <w:rPr>
          <w:rFonts w:ascii="Cordia New" w:hAnsi="Cordia New"/>
          <w:sz w:val="28"/>
        </w:rPr>
        <w:t xml:space="preserve"> million or equivalent to Baht </w:t>
      </w:r>
      <w:r w:rsidR="00B41D75" w:rsidRPr="00690182">
        <w:rPr>
          <w:rFonts w:ascii="Cordia New" w:hAnsi="Cordia New"/>
          <w:sz w:val="28"/>
          <w:lang w:val="en-GB"/>
        </w:rPr>
        <w:t>5</w:t>
      </w:r>
      <w:r w:rsidRPr="00690182">
        <w:rPr>
          <w:rFonts w:ascii="Cordia New" w:hAnsi="Cordia New"/>
          <w:sz w:val="28"/>
        </w:rPr>
        <w:t>,</w:t>
      </w:r>
      <w:r w:rsidR="001226DA" w:rsidRPr="00690182">
        <w:rPr>
          <w:rFonts w:ascii="Cordia New" w:hAnsi="Cordia New"/>
          <w:sz w:val="28"/>
          <w:lang w:val="en-GB"/>
        </w:rPr>
        <w:t>303</w:t>
      </w:r>
      <w:r w:rsidRPr="00690182">
        <w:rPr>
          <w:rFonts w:ascii="Cordia New" w:hAnsi="Cordia New"/>
          <w:sz w:val="28"/>
        </w:rPr>
        <w:t xml:space="preserve"> million</w:t>
      </w:r>
      <w:r w:rsidRPr="00690182">
        <w:rPr>
          <w:rFonts w:ascii="Cordia New" w:hAnsi="Cordia New"/>
          <w:sz w:val="28"/>
          <w:cs/>
        </w:rPr>
        <w:t xml:space="preserve"> </w:t>
      </w:r>
      <w:r w:rsidRPr="00690182">
        <w:rPr>
          <w:rFonts w:ascii="Cordia New" w:hAnsi="Cordia New"/>
          <w:sz w:val="28"/>
          <w:lang w:val="en-GB"/>
        </w:rPr>
        <w:t>with</w:t>
      </w:r>
      <w:r w:rsidRPr="00690182">
        <w:rPr>
          <w:rFonts w:ascii="Cordia New" w:hAnsi="Cordia New"/>
          <w:sz w:val="28"/>
          <w:cs/>
        </w:rPr>
        <w:t xml:space="preserve"> </w:t>
      </w:r>
      <w:r w:rsidRPr="00690182">
        <w:rPr>
          <w:rFonts w:ascii="Cordia New" w:hAnsi="Cordia New"/>
          <w:sz w:val="28"/>
          <w:lang w:val="en-GB"/>
        </w:rPr>
        <w:t>estimated</w:t>
      </w:r>
      <w:r w:rsidRPr="00690182">
        <w:rPr>
          <w:rFonts w:ascii="Cordia New" w:hAnsi="Cordia New"/>
          <w:sz w:val="28"/>
        </w:rPr>
        <w:t xml:space="preserve"> price adjustments to be </w:t>
      </w:r>
      <w:proofErr w:type="spellStart"/>
      <w:r w:rsidRPr="00690182">
        <w:rPr>
          <w:rFonts w:ascii="Cordia New" w:hAnsi="Cordia New"/>
          <w:sz w:val="28"/>
        </w:rPr>
        <w:t>finalised</w:t>
      </w:r>
      <w:proofErr w:type="spellEnd"/>
      <w:r w:rsidRPr="00690182">
        <w:rPr>
          <w:rFonts w:ascii="Cordia New" w:hAnsi="Cordia New"/>
          <w:sz w:val="28"/>
        </w:rPr>
        <w:t xml:space="preserve"> of EUR </w:t>
      </w:r>
      <w:r w:rsidR="00B41D75" w:rsidRPr="00690182">
        <w:rPr>
          <w:rFonts w:ascii="Cordia New" w:hAnsi="Cordia New"/>
          <w:sz w:val="28"/>
          <w:lang w:val="en-GB"/>
        </w:rPr>
        <w:t>6</w:t>
      </w:r>
      <w:r w:rsidRPr="00690182">
        <w:rPr>
          <w:rFonts w:ascii="Cordia New" w:hAnsi="Cordia New"/>
          <w:sz w:val="28"/>
        </w:rPr>
        <w:t xml:space="preserve"> million or equivalent to Baht </w:t>
      </w:r>
      <w:r w:rsidR="00B41D75" w:rsidRPr="00690182">
        <w:rPr>
          <w:rFonts w:ascii="Cordia New" w:hAnsi="Cordia New"/>
          <w:sz w:val="28"/>
          <w:lang w:val="en-GB"/>
        </w:rPr>
        <w:t>232</w:t>
      </w:r>
      <w:r w:rsidRPr="00690182">
        <w:rPr>
          <w:rFonts w:ascii="Cordia New" w:hAnsi="Cordia New"/>
          <w:sz w:val="28"/>
        </w:rPr>
        <w:t xml:space="preserve"> million, resulting in gain on sale of EUR </w:t>
      </w:r>
      <w:r w:rsidR="00B41D75" w:rsidRPr="00690182">
        <w:rPr>
          <w:rFonts w:ascii="Cordia New" w:hAnsi="Cordia New"/>
          <w:sz w:val="28"/>
          <w:lang w:val="en-GB"/>
        </w:rPr>
        <w:t>24</w:t>
      </w:r>
      <w:r w:rsidRPr="00690182">
        <w:rPr>
          <w:rFonts w:ascii="Cordia New" w:hAnsi="Cordia New"/>
          <w:sz w:val="28"/>
        </w:rPr>
        <w:t xml:space="preserve"> million or equivalent to Baht </w:t>
      </w:r>
      <w:r w:rsidR="00B41D75" w:rsidRPr="00690182">
        <w:rPr>
          <w:rFonts w:ascii="Cordia New" w:hAnsi="Cordia New"/>
          <w:sz w:val="28"/>
          <w:lang w:val="en-GB"/>
        </w:rPr>
        <w:t>937</w:t>
      </w:r>
      <w:r w:rsidRPr="00690182">
        <w:rPr>
          <w:rFonts w:ascii="Cordia New" w:hAnsi="Cordia New"/>
          <w:sz w:val="28"/>
        </w:rPr>
        <w:t xml:space="preserve"> million</w:t>
      </w:r>
      <w:r w:rsidR="004B611E" w:rsidRPr="00690182">
        <w:rPr>
          <w:rFonts w:ascii="Cordia New" w:hAnsi="Cordia New"/>
          <w:sz w:val="28"/>
        </w:rPr>
        <w:t>.</w:t>
      </w:r>
    </w:p>
    <w:p w14:paraId="10775DBD" w14:textId="2605E300" w:rsidR="00805C7E" w:rsidRPr="00690182" w:rsidRDefault="00805C7E" w:rsidP="00690182">
      <w:pPr>
        <w:numPr>
          <w:ilvl w:val="0"/>
          <w:numId w:val="31"/>
        </w:numPr>
        <w:tabs>
          <w:tab w:val="left" w:pos="540"/>
        </w:tabs>
        <w:spacing w:after="0" w:line="240" w:lineRule="auto"/>
        <w:jc w:val="both"/>
        <w:rPr>
          <w:rFonts w:ascii="Cordia New" w:hAnsi="Cordia New"/>
          <w:sz w:val="28"/>
        </w:rPr>
      </w:pPr>
      <w:r w:rsidRPr="00690182">
        <w:rPr>
          <w:rFonts w:ascii="Cordia New" w:hAnsi="Cordia New"/>
          <w:sz w:val="28"/>
        </w:rPr>
        <w:t xml:space="preserve">Following the completion of the sale transactions, the Group entered into hotel management agreements of the properties which enable the Group to operate the hotels for an initial term of </w:t>
      </w:r>
      <w:r w:rsidR="00B41D75" w:rsidRPr="00690182">
        <w:rPr>
          <w:rFonts w:ascii="Cordia New" w:hAnsi="Cordia New"/>
          <w:sz w:val="28"/>
          <w:lang w:val="en-GB"/>
        </w:rPr>
        <w:t>20</w:t>
      </w:r>
      <w:r w:rsidRPr="00690182">
        <w:rPr>
          <w:rFonts w:ascii="Cordia New" w:hAnsi="Cordia New"/>
          <w:sz w:val="28"/>
        </w:rPr>
        <w:t xml:space="preserve"> years, with options to extend for a total combined term of up to </w:t>
      </w:r>
      <w:r w:rsidR="00B41D75" w:rsidRPr="00690182">
        <w:rPr>
          <w:rFonts w:ascii="Cordia New" w:hAnsi="Cordia New"/>
          <w:sz w:val="28"/>
          <w:lang w:val="en-GB"/>
        </w:rPr>
        <w:t>30</w:t>
      </w:r>
      <w:r w:rsidRPr="00690182">
        <w:rPr>
          <w:rFonts w:ascii="Cordia New" w:hAnsi="Cordia New"/>
          <w:sz w:val="28"/>
        </w:rPr>
        <w:t xml:space="preserve"> years.</w:t>
      </w:r>
    </w:p>
    <w:p w14:paraId="0588BC2D" w14:textId="0407B913" w:rsidR="0072217E" w:rsidRDefault="0072217E">
      <w:pPr>
        <w:spacing w:after="0" w:line="240" w:lineRule="auto"/>
        <w:rPr>
          <w:rFonts w:ascii="Cordia New" w:hAnsi="Cordia New"/>
          <w:sz w:val="28"/>
        </w:rPr>
      </w:pPr>
      <w:r>
        <w:rPr>
          <w:rFonts w:ascii="Cordia New" w:hAnsi="Cordia New"/>
          <w:sz w:val="28"/>
        </w:rPr>
        <w:br w:type="page"/>
      </w:r>
    </w:p>
    <w:p w14:paraId="375C09E9" w14:textId="3C320031" w:rsidR="00815ACD"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lastRenderedPageBreak/>
        <w:t>18</w:t>
      </w:r>
      <w:r w:rsidR="00815ACD" w:rsidRPr="00690182">
        <w:rPr>
          <w:rFonts w:ascii="Cordia New" w:eastAsia="Times New Roman" w:hAnsi="Cordia New"/>
          <w:b/>
          <w:bCs/>
          <w:sz w:val="28"/>
        </w:rPr>
        <w:tab/>
        <w:t xml:space="preserve">Investments in subsidiaries, </w:t>
      </w:r>
      <w:proofErr w:type="gramStart"/>
      <w:r w:rsidR="00815ACD" w:rsidRPr="00690182">
        <w:rPr>
          <w:rFonts w:ascii="Cordia New" w:eastAsia="Times New Roman" w:hAnsi="Cordia New"/>
          <w:b/>
          <w:bCs/>
          <w:sz w:val="28"/>
        </w:rPr>
        <w:t>associates</w:t>
      </w:r>
      <w:proofErr w:type="gramEnd"/>
      <w:r w:rsidR="00815ACD" w:rsidRPr="00690182">
        <w:rPr>
          <w:rFonts w:ascii="Cordia New" w:eastAsia="Times New Roman" w:hAnsi="Cordia New"/>
          <w:b/>
          <w:bCs/>
          <w:sz w:val="28"/>
        </w:rPr>
        <w:t xml:space="preserve"> and interests in joint ventures</w:t>
      </w:r>
    </w:p>
    <w:p w14:paraId="60F4FE9E" w14:textId="08119083" w:rsidR="00815ACD" w:rsidRPr="00690182" w:rsidRDefault="00815ACD" w:rsidP="00690182">
      <w:pPr>
        <w:spacing w:after="0" w:line="240" w:lineRule="auto"/>
        <w:ind w:left="547"/>
        <w:rPr>
          <w:rFonts w:ascii="Cordia New" w:eastAsia="Times New Roman" w:hAnsi="Cordia New"/>
          <w:sz w:val="28"/>
        </w:rPr>
      </w:pPr>
    </w:p>
    <w:tbl>
      <w:tblPr>
        <w:tblW w:w="9504" w:type="dxa"/>
        <w:tblInd w:w="90" w:type="dxa"/>
        <w:tblLayout w:type="fixed"/>
        <w:tblLook w:val="04A0" w:firstRow="1" w:lastRow="0" w:firstColumn="1" w:lastColumn="0" w:noHBand="0" w:noVBand="1"/>
      </w:tblPr>
      <w:tblGrid>
        <w:gridCol w:w="3744"/>
        <w:gridCol w:w="1440"/>
        <w:gridCol w:w="1440"/>
        <w:gridCol w:w="1440"/>
        <w:gridCol w:w="1440"/>
      </w:tblGrid>
      <w:tr w:rsidR="008B02DC" w:rsidRPr="00690182" w14:paraId="42269EB3" w14:textId="77777777" w:rsidTr="00281A2A">
        <w:trPr>
          <w:trHeight w:val="20"/>
        </w:trPr>
        <w:tc>
          <w:tcPr>
            <w:tcW w:w="3744" w:type="dxa"/>
            <w:vAlign w:val="bottom"/>
          </w:tcPr>
          <w:p w14:paraId="31D8DE79" w14:textId="785672F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2880" w:type="dxa"/>
            <w:gridSpan w:val="2"/>
            <w:vAlign w:val="bottom"/>
            <w:hideMark/>
          </w:tcPr>
          <w:p w14:paraId="67DB9116"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6D59DD9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2B97F46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7F88E784"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569EA2CC" w14:textId="77777777" w:rsidTr="00281A2A">
        <w:trPr>
          <w:trHeight w:val="20"/>
        </w:trPr>
        <w:tc>
          <w:tcPr>
            <w:tcW w:w="3744" w:type="dxa"/>
            <w:vAlign w:val="bottom"/>
          </w:tcPr>
          <w:p w14:paraId="5EA31AA8" w14:textId="24E1A7FD" w:rsidR="00815ACD" w:rsidRPr="00690182" w:rsidRDefault="00815ACD" w:rsidP="00690182">
            <w:pPr>
              <w:spacing w:after="0" w:line="240" w:lineRule="auto"/>
              <w:ind w:left="345"/>
              <w:rPr>
                <w:rFonts w:ascii="Cordia New" w:eastAsia="Times New Roman" w:hAnsi="Cordia New"/>
                <w:b/>
                <w:bCs/>
                <w:sz w:val="28"/>
              </w:rPr>
            </w:pPr>
          </w:p>
        </w:tc>
        <w:tc>
          <w:tcPr>
            <w:tcW w:w="1440" w:type="dxa"/>
            <w:vAlign w:val="bottom"/>
            <w:hideMark/>
          </w:tcPr>
          <w:p w14:paraId="324292DF" w14:textId="387C8EB4"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F0947CF" w14:textId="3DC2D8D0"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62149F06" w14:textId="5A83CE93"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4C258651" w14:textId="00085904"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50EA9A53" w14:textId="77777777" w:rsidTr="00281A2A">
        <w:trPr>
          <w:trHeight w:val="20"/>
        </w:trPr>
        <w:tc>
          <w:tcPr>
            <w:tcW w:w="3744" w:type="dxa"/>
            <w:vAlign w:val="bottom"/>
          </w:tcPr>
          <w:p w14:paraId="1ED84FFE" w14:textId="27857654"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1440" w:type="dxa"/>
            <w:vAlign w:val="bottom"/>
            <w:hideMark/>
          </w:tcPr>
          <w:p w14:paraId="6B817B9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rPr>
              <w:t>Baht</w:t>
            </w:r>
          </w:p>
        </w:tc>
        <w:tc>
          <w:tcPr>
            <w:tcW w:w="1440" w:type="dxa"/>
            <w:vAlign w:val="bottom"/>
            <w:hideMark/>
          </w:tcPr>
          <w:p w14:paraId="61704D04"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C476C98"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B1DCA66"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D21E4" w14:paraId="26DBBEC9" w14:textId="77777777" w:rsidTr="00281A2A">
        <w:trPr>
          <w:trHeight w:val="20"/>
        </w:trPr>
        <w:tc>
          <w:tcPr>
            <w:tcW w:w="3744" w:type="dxa"/>
            <w:vAlign w:val="bottom"/>
          </w:tcPr>
          <w:p w14:paraId="532F31E0" w14:textId="3CE02150" w:rsidR="00815ACD" w:rsidRPr="009D21E4" w:rsidRDefault="00815ACD" w:rsidP="00690182">
            <w:pPr>
              <w:tabs>
                <w:tab w:val="left" w:pos="1985"/>
                <w:tab w:val="center" w:pos="4320"/>
                <w:tab w:val="right" w:pos="8640"/>
              </w:tabs>
              <w:spacing w:after="0" w:line="240" w:lineRule="auto"/>
              <w:ind w:left="345"/>
              <w:rPr>
                <w:rFonts w:ascii="Cordia New" w:eastAsia="Times New Roman" w:hAnsi="Cordia New"/>
                <w:sz w:val="12"/>
                <w:szCs w:val="12"/>
              </w:rPr>
            </w:pPr>
          </w:p>
        </w:tc>
        <w:tc>
          <w:tcPr>
            <w:tcW w:w="1440" w:type="dxa"/>
            <w:vAlign w:val="bottom"/>
          </w:tcPr>
          <w:p w14:paraId="54994267" w14:textId="7D6AC9B5" w:rsidR="00815ACD" w:rsidRPr="009D21E4" w:rsidRDefault="00815ACD" w:rsidP="00690182">
            <w:pPr>
              <w:tabs>
                <w:tab w:val="decimal" w:pos="504"/>
                <w:tab w:val="right" w:pos="1275"/>
              </w:tabs>
              <w:spacing w:after="0" w:line="240" w:lineRule="auto"/>
              <w:ind w:right="-72"/>
              <w:jc w:val="both"/>
              <w:rPr>
                <w:rFonts w:ascii="Cordia New" w:eastAsia="Times New Roman" w:hAnsi="Cordia New"/>
                <w:sz w:val="12"/>
                <w:szCs w:val="12"/>
              </w:rPr>
            </w:pPr>
          </w:p>
        </w:tc>
        <w:tc>
          <w:tcPr>
            <w:tcW w:w="1440" w:type="dxa"/>
            <w:vAlign w:val="bottom"/>
          </w:tcPr>
          <w:p w14:paraId="16955611" w14:textId="7FF669CD" w:rsidR="00815ACD" w:rsidRPr="009D21E4" w:rsidRDefault="00815ACD" w:rsidP="00690182">
            <w:pPr>
              <w:tabs>
                <w:tab w:val="decimal" w:pos="504"/>
                <w:tab w:val="right" w:pos="1275"/>
              </w:tabs>
              <w:spacing w:after="0" w:line="240" w:lineRule="auto"/>
              <w:ind w:right="-72"/>
              <w:jc w:val="both"/>
              <w:rPr>
                <w:rFonts w:ascii="Cordia New" w:eastAsia="Times New Roman" w:hAnsi="Cordia New"/>
                <w:sz w:val="12"/>
                <w:szCs w:val="12"/>
              </w:rPr>
            </w:pPr>
          </w:p>
        </w:tc>
        <w:tc>
          <w:tcPr>
            <w:tcW w:w="1440" w:type="dxa"/>
            <w:vAlign w:val="bottom"/>
          </w:tcPr>
          <w:p w14:paraId="7A138C2F" w14:textId="04C9282F" w:rsidR="00815ACD" w:rsidRPr="009D21E4" w:rsidRDefault="00815ACD" w:rsidP="00690182">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c>
          <w:tcPr>
            <w:tcW w:w="1440" w:type="dxa"/>
            <w:vAlign w:val="bottom"/>
          </w:tcPr>
          <w:p w14:paraId="5AF5E840" w14:textId="34173744" w:rsidR="00815ACD" w:rsidRPr="009D21E4" w:rsidRDefault="00815ACD" w:rsidP="00690182">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r>
      <w:tr w:rsidR="005723B5" w:rsidRPr="00690182" w14:paraId="04C6D73C" w14:textId="77777777" w:rsidTr="00281A2A">
        <w:trPr>
          <w:trHeight w:val="20"/>
        </w:trPr>
        <w:tc>
          <w:tcPr>
            <w:tcW w:w="3744" w:type="dxa"/>
            <w:vAlign w:val="bottom"/>
            <w:hideMark/>
          </w:tcPr>
          <w:p w14:paraId="5732EF33" w14:textId="52FBAC77" w:rsidR="005723B5" w:rsidRPr="00690182" w:rsidRDefault="005723B5" w:rsidP="00690182">
            <w:pPr>
              <w:tabs>
                <w:tab w:val="left" w:pos="1985"/>
                <w:tab w:val="center" w:pos="4320"/>
                <w:tab w:val="right" w:pos="8640"/>
              </w:tabs>
              <w:spacing w:after="0" w:line="240" w:lineRule="auto"/>
              <w:ind w:left="345"/>
              <w:rPr>
                <w:rFonts w:ascii="Cordia New" w:eastAsia="Times New Roman" w:hAnsi="Cordia New"/>
                <w:sz w:val="28"/>
              </w:rPr>
            </w:pPr>
            <w:r w:rsidRPr="00690182">
              <w:rPr>
                <w:rFonts w:ascii="Cordia New" w:eastAsia="Times New Roman" w:hAnsi="Cordia New"/>
                <w:sz w:val="28"/>
              </w:rPr>
              <w:t>Investment in subsidiaries</w:t>
            </w:r>
          </w:p>
        </w:tc>
        <w:tc>
          <w:tcPr>
            <w:tcW w:w="1440" w:type="dxa"/>
            <w:vAlign w:val="bottom"/>
          </w:tcPr>
          <w:p w14:paraId="580F4A9F" w14:textId="3B815C42" w:rsidR="005723B5" w:rsidRPr="00690182" w:rsidRDefault="0090614F"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DAEA075" w14:textId="0F780D91" w:rsidR="005723B5" w:rsidRPr="00690182" w:rsidRDefault="005723B5"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0F4E9B86" w14:textId="11EF201C"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20629B" w:rsidRPr="00690182">
              <w:rPr>
                <w:rFonts w:ascii="Cordia New" w:eastAsia="Times New Roman" w:hAnsi="Cordia New"/>
                <w:sz w:val="28"/>
              </w:rPr>
              <w:t>,</w:t>
            </w:r>
            <w:r w:rsidRPr="00690182">
              <w:rPr>
                <w:rFonts w:ascii="Cordia New" w:eastAsia="Times New Roman" w:hAnsi="Cordia New"/>
                <w:sz w:val="28"/>
                <w:lang w:val="en-GB"/>
              </w:rPr>
              <w:t>094</w:t>
            </w:r>
            <w:r w:rsidR="0020629B" w:rsidRPr="00690182">
              <w:rPr>
                <w:rFonts w:ascii="Cordia New" w:eastAsia="Times New Roman" w:hAnsi="Cordia New"/>
                <w:sz w:val="28"/>
              </w:rPr>
              <w:t>,</w:t>
            </w:r>
            <w:r w:rsidRPr="00690182">
              <w:rPr>
                <w:rFonts w:ascii="Cordia New" w:eastAsia="Times New Roman" w:hAnsi="Cordia New"/>
                <w:sz w:val="28"/>
                <w:lang w:val="en-GB"/>
              </w:rPr>
              <w:t>268</w:t>
            </w:r>
            <w:r w:rsidR="0020629B" w:rsidRPr="00690182">
              <w:rPr>
                <w:rFonts w:ascii="Cordia New" w:eastAsia="Times New Roman" w:hAnsi="Cordia New"/>
                <w:sz w:val="28"/>
              </w:rPr>
              <w:t>,</w:t>
            </w:r>
            <w:r w:rsidRPr="00690182">
              <w:rPr>
                <w:rFonts w:ascii="Cordia New" w:eastAsia="Times New Roman" w:hAnsi="Cordia New"/>
                <w:sz w:val="28"/>
                <w:lang w:val="en-GB"/>
              </w:rPr>
              <w:t>294</w:t>
            </w:r>
          </w:p>
        </w:tc>
        <w:tc>
          <w:tcPr>
            <w:tcW w:w="1440" w:type="dxa"/>
            <w:vAlign w:val="bottom"/>
            <w:hideMark/>
          </w:tcPr>
          <w:p w14:paraId="55B11030" w14:textId="702B940C"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5723B5" w:rsidRPr="00690182">
              <w:rPr>
                <w:rFonts w:ascii="Cordia New" w:eastAsia="Times New Roman" w:hAnsi="Cordia New"/>
                <w:sz w:val="28"/>
              </w:rPr>
              <w:t>,</w:t>
            </w:r>
            <w:r w:rsidRPr="00690182">
              <w:rPr>
                <w:rFonts w:ascii="Cordia New" w:eastAsia="Times New Roman" w:hAnsi="Cordia New"/>
                <w:sz w:val="28"/>
                <w:lang w:val="en-GB"/>
              </w:rPr>
              <w:t>102</w:t>
            </w:r>
            <w:r w:rsidR="005723B5" w:rsidRPr="00690182">
              <w:rPr>
                <w:rFonts w:ascii="Cordia New" w:eastAsia="Times New Roman" w:hAnsi="Cordia New"/>
                <w:sz w:val="28"/>
              </w:rPr>
              <w:t>,</w:t>
            </w:r>
            <w:r w:rsidRPr="00690182">
              <w:rPr>
                <w:rFonts w:ascii="Cordia New" w:eastAsia="Times New Roman" w:hAnsi="Cordia New"/>
                <w:sz w:val="28"/>
                <w:lang w:val="en-GB"/>
              </w:rPr>
              <w:t>339</w:t>
            </w:r>
            <w:r w:rsidR="005723B5" w:rsidRPr="00690182">
              <w:rPr>
                <w:rFonts w:ascii="Cordia New" w:eastAsia="Times New Roman" w:hAnsi="Cordia New"/>
                <w:sz w:val="28"/>
              </w:rPr>
              <w:t>,</w:t>
            </w:r>
            <w:r w:rsidRPr="00690182">
              <w:rPr>
                <w:rFonts w:ascii="Cordia New" w:eastAsia="Times New Roman" w:hAnsi="Cordia New"/>
                <w:sz w:val="28"/>
                <w:lang w:val="en-GB"/>
              </w:rPr>
              <w:t>365</w:t>
            </w:r>
          </w:p>
        </w:tc>
      </w:tr>
      <w:tr w:rsidR="005723B5" w:rsidRPr="00690182" w14:paraId="3EEA99D7" w14:textId="77777777" w:rsidTr="00281A2A">
        <w:trPr>
          <w:trHeight w:val="20"/>
        </w:trPr>
        <w:tc>
          <w:tcPr>
            <w:tcW w:w="3744" w:type="dxa"/>
            <w:vAlign w:val="bottom"/>
            <w:hideMark/>
          </w:tcPr>
          <w:p w14:paraId="5B3BCB72" w14:textId="5AE64D07" w:rsidR="005723B5" w:rsidRPr="00690182" w:rsidRDefault="005723B5" w:rsidP="00690182">
            <w:pPr>
              <w:tabs>
                <w:tab w:val="left" w:pos="1985"/>
                <w:tab w:val="center" w:pos="4320"/>
                <w:tab w:val="right" w:pos="8640"/>
              </w:tabs>
              <w:spacing w:after="0" w:line="240" w:lineRule="auto"/>
              <w:ind w:left="345"/>
              <w:rPr>
                <w:rFonts w:ascii="Cordia New" w:eastAsia="Times New Roman" w:hAnsi="Cordia New"/>
                <w:sz w:val="28"/>
              </w:rPr>
            </w:pPr>
            <w:r w:rsidRPr="00690182">
              <w:rPr>
                <w:rFonts w:ascii="Cordia New" w:eastAsia="Times New Roman" w:hAnsi="Cordia New"/>
                <w:sz w:val="28"/>
              </w:rPr>
              <w:t xml:space="preserve">Investment in associates </w:t>
            </w:r>
          </w:p>
        </w:tc>
        <w:tc>
          <w:tcPr>
            <w:tcW w:w="1440" w:type="dxa"/>
            <w:vAlign w:val="bottom"/>
          </w:tcPr>
          <w:p w14:paraId="1FF8CC87" w14:textId="3080B458"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985B28" w:rsidRPr="00690182">
              <w:rPr>
                <w:rFonts w:ascii="Cordia New" w:eastAsia="Times New Roman" w:hAnsi="Cordia New"/>
                <w:sz w:val="28"/>
              </w:rPr>
              <w:t>,</w:t>
            </w:r>
            <w:r w:rsidRPr="00690182">
              <w:rPr>
                <w:rFonts w:ascii="Cordia New" w:eastAsia="Times New Roman" w:hAnsi="Cordia New"/>
                <w:sz w:val="28"/>
                <w:lang w:val="en-GB"/>
              </w:rPr>
              <w:t>008</w:t>
            </w:r>
            <w:r w:rsidR="00985B28" w:rsidRPr="00690182">
              <w:rPr>
                <w:rFonts w:ascii="Cordia New" w:eastAsia="Times New Roman" w:hAnsi="Cordia New"/>
                <w:sz w:val="28"/>
              </w:rPr>
              <w:t>,</w:t>
            </w:r>
            <w:r w:rsidRPr="00690182">
              <w:rPr>
                <w:rFonts w:ascii="Cordia New" w:eastAsia="Times New Roman" w:hAnsi="Cordia New"/>
                <w:sz w:val="28"/>
                <w:lang w:val="en-GB"/>
              </w:rPr>
              <w:t>865</w:t>
            </w:r>
            <w:r w:rsidR="00985B28" w:rsidRPr="00690182">
              <w:rPr>
                <w:rFonts w:ascii="Cordia New" w:eastAsia="Times New Roman" w:hAnsi="Cordia New"/>
                <w:sz w:val="28"/>
              </w:rPr>
              <w:t>,</w:t>
            </w:r>
            <w:r w:rsidRPr="00690182">
              <w:rPr>
                <w:rFonts w:ascii="Cordia New" w:eastAsia="Times New Roman" w:hAnsi="Cordia New"/>
                <w:sz w:val="28"/>
                <w:lang w:val="en-GB"/>
              </w:rPr>
              <w:t>272</w:t>
            </w:r>
          </w:p>
        </w:tc>
        <w:tc>
          <w:tcPr>
            <w:tcW w:w="1440" w:type="dxa"/>
            <w:vAlign w:val="bottom"/>
            <w:hideMark/>
          </w:tcPr>
          <w:p w14:paraId="26CB110A" w14:textId="35C33D10"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5723B5" w:rsidRPr="00690182">
              <w:rPr>
                <w:rFonts w:ascii="Cordia New" w:eastAsia="Times New Roman" w:hAnsi="Cordia New"/>
                <w:sz w:val="28"/>
              </w:rPr>
              <w:t>,</w:t>
            </w:r>
            <w:r w:rsidRPr="00690182">
              <w:rPr>
                <w:rFonts w:ascii="Cordia New" w:eastAsia="Times New Roman" w:hAnsi="Cordia New"/>
                <w:sz w:val="28"/>
                <w:lang w:val="en-GB"/>
              </w:rPr>
              <w:t>413</w:t>
            </w:r>
            <w:r w:rsidR="005723B5" w:rsidRPr="00690182">
              <w:rPr>
                <w:rFonts w:ascii="Cordia New" w:eastAsia="Times New Roman" w:hAnsi="Cordia New"/>
                <w:sz w:val="28"/>
              </w:rPr>
              <w:t>,</w:t>
            </w:r>
            <w:r w:rsidRPr="00690182">
              <w:rPr>
                <w:rFonts w:ascii="Cordia New" w:eastAsia="Times New Roman" w:hAnsi="Cordia New"/>
                <w:sz w:val="28"/>
                <w:lang w:val="en-GB"/>
              </w:rPr>
              <w:t>477</w:t>
            </w:r>
            <w:r w:rsidR="005723B5" w:rsidRPr="00690182">
              <w:rPr>
                <w:rFonts w:ascii="Cordia New" w:eastAsia="Times New Roman" w:hAnsi="Cordia New"/>
                <w:sz w:val="28"/>
              </w:rPr>
              <w:t>,</w:t>
            </w:r>
            <w:r w:rsidRPr="00690182">
              <w:rPr>
                <w:rFonts w:ascii="Cordia New" w:eastAsia="Times New Roman" w:hAnsi="Cordia New"/>
                <w:sz w:val="28"/>
                <w:lang w:val="en-GB"/>
              </w:rPr>
              <w:t>152</w:t>
            </w:r>
          </w:p>
        </w:tc>
        <w:tc>
          <w:tcPr>
            <w:tcW w:w="1440" w:type="dxa"/>
            <w:vAlign w:val="bottom"/>
          </w:tcPr>
          <w:p w14:paraId="575976BC" w14:textId="2F200B8B"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0614F" w:rsidRPr="00690182">
              <w:rPr>
                <w:rFonts w:ascii="Cordia New" w:eastAsia="Times New Roman" w:hAnsi="Cordia New"/>
                <w:sz w:val="28"/>
              </w:rPr>
              <w:t>,</w:t>
            </w:r>
            <w:r w:rsidRPr="00690182">
              <w:rPr>
                <w:rFonts w:ascii="Cordia New" w:eastAsia="Times New Roman" w:hAnsi="Cordia New"/>
                <w:sz w:val="28"/>
                <w:lang w:val="en-GB"/>
              </w:rPr>
              <w:t>796</w:t>
            </w:r>
            <w:r w:rsidR="0090614F" w:rsidRPr="00690182">
              <w:rPr>
                <w:rFonts w:ascii="Cordia New" w:eastAsia="Times New Roman" w:hAnsi="Cordia New"/>
                <w:sz w:val="28"/>
              </w:rPr>
              <w:t>,</w:t>
            </w:r>
            <w:r w:rsidRPr="00690182">
              <w:rPr>
                <w:rFonts w:ascii="Cordia New" w:eastAsia="Times New Roman" w:hAnsi="Cordia New"/>
                <w:sz w:val="28"/>
                <w:lang w:val="en-GB"/>
              </w:rPr>
              <w:t>269</w:t>
            </w:r>
            <w:r w:rsidR="0090614F" w:rsidRPr="00690182">
              <w:rPr>
                <w:rFonts w:ascii="Cordia New" w:eastAsia="Times New Roman" w:hAnsi="Cordia New"/>
                <w:sz w:val="28"/>
              </w:rPr>
              <w:t>,</w:t>
            </w:r>
            <w:r w:rsidRPr="00690182">
              <w:rPr>
                <w:rFonts w:ascii="Cordia New" w:eastAsia="Times New Roman" w:hAnsi="Cordia New"/>
                <w:sz w:val="28"/>
                <w:lang w:val="en-GB"/>
              </w:rPr>
              <w:t>956</w:t>
            </w:r>
          </w:p>
        </w:tc>
        <w:tc>
          <w:tcPr>
            <w:tcW w:w="1440" w:type="dxa"/>
            <w:vAlign w:val="bottom"/>
            <w:hideMark/>
          </w:tcPr>
          <w:p w14:paraId="1E2CFCCA" w14:textId="6F2C2A3A"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5723B5" w:rsidRPr="00690182">
              <w:rPr>
                <w:rFonts w:ascii="Cordia New" w:eastAsia="Times New Roman" w:hAnsi="Cordia New"/>
                <w:sz w:val="28"/>
              </w:rPr>
              <w:t>,</w:t>
            </w:r>
            <w:r w:rsidRPr="00690182">
              <w:rPr>
                <w:rFonts w:ascii="Cordia New" w:eastAsia="Times New Roman" w:hAnsi="Cordia New"/>
                <w:sz w:val="28"/>
                <w:lang w:val="en-GB"/>
              </w:rPr>
              <w:t>787</w:t>
            </w:r>
            <w:r w:rsidR="005723B5" w:rsidRPr="00690182">
              <w:rPr>
                <w:rFonts w:ascii="Cordia New" w:eastAsia="Times New Roman" w:hAnsi="Cordia New"/>
                <w:sz w:val="28"/>
              </w:rPr>
              <w:t>,</w:t>
            </w:r>
            <w:r w:rsidRPr="00690182">
              <w:rPr>
                <w:rFonts w:ascii="Cordia New" w:eastAsia="Times New Roman" w:hAnsi="Cordia New"/>
                <w:sz w:val="28"/>
                <w:lang w:val="en-GB"/>
              </w:rPr>
              <w:t>458</w:t>
            </w:r>
            <w:r w:rsidR="005723B5" w:rsidRPr="00690182">
              <w:rPr>
                <w:rFonts w:ascii="Cordia New" w:eastAsia="Times New Roman" w:hAnsi="Cordia New"/>
                <w:sz w:val="28"/>
              </w:rPr>
              <w:t>,</w:t>
            </w:r>
            <w:r w:rsidRPr="00690182">
              <w:rPr>
                <w:rFonts w:ascii="Cordia New" w:eastAsia="Times New Roman" w:hAnsi="Cordia New"/>
                <w:sz w:val="28"/>
                <w:lang w:val="en-GB"/>
              </w:rPr>
              <w:t>871</w:t>
            </w:r>
          </w:p>
        </w:tc>
      </w:tr>
      <w:tr w:rsidR="005723B5" w:rsidRPr="00690182" w14:paraId="51AAECFA" w14:textId="77777777" w:rsidTr="00281A2A">
        <w:trPr>
          <w:trHeight w:val="20"/>
        </w:trPr>
        <w:tc>
          <w:tcPr>
            <w:tcW w:w="3744" w:type="dxa"/>
            <w:vAlign w:val="bottom"/>
            <w:hideMark/>
          </w:tcPr>
          <w:p w14:paraId="491C9962" w14:textId="77777777" w:rsidR="005723B5" w:rsidRPr="00690182" w:rsidRDefault="005723B5" w:rsidP="00690182">
            <w:pPr>
              <w:tabs>
                <w:tab w:val="left" w:pos="1985"/>
                <w:tab w:val="center" w:pos="4320"/>
                <w:tab w:val="right" w:pos="8640"/>
              </w:tabs>
              <w:spacing w:after="0" w:line="240" w:lineRule="auto"/>
              <w:ind w:left="345"/>
              <w:rPr>
                <w:rFonts w:ascii="Cordia New" w:eastAsia="Times New Roman" w:hAnsi="Cordia New"/>
                <w:sz w:val="28"/>
              </w:rPr>
            </w:pPr>
            <w:r w:rsidRPr="00690182">
              <w:rPr>
                <w:rFonts w:ascii="Cordia New" w:eastAsia="Times New Roman" w:hAnsi="Cordia New"/>
                <w:sz w:val="28"/>
              </w:rPr>
              <w:t>Interests in joint ventures</w:t>
            </w:r>
          </w:p>
        </w:tc>
        <w:tc>
          <w:tcPr>
            <w:tcW w:w="1440" w:type="dxa"/>
            <w:vAlign w:val="bottom"/>
          </w:tcPr>
          <w:p w14:paraId="69351AFE" w14:textId="63DF6255" w:rsidR="005723B5" w:rsidRPr="00690182" w:rsidRDefault="00B41D75" w:rsidP="00690182">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2</w:t>
            </w:r>
            <w:r w:rsidR="00EF027D"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585</w:t>
            </w:r>
            <w:r w:rsidR="00EF027D"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163</w:t>
            </w:r>
            <w:r w:rsidR="00EF027D"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137</w:t>
            </w:r>
          </w:p>
        </w:tc>
        <w:tc>
          <w:tcPr>
            <w:tcW w:w="1440" w:type="dxa"/>
            <w:vAlign w:val="bottom"/>
            <w:hideMark/>
          </w:tcPr>
          <w:p w14:paraId="35596CAC" w14:textId="34FFA2CD" w:rsidR="005723B5" w:rsidRPr="00690182" w:rsidRDefault="00B41D75" w:rsidP="00690182">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2</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437</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174</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867</w:t>
            </w:r>
          </w:p>
        </w:tc>
        <w:tc>
          <w:tcPr>
            <w:tcW w:w="1440" w:type="dxa"/>
            <w:vAlign w:val="bottom"/>
          </w:tcPr>
          <w:p w14:paraId="42AAD9A0" w14:textId="6FA6496F" w:rsidR="005723B5" w:rsidRPr="00690182" w:rsidRDefault="0090614F" w:rsidP="00690182">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2F6BB27B" w14:textId="25AB7E2C" w:rsidR="005723B5" w:rsidRPr="00690182" w:rsidRDefault="005723B5" w:rsidP="00690182">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D21E4" w14:paraId="3E300BE7" w14:textId="77777777" w:rsidTr="00281A2A">
        <w:trPr>
          <w:trHeight w:val="20"/>
        </w:trPr>
        <w:tc>
          <w:tcPr>
            <w:tcW w:w="3744" w:type="dxa"/>
            <w:vAlign w:val="bottom"/>
          </w:tcPr>
          <w:p w14:paraId="255219EC" w14:textId="77777777" w:rsidR="005723B5" w:rsidRPr="009D21E4" w:rsidRDefault="005723B5" w:rsidP="00690182">
            <w:pPr>
              <w:tabs>
                <w:tab w:val="left" w:pos="1985"/>
                <w:tab w:val="center" w:pos="4320"/>
                <w:tab w:val="right" w:pos="8640"/>
              </w:tabs>
              <w:spacing w:after="0" w:line="240" w:lineRule="auto"/>
              <w:ind w:left="345"/>
              <w:rPr>
                <w:rFonts w:ascii="Cordia New" w:eastAsia="Times New Roman" w:hAnsi="Cordia New"/>
                <w:sz w:val="12"/>
                <w:szCs w:val="12"/>
              </w:rPr>
            </w:pPr>
          </w:p>
        </w:tc>
        <w:tc>
          <w:tcPr>
            <w:tcW w:w="1440" w:type="dxa"/>
            <w:vAlign w:val="bottom"/>
          </w:tcPr>
          <w:p w14:paraId="59B94A2D" w14:textId="312DF4D7" w:rsidR="005723B5" w:rsidRPr="009D21E4" w:rsidRDefault="005723B5" w:rsidP="00690182">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440" w:type="dxa"/>
            <w:vAlign w:val="bottom"/>
          </w:tcPr>
          <w:p w14:paraId="345F7937" w14:textId="4B16B7F8" w:rsidR="005723B5" w:rsidRPr="009D21E4" w:rsidRDefault="005723B5" w:rsidP="00690182">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440" w:type="dxa"/>
            <w:vAlign w:val="bottom"/>
          </w:tcPr>
          <w:p w14:paraId="4DB9F6CA" w14:textId="419C7318" w:rsidR="005723B5" w:rsidRPr="009D21E4" w:rsidRDefault="005723B5" w:rsidP="00690182">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440" w:type="dxa"/>
            <w:vAlign w:val="bottom"/>
          </w:tcPr>
          <w:p w14:paraId="723D8BFB" w14:textId="29F83CEE" w:rsidR="005723B5" w:rsidRPr="009D21E4" w:rsidRDefault="005723B5" w:rsidP="00690182">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5723B5" w:rsidRPr="00690182" w14:paraId="7B965ED6" w14:textId="77777777" w:rsidTr="00281A2A">
        <w:trPr>
          <w:trHeight w:val="20"/>
        </w:trPr>
        <w:tc>
          <w:tcPr>
            <w:tcW w:w="3744" w:type="dxa"/>
            <w:vAlign w:val="bottom"/>
            <w:hideMark/>
          </w:tcPr>
          <w:p w14:paraId="5445702A" w14:textId="77777777" w:rsidR="005723B5" w:rsidRPr="00690182" w:rsidRDefault="005723B5" w:rsidP="00690182">
            <w:pPr>
              <w:tabs>
                <w:tab w:val="left" w:pos="1985"/>
                <w:tab w:val="center" w:pos="4320"/>
                <w:tab w:val="right" w:pos="8640"/>
              </w:tabs>
              <w:spacing w:after="0" w:line="240" w:lineRule="auto"/>
              <w:ind w:left="345"/>
              <w:rPr>
                <w:rFonts w:ascii="Cordia New" w:eastAsia="Times New Roman" w:hAnsi="Cordia New"/>
                <w:sz w:val="28"/>
              </w:rPr>
            </w:pPr>
            <w:r w:rsidRPr="00690182">
              <w:rPr>
                <w:rFonts w:ascii="Cordia New" w:eastAsia="Times New Roman" w:hAnsi="Cordia New"/>
                <w:sz w:val="28"/>
              </w:rPr>
              <w:t>Total investments in subsidiaries,</w:t>
            </w:r>
          </w:p>
        </w:tc>
        <w:tc>
          <w:tcPr>
            <w:tcW w:w="1440" w:type="dxa"/>
            <w:vAlign w:val="bottom"/>
          </w:tcPr>
          <w:p w14:paraId="06ECCD88" w14:textId="33464ECD" w:rsidR="005723B5" w:rsidRPr="00690182" w:rsidRDefault="005723B5" w:rsidP="00690182">
            <w:pPr>
              <w:spacing w:after="0" w:line="240" w:lineRule="auto"/>
              <w:ind w:right="-72"/>
              <w:jc w:val="right"/>
              <w:rPr>
                <w:rFonts w:ascii="Cordia New" w:eastAsia="Times New Roman" w:hAnsi="Cordia New"/>
                <w:snapToGrid w:val="0"/>
                <w:sz w:val="28"/>
                <w:lang w:eastAsia="th-TH"/>
              </w:rPr>
            </w:pPr>
          </w:p>
        </w:tc>
        <w:tc>
          <w:tcPr>
            <w:tcW w:w="1440" w:type="dxa"/>
            <w:vAlign w:val="bottom"/>
          </w:tcPr>
          <w:p w14:paraId="45959ED1" w14:textId="5A4B30A0" w:rsidR="005723B5" w:rsidRPr="00690182" w:rsidRDefault="005723B5" w:rsidP="00690182">
            <w:pPr>
              <w:spacing w:after="0" w:line="240" w:lineRule="auto"/>
              <w:ind w:right="-72"/>
              <w:jc w:val="right"/>
              <w:rPr>
                <w:rFonts w:ascii="Cordia New" w:eastAsia="Times New Roman" w:hAnsi="Cordia New"/>
                <w:snapToGrid w:val="0"/>
                <w:sz w:val="28"/>
                <w:lang w:eastAsia="th-TH"/>
              </w:rPr>
            </w:pPr>
          </w:p>
        </w:tc>
        <w:tc>
          <w:tcPr>
            <w:tcW w:w="1440" w:type="dxa"/>
            <w:vAlign w:val="bottom"/>
          </w:tcPr>
          <w:p w14:paraId="17FA8B8C" w14:textId="119548B0" w:rsidR="005723B5" w:rsidRPr="00690182" w:rsidRDefault="005723B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p>
        </w:tc>
        <w:tc>
          <w:tcPr>
            <w:tcW w:w="1440" w:type="dxa"/>
            <w:vAlign w:val="bottom"/>
          </w:tcPr>
          <w:p w14:paraId="01C8489D" w14:textId="27124442" w:rsidR="005723B5" w:rsidRPr="00690182" w:rsidRDefault="005723B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p>
        </w:tc>
      </w:tr>
      <w:tr w:rsidR="005723B5" w:rsidRPr="00690182" w14:paraId="6388759F" w14:textId="77777777" w:rsidTr="00281A2A">
        <w:trPr>
          <w:trHeight w:val="20"/>
        </w:trPr>
        <w:tc>
          <w:tcPr>
            <w:tcW w:w="3744" w:type="dxa"/>
            <w:vAlign w:val="bottom"/>
            <w:hideMark/>
          </w:tcPr>
          <w:p w14:paraId="52C1339A" w14:textId="77777777" w:rsidR="005723B5" w:rsidRPr="009D21E4" w:rsidRDefault="005723B5" w:rsidP="00690182">
            <w:pPr>
              <w:tabs>
                <w:tab w:val="left" w:pos="1985"/>
                <w:tab w:val="center" w:pos="4320"/>
                <w:tab w:val="right" w:pos="8640"/>
              </w:tabs>
              <w:spacing w:after="0" w:line="240" w:lineRule="auto"/>
              <w:ind w:left="345" w:right="-108"/>
              <w:rPr>
                <w:rFonts w:ascii="Cordia New" w:eastAsia="Times New Roman" w:hAnsi="Cordia New"/>
                <w:spacing w:val="-6"/>
                <w:sz w:val="28"/>
              </w:rPr>
            </w:pPr>
            <w:r w:rsidRPr="00690182">
              <w:rPr>
                <w:rFonts w:ascii="Cordia New" w:eastAsia="Times New Roman" w:hAnsi="Cordia New"/>
                <w:sz w:val="28"/>
              </w:rPr>
              <w:t xml:space="preserve">   </w:t>
            </w:r>
            <w:r w:rsidRPr="009D21E4">
              <w:rPr>
                <w:rFonts w:ascii="Cordia New" w:eastAsia="Times New Roman" w:hAnsi="Cordia New"/>
                <w:spacing w:val="-6"/>
                <w:sz w:val="28"/>
              </w:rPr>
              <w:t>associates and interests in joint ventures</w:t>
            </w:r>
          </w:p>
        </w:tc>
        <w:tc>
          <w:tcPr>
            <w:tcW w:w="1440" w:type="dxa"/>
            <w:vAlign w:val="bottom"/>
          </w:tcPr>
          <w:p w14:paraId="58E56F17" w14:textId="23405E77"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w:t>
            </w:r>
            <w:r w:rsidR="00985B28" w:rsidRPr="00690182">
              <w:rPr>
                <w:rFonts w:ascii="Cordia New" w:eastAsia="Times New Roman" w:hAnsi="Cordia New"/>
                <w:sz w:val="28"/>
              </w:rPr>
              <w:t>,</w:t>
            </w:r>
            <w:r w:rsidRPr="00690182">
              <w:rPr>
                <w:rFonts w:ascii="Cordia New" w:eastAsia="Times New Roman" w:hAnsi="Cordia New"/>
                <w:sz w:val="28"/>
                <w:lang w:val="en-GB"/>
              </w:rPr>
              <w:t>594</w:t>
            </w:r>
            <w:r w:rsidR="00985B28" w:rsidRPr="00690182">
              <w:rPr>
                <w:rFonts w:ascii="Cordia New" w:eastAsia="Times New Roman" w:hAnsi="Cordia New"/>
                <w:sz w:val="28"/>
              </w:rPr>
              <w:t>,</w:t>
            </w:r>
            <w:r w:rsidRPr="00690182">
              <w:rPr>
                <w:rFonts w:ascii="Cordia New" w:eastAsia="Times New Roman" w:hAnsi="Cordia New"/>
                <w:sz w:val="28"/>
                <w:lang w:val="en-GB"/>
              </w:rPr>
              <w:t>028</w:t>
            </w:r>
            <w:r w:rsidR="00985B28" w:rsidRPr="00690182">
              <w:rPr>
                <w:rFonts w:ascii="Cordia New" w:eastAsia="Times New Roman" w:hAnsi="Cordia New"/>
                <w:sz w:val="28"/>
              </w:rPr>
              <w:t>,</w:t>
            </w:r>
            <w:r w:rsidRPr="00690182">
              <w:rPr>
                <w:rFonts w:ascii="Cordia New" w:eastAsia="Times New Roman" w:hAnsi="Cordia New"/>
                <w:sz w:val="28"/>
                <w:lang w:val="en-GB"/>
              </w:rPr>
              <w:t>409</w:t>
            </w:r>
          </w:p>
        </w:tc>
        <w:tc>
          <w:tcPr>
            <w:tcW w:w="1440" w:type="dxa"/>
            <w:vAlign w:val="bottom"/>
            <w:hideMark/>
          </w:tcPr>
          <w:p w14:paraId="74E39E84" w14:textId="56EE32EB"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w:t>
            </w:r>
            <w:r w:rsidR="005723B5" w:rsidRPr="00690182">
              <w:rPr>
                <w:rFonts w:ascii="Cordia New" w:eastAsia="Times New Roman" w:hAnsi="Cordia New"/>
                <w:sz w:val="28"/>
              </w:rPr>
              <w:t>,</w:t>
            </w:r>
            <w:r w:rsidRPr="00690182">
              <w:rPr>
                <w:rFonts w:ascii="Cordia New" w:eastAsia="Times New Roman" w:hAnsi="Cordia New"/>
                <w:sz w:val="28"/>
                <w:lang w:val="en-GB"/>
              </w:rPr>
              <w:t>850</w:t>
            </w:r>
            <w:r w:rsidR="005723B5" w:rsidRPr="00690182">
              <w:rPr>
                <w:rFonts w:ascii="Cordia New" w:eastAsia="Times New Roman" w:hAnsi="Cordia New"/>
                <w:sz w:val="28"/>
              </w:rPr>
              <w:t>,</w:t>
            </w:r>
            <w:r w:rsidRPr="00690182">
              <w:rPr>
                <w:rFonts w:ascii="Cordia New" w:eastAsia="Times New Roman" w:hAnsi="Cordia New"/>
                <w:sz w:val="28"/>
                <w:lang w:val="en-GB"/>
              </w:rPr>
              <w:t>652</w:t>
            </w:r>
            <w:r w:rsidR="005723B5" w:rsidRPr="00690182">
              <w:rPr>
                <w:rFonts w:ascii="Cordia New" w:eastAsia="Times New Roman" w:hAnsi="Cordia New"/>
                <w:sz w:val="28"/>
              </w:rPr>
              <w:t>,</w:t>
            </w:r>
            <w:r w:rsidRPr="00690182">
              <w:rPr>
                <w:rFonts w:ascii="Cordia New" w:eastAsia="Times New Roman" w:hAnsi="Cordia New"/>
                <w:sz w:val="28"/>
                <w:lang w:val="en-GB"/>
              </w:rPr>
              <w:t>019</w:t>
            </w:r>
          </w:p>
        </w:tc>
        <w:tc>
          <w:tcPr>
            <w:tcW w:w="1440" w:type="dxa"/>
            <w:vAlign w:val="bottom"/>
          </w:tcPr>
          <w:p w14:paraId="5B453400" w14:textId="0A283F76" w:rsidR="005723B5" w:rsidRPr="00690182" w:rsidRDefault="00B41D75" w:rsidP="00690182">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10</w:t>
            </w:r>
            <w:r w:rsidR="002F3642" w:rsidRPr="00690182">
              <w:rPr>
                <w:rFonts w:ascii="Cordia New" w:eastAsia="Times New Roman" w:hAnsi="Cordia New"/>
                <w:sz w:val="28"/>
              </w:rPr>
              <w:t>,</w:t>
            </w:r>
            <w:r w:rsidRPr="00690182">
              <w:rPr>
                <w:rFonts w:ascii="Cordia New" w:eastAsia="Times New Roman" w:hAnsi="Cordia New"/>
                <w:sz w:val="28"/>
                <w:lang w:val="en-GB"/>
              </w:rPr>
              <w:t>890</w:t>
            </w:r>
            <w:r w:rsidR="002F3642" w:rsidRPr="00690182">
              <w:rPr>
                <w:rFonts w:ascii="Cordia New" w:eastAsia="Times New Roman" w:hAnsi="Cordia New"/>
                <w:sz w:val="28"/>
              </w:rPr>
              <w:t>,</w:t>
            </w:r>
            <w:r w:rsidRPr="00690182">
              <w:rPr>
                <w:rFonts w:ascii="Cordia New" w:eastAsia="Times New Roman" w:hAnsi="Cordia New"/>
                <w:sz w:val="28"/>
                <w:lang w:val="en-GB"/>
              </w:rPr>
              <w:t>538</w:t>
            </w:r>
            <w:r w:rsidR="002F3642" w:rsidRPr="00690182">
              <w:rPr>
                <w:rFonts w:ascii="Cordia New" w:eastAsia="Times New Roman" w:hAnsi="Cordia New"/>
                <w:sz w:val="28"/>
              </w:rPr>
              <w:t>,</w:t>
            </w:r>
            <w:r w:rsidRPr="00690182">
              <w:rPr>
                <w:rFonts w:ascii="Cordia New" w:eastAsia="Times New Roman" w:hAnsi="Cordia New"/>
                <w:sz w:val="28"/>
                <w:lang w:val="en-GB"/>
              </w:rPr>
              <w:t>250</w:t>
            </w:r>
          </w:p>
        </w:tc>
        <w:tc>
          <w:tcPr>
            <w:tcW w:w="1440" w:type="dxa"/>
            <w:vAlign w:val="bottom"/>
            <w:hideMark/>
          </w:tcPr>
          <w:p w14:paraId="08E8BC32" w14:textId="0AC89C09" w:rsidR="005723B5" w:rsidRPr="00690182" w:rsidRDefault="00B41D75" w:rsidP="00690182">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10</w:t>
            </w:r>
            <w:r w:rsidR="005723B5" w:rsidRPr="00690182">
              <w:rPr>
                <w:rFonts w:ascii="Cordia New" w:eastAsia="Times New Roman" w:hAnsi="Cordia New"/>
                <w:sz w:val="28"/>
              </w:rPr>
              <w:t>,</w:t>
            </w:r>
            <w:r w:rsidRPr="00690182">
              <w:rPr>
                <w:rFonts w:ascii="Cordia New" w:eastAsia="Times New Roman" w:hAnsi="Cordia New"/>
                <w:sz w:val="28"/>
                <w:lang w:val="en-GB"/>
              </w:rPr>
              <w:t>889</w:t>
            </w:r>
            <w:r w:rsidR="005723B5" w:rsidRPr="00690182">
              <w:rPr>
                <w:rFonts w:ascii="Cordia New" w:eastAsia="Times New Roman" w:hAnsi="Cordia New"/>
                <w:sz w:val="28"/>
              </w:rPr>
              <w:t>,</w:t>
            </w:r>
            <w:r w:rsidRPr="00690182">
              <w:rPr>
                <w:rFonts w:ascii="Cordia New" w:eastAsia="Times New Roman" w:hAnsi="Cordia New"/>
                <w:sz w:val="28"/>
                <w:lang w:val="en-GB"/>
              </w:rPr>
              <w:t>798</w:t>
            </w:r>
            <w:r w:rsidR="005723B5" w:rsidRPr="00690182">
              <w:rPr>
                <w:rFonts w:ascii="Cordia New" w:eastAsia="Times New Roman" w:hAnsi="Cordia New"/>
                <w:sz w:val="28"/>
              </w:rPr>
              <w:t>,</w:t>
            </w:r>
            <w:r w:rsidRPr="00690182">
              <w:rPr>
                <w:rFonts w:ascii="Cordia New" w:eastAsia="Times New Roman" w:hAnsi="Cordia New"/>
                <w:sz w:val="28"/>
                <w:lang w:val="en-GB"/>
              </w:rPr>
              <w:t>236</w:t>
            </w:r>
          </w:p>
        </w:tc>
      </w:tr>
    </w:tbl>
    <w:p w14:paraId="05153C17" w14:textId="2B49EE3C" w:rsidR="00815ACD" w:rsidRPr="00690182" w:rsidRDefault="00815ACD" w:rsidP="00690182">
      <w:pPr>
        <w:spacing w:after="0" w:line="240" w:lineRule="auto"/>
        <w:ind w:left="540"/>
        <w:rPr>
          <w:rFonts w:ascii="Cordia New" w:eastAsia="Times New Roman" w:hAnsi="Cordia New"/>
          <w:sz w:val="28"/>
        </w:rPr>
      </w:pPr>
    </w:p>
    <w:p w14:paraId="1AAF0457" w14:textId="68F0F927" w:rsidR="00815ACD" w:rsidRDefault="00815ACD" w:rsidP="00690182">
      <w:pPr>
        <w:spacing w:after="0" w:line="240" w:lineRule="auto"/>
        <w:ind w:left="1080" w:hanging="540"/>
        <w:outlineLvl w:val="7"/>
        <w:rPr>
          <w:rFonts w:ascii="Cordia New" w:eastAsia="Times New Roman" w:hAnsi="Cordia New"/>
          <w:b/>
          <w:bCs/>
          <w:sz w:val="28"/>
        </w:rPr>
      </w:pPr>
      <w:r w:rsidRPr="00690182">
        <w:rPr>
          <w:rFonts w:ascii="Cordia New" w:eastAsia="Times New Roman" w:hAnsi="Cordia New"/>
          <w:b/>
          <w:bCs/>
          <w:sz w:val="28"/>
        </w:rPr>
        <w:t>a)</w:t>
      </w:r>
      <w:r w:rsidRPr="00690182">
        <w:rPr>
          <w:rFonts w:ascii="Cordia New" w:eastAsia="Times New Roman" w:hAnsi="Cordia New"/>
          <w:b/>
          <w:bCs/>
          <w:sz w:val="28"/>
        </w:rPr>
        <w:tab/>
        <w:t>Investments in subsidiaries</w:t>
      </w:r>
    </w:p>
    <w:p w14:paraId="7F933E28" w14:textId="77777777" w:rsidR="00281A2A" w:rsidRPr="00690182" w:rsidRDefault="00281A2A" w:rsidP="00690182">
      <w:pPr>
        <w:spacing w:after="0" w:line="240" w:lineRule="auto"/>
        <w:ind w:left="1080" w:hanging="540"/>
        <w:outlineLvl w:val="7"/>
        <w:rPr>
          <w:rFonts w:ascii="Cordia New" w:eastAsia="Times New Roman" w:hAnsi="Cordia New"/>
          <w:b/>
          <w:bCs/>
          <w:sz w:val="28"/>
        </w:rPr>
      </w:pPr>
    </w:p>
    <w:tbl>
      <w:tblPr>
        <w:tblW w:w="9288" w:type="dxa"/>
        <w:tblInd w:w="270" w:type="dxa"/>
        <w:tblLayout w:type="fixed"/>
        <w:tblLook w:val="04A0" w:firstRow="1" w:lastRow="0" w:firstColumn="1" w:lastColumn="0" w:noHBand="0" w:noVBand="1"/>
      </w:tblPr>
      <w:tblGrid>
        <w:gridCol w:w="6408"/>
        <w:gridCol w:w="1440"/>
        <w:gridCol w:w="1440"/>
      </w:tblGrid>
      <w:tr w:rsidR="008B02DC" w:rsidRPr="00690182" w14:paraId="595DB0F5" w14:textId="77777777" w:rsidTr="00281A2A">
        <w:tc>
          <w:tcPr>
            <w:tcW w:w="6408" w:type="dxa"/>
            <w:vAlign w:val="bottom"/>
          </w:tcPr>
          <w:p w14:paraId="6E95D91A" w14:textId="4EE38427" w:rsidR="00815ACD" w:rsidRPr="00690182" w:rsidRDefault="00815ACD" w:rsidP="00690182">
            <w:pPr>
              <w:tabs>
                <w:tab w:val="left" w:pos="1985"/>
                <w:tab w:val="center" w:pos="4320"/>
                <w:tab w:val="right" w:pos="8640"/>
              </w:tabs>
              <w:spacing w:after="0" w:line="240" w:lineRule="auto"/>
              <w:ind w:left="705"/>
              <w:rPr>
                <w:rFonts w:ascii="Cordia New" w:eastAsia="Times New Roman" w:hAnsi="Cordia New"/>
                <w:sz w:val="28"/>
              </w:rPr>
            </w:pPr>
          </w:p>
        </w:tc>
        <w:tc>
          <w:tcPr>
            <w:tcW w:w="2880" w:type="dxa"/>
            <w:gridSpan w:val="2"/>
            <w:vAlign w:val="bottom"/>
            <w:hideMark/>
          </w:tcPr>
          <w:p w14:paraId="05B6BED9" w14:textId="77777777" w:rsidR="00815ACD" w:rsidRPr="00690182" w:rsidRDefault="00815ACD" w:rsidP="00690182">
            <w:pPr>
              <w:pBdr>
                <w:bottom w:val="single" w:sz="4" w:space="1" w:color="auto"/>
              </w:pBdr>
              <w:tabs>
                <w:tab w:val="decimal" w:pos="504"/>
                <w:tab w:val="right" w:pos="127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w:t>
            </w:r>
          </w:p>
          <w:p w14:paraId="4EC43CCF" w14:textId="77777777" w:rsidR="00815ACD" w:rsidRPr="00690182" w:rsidRDefault="00815ACD" w:rsidP="00690182">
            <w:pPr>
              <w:pBdr>
                <w:bottom w:val="single" w:sz="4" w:space="1" w:color="auto"/>
              </w:pBdr>
              <w:tabs>
                <w:tab w:val="decimal" w:pos="504"/>
                <w:tab w:val="right" w:pos="1275"/>
              </w:tabs>
              <w:spacing w:after="0" w:line="240" w:lineRule="auto"/>
              <w:ind w:right="-72"/>
              <w:jc w:val="center"/>
              <w:rPr>
                <w:rFonts w:ascii="Cordia New" w:eastAsia="Times New Roman" w:hAnsi="Cordia New"/>
                <w:sz w:val="28"/>
              </w:rPr>
            </w:pPr>
            <w:r w:rsidRPr="00690182">
              <w:rPr>
                <w:rFonts w:ascii="Cordia New" w:eastAsia="Times New Roman" w:hAnsi="Cordia New"/>
                <w:b/>
                <w:bCs/>
                <w:sz w:val="28"/>
              </w:rPr>
              <w:t>financial statements</w:t>
            </w:r>
          </w:p>
        </w:tc>
      </w:tr>
      <w:tr w:rsidR="008B02DC" w:rsidRPr="00690182" w14:paraId="27806E17" w14:textId="77777777" w:rsidTr="00281A2A">
        <w:tc>
          <w:tcPr>
            <w:tcW w:w="6408" w:type="dxa"/>
            <w:vAlign w:val="bottom"/>
          </w:tcPr>
          <w:p w14:paraId="7A5A8616" w14:textId="6F47A8E2" w:rsidR="00815ACD" w:rsidRPr="00690182" w:rsidRDefault="00815ACD" w:rsidP="00690182">
            <w:pPr>
              <w:tabs>
                <w:tab w:val="left" w:pos="1985"/>
                <w:tab w:val="center" w:pos="4320"/>
                <w:tab w:val="right" w:pos="8640"/>
              </w:tabs>
              <w:spacing w:after="0" w:line="240" w:lineRule="auto"/>
              <w:ind w:left="705"/>
              <w:rPr>
                <w:rFonts w:ascii="Cordia New" w:eastAsia="Times New Roman" w:hAnsi="Cordia New"/>
                <w:sz w:val="28"/>
              </w:rPr>
            </w:pPr>
          </w:p>
        </w:tc>
        <w:tc>
          <w:tcPr>
            <w:tcW w:w="1440" w:type="dxa"/>
            <w:vAlign w:val="bottom"/>
            <w:hideMark/>
          </w:tcPr>
          <w:p w14:paraId="7DD6E716" w14:textId="095EF929" w:rsidR="00815ACD" w:rsidRPr="00690182" w:rsidRDefault="00B41D75" w:rsidP="00690182">
            <w:pPr>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lang w:val="en-GB"/>
              </w:rPr>
              <w:t>2021</w:t>
            </w:r>
          </w:p>
        </w:tc>
        <w:tc>
          <w:tcPr>
            <w:tcW w:w="1440" w:type="dxa"/>
            <w:vAlign w:val="bottom"/>
            <w:hideMark/>
          </w:tcPr>
          <w:p w14:paraId="386C22D1" w14:textId="2BF70AC1"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6209871C" w14:textId="77777777" w:rsidTr="00281A2A">
        <w:tc>
          <w:tcPr>
            <w:tcW w:w="6408" w:type="dxa"/>
            <w:vAlign w:val="bottom"/>
          </w:tcPr>
          <w:p w14:paraId="050C2ABF" w14:textId="095199DF" w:rsidR="00815ACD" w:rsidRPr="00690182" w:rsidRDefault="00815ACD" w:rsidP="00690182">
            <w:pPr>
              <w:tabs>
                <w:tab w:val="left" w:pos="1985"/>
                <w:tab w:val="center" w:pos="4320"/>
                <w:tab w:val="right" w:pos="8640"/>
              </w:tabs>
              <w:spacing w:after="0" w:line="240" w:lineRule="auto"/>
              <w:ind w:left="705"/>
              <w:rPr>
                <w:rFonts w:ascii="Cordia New" w:eastAsia="Times New Roman" w:hAnsi="Cordia New"/>
                <w:sz w:val="28"/>
              </w:rPr>
            </w:pPr>
          </w:p>
        </w:tc>
        <w:tc>
          <w:tcPr>
            <w:tcW w:w="1440" w:type="dxa"/>
            <w:vAlign w:val="bottom"/>
            <w:hideMark/>
          </w:tcPr>
          <w:p w14:paraId="3ED09251"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6289F85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D91370" w14:paraId="61349C93" w14:textId="77777777" w:rsidTr="00281A2A">
        <w:tc>
          <w:tcPr>
            <w:tcW w:w="6408" w:type="dxa"/>
            <w:vAlign w:val="bottom"/>
          </w:tcPr>
          <w:p w14:paraId="22912506" w14:textId="4EC9B10C" w:rsidR="00815ACD" w:rsidRPr="00D91370" w:rsidRDefault="00815ACD" w:rsidP="00690182">
            <w:pPr>
              <w:tabs>
                <w:tab w:val="left" w:pos="1985"/>
                <w:tab w:val="center" w:pos="4320"/>
                <w:tab w:val="right" w:pos="8640"/>
              </w:tabs>
              <w:spacing w:after="0" w:line="240" w:lineRule="auto"/>
              <w:ind w:left="705"/>
              <w:rPr>
                <w:rFonts w:ascii="Cordia New" w:eastAsia="Times New Roman" w:hAnsi="Cordia New"/>
                <w:sz w:val="12"/>
                <w:szCs w:val="12"/>
              </w:rPr>
            </w:pPr>
          </w:p>
        </w:tc>
        <w:tc>
          <w:tcPr>
            <w:tcW w:w="1440" w:type="dxa"/>
            <w:vAlign w:val="bottom"/>
          </w:tcPr>
          <w:p w14:paraId="35462794" w14:textId="2A9A052F" w:rsidR="00815ACD" w:rsidRPr="00D91370" w:rsidRDefault="00815ACD" w:rsidP="00690182">
            <w:pPr>
              <w:tabs>
                <w:tab w:val="left" w:pos="1985"/>
                <w:tab w:val="center" w:pos="4320"/>
                <w:tab w:val="right" w:pos="8640"/>
              </w:tabs>
              <w:spacing w:after="0" w:line="240" w:lineRule="auto"/>
              <w:ind w:left="432"/>
              <w:rPr>
                <w:rFonts w:ascii="Cordia New" w:eastAsia="Times New Roman" w:hAnsi="Cordia New"/>
                <w:sz w:val="12"/>
                <w:szCs w:val="12"/>
              </w:rPr>
            </w:pPr>
          </w:p>
        </w:tc>
        <w:tc>
          <w:tcPr>
            <w:tcW w:w="1440" w:type="dxa"/>
            <w:vAlign w:val="bottom"/>
          </w:tcPr>
          <w:p w14:paraId="5F692EC8" w14:textId="71C59E29" w:rsidR="00815ACD" w:rsidRPr="00D91370" w:rsidRDefault="00815ACD" w:rsidP="00690182">
            <w:pPr>
              <w:tabs>
                <w:tab w:val="left" w:pos="1985"/>
                <w:tab w:val="center" w:pos="4320"/>
                <w:tab w:val="right" w:pos="8640"/>
              </w:tabs>
              <w:spacing w:after="0" w:line="240" w:lineRule="auto"/>
              <w:ind w:left="432"/>
              <w:rPr>
                <w:rFonts w:ascii="Cordia New" w:eastAsia="Times New Roman" w:hAnsi="Cordia New"/>
                <w:sz w:val="12"/>
                <w:szCs w:val="12"/>
              </w:rPr>
            </w:pPr>
          </w:p>
        </w:tc>
      </w:tr>
      <w:tr w:rsidR="005723B5" w:rsidRPr="00690182" w14:paraId="46E44E46" w14:textId="77777777" w:rsidTr="00281A2A">
        <w:tc>
          <w:tcPr>
            <w:tcW w:w="6408" w:type="dxa"/>
            <w:vAlign w:val="bottom"/>
            <w:hideMark/>
          </w:tcPr>
          <w:p w14:paraId="3A679F26" w14:textId="3C2244A0" w:rsidR="005723B5" w:rsidRPr="00690182" w:rsidRDefault="005723B5" w:rsidP="00690182">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w:t>
            </w:r>
          </w:p>
        </w:tc>
        <w:tc>
          <w:tcPr>
            <w:tcW w:w="1440" w:type="dxa"/>
            <w:vAlign w:val="bottom"/>
          </w:tcPr>
          <w:p w14:paraId="3451564A" w14:textId="7EF06411"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6465A9" w:rsidRPr="00690182">
              <w:rPr>
                <w:rFonts w:ascii="Cordia New" w:eastAsia="Times New Roman" w:hAnsi="Cordia New"/>
                <w:sz w:val="28"/>
              </w:rPr>
              <w:t>,</w:t>
            </w:r>
            <w:r w:rsidRPr="00690182">
              <w:rPr>
                <w:rFonts w:ascii="Cordia New" w:eastAsia="Times New Roman" w:hAnsi="Cordia New"/>
                <w:sz w:val="28"/>
                <w:lang w:val="en-GB"/>
              </w:rPr>
              <w:t>102</w:t>
            </w:r>
            <w:r w:rsidR="006465A9" w:rsidRPr="00690182">
              <w:rPr>
                <w:rFonts w:ascii="Cordia New" w:eastAsia="Times New Roman" w:hAnsi="Cordia New"/>
                <w:sz w:val="28"/>
              </w:rPr>
              <w:t>,</w:t>
            </w:r>
            <w:r w:rsidRPr="00690182">
              <w:rPr>
                <w:rFonts w:ascii="Cordia New" w:eastAsia="Times New Roman" w:hAnsi="Cordia New"/>
                <w:sz w:val="28"/>
                <w:lang w:val="en-GB"/>
              </w:rPr>
              <w:t>339</w:t>
            </w:r>
            <w:r w:rsidR="006465A9" w:rsidRPr="00690182">
              <w:rPr>
                <w:rFonts w:ascii="Cordia New" w:eastAsia="Times New Roman" w:hAnsi="Cordia New"/>
                <w:sz w:val="28"/>
              </w:rPr>
              <w:t>,</w:t>
            </w:r>
            <w:r w:rsidRPr="00690182">
              <w:rPr>
                <w:rFonts w:ascii="Cordia New" w:eastAsia="Times New Roman" w:hAnsi="Cordia New"/>
                <w:sz w:val="28"/>
                <w:lang w:val="en-GB"/>
              </w:rPr>
              <w:t>365</w:t>
            </w:r>
          </w:p>
        </w:tc>
        <w:tc>
          <w:tcPr>
            <w:tcW w:w="1440" w:type="dxa"/>
            <w:vAlign w:val="bottom"/>
            <w:hideMark/>
          </w:tcPr>
          <w:p w14:paraId="2F68146C" w14:textId="6D554D41"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5723B5" w:rsidRPr="00690182">
              <w:rPr>
                <w:rFonts w:ascii="Cordia New" w:eastAsia="Times New Roman" w:hAnsi="Cordia New"/>
                <w:sz w:val="28"/>
              </w:rPr>
              <w:t>,</w:t>
            </w:r>
            <w:r w:rsidRPr="00690182">
              <w:rPr>
                <w:rFonts w:ascii="Cordia New" w:eastAsia="Times New Roman" w:hAnsi="Cordia New"/>
                <w:sz w:val="28"/>
                <w:lang w:val="en-GB"/>
              </w:rPr>
              <w:t>071</w:t>
            </w:r>
            <w:r w:rsidR="005723B5" w:rsidRPr="00690182">
              <w:rPr>
                <w:rFonts w:ascii="Cordia New" w:eastAsia="Times New Roman" w:hAnsi="Cordia New"/>
                <w:sz w:val="28"/>
              </w:rPr>
              <w:t>,</w:t>
            </w:r>
            <w:r w:rsidRPr="00690182">
              <w:rPr>
                <w:rFonts w:ascii="Cordia New" w:eastAsia="Times New Roman" w:hAnsi="Cordia New"/>
                <w:sz w:val="28"/>
                <w:lang w:val="en-GB"/>
              </w:rPr>
              <w:t>408</w:t>
            </w:r>
            <w:r w:rsidR="005723B5" w:rsidRPr="00690182">
              <w:rPr>
                <w:rFonts w:ascii="Cordia New" w:eastAsia="Times New Roman" w:hAnsi="Cordia New"/>
                <w:sz w:val="28"/>
              </w:rPr>
              <w:t>,</w:t>
            </w:r>
            <w:r w:rsidRPr="00690182">
              <w:rPr>
                <w:rFonts w:ascii="Cordia New" w:eastAsia="Times New Roman" w:hAnsi="Cordia New"/>
                <w:sz w:val="28"/>
                <w:lang w:val="en-GB"/>
              </w:rPr>
              <w:t>665</w:t>
            </w:r>
          </w:p>
        </w:tc>
      </w:tr>
      <w:tr w:rsidR="005723B5" w:rsidRPr="00690182" w14:paraId="54632D5F" w14:textId="77777777" w:rsidTr="00281A2A">
        <w:tc>
          <w:tcPr>
            <w:tcW w:w="6408" w:type="dxa"/>
            <w:vAlign w:val="bottom"/>
          </w:tcPr>
          <w:p w14:paraId="2060F811" w14:textId="08D48ED0" w:rsidR="005723B5" w:rsidRPr="00690182" w:rsidRDefault="005723B5" w:rsidP="00690182">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8"/>
              </w:rPr>
            </w:pPr>
            <w:r w:rsidRPr="00690182">
              <w:rPr>
                <w:rFonts w:ascii="Cordia New" w:eastAsia="Times New Roman" w:hAnsi="Cordia New"/>
                <w:sz w:val="28"/>
              </w:rPr>
              <w:t>Additions</w:t>
            </w:r>
          </w:p>
        </w:tc>
        <w:tc>
          <w:tcPr>
            <w:tcW w:w="1440" w:type="dxa"/>
          </w:tcPr>
          <w:p w14:paraId="43197A58" w14:textId="4C686AF6"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881106" w:rsidRPr="00690182">
              <w:rPr>
                <w:rFonts w:ascii="Cordia New" w:eastAsia="Times New Roman" w:hAnsi="Cordia New"/>
                <w:sz w:val="28"/>
              </w:rPr>
              <w:t>,</w:t>
            </w:r>
            <w:r w:rsidRPr="00690182">
              <w:rPr>
                <w:rFonts w:ascii="Cordia New" w:eastAsia="Times New Roman" w:hAnsi="Cordia New"/>
                <w:sz w:val="28"/>
                <w:lang w:val="en-GB"/>
              </w:rPr>
              <w:t>155</w:t>
            </w:r>
            <w:r w:rsidR="00881106" w:rsidRPr="00690182">
              <w:rPr>
                <w:rFonts w:ascii="Cordia New" w:eastAsia="Times New Roman" w:hAnsi="Cordia New"/>
                <w:sz w:val="28"/>
              </w:rPr>
              <w:t>,</w:t>
            </w:r>
            <w:r w:rsidRPr="00690182">
              <w:rPr>
                <w:rFonts w:ascii="Cordia New" w:eastAsia="Times New Roman" w:hAnsi="Cordia New"/>
                <w:sz w:val="28"/>
                <w:lang w:val="en-GB"/>
              </w:rPr>
              <w:t>299</w:t>
            </w:r>
            <w:r w:rsidR="00881106" w:rsidRPr="00690182">
              <w:rPr>
                <w:rFonts w:ascii="Cordia New" w:eastAsia="Times New Roman" w:hAnsi="Cordia New"/>
                <w:sz w:val="28"/>
              </w:rPr>
              <w:t>,</w:t>
            </w:r>
            <w:r w:rsidRPr="00690182">
              <w:rPr>
                <w:rFonts w:ascii="Cordia New" w:eastAsia="Times New Roman" w:hAnsi="Cordia New"/>
                <w:sz w:val="28"/>
                <w:lang w:val="en-GB"/>
              </w:rPr>
              <w:t>500</w:t>
            </w:r>
          </w:p>
        </w:tc>
        <w:tc>
          <w:tcPr>
            <w:tcW w:w="1440" w:type="dxa"/>
          </w:tcPr>
          <w:p w14:paraId="43775776" w14:textId="0A31D969" w:rsidR="005723B5" w:rsidRPr="0069018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80</w:t>
            </w:r>
            <w:r w:rsidR="005723B5" w:rsidRPr="00690182">
              <w:rPr>
                <w:rFonts w:ascii="Cordia New" w:eastAsia="Times New Roman" w:hAnsi="Cordia New"/>
                <w:sz w:val="28"/>
              </w:rPr>
              <w:t>,</w:t>
            </w:r>
            <w:r w:rsidRPr="00690182">
              <w:rPr>
                <w:rFonts w:ascii="Cordia New" w:eastAsia="Times New Roman" w:hAnsi="Cordia New"/>
                <w:sz w:val="28"/>
                <w:lang w:val="en-GB"/>
              </w:rPr>
              <w:t>930</w:t>
            </w:r>
            <w:r w:rsidR="005723B5" w:rsidRPr="00690182">
              <w:rPr>
                <w:rFonts w:ascii="Cordia New" w:eastAsia="Times New Roman" w:hAnsi="Cordia New"/>
                <w:sz w:val="28"/>
              </w:rPr>
              <w:t>,</w:t>
            </w:r>
            <w:r w:rsidRPr="00690182">
              <w:rPr>
                <w:rFonts w:ascii="Cordia New" w:eastAsia="Times New Roman" w:hAnsi="Cordia New"/>
                <w:sz w:val="28"/>
                <w:lang w:val="en-GB"/>
              </w:rPr>
              <w:t>700</w:t>
            </w:r>
          </w:p>
        </w:tc>
      </w:tr>
      <w:tr w:rsidR="00961324" w:rsidRPr="00690182" w14:paraId="46F812EE" w14:textId="77777777" w:rsidTr="00281A2A">
        <w:tc>
          <w:tcPr>
            <w:tcW w:w="6408" w:type="dxa"/>
            <w:vAlign w:val="bottom"/>
          </w:tcPr>
          <w:p w14:paraId="13791826" w14:textId="763E53D4" w:rsidR="00961324" w:rsidRPr="00690182" w:rsidRDefault="00961324" w:rsidP="00690182">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8"/>
              </w:rPr>
            </w:pPr>
            <w:r w:rsidRPr="00690182">
              <w:rPr>
                <w:rFonts w:ascii="Cordia New" w:eastAsia="Times New Roman" w:hAnsi="Cordia New"/>
                <w:sz w:val="28"/>
              </w:rPr>
              <w:t>Disposals</w:t>
            </w:r>
          </w:p>
        </w:tc>
        <w:tc>
          <w:tcPr>
            <w:tcW w:w="1440" w:type="dxa"/>
          </w:tcPr>
          <w:p w14:paraId="27A02EBE" w14:textId="5227AD28" w:rsidR="00961324" w:rsidRPr="00690182" w:rsidRDefault="00881106"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r w:rsidR="00B41D75" w:rsidRPr="00690182">
              <w:rPr>
                <w:rFonts w:ascii="Cordia New" w:eastAsia="Times New Roman" w:hAnsi="Cordia New"/>
                <w:sz w:val="28"/>
                <w:lang w:val="en-GB"/>
              </w:rPr>
              <w:t>125</w:t>
            </w:r>
            <w:r w:rsidRPr="00690182">
              <w:rPr>
                <w:rFonts w:ascii="Cordia New" w:eastAsia="Times New Roman" w:hAnsi="Cordia New"/>
                <w:sz w:val="28"/>
              </w:rPr>
              <w:t>,</w:t>
            </w:r>
            <w:r w:rsidR="00B41D75" w:rsidRPr="00690182">
              <w:rPr>
                <w:rFonts w:ascii="Cordia New" w:eastAsia="Times New Roman" w:hAnsi="Cordia New"/>
                <w:sz w:val="28"/>
                <w:lang w:val="en-GB"/>
              </w:rPr>
              <w:t>871</w:t>
            </w:r>
            <w:r w:rsidRPr="00690182">
              <w:rPr>
                <w:rFonts w:ascii="Cordia New" w:eastAsia="Times New Roman" w:hAnsi="Cordia New"/>
                <w:sz w:val="28"/>
              </w:rPr>
              <w:t>,</w:t>
            </w:r>
            <w:r w:rsidR="00B41D75" w:rsidRPr="00690182">
              <w:rPr>
                <w:rFonts w:ascii="Cordia New" w:eastAsia="Times New Roman" w:hAnsi="Cordia New"/>
                <w:sz w:val="28"/>
                <w:lang w:val="en-GB"/>
              </w:rPr>
              <w:t>271</w:t>
            </w:r>
            <w:r w:rsidRPr="00690182">
              <w:rPr>
                <w:rFonts w:ascii="Cordia New" w:eastAsia="Times New Roman" w:hAnsi="Cordia New"/>
                <w:sz w:val="28"/>
              </w:rPr>
              <w:t>)</w:t>
            </w:r>
          </w:p>
        </w:tc>
        <w:tc>
          <w:tcPr>
            <w:tcW w:w="1440" w:type="dxa"/>
          </w:tcPr>
          <w:p w14:paraId="472DE6B2" w14:textId="11585925" w:rsidR="00961324" w:rsidRPr="00690182" w:rsidRDefault="00961324"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39A7561D" w14:textId="77777777" w:rsidTr="00281A2A">
        <w:tc>
          <w:tcPr>
            <w:tcW w:w="6408" w:type="dxa"/>
            <w:vAlign w:val="bottom"/>
            <w:hideMark/>
          </w:tcPr>
          <w:p w14:paraId="3F9BA181" w14:textId="0CE81C9C" w:rsidR="005723B5" w:rsidRPr="00690182" w:rsidRDefault="005723B5" w:rsidP="00690182">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8"/>
              </w:rPr>
            </w:pPr>
            <w:r w:rsidRPr="00690182">
              <w:rPr>
                <w:rFonts w:ascii="Cordia New" w:eastAsia="Times New Roman" w:hAnsi="Cordia New"/>
                <w:sz w:val="28"/>
              </w:rPr>
              <w:t>Decrease in investment from liquidation of subsidiary</w:t>
            </w:r>
          </w:p>
        </w:tc>
        <w:tc>
          <w:tcPr>
            <w:tcW w:w="1440" w:type="dxa"/>
            <w:vAlign w:val="bottom"/>
          </w:tcPr>
          <w:p w14:paraId="508FB60B" w14:textId="248B84FE" w:rsidR="005723B5" w:rsidRPr="00690182" w:rsidRDefault="00881106" w:rsidP="00690182">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37</w:t>
            </w:r>
            <w:r w:rsidRPr="00690182">
              <w:rPr>
                <w:rFonts w:ascii="Cordia New" w:eastAsia="Times New Roman" w:hAnsi="Cordia New"/>
                <w:sz w:val="28"/>
              </w:rPr>
              <w:t>,</w:t>
            </w:r>
            <w:r w:rsidR="00B41D75" w:rsidRPr="00690182">
              <w:rPr>
                <w:rFonts w:ascii="Cordia New" w:eastAsia="Times New Roman" w:hAnsi="Cordia New"/>
                <w:sz w:val="28"/>
                <w:lang w:val="en-GB"/>
              </w:rPr>
              <w:t>499</w:t>
            </w:r>
            <w:r w:rsidRPr="00690182">
              <w:rPr>
                <w:rFonts w:ascii="Cordia New" w:eastAsia="Times New Roman" w:hAnsi="Cordia New"/>
                <w:sz w:val="28"/>
              </w:rPr>
              <w:t>,</w:t>
            </w:r>
            <w:r w:rsidR="00B41D75" w:rsidRPr="00690182">
              <w:rPr>
                <w:rFonts w:ascii="Cordia New" w:eastAsia="Times New Roman" w:hAnsi="Cordia New"/>
                <w:sz w:val="28"/>
                <w:lang w:val="en-GB"/>
              </w:rPr>
              <w:t>300</w:t>
            </w:r>
            <w:r w:rsidRPr="00690182">
              <w:rPr>
                <w:rFonts w:ascii="Cordia New" w:eastAsia="Times New Roman" w:hAnsi="Cordia New"/>
                <w:sz w:val="28"/>
              </w:rPr>
              <w:t>)</w:t>
            </w:r>
          </w:p>
        </w:tc>
        <w:tc>
          <w:tcPr>
            <w:tcW w:w="1440" w:type="dxa"/>
            <w:vAlign w:val="bottom"/>
            <w:hideMark/>
          </w:tcPr>
          <w:p w14:paraId="34479837" w14:textId="7F3DBC70" w:rsidR="005723B5" w:rsidRPr="00690182" w:rsidRDefault="005723B5" w:rsidP="00690182">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50</w:t>
            </w:r>
            <w:r w:rsidRPr="00690182">
              <w:rPr>
                <w:rFonts w:ascii="Cordia New" w:eastAsia="Times New Roman" w:hAnsi="Cordia New"/>
                <w:sz w:val="28"/>
              </w:rPr>
              <w:t>,</w:t>
            </w:r>
            <w:r w:rsidR="00B41D75" w:rsidRPr="00690182">
              <w:rPr>
                <w:rFonts w:ascii="Cordia New" w:eastAsia="Times New Roman" w:hAnsi="Cordia New"/>
                <w:sz w:val="28"/>
                <w:lang w:val="en-GB"/>
              </w:rPr>
              <w:t>000</w:t>
            </w:r>
            <w:r w:rsidRPr="00690182">
              <w:rPr>
                <w:rFonts w:ascii="Cordia New" w:eastAsia="Times New Roman" w:hAnsi="Cordia New"/>
                <w:sz w:val="28"/>
              </w:rPr>
              <w:t>,</w:t>
            </w:r>
            <w:r w:rsidR="00B41D75" w:rsidRPr="00690182">
              <w:rPr>
                <w:rFonts w:ascii="Cordia New" w:eastAsia="Times New Roman" w:hAnsi="Cordia New"/>
                <w:sz w:val="28"/>
                <w:lang w:val="en-GB"/>
              </w:rPr>
              <w:t>000</w:t>
            </w:r>
            <w:r w:rsidRPr="00690182">
              <w:rPr>
                <w:rFonts w:ascii="Cordia New" w:eastAsia="Times New Roman" w:hAnsi="Cordia New"/>
                <w:sz w:val="28"/>
              </w:rPr>
              <w:t>)</w:t>
            </w:r>
          </w:p>
        </w:tc>
      </w:tr>
      <w:tr w:rsidR="005723B5" w:rsidRPr="00D91370" w14:paraId="4310A224" w14:textId="77777777" w:rsidTr="00281A2A">
        <w:tc>
          <w:tcPr>
            <w:tcW w:w="6408" w:type="dxa"/>
            <w:vAlign w:val="bottom"/>
          </w:tcPr>
          <w:p w14:paraId="639F7218" w14:textId="77777777" w:rsidR="005723B5" w:rsidRPr="00D91370" w:rsidRDefault="005723B5" w:rsidP="00690182">
            <w:pPr>
              <w:tabs>
                <w:tab w:val="left" w:pos="1985"/>
                <w:tab w:val="center" w:pos="4320"/>
                <w:tab w:val="right" w:pos="8640"/>
              </w:tabs>
              <w:spacing w:after="0" w:line="240" w:lineRule="auto"/>
              <w:ind w:left="705"/>
              <w:jc w:val="both"/>
              <w:rPr>
                <w:rFonts w:ascii="Cordia New" w:eastAsia="Times New Roman" w:hAnsi="Cordia New"/>
                <w:sz w:val="12"/>
                <w:szCs w:val="12"/>
              </w:rPr>
            </w:pPr>
          </w:p>
        </w:tc>
        <w:tc>
          <w:tcPr>
            <w:tcW w:w="1440" w:type="dxa"/>
            <w:vAlign w:val="bottom"/>
          </w:tcPr>
          <w:p w14:paraId="76E90192" w14:textId="77777777" w:rsidR="005723B5" w:rsidRPr="00D91370" w:rsidRDefault="005723B5" w:rsidP="00690182">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440" w:type="dxa"/>
            <w:vAlign w:val="bottom"/>
          </w:tcPr>
          <w:p w14:paraId="63EE2BBB" w14:textId="5FC30455" w:rsidR="005723B5" w:rsidRPr="00D91370" w:rsidRDefault="005723B5" w:rsidP="00690182">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5723B5" w:rsidRPr="00690182" w14:paraId="081D6E76" w14:textId="77777777" w:rsidTr="00281A2A">
        <w:tc>
          <w:tcPr>
            <w:tcW w:w="6408" w:type="dxa"/>
            <w:vAlign w:val="bottom"/>
            <w:hideMark/>
          </w:tcPr>
          <w:p w14:paraId="7029068F" w14:textId="0E8E813B" w:rsidR="005723B5" w:rsidRPr="00690182" w:rsidRDefault="005723B5" w:rsidP="00690182">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440" w:type="dxa"/>
            <w:vAlign w:val="bottom"/>
          </w:tcPr>
          <w:p w14:paraId="70ED80BA" w14:textId="00453BC1" w:rsidR="005723B5" w:rsidRPr="00690182" w:rsidRDefault="00B41D75" w:rsidP="00690182">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EF027D" w:rsidRPr="00690182">
              <w:rPr>
                <w:rFonts w:ascii="Cordia New" w:eastAsia="Times New Roman" w:hAnsi="Cordia New"/>
                <w:sz w:val="28"/>
              </w:rPr>
              <w:t>,</w:t>
            </w:r>
            <w:r w:rsidRPr="00690182">
              <w:rPr>
                <w:rFonts w:ascii="Cordia New" w:eastAsia="Times New Roman" w:hAnsi="Cordia New"/>
                <w:sz w:val="28"/>
                <w:lang w:val="en-GB"/>
              </w:rPr>
              <w:t>094</w:t>
            </w:r>
            <w:r w:rsidR="00EF027D" w:rsidRPr="00690182">
              <w:rPr>
                <w:rFonts w:ascii="Cordia New" w:eastAsia="Times New Roman" w:hAnsi="Cordia New"/>
                <w:sz w:val="28"/>
              </w:rPr>
              <w:t>,</w:t>
            </w:r>
            <w:r w:rsidRPr="00690182">
              <w:rPr>
                <w:rFonts w:ascii="Cordia New" w:eastAsia="Times New Roman" w:hAnsi="Cordia New"/>
                <w:sz w:val="28"/>
                <w:lang w:val="en-GB"/>
              </w:rPr>
              <w:t>268</w:t>
            </w:r>
            <w:r w:rsidR="00EF027D" w:rsidRPr="00690182">
              <w:rPr>
                <w:rFonts w:ascii="Cordia New" w:eastAsia="Times New Roman" w:hAnsi="Cordia New"/>
                <w:sz w:val="28"/>
              </w:rPr>
              <w:t>,</w:t>
            </w:r>
            <w:r w:rsidRPr="00690182">
              <w:rPr>
                <w:rFonts w:ascii="Cordia New" w:eastAsia="Times New Roman" w:hAnsi="Cordia New"/>
                <w:sz w:val="28"/>
                <w:lang w:val="en-GB"/>
              </w:rPr>
              <w:t>294</w:t>
            </w:r>
          </w:p>
        </w:tc>
        <w:tc>
          <w:tcPr>
            <w:tcW w:w="1440" w:type="dxa"/>
            <w:vAlign w:val="bottom"/>
            <w:hideMark/>
          </w:tcPr>
          <w:p w14:paraId="6270453F" w14:textId="0116ADE4" w:rsidR="005723B5" w:rsidRPr="00690182" w:rsidRDefault="00B41D75" w:rsidP="00690182">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5723B5" w:rsidRPr="00690182">
              <w:rPr>
                <w:rFonts w:ascii="Cordia New" w:eastAsia="Times New Roman" w:hAnsi="Cordia New"/>
                <w:sz w:val="28"/>
              </w:rPr>
              <w:t>,</w:t>
            </w:r>
            <w:r w:rsidRPr="00690182">
              <w:rPr>
                <w:rFonts w:ascii="Cordia New" w:eastAsia="Times New Roman" w:hAnsi="Cordia New"/>
                <w:sz w:val="28"/>
                <w:lang w:val="en-GB"/>
              </w:rPr>
              <w:t>102</w:t>
            </w:r>
            <w:r w:rsidR="005723B5" w:rsidRPr="00690182">
              <w:rPr>
                <w:rFonts w:ascii="Cordia New" w:eastAsia="Times New Roman" w:hAnsi="Cordia New"/>
                <w:sz w:val="28"/>
              </w:rPr>
              <w:t>,</w:t>
            </w:r>
            <w:r w:rsidRPr="00690182">
              <w:rPr>
                <w:rFonts w:ascii="Cordia New" w:eastAsia="Times New Roman" w:hAnsi="Cordia New"/>
                <w:sz w:val="28"/>
                <w:lang w:val="en-GB"/>
              </w:rPr>
              <w:t>339</w:t>
            </w:r>
            <w:r w:rsidR="005723B5" w:rsidRPr="00690182">
              <w:rPr>
                <w:rFonts w:ascii="Cordia New" w:eastAsia="Times New Roman" w:hAnsi="Cordia New"/>
                <w:sz w:val="28"/>
              </w:rPr>
              <w:t>,</w:t>
            </w:r>
            <w:r w:rsidRPr="00690182">
              <w:rPr>
                <w:rFonts w:ascii="Cordia New" w:eastAsia="Times New Roman" w:hAnsi="Cordia New"/>
                <w:sz w:val="28"/>
                <w:lang w:val="en-GB"/>
              </w:rPr>
              <w:t>365</w:t>
            </w:r>
          </w:p>
        </w:tc>
      </w:tr>
    </w:tbl>
    <w:p w14:paraId="6C235FE9" w14:textId="54FD80C6" w:rsidR="00815ACD" w:rsidRPr="00690182" w:rsidRDefault="00CC1F1D" w:rsidP="00690182">
      <w:pPr>
        <w:spacing w:after="0" w:line="240" w:lineRule="auto"/>
        <w:ind w:left="540" w:hanging="540"/>
        <w:outlineLvl w:val="7"/>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hAnsi="Cordia New"/>
          <w:b/>
          <w:bCs/>
          <w:sz w:val="28"/>
          <w:lang w:val="en-GB"/>
        </w:rPr>
        <w:lastRenderedPageBreak/>
        <w:t>18</w:t>
      </w:r>
      <w:r w:rsidR="007F438D" w:rsidRPr="00690182">
        <w:rPr>
          <w:rFonts w:ascii="Cordia New" w:hAnsi="Cordia New"/>
          <w:b/>
          <w:bCs/>
          <w:sz w:val="28"/>
        </w:rPr>
        <w:tab/>
        <w:t xml:space="preserve">Investments in subsidiaries, </w:t>
      </w:r>
      <w:proofErr w:type="gramStart"/>
      <w:r w:rsidR="007F438D" w:rsidRPr="00690182">
        <w:rPr>
          <w:rFonts w:ascii="Cordia New" w:hAnsi="Cordia New"/>
          <w:b/>
          <w:bCs/>
          <w:sz w:val="28"/>
        </w:rPr>
        <w:t>associates</w:t>
      </w:r>
      <w:proofErr w:type="gramEnd"/>
      <w:r w:rsidR="007F438D" w:rsidRPr="00690182">
        <w:rPr>
          <w:rFonts w:ascii="Cordia New" w:hAnsi="Cordia New"/>
          <w:b/>
          <w:bCs/>
          <w:sz w:val="28"/>
        </w:rPr>
        <w:t xml:space="preserve"> and interests in joint ventures </w:t>
      </w:r>
      <w:r w:rsidR="007F438D" w:rsidRPr="00690182">
        <w:rPr>
          <w:rFonts w:ascii="Cordia New" w:hAnsi="Cordia New"/>
          <w:sz w:val="28"/>
        </w:rPr>
        <w:t>(Cont’d)</w:t>
      </w:r>
    </w:p>
    <w:p w14:paraId="3547356A" w14:textId="578A28C3" w:rsidR="007F438D" w:rsidRPr="00690182" w:rsidRDefault="007F438D" w:rsidP="00690182">
      <w:pPr>
        <w:spacing w:after="0" w:line="240" w:lineRule="auto"/>
        <w:ind w:left="1080"/>
        <w:rPr>
          <w:rFonts w:ascii="Cordia New" w:eastAsia="Times New Roman" w:hAnsi="Cordia New"/>
          <w:sz w:val="28"/>
        </w:rPr>
      </w:pPr>
    </w:p>
    <w:p w14:paraId="24234C95" w14:textId="77777777" w:rsidR="00815ACD" w:rsidRPr="00690182"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Subsidiaries which are directly held by the Company are as follows:</w:t>
      </w:r>
    </w:p>
    <w:p w14:paraId="793DA8FF" w14:textId="6A4AB2A7" w:rsidR="00815ACD" w:rsidRPr="00690182" w:rsidRDefault="00815ACD" w:rsidP="00690182">
      <w:pPr>
        <w:spacing w:after="0" w:line="240" w:lineRule="auto"/>
        <w:ind w:left="1080"/>
        <w:rPr>
          <w:rFonts w:ascii="Cordia New" w:eastAsia="Times New Roman" w:hAnsi="Cordia New"/>
          <w:sz w:val="28"/>
        </w:rPr>
      </w:pPr>
    </w:p>
    <w:tbl>
      <w:tblPr>
        <w:tblW w:w="9386" w:type="dxa"/>
        <w:tblInd w:w="180" w:type="dxa"/>
        <w:tblLayout w:type="fixed"/>
        <w:tblLook w:val="04A0" w:firstRow="1" w:lastRow="0" w:firstColumn="1" w:lastColumn="0" w:noHBand="0" w:noVBand="1"/>
      </w:tblPr>
      <w:tblGrid>
        <w:gridCol w:w="4140"/>
        <w:gridCol w:w="1646"/>
        <w:gridCol w:w="1260"/>
        <w:gridCol w:w="1170"/>
        <w:gridCol w:w="1170"/>
      </w:tblGrid>
      <w:tr w:rsidR="008B02DC" w:rsidRPr="004C7BD2" w14:paraId="666FD3F7" w14:textId="77777777" w:rsidTr="004C7BD2">
        <w:trPr>
          <w:trHeight w:val="83"/>
        </w:trPr>
        <w:tc>
          <w:tcPr>
            <w:tcW w:w="4140" w:type="dxa"/>
            <w:vAlign w:val="bottom"/>
          </w:tcPr>
          <w:p w14:paraId="4D8939AB" w14:textId="2B26DB11" w:rsidR="00815ACD" w:rsidRPr="004C7BD2" w:rsidRDefault="00815ACD" w:rsidP="00690182">
            <w:pPr>
              <w:spacing w:after="0" w:line="240" w:lineRule="auto"/>
              <w:ind w:left="795" w:right="-29"/>
              <w:rPr>
                <w:rFonts w:ascii="Cordia New" w:eastAsia="Times New Roman" w:hAnsi="Cordia New"/>
                <w:sz w:val="24"/>
                <w:szCs w:val="24"/>
              </w:rPr>
            </w:pPr>
          </w:p>
        </w:tc>
        <w:tc>
          <w:tcPr>
            <w:tcW w:w="5246" w:type="dxa"/>
            <w:gridSpan w:val="4"/>
            <w:vAlign w:val="bottom"/>
            <w:hideMark/>
          </w:tcPr>
          <w:p w14:paraId="247638DA"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Separate financial statements</w:t>
            </w:r>
          </w:p>
        </w:tc>
      </w:tr>
      <w:tr w:rsidR="008B02DC" w:rsidRPr="004C7BD2" w14:paraId="65351B6F" w14:textId="77777777" w:rsidTr="004C7BD2">
        <w:trPr>
          <w:trHeight w:val="83"/>
        </w:trPr>
        <w:tc>
          <w:tcPr>
            <w:tcW w:w="4140" w:type="dxa"/>
            <w:vAlign w:val="bottom"/>
          </w:tcPr>
          <w:p w14:paraId="6B23A396" w14:textId="0CAEE37C" w:rsidR="00815ACD" w:rsidRPr="004C7BD2" w:rsidRDefault="00815ACD" w:rsidP="00690182">
            <w:pPr>
              <w:spacing w:after="0" w:line="240" w:lineRule="auto"/>
              <w:ind w:left="795" w:right="-29"/>
              <w:rPr>
                <w:rFonts w:ascii="Cordia New" w:eastAsia="Times New Roman" w:hAnsi="Cordia New"/>
                <w:sz w:val="24"/>
                <w:szCs w:val="24"/>
              </w:rPr>
            </w:pPr>
          </w:p>
        </w:tc>
        <w:tc>
          <w:tcPr>
            <w:tcW w:w="1646" w:type="dxa"/>
            <w:vAlign w:val="bottom"/>
          </w:tcPr>
          <w:p w14:paraId="5147B12B" w14:textId="4EB4AD7F" w:rsidR="00815ACD" w:rsidRPr="004C7BD2" w:rsidRDefault="00815ACD" w:rsidP="004C7BD2">
            <w:pPr>
              <w:spacing w:after="0" w:line="240" w:lineRule="auto"/>
              <w:ind w:left="-29" w:right="-72"/>
              <w:jc w:val="right"/>
              <w:rPr>
                <w:rFonts w:ascii="Cordia New" w:eastAsia="Times New Roman" w:hAnsi="Cordia New"/>
                <w:b/>
                <w:bCs/>
                <w:sz w:val="24"/>
                <w:szCs w:val="24"/>
              </w:rPr>
            </w:pPr>
          </w:p>
        </w:tc>
        <w:tc>
          <w:tcPr>
            <w:tcW w:w="1260" w:type="dxa"/>
            <w:vAlign w:val="bottom"/>
          </w:tcPr>
          <w:p w14:paraId="4664AC3E" w14:textId="2C59CA64"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1F309666"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Investment portion</w:t>
            </w:r>
          </w:p>
          <w:p w14:paraId="260692A9"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held by the Company (%)</w:t>
            </w:r>
          </w:p>
        </w:tc>
      </w:tr>
      <w:tr w:rsidR="008B02DC" w:rsidRPr="004C7BD2" w14:paraId="6DFFB3CD" w14:textId="77777777" w:rsidTr="004C7BD2">
        <w:tc>
          <w:tcPr>
            <w:tcW w:w="4140" w:type="dxa"/>
            <w:vAlign w:val="bottom"/>
          </w:tcPr>
          <w:p w14:paraId="416A5A73" w14:textId="0BB6169A" w:rsidR="00815ACD" w:rsidRPr="004C7BD2" w:rsidRDefault="00815ACD" w:rsidP="00690182">
            <w:pPr>
              <w:spacing w:after="0" w:line="240" w:lineRule="auto"/>
              <w:ind w:left="795" w:right="72"/>
              <w:jc w:val="center"/>
              <w:rPr>
                <w:rFonts w:ascii="Cordia New" w:eastAsia="Times New Roman" w:hAnsi="Cordia New"/>
                <w:b/>
                <w:bCs/>
                <w:sz w:val="24"/>
                <w:szCs w:val="24"/>
              </w:rPr>
            </w:pPr>
          </w:p>
        </w:tc>
        <w:tc>
          <w:tcPr>
            <w:tcW w:w="1646" w:type="dxa"/>
            <w:vAlign w:val="bottom"/>
            <w:hideMark/>
          </w:tcPr>
          <w:p w14:paraId="281CC18D" w14:textId="77777777"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Nature of</w:t>
            </w:r>
          </w:p>
        </w:tc>
        <w:tc>
          <w:tcPr>
            <w:tcW w:w="1260" w:type="dxa"/>
            <w:vAlign w:val="bottom"/>
            <w:hideMark/>
          </w:tcPr>
          <w:p w14:paraId="7239F48B" w14:textId="77777777"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Country of</w:t>
            </w:r>
          </w:p>
        </w:tc>
        <w:tc>
          <w:tcPr>
            <w:tcW w:w="1170" w:type="dxa"/>
            <w:vAlign w:val="bottom"/>
            <w:hideMark/>
          </w:tcPr>
          <w:p w14:paraId="34676CC9" w14:textId="28992E49" w:rsidR="00815ACD" w:rsidRPr="004C7BD2"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w:t>
            </w:r>
          </w:p>
        </w:tc>
        <w:tc>
          <w:tcPr>
            <w:tcW w:w="1170" w:type="dxa"/>
            <w:vAlign w:val="bottom"/>
            <w:hideMark/>
          </w:tcPr>
          <w:p w14:paraId="7EC53142" w14:textId="43D67C84" w:rsidR="00815ACD" w:rsidRPr="004C7BD2"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w:t>
            </w:r>
          </w:p>
        </w:tc>
      </w:tr>
      <w:tr w:rsidR="008B02DC" w:rsidRPr="004C7BD2" w14:paraId="49EA5853" w14:textId="77777777" w:rsidTr="004C7BD2">
        <w:tc>
          <w:tcPr>
            <w:tcW w:w="4140" w:type="dxa"/>
            <w:vAlign w:val="bottom"/>
            <w:hideMark/>
          </w:tcPr>
          <w:p w14:paraId="05A19F03" w14:textId="77777777" w:rsidR="00815ACD" w:rsidRPr="004C7BD2" w:rsidRDefault="00815ACD" w:rsidP="00690182">
            <w:pPr>
              <w:pBdr>
                <w:bottom w:val="single" w:sz="4" w:space="1" w:color="auto"/>
              </w:pBdr>
              <w:spacing w:after="0" w:line="240" w:lineRule="auto"/>
              <w:ind w:left="795" w:right="-43"/>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646" w:type="dxa"/>
            <w:vAlign w:val="bottom"/>
            <w:hideMark/>
          </w:tcPr>
          <w:p w14:paraId="245DD9FC" w14:textId="77777777" w:rsidR="00815ACD" w:rsidRPr="004C7BD2" w:rsidRDefault="00815ACD"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business</w:t>
            </w:r>
          </w:p>
        </w:tc>
        <w:tc>
          <w:tcPr>
            <w:tcW w:w="1260" w:type="dxa"/>
            <w:vAlign w:val="bottom"/>
            <w:hideMark/>
          </w:tcPr>
          <w:p w14:paraId="3F804C3F" w14:textId="77777777" w:rsidR="00815ACD" w:rsidRPr="004C7BD2" w:rsidRDefault="00815ACD"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incorporation</w:t>
            </w:r>
          </w:p>
        </w:tc>
        <w:tc>
          <w:tcPr>
            <w:tcW w:w="1170" w:type="dxa"/>
            <w:vAlign w:val="bottom"/>
            <w:hideMark/>
          </w:tcPr>
          <w:p w14:paraId="37F9F377" w14:textId="60449C32" w:rsidR="00815ACD" w:rsidRPr="004C7BD2" w:rsidRDefault="00B41D75"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2021</w:t>
            </w:r>
          </w:p>
        </w:tc>
        <w:tc>
          <w:tcPr>
            <w:tcW w:w="1170" w:type="dxa"/>
            <w:vAlign w:val="bottom"/>
            <w:hideMark/>
          </w:tcPr>
          <w:p w14:paraId="0AFDE943" w14:textId="4D24CB7E" w:rsidR="00815ACD" w:rsidRPr="004C7BD2" w:rsidRDefault="00B41D75"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2020</w:t>
            </w:r>
          </w:p>
        </w:tc>
      </w:tr>
      <w:tr w:rsidR="008B02DC" w:rsidRPr="004C7BD2" w14:paraId="673C6908" w14:textId="77777777" w:rsidTr="004C7BD2">
        <w:tc>
          <w:tcPr>
            <w:tcW w:w="4140" w:type="dxa"/>
            <w:vAlign w:val="bottom"/>
          </w:tcPr>
          <w:p w14:paraId="3E4B4FB4" w14:textId="0470D282" w:rsidR="00815ACD" w:rsidRPr="004C7BD2" w:rsidRDefault="00815ACD" w:rsidP="00690182">
            <w:pPr>
              <w:spacing w:after="0" w:line="240" w:lineRule="auto"/>
              <w:ind w:left="795" w:right="72"/>
              <w:jc w:val="center"/>
              <w:rPr>
                <w:rFonts w:ascii="Cordia New" w:eastAsia="Times New Roman" w:hAnsi="Cordia New"/>
                <w:b/>
                <w:bCs/>
                <w:sz w:val="24"/>
                <w:szCs w:val="24"/>
              </w:rPr>
            </w:pPr>
          </w:p>
        </w:tc>
        <w:tc>
          <w:tcPr>
            <w:tcW w:w="1646" w:type="dxa"/>
            <w:vAlign w:val="bottom"/>
          </w:tcPr>
          <w:p w14:paraId="6A3D8747" w14:textId="774871E1"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557B954B" w14:textId="638DD53B"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170" w:type="dxa"/>
            <w:vAlign w:val="bottom"/>
          </w:tcPr>
          <w:p w14:paraId="011B4AAC" w14:textId="3145CED5"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170" w:type="dxa"/>
            <w:vAlign w:val="bottom"/>
          </w:tcPr>
          <w:p w14:paraId="0F0C5598" w14:textId="5E1C923A"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r>
      <w:tr w:rsidR="00244F27" w:rsidRPr="004C7BD2" w14:paraId="4120EA93" w14:textId="77777777" w:rsidTr="004C7BD2">
        <w:tc>
          <w:tcPr>
            <w:tcW w:w="4140" w:type="dxa"/>
            <w:vAlign w:val="bottom"/>
            <w:hideMark/>
          </w:tcPr>
          <w:p w14:paraId="139641D2"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 xml:space="preserve">Chao </w:t>
            </w:r>
            <w:proofErr w:type="spellStart"/>
            <w:r w:rsidRPr="004C7BD2">
              <w:rPr>
                <w:rFonts w:ascii="Cordia New" w:eastAsia="Times New Roman" w:hAnsi="Cordia New"/>
                <w:sz w:val="24"/>
                <w:szCs w:val="24"/>
              </w:rPr>
              <w:t>Phaya</w:t>
            </w:r>
            <w:proofErr w:type="spellEnd"/>
            <w:r w:rsidRPr="004C7BD2">
              <w:rPr>
                <w:rFonts w:ascii="Cordia New" w:eastAsia="Times New Roman" w:hAnsi="Cordia New"/>
                <w:sz w:val="24"/>
                <w:szCs w:val="24"/>
              </w:rPr>
              <w:t xml:space="preserve"> Resort Limited</w:t>
            </w:r>
          </w:p>
        </w:tc>
        <w:tc>
          <w:tcPr>
            <w:tcW w:w="1646" w:type="dxa"/>
            <w:vAlign w:val="bottom"/>
            <w:hideMark/>
          </w:tcPr>
          <w:p w14:paraId="0667D249" w14:textId="77777777" w:rsidR="00244F27" w:rsidRPr="004C7BD2" w:rsidRDefault="00244F27" w:rsidP="00690182">
            <w:pPr>
              <w:tabs>
                <w:tab w:val="left" w:pos="1134"/>
              </w:tabs>
              <w:spacing w:after="0" w:line="240" w:lineRule="auto"/>
              <w:ind w:left="-180" w:right="-72"/>
              <w:jc w:val="right"/>
              <w:rPr>
                <w:rFonts w:ascii="Cordia New" w:eastAsia="Times New Roman" w:hAnsi="Cordia New"/>
                <w:sz w:val="24"/>
                <w:szCs w:val="24"/>
              </w:rPr>
            </w:pPr>
            <w:r w:rsidRPr="004C7BD2">
              <w:rPr>
                <w:rFonts w:ascii="Cordia New" w:eastAsia="Times New Roman" w:hAnsi="Cordia New"/>
                <w:sz w:val="24"/>
                <w:szCs w:val="24"/>
              </w:rPr>
              <w:t>Hotel operation and</w:t>
            </w:r>
          </w:p>
        </w:tc>
        <w:tc>
          <w:tcPr>
            <w:tcW w:w="1260" w:type="dxa"/>
            <w:vAlign w:val="bottom"/>
            <w:hideMark/>
          </w:tcPr>
          <w:p w14:paraId="57FAE873"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4FB46AE1" w14:textId="7B5C43C1" w:rsidR="00244F27" w:rsidRPr="004C7BD2" w:rsidRDefault="00D650F8"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w:t>
            </w:r>
            <w:r w:rsidR="00292EF3" w:rsidRPr="004C7BD2">
              <w:rPr>
                <w:rFonts w:ascii="Cordia New" w:eastAsia="Times New Roman" w:hAnsi="Cordia New"/>
                <w:sz w:val="24"/>
                <w:szCs w:val="24"/>
                <w:vertAlign w:val="superscript"/>
              </w:rPr>
              <w:t>(</w:t>
            </w:r>
            <w:r w:rsidR="00B41D75" w:rsidRPr="004C7BD2">
              <w:rPr>
                <w:rFonts w:ascii="Cordia New" w:eastAsia="Times New Roman" w:hAnsi="Cordia New"/>
                <w:sz w:val="24"/>
                <w:szCs w:val="24"/>
                <w:vertAlign w:val="superscript"/>
                <w:lang w:val="en-GB"/>
              </w:rPr>
              <w:t>1</w:t>
            </w:r>
            <w:r w:rsidR="00292EF3" w:rsidRPr="004C7BD2">
              <w:rPr>
                <w:rFonts w:ascii="Cordia New" w:eastAsia="Times New Roman" w:hAnsi="Cordia New"/>
                <w:sz w:val="24"/>
                <w:szCs w:val="24"/>
                <w:vertAlign w:val="superscript"/>
              </w:rPr>
              <w:t>)</w:t>
            </w:r>
          </w:p>
        </w:tc>
        <w:tc>
          <w:tcPr>
            <w:tcW w:w="1170" w:type="dxa"/>
            <w:vAlign w:val="bottom"/>
            <w:hideMark/>
          </w:tcPr>
          <w:p w14:paraId="5775112E" w14:textId="2E3CED36"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81</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2</w:t>
            </w:r>
          </w:p>
        </w:tc>
      </w:tr>
      <w:tr w:rsidR="00244F27" w:rsidRPr="004C7BD2" w14:paraId="439FD702" w14:textId="77777777" w:rsidTr="004C7BD2">
        <w:tc>
          <w:tcPr>
            <w:tcW w:w="4140" w:type="dxa"/>
            <w:vAlign w:val="bottom"/>
          </w:tcPr>
          <w:p w14:paraId="26D3F394" w14:textId="0922948A"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2C343701" w14:textId="77777777" w:rsidR="00244F27" w:rsidRPr="004C7BD2" w:rsidRDefault="00244F27"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shopping mall</w:t>
            </w:r>
          </w:p>
        </w:tc>
        <w:tc>
          <w:tcPr>
            <w:tcW w:w="1260" w:type="dxa"/>
            <w:vAlign w:val="bottom"/>
          </w:tcPr>
          <w:p w14:paraId="6A2EEAB7" w14:textId="533A169E"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24EF6804" w14:textId="76829199"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0F762CC2" w14:textId="0EA920F7"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244F27" w:rsidRPr="004C7BD2" w14:paraId="618E248D" w14:textId="77777777" w:rsidTr="004C7BD2">
        <w:tc>
          <w:tcPr>
            <w:tcW w:w="4140" w:type="dxa"/>
            <w:vAlign w:val="bottom"/>
            <w:hideMark/>
          </w:tcPr>
          <w:p w14:paraId="66083AF8"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 xml:space="preserve">Hua </w:t>
            </w:r>
            <w:proofErr w:type="spellStart"/>
            <w:r w:rsidRPr="004C7BD2">
              <w:rPr>
                <w:rFonts w:ascii="Cordia New" w:eastAsia="Times New Roman" w:hAnsi="Cordia New"/>
                <w:sz w:val="24"/>
                <w:szCs w:val="24"/>
              </w:rPr>
              <w:t>Hin</w:t>
            </w:r>
            <w:proofErr w:type="spellEnd"/>
            <w:r w:rsidRPr="004C7BD2">
              <w:rPr>
                <w:rFonts w:ascii="Cordia New" w:eastAsia="Times New Roman" w:hAnsi="Cordia New"/>
                <w:sz w:val="24"/>
                <w:szCs w:val="24"/>
              </w:rPr>
              <w:t xml:space="preserve"> Resort Limited</w:t>
            </w:r>
          </w:p>
        </w:tc>
        <w:tc>
          <w:tcPr>
            <w:tcW w:w="1646" w:type="dxa"/>
            <w:vAlign w:val="bottom"/>
            <w:hideMark/>
          </w:tcPr>
          <w:p w14:paraId="64CB34BA" w14:textId="78C4C29B"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Sale of property</w:t>
            </w:r>
          </w:p>
        </w:tc>
        <w:tc>
          <w:tcPr>
            <w:tcW w:w="1260" w:type="dxa"/>
            <w:vAlign w:val="bottom"/>
            <w:hideMark/>
          </w:tcPr>
          <w:p w14:paraId="62B2AE57"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7BD73996" w14:textId="5CC3E393"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0AC9249C" w14:textId="7507DA24"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432DCC8B" w14:textId="77777777" w:rsidTr="004C7BD2">
        <w:tc>
          <w:tcPr>
            <w:tcW w:w="4140" w:type="dxa"/>
            <w:vAlign w:val="bottom"/>
            <w:hideMark/>
          </w:tcPr>
          <w:p w14:paraId="251D11B0" w14:textId="350DCFCA"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roofErr w:type="spellStart"/>
            <w:r w:rsidRPr="004C7BD2">
              <w:rPr>
                <w:rFonts w:ascii="Cordia New" w:eastAsia="Times New Roman" w:hAnsi="Cordia New"/>
                <w:sz w:val="24"/>
                <w:szCs w:val="24"/>
              </w:rPr>
              <w:t>Maerim</w:t>
            </w:r>
            <w:proofErr w:type="spellEnd"/>
            <w:r w:rsidRPr="004C7BD2">
              <w:rPr>
                <w:rFonts w:ascii="Cordia New" w:eastAsia="Times New Roman" w:hAnsi="Cordia New"/>
                <w:sz w:val="24"/>
                <w:szCs w:val="24"/>
              </w:rPr>
              <w:t xml:space="preserve"> Terrace Resort Limited (“MTR”)</w:t>
            </w:r>
          </w:p>
        </w:tc>
        <w:tc>
          <w:tcPr>
            <w:tcW w:w="1646" w:type="dxa"/>
            <w:vAlign w:val="bottom"/>
            <w:hideMark/>
          </w:tcPr>
          <w:p w14:paraId="673C45F5"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cs/>
              </w:rPr>
            </w:pPr>
            <w:r w:rsidRPr="004C7BD2">
              <w:rPr>
                <w:rFonts w:ascii="Cordia New" w:eastAsia="Times New Roman" w:hAnsi="Cordia New"/>
                <w:sz w:val="24"/>
                <w:szCs w:val="24"/>
              </w:rPr>
              <w:t xml:space="preserve">Hotel operation </w:t>
            </w:r>
          </w:p>
        </w:tc>
        <w:tc>
          <w:tcPr>
            <w:tcW w:w="1260" w:type="dxa"/>
            <w:vAlign w:val="bottom"/>
            <w:hideMark/>
          </w:tcPr>
          <w:p w14:paraId="0E54AA9D"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6121FE02" w14:textId="61488A9B"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45</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3</w:t>
            </w:r>
            <w:r w:rsidR="00244F27"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2</w:t>
            </w:r>
            <w:r w:rsidR="00244F27" w:rsidRPr="004C7BD2">
              <w:rPr>
                <w:rFonts w:ascii="Cordia New" w:eastAsia="Times New Roman" w:hAnsi="Cordia New"/>
                <w:sz w:val="24"/>
                <w:szCs w:val="24"/>
                <w:vertAlign w:val="superscript"/>
              </w:rPr>
              <w:t>)</w:t>
            </w:r>
          </w:p>
        </w:tc>
        <w:tc>
          <w:tcPr>
            <w:tcW w:w="1170" w:type="dxa"/>
            <w:vAlign w:val="bottom"/>
            <w:hideMark/>
          </w:tcPr>
          <w:p w14:paraId="701A7CAC" w14:textId="3ADC005F"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45</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3</w:t>
            </w:r>
            <w:r w:rsidR="00244F27"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2</w:t>
            </w:r>
            <w:r w:rsidR="00244F27" w:rsidRPr="004C7BD2">
              <w:rPr>
                <w:rFonts w:ascii="Cordia New" w:eastAsia="Times New Roman" w:hAnsi="Cordia New"/>
                <w:sz w:val="24"/>
                <w:szCs w:val="24"/>
                <w:vertAlign w:val="superscript"/>
              </w:rPr>
              <w:t>)</w:t>
            </w:r>
          </w:p>
        </w:tc>
      </w:tr>
      <w:tr w:rsidR="00244F27" w:rsidRPr="004C7BD2" w14:paraId="07AC51C1" w14:textId="77777777" w:rsidTr="004C7BD2">
        <w:trPr>
          <w:trHeight w:val="245"/>
        </w:trPr>
        <w:tc>
          <w:tcPr>
            <w:tcW w:w="4140" w:type="dxa"/>
            <w:vAlign w:val="bottom"/>
            <w:hideMark/>
          </w:tcPr>
          <w:p w14:paraId="4F0CC64A"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Samui Resort and Spa Limited</w:t>
            </w:r>
          </w:p>
        </w:tc>
        <w:tc>
          <w:tcPr>
            <w:tcW w:w="1646" w:type="dxa"/>
            <w:vAlign w:val="bottom"/>
            <w:hideMark/>
          </w:tcPr>
          <w:p w14:paraId="381FDDE6"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60" w:type="dxa"/>
            <w:vAlign w:val="bottom"/>
            <w:hideMark/>
          </w:tcPr>
          <w:p w14:paraId="3990924D"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7A497454" w14:textId="0078FB90"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6F00AAFB" w14:textId="02AB929A"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33432F87" w14:textId="77777777" w:rsidTr="004C7BD2">
        <w:tc>
          <w:tcPr>
            <w:tcW w:w="4140" w:type="dxa"/>
            <w:vAlign w:val="bottom"/>
            <w:hideMark/>
          </w:tcPr>
          <w:p w14:paraId="78C9023F"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roofErr w:type="spellStart"/>
            <w:r w:rsidRPr="004C7BD2">
              <w:rPr>
                <w:rFonts w:ascii="Cordia New" w:eastAsia="Times New Roman" w:hAnsi="Cordia New"/>
                <w:sz w:val="24"/>
                <w:szCs w:val="24"/>
              </w:rPr>
              <w:t>Rajadamri</w:t>
            </w:r>
            <w:proofErr w:type="spellEnd"/>
            <w:r w:rsidRPr="004C7BD2">
              <w:rPr>
                <w:rFonts w:ascii="Cordia New" w:eastAsia="Times New Roman" w:hAnsi="Cordia New"/>
                <w:sz w:val="24"/>
                <w:szCs w:val="24"/>
              </w:rPr>
              <w:t xml:space="preserve"> Hotel Public </w:t>
            </w:r>
          </w:p>
        </w:tc>
        <w:tc>
          <w:tcPr>
            <w:tcW w:w="1646" w:type="dxa"/>
            <w:vAlign w:val="bottom"/>
            <w:hideMark/>
          </w:tcPr>
          <w:p w14:paraId="52682060"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60" w:type="dxa"/>
            <w:vAlign w:val="bottom"/>
            <w:hideMark/>
          </w:tcPr>
          <w:p w14:paraId="7FAED584"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71423691" w14:textId="0EAA24AC"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99</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2</w:t>
            </w:r>
          </w:p>
        </w:tc>
        <w:tc>
          <w:tcPr>
            <w:tcW w:w="1170" w:type="dxa"/>
            <w:vAlign w:val="bottom"/>
            <w:hideMark/>
          </w:tcPr>
          <w:p w14:paraId="14343E35" w14:textId="1B145444"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99</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2</w:t>
            </w:r>
          </w:p>
        </w:tc>
      </w:tr>
      <w:tr w:rsidR="00244F27" w:rsidRPr="004C7BD2" w14:paraId="3C712E65" w14:textId="77777777" w:rsidTr="004C7BD2">
        <w:tc>
          <w:tcPr>
            <w:tcW w:w="4140" w:type="dxa"/>
            <w:vAlign w:val="bottom"/>
            <w:hideMark/>
          </w:tcPr>
          <w:p w14:paraId="33831154"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 xml:space="preserve">   Company Limited </w:t>
            </w:r>
          </w:p>
        </w:tc>
        <w:tc>
          <w:tcPr>
            <w:tcW w:w="1646" w:type="dxa"/>
            <w:vAlign w:val="bottom"/>
          </w:tcPr>
          <w:p w14:paraId="463CA1B3" w14:textId="338D4433" w:rsidR="00244F27" w:rsidRPr="004C7BD2" w:rsidRDefault="00244F27" w:rsidP="00690182">
            <w:pPr>
              <w:spacing w:after="0" w:line="240" w:lineRule="auto"/>
              <w:ind w:right="-72"/>
              <w:jc w:val="right"/>
              <w:rPr>
                <w:rFonts w:ascii="Cordia New" w:eastAsia="Times New Roman" w:hAnsi="Cordia New"/>
                <w:sz w:val="24"/>
                <w:szCs w:val="24"/>
              </w:rPr>
            </w:pPr>
          </w:p>
        </w:tc>
        <w:tc>
          <w:tcPr>
            <w:tcW w:w="1260" w:type="dxa"/>
            <w:vAlign w:val="bottom"/>
          </w:tcPr>
          <w:p w14:paraId="1F14363B" w14:textId="4D7E2C99"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57145FB" w14:textId="7C81D2C7"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45969223" w14:textId="09626B5E"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244F27" w:rsidRPr="004C7BD2" w14:paraId="6E143472" w14:textId="77777777" w:rsidTr="004C7BD2">
        <w:tc>
          <w:tcPr>
            <w:tcW w:w="4140" w:type="dxa"/>
            <w:vAlign w:val="bottom"/>
            <w:hideMark/>
          </w:tcPr>
          <w:p w14:paraId="5D0D9ED3"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cs/>
              </w:rPr>
            </w:pPr>
            <w:r w:rsidRPr="004C7BD2">
              <w:rPr>
                <w:rFonts w:ascii="Cordia New" w:eastAsia="Times New Roman" w:hAnsi="Cordia New"/>
                <w:sz w:val="24"/>
                <w:szCs w:val="24"/>
              </w:rPr>
              <w:t>MI Squared Limited</w:t>
            </w:r>
          </w:p>
        </w:tc>
        <w:tc>
          <w:tcPr>
            <w:tcW w:w="1646" w:type="dxa"/>
            <w:vAlign w:val="bottom"/>
            <w:hideMark/>
          </w:tcPr>
          <w:p w14:paraId="6E92DF17" w14:textId="77777777" w:rsidR="00244F27" w:rsidRPr="004C7BD2" w:rsidRDefault="00244F27"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60" w:type="dxa"/>
            <w:vAlign w:val="bottom"/>
            <w:hideMark/>
          </w:tcPr>
          <w:p w14:paraId="1385586A"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7D9D9313" w14:textId="79901D9C"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2120456D" w14:textId="588248B1"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3AA1E935" w14:textId="77777777" w:rsidTr="004C7BD2">
        <w:tc>
          <w:tcPr>
            <w:tcW w:w="4140" w:type="dxa"/>
            <w:vAlign w:val="bottom"/>
            <w:hideMark/>
          </w:tcPr>
          <w:p w14:paraId="182CEF0E"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 xml:space="preserve">Hua </w:t>
            </w:r>
            <w:proofErr w:type="spellStart"/>
            <w:r w:rsidRPr="004C7BD2">
              <w:rPr>
                <w:rFonts w:ascii="Cordia New" w:eastAsia="Times New Roman" w:hAnsi="Cordia New"/>
                <w:sz w:val="24"/>
                <w:szCs w:val="24"/>
              </w:rPr>
              <w:t>Hin</w:t>
            </w:r>
            <w:proofErr w:type="spellEnd"/>
            <w:r w:rsidRPr="004C7BD2">
              <w:rPr>
                <w:rFonts w:ascii="Cordia New" w:eastAsia="Times New Roman" w:hAnsi="Cordia New"/>
                <w:sz w:val="24"/>
                <w:szCs w:val="24"/>
              </w:rPr>
              <w:t xml:space="preserve"> Village Limited </w:t>
            </w:r>
          </w:p>
        </w:tc>
        <w:tc>
          <w:tcPr>
            <w:tcW w:w="1646" w:type="dxa"/>
            <w:vAlign w:val="bottom"/>
            <w:hideMark/>
          </w:tcPr>
          <w:p w14:paraId="0EDBA675" w14:textId="77777777" w:rsidR="00244F27" w:rsidRPr="004C7BD2" w:rsidRDefault="00244F27"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60" w:type="dxa"/>
            <w:vAlign w:val="bottom"/>
            <w:hideMark/>
          </w:tcPr>
          <w:p w14:paraId="1B8D9D17"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22D032E1" w14:textId="385A247F"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283CAC12" w14:textId="59929D77"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22B4238F" w14:textId="77777777" w:rsidTr="004C7BD2">
        <w:tc>
          <w:tcPr>
            <w:tcW w:w="4140" w:type="dxa"/>
            <w:vAlign w:val="bottom"/>
            <w:hideMark/>
          </w:tcPr>
          <w:p w14:paraId="707C78B5" w14:textId="77777777"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lang w:val="en-GB"/>
              </w:rPr>
              <w:t xml:space="preserve">Baan </w:t>
            </w:r>
            <w:proofErr w:type="spellStart"/>
            <w:r w:rsidRPr="004C7BD2">
              <w:rPr>
                <w:rFonts w:ascii="Cordia New" w:eastAsia="Cordia New" w:hAnsi="Cordia New"/>
                <w:sz w:val="24"/>
                <w:szCs w:val="24"/>
                <w:lang w:val="en-GB"/>
              </w:rPr>
              <w:t>Boran</w:t>
            </w:r>
            <w:proofErr w:type="spellEnd"/>
            <w:r w:rsidRPr="004C7BD2">
              <w:rPr>
                <w:rFonts w:ascii="Cordia New" w:eastAsia="Cordia New" w:hAnsi="Cordia New"/>
                <w:sz w:val="24"/>
                <w:szCs w:val="24"/>
                <w:lang w:val="en-GB"/>
              </w:rPr>
              <w:t xml:space="preserve"> </w:t>
            </w:r>
            <w:proofErr w:type="spellStart"/>
            <w:r w:rsidRPr="004C7BD2">
              <w:rPr>
                <w:rFonts w:ascii="Cordia New" w:eastAsia="Cordia New" w:hAnsi="Cordia New"/>
                <w:sz w:val="24"/>
                <w:szCs w:val="24"/>
                <w:lang w:val="en-GB"/>
              </w:rPr>
              <w:t>Chiangrai</w:t>
            </w:r>
            <w:proofErr w:type="spellEnd"/>
            <w:r w:rsidRPr="004C7BD2">
              <w:rPr>
                <w:rFonts w:ascii="Cordia New" w:eastAsia="Cordia New" w:hAnsi="Cordia New"/>
                <w:sz w:val="24"/>
                <w:szCs w:val="24"/>
              </w:rPr>
              <w:t xml:space="preserve"> Limited </w:t>
            </w:r>
          </w:p>
        </w:tc>
        <w:tc>
          <w:tcPr>
            <w:tcW w:w="1646" w:type="dxa"/>
            <w:vAlign w:val="bottom"/>
            <w:hideMark/>
          </w:tcPr>
          <w:p w14:paraId="722FAB84" w14:textId="77777777"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Hotel operation</w:t>
            </w:r>
          </w:p>
        </w:tc>
        <w:tc>
          <w:tcPr>
            <w:tcW w:w="1260" w:type="dxa"/>
            <w:vAlign w:val="bottom"/>
            <w:hideMark/>
          </w:tcPr>
          <w:p w14:paraId="29D3D938"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3F411355" w14:textId="38355C36"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3E8F837D" w14:textId="383FE3F4"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2FE60AF2" w14:textId="77777777" w:rsidTr="004C7BD2">
        <w:tc>
          <w:tcPr>
            <w:tcW w:w="4140" w:type="dxa"/>
            <w:shd w:val="clear" w:color="auto" w:fill="auto"/>
            <w:vAlign w:val="bottom"/>
          </w:tcPr>
          <w:p w14:paraId="65CE8FCE" w14:textId="77D7EFE2"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rPr>
              <w:t xml:space="preserve">Samui Village Limited </w:t>
            </w:r>
          </w:p>
        </w:tc>
        <w:tc>
          <w:tcPr>
            <w:tcW w:w="1646" w:type="dxa"/>
            <w:shd w:val="clear" w:color="auto" w:fill="auto"/>
            <w:vAlign w:val="bottom"/>
            <w:hideMark/>
          </w:tcPr>
          <w:p w14:paraId="406FC168" w14:textId="0F3ED0AB" w:rsidR="00244F27" w:rsidRPr="004C7BD2" w:rsidRDefault="00D650F8" w:rsidP="00690182">
            <w:pPr>
              <w:tabs>
                <w:tab w:val="left" w:pos="1134"/>
              </w:tabs>
              <w:spacing w:after="0" w:line="240" w:lineRule="auto"/>
              <w:ind w:left="-240" w:right="-72"/>
              <w:jc w:val="right"/>
              <w:rPr>
                <w:rFonts w:ascii="Cordia New" w:eastAsia="Cordia New" w:hAnsi="Cordia New"/>
                <w:sz w:val="24"/>
                <w:szCs w:val="24"/>
              </w:rPr>
            </w:pPr>
            <w:r w:rsidRPr="004C7BD2">
              <w:rPr>
                <w:rFonts w:ascii="Cordia New" w:eastAsia="Cordia New" w:hAnsi="Cordia New"/>
                <w:sz w:val="24"/>
                <w:szCs w:val="24"/>
              </w:rPr>
              <w:t>Liquidation</w:t>
            </w:r>
          </w:p>
        </w:tc>
        <w:tc>
          <w:tcPr>
            <w:tcW w:w="1260" w:type="dxa"/>
            <w:shd w:val="clear" w:color="auto" w:fill="auto"/>
            <w:vAlign w:val="bottom"/>
            <w:hideMark/>
          </w:tcPr>
          <w:p w14:paraId="1A5B7805"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shd w:val="clear" w:color="auto" w:fill="auto"/>
            <w:vAlign w:val="bottom"/>
          </w:tcPr>
          <w:p w14:paraId="42180500" w14:textId="42A10B39" w:rsidR="00244F27" w:rsidRPr="004C7BD2" w:rsidRDefault="00D650F8"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w:t>
            </w:r>
          </w:p>
        </w:tc>
        <w:tc>
          <w:tcPr>
            <w:tcW w:w="1170" w:type="dxa"/>
            <w:shd w:val="clear" w:color="auto" w:fill="auto"/>
            <w:vAlign w:val="bottom"/>
            <w:hideMark/>
          </w:tcPr>
          <w:p w14:paraId="2E8498C8" w14:textId="017295AC"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4C48BF93" w14:textId="77777777" w:rsidTr="004C7BD2">
        <w:tc>
          <w:tcPr>
            <w:tcW w:w="4140" w:type="dxa"/>
            <w:vAlign w:val="bottom"/>
            <w:hideMark/>
          </w:tcPr>
          <w:p w14:paraId="273EBB09" w14:textId="77777777"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rPr>
              <w:t xml:space="preserve">Coco Palm Hotel &amp; Resort Limited </w:t>
            </w:r>
          </w:p>
        </w:tc>
        <w:tc>
          <w:tcPr>
            <w:tcW w:w="1646" w:type="dxa"/>
            <w:vAlign w:val="bottom"/>
            <w:hideMark/>
          </w:tcPr>
          <w:p w14:paraId="2C9A08EF" w14:textId="77777777"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 xml:space="preserve">Hotel operation </w:t>
            </w:r>
          </w:p>
        </w:tc>
        <w:tc>
          <w:tcPr>
            <w:tcW w:w="1260" w:type="dxa"/>
            <w:vAlign w:val="bottom"/>
            <w:hideMark/>
          </w:tcPr>
          <w:p w14:paraId="2C55894C"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68810598" w14:textId="1527D4E3"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38C08205" w14:textId="1B35219E"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47770A42" w14:textId="77777777" w:rsidTr="004C7BD2">
        <w:tc>
          <w:tcPr>
            <w:tcW w:w="4140" w:type="dxa"/>
            <w:vAlign w:val="bottom"/>
            <w:hideMark/>
          </w:tcPr>
          <w:p w14:paraId="1DEA485D" w14:textId="77777777"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rPr>
              <w:t>Coco Recreation Limited</w:t>
            </w:r>
          </w:p>
        </w:tc>
        <w:tc>
          <w:tcPr>
            <w:tcW w:w="1646" w:type="dxa"/>
            <w:vAlign w:val="bottom"/>
            <w:hideMark/>
          </w:tcPr>
          <w:p w14:paraId="3FE6E915" w14:textId="77777777"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Hotel operation</w:t>
            </w:r>
          </w:p>
        </w:tc>
        <w:tc>
          <w:tcPr>
            <w:tcW w:w="1260" w:type="dxa"/>
            <w:vAlign w:val="bottom"/>
            <w:hideMark/>
          </w:tcPr>
          <w:p w14:paraId="1888A78B"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4D903BF6" w14:textId="12CEBB14"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31593C9C" w14:textId="3193FA90"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2BD9A2C4" w14:textId="77777777" w:rsidTr="004C7BD2">
        <w:tc>
          <w:tcPr>
            <w:tcW w:w="4140" w:type="dxa"/>
            <w:vAlign w:val="bottom"/>
            <w:hideMark/>
          </w:tcPr>
          <w:p w14:paraId="3CD15ACC" w14:textId="77777777"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lang w:val="en-GB"/>
              </w:rPr>
              <w:t xml:space="preserve">Samui Beach Club Owner Limited </w:t>
            </w:r>
          </w:p>
        </w:tc>
        <w:tc>
          <w:tcPr>
            <w:tcW w:w="1646" w:type="dxa"/>
            <w:vAlign w:val="bottom"/>
            <w:hideMark/>
          </w:tcPr>
          <w:p w14:paraId="46950F43" w14:textId="77777777"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 xml:space="preserve">Hotel operation &amp; </w:t>
            </w:r>
          </w:p>
        </w:tc>
        <w:tc>
          <w:tcPr>
            <w:tcW w:w="1260" w:type="dxa"/>
            <w:vAlign w:val="bottom"/>
            <w:hideMark/>
          </w:tcPr>
          <w:p w14:paraId="5F775E4C"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0169651A" w14:textId="42C72B14"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4358419B" w14:textId="55D57040"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1A5013FD" w14:textId="77777777" w:rsidTr="004C7BD2">
        <w:tc>
          <w:tcPr>
            <w:tcW w:w="4140" w:type="dxa"/>
            <w:vAlign w:val="bottom"/>
          </w:tcPr>
          <w:p w14:paraId="5745F4C5" w14:textId="0A18917F" w:rsidR="00244F27" w:rsidRPr="004C7BD2" w:rsidRDefault="00244F27" w:rsidP="00690182">
            <w:pPr>
              <w:tabs>
                <w:tab w:val="left" w:pos="1134"/>
              </w:tabs>
              <w:spacing w:after="0" w:line="240" w:lineRule="auto"/>
              <w:ind w:left="795"/>
              <w:rPr>
                <w:rFonts w:ascii="Cordia New" w:eastAsia="Cordia New" w:hAnsi="Cordia New"/>
                <w:sz w:val="24"/>
                <w:szCs w:val="24"/>
                <w:lang w:val="fr-FR"/>
              </w:rPr>
            </w:pPr>
          </w:p>
        </w:tc>
        <w:tc>
          <w:tcPr>
            <w:tcW w:w="1646" w:type="dxa"/>
            <w:vAlign w:val="bottom"/>
            <w:hideMark/>
          </w:tcPr>
          <w:p w14:paraId="31CC12EB" w14:textId="1DE697C0"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property developer</w:t>
            </w:r>
          </w:p>
        </w:tc>
        <w:tc>
          <w:tcPr>
            <w:tcW w:w="1260" w:type="dxa"/>
            <w:vAlign w:val="bottom"/>
          </w:tcPr>
          <w:p w14:paraId="7CFE83AE" w14:textId="6B9272CD"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4B0EA0E6" w14:textId="6C4B0F1E"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0B3F669C" w14:textId="168FDA6D"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244F27" w:rsidRPr="004C7BD2" w14:paraId="6F1AAA86" w14:textId="77777777" w:rsidTr="004C7BD2">
        <w:tc>
          <w:tcPr>
            <w:tcW w:w="4140" w:type="dxa"/>
            <w:vAlign w:val="bottom"/>
            <w:hideMark/>
          </w:tcPr>
          <w:p w14:paraId="0D1B95EC"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 xml:space="preserve">The Minor Food Group Public </w:t>
            </w:r>
          </w:p>
        </w:tc>
        <w:tc>
          <w:tcPr>
            <w:tcW w:w="1646" w:type="dxa"/>
            <w:vAlign w:val="bottom"/>
            <w:hideMark/>
          </w:tcPr>
          <w:p w14:paraId="76533D5F" w14:textId="081A6C98" w:rsidR="00244F27" w:rsidRPr="004C7BD2" w:rsidRDefault="00244F27"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Sale of food </w:t>
            </w:r>
          </w:p>
        </w:tc>
        <w:tc>
          <w:tcPr>
            <w:tcW w:w="1260" w:type="dxa"/>
            <w:vAlign w:val="bottom"/>
            <w:hideMark/>
          </w:tcPr>
          <w:p w14:paraId="72666004"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5C7E790E" w14:textId="64D06E4E"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99</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7</w:t>
            </w:r>
          </w:p>
        </w:tc>
        <w:tc>
          <w:tcPr>
            <w:tcW w:w="1170" w:type="dxa"/>
            <w:vAlign w:val="bottom"/>
            <w:hideMark/>
          </w:tcPr>
          <w:p w14:paraId="7AF6F4CF" w14:textId="214A4752"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99</w:t>
            </w:r>
            <w:r w:rsidR="00244F27" w:rsidRPr="004C7BD2">
              <w:rPr>
                <w:rFonts w:ascii="Cordia New" w:eastAsia="Times New Roman" w:hAnsi="Cordia New"/>
                <w:sz w:val="24"/>
                <w:szCs w:val="24"/>
              </w:rPr>
              <w:t>.</w:t>
            </w:r>
            <w:r w:rsidRPr="004C7BD2">
              <w:rPr>
                <w:rFonts w:ascii="Cordia New" w:eastAsia="Times New Roman" w:hAnsi="Cordia New"/>
                <w:sz w:val="24"/>
                <w:szCs w:val="24"/>
                <w:lang w:val="en-GB"/>
              </w:rPr>
              <w:t>7</w:t>
            </w:r>
          </w:p>
        </w:tc>
      </w:tr>
      <w:tr w:rsidR="00244F27" w:rsidRPr="004C7BD2" w14:paraId="16853315" w14:textId="77777777" w:rsidTr="004C7BD2">
        <w:tc>
          <w:tcPr>
            <w:tcW w:w="4140" w:type="dxa"/>
            <w:vAlign w:val="bottom"/>
            <w:hideMark/>
          </w:tcPr>
          <w:p w14:paraId="6D0CC44C"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 xml:space="preserve">   Company Limited</w:t>
            </w:r>
          </w:p>
        </w:tc>
        <w:tc>
          <w:tcPr>
            <w:tcW w:w="1646" w:type="dxa"/>
            <w:vAlign w:val="bottom"/>
            <w:hideMark/>
          </w:tcPr>
          <w:p w14:paraId="1DD38DEC" w14:textId="77777777" w:rsidR="00244F27" w:rsidRPr="004C7BD2" w:rsidRDefault="00244F27"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and beverage</w:t>
            </w:r>
          </w:p>
        </w:tc>
        <w:tc>
          <w:tcPr>
            <w:tcW w:w="1260" w:type="dxa"/>
            <w:vAlign w:val="bottom"/>
          </w:tcPr>
          <w:p w14:paraId="57F86961" w14:textId="0B6E5C29"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FEF957D" w14:textId="23D248CB"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546C1CA" w14:textId="553F5A8D" w:rsidR="00244F27" w:rsidRPr="004C7BD2" w:rsidRDefault="00244F27"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244F27" w:rsidRPr="004C7BD2" w14:paraId="2D7DA6F8" w14:textId="77777777" w:rsidTr="004C7BD2">
        <w:tc>
          <w:tcPr>
            <w:tcW w:w="4140" w:type="dxa"/>
            <w:vAlign w:val="bottom"/>
            <w:hideMark/>
          </w:tcPr>
          <w:p w14:paraId="0F057829"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Royal Garden Plaza Limited</w:t>
            </w:r>
          </w:p>
        </w:tc>
        <w:tc>
          <w:tcPr>
            <w:tcW w:w="1646" w:type="dxa"/>
            <w:vAlign w:val="bottom"/>
            <w:hideMark/>
          </w:tcPr>
          <w:p w14:paraId="5FDF73F7"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Shopping mall</w:t>
            </w:r>
          </w:p>
        </w:tc>
        <w:tc>
          <w:tcPr>
            <w:tcW w:w="1260" w:type="dxa"/>
            <w:vAlign w:val="bottom"/>
            <w:hideMark/>
          </w:tcPr>
          <w:p w14:paraId="1A70B7FB"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714EC536" w14:textId="508FB206"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75F0AF2F" w14:textId="21D6F050"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0A618202" w14:textId="77777777" w:rsidTr="004C7BD2">
        <w:tc>
          <w:tcPr>
            <w:tcW w:w="4140" w:type="dxa"/>
            <w:vAlign w:val="bottom"/>
            <w:hideMark/>
          </w:tcPr>
          <w:p w14:paraId="487B4C8A" w14:textId="77777777" w:rsidR="00244F27" w:rsidRPr="004C7BD2" w:rsidRDefault="00244F27"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 Spa International Limited</w:t>
            </w:r>
          </w:p>
        </w:tc>
        <w:tc>
          <w:tcPr>
            <w:tcW w:w="1646" w:type="dxa"/>
            <w:vAlign w:val="bottom"/>
            <w:hideMark/>
          </w:tcPr>
          <w:p w14:paraId="3D3418CF"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Spa services </w:t>
            </w:r>
          </w:p>
        </w:tc>
        <w:tc>
          <w:tcPr>
            <w:tcW w:w="1260" w:type="dxa"/>
            <w:vAlign w:val="bottom"/>
            <w:hideMark/>
          </w:tcPr>
          <w:p w14:paraId="12A88C67"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671EFEAB" w14:textId="72986CD9"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2B1CC941" w14:textId="4FCFDE42"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6D6702F0" w14:textId="77777777" w:rsidTr="004C7BD2">
        <w:tc>
          <w:tcPr>
            <w:tcW w:w="4140" w:type="dxa"/>
            <w:vAlign w:val="bottom"/>
            <w:hideMark/>
          </w:tcPr>
          <w:p w14:paraId="59C52D77" w14:textId="77777777"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lang w:val="fr-FR"/>
              </w:rPr>
              <w:t xml:space="preserve">Samui Beach </w:t>
            </w:r>
            <w:proofErr w:type="spellStart"/>
            <w:r w:rsidRPr="004C7BD2">
              <w:rPr>
                <w:rFonts w:ascii="Cordia New" w:eastAsia="Cordia New" w:hAnsi="Cordia New"/>
                <w:sz w:val="24"/>
                <w:szCs w:val="24"/>
                <w:lang w:val="fr-FR"/>
              </w:rPr>
              <w:t>Residence</w:t>
            </w:r>
            <w:proofErr w:type="spellEnd"/>
            <w:r w:rsidRPr="004C7BD2">
              <w:rPr>
                <w:rFonts w:ascii="Cordia New" w:eastAsia="Cordia New" w:hAnsi="Cordia New"/>
                <w:sz w:val="24"/>
                <w:szCs w:val="24"/>
                <w:lang w:val="fr-FR"/>
              </w:rPr>
              <w:t xml:space="preserve"> Limited</w:t>
            </w:r>
          </w:p>
        </w:tc>
        <w:tc>
          <w:tcPr>
            <w:tcW w:w="1646" w:type="dxa"/>
            <w:vAlign w:val="bottom"/>
            <w:hideMark/>
          </w:tcPr>
          <w:p w14:paraId="7C6E048B" w14:textId="10F4F486"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Sale of property</w:t>
            </w:r>
          </w:p>
        </w:tc>
        <w:tc>
          <w:tcPr>
            <w:tcW w:w="1260" w:type="dxa"/>
            <w:vAlign w:val="bottom"/>
            <w:hideMark/>
          </w:tcPr>
          <w:p w14:paraId="23B1524B"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64AEBC38" w14:textId="194F8FCB"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1E779A4B" w14:textId="2FE209AB"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44F27" w:rsidRPr="004C7BD2" w14:paraId="66101E99" w14:textId="77777777" w:rsidTr="004C7BD2">
        <w:tc>
          <w:tcPr>
            <w:tcW w:w="4140" w:type="dxa"/>
            <w:vAlign w:val="bottom"/>
            <w:hideMark/>
          </w:tcPr>
          <w:p w14:paraId="23E8AD45" w14:textId="77777777" w:rsidR="00244F27" w:rsidRPr="004C7BD2" w:rsidRDefault="00244F27"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lang w:val="fr-FR"/>
              </w:rPr>
              <w:t xml:space="preserve">Coco </w:t>
            </w:r>
            <w:proofErr w:type="spellStart"/>
            <w:r w:rsidRPr="004C7BD2">
              <w:rPr>
                <w:rFonts w:ascii="Cordia New" w:eastAsia="Cordia New" w:hAnsi="Cordia New"/>
                <w:sz w:val="24"/>
                <w:szCs w:val="24"/>
                <w:lang w:val="fr-FR"/>
              </w:rPr>
              <w:t>Residence</w:t>
            </w:r>
            <w:proofErr w:type="spellEnd"/>
            <w:r w:rsidRPr="004C7BD2">
              <w:rPr>
                <w:rFonts w:ascii="Cordia New" w:eastAsia="Cordia New" w:hAnsi="Cordia New"/>
                <w:sz w:val="24"/>
                <w:szCs w:val="24"/>
                <w:lang w:val="fr-FR"/>
              </w:rPr>
              <w:t xml:space="preserve"> Limited</w:t>
            </w:r>
          </w:p>
        </w:tc>
        <w:tc>
          <w:tcPr>
            <w:tcW w:w="1646" w:type="dxa"/>
            <w:vAlign w:val="bottom"/>
            <w:hideMark/>
          </w:tcPr>
          <w:p w14:paraId="304C021D" w14:textId="20556BEF" w:rsidR="00244F27" w:rsidRPr="004C7BD2" w:rsidRDefault="00244F27"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Sale of property</w:t>
            </w:r>
          </w:p>
        </w:tc>
        <w:tc>
          <w:tcPr>
            <w:tcW w:w="1260" w:type="dxa"/>
            <w:vAlign w:val="bottom"/>
            <w:hideMark/>
          </w:tcPr>
          <w:p w14:paraId="6EF9E867" w14:textId="77777777" w:rsidR="00244F27" w:rsidRPr="004C7BD2" w:rsidRDefault="00244F27"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04559768" w14:textId="5F0EABBA"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629E181E" w14:textId="1196B502" w:rsidR="00244F27"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bl>
    <w:p w14:paraId="1372BC69" w14:textId="47F56B13" w:rsidR="00815ACD" w:rsidRPr="00690182" w:rsidRDefault="00815ACD" w:rsidP="00690182">
      <w:pPr>
        <w:spacing w:after="0" w:line="240" w:lineRule="auto"/>
        <w:ind w:left="1350" w:hanging="270"/>
        <w:rPr>
          <w:rFonts w:ascii="Cordia New" w:eastAsia="Times New Roman" w:hAnsi="Cordia New"/>
          <w:sz w:val="28"/>
        </w:rPr>
      </w:pPr>
    </w:p>
    <w:p w14:paraId="50A7F6A8" w14:textId="26A5BAD4" w:rsidR="00292EF3" w:rsidRPr="00690182" w:rsidRDefault="00292EF3" w:rsidP="00690182">
      <w:pPr>
        <w:numPr>
          <w:ilvl w:val="0"/>
          <w:numId w:val="6"/>
        </w:numPr>
        <w:spacing w:after="0" w:line="240" w:lineRule="auto"/>
        <w:ind w:left="1350" w:hanging="270"/>
        <w:jc w:val="both"/>
        <w:rPr>
          <w:rFonts w:ascii="Cordia New" w:eastAsia="Times New Roman" w:hAnsi="Cordia New"/>
          <w:sz w:val="28"/>
        </w:rPr>
      </w:pPr>
      <w:r w:rsidRPr="00690182">
        <w:rPr>
          <w:rFonts w:ascii="Cordia New" w:eastAsia="Times New Roman" w:hAnsi="Cordia New"/>
          <w:sz w:val="28"/>
        </w:rPr>
        <w:t xml:space="preserve">Investment portion of </w:t>
      </w:r>
      <w:r w:rsidR="00B41D75" w:rsidRPr="00690182">
        <w:rPr>
          <w:rFonts w:ascii="Cordia New" w:eastAsia="Times New Roman" w:hAnsi="Cordia New"/>
          <w:sz w:val="28"/>
          <w:lang w:val="en-GB"/>
        </w:rPr>
        <w:t>81</w:t>
      </w: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 is indirectly held through a subsidiary</w:t>
      </w:r>
      <w:r w:rsidR="00170DEF" w:rsidRPr="00690182">
        <w:rPr>
          <w:rFonts w:ascii="Cordia New" w:eastAsia="Times New Roman" w:hAnsi="Cordia New"/>
          <w:sz w:val="28"/>
        </w:rPr>
        <w:t>.</w:t>
      </w:r>
    </w:p>
    <w:p w14:paraId="33B2C00B" w14:textId="7DA994B6" w:rsidR="00815ACD" w:rsidRPr="00690182" w:rsidRDefault="00815ACD" w:rsidP="00690182">
      <w:pPr>
        <w:numPr>
          <w:ilvl w:val="0"/>
          <w:numId w:val="6"/>
        </w:numPr>
        <w:spacing w:after="0" w:line="240" w:lineRule="auto"/>
        <w:ind w:left="1350" w:hanging="270"/>
        <w:jc w:val="both"/>
        <w:rPr>
          <w:rFonts w:ascii="Cordia New" w:eastAsia="Times New Roman" w:hAnsi="Cordia New"/>
          <w:sz w:val="28"/>
        </w:rPr>
      </w:pPr>
      <w:r w:rsidRPr="00690182">
        <w:rPr>
          <w:rFonts w:ascii="Cordia New" w:eastAsia="Times New Roman" w:hAnsi="Cordia New"/>
          <w:sz w:val="28"/>
        </w:rPr>
        <w:t xml:space="preserve">Investment portion of </w:t>
      </w:r>
      <w:r w:rsidR="00B41D75" w:rsidRPr="00690182">
        <w:rPr>
          <w:rFonts w:ascii="Cordia New" w:eastAsia="Times New Roman" w:hAnsi="Cordia New"/>
          <w:sz w:val="28"/>
          <w:lang w:val="en-GB"/>
        </w:rPr>
        <w:t>45</w:t>
      </w: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 represents direct holding in M</w:t>
      </w:r>
      <w:r w:rsidR="00A7232A" w:rsidRPr="00690182">
        <w:rPr>
          <w:rFonts w:ascii="Cordia New" w:eastAsia="Times New Roman" w:hAnsi="Cordia New"/>
          <w:sz w:val="28"/>
        </w:rPr>
        <w:t>TR</w:t>
      </w:r>
      <w:r w:rsidRPr="00690182">
        <w:rPr>
          <w:rFonts w:ascii="Cordia New" w:eastAsia="Times New Roman" w:hAnsi="Cordia New"/>
          <w:sz w:val="28"/>
        </w:rPr>
        <w:t xml:space="preserve"> another </w:t>
      </w:r>
      <w:r w:rsidR="00B41D75" w:rsidRPr="00690182">
        <w:rPr>
          <w:rFonts w:ascii="Cordia New" w:eastAsia="Times New Roman" w:hAnsi="Cordia New"/>
          <w:sz w:val="28"/>
          <w:lang w:val="en-GB"/>
        </w:rPr>
        <w:t>25</w:t>
      </w:r>
      <w:r w:rsidRPr="00690182">
        <w:rPr>
          <w:rFonts w:ascii="Cordia New" w:eastAsia="Times New Roman" w:hAnsi="Cordia New"/>
          <w:sz w:val="28"/>
        </w:rPr>
        <w:t>.</w:t>
      </w:r>
      <w:r w:rsidR="00B41D75" w:rsidRPr="00690182">
        <w:rPr>
          <w:rFonts w:ascii="Cordia New" w:eastAsia="Times New Roman" w:hAnsi="Cordia New"/>
          <w:sz w:val="28"/>
          <w:lang w:val="en-GB"/>
        </w:rPr>
        <w:t>7</w:t>
      </w:r>
      <w:r w:rsidRPr="00690182">
        <w:rPr>
          <w:rFonts w:ascii="Cordia New" w:eastAsia="Times New Roman" w:hAnsi="Cordia New"/>
          <w:sz w:val="28"/>
        </w:rPr>
        <w:t>% indirect holding is invested through a subsidiary.</w:t>
      </w:r>
    </w:p>
    <w:p w14:paraId="6B7E2CCD" w14:textId="0F1D77B4" w:rsidR="00815ACD" w:rsidRPr="00690182" w:rsidRDefault="00815ACD" w:rsidP="00690182">
      <w:pPr>
        <w:tabs>
          <w:tab w:val="left" w:pos="540"/>
        </w:tabs>
        <w:spacing w:after="0" w:line="240" w:lineRule="auto"/>
        <w:ind w:left="1350" w:hanging="1350"/>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lastRenderedPageBreak/>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 </w:t>
      </w:r>
      <w:r w:rsidRPr="00690182">
        <w:rPr>
          <w:rFonts w:ascii="Cordia New" w:eastAsia="Times New Roman" w:hAnsi="Cordia New"/>
          <w:sz w:val="28"/>
        </w:rPr>
        <w:t>(Cont’d)</w:t>
      </w:r>
    </w:p>
    <w:p w14:paraId="6289A743" w14:textId="2D199E2E" w:rsidR="00815ACD" w:rsidRPr="00690182" w:rsidRDefault="00815ACD" w:rsidP="00690182">
      <w:pPr>
        <w:spacing w:after="0" w:line="240" w:lineRule="auto"/>
        <w:ind w:left="1080"/>
        <w:jc w:val="both"/>
        <w:rPr>
          <w:rFonts w:ascii="Cordia New" w:eastAsia="Times New Roman" w:hAnsi="Cordia New"/>
          <w:sz w:val="28"/>
        </w:rPr>
      </w:pPr>
    </w:p>
    <w:tbl>
      <w:tblPr>
        <w:tblW w:w="9386" w:type="dxa"/>
        <w:tblInd w:w="180" w:type="dxa"/>
        <w:tblLayout w:type="fixed"/>
        <w:tblLook w:val="04A0" w:firstRow="1" w:lastRow="0" w:firstColumn="1" w:lastColumn="0" w:noHBand="0" w:noVBand="1"/>
      </w:tblPr>
      <w:tblGrid>
        <w:gridCol w:w="4140"/>
        <w:gridCol w:w="1646"/>
        <w:gridCol w:w="1260"/>
        <w:gridCol w:w="1170"/>
        <w:gridCol w:w="1170"/>
      </w:tblGrid>
      <w:tr w:rsidR="008B02DC" w:rsidRPr="004C7BD2" w14:paraId="103FD6B0" w14:textId="77777777" w:rsidTr="004C7BD2">
        <w:trPr>
          <w:trHeight w:val="83"/>
        </w:trPr>
        <w:tc>
          <w:tcPr>
            <w:tcW w:w="4140" w:type="dxa"/>
            <w:vAlign w:val="bottom"/>
          </w:tcPr>
          <w:p w14:paraId="55E299AB" w14:textId="4AD6223A" w:rsidR="00815ACD" w:rsidRPr="004C7BD2" w:rsidRDefault="00815ACD" w:rsidP="00690182">
            <w:pPr>
              <w:spacing w:after="0" w:line="240" w:lineRule="auto"/>
              <w:ind w:left="795" w:right="-29"/>
              <w:rPr>
                <w:rFonts w:ascii="Cordia New" w:eastAsia="Times New Roman" w:hAnsi="Cordia New"/>
                <w:sz w:val="24"/>
                <w:szCs w:val="24"/>
              </w:rPr>
            </w:pPr>
          </w:p>
        </w:tc>
        <w:tc>
          <w:tcPr>
            <w:tcW w:w="5246" w:type="dxa"/>
            <w:gridSpan w:val="4"/>
            <w:vAlign w:val="bottom"/>
            <w:hideMark/>
          </w:tcPr>
          <w:p w14:paraId="712E1746"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Separate financial statements</w:t>
            </w:r>
          </w:p>
        </w:tc>
      </w:tr>
      <w:tr w:rsidR="008B02DC" w:rsidRPr="004C7BD2" w14:paraId="0E878EF6" w14:textId="77777777" w:rsidTr="004C7BD2">
        <w:trPr>
          <w:trHeight w:val="83"/>
        </w:trPr>
        <w:tc>
          <w:tcPr>
            <w:tcW w:w="4140" w:type="dxa"/>
            <w:vAlign w:val="bottom"/>
          </w:tcPr>
          <w:p w14:paraId="7C1BD3F5" w14:textId="13EBEAE8" w:rsidR="00815ACD" w:rsidRPr="004C7BD2" w:rsidRDefault="00815ACD" w:rsidP="00690182">
            <w:pPr>
              <w:spacing w:after="0" w:line="240" w:lineRule="auto"/>
              <w:ind w:left="795" w:right="-29"/>
              <w:rPr>
                <w:rFonts w:ascii="Cordia New" w:eastAsia="Times New Roman" w:hAnsi="Cordia New"/>
                <w:sz w:val="24"/>
                <w:szCs w:val="24"/>
              </w:rPr>
            </w:pPr>
          </w:p>
        </w:tc>
        <w:tc>
          <w:tcPr>
            <w:tcW w:w="1646" w:type="dxa"/>
            <w:vAlign w:val="bottom"/>
          </w:tcPr>
          <w:p w14:paraId="529F5CC8" w14:textId="5C9F85F8"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46B74B62" w14:textId="77777777"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00D3C992"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Investment portion</w:t>
            </w:r>
          </w:p>
          <w:p w14:paraId="57E886C8"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held by the Company (%)</w:t>
            </w:r>
          </w:p>
        </w:tc>
      </w:tr>
      <w:tr w:rsidR="008B02DC" w:rsidRPr="004C7BD2" w14:paraId="1D48E86B" w14:textId="77777777" w:rsidTr="004C7BD2">
        <w:tc>
          <w:tcPr>
            <w:tcW w:w="4140" w:type="dxa"/>
            <w:vAlign w:val="bottom"/>
          </w:tcPr>
          <w:p w14:paraId="01842C51" w14:textId="6EE36411" w:rsidR="00815ACD" w:rsidRPr="004C7BD2" w:rsidRDefault="00815ACD" w:rsidP="00690182">
            <w:pPr>
              <w:spacing w:after="0" w:line="240" w:lineRule="auto"/>
              <w:ind w:left="795" w:right="72"/>
              <w:jc w:val="center"/>
              <w:rPr>
                <w:rFonts w:ascii="Cordia New" w:eastAsia="Times New Roman" w:hAnsi="Cordia New"/>
                <w:b/>
                <w:bCs/>
                <w:sz w:val="24"/>
                <w:szCs w:val="24"/>
              </w:rPr>
            </w:pPr>
          </w:p>
        </w:tc>
        <w:tc>
          <w:tcPr>
            <w:tcW w:w="1646" w:type="dxa"/>
            <w:vAlign w:val="bottom"/>
            <w:hideMark/>
          </w:tcPr>
          <w:p w14:paraId="46A4D4B3" w14:textId="77777777"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Nature of</w:t>
            </w:r>
          </w:p>
        </w:tc>
        <w:tc>
          <w:tcPr>
            <w:tcW w:w="1260" w:type="dxa"/>
            <w:vAlign w:val="bottom"/>
            <w:hideMark/>
          </w:tcPr>
          <w:p w14:paraId="3C80B67D" w14:textId="77777777"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Country of</w:t>
            </w:r>
          </w:p>
        </w:tc>
        <w:tc>
          <w:tcPr>
            <w:tcW w:w="1170" w:type="dxa"/>
            <w:vAlign w:val="bottom"/>
            <w:hideMark/>
          </w:tcPr>
          <w:p w14:paraId="30E5A816" w14:textId="522F2892" w:rsidR="00815ACD" w:rsidRPr="004C7BD2"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w:t>
            </w:r>
          </w:p>
        </w:tc>
        <w:tc>
          <w:tcPr>
            <w:tcW w:w="1170" w:type="dxa"/>
            <w:vAlign w:val="bottom"/>
            <w:hideMark/>
          </w:tcPr>
          <w:p w14:paraId="756E2330" w14:textId="4EDC7910" w:rsidR="00815ACD" w:rsidRPr="004C7BD2"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w:t>
            </w:r>
          </w:p>
        </w:tc>
      </w:tr>
      <w:tr w:rsidR="008B02DC" w:rsidRPr="004C7BD2" w14:paraId="60ECBFCC" w14:textId="77777777" w:rsidTr="004C7BD2">
        <w:tc>
          <w:tcPr>
            <w:tcW w:w="4140" w:type="dxa"/>
            <w:vAlign w:val="bottom"/>
            <w:hideMark/>
          </w:tcPr>
          <w:p w14:paraId="11090DA4" w14:textId="77777777" w:rsidR="00815ACD" w:rsidRPr="004C7BD2" w:rsidRDefault="00815ACD" w:rsidP="00690182">
            <w:pPr>
              <w:pBdr>
                <w:bottom w:val="single" w:sz="4" w:space="1" w:color="auto"/>
              </w:pBdr>
              <w:spacing w:after="0" w:line="240" w:lineRule="auto"/>
              <w:ind w:left="795" w:right="-43"/>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646" w:type="dxa"/>
            <w:vAlign w:val="bottom"/>
            <w:hideMark/>
          </w:tcPr>
          <w:p w14:paraId="235D0BF8" w14:textId="77777777" w:rsidR="00815ACD" w:rsidRPr="004C7BD2" w:rsidRDefault="00815ACD"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business</w:t>
            </w:r>
          </w:p>
        </w:tc>
        <w:tc>
          <w:tcPr>
            <w:tcW w:w="1260" w:type="dxa"/>
            <w:vAlign w:val="bottom"/>
            <w:hideMark/>
          </w:tcPr>
          <w:p w14:paraId="43A0F632" w14:textId="77777777" w:rsidR="00815ACD" w:rsidRPr="004C7BD2" w:rsidRDefault="00815ACD"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incorporation</w:t>
            </w:r>
          </w:p>
        </w:tc>
        <w:tc>
          <w:tcPr>
            <w:tcW w:w="1170" w:type="dxa"/>
            <w:vAlign w:val="bottom"/>
            <w:hideMark/>
          </w:tcPr>
          <w:p w14:paraId="1111B27C" w14:textId="00C1BFDB" w:rsidR="00815ACD" w:rsidRPr="004C7BD2" w:rsidRDefault="00B41D75"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2021</w:t>
            </w:r>
          </w:p>
        </w:tc>
        <w:tc>
          <w:tcPr>
            <w:tcW w:w="1170" w:type="dxa"/>
            <w:vAlign w:val="bottom"/>
            <w:hideMark/>
          </w:tcPr>
          <w:p w14:paraId="6EF8FC1C" w14:textId="270E6369" w:rsidR="00815ACD" w:rsidRPr="004C7BD2" w:rsidRDefault="00B41D75"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2020</w:t>
            </w:r>
          </w:p>
        </w:tc>
      </w:tr>
      <w:tr w:rsidR="008B02DC" w:rsidRPr="004C7BD2" w14:paraId="1F6F08C7" w14:textId="77777777" w:rsidTr="004C7BD2">
        <w:tc>
          <w:tcPr>
            <w:tcW w:w="4140" w:type="dxa"/>
            <w:vAlign w:val="bottom"/>
          </w:tcPr>
          <w:p w14:paraId="7586D83D" w14:textId="7A81C602" w:rsidR="00815ACD" w:rsidRPr="004C7BD2" w:rsidRDefault="00815ACD" w:rsidP="00690182">
            <w:pPr>
              <w:spacing w:after="0" w:line="240" w:lineRule="auto"/>
              <w:ind w:left="795" w:right="72"/>
              <w:jc w:val="center"/>
              <w:rPr>
                <w:rFonts w:ascii="Cordia New" w:eastAsia="Times New Roman" w:hAnsi="Cordia New"/>
                <w:b/>
                <w:bCs/>
                <w:sz w:val="24"/>
                <w:szCs w:val="24"/>
              </w:rPr>
            </w:pPr>
          </w:p>
        </w:tc>
        <w:tc>
          <w:tcPr>
            <w:tcW w:w="1646" w:type="dxa"/>
            <w:vAlign w:val="bottom"/>
          </w:tcPr>
          <w:p w14:paraId="512281E9" w14:textId="5F96456B"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33DEBB43" w14:textId="22F1FC1B"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170" w:type="dxa"/>
            <w:vAlign w:val="bottom"/>
          </w:tcPr>
          <w:p w14:paraId="02C2B73C" w14:textId="3861504E"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170" w:type="dxa"/>
            <w:vAlign w:val="bottom"/>
          </w:tcPr>
          <w:p w14:paraId="02FC2DA0" w14:textId="08529888" w:rsidR="00815ACD" w:rsidRPr="004C7BD2" w:rsidRDefault="00815ACD" w:rsidP="00690182">
            <w:pPr>
              <w:tabs>
                <w:tab w:val="left" w:pos="1134"/>
              </w:tabs>
              <w:spacing w:after="0" w:line="240" w:lineRule="auto"/>
              <w:ind w:left="-29" w:right="-72"/>
              <w:jc w:val="right"/>
              <w:rPr>
                <w:rFonts w:ascii="Cordia New" w:eastAsia="Times New Roman" w:hAnsi="Cordia New"/>
                <w:b/>
                <w:bCs/>
                <w:sz w:val="24"/>
                <w:szCs w:val="24"/>
              </w:rPr>
            </w:pPr>
          </w:p>
        </w:tc>
      </w:tr>
      <w:tr w:rsidR="00577ED5" w:rsidRPr="004C7BD2" w14:paraId="23FB87AD" w14:textId="77777777" w:rsidTr="004C7BD2">
        <w:tc>
          <w:tcPr>
            <w:tcW w:w="4140" w:type="dxa"/>
            <w:vAlign w:val="bottom"/>
            <w:hideMark/>
          </w:tcPr>
          <w:p w14:paraId="01B086DE"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Minor Hotel Group Limited (“MHG”)</w:t>
            </w:r>
          </w:p>
        </w:tc>
        <w:tc>
          <w:tcPr>
            <w:tcW w:w="1646" w:type="dxa"/>
            <w:vAlign w:val="bottom"/>
            <w:hideMark/>
          </w:tcPr>
          <w:p w14:paraId="6C32B6E8"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management</w:t>
            </w:r>
          </w:p>
        </w:tc>
        <w:tc>
          <w:tcPr>
            <w:tcW w:w="1260" w:type="dxa"/>
            <w:vAlign w:val="bottom"/>
            <w:hideMark/>
          </w:tcPr>
          <w:p w14:paraId="709FCE54"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3DBB5A96" w14:textId="0A54117A"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578EFFE3" w14:textId="685161E5"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3BDBD5FE" w14:textId="77777777" w:rsidTr="004C7BD2">
        <w:tc>
          <w:tcPr>
            <w:tcW w:w="4140" w:type="dxa"/>
            <w:vAlign w:val="bottom"/>
            <w:hideMark/>
          </w:tcPr>
          <w:p w14:paraId="0390B405"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Minor Supply Chain Solutions Limited</w:t>
            </w:r>
          </w:p>
        </w:tc>
        <w:tc>
          <w:tcPr>
            <w:tcW w:w="1646" w:type="dxa"/>
            <w:vAlign w:val="bottom"/>
            <w:hideMark/>
          </w:tcPr>
          <w:p w14:paraId="6156D1D2"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Supply chain</w:t>
            </w:r>
          </w:p>
        </w:tc>
        <w:tc>
          <w:tcPr>
            <w:tcW w:w="1260" w:type="dxa"/>
            <w:vAlign w:val="bottom"/>
            <w:hideMark/>
          </w:tcPr>
          <w:p w14:paraId="5ABC535B"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05D6C3BF" w14:textId="5922D4E9"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1B202944" w14:textId="7353D8DC"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7B816826" w14:textId="77777777" w:rsidTr="004C7BD2">
        <w:tc>
          <w:tcPr>
            <w:tcW w:w="4140" w:type="dxa"/>
            <w:vAlign w:val="bottom"/>
          </w:tcPr>
          <w:p w14:paraId="7BAD4544" w14:textId="2482CC60"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147334B"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management</w:t>
            </w:r>
          </w:p>
        </w:tc>
        <w:tc>
          <w:tcPr>
            <w:tcW w:w="1260" w:type="dxa"/>
            <w:vAlign w:val="bottom"/>
          </w:tcPr>
          <w:p w14:paraId="6387AC2B" w14:textId="48E73D71"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6E4EB59" w14:textId="6A2CE53A"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7725AD97" w14:textId="5762BF5B"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577ED5" w:rsidRPr="004C7BD2" w14:paraId="453B7207" w14:textId="77777777" w:rsidTr="004C7BD2">
        <w:tc>
          <w:tcPr>
            <w:tcW w:w="4140" w:type="dxa"/>
            <w:vAlign w:val="bottom"/>
            <w:hideMark/>
          </w:tcPr>
          <w:p w14:paraId="137DA400" w14:textId="77777777" w:rsidR="00577ED5" w:rsidRPr="004C7BD2" w:rsidRDefault="00577ED5"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rPr>
              <w:t xml:space="preserve">Chao </w:t>
            </w:r>
            <w:proofErr w:type="spellStart"/>
            <w:r w:rsidRPr="004C7BD2">
              <w:rPr>
                <w:rFonts w:ascii="Cordia New" w:eastAsia="Cordia New" w:hAnsi="Cordia New"/>
                <w:sz w:val="24"/>
                <w:szCs w:val="24"/>
              </w:rPr>
              <w:t>Phaya</w:t>
            </w:r>
            <w:proofErr w:type="spellEnd"/>
            <w:r w:rsidRPr="004C7BD2">
              <w:rPr>
                <w:rFonts w:ascii="Cordia New" w:eastAsia="Cordia New" w:hAnsi="Cordia New"/>
                <w:sz w:val="24"/>
                <w:szCs w:val="24"/>
              </w:rPr>
              <w:t xml:space="preserve"> Resort and </w:t>
            </w:r>
          </w:p>
        </w:tc>
        <w:tc>
          <w:tcPr>
            <w:tcW w:w="1646" w:type="dxa"/>
            <w:vAlign w:val="bottom"/>
            <w:hideMark/>
          </w:tcPr>
          <w:p w14:paraId="56094633" w14:textId="2DDE0E9D" w:rsidR="00577ED5" w:rsidRPr="004C7BD2" w:rsidRDefault="00577ED5"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 xml:space="preserve">Hospitality business </w:t>
            </w:r>
          </w:p>
        </w:tc>
        <w:tc>
          <w:tcPr>
            <w:tcW w:w="1260" w:type="dxa"/>
            <w:vAlign w:val="bottom"/>
            <w:hideMark/>
          </w:tcPr>
          <w:p w14:paraId="3CD70731"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203BB586" w14:textId="67ECF870"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2DAF9D8A" w14:textId="71E07EA4"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015180C6" w14:textId="77777777" w:rsidTr="004C7BD2">
        <w:tc>
          <w:tcPr>
            <w:tcW w:w="4140" w:type="dxa"/>
            <w:vAlign w:val="bottom"/>
            <w:hideMark/>
          </w:tcPr>
          <w:p w14:paraId="1492478B" w14:textId="77777777" w:rsidR="00577ED5" w:rsidRPr="004C7BD2" w:rsidRDefault="00577ED5"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rPr>
              <w:t xml:space="preserve">   Residence Limited</w:t>
            </w:r>
          </w:p>
        </w:tc>
        <w:tc>
          <w:tcPr>
            <w:tcW w:w="1646" w:type="dxa"/>
            <w:vAlign w:val="bottom"/>
            <w:hideMark/>
          </w:tcPr>
          <w:p w14:paraId="4ACF6089" w14:textId="1CA4538B" w:rsidR="00577ED5" w:rsidRPr="004C7BD2" w:rsidRDefault="00577ED5"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 xml:space="preserve"> school</w:t>
            </w:r>
          </w:p>
        </w:tc>
        <w:tc>
          <w:tcPr>
            <w:tcW w:w="1260" w:type="dxa"/>
            <w:vAlign w:val="bottom"/>
          </w:tcPr>
          <w:p w14:paraId="10B734B9" w14:textId="0253E55F"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5F6E6596" w14:textId="679322C9"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293C172A" w14:textId="12AA587C"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577ED5" w:rsidRPr="004C7BD2" w14:paraId="3140520A" w14:textId="77777777" w:rsidTr="004C7BD2">
        <w:tc>
          <w:tcPr>
            <w:tcW w:w="4140" w:type="dxa"/>
            <w:vAlign w:val="bottom"/>
            <w:hideMark/>
          </w:tcPr>
          <w:p w14:paraId="2EC5EF97" w14:textId="77777777" w:rsidR="00577ED5" w:rsidRPr="004C7BD2" w:rsidRDefault="00577ED5" w:rsidP="00690182">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4C7BD2">
              <w:rPr>
                <w:rFonts w:ascii="Cordia New" w:eastAsia="Cordia New" w:hAnsi="Cordia New"/>
                <w:sz w:val="24"/>
                <w:szCs w:val="24"/>
                <w:lang w:val="fr-FR"/>
              </w:rPr>
              <w:t xml:space="preserve">Minor Corporation Public </w:t>
            </w:r>
          </w:p>
        </w:tc>
        <w:tc>
          <w:tcPr>
            <w:tcW w:w="1646" w:type="dxa"/>
            <w:vAlign w:val="bottom"/>
            <w:hideMark/>
          </w:tcPr>
          <w:p w14:paraId="7A854E84" w14:textId="77777777" w:rsidR="00577ED5" w:rsidRPr="004C7BD2" w:rsidRDefault="00577ED5"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lang w:val="en-GB"/>
              </w:rPr>
              <w:t>Distribution</w:t>
            </w:r>
          </w:p>
        </w:tc>
        <w:tc>
          <w:tcPr>
            <w:tcW w:w="1260" w:type="dxa"/>
            <w:vAlign w:val="bottom"/>
            <w:hideMark/>
          </w:tcPr>
          <w:p w14:paraId="6722216A"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bottom"/>
          </w:tcPr>
          <w:p w14:paraId="2368C0B1" w14:textId="1D75535B"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91</w:t>
            </w:r>
            <w:r w:rsidR="00577ED5" w:rsidRPr="004C7BD2">
              <w:rPr>
                <w:rFonts w:ascii="Cordia New" w:eastAsia="Times New Roman" w:hAnsi="Cordia New"/>
                <w:sz w:val="24"/>
                <w:szCs w:val="24"/>
              </w:rPr>
              <w:t>.</w:t>
            </w:r>
            <w:r w:rsidRPr="004C7BD2">
              <w:rPr>
                <w:rFonts w:ascii="Cordia New" w:eastAsia="Times New Roman" w:hAnsi="Cordia New"/>
                <w:sz w:val="24"/>
                <w:szCs w:val="24"/>
                <w:lang w:val="en-GB"/>
              </w:rPr>
              <w:t>4</w:t>
            </w:r>
            <w:r w:rsidR="00577ED5"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3</w:t>
            </w:r>
            <w:r w:rsidR="00577ED5" w:rsidRPr="004C7BD2">
              <w:rPr>
                <w:rFonts w:ascii="Cordia New" w:eastAsia="Times New Roman" w:hAnsi="Cordia New"/>
                <w:sz w:val="24"/>
                <w:szCs w:val="24"/>
                <w:vertAlign w:val="superscript"/>
              </w:rPr>
              <w:t>)</w:t>
            </w:r>
          </w:p>
        </w:tc>
        <w:tc>
          <w:tcPr>
            <w:tcW w:w="1170" w:type="dxa"/>
            <w:vAlign w:val="bottom"/>
            <w:hideMark/>
          </w:tcPr>
          <w:p w14:paraId="04B51055" w14:textId="0DD80906"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91</w:t>
            </w:r>
            <w:r w:rsidR="00577ED5" w:rsidRPr="004C7BD2">
              <w:rPr>
                <w:rFonts w:ascii="Cordia New" w:eastAsia="Times New Roman" w:hAnsi="Cordia New"/>
                <w:sz w:val="24"/>
                <w:szCs w:val="24"/>
              </w:rPr>
              <w:t>.</w:t>
            </w:r>
            <w:r w:rsidRPr="004C7BD2">
              <w:rPr>
                <w:rFonts w:ascii="Cordia New" w:eastAsia="Times New Roman" w:hAnsi="Cordia New"/>
                <w:sz w:val="24"/>
                <w:szCs w:val="24"/>
                <w:lang w:val="en-GB"/>
              </w:rPr>
              <w:t>4</w:t>
            </w:r>
            <w:r w:rsidR="00577ED5"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3</w:t>
            </w:r>
            <w:r w:rsidR="00577ED5" w:rsidRPr="004C7BD2">
              <w:rPr>
                <w:rFonts w:ascii="Cordia New" w:eastAsia="Times New Roman" w:hAnsi="Cordia New"/>
                <w:sz w:val="24"/>
                <w:szCs w:val="24"/>
                <w:vertAlign w:val="superscript"/>
              </w:rPr>
              <w:t>)</w:t>
            </w:r>
          </w:p>
        </w:tc>
      </w:tr>
      <w:tr w:rsidR="00577ED5" w:rsidRPr="004C7BD2" w14:paraId="19CB6596" w14:textId="77777777" w:rsidTr="004C7BD2">
        <w:tc>
          <w:tcPr>
            <w:tcW w:w="4140" w:type="dxa"/>
            <w:vAlign w:val="bottom"/>
            <w:hideMark/>
          </w:tcPr>
          <w:p w14:paraId="0B981637" w14:textId="77777777" w:rsidR="00577ED5" w:rsidRPr="004C7BD2" w:rsidRDefault="00577ED5" w:rsidP="00690182">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4C7BD2">
              <w:rPr>
                <w:rFonts w:ascii="Cordia New" w:eastAsia="Cordia New" w:hAnsi="Cordia New"/>
                <w:sz w:val="24"/>
                <w:szCs w:val="24"/>
                <w:lang w:val="fr-FR"/>
              </w:rPr>
              <w:t xml:space="preserve">   </w:t>
            </w:r>
            <w:proofErr w:type="spellStart"/>
            <w:r w:rsidRPr="004C7BD2">
              <w:rPr>
                <w:rFonts w:ascii="Cordia New" w:eastAsia="Cordia New" w:hAnsi="Cordia New"/>
                <w:sz w:val="24"/>
                <w:szCs w:val="24"/>
                <w:lang w:val="fr-FR"/>
              </w:rPr>
              <w:t>Company</w:t>
            </w:r>
            <w:proofErr w:type="spellEnd"/>
            <w:r w:rsidRPr="004C7BD2">
              <w:rPr>
                <w:rFonts w:ascii="Cordia New" w:eastAsia="Cordia New" w:hAnsi="Cordia New"/>
                <w:sz w:val="24"/>
                <w:szCs w:val="24"/>
                <w:lang w:val="fr-FR"/>
              </w:rPr>
              <w:t xml:space="preserve"> Limited (“</w:t>
            </w:r>
            <w:r w:rsidRPr="004C7BD2">
              <w:rPr>
                <w:rFonts w:ascii="Cordia New" w:eastAsia="Cordia New" w:hAnsi="Cordia New"/>
                <w:sz w:val="24"/>
                <w:szCs w:val="24"/>
                <w:lang w:val="en-GB"/>
              </w:rPr>
              <w:t>MINOR</w:t>
            </w:r>
            <w:r w:rsidRPr="004C7BD2">
              <w:rPr>
                <w:rFonts w:ascii="Cordia New" w:eastAsia="Cordia New" w:hAnsi="Cordia New"/>
                <w:sz w:val="24"/>
                <w:szCs w:val="24"/>
                <w:lang w:val="fr-FR"/>
              </w:rPr>
              <w:t>”)</w:t>
            </w:r>
          </w:p>
        </w:tc>
        <w:tc>
          <w:tcPr>
            <w:tcW w:w="1646" w:type="dxa"/>
            <w:vAlign w:val="bottom"/>
          </w:tcPr>
          <w:p w14:paraId="6498E185" w14:textId="63B244DD" w:rsidR="00577ED5" w:rsidRPr="004C7BD2" w:rsidRDefault="00577ED5" w:rsidP="00690182">
            <w:pPr>
              <w:tabs>
                <w:tab w:val="left" w:pos="1134"/>
              </w:tabs>
              <w:spacing w:after="0" w:line="240" w:lineRule="auto"/>
              <w:ind w:right="-72"/>
              <w:jc w:val="right"/>
              <w:rPr>
                <w:rFonts w:ascii="Cordia New" w:eastAsia="Cordia New" w:hAnsi="Cordia New"/>
                <w:sz w:val="24"/>
                <w:szCs w:val="24"/>
                <w:lang w:val="en-GB"/>
              </w:rPr>
            </w:pPr>
          </w:p>
        </w:tc>
        <w:tc>
          <w:tcPr>
            <w:tcW w:w="1260" w:type="dxa"/>
            <w:vAlign w:val="bottom"/>
          </w:tcPr>
          <w:p w14:paraId="5810853B" w14:textId="4908B99C"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0CD40114" w14:textId="6EC58204"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3C3A0B2C" w14:textId="2A19C652"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577ED5" w:rsidRPr="004C7BD2" w14:paraId="7C5FB99C" w14:textId="77777777" w:rsidTr="004C7BD2">
        <w:tc>
          <w:tcPr>
            <w:tcW w:w="4140" w:type="dxa"/>
            <w:vAlign w:val="bottom"/>
            <w:hideMark/>
          </w:tcPr>
          <w:p w14:paraId="2B04F3BA"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RGR International Limited</w:t>
            </w:r>
          </w:p>
        </w:tc>
        <w:tc>
          <w:tcPr>
            <w:tcW w:w="1646" w:type="dxa"/>
            <w:vAlign w:val="bottom"/>
            <w:hideMark/>
          </w:tcPr>
          <w:p w14:paraId="7806DDF0"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Management</w:t>
            </w:r>
          </w:p>
        </w:tc>
        <w:tc>
          <w:tcPr>
            <w:tcW w:w="1260" w:type="dxa"/>
            <w:vAlign w:val="bottom"/>
            <w:hideMark/>
          </w:tcPr>
          <w:p w14:paraId="3A7D494F"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British Virgin </w:t>
            </w:r>
          </w:p>
        </w:tc>
        <w:tc>
          <w:tcPr>
            <w:tcW w:w="1170" w:type="dxa"/>
            <w:vAlign w:val="bottom"/>
          </w:tcPr>
          <w:p w14:paraId="73721EC2" w14:textId="5E1E7FC7"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7C12E81E" w14:textId="7BC066A6"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1330E877" w14:textId="77777777" w:rsidTr="004C7BD2">
        <w:tc>
          <w:tcPr>
            <w:tcW w:w="4140" w:type="dxa"/>
            <w:vAlign w:val="bottom"/>
          </w:tcPr>
          <w:p w14:paraId="7F609978"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37EC7DEA" w14:textId="2C1140E6"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p>
        </w:tc>
        <w:tc>
          <w:tcPr>
            <w:tcW w:w="1260" w:type="dxa"/>
            <w:vAlign w:val="bottom"/>
            <w:hideMark/>
          </w:tcPr>
          <w:p w14:paraId="06A75473"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Islands</w:t>
            </w:r>
          </w:p>
        </w:tc>
        <w:tc>
          <w:tcPr>
            <w:tcW w:w="1170" w:type="dxa"/>
            <w:vAlign w:val="bottom"/>
          </w:tcPr>
          <w:p w14:paraId="5C5F7C78" w14:textId="2CF385B5"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636E661" w14:textId="77777777"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577ED5" w:rsidRPr="004C7BD2" w14:paraId="348C8170" w14:textId="77777777" w:rsidTr="004C7BD2">
        <w:tc>
          <w:tcPr>
            <w:tcW w:w="4140" w:type="dxa"/>
            <w:vAlign w:val="bottom"/>
            <w:hideMark/>
          </w:tcPr>
          <w:p w14:paraId="5652CCCF"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R.G.E. (HKG) Limited</w:t>
            </w:r>
          </w:p>
        </w:tc>
        <w:tc>
          <w:tcPr>
            <w:tcW w:w="1646" w:type="dxa"/>
            <w:vAlign w:val="bottom"/>
            <w:hideMark/>
          </w:tcPr>
          <w:p w14:paraId="41880827"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Management</w:t>
            </w:r>
          </w:p>
        </w:tc>
        <w:tc>
          <w:tcPr>
            <w:tcW w:w="1260" w:type="dxa"/>
            <w:vAlign w:val="bottom"/>
            <w:hideMark/>
          </w:tcPr>
          <w:p w14:paraId="1AAD89AD"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Hong Kong</w:t>
            </w:r>
          </w:p>
        </w:tc>
        <w:tc>
          <w:tcPr>
            <w:tcW w:w="1170" w:type="dxa"/>
            <w:vAlign w:val="bottom"/>
          </w:tcPr>
          <w:p w14:paraId="0E876C98" w14:textId="63140A7E"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7C5DC647" w14:textId="3834BA14"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618A1DD3" w14:textId="77777777" w:rsidTr="004C7BD2">
        <w:tc>
          <w:tcPr>
            <w:tcW w:w="4140" w:type="dxa"/>
            <w:vAlign w:val="bottom"/>
            <w:hideMark/>
          </w:tcPr>
          <w:p w14:paraId="0D4E720B"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M&amp;H Management Limited</w:t>
            </w:r>
          </w:p>
        </w:tc>
        <w:tc>
          <w:tcPr>
            <w:tcW w:w="1646" w:type="dxa"/>
            <w:vAlign w:val="bottom"/>
            <w:hideMark/>
          </w:tcPr>
          <w:p w14:paraId="1579C6FF"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Management</w:t>
            </w:r>
          </w:p>
        </w:tc>
        <w:tc>
          <w:tcPr>
            <w:tcW w:w="1260" w:type="dxa"/>
            <w:vAlign w:val="bottom"/>
            <w:hideMark/>
          </w:tcPr>
          <w:p w14:paraId="7BD3E48C"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Republic of</w:t>
            </w:r>
          </w:p>
        </w:tc>
        <w:tc>
          <w:tcPr>
            <w:tcW w:w="1170" w:type="dxa"/>
            <w:vAlign w:val="bottom"/>
          </w:tcPr>
          <w:p w14:paraId="0AF3CCBE" w14:textId="1CBE33A2" w:rsidR="00577ED5" w:rsidRPr="004C7BD2" w:rsidRDefault="00B41D7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46024E7E" w14:textId="7FE056D4" w:rsidR="00577ED5" w:rsidRPr="004C7BD2" w:rsidRDefault="00B41D7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0165A9C2" w14:textId="77777777" w:rsidTr="004C7BD2">
        <w:tc>
          <w:tcPr>
            <w:tcW w:w="4140" w:type="dxa"/>
            <w:vAlign w:val="bottom"/>
          </w:tcPr>
          <w:p w14:paraId="0AA710A1" w14:textId="155D358A"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4635B652" w14:textId="33DBBF3B" w:rsidR="00577ED5" w:rsidRPr="004C7BD2" w:rsidRDefault="00577ED5" w:rsidP="00690182">
            <w:pPr>
              <w:tabs>
                <w:tab w:val="left" w:pos="1134"/>
              </w:tabs>
              <w:spacing w:after="0" w:line="240" w:lineRule="auto"/>
              <w:ind w:right="-72"/>
              <w:jc w:val="right"/>
              <w:rPr>
                <w:rFonts w:ascii="Cordia New" w:eastAsia="Cordia New" w:hAnsi="Cordia New"/>
                <w:sz w:val="24"/>
                <w:szCs w:val="24"/>
              </w:rPr>
            </w:pPr>
          </w:p>
        </w:tc>
        <w:tc>
          <w:tcPr>
            <w:tcW w:w="1260" w:type="dxa"/>
            <w:vAlign w:val="bottom"/>
            <w:hideMark/>
          </w:tcPr>
          <w:p w14:paraId="15A04CB8"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Mauritius</w:t>
            </w:r>
          </w:p>
        </w:tc>
        <w:tc>
          <w:tcPr>
            <w:tcW w:w="1170" w:type="dxa"/>
            <w:vAlign w:val="bottom"/>
          </w:tcPr>
          <w:p w14:paraId="41ABFC05" w14:textId="10441AF2" w:rsidR="00577ED5" w:rsidRPr="004C7BD2" w:rsidRDefault="00577ED5" w:rsidP="00690182">
            <w:pPr>
              <w:spacing w:after="0" w:line="240" w:lineRule="auto"/>
              <w:ind w:right="-72"/>
              <w:jc w:val="right"/>
              <w:rPr>
                <w:rFonts w:ascii="Cordia New" w:eastAsia="Times New Roman" w:hAnsi="Cordia New"/>
                <w:sz w:val="24"/>
                <w:szCs w:val="24"/>
              </w:rPr>
            </w:pPr>
          </w:p>
        </w:tc>
        <w:tc>
          <w:tcPr>
            <w:tcW w:w="1170" w:type="dxa"/>
            <w:vAlign w:val="bottom"/>
          </w:tcPr>
          <w:p w14:paraId="7DF02919" w14:textId="1FCA6798" w:rsidR="00577ED5" w:rsidRPr="004C7BD2" w:rsidRDefault="00577ED5" w:rsidP="00690182">
            <w:pPr>
              <w:spacing w:after="0" w:line="240" w:lineRule="auto"/>
              <w:ind w:right="-72"/>
              <w:jc w:val="right"/>
              <w:rPr>
                <w:rFonts w:ascii="Cordia New" w:eastAsia="Times New Roman" w:hAnsi="Cordia New"/>
                <w:sz w:val="24"/>
                <w:szCs w:val="24"/>
              </w:rPr>
            </w:pPr>
          </w:p>
        </w:tc>
      </w:tr>
      <w:tr w:rsidR="00577ED5" w:rsidRPr="004C7BD2" w14:paraId="74787AB8" w14:textId="77777777" w:rsidTr="004C7BD2">
        <w:tc>
          <w:tcPr>
            <w:tcW w:w="4140" w:type="dxa"/>
            <w:vAlign w:val="bottom"/>
            <w:hideMark/>
          </w:tcPr>
          <w:p w14:paraId="342E2CC0"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Lodging Investment (Labuan) Limited</w:t>
            </w:r>
          </w:p>
        </w:tc>
        <w:tc>
          <w:tcPr>
            <w:tcW w:w="1646" w:type="dxa"/>
            <w:vAlign w:val="bottom"/>
            <w:hideMark/>
          </w:tcPr>
          <w:p w14:paraId="6A77A135" w14:textId="77777777" w:rsidR="00577ED5" w:rsidRPr="004C7BD2" w:rsidRDefault="00577ED5"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Holding investment</w:t>
            </w:r>
          </w:p>
        </w:tc>
        <w:tc>
          <w:tcPr>
            <w:tcW w:w="1260" w:type="dxa"/>
            <w:vAlign w:val="bottom"/>
            <w:hideMark/>
          </w:tcPr>
          <w:p w14:paraId="0A706355"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Malaysia</w:t>
            </w:r>
          </w:p>
        </w:tc>
        <w:tc>
          <w:tcPr>
            <w:tcW w:w="1170" w:type="dxa"/>
            <w:vAlign w:val="bottom"/>
          </w:tcPr>
          <w:p w14:paraId="149F736C" w14:textId="509728BF" w:rsidR="00577ED5" w:rsidRPr="004C7BD2" w:rsidRDefault="00B41D7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441BAAE9" w14:textId="5ADF6262" w:rsidR="00577ED5" w:rsidRPr="004C7BD2" w:rsidRDefault="00B41D7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322FE97A" w14:textId="77777777" w:rsidTr="004C7BD2">
        <w:tc>
          <w:tcPr>
            <w:tcW w:w="4140" w:type="dxa"/>
            <w:vAlign w:val="bottom"/>
            <w:hideMark/>
          </w:tcPr>
          <w:p w14:paraId="4D08C906" w14:textId="77777777" w:rsidR="00577ED5" w:rsidRPr="004C7BD2" w:rsidRDefault="00577ED5" w:rsidP="00690182">
            <w:pPr>
              <w:tabs>
                <w:tab w:val="left" w:pos="1134"/>
              </w:tabs>
              <w:spacing w:after="0" w:line="240" w:lineRule="auto"/>
              <w:ind w:left="795"/>
              <w:rPr>
                <w:rFonts w:ascii="Cordia New" w:eastAsia="Cordia New" w:hAnsi="Cordia New"/>
                <w:sz w:val="24"/>
                <w:szCs w:val="24"/>
              </w:rPr>
            </w:pPr>
            <w:r w:rsidRPr="004C7BD2">
              <w:rPr>
                <w:rFonts w:ascii="Cordia New" w:eastAsia="Cordia New" w:hAnsi="Cordia New"/>
                <w:sz w:val="24"/>
                <w:szCs w:val="24"/>
              </w:rPr>
              <w:t>Minor International (Labuan) Limited</w:t>
            </w:r>
          </w:p>
        </w:tc>
        <w:tc>
          <w:tcPr>
            <w:tcW w:w="1646" w:type="dxa"/>
            <w:vAlign w:val="bottom"/>
            <w:hideMark/>
          </w:tcPr>
          <w:p w14:paraId="6514BF79" w14:textId="77777777" w:rsidR="00577ED5" w:rsidRPr="004C7BD2" w:rsidRDefault="00577ED5" w:rsidP="00690182">
            <w:pPr>
              <w:tabs>
                <w:tab w:val="left" w:pos="1134"/>
              </w:tabs>
              <w:spacing w:after="0" w:line="240" w:lineRule="auto"/>
              <w:ind w:right="-72"/>
              <w:jc w:val="right"/>
              <w:rPr>
                <w:rFonts w:ascii="Cordia New" w:eastAsia="Cordia New" w:hAnsi="Cordia New"/>
                <w:sz w:val="24"/>
                <w:szCs w:val="24"/>
              </w:rPr>
            </w:pPr>
            <w:r w:rsidRPr="004C7BD2">
              <w:rPr>
                <w:rFonts w:ascii="Cordia New" w:eastAsia="Cordia New" w:hAnsi="Cordia New"/>
                <w:sz w:val="24"/>
                <w:szCs w:val="24"/>
              </w:rPr>
              <w:t>Hotel operation</w:t>
            </w:r>
          </w:p>
        </w:tc>
        <w:tc>
          <w:tcPr>
            <w:tcW w:w="1260" w:type="dxa"/>
            <w:vAlign w:val="bottom"/>
            <w:hideMark/>
          </w:tcPr>
          <w:p w14:paraId="68026C0E"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Malaysia</w:t>
            </w:r>
          </w:p>
        </w:tc>
        <w:tc>
          <w:tcPr>
            <w:tcW w:w="1170" w:type="dxa"/>
            <w:vAlign w:val="bottom"/>
          </w:tcPr>
          <w:p w14:paraId="3FF852E4" w14:textId="70AAAFC2"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3490CDB2" w14:textId="4124039D"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45986EA3" w14:textId="77777777" w:rsidTr="004C7BD2">
        <w:tc>
          <w:tcPr>
            <w:tcW w:w="4140" w:type="dxa"/>
            <w:vAlign w:val="bottom"/>
            <w:hideMark/>
          </w:tcPr>
          <w:p w14:paraId="731CAF8E"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AVC Club Developer Limited</w:t>
            </w:r>
          </w:p>
        </w:tc>
        <w:tc>
          <w:tcPr>
            <w:tcW w:w="1646" w:type="dxa"/>
            <w:vAlign w:val="bottom"/>
            <w:hideMark/>
          </w:tcPr>
          <w:p w14:paraId="2E87CA4E"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Vacation club point</w:t>
            </w:r>
          </w:p>
        </w:tc>
        <w:tc>
          <w:tcPr>
            <w:tcW w:w="1260" w:type="dxa"/>
            <w:vAlign w:val="bottom"/>
            <w:hideMark/>
          </w:tcPr>
          <w:p w14:paraId="2A68E595"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Republic of</w:t>
            </w:r>
          </w:p>
        </w:tc>
        <w:tc>
          <w:tcPr>
            <w:tcW w:w="1170" w:type="dxa"/>
            <w:vAlign w:val="bottom"/>
          </w:tcPr>
          <w:p w14:paraId="153C5767" w14:textId="5403567D"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46F1CED4" w14:textId="3E765CA7"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28B514D0" w14:textId="77777777" w:rsidTr="004C7BD2">
        <w:tc>
          <w:tcPr>
            <w:tcW w:w="4140" w:type="dxa"/>
            <w:vAlign w:val="bottom"/>
          </w:tcPr>
          <w:p w14:paraId="03D931F8" w14:textId="32F4F61B"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3E5EA6E6" w14:textId="723A6420"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sale</w:t>
            </w:r>
          </w:p>
        </w:tc>
        <w:tc>
          <w:tcPr>
            <w:tcW w:w="1260" w:type="dxa"/>
            <w:vAlign w:val="bottom"/>
            <w:hideMark/>
          </w:tcPr>
          <w:p w14:paraId="50359B0C"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Mauritius</w:t>
            </w:r>
          </w:p>
        </w:tc>
        <w:tc>
          <w:tcPr>
            <w:tcW w:w="1170" w:type="dxa"/>
            <w:vAlign w:val="bottom"/>
          </w:tcPr>
          <w:p w14:paraId="3389FEDD" w14:textId="77777777"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0034684" w14:textId="77777777"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577ED5" w:rsidRPr="004C7BD2" w14:paraId="71418D28" w14:textId="77777777" w:rsidTr="004C7BD2">
        <w:tc>
          <w:tcPr>
            <w:tcW w:w="4140" w:type="dxa"/>
            <w:vAlign w:val="bottom"/>
            <w:hideMark/>
          </w:tcPr>
          <w:p w14:paraId="45EC47C1"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AVC Vacation Club Limited</w:t>
            </w:r>
          </w:p>
        </w:tc>
        <w:tc>
          <w:tcPr>
            <w:tcW w:w="1646" w:type="dxa"/>
            <w:vAlign w:val="bottom"/>
            <w:hideMark/>
          </w:tcPr>
          <w:p w14:paraId="148988F0"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Vacation club point</w:t>
            </w:r>
          </w:p>
        </w:tc>
        <w:tc>
          <w:tcPr>
            <w:tcW w:w="1260" w:type="dxa"/>
            <w:vAlign w:val="bottom"/>
            <w:hideMark/>
          </w:tcPr>
          <w:p w14:paraId="7B572026"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Republic of</w:t>
            </w:r>
          </w:p>
        </w:tc>
        <w:tc>
          <w:tcPr>
            <w:tcW w:w="1170" w:type="dxa"/>
            <w:vAlign w:val="bottom"/>
          </w:tcPr>
          <w:p w14:paraId="58793E26" w14:textId="27E30A10"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bottom"/>
            <w:hideMark/>
          </w:tcPr>
          <w:p w14:paraId="3E522AD2" w14:textId="186C7851"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181DA8AE" w14:textId="77777777" w:rsidTr="004C7BD2">
        <w:tc>
          <w:tcPr>
            <w:tcW w:w="4140" w:type="dxa"/>
            <w:vAlign w:val="bottom"/>
          </w:tcPr>
          <w:p w14:paraId="7AD133AF" w14:textId="7A923303"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6B8C007" w14:textId="4520072D"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sale</w:t>
            </w:r>
          </w:p>
        </w:tc>
        <w:tc>
          <w:tcPr>
            <w:tcW w:w="1260" w:type="dxa"/>
            <w:vAlign w:val="bottom"/>
            <w:hideMark/>
          </w:tcPr>
          <w:p w14:paraId="38ABA555"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Mauritius</w:t>
            </w:r>
          </w:p>
        </w:tc>
        <w:tc>
          <w:tcPr>
            <w:tcW w:w="1170" w:type="dxa"/>
            <w:vAlign w:val="bottom"/>
          </w:tcPr>
          <w:p w14:paraId="2BF29116" w14:textId="55BBE5B0"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13B4BF5A" w14:textId="2467647C"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577ED5" w:rsidRPr="004C7BD2" w14:paraId="106F539E" w14:textId="77777777" w:rsidTr="004C7BD2">
        <w:tc>
          <w:tcPr>
            <w:tcW w:w="4140" w:type="dxa"/>
            <w:vAlign w:val="center"/>
            <w:hideMark/>
          </w:tcPr>
          <w:p w14:paraId="44DCCB8A"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Phuket Beach Club Owner Limited</w:t>
            </w:r>
          </w:p>
        </w:tc>
        <w:tc>
          <w:tcPr>
            <w:tcW w:w="1646" w:type="dxa"/>
            <w:vAlign w:val="center"/>
            <w:hideMark/>
          </w:tcPr>
          <w:p w14:paraId="65794D0A"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Management</w:t>
            </w:r>
          </w:p>
        </w:tc>
        <w:tc>
          <w:tcPr>
            <w:tcW w:w="1260" w:type="dxa"/>
            <w:vAlign w:val="center"/>
            <w:hideMark/>
          </w:tcPr>
          <w:p w14:paraId="798D65A6"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center"/>
          </w:tcPr>
          <w:p w14:paraId="40819C86" w14:textId="6F5EE732"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vAlign w:val="center"/>
            <w:hideMark/>
          </w:tcPr>
          <w:p w14:paraId="475E870A" w14:textId="55D67DC3"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39F6454F" w14:textId="77777777" w:rsidTr="004C7BD2">
        <w:tc>
          <w:tcPr>
            <w:tcW w:w="4140" w:type="dxa"/>
            <w:vAlign w:val="center"/>
            <w:hideMark/>
          </w:tcPr>
          <w:p w14:paraId="19E784BB"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MHG Phuket Limited (“MHGP”)</w:t>
            </w:r>
          </w:p>
        </w:tc>
        <w:tc>
          <w:tcPr>
            <w:tcW w:w="1646" w:type="dxa"/>
            <w:vAlign w:val="center"/>
            <w:hideMark/>
          </w:tcPr>
          <w:p w14:paraId="61DBB37A"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60" w:type="dxa"/>
            <w:vAlign w:val="center"/>
            <w:hideMark/>
          </w:tcPr>
          <w:p w14:paraId="44813C57"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vAlign w:val="center"/>
          </w:tcPr>
          <w:p w14:paraId="2CF4BA76" w14:textId="556728C3"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60</w:t>
            </w:r>
          </w:p>
        </w:tc>
        <w:tc>
          <w:tcPr>
            <w:tcW w:w="1170" w:type="dxa"/>
            <w:vAlign w:val="center"/>
            <w:hideMark/>
          </w:tcPr>
          <w:p w14:paraId="43A20713" w14:textId="4AA9D34C"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96</w:t>
            </w:r>
            <w:r w:rsidR="00577ED5" w:rsidRPr="004C7BD2">
              <w:rPr>
                <w:rFonts w:ascii="Cordia New" w:eastAsia="Times New Roman" w:hAnsi="Cordia New"/>
                <w:sz w:val="24"/>
                <w:szCs w:val="24"/>
              </w:rPr>
              <w:t>.</w:t>
            </w:r>
            <w:r w:rsidRPr="004C7BD2">
              <w:rPr>
                <w:rFonts w:ascii="Cordia New" w:eastAsia="Times New Roman" w:hAnsi="Cordia New"/>
                <w:sz w:val="24"/>
                <w:szCs w:val="24"/>
                <w:lang w:val="en-GB"/>
              </w:rPr>
              <w:t>9</w:t>
            </w:r>
            <w:r w:rsidR="00577ED5"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4</w:t>
            </w:r>
            <w:r w:rsidR="00577ED5" w:rsidRPr="004C7BD2">
              <w:rPr>
                <w:rFonts w:ascii="Cordia New" w:eastAsia="Times New Roman" w:hAnsi="Cordia New"/>
                <w:sz w:val="24"/>
                <w:szCs w:val="24"/>
                <w:vertAlign w:val="superscript"/>
              </w:rPr>
              <w:t>)</w:t>
            </w:r>
          </w:p>
        </w:tc>
      </w:tr>
      <w:tr w:rsidR="00577ED5" w:rsidRPr="004C7BD2" w14:paraId="60388929" w14:textId="77777777" w:rsidTr="004C7BD2">
        <w:tc>
          <w:tcPr>
            <w:tcW w:w="4140" w:type="dxa"/>
            <w:hideMark/>
          </w:tcPr>
          <w:p w14:paraId="37CDC6A2"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Minor Sky Rider Limited</w:t>
            </w:r>
          </w:p>
        </w:tc>
        <w:tc>
          <w:tcPr>
            <w:tcW w:w="1646" w:type="dxa"/>
            <w:hideMark/>
          </w:tcPr>
          <w:p w14:paraId="6C4A1402"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Entertainment operation</w:t>
            </w:r>
          </w:p>
        </w:tc>
        <w:tc>
          <w:tcPr>
            <w:tcW w:w="1260" w:type="dxa"/>
            <w:hideMark/>
          </w:tcPr>
          <w:p w14:paraId="70EE84CA"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tcPr>
          <w:p w14:paraId="0969212A" w14:textId="3B25AFE0"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hideMark/>
          </w:tcPr>
          <w:p w14:paraId="2129EB67" w14:textId="30A64C49"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1C503700" w14:textId="77777777" w:rsidTr="004C7BD2">
        <w:tc>
          <w:tcPr>
            <w:tcW w:w="4140" w:type="dxa"/>
            <w:hideMark/>
          </w:tcPr>
          <w:p w14:paraId="73F2D351" w14:textId="77777777"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Minor Continental Holding (Mauritius)</w:t>
            </w:r>
          </w:p>
        </w:tc>
        <w:tc>
          <w:tcPr>
            <w:tcW w:w="1646" w:type="dxa"/>
            <w:hideMark/>
          </w:tcPr>
          <w:p w14:paraId="45A1BA12" w14:textId="77777777" w:rsidR="00577ED5" w:rsidRPr="004C7BD2" w:rsidRDefault="00577ED5"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Holding investment</w:t>
            </w:r>
          </w:p>
        </w:tc>
        <w:tc>
          <w:tcPr>
            <w:tcW w:w="1260" w:type="dxa"/>
            <w:hideMark/>
          </w:tcPr>
          <w:p w14:paraId="686C10E4"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Republic of</w:t>
            </w:r>
          </w:p>
        </w:tc>
        <w:tc>
          <w:tcPr>
            <w:tcW w:w="1170" w:type="dxa"/>
          </w:tcPr>
          <w:p w14:paraId="14D0D831" w14:textId="262F5731"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hideMark/>
          </w:tcPr>
          <w:p w14:paraId="2B028FB7" w14:textId="466CD52B" w:rsidR="00577ED5"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5651FC77" w14:textId="77777777" w:rsidTr="004C7BD2">
        <w:tc>
          <w:tcPr>
            <w:tcW w:w="4140" w:type="dxa"/>
          </w:tcPr>
          <w:p w14:paraId="4C5AB478" w14:textId="27BB4A10" w:rsidR="00577ED5" w:rsidRPr="004C7BD2" w:rsidRDefault="00577ED5"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tcPr>
          <w:p w14:paraId="4ECA45A5" w14:textId="5714FFB5" w:rsidR="00577ED5" w:rsidRPr="004C7BD2" w:rsidRDefault="00577ED5" w:rsidP="00690182">
            <w:pPr>
              <w:spacing w:after="0" w:line="240" w:lineRule="auto"/>
              <w:ind w:right="-72"/>
              <w:jc w:val="right"/>
              <w:rPr>
                <w:rFonts w:ascii="Cordia New" w:eastAsia="Times New Roman" w:hAnsi="Cordia New"/>
                <w:sz w:val="24"/>
                <w:szCs w:val="24"/>
              </w:rPr>
            </w:pPr>
          </w:p>
        </w:tc>
        <w:tc>
          <w:tcPr>
            <w:tcW w:w="1260" w:type="dxa"/>
            <w:hideMark/>
          </w:tcPr>
          <w:p w14:paraId="40DEB3EB" w14:textId="77777777" w:rsidR="00577ED5" w:rsidRPr="004C7BD2" w:rsidRDefault="00577ED5"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Mauritius</w:t>
            </w:r>
          </w:p>
        </w:tc>
        <w:tc>
          <w:tcPr>
            <w:tcW w:w="1170" w:type="dxa"/>
          </w:tcPr>
          <w:p w14:paraId="3AA90434" w14:textId="5BA2AFEC"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tcPr>
          <w:p w14:paraId="011323D3" w14:textId="2D86B0D4" w:rsidR="00577ED5" w:rsidRPr="004C7BD2" w:rsidRDefault="00577ED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50F8" w:rsidRPr="004C7BD2" w14:paraId="3E70007D" w14:textId="77777777" w:rsidTr="004C7BD2">
        <w:tc>
          <w:tcPr>
            <w:tcW w:w="4140" w:type="dxa"/>
          </w:tcPr>
          <w:p w14:paraId="22B07462" w14:textId="07C39DC7" w:rsidR="00D650F8" w:rsidRPr="004C7BD2" w:rsidRDefault="00D650F8" w:rsidP="00690182">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4C7BD2">
              <w:rPr>
                <w:rFonts w:ascii="Cordia New" w:eastAsia="Times New Roman" w:hAnsi="Cordia New"/>
                <w:sz w:val="24"/>
                <w:szCs w:val="24"/>
              </w:rPr>
              <w:t>Siam Success Realty Ltd.</w:t>
            </w:r>
          </w:p>
        </w:tc>
        <w:tc>
          <w:tcPr>
            <w:tcW w:w="1646" w:type="dxa"/>
          </w:tcPr>
          <w:p w14:paraId="666D9A42" w14:textId="7EAF53D5" w:rsidR="00D650F8" w:rsidRPr="004C7BD2" w:rsidRDefault="00D650F8" w:rsidP="00690182">
            <w:pPr>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Holding investment</w:t>
            </w:r>
          </w:p>
        </w:tc>
        <w:tc>
          <w:tcPr>
            <w:tcW w:w="1260" w:type="dxa"/>
          </w:tcPr>
          <w:p w14:paraId="15C3BAD5" w14:textId="07A5413F" w:rsidR="00D650F8" w:rsidRPr="004C7BD2" w:rsidRDefault="00D650F8" w:rsidP="00690182">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tcPr>
          <w:p w14:paraId="10E34397" w14:textId="2E6B92CE" w:rsidR="00D650F8" w:rsidRPr="004C7BD2" w:rsidRDefault="00B41D75"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60</w:t>
            </w:r>
          </w:p>
        </w:tc>
        <w:tc>
          <w:tcPr>
            <w:tcW w:w="1170" w:type="dxa"/>
          </w:tcPr>
          <w:p w14:paraId="79A4B2E5" w14:textId="5EAFFB11" w:rsidR="00D650F8" w:rsidRPr="004C7BD2" w:rsidRDefault="00D650F8" w:rsidP="00690182">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w:t>
            </w:r>
          </w:p>
        </w:tc>
      </w:tr>
    </w:tbl>
    <w:p w14:paraId="224F3E85" w14:textId="233A8F4E" w:rsidR="00815ACD" w:rsidRPr="004C7BD2" w:rsidRDefault="00815ACD" w:rsidP="00690182">
      <w:pPr>
        <w:tabs>
          <w:tab w:val="left" w:pos="4140"/>
        </w:tabs>
        <w:spacing w:after="0" w:line="240" w:lineRule="auto"/>
        <w:ind w:left="1440" w:hanging="360"/>
        <w:rPr>
          <w:rFonts w:ascii="Cordia New" w:eastAsia="Times New Roman" w:hAnsi="Cordia New"/>
          <w:sz w:val="16"/>
          <w:szCs w:val="16"/>
          <w:lang w:val="en-GB"/>
        </w:rPr>
      </w:pPr>
    </w:p>
    <w:p w14:paraId="03730B32" w14:textId="19B32AFE" w:rsidR="00815ACD" w:rsidRPr="00690182" w:rsidRDefault="00815ACD" w:rsidP="00690182">
      <w:pPr>
        <w:numPr>
          <w:ilvl w:val="0"/>
          <w:numId w:val="6"/>
        </w:numPr>
        <w:spacing w:after="0" w:line="240" w:lineRule="auto"/>
        <w:jc w:val="both"/>
        <w:rPr>
          <w:rFonts w:ascii="Cordia New" w:eastAsia="Times New Roman" w:hAnsi="Cordia New"/>
          <w:sz w:val="28"/>
        </w:rPr>
      </w:pPr>
      <w:r w:rsidRPr="00690182">
        <w:rPr>
          <w:rFonts w:ascii="Cordia New" w:eastAsia="Times New Roman" w:hAnsi="Cordia New"/>
          <w:sz w:val="28"/>
        </w:rPr>
        <w:t xml:space="preserve">Investment portion of </w:t>
      </w:r>
      <w:r w:rsidR="00B41D75" w:rsidRPr="00690182">
        <w:rPr>
          <w:rFonts w:ascii="Cordia New" w:eastAsia="Times New Roman" w:hAnsi="Cordia New"/>
          <w:sz w:val="28"/>
          <w:lang w:val="en-GB"/>
        </w:rPr>
        <w:t>91</w:t>
      </w: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 xml:space="preserve">% represents direct holding in MINOR. Another </w:t>
      </w:r>
      <w:r w:rsidR="00B41D75" w:rsidRPr="00690182">
        <w:rPr>
          <w:rFonts w:ascii="Cordia New" w:eastAsia="Times New Roman" w:hAnsi="Cordia New"/>
          <w:sz w:val="28"/>
          <w:lang w:val="en-GB"/>
        </w:rPr>
        <w:t>8</w:t>
      </w:r>
      <w:r w:rsidRPr="00690182">
        <w:rPr>
          <w:rFonts w:ascii="Cordia New" w:eastAsia="Times New Roman" w:hAnsi="Cordia New"/>
          <w:sz w:val="28"/>
        </w:rPr>
        <w:t>.</w:t>
      </w:r>
      <w:r w:rsidR="00B41D75" w:rsidRPr="00690182">
        <w:rPr>
          <w:rFonts w:ascii="Cordia New" w:eastAsia="Times New Roman" w:hAnsi="Cordia New"/>
          <w:sz w:val="28"/>
          <w:lang w:val="en-GB"/>
        </w:rPr>
        <w:t>6</w:t>
      </w:r>
      <w:r w:rsidRPr="00690182">
        <w:rPr>
          <w:rFonts w:ascii="Cordia New" w:eastAsia="Times New Roman" w:hAnsi="Cordia New"/>
          <w:sz w:val="28"/>
        </w:rPr>
        <w:t>% indirect holding is invested through a subsidiary.</w:t>
      </w:r>
    </w:p>
    <w:p w14:paraId="6F81258C" w14:textId="09850B13" w:rsidR="00815ACD" w:rsidRPr="00690182" w:rsidRDefault="00815ACD" w:rsidP="00690182">
      <w:pPr>
        <w:numPr>
          <w:ilvl w:val="0"/>
          <w:numId w:val="6"/>
        </w:numPr>
        <w:spacing w:after="0" w:line="240" w:lineRule="auto"/>
        <w:jc w:val="both"/>
        <w:rPr>
          <w:rFonts w:ascii="Cordia New" w:eastAsia="Times New Roman" w:hAnsi="Cordia New"/>
          <w:sz w:val="28"/>
        </w:rPr>
      </w:pPr>
      <w:r w:rsidRPr="00690182">
        <w:rPr>
          <w:rFonts w:ascii="Cordia New" w:eastAsia="Times New Roman" w:hAnsi="Cordia New"/>
          <w:sz w:val="28"/>
        </w:rPr>
        <w:t xml:space="preserve">Investment portion of </w:t>
      </w:r>
      <w:r w:rsidR="00B41D75" w:rsidRPr="00690182">
        <w:rPr>
          <w:rFonts w:ascii="Cordia New" w:eastAsia="Times New Roman" w:hAnsi="Cordia New"/>
          <w:sz w:val="28"/>
          <w:lang w:val="en-GB"/>
        </w:rPr>
        <w:t>96</w:t>
      </w:r>
      <w:r w:rsidRPr="00690182">
        <w:rPr>
          <w:rFonts w:ascii="Cordia New" w:eastAsia="Times New Roman" w:hAnsi="Cordia New"/>
          <w:sz w:val="28"/>
        </w:rPr>
        <w:t>.</w:t>
      </w:r>
      <w:r w:rsidR="00B41D75" w:rsidRPr="00690182">
        <w:rPr>
          <w:rFonts w:ascii="Cordia New" w:eastAsia="Times New Roman" w:hAnsi="Cordia New"/>
          <w:sz w:val="28"/>
          <w:lang w:val="en-GB"/>
        </w:rPr>
        <w:t>9</w:t>
      </w:r>
      <w:r w:rsidRPr="00690182">
        <w:rPr>
          <w:rFonts w:ascii="Cordia New" w:eastAsia="Times New Roman" w:hAnsi="Cordia New"/>
          <w:sz w:val="28"/>
        </w:rPr>
        <w:t xml:space="preserve">% represents direct holding in MHGP. Another </w:t>
      </w:r>
      <w:r w:rsidR="00B41D75" w:rsidRPr="00690182">
        <w:rPr>
          <w:rFonts w:ascii="Cordia New" w:eastAsia="Times New Roman" w:hAnsi="Cordia New"/>
          <w:sz w:val="28"/>
          <w:lang w:val="en-GB"/>
        </w:rPr>
        <w:t>3</w:t>
      </w: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 indirect holding is invested through a subsidiary.</w:t>
      </w:r>
    </w:p>
    <w:p w14:paraId="16FE3B76" w14:textId="2CDD0FE1" w:rsidR="000A1B28" w:rsidRPr="00690182" w:rsidRDefault="002876EC" w:rsidP="00690182">
      <w:pPr>
        <w:spacing w:after="0" w:line="240" w:lineRule="auto"/>
        <w:ind w:left="540" w:hanging="540"/>
        <w:outlineLvl w:val="7"/>
        <w:rPr>
          <w:rFonts w:ascii="Cordia New" w:hAnsi="Cordia New"/>
          <w:b/>
          <w:bCs/>
          <w:sz w:val="28"/>
        </w:rPr>
      </w:pPr>
      <w:r w:rsidRPr="00690182">
        <w:rPr>
          <w:rFonts w:ascii="Cordia New" w:hAnsi="Cordia New"/>
          <w:b/>
          <w:bCs/>
          <w:sz w:val="28"/>
        </w:rPr>
        <w:br w:type="page"/>
      </w:r>
      <w:r w:rsidR="00B41D75" w:rsidRPr="00690182">
        <w:rPr>
          <w:rFonts w:ascii="Cordia New" w:hAnsi="Cordia New"/>
          <w:b/>
          <w:bCs/>
          <w:sz w:val="28"/>
          <w:lang w:val="en-GB"/>
        </w:rPr>
        <w:lastRenderedPageBreak/>
        <w:t>18</w:t>
      </w:r>
      <w:r w:rsidR="000A1B28" w:rsidRPr="00690182">
        <w:rPr>
          <w:rFonts w:ascii="Cordia New" w:hAnsi="Cordia New"/>
          <w:b/>
          <w:bCs/>
          <w:sz w:val="28"/>
        </w:rPr>
        <w:tab/>
        <w:t xml:space="preserve">Investments in subsidiaries, </w:t>
      </w:r>
      <w:proofErr w:type="gramStart"/>
      <w:r w:rsidR="000A1B28" w:rsidRPr="00690182">
        <w:rPr>
          <w:rFonts w:ascii="Cordia New" w:hAnsi="Cordia New"/>
          <w:b/>
          <w:bCs/>
          <w:sz w:val="28"/>
        </w:rPr>
        <w:t>associates</w:t>
      </w:r>
      <w:proofErr w:type="gramEnd"/>
      <w:r w:rsidR="000A1B28" w:rsidRPr="00690182">
        <w:rPr>
          <w:rFonts w:ascii="Cordia New" w:hAnsi="Cordia New"/>
          <w:b/>
          <w:bCs/>
          <w:sz w:val="28"/>
        </w:rPr>
        <w:t xml:space="preserve"> and interests in joint ventures </w:t>
      </w:r>
      <w:r w:rsidR="000A1B28" w:rsidRPr="00690182">
        <w:rPr>
          <w:rFonts w:ascii="Cordia New" w:hAnsi="Cordia New"/>
          <w:sz w:val="28"/>
        </w:rPr>
        <w:t>(Cont’d)</w:t>
      </w:r>
    </w:p>
    <w:p w14:paraId="76205CEF" w14:textId="18987875" w:rsidR="000A1B28" w:rsidRPr="004C7BD2" w:rsidRDefault="000A1B28" w:rsidP="00690182">
      <w:pPr>
        <w:spacing w:after="0" w:line="240" w:lineRule="auto"/>
        <w:ind w:left="1080"/>
        <w:jc w:val="both"/>
        <w:rPr>
          <w:rFonts w:ascii="Cordia New" w:eastAsia="Times New Roman" w:hAnsi="Cordia New"/>
          <w:sz w:val="16"/>
          <w:szCs w:val="16"/>
        </w:rPr>
      </w:pPr>
    </w:p>
    <w:p w14:paraId="00D399FA" w14:textId="50067F3D" w:rsidR="00815ACD"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 xml:space="preserve">Significant subsidiaries not directly held by the </w:t>
      </w:r>
      <w:r w:rsidR="006D4810" w:rsidRPr="00690182">
        <w:rPr>
          <w:rFonts w:ascii="Cordia New" w:eastAsia="Times New Roman" w:hAnsi="Cordia New"/>
          <w:sz w:val="28"/>
        </w:rPr>
        <w:t>C</w:t>
      </w:r>
      <w:r w:rsidRPr="00690182">
        <w:rPr>
          <w:rFonts w:ascii="Cordia New" w:eastAsia="Times New Roman" w:hAnsi="Cordia New"/>
          <w:sz w:val="28"/>
        </w:rPr>
        <w:t>ompany included in the preparation of the consolidated financial statements are:</w:t>
      </w:r>
    </w:p>
    <w:p w14:paraId="244C2EDD" w14:textId="77777777" w:rsidR="004C7BD2" w:rsidRPr="004C7BD2" w:rsidRDefault="004C7BD2" w:rsidP="00690182">
      <w:pPr>
        <w:spacing w:after="0" w:line="240" w:lineRule="auto"/>
        <w:ind w:left="1080"/>
        <w:jc w:val="both"/>
        <w:rPr>
          <w:rFonts w:ascii="Cordia New" w:eastAsia="Times New Roman" w:hAnsi="Cordia New"/>
          <w:sz w:val="16"/>
          <w:szCs w:val="16"/>
        </w:rPr>
      </w:pPr>
    </w:p>
    <w:tbl>
      <w:tblPr>
        <w:tblW w:w="9423" w:type="dxa"/>
        <w:tblInd w:w="180" w:type="dxa"/>
        <w:tblLayout w:type="fixed"/>
        <w:tblLook w:val="04A0" w:firstRow="1" w:lastRow="0" w:firstColumn="1" w:lastColumn="0" w:noHBand="0" w:noVBand="1"/>
      </w:tblPr>
      <w:tblGrid>
        <w:gridCol w:w="3690"/>
        <w:gridCol w:w="1673"/>
        <w:gridCol w:w="1710"/>
        <w:gridCol w:w="1189"/>
        <w:gridCol w:w="1151"/>
        <w:gridCol w:w="10"/>
      </w:tblGrid>
      <w:tr w:rsidR="009D6F1A" w:rsidRPr="004C7BD2" w14:paraId="63246C6D" w14:textId="77777777" w:rsidTr="004C7BD2">
        <w:trPr>
          <w:trHeight w:val="83"/>
        </w:trPr>
        <w:tc>
          <w:tcPr>
            <w:tcW w:w="3690" w:type="dxa"/>
            <w:vAlign w:val="bottom"/>
          </w:tcPr>
          <w:p w14:paraId="716F51C2" w14:textId="39D9FCCC" w:rsidR="00815ACD" w:rsidRPr="004C7BD2" w:rsidRDefault="00815ACD" w:rsidP="004C7BD2">
            <w:pPr>
              <w:spacing w:after="0" w:line="280" w:lineRule="exact"/>
              <w:ind w:left="780" w:right="-29"/>
              <w:rPr>
                <w:rFonts w:ascii="Cordia New" w:eastAsia="Times New Roman" w:hAnsi="Cordia New"/>
                <w:sz w:val="24"/>
                <w:szCs w:val="24"/>
              </w:rPr>
            </w:pPr>
          </w:p>
        </w:tc>
        <w:tc>
          <w:tcPr>
            <w:tcW w:w="5733" w:type="dxa"/>
            <w:gridSpan w:val="5"/>
            <w:vAlign w:val="bottom"/>
            <w:hideMark/>
          </w:tcPr>
          <w:p w14:paraId="56A06A8C" w14:textId="77777777" w:rsidR="00815ACD" w:rsidRPr="004C7BD2" w:rsidRDefault="00815ACD" w:rsidP="004C7BD2">
            <w:pPr>
              <w:pBdr>
                <w:bottom w:val="single" w:sz="4" w:space="1" w:color="auto"/>
              </w:pBdr>
              <w:tabs>
                <w:tab w:val="left" w:pos="1134"/>
              </w:tabs>
              <w:spacing w:after="0" w:line="280" w:lineRule="exact"/>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Consolidated financial statements</w:t>
            </w:r>
          </w:p>
        </w:tc>
      </w:tr>
      <w:tr w:rsidR="009D6F1A" w:rsidRPr="004C7BD2" w14:paraId="7D519C84" w14:textId="77777777" w:rsidTr="004C7BD2">
        <w:trPr>
          <w:gridAfter w:val="1"/>
          <w:wAfter w:w="10" w:type="dxa"/>
        </w:trPr>
        <w:tc>
          <w:tcPr>
            <w:tcW w:w="3690" w:type="dxa"/>
            <w:vAlign w:val="bottom"/>
          </w:tcPr>
          <w:p w14:paraId="07607D33" w14:textId="1B801D66" w:rsidR="00815ACD" w:rsidRPr="004C7BD2" w:rsidRDefault="00815ACD" w:rsidP="004C7BD2">
            <w:pPr>
              <w:spacing w:after="0" w:line="280" w:lineRule="exact"/>
              <w:ind w:left="780" w:right="-72"/>
              <w:rPr>
                <w:rFonts w:ascii="Cordia New" w:eastAsia="Times New Roman" w:hAnsi="Cordia New"/>
                <w:sz w:val="24"/>
                <w:szCs w:val="24"/>
              </w:rPr>
            </w:pPr>
          </w:p>
        </w:tc>
        <w:tc>
          <w:tcPr>
            <w:tcW w:w="1673" w:type="dxa"/>
            <w:vAlign w:val="bottom"/>
          </w:tcPr>
          <w:p w14:paraId="1BAFBAB6" w14:textId="1CF48456" w:rsidR="00815ACD" w:rsidRPr="004C7BD2" w:rsidRDefault="00815ACD" w:rsidP="004C7BD2">
            <w:pPr>
              <w:tabs>
                <w:tab w:val="left" w:pos="1134"/>
              </w:tabs>
              <w:spacing w:after="0" w:line="280" w:lineRule="exact"/>
              <w:ind w:right="-72"/>
              <w:jc w:val="right"/>
              <w:rPr>
                <w:rFonts w:ascii="Cordia New" w:eastAsia="Times New Roman" w:hAnsi="Cordia New"/>
                <w:b/>
                <w:bCs/>
                <w:sz w:val="24"/>
                <w:szCs w:val="24"/>
              </w:rPr>
            </w:pPr>
          </w:p>
        </w:tc>
        <w:tc>
          <w:tcPr>
            <w:tcW w:w="1710" w:type="dxa"/>
            <w:vAlign w:val="bottom"/>
          </w:tcPr>
          <w:p w14:paraId="3F9A9FE6" w14:textId="6B858625" w:rsidR="00815ACD" w:rsidRPr="004C7BD2" w:rsidRDefault="00815ACD" w:rsidP="004C7BD2">
            <w:pPr>
              <w:tabs>
                <w:tab w:val="left" w:pos="1134"/>
              </w:tabs>
              <w:spacing w:after="0" w:line="280" w:lineRule="exact"/>
              <w:ind w:right="-72"/>
              <w:jc w:val="right"/>
              <w:rPr>
                <w:rFonts w:ascii="Cordia New" w:eastAsia="Times New Roman" w:hAnsi="Cordia New"/>
                <w:b/>
                <w:bCs/>
                <w:sz w:val="24"/>
                <w:szCs w:val="24"/>
              </w:rPr>
            </w:pPr>
          </w:p>
        </w:tc>
        <w:tc>
          <w:tcPr>
            <w:tcW w:w="2340" w:type="dxa"/>
            <w:gridSpan w:val="2"/>
            <w:vAlign w:val="bottom"/>
            <w:hideMark/>
          </w:tcPr>
          <w:p w14:paraId="29F514D8" w14:textId="77777777" w:rsidR="00815ACD" w:rsidRPr="004C7BD2" w:rsidRDefault="00815ACD" w:rsidP="004C7BD2">
            <w:pPr>
              <w:tabs>
                <w:tab w:val="left" w:pos="1134"/>
              </w:tabs>
              <w:spacing w:after="0" w:line="280" w:lineRule="exact"/>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Investment portion</w:t>
            </w:r>
          </w:p>
          <w:p w14:paraId="3A2D7797" w14:textId="77777777" w:rsidR="00815ACD" w:rsidRPr="004C7BD2" w:rsidRDefault="00815ACD" w:rsidP="004C7BD2">
            <w:pPr>
              <w:pBdr>
                <w:bottom w:val="single" w:sz="4" w:space="1" w:color="auto"/>
              </w:pBdr>
              <w:tabs>
                <w:tab w:val="left" w:pos="1134"/>
              </w:tabs>
              <w:spacing w:after="0" w:line="280" w:lineRule="exact"/>
              <w:ind w:right="-72"/>
              <w:jc w:val="center"/>
              <w:rPr>
                <w:rFonts w:ascii="Cordia New" w:eastAsia="Times New Roman" w:hAnsi="Cordia New"/>
                <w:b/>
                <w:bCs/>
                <w:sz w:val="24"/>
                <w:szCs w:val="24"/>
              </w:rPr>
            </w:pPr>
            <w:r w:rsidRPr="004C7BD2">
              <w:rPr>
                <w:rFonts w:ascii="Cordia New" w:eastAsia="Times New Roman" w:hAnsi="Cordia New"/>
                <w:b/>
                <w:bCs/>
                <w:sz w:val="24"/>
                <w:szCs w:val="24"/>
              </w:rPr>
              <w:t>held by the Group (%)</w:t>
            </w:r>
          </w:p>
        </w:tc>
      </w:tr>
      <w:tr w:rsidR="009D6F1A" w:rsidRPr="004C7BD2" w14:paraId="64DA1D9B" w14:textId="77777777" w:rsidTr="004C7BD2">
        <w:trPr>
          <w:gridAfter w:val="1"/>
          <w:wAfter w:w="10" w:type="dxa"/>
        </w:trPr>
        <w:tc>
          <w:tcPr>
            <w:tcW w:w="3690" w:type="dxa"/>
            <w:vAlign w:val="bottom"/>
          </w:tcPr>
          <w:p w14:paraId="3EEE6ACA" w14:textId="0B43E387" w:rsidR="00815ACD" w:rsidRPr="004C7BD2" w:rsidRDefault="00815ACD" w:rsidP="004C7BD2">
            <w:pPr>
              <w:pBdr>
                <w:bottom w:val="single" w:sz="4" w:space="1" w:color="auto"/>
              </w:pBdr>
              <w:spacing w:after="0" w:line="280" w:lineRule="exact"/>
              <w:ind w:left="780" w:right="-72"/>
              <w:jc w:val="center"/>
              <w:rPr>
                <w:rFonts w:ascii="Cordia New" w:eastAsia="Times New Roman" w:hAnsi="Cordia New"/>
                <w:b/>
                <w:bCs/>
                <w:sz w:val="24"/>
                <w:szCs w:val="24"/>
              </w:rPr>
            </w:pPr>
          </w:p>
          <w:p w14:paraId="5B83A484" w14:textId="77777777" w:rsidR="00815ACD" w:rsidRPr="004C7BD2" w:rsidRDefault="00815ACD" w:rsidP="004C7BD2">
            <w:pPr>
              <w:pBdr>
                <w:bottom w:val="single" w:sz="4" w:space="1" w:color="auto"/>
              </w:pBdr>
              <w:spacing w:after="0" w:line="280" w:lineRule="exact"/>
              <w:ind w:left="780" w:right="-72"/>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673" w:type="dxa"/>
            <w:vAlign w:val="bottom"/>
            <w:hideMark/>
          </w:tcPr>
          <w:p w14:paraId="644B53B0" w14:textId="77777777" w:rsidR="00815ACD" w:rsidRPr="004C7BD2" w:rsidRDefault="00815ACD" w:rsidP="004C7BD2">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4C7BD2">
              <w:rPr>
                <w:rFonts w:ascii="Cordia New" w:eastAsia="Times New Roman" w:hAnsi="Cordia New"/>
                <w:b/>
                <w:bCs/>
                <w:sz w:val="24"/>
                <w:szCs w:val="24"/>
              </w:rPr>
              <w:t xml:space="preserve">Nature of </w:t>
            </w:r>
          </w:p>
          <w:p w14:paraId="38D66AD1" w14:textId="77777777" w:rsidR="00815ACD" w:rsidRPr="004C7BD2" w:rsidRDefault="00815ACD" w:rsidP="004C7BD2">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4C7BD2">
              <w:rPr>
                <w:rFonts w:ascii="Cordia New" w:eastAsia="Times New Roman" w:hAnsi="Cordia New"/>
                <w:b/>
                <w:bCs/>
                <w:sz w:val="24"/>
                <w:szCs w:val="24"/>
              </w:rPr>
              <w:t>business</w:t>
            </w:r>
          </w:p>
        </w:tc>
        <w:tc>
          <w:tcPr>
            <w:tcW w:w="1710" w:type="dxa"/>
            <w:vAlign w:val="bottom"/>
            <w:hideMark/>
          </w:tcPr>
          <w:p w14:paraId="14CCB2A3" w14:textId="77777777" w:rsidR="00815ACD" w:rsidRPr="004C7BD2" w:rsidRDefault="00815ACD" w:rsidP="004C7BD2">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4C7BD2">
              <w:rPr>
                <w:rFonts w:ascii="Cordia New" w:eastAsia="Times New Roman" w:hAnsi="Cordia New"/>
                <w:b/>
                <w:bCs/>
                <w:sz w:val="24"/>
                <w:szCs w:val="24"/>
              </w:rPr>
              <w:t>Country of incorporation</w:t>
            </w:r>
          </w:p>
        </w:tc>
        <w:tc>
          <w:tcPr>
            <w:tcW w:w="1189" w:type="dxa"/>
            <w:vAlign w:val="bottom"/>
            <w:hideMark/>
          </w:tcPr>
          <w:p w14:paraId="0BEDE179" w14:textId="70F7FAA2" w:rsidR="00815ACD" w:rsidRPr="004C7BD2" w:rsidRDefault="00B41D75"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2021</w:t>
            </w:r>
          </w:p>
        </w:tc>
        <w:tc>
          <w:tcPr>
            <w:tcW w:w="1151" w:type="dxa"/>
            <w:vAlign w:val="bottom"/>
            <w:hideMark/>
          </w:tcPr>
          <w:p w14:paraId="3FEF92A8" w14:textId="4C2402F0" w:rsidR="00815ACD" w:rsidRPr="004C7BD2" w:rsidRDefault="00B41D75"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2020</w:t>
            </w:r>
          </w:p>
        </w:tc>
      </w:tr>
      <w:tr w:rsidR="008B02DC" w:rsidRPr="004C7BD2" w14:paraId="66767847" w14:textId="77777777" w:rsidTr="004C7BD2">
        <w:trPr>
          <w:gridAfter w:val="1"/>
          <w:wAfter w:w="10" w:type="dxa"/>
        </w:trPr>
        <w:tc>
          <w:tcPr>
            <w:tcW w:w="3690" w:type="dxa"/>
          </w:tcPr>
          <w:p w14:paraId="1EAEB6B3" w14:textId="77777777" w:rsidR="00815ACD" w:rsidRPr="004C7BD2" w:rsidRDefault="00815ACD" w:rsidP="00690182">
            <w:pPr>
              <w:spacing w:after="0" w:line="240" w:lineRule="auto"/>
              <w:ind w:left="780" w:right="-72"/>
              <w:rPr>
                <w:rFonts w:ascii="Cordia New" w:eastAsia="Times New Roman" w:hAnsi="Cordia New"/>
                <w:b/>
                <w:bCs/>
                <w:snapToGrid w:val="0"/>
                <w:sz w:val="12"/>
                <w:szCs w:val="12"/>
                <w:u w:val="single"/>
              </w:rPr>
            </w:pPr>
          </w:p>
        </w:tc>
        <w:tc>
          <w:tcPr>
            <w:tcW w:w="1673" w:type="dxa"/>
          </w:tcPr>
          <w:p w14:paraId="2FA3C061" w14:textId="5C37FF18" w:rsidR="00815ACD" w:rsidRPr="004C7BD2" w:rsidRDefault="00815ACD" w:rsidP="00690182">
            <w:pPr>
              <w:spacing w:after="0" w:line="240" w:lineRule="auto"/>
              <w:ind w:right="-72"/>
              <w:jc w:val="right"/>
              <w:rPr>
                <w:rFonts w:ascii="Cordia New" w:eastAsia="Times New Roman" w:hAnsi="Cordia New"/>
                <w:snapToGrid w:val="0"/>
                <w:sz w:val="12"/>
                <w:szCs w:val="12"/>
              </w:rPr>
            </w:pPr>
          </w:p>
        </w:tc>
        <w:tc>
          <w:tcPr>
            <w:tcW w:w="1710" w:type="dxa"/>
          </w:tcPr>
          <w:p w14:paraId="38180A6D" w14:textId="6B4218B4" w:rsidR="00815ACD" w:rsidRPr="004C7BD2" w:rsidRDefault="00815ACD" w:rsidP="00690182">
            <w:pPr>
              <w:spacing w:after="0" w:line="240" w:lineRule="auto"/>
              <w:ind w:right="-72"/>
              <w:jc w:val="right"/>
              <w:rPr>
                <w:rFonts w:ascii="Cordia New" w:eastAsia="Times New Roman" w:hAnsi="Cordia New"/>
                <w:snapToGrid w:val="0"/>
                <w:sz w:val="12"/>
                <w:szCs w:val="12"/>
              </w:rPr>
            </w:pPr>
          </w:p>
        </w:tc>
        <w:tc>
          <w:tcPr>
            <w:tcW w:w="1189" w:type="dxa"/>
          </w:tcPr>
          <w:p w14:paraId="0D54D27D" w14:textId="61BA9B30" w:rsidR="00815ACD" w:rsidRPr="004C7BD2" w:rsidRDefault="00815ACD" w:rsidP="00690182">
            <w:pPr>
              <w:spacing w:after="0" w:line="240" w:lineRule="auto"/>
              <w:ind w:right="-72"/>
              <w:jc w:val="right"/>
              <w:rPr>
                <w:rFonts w:ascii="Cordia New" w:eastAsia="Times New Roman" w:hAnsi="Cordia New"/>
                <w:snapToGrid w:val="0"/>
                <w:sz w:val="12"/>
                <w:szCs w:val="12"/>
              </w:rPr>
            </w:pPr>
          </w:p>
        </w:tc>
        <w:tc>
          <w:tcPr>
            <w:tcW w:w="1151" w:type="dxa"/>
          </w:tcPr>
          <w:p w14:paraId="0A1BC58D" w14:textId="4EE06C8F" w:rsidR="00815ACD" w:rsidRPr="004C7BD2" w:rsidRDefault="00815ACD" w:rsidP="00690182">
            <w:pPr>
              <w:spacing w:after="0" w:line="240" w:lineRule="auto"/>
              <w:ind w:right="-72"/>
              <w:jc w:val="right"/>
              <w:rPr>
                <w:rFonts w:ascii="Cordia New" w:eastAsia="Times New Roman" w:hAnsi="Cordia New"/>
                <w:snapToGrid w:val="0"/>
                <w:sz w:val="12"/>
                <w:szCs w:val="12"/>
              </w:rPr>
            </w:pPr>
          </w:p>
        </w:tc>
      </w:tr>
      <w:tr w:rsidR="00577ED5" w:rsidRPr="004C7BD2" w14:paraId="161D8D09" w14:textId="77777777" w:rsidTr="004C7BD2">
        <w:trPr>
          <w:gridAfter w:val="1"/>
          <w:wAfter w:w="10" w:type="dxa"/>
        </w:trPr>
        <w:tc>
          <w:tcPr>
            <w:tcW w:w="3690" w:type="dxa"/>
            <w:hideMark/>
          </w:tcPr>
          <w:p w14:paraId="69F135A0"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z w:val="24"/>
                <w:szCs w:val="24"/>
              </w:rPr>
              <w:t xml:space="preserve">MHG Continental Holding </w:t>
            </w:r>
          </w:p>
        </w:tc>
        <w:tc>
          <w:tcPr>
            <w:tcW w:w="1673" w:type="dxa"/>
            <w:hideMark/>
          </w:tcPr>
          <w:p w14:paraId="65A3224D" w14:textId="77777777"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Holding investment</w:t>
            </w:r>
          </w:p>
        </w:tc>
        <w:tc>
          <w:tcPr>
            <w:tcW w:w="1710" w:type="dxa"/>
            <w:hideMark/>
          </w:tcPr>
          <w:p w14:paraId="3E67C262"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rPr>
              <w:t>Singapore</w:t>
            </w:r>
          </w:p>
        </w:tc>
        <w:tc>
          <w:tcPr>
            <w:tcW w:w="1189" w:type="dxa"/>
          </w:tcPr>
          <w:p w14:paraId="2D98FE59" w14:textId="1EBC90CE"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lang w:val="en-GB"/>
              </w:rPr>
              <w:t>100</w:t>
            </w:r>
          </w:p>
        </w:tc>
        <w:tc>
          <w:tcPr>
            <w:tcW w:w="1151" w:type="dxa"/>
            <w:hideMark/>
          </w:tcPr>
          <w:p w14:paraId="61626084" w14:textId="3AE75DDF"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lang w:val="en-GB"/>
              </w:rPr>
              <w:t>100</w:t>
            </w:r>
          </w:p>
        </w:tc>
      </w:tr>
      <w:tr w:rsidR="00577ED5" w:rsidRPr="004C7BD2" w14:paraId="1EC93C3E" w14:textId="77777777" w:rsidTr="004C7BD2">
        <w:trPr>
          <w:gridAfter w:val="1"/>
          <w:wAfter w:w="10" w:type="dxa"/>
        </w:trPr>
        <w:tc>
          <w:tcPr>
            <w:tcW w:w="3690" w:type="dxa"/>
            <w:hideMark/>
          </w:tcPr>
          <w:p w14:paraId="06B84706"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z w:val="24"/>
                <w:szCs w:val="24"/>
              </w:rPr>
              <w:t xml:space="preserve">   (Singapore) Pte. Ltd.</w:t>
            </w:r>
          </w:p>
        </w:tc>
        <w:tc>
          <w:tcPr>
            <w:tcW w:w="1673" w:type="dxa"/>
          </w:tcPr>
          <w:p w14:paraId="66895FDC" w14:textId="77777777" w:rsidR="00577ED5" w:rsidRPr="004C7BD2" w:rsidRDefault="00577ED5" w:rsidP="004C7BD2">
            <w:pPr>
              <w:spacing w:after="0" w:line="280" w:lineRule="exact"/>
              <w:ind w:right="-72"/>
              <w:jc w:val="right"/>
              <w:rPr>
                <w:rFonts w:ascii="Cordia New" w:eastAsia="Times New Roman" w:hAnsi="Cordia New"/>
                <w:sz w:val="24"/>
                <w:szCs w:val="24"/>
              </w:rPr>
            </w:pPr>
          </w:p>
        </w:tc>
        <w:tc>
          <w:tcPr>
            <w:tcW w:w="1710" w:type="dxa"/>
          </w:tcPr>
          <w:p w14:paraId="3F2F5AFB"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p>
        </w:tc>
        <w:tc>
          <w:tcPr>
            <w:tcW w:w="1189" w:type="dxa"/>
          </w:tcPr>
          <w:p w14:paraId="16C223C8" w14:textId="12B187EA" w:rsidR="00577ED5" w:rsidRPr="004C7BD2" w:rsidRDefault="00577ED5" w:rsidP="004C7BD2">
            <w:pPr>
              <w:spacing w:after="0" w:line="280" w:lineRule="exact"/>
              <w:ind w:right="-72"/>
              <w:jc w:val="right"/>
              <w:rPr>
                <w:rFonts w:ascii="Cordia New" w:eastAsia="Times New Roman" w:hAnsi="Cordia New"/>
                <w:snapToGrid w:val="0"/>
                <w:sz w:val="24"/>
                <w:szCs w:val="24"/>
              </w:rPr>
            </w:pPr>
          </w:p>
        </w:tc>
        <w:tc>
          <w:tcPr>
            <w:tcW w:w="1151" w:type="dxa"/>
          </w:tcPr>
          <w:p w14:paraId="30E365E8"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p>
        </w:tc>
      </w:tr>
      <w:tr w:rsidR="00577ED5" w:rsidRPr="004C7BD2" w14:paraId="6CBC79DD" w14:textId="77777777" w:rsidTr="004C7BD2">
        <w:trPr>
          <w:gridAfter w:val="1"/>
          <w:wAfter w:w="10" w:type="dxa"/>
        </w:trPr>
        <w:tc>
          <w:tcPr>
            <w:tcW w:w="3690" w:type="dxa"/>
            <w:hideMark/>
          </w:tcPr>
          <w:p w14:paraId="2918CA87"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Lodging Management </w:t>
            </w:r>
          </w:p>
          <w:p w14:paraId="371E52C4"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   (Mauritius) Limited</w:t>
            </w:r>
          </w:p>
        </w:tc>
        <w:tc>
          <w:tcPr>
            <w:tcW w:w="1673" w:type="dxa"/>
            <w:hideMark/>
          </w:tcPr>
          <w:p w14:paraId="215A0C1C" w14:textId="77777777"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Hotel management</w:t>
            </w:r>
          </w:p>
        </w:tc>
        <w:tc>
          <w:tcPr>
            <w:tcW w:w="1710" w:type="dxa"/>
            <w:hideMark/>
          </w:tcPr>
          <w:p w14:paraId="168F5F06"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Republic of</w:t>
            </w:r>
          </w:p>
          <w:p w14:paraId="153D1C49"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Mauritius</w:t>
            </w:r>
          </w:p>
        </w:tc>
        <w:tc>
          <w:tcPr>
            <w:tcW w:w="1189" w:type="dxa"/>
          </w:tcPr>
          <w:p w14:paraId="6472CB59" w14:textId="4B317832"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22F00354" w14:textId="0D7D2D36"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5127C311" w14:textId="77777777" w:rsidTr="004C7BD2">
        <w:trPr>
          <w:gridAfter w:val="1"/>
          <w:wAfter w:w="10" w:type="dxa"/>
        </w:trPr>
        <w:tc>
          <w:tcPr>
            <w:tcW w:w="3690" w:type="dxa"/>
            <w:hideMark/>
          </w:tcPr>
          <w:p w14:paraId="159C1703"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Minor Hotel Group MEA DMCC</w:t>
            </w:r>
          </w:p>
        </w:tc>
        <w:tc>
          <w:tcPr>
            <w:tcW w:w="1673" w:type="dxa"/>
            <w:hideMark/>
          </w:tcPr>
          <w:p w14:paraId="202B8E28" w14:textId="77777777"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 xml:space="preserve">Hotel management </w:t>
            </w:r>
          </w:p>
        </w:tc>
        <w:tc>
          <w:tcPr>
            <w:tcW w:w="1710" w:type="dxa"/>
            <w:hideMark/>
          </w:tcPr>
          <w:p w14:paraId="41F9539F"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The United</w:t>
            </w:r>
          </w:p>
        </w:tc>
        <w:tc>
          <w:tcPr>
            <w:tcW w:w="1189" w:type="dxa"/>
          </w:tcPr>
          <w:p w14:paraId="1509D25B" w14:textId="1DE52B83"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34D7AD7F" w14:textId="02DA6DAD"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2C8ECB9F" w14:textId="77777777" w:rsidTr="004C7BD2">
        <w:trPr>
          <w:gridAfter w:val="1"/>
          <w:wAfter w:w="10" w:type="dxa"/>
        </w:trPr>
        <w:tc>
          <w:tcPr>
            <w:tcW w:w="3690" w:type="dxa"/>
          </w:tcPr>
          <w:p w14:paraId="7D734C86" w14:textId="7AC4031C" w:rsidR="00577ED5" w:rsidRPr="004C7BD2" w:rsidRDefault="00577ED5" w:rsidP="004C7BD2">
            <w:pPr>
              <w:spacing w:after="0" w:line="280" w:lineRule="exact"/>
              <w:ind w:left="780" w:right="-72"/>
              <w:rPr>
                <w:rFonts w:ascii="Cordia New" w:eastAsia="Times New Roman" w:hAnsi="Cordia New"/>
                <w:sz w:val="24"/>
                <w:szCs w:val="24"/>
              </w:rPr>
            </w:pPr>
          </w:p>
        </w:tc>
        <w:tc>
          <w:tcPr>
            <w:tcW w:w="1673" w:type="dxa"/>
          </w:tcPr>
          <w:p w14:paraId="4B4B995B" w14:textId="4CB843AE" w:rsidR="00577ED5" w:rsidRPr="004C7BD2" w:rsidRDefault="00577ED5" w:rsidP="004C7BD2">
            <w:pPr>
              <w:spacing w:after="0" w:line="280" w:lineRule="exact"/>
              <w:ind w:right="-72"/>
              <w:jc w:val="right"/>
              <w:rPr>
                <w:rFonts w:ascii="Cordia New" w:eastAsia="Times New Roman" w:hAnsi="Cordia New"/>
                <w:sz w:val="24"/>
                <w:szCs w:val="24"/>
              </w:rPr>
            </w:pPr>
          </w:p>
        </w:tc>
        <w:tc>
          <w:tcPr>
            <w:tcW w:w="1710" w:type="dxa"/>
            <w:hideMark/>
          </w:tcPr>
          <w:p w14:paraId="2E470875"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Arab Emirates</w:t>
            </w:r>
          </w:p>
        </w:tc>
        <w:tc>
          <w:tcPr>
            <w:tcW w:w="1189" w:type="dxa"/>
          </w:tcPr>
          <w:p w14:paraId="761C4685" w14:textId="54094373" w:rsidR="00577ED5" w:rsidRPr="004C7BD2" w:rsidRDefault="00577ED5" w:rsidP="004C7BD2">
            <w:pPr>
              <w:spacing w:after="0" w:line="280" w:lineRule="exact"/>
              <w:ind w:right="-72"/>
              <w:jc w:val="right"/>
              <w:rPr>
                <w:rFonts w:ascii="Cordia New" w:eastAsia="Times New Roman" w:hAnsi="Cordia New"/>
                <w:snapToGrid w:val="0"/>
                <w:sz w:val="24"/>
                <w:szCs w:val="24"/>
              </w:rPr>
            </w:pPr>
          </w:p>
        </w:tc>
        <w:tc>
          <w:tcPr>
            <w:tcW w:w="1151" w:type="dxa"/>
          </w:tcPr>
          <w:p w14:paraId="35CA4A3D" w14:textId="026D796F" w:rsidR="00577ED5" w:rsidRPr="004C7BD2" w:rsidRDefault="00577ED5" w:rsidP="004C7BD2">
            <w:pPr>
              <w:spacing w:after="0" w:line="280" w:lineRule="exact"/>
              <w:ind w:right="-72"/>
              <w:jc w:val="right"/>
              <w:rPr>
                <w:rFonts w:ascii="Cordia New" w:eastAsia="Times New Roman" w:hAnsi="Cordia New"/>
                <w:snapToGrid w:val="0"/>
                <w:sz w:val="24"/>
                <w:szCs w:val="24"/>
              </w:rPr>
            </w:pPr>
          </w:p>
        </w:tc>
      </w:tr>
      <w:tr w:rsidR="00577ED5" w:rsidRPr="004C7BD2" w14:paraId="5EC4898F" w14:textId="77777777" w:rsidTr="004C7BD2">
        <w:trPr>
          <w:gridAfter w:val="1"/>
          <w:wAfter w:w="10" w:type="dxa"/>
        </w:trPr>
        <w:tc>
          <w:tcPr>
            <w:tcW w:w="3690" w:type="dxa"/>
            <w:hideMark/>
          </w:tcPr>
          <w:p w14:paraId="7D2654D8"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NH Hotel Group S.A. and</w:t>
            </w:r>
          </w:p>
          <w:p w14:paraId="4291EA9D" w14:textId="0832E750"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   its </w:t>
            </w:r>
            <w:proofErr w:type="gramStart"/>
            <w:r w:rsidRPr="004C7BD2">
              <w:rPr>
                <w:rFonts w:ascii="Cordia New" w:eastAsia="Times New Roman" w:hAnsi="Cordia New"/>
                <w:sz w:val="24"/>
                <w:szCs w:val="24"/>
              </w:rPr>
              <w:t>subsidiaries</w:t>
            </w:r>
            <w:r w:rsidRPr="004C7BD2">
              <w:rPr>
                <w:rFonts w:ascii="Cordia New" w:eastAsia="Times New Roman" w:hAnsi="Cordia New"/>
                <w:sz w:val="24"/>
                <w:szCs w:val="24"/>
                <w:vertAlign w:val="superscript"/>
              </w:rPr>
              <w:t>(</w:t>
            </w:r>
            <w:proofErr w:type="gramEnd"/>
            <w:r w:rsidR="00B41D75" w:rsidRPr="004C7BD2">
              <w:rPr>
                <w:rFonts w:ascii="Cordia New" w:eastAsia="Times New Roman" w:hAnsi="Cordia New"/>
                <w:sz w:val="24"/>
                <w:szCs w:val="24"/>
                <w:vertAlign w:val="superscript"/>
                <w:lang w:val="en-GB"/>
              </w:rPr>
              <w:t>1</w:t>
            </w:r>
            <w:r w:rsidRPr="004C7BD2">
              <w:rPr>
                <w:rFonts w:ascii="Cordia New" w:eastAsia="Times New Roman" w:hAnsi="Cordia New"/>
                <w:sz w:val="24"/>
                <w:szCs w:val="24"/>
                <w:vertAlign w:val="superscript"/>
              </w:rPr>
              <w:t>)</w:t>
            </w:r>
          </w:p>
        </w:tc>
        <w:tc>
          <w:tcPr>
            <w:tcW w:w="1673" w:type="dxa"/>
            <w:hideMark/>
          </w:tcPr>
          <w:p w14:paraId="72E26485" w14:textId="77777777"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710" w:type="dxa"/>
            <w:hideMark/>
          </w:tcPr>
          <w:p w14:paraId="72373A33"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Countries in Europe and Latin America</w:t>
            </w:r>
          </w:p>
        </w:tc>
        <w:tc>
          <w:tcPr>
            <w:tcW w:w="1189" w:type="dxa"/>
          </w:tcPr>
          <w:p w14:paraId="4BC0A858" w14:textId="4FDD46CB"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94</w:t>
            </w:r>
            <w:r w:rsidR="00577ED5" w:rsidRPr="004C7BD2">
              <w:rPr>
                <w:rFonts w:ascii="Cordia New" w:eastAsia="Times New Roman" w:hAnsi="Cordia New"/>
                <w:snapToGrid w:val="0"/>
                <w:sz w:val="24"/>
                <w:szCs w:val="24"/>
              </w:rPr>
              <w:t>.</w:t>
            </w:r>
            <w:r w:rsidRPr="004C7BD2">
              <w:rPr>
                <w:rFonts w:ascii="Cordia New" w:eastAsia="Times New Roman" w:hAnsi="Cordia New"/>
                <w:snapToGrid w:val="0"/>
                <w:sz w:val="24"/>
                <w:szCs w:val="24"/>
                <w:lang w:val="en-GB"/>
              </w:rPr>
              <w:t>1</w:t>
            </w:r>
          </w:p>
        </w:tc>
        <w:tc>
          <w:tcPr>
            <w:tcW w:w="1151" w:type="dxa"/>
            <w:hideMark/>
          </w:tcPr>
          <w:p w14:paraId="39070E83" w14:textId="32F3429D"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94</w:t>
            </w:r>
            <w:r w:rsidR="00577ED5" w:rsidRPr="004C7BD2">
              <w:rPr>
                <w:rFonts w:ascii="Cordia New" w:eastAsia="Times New Roman" w:hAnsi="Cordia New"/>
                <w:snapToGrid w:val="0"/>
                <w:sz w:val="24"/>
                <w:szCs w:val="24"/>
              </w:rPr>
              <w:t>.</w:t>
            </w:r>
            <w:r w:rsidRPr="004C7BD2">
              <w:rPr>
                <w:rFonts w:ascii="Cordia New" w:eastAsia="Times New Roman" w:hAnsi="Cordia New"/>
                <w:snapToGrid w:val="0"/>
                <w:sz w:val="24"/>
                <w:szCs w:val="24"/>
                <w:lang w:val="en-GB"/>
              </w:rPr>
              <w:t>1</w:t>
            </w:r>
          </w:p>
        </w:tc>
      </w:tr>
      <w:tr w:rsidR="00577ED5" w:rsidRPr="004C7BD2" w14:paraId="310FF449" w14:textId="77777777" w:rsidTr="004C7BD2">
        <w:trPr>
          <w:gridAfter w:val="1"/>
          <w:wAfter w:w="10" w:type="dxa"/>
        </w:trPr>
        <w:tc>
          <w:tcPr>
            <w:tcW w:w="3690" w:type="dxa"/>
            <w:hideMark/>
          </w:tcPr>
          <w:p w14:paraId="34DE2837"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Minor Hotels Portugal, S.A.</w:t>
            </w:r>
          </w:p>
          <w:p w14:paraId="49B983B9"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   and its subsidiaries</w:t>
            </w:r>
          </w:p>
        </w:tc>
        <w:tc>
          <w:tcPr>
            <w:tcW w:w="1673" w:type="dxa"/>
            <w:hideMark/>
          </w:tcPr>
          <w:p w14:paraId="6CFF1D75" w14:textId="77777777"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710" w:type="dxa"/>
            <w:hideMark/>
          </w:tcPr>
          <w:p w14:paraId="1219F5C3"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Portuguese Republic</w:t>
            </w:r>
          </w:p>
        </w:tc>
        <w:tc>
          <w:tcPr>
            <w:tcW w:w="1189" w:type="dxa"/>
          </w:tcPr>
          <w:p w14:paraId="08F5EED1" w14:textId="4EF39D0B"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5DD78B82" w14:textId="15236142"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485C5052" w14:textId="77777777" w:rsidTr="004C7BD2">
        <w:trPr>
          <w:gridAfter w:val="1"/>
          <w:wAfter w:w="10" w:type="dxa"/>
        </w:trPr>
        <w:tc>
          <w:tcPr>
            <w:tcW w:w="3690" w:type="dxa"/>
            <w:hideMark/>
          </w:tcPr>
          <w:p w14:paraId="4C1B6A3D" w14:textId="77777777" w:rsidR="00577ED5" w:rsidRPr="004C7BD2" w:rsidRDefault="00577ED5" w:rsidP="004C7BD2">
            <w:pPr>
              <w:spacing w:after="0" w:line="280" w:lineRule="exact"/>
              <w:ind w:left="780" w:right="-72"/>
              <w:rPr>
                <w:rFonts w:ascii="Cordia New" w:eastAsia="Times New Roman" w:hAnsi="Cordia New"/>
                <w:sz w:val="24"/>
                <w:szCs w:val="24"/>
              </w:rPr>
            </w:pPr>
            <w:proofErr w:type="spellStart"/>
            <w:r w:rsidRPr="004C7BD2">
              <w:rPr>
                <w:rFonts w:ascii="Cordia New" w:eastAsia="Times New Roman" w:hAnsi="Cordia New"/>
                <w:sz w:val="24"/>
                <w:szCs w:val="24"/>
              </w:rPr>
              <w:t>Rajadamri</w:t>
            </w:r>
            <w:proofErr w:type="spellEnd"/>
            <w:r w:rsidRPr="004C7BD2">
              <w:rPr>
                <w:rFonts w:ascii="Cordia New" w:eastAsia="Times New Roman" w:hAnsi="Cordia New"/>
                <w:sz w:val="24"/>
                <w:szCs w:val="24"/>
              </w:rPr>
              <w:t xml:space="preserve"> Lodging Limited</w:t>
            </w:r>
          </w:p>
        </w:tc>
        <w:tc>
          <w:tcPr>
            <w:tcW w:w="1673" w:type="dxa"/>
            <w:hideMark/>
          </w:tcPr>
          <w:p w14:paraId="0B52BBBE" w14:textId="77777777" w:rsidR="00577ED5" w:rsidRPr="004C7BD2" w:rsidRDefault="00577ED5" w:rsidP="004C7BD2">
            <w:pPr>
              <w:spacing w:after="0" w:line="280" w:lineRule="exact"/>
              <w:ind w:right="-72"/>
              <w:jc w:val="right"/>
              <w:rPr>
                <w:rFonts w:ascii="Cordia New" w:eastAsia="Times New Roman" w:hAnsi="Cordia New"/>
                <w:sz w:val="24"/>
                <w:szCs w:val="24"/>
                <w:lang w:val="en-GB"/>
              </w:rPr>
            </w:pPr>
            <w:r w:rsidRPr="004C7BD2">
              <w:rPr>
                <w:rFonts w:ascii="Cordia New" w:eastAsia="Times New Roman" w:hAnsi="Cordia New"/>
                <w:sz w:val="24"/>
                <w:szCs w:val="24"/>
              </w:rPr>
              <w:t>Hotel operation</w:t>
            </w:r>
            <w:r w:rsidRPr="004C7BD2">
              <w:rPr>
                <w:rFonts w:ascii="Cordia New" w:eastAsia="Times New Roman" w:hAnsi="Cordia New"/>
                <w:sz w:val="24"/>
                <w:szCs w:val="24"/>
                <w:cs/>
              </w:rPr>
              <w:t xml:space="preserve"> </w:t>
            </w:r>
            <w:r w:rsidRPr="004C7BD2">
              <w:rPr>
                <w:rFonts w:ascii="Cordia New" w:eastAsia="Times New Roman" w:hAnsi="Cordia New"/>
                <w:sz w:val="24"/>
                <w:szCs w:val="24"/>
                <w:lang w:val="en-GB"/>
              </w:rPr>
              <w:t>and</w:t>
            </w:r>
          </w:p>
          <w:p w14:paraId="52C77835" w14:textId="2275817A" w:rsidR="00577ED5" w:rsidRPr="004C7BD2" w:rsidRDefault="00577ED5" w:rsidP="004C7BD2">
            <w:pPr>
              <w:spacing w:after="0" w:line="280" w:lineRule="exact"/>
              <w:ind w:right="-72"/>
              <w:jc w:val="right"/>
              <w:rPr>
                <w:rFonts w:ascii="Cordia New" w:eastAsia="Times New Roman" w:hAnsi="Cordia New"/>
                <w:sz w:val="24"/>
                <w:szCs w:val="24"/>
                <w:lang w:val="en-GB"/>
              </w:rPr>
            </w:pPr>
            <w:r w:rsidRPr="004C7BD2">
              <w:rPr>
                <w:rFonts w:ascii="Cordia New" w:eastAsia="Cordia New" w:hAnsi="Cordia New"/>
                <w:sz w:val="24"/>
                <w:szCs w:val="24"/>
              </w:rPr>
              <w:t>sale of property</w:t>
            </w:r>
          </w:p>
        </w:tc>
        <w:tc>
          <w:tcPr>
            <w:tcW w:w="1710" w:type="dxa"/>
            <w:hideMark/>
          </w:tcPr>
          <w:p w14:paraId="495B5F1F"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515D083E" w14:textId="62F339E1"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79122682" w14:textId="31B0FE9F"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0A80E52F" w14:textId="77777777" w:rsidTr="004C7BD2">
        <w:trPr>
          <w:gridAfter w:val="1"/>
          <w:wAfter w:w="10" w:type="dxa"/>
        </w:trPr>
        <w:tc>
          <w:tcPr>
            <w:tcW w:w="3690" w:type="dxa"/>
            <w:hideMark/>
          </w:tcPr>
          <w:p w14:paraId="188246D0"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rPr>
              <w:t>Swensen’s (Thai) Limited</w:t>
            </w:r>
          </w:p>
        </w:tc>
        <w:tc>
          <w:tcPr>
            <w:tcW w:w="1673" w:type="dxa"/>
            <w:hideMark/>
          </w:tcPr>
          <w:p w14:paraId="58E3580D" w14:textId="73912641"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 beverage</w:t>
            </w:r>
          </w:p>
        </w:tc>
        <w:tc>
          <w:tcPr>
            <w:tcW w:w="1710" w:type="dxa"/>
            <w:hideMark/>
          </w:tcPr>
          <w:p w14:paraId="24B5D74C"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6F1139A6" w14:textId="1B37A5E5"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02DD9A9B" w14:textId="06AA57E6"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57F6F358" w14:textId="77777777" w:rsidTr="004C7BD2">
        <w:trPr>
          <w:gridAfter w:val="1"/>
          <w:wAfter w:w="10" w:type="dxa"/>
        </w:trPr>
        <w:tc>
          <w:tcPr>
            <w:tcW w:w="3690" w:type="dxa"/>
            <w:hideMark/>
          </w:tcPr>
          <w:p w14:paraId="0DE4EA63"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rPr>
              <w:t>Minor Cheese Limited</w:t>
            </w:r>
          </w:p>
        </w:tc>
        <w:tc>
          <w:tcPr>
            <w:tcW w:w="1673" w:type="dxa"/>
            <w:hideMark/>
          </w:tcPr>
          <w:p w14:paraId="220085D0" w14:textId="78C02462"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Manufacturing and sale of cheese</w:t>
            </w:r>
          </w:p>
        </w:tc>
        <w:tc>
          <w:tcPr>
            <w:tcW w:w="1710" w:type="dxa"/>
            <w:hideMark/>
          </w:tcPr>
          <w:p w14:paraId="091A4D74"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5119FE8B" w14:textId="6080CA1D"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6D4700CF" w14:textId="112054DB"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0E440F1E" w14:textId="77777777" w:rsidTr="004C7BD2">
        <w:trPr>
          <w:gridAfter w:val="1"/>
          <w:wAfter w:w="10" w:type="dxa"/>
        </w:trPr>
        <w:tc>
          <w:tcPr>
            <w:tcW w:w="3690" w:type="dxa"/>
            <w:hideMark/>
          </w:tcPr>
          <w:p w14:paraId="37E25168"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rPr>
              <w:t>Minor Dairy Limited</w:t>
            </w:r>
          </w:p>
        </w:tc>
        <w:tc>
          <w:tcPr>
            <w:tcW w:w="1673" w:type="dxa"/>
            <w:hideMark/>
          </w:tcPr>
          <w:p w14:paraId="0059E5D7" w14:textId="4BE03655"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Manufacturing and sale of ice-cream</w:t>
            </w:r>
          </w:p>
        </w:tc>
        <w:tc>
          <w:tcPr>
            <w:tcW w:w="1710" w:type="dxa"/>
            <w:hideMark/>
          </w:tcPr>
          <w:p w14:paraId="13D32188"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25BA0945" w14:textId="3AAF9970"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6D025A03" w14:textId="3B79F40F"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0B26B1C3" w14:textId="77777777" w:rsidTr="004C7BD2">
        <w:trPr>
          <w:gridAfter w:val="1"/>
          <w:wAfter w:w="10" w:type="dxa"/>
        </w:trPr>
        <w:tc>
          <w:tcPr>
            <w:tcW w:w="3690" w:type="dxa"/>
            <w:hideMark/>
          </w:tcPr>
          <w:p w14:paraId="6404A645"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rPr>
              <w:t>Minor DQ Limited</w:t>
            </w:r>
          </w:p>
        </w:tc>
        <w:tc>
          <w:tcPr>
            <w:tcW w:w="1673" w:type="dxa"/>
            <w:hideMark/>
          </w:tcPr>
          <w:p w14:paraId="216BA3FF" w14:textId="4C1B3C2C"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 beverage</w:t>
            </w:r>
          </w:p>
        </w:tc>
        <w:tc>
          <w:tcPr>
            <w:tcW w:w="1710" w:type="dxa"/>
            <w:hideMark/>
          </w:tcPr>
          <w:p w14:paraId="397F3BF0"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612B38E8" w14:textId="734027CC"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52330A80" w14:textId="61AEDB3E"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1939C10A" w14:textId="77777777" w:rsidTr="004C7BD2">
        <w:trPr>
          <w:gridAfter w:val="1"/>
          <w:wAfter w:w="10" w:type="dxa"/>
        </w:trPr>
        <w:tc>
          <w:tcPr>
            <w:tcW w:w="3690" w:type="dxa"/>
            <w:hideMark/>
          </w:tcPr>
          <w:p w14:paraId="667E3079"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rPr>
              <w:t>Burger (Thailand) Limited</w:t>
            </w:r>
          </w:p>
        </w:tc>
        <w:tc>
          <w:tcPr>
            <w:tcW w:w="1673" w:type="dxa"/>
            <w:hideMark/>
          </w:tcPr>
          <w:p w14:paraId="1216795C" w14:textId="15D5F4C1"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 beverage</w:t>
            </w:r>
          </w:p>
        </w:tc>
        <w:tc>
          <w:tcPr>
            <w:tcW w:w="1710" w:type="dxa"/>
            <w:hideMark/>
          </w:tcPr>
          <w:p w14:paraId="033A8B61"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7801AA41" w14:textId="3002C73A"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97</w:t>
            </w:r>
          </w:p>
        </w:tc>
        <w:tc>
          <w:tcPr>
            <w:tcW w:w="1151" w:type="dxa"/>
            <w:hideMark/>
          </w:tcPr>
          <w:p w14:paraId="72ED6B49" w14:textId="5AAF734D"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97</w:t>
            </w:r>
          </w:p>
        </w:tc>
      </w:tr>
      <w:tr w:rsidR="00577ED5" w:rsidRPr="004C7BD2" w14:paraId="6D252FD5" w14:textId="77777777" w:rsidTr="004C7BD2">
        <w:trPr>
          <w:gridAfter w:val="1"/>
          <w:wAfter w:w="10" w:type="dxa"/>
        </w:trPr>
        <w:tc>
          <w:tcPr>
            <w:tcW w:w="3690" w:type="dxa"/>
            <w:hideMark/>
          </w:tcPr>
          <w:p w14:paraId="57AF574D" w14:textId="77777777"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rPr>
              <w:t>SLRT Limited</w:t>
            </w:r>
          </w:p>
        </w:tc>
        <w:tc>
          <w:tcPr>
            <w:tcW w:w="1673" w:type="dxa"/>
            <w:hideMark/>
          </w:tcPr>
          <w:p w14:paraId="7CB5076D" w14:textId="301E4F53"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 beverage</w:t>
            </w:r>
          </w:p>
        </w:tc>
        <w:tc>
          <w:tcPr>
            <w:tcW w:w="1710" w:type="dxa"/>
            <w:hideMark/>
          </w:tcPr>
          <w:p w14:paraId="47EAD45D"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Thailand</w:t>
            </w:r>
          </w:p>
        </w:tc>
        <w:tc>
          <w:tcPr>
            <w:tcW w:w="1189" w:type="dxa"/>
          </w:tcPr>
          <w:p w14:paraId="16E1BFB1" w14:textId="6DF1E05D"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c>
          <w:tcPr>
            <w:tcW w:w="1151" w:type="dxa"/>
            <w:hideMark/>
          </w:tcPr>
          <w:p w14:paraId="6D839CD9" w14:textId="76F28359"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lang w:val="en-GB"/>
              </w:rPr>
              <w:t>100</w:t>
            </w:r>
          </w:p>
        </w:tc>
      </w:tr>
      <w:tr w:rsidR="00577ED5" w:rsidRPr="004C7BD2" w14:paraId="6E1A316B" w14:textId="77777777" w:rsidTr="004C7BD2">
        <w:trPr>
          <w:gridAfter w:val="1"/>
          <w:wAfter w:w="10" w:type="dxa"/>
        </w:trPr>
        <w:tc>
          <w:tcPr>
            <w:tcW w:w="3690" w:type="dxa"/>
            <w:vAlign w:val="bottom"/>
          </w:tcPr>
          <w:p w14:paraId="16037483" w14:textId="1193304E"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z w:val="24"/>
                <w:szCs w:val="24"/>
              </w:rPr>
              <w:t xml:space="preserve">Over Success Enterprise </w:t>
            </w:r>
            <w:r w:rsidR="004C7BD2" w:rsidRPr="004C7BD2">
              <w:rPr>
                <w:rFonts w:ascii="Cordia New" w:eastAsia="Times New Roman" w:hAnsi="Cordia New"/>
                <w:sz w:val="24"/>
                <w:szCs w:val="24"/>
              </w:rPr>
              <w:t>Pte. Ltd. and</w:t>
            </w:r>
          </w:p>
        </w:tc>
        <w:tc>
          <w:tcPr>
            <w:tcW w:w="1673" w:type="dxa"/>
            <w:vAlign w:val="bottom"/>
          </w:tcPr>
          <w:p w14:paraId="1D997971" w14:textId="0EF38ABE"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rPr>
              <w:t>Sale of food and</w:t>
            </w:r>
          </w:p>
        </w:tc>
        <w:tc>
          <w:tcPr>
            <w:tcW w:w="1710" w:type="dxa"/>
            <w:vAlign w:val="bottom"/>
          </w:tcPr>
          <w:p w14:paraId="23D4B234" w14:textId="089670B7"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rPr>
              <w:t>People’s</w:t>
            </w:r>
          </w:p>
        </w:tc>
        <w:tc>
          <w:tcPr>
            <w:tcW w:w="1189" w:type="dxa"/>
            <w:vAlign w:val="bottom"/>
          </w:tcPr>
          <w:p w14:paraId="31C539AD" w14:textId="04E79CF0"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lang w:val="en-GB"/>
              </w:rPr>
              <w:t>100</w:t>
            </w:r>
          </w:p>
        </w:tc>
        <w:tc>
          <w:tcPr>
            <w:tcW w:w="1151" w:type="dxa"/>
            <w:vAlign w:val="bottom"/>
          </w:tcPr>
          <w:p w14:paraId="764271F1" w14:textId="73688EA8"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lang w:val="en-GB"/>
              </w:rPr>
              <w:t>100</w:t>
            </w:r>
          </w:p>
        </w:tc>
      </w:tr>
      <w:tr w:rsidR="00577ED5" w:rsidRPr="004C7BD2" w14:paraId="5D357BC1" w14:textId="77777777" w:rsidTr="004C7BD2">
        <w:trPr>
          <w:gridAfter w:val="1"/>
          <w:wAfter w:w="10" w:type="dxa"/>
        </w:trPr>
        <w:tc>
          <w:tcPr>
            <w:tcW w:w="3690" w:type="dxa"/>
            <w:vAlign w:val="bottom"/>
          </w:tcPr>
          <w:p w14:paraId="0586FA6A" w14:textId="56C5DA49" w:rsidR="00577ED5" w:rsidRPr="004C7BD2" w:rsidRDefault="00577ED5"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z w:val="24"/>
                <w:szCs w:val="24"/>
              </w:rPr>
              <w:t xml:space="preserve">   </w:t>
            </w:r>
            <w:r w:rsidR="004C7BD2" w:rsidRPr="004C7BD2">
              <w:rPr>
                <w:rFonts w:ascii="Cordia New" w:eastAsia="Times New Roman" w:hAnsi="Cordia New"/>
                <w:sz w:val="24"/>
                <w:szCs w:val="24"/>
              </w:rPr>
              <w:t xml:space="preserve">   its subsidiaries</w:t>
            </w:r>
          </w:p>
        </w:tc>
        <w:tc>
          <w:tcPr>
            <w:tcW w:w="1673" w:type="dxa"/>
            <w:vAlign w:val="bottom"/>
          </w:tcPr>
          <w:p w14:paraId="264176AC" w14:textId="6C9EF032"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rPr>
              <w:t>beverage</w:t>
            </w:r>
          </w:p>
        </w:tc>
        <w:tc>
          <w:tcPr>
            <w:tcW w:w="1710" w:type="dxa"/>
            <w:vAlign w:val="bottom"/>
          </w:tcPr>
          <w:p w14:paraId="387266DF" w14:textId="2A549A72" w:rsidR="00577ED5" w:rsidRPr="004C7BD2" w:rsidRDefault="00577ED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rPr>
              <w:t>Republic of</w:t>
            </w:r>
            <w:r w:rsidR="004C7BD2" w:rsidRPr="004C7BD2">
              <w:rPr>
                <w:rFonts w:ascii="Cordia New" w:eastAsia="Times New Roman" w:hAnsi="Cordia New"/>
                <w:sz w:val="24"/>
                <w:szCs w:val="24"/>
              </w:rPr>
              <w:t xml:space="preserve"> China</w:t>
            </w:r>
          </w:p>
        </w:tc>
        <w:tc>
          <w:tcPr>
            <w:tcW w:w="1189" w:type="dxa"/>
            <w:vAlign w:val="bottom"/>
          </w:tcPr>
          <w:p w14:paraId="17E1504E"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p>
        </w:tc>
        <w:tc>
          <w:tcPr>
            <w:tcW w:w="1151" w:type="dxa"/>
            <w:vAlign w:val="bottom"/>
          </w:tcPr>
          <w:p w14:paraId="39D28B44" w14:textId="77777777" w:rsidR="00577ED5" w:rsidRPr="004C7BD2" w:rsidRDefault="00577ED5" w:rsidP="004C7BD2">
            <w:pPr>
              <w:spacing w:after="0" w:line="280" w:lineRule="exact"/>
              <w:ind w:right="-72"/>
              <w:jc w:val="right"/>
              <w:rPr>
                <w:rFonts w:ascii="Cordia New" w:eastAsia="Times New Roman" w:hAnsi="Cordia New"/>
                <w:snapToGrid w:val="0"/>
                <w:sz w:val="24"/>
                <w:szCs w:val="24"/>
              </w:rPr>
            </w:pPr>
          </w:p>
        </w:tc>
      </w:tr>
      <w:tr w:rsidR="00577ED5" w:rsidRPr="004C7BD2" w14:paraId="2AEB6CEA" w14:textId="77777777" w:rsidTr="004C7BD2">
        <w:trPr>
          <w:gridAfter w:val="1"/>
          <w:wAfter w:w="10" w:type="dxa"/>
        </w:trPr>
        <w:tc>
          <w:tcPr>
            <w:tcW w:w="3690" w:type="dxa"/>
            <w:vAlign w:val="bottom"/>
          </w:tcPr>
          <w:p w14:paraId="24BE0581" w14:textId="77777777"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Minor Food Group (Singapore) </w:t>
            </w:r>
          </w:p>
          <w:p w14:paraId="3ACBC6FC" w14:textId="28E5FE0E"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   Pte. Ltd. and its subsidiaries</w:t>
            </w:r>
          </w:p>
        </w:tc>
        <w:tc>
          <w:tcPr>
            <w:tcW w:w="1673" w:type="dxa"/>
            <w:vAlign w:val="bottom"/>
          </w:tcPr>
          <w:p w14:paraId="369D804C" w14:textId="1A4CCA24"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Sale of food and beverage</w:t>
            </w:r>
          </w:p>
        </w:tc>
        <w:tc>
          <w:tcPr>
            <w:tcW w:w="1710" w:type="dxa"/>
          </w:tcPr>
          <w:p w14:paraId="534FB9C7" w14:textId="11711B9C"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Singapore</w:t>
            </w:r>
          </w:p>
        </w:tc>
        <w:tc>
          <w:tcPr>
            <w:tcW w:w="1189" w:type="dxa"/>
          </w:tcPr>
          <w:p w14:paraId="3496DCCA" w14:textId="1BD22EAF"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lang w:val="en-GB"/>
              </w:rPr>
              <w:t>92</w:t>
            </w:r>
          </w:p>
        </w:tc>
        <w:tc>
          <w:tcPr>
            <w:tcW w:w="1151" w:type="dxa"/>
          </w:tcPr>
          <w:p w14:paraId="1AA0EE87" w14:textId="16BBAB9F" w:rsidR="00577ED5" w:rsidRPr="004C7BD2" w:rsidRDefault="00B41D75" w:rsidP="004C7BD2">
            <w:pPr>
              <w:spacing w:after="0" w:line="280" w:lineRule="exact"/>
              <w:ind w:right="-72"/>
              <w:jc w:val="right"/>
              <w:rPr>
                <w:rFonts w:ascii="Cordia New" w:eastAsia="Times New Roman" w:hAnsi="Cordia New"/>
                <w:snapToGrid w:val="0"/>
                <w:sz w:val="24"/>
                <w:szCs w:val="24"/>
              </w:rPr>
            </w:pPr>
            <w:r w:rsidRPr="004C7BD2">
              <w:rPr>
                <w:rFonts w:ascii="Cordia New" w:eastAsia="Times New Roman" w:hAnsi="Cordia New"/>
                <w:sz w:val="24"/>
                <w:szCs w:val="24"/>
                <w:lang w:val="en-GB"/>
              </w:rPr>
              <w:t>92</w:t>
            </w:r>
          </w:p>
        </w:tc>
      </w:tr>
      <w:tr w:rsidR="00577ED5" w:rsidRPr="004C7BD2" w14:paraId="36A34059" w14:textId="77777777" w:rsidTr="004C7BD2">
        <w:trPr>
          <w:gridAfter w:val="1"/>
          <w:wAfter w:w="10" w:type="dxa"/>
        </w:trPr>
        <w:tc>
          <w:tcPr>
            <w:tcW w:w="3690" w:type="dxa"/>
            <w:vAlign w:val="bottom"/>
          </w:tcPr>
          <w:p w14:paraId="15276188" w14:textId="2FE86A2E"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Oaks Hotels &amp; Resorts Limited</w:t>
            </w:r>
          </w:p>
        </w:tc>
        <w:tc>
          <w:tcPr>
            <w:tcW w:w="1673" w:type="dxa"/>
            <w:vAlign w:val="bottom"/>
          </w:tcPr>
          <w:p w14:paraId="22D56777" w14:textId="023E2402"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 xml:space="preserve">Providing services </w:t>
            </w:r>
          </w:p>
        </w:tc>
        <w:tc>
          <w:tcPr>
            <w:tcW w:w="1710" w:type="dxa"/>
            <w:vAlign w:val="bottom"/>
          </w:tcPr>
          <w:p w14:paraId="6FEEF786" w14:textId="24F8042B"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Australia and</w:t>
            </w:r>
          </w:p>
        </w:tc>
        <w:tc>
          <w:tcPr>
            <w:tcW w:w="1189" w:type="dxa"/>
            <w:vAlign w:val="bottom"/>
          </w:tcPr>
          <w:p w14:paraId="3D9AD1D5" w14:textId="612296E4" w:rsidR="00577ED5" w:rsidRPr="004C7BD2" w:rsidRDefault="00B41D7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51" w:type="dxa"/>
            <w:vAlign w:val="bottom"/>
          </w:tcPr>
          <w:p w14:paraId="77709F7C" w14:textId="30592206" w:rsidR="00577ED5" w:rsidRPr="004C7BD2" w:rsidRDefault="00B41D7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0C409DCB" w14:textId="77777777" w:rsidTr="004C7BD2">
        <w:trPr>
          <w:gridAfter w:val="1"/>
          <w:wAfter w:w="10" w:type="dxa"/>
        </w:trPr>
        <w:tc>
          <w:tcPr>
            <w:tcW w:w="3690" w:type="dxa"/>
            <w:vAlign w:val="bottom"/>
          </w:tcPr>
          <w:p w14:paraId="140A872F" w14:textId="25F22A2C"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   (“OAKS”) and its subsidiaries</w:t>
            </w:r>
          </w:p>
        </w:tc>
        <w:tc>
          <w:tcPr>
            <w:tcW w:w="1673" w:type="dxa"/>
            <w:vAlign w:val="bottom"/>
          </w:tcPr>
          <w:p w14:paraId="72F0C6B3" w14:textId="5648A104"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for accommodation</w:t>
            </w:r>
          </w:p>
        </w:tc>
        <w:tc>
          <w:tcPr>
            <w:tcW w:w="1710" w:type="dxa"/>
            <w:vAlign w:val="bottom"/>
          </w:tcPr>
          <w:p w14:paraId="1A03BCD0" w14:textId="3B55F7C9"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New Zealand</w:t>
            </w:r>
          </w:p>
        </w:tc>
        <w:tc>
          <w:tcPr>
            <w:tcW w:w="1189" w:type="dxa"/>
            <w:vAlign w:val="bottom"/>
          </w:tcPr>
          <w:p w14:paraId="1C6F2DBD" w14:textId="77777777" w:rsidR="00577ED5" w:rsidRPr="004C7BD2" w:rsidRDefault="00577ED5" w:rsidP="004C7BD2">
            <w:pPr>
              <w:spacing w:after="0" w:line="280" w:lineRule="exact"/>
              <w:ind w:right="-72"/>
              <w:jc w:val="right"/>
              <w:rPr>
                <w:rFonts w:ascii="Cordia New" w:eastAsia="Times New Roman" w:hAnsi="Cordia New"/>
                <w:sz w:val="24"/>
                <w:szCs w:val="24"/>
              </w:rPr>
            </w:pPr>
          </w:p>
        </w:tc>
        <w:tc>
          <w:tcPr>
            <w:tcW w:w="1151" w:type="dxa"/>
            <w:vAlign w:val="bottom"/>
          </w:tcPr>
          <w:p w14:paraId="703A6BA5" w14:textId="77777777" w:rsidR="00577ED5" w:rsidRPr="004C7BD2" w:rsidRDefault="00577ED5" w:rsidP="004C7BD2">
            <w:pPr>
              <w:spacing w:after="0" w:line="280" w:lineRule="exact"/>
              <w:ind w:right="-72"/>
              <w:jc w:val="right"/>
              <w:rPr>
                <w:rFonts w:ascii="Cordia New" w:eastAsia="Times New Roman" w:hAnsi="Cordia New"/>
                <w:sz w:val="24"/>
                <w:szCs w:val="24"/>
              </w:rPr>
            </w:pPr>
          </w:p>
        </w:tc>
      </w:tr>
      <w:tr w:rsidR="00577ED5" w:rsidRPr="004C7BD2" w14:paraId="3C1A8332" w14:textId="77777777" w:rsidTr="004C7BD2">
        <w:trPr>
          <w:gridAfter w:val="1"/>
          <w:wAfter w:w="10" w:type="dxa"/>
        </w:trPr>
        <w:tc>
          <w:tcPr>
            <w:tcW w:w="3690" w:type="dxa"/>
          </w:tcPr>
          <w:p w14:paraId="7CD2CF4A" w14:textId="6027DC1F"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 xml:space="preserve">Minor DKL Food Group Pty. Ltd. </w:t>
            </w:r>
          </w:p>
        </w:tc>
        <w:tc>
          <w:tcPr>
            <w:tcW w:w="1673" w:type="dxa"/>
          </w:tcPr>
          <w:p w14:paraId="3E674C2F" w14:textId="74346B9F"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 xml:space="preserve"> Holding investment</w:t>
            </w:r>
          </w:p>
        </w:tc>
        <w:tc>
          <w:tcPr>
            <w:tcW w:w="1710" w:type="dxa"/>
          </w:tcPr>
          <w:p w14:paraId="63448C41" w14:textId="77777777"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 xml:space="preserve">Australia and </w:t>
            </w:r>
          </w:p>
          <w:p w14:paraId="1BE27C1F" w14:textId="43605FB5"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New Zealand</w:t>
            </w:r>
          </w:p>
        </w:tc>
        <w:tc>
          <w:tcPr>
            <w:tcW w:w="1189" w:type="dxa"/>
          </w:tcPr>
          <w:p w14:paraId="5AC06AF5" w14:textId="208CD9D9" w:rsidR="00577ED5" w:rsidRPr="004C7BD2" w:rsidRDefault="00B41D7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c>
          <w:tcPr>
            <w:tcW w:w="1151" w:type="dxa"/>
          </w:tcPr>
          <w:p w14:paraId="22D40D9A" w14:textId="24C0A8EE" w:rsidR="00577ED5" w:rsidRPr="004C7BD2" w:rsidRDefault="00B41D7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r>
      <w:tr w:rsidR="00577ED5" w:rsidRPr="004C7BD2" w14:paraId="0A302166" w14:textId="77777777" w:rsidTr="004C7BD2">
        <w:trPr>
          <w:gridAfter w:val="1"/>
          <w:wAfter w:w="10" w:type="dxa"/>
        </w:trPr>
        <w:tc>
          <w:tcPr>
            <w:tcW w:w="3690" w:type="dxa"/>
          </w:tcPr>
          <w:p w14:paraId="08FE54A0" w14:textId="737DF269" w:rsidR="00577ED5" w:rsidRPr="004C7BD2" w:rsidRDefault="00577ED5" w:rsidP="004C7BD2">
            <w:pPr>
              <w:spacing w:after="0" w:line="280" w:lineRule="exact"/>
              <w:ind w:left="780" w:right="-72"/>
              <w:rPr>
                <w:rFonts w:ascii="Cordia New" w:eastAsia="Times New Roman" w:hAnsi="Cordia New"/>
                <w:sz w:val="24"/>
                <w:szCs w:val="24"/>
              </w:rPr>
            </w:pPr>
            <w:r w:rsidRPr="004C7BD2">
              <w:rPr>
                <w:rFonts w:ascii="Cordia New" w:eastAsia="Times New Roman" w:hAnsi="Cordia New"/>
                <w:sz w:val="24"/>
                <w:szCs w:val="24"/>
              </w:rPr>
              <w:t>Minor Food Holding Limited</w:t>
            </w:r>
          </w:p>
        </w:tc>
        <w:tc>
          <w:tcPr>
            <w:tcW w:w="1673" w:type="dxa"/>
          </w:tcPr>
          <w:p w14:paraId="20013B58" w14:textId="41C9945D"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Holding investment</w:t>
            </w:r>
          </w:p>
        </w:tc>
        <w:tc>
          <w:tcPr>
            <w:tcW w:w="1710" w:type="dxa"/>
          </w:tcPr>
          <w:p w14:paraId="6A4E61CD" w14:textId="6D4D951D" w:rsidR="00577ED5" w:rsidRPr="004C7BD2" w:rsidRDefault="00577ED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89" w:type="dxa"/>
          </w:tcPr>
          <w:p w14:paraId="5C0AF693" w14:textId="178E9270" w:rsidR="00577ED5" w:rsidRPr="004C7BD2" w:rsidRDefault="00B41D7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51" w:type="dxa"/>
          </w:tcPr>
          <w:p w14:paraId="2BA23DF8" w14:textId="03D1EC19" w:rsidR="00577ED5" w:rsidRPr="004C7BD2" w:rsidRDefault="00B41D75" w:rsidP="004C7BD2">
            <w:pPr>
              <w:spacing w:after="0" w:line="280" w:lineRule="exact"/>
              <w:ind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bl>
    <w:p w14:paraId="5300A2A1" w14:textId="3FB7C6F1" w:rsidR="00815ACD" w:rsidRPr="00690182" w:rsidRDefault="00815ACD" w:rsidP="004C7BD2">
      <w:pPr>
        <w:spacing w:after="0" w:line="280" w:lineRule="exact"/>
        <w:ind w:left="1080"/>
        <w:jc w:val="both"/>
        <w:rPr>
          <w:rFonts w:ascii="Cordia New" w:eastAsia="Times New Roman" w:hAnsi="Cordia New"/>
          <w:sz w:val="28"/>
        </w:rPr>
      </w:pPr>
    </w:p>
    <w:p w14:paraId="5A6BD5AD" w14:textId="3657A501" w:rsidR="00815ACD" w:rsidRPr="00690182" w:rsidRDefault="00815ACD" w:rsidP="00690182">
      <w:pPr>
        <w:numPr>
          <w:ilvl w:val="0"/>
          <w:numId w:val="7"/>
        </w:numPr>
        <w:spacing w:after="0" w:line="240" w:lineRule="auto"/>
        <w:jc w:val="both"/>
        <w:rPr>
          <w:rFonts w:ascii="Cordia New" w:eastAsia="Times New Roman" w:hAnsi="Cordia New"/>
          <w:sz w:val="28"/>
        </w:rPr>
      </w:pPr>
      <w:r w:rsidRPr="00690182">
        <w:rPr>
          <w:rFonts w:ascii="Cordia New" w:eastAsia="Times New Roman" w:hAnsi="Cordia New"/>
          <w:sz w:val="28"/>
        </w:rPr>
        <w:t xml:space="preserve">NH Hotel Group S.A. has disclosed its financial </w:t>
      </w:r>
      <w:r w:rsidR="003A1433" w:rsidRPr="00690182">
        <w:rPr>
          <w:rFonts w:ascii="Cordia New" w:eastAsia="Times New Roman" w:hAnsi="Cordia New"/>
          <w:sz w:val="28"/>
        </w:rPr>
        <w:t>statements</w:t>
      </w:r>
      <w:r w:rsidRPr="00690182">
        <w:rPr>
          <w:rFonts w:ascii="Cordia New" w:eastAsia="Times New Roman" w:hAnsi="Cordia New"/>
          <w:sz w:val="28"/>
        </w:rPr>
        <w:t xml:space="preserve"> in the public.</w:t>
      </w:r>
    </w:p>
    <w:p w14:paraId="4874B50F" w14:textId="7E9CE875" w:rsidR="000A1B28" w:rsidRPr="00690182" w:rsidRDefault="000A1B28" w:rsidP="00690182">
      <w:pPr>
        <w:spacing w:after="0" w:line="240" w:lineRule="auto"/>
        <w:ind w:left="540" w:hanging="540"/>
        <w:outlineLvl w:val="7"/>
        <w:rPr>
          <w:rFonts w:ascii="Cordia New" w:hAnsi="Cordia New"/>
          <w:b/>
          <w:bCs/>
          <w:sz w:val="28"/>
        </w:rPr>
      </w:pPr>
      <w:r w:rsidRPr="00690182">
        <w:rPr>
          <w:rFonts w:ascii="Cordia New" w:eastAsia="Times New Roman" w:hAnsi="Cordia New"/>
          <w:b/>
          <w:bCs/>
          <w:sz w:val="28"/>
        </w:rPr>
        <w:br w:type="page"/>
      </w:r>
      <w:r w:rsidR="00B41D75" w:rsidRPr="00690182">
        <w:rPr>
          <w:rFonts w:ascii="Cordia New" w:hAnsi="Cordia New"/>
          <w:b/>
          <w:bCs/>
          <w:sz w:val="28"/>
          <w:lang w:val="en-GB"/>
        </w:rPr>
        <w:lastRenderedPageBreak/>
        <w:t>18</w:t>
      </w:r>
      <w:r w:rsidRPr="00690182">
        <w:rPr>
          <w:rFonts w:ascii="Cordia New" w:hAnsi="Cordia New"/>
          <w:b/>
          <w:bCs/>
          <w:sz w:val="28"/>
        </w:rPr>
        <w:tab/>
        <w:t xml:space="preserve">Investments in subsidiaries, </w:t>
      </w:r>
      <w:proofErr w:type="gramStart"/>
      <w:r w:rsidRPr="00690182">
        <w:rPr>
          <w:rFonts w:ascii="Cordia New" w:hAnsi="Cordia New"/>
          <w:b/>
          <w:bCs/>
          <w:sz w:val="28"/>
        </w:rPr>
        <w:t>associates</w:t>
      </w:r>
      <w:proofErr w:type="gramEnd"/>
      <w:r w:rsidRPr="00690182">
        <w:rPr>
          <w:rFonts w:ascii="Cordia New" w:hAnsi="Cordia New"/>
          <w:b/>
          <w:bCs/>
          <w:sz w:val="28"/>
        </w:rPr>
        <w:t xml:space="preserve"> and interests in joint ventures </w:t>
      </w:r>
      <w:r w:rsidRPr="00690182">
        <w:rPr>
          <w:rFonts w:ascii="Cordia New" w:hAnsi="Cordia New"/>
          <w:sz w:val="28"/>
        </w:rPr>
        <w:t>(Cont’d)</w:t>
      </w:r>
    </w:p>
    <w:p w14:paraId="7868BA4D" w14:textId="0857E877" w:rsidR="000A1B28" w:rsidRPr="00690182" w:rsidRDefault="000A1B28" w:rsidP="00690182">
      <w:pPr>
        <w:tabs>
          <w:tab w:val="left" w:pos="540"/>
        </w:tabs>
        <w:spacing w:after="0" w:line="240" w:lineRule="auto"/>
        <w:rPr>
          <w:rFonts w:ascii="Cordia New" w:eastAsia="Times New Roman" w:hAnsi="Cordia New"/>
          <w:b/>
          <w:bCs/>
          <w:sz w:val="28"/>
        </w:rPr>
      </w:pPr>
    </w:p>
    <w:tbl>
      <w:tblPr>
        <w:tblW w:w="9454" w:type="dxa"/>
        <w:tblInd w:w="180" w:type="dxa"/>
        <w:tblLayout w:type="fixed"/>
        <w:tblLook w:val="04A0" w:firstRow="1" w:lastRow="0" w:firstColumn="1" w:lastColumn="0" w:noHBand="0" w:noVBand="1"/>
      </w:tblPr>
      <w:tblGrid>
        <w:gridCol w:w="3960"/>
        <w:gridCol w:w="1801"/>
        <w:gridCol w:w="1353"/>
        <w:gridCol w:w="1170"/>
        <w:gridCol w:w="1149"/>
        <w:gridCol w:w="21"/>
      </w:tblGrid>
      <w:tr w:rsidR="008B02DC" w:rsidRPr="004C7BD2" w14:paraId="609C77C9" w14:textId="77777777" w:rsidTr="004C7BD2">
        <w:trPr>
          <w:gridAfter w:val="1"/>
          <w:wAfter w:w="21" w:type="dxa"/>
          <w:trHeight w:val="83"/>
        </w:trPr>
        <w:tc>
          <w:tcPr>
            <w:tcW w:w="3960" w:type="dxa"/>
            <w:vAlign w:val="bottom"/>
          </w:tcPr>
          <w:p w14:paraId="3FDFB8DC" w14:textId="45FFE216" w:rsidR="00815ACD" w:rsidRPr="004C7BD2" w:rsidRDefault="00815ACD" w:rsidP="00690182">
            <w:pPr>
              <w:spacing w:after="0" w:line="240" w:lineRule="auto"/>
              <w:ind w:left="780" w:right="-29"/>
              <w:rPr>
                <w:rFonts w:ascii="Cordia New" w:eastAsia="Times New Roman" w:hAnsi="Cordia New"/>
                <w:sz w:val="24"/>
                <w:szCs w:val="24"/>
              </w:rPr>
            </w:pPr>
          </w:p>
        </w:tc>
        <w:tc>
          <w:tcPr>
            <w:tcW w:w="5473" w:type="dxa"/>
            <w:gridSpan w:val="4"/>
            <w:vAlign w:val="bottom"/>
            <w:hideMark/>
          </w:tcPr>
          <w:p w14:paraId="04C3A4F8" w14:textId="77777777" w:rsidR="00815ACD" w:rsidRPr="004C7BD2"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Consolidated financial statements</w:t>
            </w:r>
          </w:p>
        </w:tc>
      </w:tr>
      <w:tr w:rsidR="008B02DC" w:rsidRPr="004C7BD2" w14:paraId="77FACC10" w14:textId="77777777" w:rsidTr="004C7BD2">
        <w:tc>
          <w:tcPr>
            <w:tcW w:w="3960" w:type="dxa"/>
            <w:vAlign w:val="bottom"/>
          </w:tcPr>
          <w:p w14:paraId="6DAC54F9" w14:textId="59BF55DD" w:rsidR="00815ACD" w:rsidRPr="004C7BD2" w:rsidRDefault="00815ACD" w:rsidP="00690182">
            <w:pPr>
              <w:spacing w:after="0" w:line="240" w:lineRule="auto"/>
              <w:ind w:left="780" w:right="-72"/>
              <w:rPr>
                <w:rFonts w:ascii="Cordia New" w:eastAsia="Times New Roman" w:hAnsi="Cordia New"/>
                <w:snapToGrid w:val="0"/>
                <w:sz w:val="24"/>
                <w:szCs w:val="24"/>
              </w:rPr>
            </w:pPr>
          </w:p>
        </w:tc>
        <w:tc>
          <w:tcPr>
            <w:tcW w:w="1799" w:type="dxa"/>
            <w:vAlign w:val="bottom"/>
          </w:tcPr>
          <w:p w14:paraId="0744D76F" w14:textId="1C4DF7FF" w:rsidR="00815ACD" w:rsidRPr="004C7BD2" w:rsidRDefault="00815ACD" w:rsidP="00690182">
            <w:pPr>
              <w:spacing w:after="0" w:line="240" w:lineRule="auto"/>
              <w:ind w:right="-72"/>
              <w:jc w:val="right"/>
              <w:rPr>
                <w:rFonts w:ascii="Cordia New" w:eastAsia="Times New Roman" w:hAnsi="Cordia New"/>
                <w:sz w:val="24"/>
                <w:szCs w:val="24"/>
              </w:rPr>
            </w:pPr>
          </w:p>
        </w:tc>
        <w:tc>
          <w:tcPr>
            <w:tcW w:w="1353" w:type="dxa"/>
            <w:vAlign w:val="bottom"/>
          </w:tcPr>
          <w:p w14:paraId="77098447" w14:textId="762FBD03" w:rsidR="00815ACD" w:rsidRPr="004C7BD2" w:rsidRDefault="00815ACD" w:rsidP="00690182">
            <w:pPr>
              <w:spacing w:after="0" w:line="240" w:lineRule="auto"/>
              <w:ind w:right="-72"/>
              <w:jc w:val="right"/>
              <w:rPr>
                <w:rFonts w:ascii="Cordia New" w:eastAsia="Times New Roman" w:hAnsi="Cordia New"/>
                <w:snapToGrid w:val="0"/>
                <w:sz w:val="24"/>
                <w:szCs w:val="24"/>
              </w:rPr>
            </w:pPr>
          </w:p>
        </w:tc>
        <w:tc>
          <w:tcPr>
            <w:tcW w:w="2340" w:type="dxa"/>
            <w:gridSpan w:val="3"/>
            <w:vAlign w:val="bottom"/>
            <w:hideMark/>
          </w:tcPr>
          <w:p w14:paraId="43249885" w14:textId="77777777" w:rsidR="00815ACD" w:rsidRPr="004C7BD2" w:rsidRDefault="00815ACD" w:rsidP="00690182">
            <w:pP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Investment portion</w:t>
            </w:r>
          </w:p>
          <w:p w14:paraId="6DFC028D" w14:textId="77777777" w:rsidR="00815ACD" w:rsidRPr="004C7BD2" w:rsidRDefault="00815ACD" w:rsidP="00690182">
            <w:pPr>
              <w:pBdr>
                <w:bottom w:val="single" w:sz="4" w:space="1" w:color="auto"/>
              </w:pBdr>
              <w:spacing w:after="0" w:line="240" w:lineRule="auto"/>
              <w:ind w:right="-72"/>
              <w:jc w:val="center"/>
              <w:rPr>
                <w:rFonts w:ascii="Cordia New" w:eastAsia="Times New Roman" w:hAnsi="Cordia New"/>
                <w:snapToGrid w:val="0"/>
                <w:sz w:val="24"/>
                <w:szCs w:val="24"/>
              </w:rPr>
            </w:pPr>
            <w:r w:rsidRPr="004C7BD2">
              <w:rPr>
                <w:rFonts w:ascii="Cordia New" w:eastAsia="Times New Roman" w:hAnsi="Cordia New"/>
                <w:b/>
                <w:bCs/>
                <w:sz w:val="24"/>
                <w:szCs w:val="24"/>
              </w:rPr>
              <w:t>held by the Group (%)</w:t>
            </w:r>
          </w:p>
        </w:tc>
      </w:tr>
      <w:tr w:rsidR="008B02DC" w:rsidRPr="004C7BD2" w14:paraId="5F0E1453" w14:textId="77777777" w:rsidTr="004C7BD2">
        <w:tc>
          <w:tcPr>
            <w:tcW w:w="3960" w:type="dxa"/>
            <w:vAlign w:val="bottom"/>
          </w:tcPr>
          <w:p w14:paraId="6B7370EE" w14:textId="207311F4" w:rsidR="00815ACD" w:rsidRPr="004C7BD2" w:rsidRDefault="00815ACD" w:rsidP="00690182">
            <w:pPr>
              <w:pBdr>
                <w:bottom w:val="single" w:sz="4" w:space="1" w:color="auto"/>
              </w:pBdr>
              <w:spacing w:after="0" w:line="240" w:lineRule="auto"/>
              <w:ind w:left="780" w:right="-72"/>
              <w:jc w:val="center"/>
              <w:rPr>
                <w:rFonts w:ascii="Cordia New" w:eastAsia="Times New Roman" w:hAnsi="Cordia New"/>
                <w:b/>
                <w:bCs/>
                <w:sz w:val="24"/>
                <w:szCs w:val="24"/>
              </w:rPr>
            </w:pPr>
          </w:p>
          <w:p w14:paraId="46C042B0" w14:textId="77777777" w:rsidR="00815ACD" w:rsidRPr="004C7BD2" w:rsidRDefault="00815ACD" w:rsidP="00690182">
            <w:pPr>
              <w:pBdr>
                <w:bottom w:val="single" w:sz="4" w:space="1" w:color="auto"/>
              </w:pBdr>
              <w:spacing w:after="0" w:line="240" w:lineRule="auto"/>
              <w:ind w:left="780" w:right="-72"/>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799" w:type="dxa"/>
            <w:vAlign w:val="bottom"/>
            <w:hideMark/>
          </w:tcPr>
          <w:p w14:paraId="58CB26E3" w14:textId="77777777" w:rsidR="00815ACD" w:rsidRPr="004C7BD2"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 xml:space="preserve">Nature of </w:t>
            </w:r>
          </w:p>
          <w:p w14:paraId="049FC136" w14:textId="77777777" w:rsidR="00815ACD" w:rsidRPr="004C7BD2"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business</w:t>
            </w:r>
          </w:p>
        </w:tc>
        <w:tc>
          <w:tcPr>
            <w:tcW w:w="1353" w:type="dxa"/>
            <w:vAlign w:val="bottom"/>
            <w:hideMark/>
          </w:tcPr>
          <w:p w14:paraId="7FC3F9EC" w14:textId="77777777" w:rsidR="00815ACD" w:rsidRPr="004C7BD2" w:rsidRDefault="00815ACD" w:rsidP="00690182">
            <w:pPr>
              <w:pBdr>
                <w:bottom w:val="single" w:sz="4" w:space="1" w:color="auto"/>
              </w:pBdr>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Country of incorporation</w:t>
            </w:r>
          </w:p>
        </w:tc>
        <w:tc>
          <w:tcPr>
            <w:tcW w:w="1170" w:type="dxa"/>
            <w:vAlign w:val="bottom"/>
            <w:hideMark/>
          </w:tcPr>
          <w:p w14:paraId="1C57D39D" w14:textId="151F6DC5" w:rsidR="00815ACD" w:rsidRPr="004C7BD2" w:rsidRDefault="00B41D75" w:rsidP="00690182">
            <w:pPr>
              <w:pBdr>
                <w:bottom w:val="single" w:sz="4" w:space="1" w:color="auto"/>
              </w:pBdr>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2021</w:t>
            </w:r>
          </w:p>
        </w:tc>
        <w:tc>
          <w:tcPr>
            <w:tcW w:w="1170" w:type="dxa"/>
            <w:gridSpan w:val="2"/>
            <w:vAlign w:val="bottom"/>
            <w:hideMark/>
          </w:tcPr>
          <w:p w14:paraId="705DF1B1" w14:textId="5E3F50C8" w:rsidR="00815ACD" w:rsidRPr="004C7BD2" w:rsidRDefault="00B41D75" w:rsidP="00690182">
            <w:pPr>
              <w:pBdr>
                <w:bottom w:val="single" w:sz="4" w:space="1" w:color="auto"/>
              </w:pBdr>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2020</w:t>
            </w:r>
          </w:p>
        </w:tc>
      </w:tr>
      <w:tr w:rsidR="008B02DC" w:rsidRPr="004C7BD2" w14:paraId="2CC1876E" w14:textId="77777777" w:rsidTr="004C7BD2">
        <w:tc>
          <w:tcPr>
            <w:tcW w:w="3960" w:type="dxa"/>
            <w:vAlign w:val="bottom"/>
          </w:tcPr>
          <w:p w14:paraId="3A2EAC43" w14:textId="77777777" w:rsidR="00815ACD" w:rsidRPr="004C7BD2" w:rsidRDefault="00815ACD" w:rsidP="00690182">
            <w:pPr>
              <w:spacing w:after="0" w:line="240" w:lineRule="auto"/>
              <w:ind w:left="780" w:right="-72"/>
              <w:jc w:val="center"/>
              <w:rPr>
                <w:rFonts w:ascii="Cordia New" w:eastAsia="Times New Roman" w:hAnsi="Cordia New"/>
                <w:b/>
                <w:bCs/>
                <w:sz w:val="24"/>
                <w:szCs w:val="24"/>
              </w:rPr>
            </w:pPr>
          </w:p>
        </w:tc>
        <w:tc>
          <w:tcPr>
            <w:tcW w:w="1799" w:type="dxa"/>
            <w:vAlign w:val="bottom"/>
          </w:tcPr>
          <w:p w14:paraId="2B9366B3" w14:textId="77777777" w:rsidR="00815ACD" w:rsidRPr="004C7BD2"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353" w:type="dxa"/>
            <w:vAlign w:val="bottom"/>
          </w:tcPr>
          <w:p w14:paraId="50D7AB21" w14:textId="79848CD6" w:rsidR="00815ACD" w:rsidRPr="004C7BD2" w:rsidRDefault="00815ACD" w:rsidP="00690182">
            <w:pPr>
              <w:spacing w:after="0" w:line="240" w:lineRule="auto"/>
              <w:ind w:right="-72"/>
              <w:jc w:val="right"/>
              <w:rPr>
                <w:rFonts w:ascii="Cordia New" w:eastAsia="Times New Roman" w:hAnsi="Cordia New"/>
                <w:b/>
                <w:bCs/>
                <w:sz w:val="24"/>
                <w:szCs w:val="24"/>
              </w:rPr>
            </w:pPr>
          </w:p>
        </w:tc>
        <w:tc>
          <w:tcPr>
            <w:tcW w:w="1170" w:type="dxa"/>
            <w:vAlign w:val="bottom"/>
          </w:tcPr>
          <w:p w14:paraId="7CCD037A" w14:textId="77777777" w:rsidR="00815ACD" w:rsidRPr="004C7BD2" w:rsidRDefault="00815ACD" w:rsidP="00690182">
            <w:pPr>
              <w:spacing w:after="0" w:line="240" w:lineRule="auto"/>
              <w:ind w:right="-72"/>
              <w:jc w:val="right"/>
              <w:rPr>
                <w:rFonts w:ascii="Cordia New" w:eastAsia="Times New Roman" w:hAnsi="Cordia New"/>
                <w:b/>
                <w:bCs/>
                <w:sz w:val="24"/>
                <w:szCs w:val="24"/>
              </w:rPr>
            </w:pPr>
          </w:p>
        </w:tc>
        <w:tc>
          <w:tcPr>
            <w:tcW w:w="1170" w:type="dxa"/>
            <w:gridSpan w:val="2"/>
            <w:vAlign w:val="bottom"/>
          </w:tcPr>
          <w:p w14:paraId="600B4E23" w14:textId="6D1BEDB8" w:rsidR="00815ACD" w:rsidRPr="004C7BD2" w:rsidRDefault="00815ACD" w:rsidP="00690182">
            <w:pPr>
              <w:spacing w:after="0" w:line="240" w:lineRule="auto"/>
              <w:ind w:right="-72"/>
              <w:jc w:val="right"/>
              <w:rPr>
                <w:rFonts w:ascii="Cordia New" w:eastAsia="Times New Roman" w:hAnsi="Cordia New"/>
                <w:b/>
                <w:bCs/>
                <w:sz w:val="24"/>
                <w:szCs w:val="24"/>
              </w:rPr>
            </w:pPr>
          </w:p>
        </w:tc>
      </w:tr>
      <w:tr w:rsidR="008B02DC" w:rsidRPr="004C7BD2" w14:paraId="70C25B67" w14:textId="77777777" w:rsidTr="004C7BD2">
        <w:tc>
          <w:tcPr>
            <w:tcW w:w="5761" w:type="dxa"/>
            <w:gridSpan w:val="2"/>
            <w:hideMark/>
          </w:tcPr>
          <w:p w14:paraId="17756453" w14:textId="77777777" w:rsidR="00815ACD" w:rsidRPr="004C7BD2" w:rsidRDefault="00815ACD" w:rsidP="00690182">
            <w:pPr>
              <w:spacing w:after="0" w:line="240" w:lineRule="auto"/>
              <w:ind w:left="780" w:right="-72"/>
              <w:rPr>
                <w:rFonts w:ascii="Cordia New" w:eastAsia="Times New Roman" w:hAnsi="Cordia New"/>
                <w:sz w:val="24"/>
                <w:szCs w:val="24"/>
              </w:rPr>
            </w:pPr>
            <w:r w:rsidRPr="004C7BD2">
              <w:rPr>
                <w:rFonts w:ascii="Cordia New" w:eastAsia="Times New Roman" w:hAnsi="Cordia New"/>
                <w:sz w:val="24"/>
                <w:szCs w:val="24"/>
                <w:u w:val="single"/>
              </w:rPr>
              <w:t xml:space="preserve">Minor DKL </w:t>
            </w:r>
            <w:r w:rsidRPr="004C7BD2">
              <w:rPr>
                <w:rFonts w:ascii="Cordia New" w:eastAsia="Times New Roman" w:hAnsi="Cordia New"/>
                <w:snapToGrid w:val="0"/>
                <w:sz w:val="24"/>
                <w:szCs w:val="24"/>
                <w:u w:val="single"/>
              </w:rPr>
              <w:t>Food</w:t>
            </w:r>
            <w:r w:rsidRPr="004C7BD2">
              <w:rPr>
                <w:rFonts w:ascii="Cordia New" w:eastAsia="Times New Roman" w:hAnsi="Cordia New"/>
                <w:sz w:val="24"/>
                <w:szCs w:val="24"/>
                <w:u w:val="single"/>
              </w:rPr>
              <w:t xml:space="preserve"> Group Pty. Ltd.’s subsidiaries</w:t>
            </w:r>
          </w:p>
        </w:tc>
        <w:tc>
          <w:tcPr>
            <w:tcW w:w="1353" w:type="dxa"/>
          </w:tcPr>
          <w:p w14:paraId="0D968412" w14:textId="637B8EF9" w:rsidR="00815ACD" w:rsidRPr="004C7BD2" w:rsidRDefault="00815ACD"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tcPr>
          <w:p w14:paraId="625557B1" w14:textId="1628CC4A" w:rsidR="00815ACD" w:rsidRPr="004C7BD2" w:rsidRDefault="00815ACD"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7F120121" w14:textId="2C214A27" w:rsidR="00815ACD" w:rsidRPr="004C7BD2" w:rsidRDefault="00815ACD"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577ED5" w:rsidRPr="004C7BD2" w14:paraId="38899A98" w14:textId="77777777" w:rsidTr="004C7BD2">
        <w:trPr>
          <w:trHeight w:val="81"/>
        </w:trPr>
        <w:tc>
          <w:tcPr>
            <w:tcW w:w="3960" w:type="dxa"/>
            <w:hideMark/>
          </w:tcPr>
          <w:p w14:paraId="6B39678A" w14:textId="77777777"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Espresso Pty. Ltd.</w:t>
            </w:r>
          </w:p>
        </w:tc>
        <w:tc>
          <w:tcPr>
            <w:tcW w:w="1799" w:type="dxa"/>
            <w:hideMark/>
          </w:tcPr>
          <w:p w14:paraId="14461358" w14:textId="77777777"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Property investment</w:t>
            </w:r>
          </w:p>
        </w:tc>
        <w:tc>
          <w:tcPr>
            <w:tcW w:w="1353" w:type="dxa"/>
            <w:hideMark/>
          </w:tcPr>
          <w:p w14:paraId="5F60D455" w14:textId="77777777"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0BEB804" w14:textId="091819E1"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4FA643F3" w14:textId="7376D82F"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20504D19" w14:textId="77777777" w:rsidTr="004C7BD2">
        <w:tc>
          <w:tcPr>
            <w:tcW w:w="3960" w:type="dxa"/>
            <w:hideMark/>
          </w:tcPr>
          <w:p w14:paraId="11FC807B" w14:textId="77777777"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Investment Pty. Ltd.</w:t>
            </w:r>
          </w:p>
        </w:tc>
        <w:tc>
          <w:tcPr>
            <w:tcW w:w="1799" w:type="dxa"/>
            <w:hideMark/>
          </w:tcPr>
          <w:p w14:paraId="1ED99832" w14:textId="77777777"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Franchise owner</w:t>
            </w:r>
          </w:p>
        </w:tc>
        <w:tc>
          <w:tcPr>
            <w:tcW w:w="1353" w:type="dxa"/>
            <w:hideMark/>
          </w:tcPr>
          <w:p w14:paraId="1CB081C5" w14:textId="77777777"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3A6F209C" w14:textId="793C075D"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5442C36F" w14:textId="2D073624"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40C4E4BA" w14:textId="77777777" w:rsidTr="004C7BD2">
        <w:tc>
          <w:tcPr>
            <w:tcW w:w="3960" w:type="dxa"/>
            <w:hideMark/>
          </w:tcPr>
          <w:p w14:paraId="43AA6E68" w14:textId="77777777"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Franchising</w:t>
            </w:r>
          </w:p>
        </w:tc>
        <w:tc>
          <w:tcPr>
            <w:tcW w:w="1799" w:type="dxa"/>
            <w:hideMark/>
          </w:tcPr>
          <w:p w14:paraId="7C5A59B4" w14:textId="77777777"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Franchise business</w:t>
            </w:r>
          </w:p>
        </w:tc>
        <w:tc>
          <w:tcPr>
            <w:tcW w:w="1353" w:type="dxa"/>
            <w:hideMark/>
          </w:tcPr>
          <w:p w14:paraId="31304AFF" w14:textId="77777777"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4B9F52D" w14:textId="19B7C125"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0CFF7F57" w14:textId="03574F0D"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6B0D83DF" w14:textId="77777777" w:rsidTr="004C7BD2">
        <w:tc>
          <w:tcPr>
            <w:tcW w:w="3960" w:type="dxa"/>
            <w:hideMark/>
          </w:tcPr>
          <w:p w14:paraId="5C878F48" w14:textId="77777777"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Company Pty. Ltd.</w:t>
            </w:r>
          </w:p>
        </w:tc>
        <w:tc>
          <w:tcPr>
            <w:tcW w:w="1799" w:type="dxa"/>
          </w:tcPr>
          <w:p w14:paraId="5790A395" w14:textId="3631E097"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tcPr>
          <w:p w14:paraId="62E07094" w14:textId="3281D30E"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574BDBB8" w14:textId="398A7D87" w:rsidR="00577ED5" w:rsidRPr="004C7BD2" w:rsidRDefault="00577ED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143908A6" w14:textId="77777777" w:rsidR="00577ED5" w:rsidRPr="004C7BD2" w:rsidRDefault="00577ED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577ED5" w:rsidRPr="004C7BD2" w14:paraId="5CDB4C59" w14:textId="77777777" w:rsidTr="004C7BD2">
        <w:tc>
          <w:tcPr>
            <w:tcW w:w="3960" w:type="dxa"/>
            <w:hideMark/>
          </w:tcPr>
          <w:p w14:paraId="0088EB5D" w14:textId="5C761A72"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The Coffee Club </w:t>
            </w:r>
            <w:r w:rsidR="00221E84" w:rsidRPr="004C7BD2">
              <w:rPr>
                <w:rFonts w:ascii="Cordia New" w:eastAsia="Times New Roman" w:hAnsi="Cordia New"/>
                <w:sz w:val="24"/>
                <w:szCs w:val="24"/>
              </w:rPr>
              <w:t>Supply</w:t>
            </w:r>
            <w:r w:rsidRPr="004C7BD2">
              <w:rPr>
                <w:rFonts w:ascii="Cordia New" w:eastAsia="Times New Roman" w:hAnsi="Cordia New"/>
                <w:sz w:val="24"/>
                <w:szCs w:val="24"/>
              </w:rPr>
              <w:t xml:space="preserve"> Pty. Ltd.</w:t>
            </w:r>
          </w:p>
        </w:tc>
        <w:tc>
          <w:tcPr>
            <w:tcW w:w="1799" w:type="dxa"/>
            <w:hideMark/>
          </w:tcPr>
          <w:p w14:paraId="1FBA1140" w14:textId="77777777"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Holding investment</w:t>
            </w:r>
          </w:p>
        </w:tc>
        <w:tc>
          <w:tcPr>
            <w:tcW w:w="1353" w:type="dxa"/>
            <w:hideMark/>
          </w:tcPr>
          <w:p w14:paraId="40347C26" w14:textId="77777777"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388B901D" w14:textId="218BEF78"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5D2483A6" w14:textId="7D917AE7"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4E34FAF9" w14:textId="77777777" w:rsidTr="004C7BD2">
        <w:tc>
          <w:tcPr>
            <w:tcW w:w="3960" w:type="dxa"/>
            <w:hideMark/>
          </w:tcPr>
          <w:p w14:paraId="640CD263" w14:textId="77777777"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First Avenue Company Pty. Ltd.</w:t>
            </w:r>
          </w:p>
        </w:tc>
        <w:tc>
          <w:tcPr>
            <w:tcW w:w="1799" w:type="dxa"/>
            <w:hideMark/>
          </w:tcPr>
          <w:p w14:paraId="5AF01AEC" w14:textId="75AD741F"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 xml:space="preserve">Sale of food and </w:t>
            </w:r>
          </w:p>
        </w:tc>
        <w:tc>
          <w:tcPr>
            <w:tcW w:w="1353" w:type="dxa"/>
            <w:hideMark/>
          </w:tcPr>
          <w:p w14:paraId="4845AC58" w14:textId="77777777"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33F1994A" w14:textId="0F2B5D76"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5692863F" w14:textId="4705C4E9" w:rsidR="00577ED5" w:rsidRPr="004C7BD2"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577ED5" w:rsidRPr="004C7BD2" w14:paraId="12B3CAFA" w14:textId="77777777" w:rsidTr="004C7BD2">
        <w:tc>
          <w:tcPr>
            <w:tcW w:w="3960" w:type="dxa"/>
          </w:tcPr>
          <w:p w14:paraId="618D055C" w14:textId="10FE7BCA" w:rsidR="00577ED5" w:rsidRPr="004C7BD2" w:rsidRDefault="00577ED5"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hideMark/>
          </w:tcPr>
          <w:p w14:paraId="7A1391A1" w14:textId="77777777" w:rsidR="00577ED5" w:rsidRPr="004C7BD2" w:rsidRDefault="00577ED5" w:rsidP="00690182">
            <w:pPr>
              <w:tabs>
                <w:tab w:val="left" w:pos="1134"/>
              </w:tabs>
              <w:spacing w:after="0" w:line="240" w:lineRule="auto"/>
              <w:ind w:left="-29" w:right="-72"/>
              <w:jc w:val="right"/>
              <w:rPr>
                <w:rFonts w:ascii="Cordia New" w:eastAsia="Times New Roman" w:hAnsi="Cordia New"/>
                <w:snapToGrid w:val="0"/>
                <w:sz w:val="24"/>
                <w:szCs w:val="24"/>
                <w:lang w:val="en-GB"/>
              </w:rPr>
            </w:pPr>
            <w:r w:rsidRPr="004C7BD2">
              <w:rPr>
                <w:rFonts w:ascii="Cordia New" w:eastAsia="Times New Roman" w:hAnsi="Cordia New"/>
                <w:snapToGrid w:val="0"/>
                <w:sz w:val="24"/>
                <w:szCs w:val="24"/>
                <w:lang w:val="en-GB"/>
              </w:rPr>
              <w:t>beverage</w:t>
            </w:r>
          </w:p>
        </w:tc>
        <w:tc>
          <w:tcPr>
            <w:tcW w:w="1353" w:type="dxa"/>
          </w:tcPr>
          <w:p w14:paraId="5BC6CD51" w14:textId="0DDF9C66" w:rsidR="00577ED5" w:rsidRPr="004C7BD2" w:rsidRDefault="00577ED5"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74BF71C4" w14:textId="567FA861" w:rsidR="00577ED5" w:rsidRPr="004C7BD2" w:rsidRDefault="00577ED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6F7C6822" w14:textId="77777777" w:rsidR="00577ED5" w:rsidRPr="004C7BD2" w:rsidRDefault="00577ED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21E84" w:rsidRPr="004C7BD2" w14:paraId="3BEFCA3E" w14:textId="77777777" w:rsidTr="004C7BD2">
        <w:tc>
          <w:tcPr>
            <w:tcW w:w="3960" w:type="dxa"/>
          </w:tcPr>
          <w:p w14:paraId="74C3B9F2" w14:textId="5A45E6BF"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BC </w:t>
            </w:r>
            <w:proofErr w:type="spellStart"/>
            <w:r w:rsidRPr="004C7BD2">
              <w:rPr>
                <w:rFonts w:ascii="Cordia New" w:eastAsia="Times New Roman" w:hAnsi="Cordia New"/>
                <w:sz w:val="24"/>
                <w:szCs w:val="24"/>
              </w:rPr>
              <w:t>Aus</w:t>
            </w:r>
            <w:proofErr w:type="spellEnd"/>
            <w:r w:rsidRPr="004C7BD2">
              <w:rPr>
                <w:rFonts w:ascii="Cordia New" w:eastAsia="Times New Roman" w:hAnsi="Cordia New"/>
                <w:sz w:val="24"/>
                <w:szCs w:val="24"/>
              </w:rPr>
              <w:t xml:space="preserve"> Operating Company</w:t>
            </w:r>
          </w:p>
        </w:tc>
        <w:tc>
          <w:tcPr>
            <w:tcW w:w="1799" w:type="dxa"/>
          </w:tcPr>
          <w:p w14:paraId="13C16530" w14:textId="4FA17859"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Holding investment</w:t>
            </w:r>
          </w:p>
        </w:tc>
        <w:tc>
          <w:tcPr>
            <w:tcW w:w="1353" w:type="dxa"/>
          </w:tcPr>
          <w:p w14:paraId="7D53A80B" w14:textId="71431BC6"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0D62A463" w14:textId="368D6FBE"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4C7BD2">
              <w:rPr>
                <w:rFonts w:ascii="Cordia New" w:eastAsia="Times New Roman" w:hAnsi="Cordia New"/>
                <w:sz w:val="24"/>
                <w:szCs w:val="24"/>
                <w:lang w:val="en-GB"/>
              </w:rPr>
              <w:t>100</w:t>
            </w:r>
          </w:p>
        </w:tc>
        <w:tc>
          <w:tcPr>
            <w:tcW w:w="1170" w:type="dxa"/>
            <w:gridSpan w:val="2"/>
          </w:tcPr>
          <w:p w14:paraId="1C491D25" w14:textId="6B04ACC1"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4C7BD2">
              <w:rPr>
                <w:rFonts w:ascii="Cordia New" w:eastAsia="Times New Roman" w:hAnsi="Cordia New"/>
                <w:sz w:val="24"/>
                <w:szCs w:val="24"/>
                <w:lang w:val="en-GB"/>
              </w:rPr>
              <w:t>100</w:t>
            </w:r>
          </w:p>
        </w:tc>
      </w:tr>
      <w:tr w:rsidR="00221E84" w:rsidRPr="004C7BD2" w14:paraId="39B6A031" w14:textId="77777777" w:rsidTr="004C7BD2">
        <w:tc>
          <w:tcPr>
            <w:tcW w:w="3960" w:type="dxa"/>
          </w:tcPr>
          <w:p w14:paraId="1C8AAF58" w14:textId="481BE7D2"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Pty. Ltd.</w:t>
            </w:r>
          </w:p>
        </w:tc>
        <w:tc>
          <w:tcPr>
            <w:tcW w:w="1799" w:type="dxa"/>
          </w:tcPr>
          <w:p w14:paraId="0F7591F2"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tcPr>
          <w:p w14:paraId="2C6CB5A0"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61808441"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70" w:type="dxa"/>
            <w:gridSpan w:val="2"/>
          </w:tcPr>
          <w:p w14:paraId="1A5E963F"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221E84" w:rsidRPr="004C7BD2" w14:paraId="11D1901C" w14:textId="77777777" w:rsidTr="004C7BD2">
        <w:tc>
          <w:tcPr>
            <w:tcW w:w="3960" w:type="dxa"/>
            <w:hideMark/>
          </w:tcPr>
          <w:p w14:paraId="73728139"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Minor DKL Construction Pty. Ltd.</w:t>
            </w:r>
          </w:p>
        </w:tc>
        <w:tc>
          <w:tcPr>
            <w:tcW w:w="1799" w:type="dxa"/>
            <w:hideMark/>
          </w:tcPr>
          <w:p w14:paraId="0AD45EC6"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Management services</w:t>
            </w:r>
          </w:p>
        </w:tc>
        <w:tc>
          <w:tcPr>
            <w:tcW w:w="1353" w:type="dxa"/>
            <w:hideMark/>
          </w:tcPr>
          <w:p w14:paraId="1044772C"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D9C9107" w14:textId="511D7DA0"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6A747C4D" w14:textId="2B231590"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21E84" w:rsidRPr="004C7BD2" w14:paraId="231F7635" w14:textId="77777777" w:rsidTr="004C7BD2">
        <w:tc>
          <w:tcPr>
            <w:tcW w:w="3960" w:type="dxa"/>
            <w:hideMark/>
          </w:tcPr>
          <w:p w14:paraId="2F92387F"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Minor DKL Management Pty. Ltd.</w:t>
            </w:r>
          </w:p>
        </w:tc>
        <w:tc>
          <w:tcPr>
            <w:tcW w:w="1799" w:type="dxa"/>
            <w:hideMark/>
          </w:tcPr>
          <w:p w14:paraId="178E2E11"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Management services</w:t>
            </w:r>
          </w:p>
        </w:tc>
        <w:tc>
          <w:tcPr>
            <w:tcW w:w="1353" w:type="dxa"/>
            <w:hideMark/>
          </w:tcPr>
          <w:p w14:paraId="4489F20E"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7B17DF8B" w14:textId="00827909"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5DE7DD3E" w14:textId="0827B32A"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21E84" w:rsidRPr="004C7BD2" w14:paraId="4BA1D88E" w14:textId="77777777" w:rsidTr="004C7BD2">
        <w:tc>
          <w:tcPr>
            <w:tcW w:w="3960" w:type="dxa"/>
            <w:hideMark/>
          </w:tcPr>
          <w:p w14:paraId="09068B33"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Minor DKL Stores Pty. Ltd.</w:t>
            </w:r>
          </w:p>
        </w:tc>
        <w:tc>
          <w:tcPr>
            <w:tcW w:w="1799" w:type="dxa"/>
            <w:hideMark/>
          </w:tcPr>
          <w:p w14:paraId="5B16E2FE" w14:textId="5B62BB04"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 xml:space="preserve">Sale of food and </w:t>
            </w:r>
          </w:p>
        </w:tc>
        <w:tc>
          <w:tcPr>
            <w:tcW w:w="1353" w:type="dxa"/>
            <w:hideMark/>
          </w:tcPr>
          <w:p w14:paraId="180EFE59"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1240482B" w14:textId="05C3E2A9"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471D5710" w14:textId="5CF3BA6D"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21E84" w:rsidRPr="004C7BD2" w14:paraId="46C9EE1A" w14:textId="77777777" w:rsidTr="004C7BD2">
        <w:tc>
          <w:tcPr>
            <w:tcW w:w="3960" w:type="dxa"/>
          </w:tcPr>
          <w:p w14:paraId="1AFD8DF7"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hideMark/>
          </w:tcPr>
          <w:p w14:paraId="0C3BF00F"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353" w:type="dxa"/>
          </w:tcPr>
          <w:p w14:paraId="7275332F" w14:textId="7A6B7B55"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153973B5"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5818B44E"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21E84" w:rsidRPr="004C7BD2" w14:paraId="455C1A7C" w14:textId="77777777" w:rsidTr="004C7BD2">
        <w:tc>
          <w:tcPr>
            <w:tcW w:w="3960" w:type="dxa"/>
            <w:hideMark/>
          </w:tcPr>
          <w:p w14:paraId="4BC02626"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Nomad Coffee Group Pty. Ltd.</w:t>
            </w:r>
          </w:p>
        </w:tc>
        <w:tc>
          <w:tcPr>
            <w:tcW w:w="1799" w:type="dxa"/>
            <w:hideMark/>
          </w:tcPr>
          <w:p w14:paraId="25845D51"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 xml:space="preserve">Holding investment </w:t>
            </w:r>
          </w:p>
        </w:tc>
        <w:tc>
          <w:tcPr>
            <w:tcW w:w="1353" w:type="dxa"/>
            <w:hideMark/>
          </w:tcPr>
          <w:p w14:paraId="61FCBA46"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37830511" w14:textId="1CCD6C78"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c>
          <w:tcPr>
            <w:tcW w:w="1170" w:type="dxa"/>
            <w:gridSpan w:val="2"/>
            <w:hideMark/>
          </w:tcPr>
          <w:p w14:paraId="38663DC2" w14:textId="5ED5B075"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r>
      <w:tr w:rsidR="00221E84" w:rsidRPr="004C7BD2" w14:paraId="03AEC21D" w14:textId="77777777" w:rsidTr="004C7BD2">
        <w:tc>
          <w:tcPr>
            <w:tcW w:w="3960" w:type="dxa"/>
            <w:hideMark/>
          </w:tcPr>
          <w:p w14:paraId="7970ED2C" w14:textId="46B68C48"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w:t>
            </w:r>
          </w:p>
        </w:tc>
        <w:tc>
          <w:tcPr>
            <w:tcW w:w="1799" w:type="dxa"/>
          </w:tcPr>
          <w:p w14:paraId="7C47A0ED"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tcPr>
          <w:p w14:paraId="62F58C52" w14:textId="03D525EE"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0115191C" w14:textId="231CCEDD"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2170E931"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21E84" w:rsidRPr="004C7BD2" w14:paraId="3840DA2E" w14:textId="77777777" w:rsidTr="004C7BD2">
        <w:tc>
          <w:tcPr>
            <w:tcW w:w="3960" w:type="dxa"/>
            <w:hideMark/>
          </w:tcPr>
          <w:p w14:paraId="6259922F"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u w:val="single"/>
              </w:rPr>
              <w:t>Espresso Pty. Ltd.</w:t>
            </w:r>
            <w:r w:rsidRPr="004C7BD2">
              <w:rPr>
                <w:rFonts w:ascii="Cordia New" w:eastAsia="Times New Roman" w:hAnsi="Cordia New"/>
                <w:sz w:val="24"/>
                <w:szCs w:val="24"/>
                <w:u w:val="single"/>
                <w:lang w:val="en-GB"/>
              </w:rPr>
              <w:t>’s subsidiaries</w:t>
            </w:r>
          </w:p>
        </w:tc>
        <w:tc>
          <w:tcPr>
            <w:tcW w:w="1799" w:type="dxa"/>
          </w:tcPr>
          <w:p w14:paraId="214A0DC0" w14:textId="2338BEFE"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tcPr>
          <w:p w14:paraId="30FE3380" w14:textId="5303CD6B"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230A8A8C" w14:textId="53EC7615"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6671D68D" w14:textId="317AF944"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21E84" w:rsidRPr="004C7BD2" w14:paraId="27A8BEF3" w14:textId="77777777" w:rsidTr="004C7BD2">
        <w:tc>
          <w:tcPr>
            <w:tcW w:w="3960" w:type="dxa"/>
            <w:hideMark/>
          </w:tcPr>
          <w:p w14:paraId="2AFEF353"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4"/>
                <w:szCs w:val="24"/>
                <w:u w:val="single"/>
              </w:rPr>
            </w:pPr>
            <w:r w:rsidRPr="004C7BD2">
              <w:rPr>
                <w:rFonts w:ascii="Cordia New" w:eastAsia="Times New Roman" w:hAnsi="Cordia New"/>
                <w:sz w:val="24"/>
                <w:szCs w:val="24"/>
              </w:rPr>
              <w:t>The Coffee Club (Vic) Pty. Ltd.</w:t>
            </w:r>
          </w:p>
        </w:tc>
        <w:tc>
          <w:tcPr>
            <w:tcW w:w="1799" w:type="dxa"/>
            <w:hideMark/>
          </w:tcPr>
          <w:p w14:paraId="11C97E1D"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Property investment</w:t>
            </w:r>
          </w:p>
        </w:tc>
        <w:tc>
          <w:tcPr>
            <w:tcW w:w="1353" w:type="dxa"/>
            <w:hideMark/>
          </w:tcPr>
          <w:p w14:paraId="79F7D288"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3354ADDC" w14:textId="7F600951"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529E8D8A" w14:textId="4D0F0B0C"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21E84" w:rsidRPr="004C7BD2" w14:paraId="5A44EC64" w14:textId="77777777" w:rsidTr="004C7BD2">
        <w:tc>
          <w:tcPr>
            <w:tcW w:w="3960" w:type="dxa"/>
            <w:hideMark/>
          </w:tcPr>
          <w:p w14:paraId="0FB245A0"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(Properties) Pty. Ltd.</w:t>
            </w:r>
          </w:p>
        </w:tc>
        <w:tc>
          <w:tcPr>
            <w:tcW w:w="1799" w:type="dxa"/>
            <w:hideMark/>
          </w:tcPr>
          <w:p w14:paraId="4525BA54"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Property investment</w:t>
            </w:r>
          </w:p>
        </w:tc>
        <w:tc>
          <w:tcPr>
            <w:tcW w:w="1353" w:type="dxa"/>
            <w:hideMark/>
          </w:tcPr>
          <w:p w14:paraId="536A12FD"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7675206" w14:textId="6DBFBE46"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41C2690D" w14:textId="699DEBBC"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21E84" w:rsidRPr="004C7BD2" w14:paraId="02551E6A" w14:textId="77777777" w:rsidTr="004C7BD2">
        <w:tc>
          <w:tcPr>
            <w:tcW w:w="3960" w:type="dxa"/>
            <w:hideMark/>
          </w:tcPr>
          <w:p w14:paraId="212D9BE9"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Properties (NSW)</w:t>
            </w:r>
          </w:p>
        </w:tc>
        <w:tc>
          <w:tcPr>
            <w:tcW w:w="1799" w:type="dxa"/>
            <w:hideMark/>
          </w:tcPr>
          <w:p w14:paraId="6DC2FC7A"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Property investment</w:t>
            </w:r>
          </w:p>
        </w:tc>
        <w:tc>
          <w:tcPr>
            <w:tcW w:w="1353" w:type="dxa"/>
            <w:hideMark/>
          </w:tcPr>
          <w:p w14:paraId="6C5CD56B"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407468E0" w14:textId="6C2B156A"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2"/>
            <w:hideMark/>
          </w:tcPr>
          <w:p w14:paraId="4CE82EB8" w14:textId="2273124D"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21E84" w:rsidRPr="004C7BD2" w14:paraId="1824E0A7" w14:textId="77777777" w:rsidTr="004C7BD2">
        <w:tc>
          <w:tcPr>
            <w:tcW w:w="3960" w:type="dxa"/>
            <w:hideMark/>
          </w:tcPr>
          <w:p w14:paraId="167C8C9F" w14:textId="77777777"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Pty. Ltd.</w:t>
            </w:r>
          </w:p>
        </w:tc>
        <w:tc>
          <w:tcPr>
            <w:tcW w:w="1799" w:type="dxa"/>
          </w:tcPr>
          <w:p w14:paraId="432B6783" w14:textId="55B98649"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tcPr>
          <w:p w14:paraId="732EDC76" w14:textId="49617D8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p>
        </w:tc>
        <w:tc>
          <w:tcPr>
            <w:tcW w:w="1170" w:type="dxa"/>
          </w:tcPr>
          <w:p w14:paraId="67CC8CD5" w14:textId="2A305BFE"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2D43ABDC" w14:textId="1C45FB96"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21E84" w:rsidRPr="004C7BD2" w14:paraId="69366E73" w14:textId="77777777" w:rsidTr="004C7BD2">
        <w:tc>
          <w:tcPr>
            <w:tcW w:w="3960" w:type="dxa"/>
            <w:hideMark/>
          </w:tcPr>
          <w:p w14:paraId="7280A825" w14:textId="38A959E3" w:rsidR="00221E84" w:rsidRPr="004C7BD2" w:rsidRDefault="00221E84"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(NSW) Pty Ltd.</w:t>
            </w:r>
          </w:p>
        </w:tc>
        <w:tc>
          <w:tcPr>
            <w:tcW w:w="1799" w:type="dxa"/>
          </w:tcPr>
          <w:p w14:paraId="4CBF8602" w14:textId="77777777" w:rsidR="00221E84" w:rsidRPr="004C7BD2" w:rsidRDefault="00221E84"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Property investment</w:t>
            </w:r>
          </w:p>
        </w:tc>
        <w:tc>
          <w:tcPr>
            <w:tcW w:w="1353" w:type="dxa"/>
          </w:tcPr>
          <w:p w14:paraId="6A84CA39" w14:textId="77777777" w:rsidR="00221E84" w:rsidRPr="004C7BD2" w:rsidRDefault="00221E84"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034EE233"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100</w:t>
            </w:r>
          </w:p>
        </w:tc>
        <w:tc>
          <w:tcPr>
            <w:tcW w:w="1170" w:type="dxa"/>
            <w:gridSpan w:val="2"/>
          </w:tcPr>
          <w:p w14:paraId="04486AD0" w14:textId="77777777" w:rsidR="00221E84" w:rsidRPr="004C7BD2" w:rsidRDefault="00221E84"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100</w:t>
            </w:r>
          </w:p>
        </w:tc>
      </w:tr>
    </w:tbl>
    <w:p w14:paraId="2FC5A669" w14:textId="77777777" w:rsidR="00230CCB" w:rsidRPr="00690182" w:rsidRDefault="00230CCB" w:rsidP="00690182">
      <w:pPr>
        <w:spacing w:after="0" w:line="240" w:lineRule="auto"/>
        <w:ind w:left="540" w:hanging="540"/>
        <w:outlineLvl w:val="7"/>
        <w:rPr>
          <w:rFonts w:ascii="Cordia New" w:eastAsia="Times New Roman" w:hAnsi="Cordia New"/>
          <w:sz w:val="28"/>
        </w:rPr>
      </w:pPr>
    </w:p>
    <w:p w14:paraId="77EF090E" w14:textId="77777777" w:rsidR="00230CCB" w:rsidRPr="00690182" w:rsidRDefault="00230CCB" w:rsidP="00690182">
      <w:pPr>
        <w:spacing w:after="0" w:line="240" w:lineRule="auto"/>
        <w:rPr>
          <w:rFonts w:ascii="Cordia New" w:eastAsia="Times New Roman" w:hAnsi="Cordia New"/>
          <w:sz w:val="28"/>
        </w:rPr>
      </w:pPr>
      <w:r w:rsidRPr="00690182">
        <w:rPr>
          <w:rFonts w:ascii="Cordia New" w:eastAsia="Times New Roman" w:hAnsi="Cordia New"/>
          <w:sz w:val="28"/>
        </w:rPr>
        <w:br w:type="page"/>
      </w:r>
    </w:p>
    <w:p w14:paraId="206EAB75" w14:textId="77777777" w:rsidR="00230CCB" w:rsidRPr="00690182" w:rsidRDefault="00230CCB" w:rsidP="00690182">
      <w:pPr>
        <w:spacing w:after="0" w:line="240" w:lineRule="auto"/>
        <w:ind w:left="540" w:hanging="540"/>
        <w:outlineLvl w:val="7"/>
        <w:rPr>
          <w:rFonts w:ascii="Cordia New" w:hAnsi="Cordia New"/>
          <w:b/>
          <w:bCs/>
          <w:sz w:val="28"/>
        </w:rPr>
      </w:pPr>
      <w:r w:rsidRPr="00690182">
        <w:rPr>
          <w:rFonts w:ascii="Cordia New" w:hAnsi="Cordia New"/>
          <w:b/>
          <w:bCs/>
          <w:sz w:val="28"/>
          <w:lang w:val="en-GB"/>
        </w:rPr>
        <w:lastRenderedPageBreak/>
        <w:t>18</w:t>
      </w:r>
      <w:r w:rsidRPr="00690182">
        <w:rPr>
          <w:rFonts w:ascii="Cordia New" w:hAnsi="Cordia New"/>
          <w:b/>
          <w:bCs/>
          <w:sz w:val="28"/>
        </w:rPr>
        <w:tab/>
        <w:t xml:space="preserve">Investments in subsidiaries, </w:t>
      </w:r>
      <w:proofErr w:type="gramStart"/>
      <w:r w:rsidRPr="00690182">
        <w:rPr>
          <w:rFonts w:ascii="Cordia New" w:hAnsi="Cordia New"/>
          <w:b/>
          <w:bCs/>
          <w:sz w:val="28"/>
        </w:rPr>
        <w:t>associates</w:t>
      </w:r>
      <w:proofErr w:type="gramEnd"/>
      <w:r w:rsidRPr="00690182">
        <w:rPr>
          <w:rFonts w:ascii="Cordia New" w:hAnsi="Cordia New"/>
          <w:b/>
          <w:bCs/>
          <w:sz w:val="28"/>
        </w:rPr>
        <w:t xml:space="preserve"> and interests in joint ventures </w:t>
      </w:r>
      <w:r w:rsidRPr="00690182">
        <w:rPr>
          <w:rFonts w:ascii="Cordia New" w:hAnsi="Cordia New"/>
          <w:sz w:val="28"/>
        </w:rPr>
        <w:t>(Cont’d)</w:t>
      </w:r>
    </w:p>
    <w:p w14:paraId="50B476DA" w14:textId="77777777" w:rsidR="00230CCB" w:rsidRPr="00690182" w:rsidRDefault="00230CCB" w:rsidP="00690182">
      <w:pPr>
        <w:tabs>
          <w:tab w:val="left" w:pos="540"/>
        </w:tabs>
        <w:spacing w:after="0" w:line="240" w:lineRule="auto"/>
        <w:rPr>
          <w:rFonts w:ascii="Cordia New" w:eastAsia="Times New Roman" w:hAnsi="Cordia New"/>
          <w:b/>
          <w:bCs/>
          <w:sz w:val="28"/>
        </w:rPr>
      </w:pPr>
    </w:p>
    <w:tbl>
      <w:tblPr>
        <w:tblW w:w="9477" w:type="dxa"/>
        <w:tblInd w:w="180" w:type="dxa"/>
        <w:tblLayout w:type="fixed"/>
        <w:tblLook w:val="04A0" w:firstRow="1" w:lastRow="0" w:firstColumn="1" w:lastColumn="0" w:noHBand="0" w:noVBand="1"/>
      </w:tblPr>
      <w:tblGrid>
        <w:gridCol w:w="3958"/>
        <w:gridCol w:w="1801"/>
        <w:gridCol w:w="23"/>
        <w:gridCol w:w="1330"/>
        <w:gridCol w:w="23"/>
        <w:gridCol w:w="1147"/>
        <w:gridCol w:w="23"/>
        <w:gridCol w:w="1126"/>
        <w:gridCol w:w="21"/>
        <w:gridCol w:w="25"/>
      </w:tblGrid>
      <w:tr w:rsidR="00230CCB" w:rsidRPr="004C7BD2" w14:paraId="5C8CA5EE" w14:textId="77777777" w:rsidTr="004C7BD2">
        <w:trPr>
          <w:gridAfter w:val="2"/>
          <w:wAfter w:w="44" w:type="dxa"/>
          <w:trHeight w:val="83"/>
        </w:trPr>
        <w:tc>
          <w:tcPr>
            <w:tcW w:w="3960" w:type="dxa"/>
            <w:vAlign w:val="bottom"/>
          </w:tcPr>
          <w:p w14:paraId="364070BF" w14:textId="77777777" w:rsidR="00230CCB" w:rsidRPr="004C7BD2" w:rsidRDefault="00230CCB" w:rsidP="00690182">
            <w:pPr>
              <w:spacing w:after="0" w:line="240" w:lineRule="auto"/>
              <w:ind w:left="780" w:right="-29"/>
              <w:rPr>
                <w:rFonts w:ascii="Cordia New" w:eastAsia="Times New Roman" w:hAnsi="Cordia New"/>
                <w:sz w:val="24"/>
                <w:szCs w:val="24"/>
              </w:rPr>
            </w:pPr>
          </w:p>
        </w:tc>
        <w:tc>
          <w:tcPr>
            <w:tcW w:w="5473" w:type="dxa"/>
            <w:gridSpan w:val="7"/>
            <w:vAlign w:val="bottom"/>
            <w:hideMark/>
          </w:tcPr>
          <w:p w14:paraId="61322A46" w14:textId="77777777" w:rsidR="00230CCB" w:rsidRPr="004C7BD2" w:rsidRDefault="00230CCB"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Consolidated financial statements</w:t>
            </w:r>
          </w:p>
        </w:tc>
      </w:tr>
      <w:tr w:rsidR="00230CCB" w:rsidRPr="004C7BD2" w14:paraId="4FA1EA16" w14:textId="77777777" w:rsidTr="004C7BD2">
        <w:trPr>
          <w:gridAfter w:val="1"/>
          <w:wAfter w:w="25" w:type="dxa"/>
        </w:trPr>
        <w:tc>
          <w:tcPr>
            <w:tcW w:w="3960" w:type="dxa"/>
            <w:vAlign w:val="bottom"/>
          </w:tcPr>
          <w:p w14:paraId="1AC687E3" w14:textId="77777777" w:rsidR="00230CCB" w:rsidRPr="004C7BD2" w:rsidRDefault="00230CCB" w:rsidP="00690182">
            <w:pPr>
              <w:spacing w:after="0" w:line="240" w:lineRule="auto"/>
              <w:ind w:left="780" w:right="-72"/>
              <w:rPr>
                <w:rFonts w:ascii="Cordia New" w:eastAsia="Times New Roman" w:hAnsi="Cordia New"/>
                <w:snapToGrid w:val="0"/>
                <w:sz w:val="24"/>
                <w:szCs w:val="24"/>
              </w:rPr>
            </w:pPr>
          </w:p>
        </w:tc>
        <w:tc>
          <w:tcPr>
            <w:tcW w:w="1799" w:type="dxa"/>
            <w:vAlign w:val="bottom"/>
          </w:tcPr>
          <w:p w14:paraId="4D57BC92" w14:textId="77777777" w:rsidR="00230CCB" w:rsidRPr="004C7BD2" w:rsidRDefault="00230CCB" w:rsidP="00690182">
            <w:pPr>
              <w:spacing w:after="0" w:line="240" w:lineRule="auto"/>
              <w:ind w:right="-72"/>
              <w:jc w:val="right"/>
              <w:rPr>
                <w:rFonts w:ascii="Cordia New" w:eastAsia="Times New Roman" w:hAnsi="Cordia New"/>
                <w:sz w:val="24"/>
                <w:szCs w:val="24"/>
              </w:rPr>
            </w:pPr>
          </w:p>
        </w:tc>
        <w:tc>
          <w:tcPr>
            <w:tcW w:w="1353" w:type="dxa"/>
            <w:gridSpan w:val="2"/>
            <w:vAlign w:val="bottom"/>
          </w:tcPr>
          <w:p w14:paraId="39EA1437" w14:textId="77777777" w:rsidR="00230CCB" w:rsidRPr="004C7BD2" w:rsidRDefault="00230CCB" w:rsidP="00690182">
            <w:pPr>
              <w:spacing w:after="0" w:line="240" w:lineRule="auto"/>
              <w:ind w:right="-72"/>
              <w:jc w:val="right"/>
              <w:rPr>
                <w:rFonts w:ascii="Cordia New" w:eastAsia="Times New Roman" w:hAnsi="Cordia New"/>
                <w:snapToGrid w:val="0"/>
                <w:sz w:val="24"/>
                <w:szCs w:val="24"/>
              </w:rPr>
            </w:pPr>
          </w:p>
        </w:tc>
        <w:tc>
          <w:tcPr>
            <w:tcW w:w="2340" w:type="dxa"/>
            <w:gridSpan w:val="5"/>
            <w:vAlign w:val="bottom"/>
            <w:hideMark/>
          </w:tcPr>
          <w:p w14:paraId="64166063" w14:textId="77777777" w:rsidR="00230CCB" w:rsidRPr="004C7BD2" w:rsidRDefault="00230CCB" w:rsidP="00690182">
            <w:pPr>
              <w:tabs>
                <w:tab w:val="left" w:pos="1134"/>
              </w:tabs>
              <w:spacing w:after="0" w:line="240" w:lineRule="auto"/>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Investment portion</w:t>
            </w:r>
          </w:p>
          <w:p w14:paraId="497CB112" w14:textId="77777777" w:rsidR="00230CCB" w:rsidRPr="004C7BD2" w:rsidRDefault="00230CCB" w:rsidP="00690182">
            <w:pPr>
              <w:pBdr>
                <w:bottom w:val="single" w:sz="4" w:space="1" w:color="auto"/>
              </w:pBdr>
              <w:spacing w:after="0" w:line="240" w:lineRule="auto"/>
              <w:ind w:right="-72"/>
              <w:jc w:val="center"/>
              <w:rPr>
                <w:rFonts w:ascii="Cordia New" w:eastAsia="Times New Roman" w:hAnsi="Cordia New"/>
                <w:snapToGrid w:val="0"/>
                <w:sz w:val="24"/>
                <w:szCs w:val="24"/>
              </w:rPr>
            </w:pPr>
            <w:r w:rsidRPr="004C7BD2">
              <w:rPr>
                <w:rFonts w:ascii="Cordia New" w:eastAsia="Times New Roman" w:hAnsi="Cordia New"/>
                <w:b/>
                <w:bCs/>
                <w:sz w:val="24"/>
                <w:szCs w:val="24"/>
              </w:rPr>
              <w:t>held by the Group (%)</w:t>
            </w:r>
          </w:p>
        </w:tc>
      </w:tr>
      <w:tr w:rsidR="00230CCB" w:rsidRPr="004C7BD2" w14:paraId="151710CF" w14:textId="77777777" w:rsidTr="004C7BD2">
        <w:trPr>
          <w:gridAfter w:val="1"/>
          <w:wAfter w:w="25" w:type="dxa"/>
        </w:trPr>
        <w:tc>
          <w:tcPr>
            <w:tcW w:w="3960" w:type="dxa"/>
            <w:vAlign w:val="bottom"/>
          </w:tcPr>
          <w:p w14:paraId="119E3313" w14:textId="77777777" w:rsidR="00230CCB" w:rsidRPr="004C7BD2" w:rsidRDefault="00230CCB" w:rsidP="00690182">
            <w:pPr>
              <w:pBdr>
                <w:bottom w:val="single" w:sz="4" w:space="1" w:color="auto"/>
              </w:pBdr>
              <w:spacing w:after="0" w:line="240" w:lineRule="auto"/>
              <w:ind w:left="780" w:right="-72"/>
              <w:jc w:val="center"/>
              <w:rPr>
                <w:rFonts w:ascii="Cordia New" w:eastAsia="Times New Roman" w:hAnsi="Cordia New"/>
                <w:b/>
                <w:bCs/>
                <w:sz w:val="24"/>
                <w:szCs w:val="24"/>
              </w:rPr>
            </w:pPr>
          </w:p>
          <w:p w14:paraId="7D1A14A6" w14:textId="77777777" w:rsidR="00230CCB" w:rsidRPr="004C7BD2" w:rsidRDefault="00230CCB" w:rsidP="00690182">
            <w:pPr>
              <w:pBdr>
                <w:bottom w:val="single" w:sz="4" w:space="1" w:color="auto"/>
              </w:pBdr>
              <w:spacing w:after="0" w:line="240" w:lineRule="auto"/>
              <w:ind w:left="780" w:right="-72"/>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799" w:type="dxa"/>
            <w:vAlign w:val="bottom"/>
            <w:hideMark/>
          </w:tcPr>
          <w:p w14:paraId="6C971FB6" w14:textId="77777777" w:rsidR="00230CCB" w:rsidRPr="004C7BD2" w:rsidRDefault="00230CCB"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 xml:space="preserve">Nature of </w:t>
            </w:r>
          </w:p>
          <w:p w14:paraId="7CA8693F" w14:textId="77777777" w:rsidR="00230CCB" w:rsidRPr="004C7BD2" w:rsidRDefault="00230CCB"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business</w:t>
            </w:r>
          </w:p>
        </w:tc>
        <w:tc>
          <w:tcPr>
            <w:tcW w:w="1353" w:type="dxa"/>
            <w:gridSpan w:val="2"/>
            <w:vAlign w:val="bottom"/>
            <w:hideMark/>
          </w:tcPr>
          <w:p w14:paraId="63DA97E3" w14:textId="77777777" w:rsidR="00230CCB" w:rsidRPr="004C7BD2" w:rsidRDefault="00230CCB" w:rsidP="00690182">
            <w:pPr>
              <w:pBdr>
                <w:bottom w:val="single" w:sz="4" w:space="1" w:color="auto"/>
              </w:pBdr>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Country of incorporation</w:t>
            </w:r>
          </w:p>
        </w:tc>
        <w:tc>
          <w:tcPr>
            <w:tcW w:w="1170" w:type="dxa"/>
            <w:gridSpan w:val="2"/>
            <w:vAlign w:val="bottom"/>
            <w:hideMark/>
          </w:tcPr>
          <w:p w14:paraId="5401BEFF" w14:textId="77777777" w:rsidR="00230CCB" w:rsidRPr="004C7BD2" w:rsidRDefault="00230CCB" w:rsidP="00690182">
            <w:pPr>
              <w:pBdr>
                <w:bottom w:val="single" w:sz="4" w:space="1" w:color="auto"/>
              </w:pBdr>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2021</w:t>
            </w:r>
          </w:p>
        </w:tc>
        <w:tc>
          <w:tcPr>
            <w:tcW w:w="1170" w:type="dxa"/>
            <w:gridSpan w:val="3"/>
            <w:vAlign w:val="bottom"/>
            <w:hideMark/>
          </w:tcPr>
          <w:p w14:paraId="62092D2D" w14:textId="77777777" w:rsidR="00230CCB" w:rsidRPr="004C7BD2" w:rsidRDefault="00230CCB" w:rsidP="00690182">
            <w:pPr>
              <w:pBdr>
                <w:bottom w:val="single" w:sz="4" w:space="1" w:color="auto"/>
              </w:pBdr>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2020</w:t>
            </w:r>
          </w:p>
        </w:tc>
      </w:tr>
      <w:tr w:rsidR="00230CCB" w:rsidRPr="004C7BD2" w14:paraId="2DB92AE6" w14:textId="77777777" w:rsidTr="004C7BD2">
        <w:trPr>
          <w:gridAfter w:val="1"/>
          <w:wAfter w:w="25" w:type="dxa"/>
        </w:trPr>
        <w:tc>
          <w:tcPr>
            <w:tcW w:w="3960" w:type="dxa"/>
            <w:vAlign w:val="bottom"/>
          </w:tcPr>
          <w:p w14:paraId="30EC9989" w14:textId="77777777" w:rsidR="00230CCB" w:rsidRPr="004C7BD2" w:rsidRDefault="00230CCB" w:rsidP="00690182">
            <w:pPr>
              <w:spacing w:after="0" w:line="240" w:lineRule="auto"/>
              <w:ind w:left="780" w:right="-72"/>
              <w:jc w:val="center"/>
              <w:rPr>
                <w:rFonts w:ascii="Cordia New" w:eastAsia="Times New Roman" w:hAnsi="Cordia New"/>
                <w:b/>
                <w:bCs/>
                <w:sz w:val="24"/>
                <w:szCs w:val="24"/>
              </w:rPr>
            </w:pPr>
          </w:p>
        </w:tc>
        <w:tc>
          <w:tcPr>
            <w:tcW w:w="1799" w:type="dxa"/>
            <w:vAlign w:val="bottom"/>
          </w:tcPr>
          <w:p w14:paraId="7FCAE96B" w14:textId="77777777" w:rsidR="00230CCB" w:rsidRPr="004C7BD2" w:rsidRDefault="00230CCB" w:rsidP="00690182">
            <w:pPr>
              <w:tabs>
                <w:tab w:val="left" w:pos="1134"/>
              </w:tabs>
              <w:spacing w:after="0" w:line="240" w:lineRule="auto"/>
              <w:ind w:right="-72"/>
              <w:jc w:val="right"/>
              <w:rPr>
                <w:rFonts w:ascii="Cordia New" w:eastAsia="Times New Roman" w:hAnsi="Cordia New"/>
                <w:b/>
                <w:bCs/>
                <w:sz w:val="24"/>
                <w:szCs w:val="24"/>
              </w:rPr>
            </w:pPr>
          </w:p>
        </w:tc>
        <w:tc>
          <w:tcPr>
            <w:tcW w:w="1353" w:type="dxa"/>
            <w:gridSpan w:val="2"/>
            <w:vAlign w:val="bottom"/>
          </w:tcPr>
          <w:p w14:paraId="2669A71B" w14:textId="77777777" w:rsidR="00230CCB" w:rsidRPr="004C7BD2" w:rsidRDefault="00230CCB" w:rsidP="00690182">
            <w:pPr>
              <w:spacing w:after="0" w:line="240" w:lineRule="auto"/>
              <w:ind w:right="-72"/>
              <w:jc w:val="right"/>
              <w:rPr>
                <w:rFonts w:ascii="Cordia New" w:eastAsia="Times New Roman" w:hAnsi="Cordia New"/>
                <w:b/>
                <w:bCs/>
                <w:sz w:val="24"/>
                <w:szCs w:val="24"/>
              </w:rPr>
            </w:pPr>
          </w:p>
        </w:tc>
        <w:tc>
          <w:tcPr>
            <w:tcW w:w="1170" w:type="dxa"/>
            <w:gridSpan w:val="2"/>
            <w:vAlign w:val="bottom"/>
          </w:tcPr>
          <w:p w14:paraId="3E3C8CC0" w14:textId="77777777" w:rsidR="00230CCB" w:rsidRPr="004C7BD2" w:rsidRDefault="00230CCB" w:rsidP="00690182">
            <w:pPr>
              <w:spacing w:after="0" w:line="240" w:lineRule="auto"/>
              <w:ind w:right="-72"/>
              <w:jc w:val="right"/>
              <w:rPr>
                <w:rFonts w:ascii="Cordia New" w:eastAsia="Times New Roman" w:hAnsi="Cordia New"/>
                <w:b/>
                <w:bCs/>
                <w:sz w:val="24"/>
                <w:szCs w:val="24"/>
              </w:rPr>
            </w:pPr>
          </w:p>
        </w:tc>
        <w:tc>
          <w:tcPr>
            <w:tcW w:w="1170" w:type="dxa"/>
            <w:gridSpan w:val="3"/>
            <w:vAlign w:val="bottom"/>
          </w:tcPr>
          <w:p w14:paraId="33F088B4" w14:textId="77777777" w:rsidR="00230CCB" w:rsidRPr="004C7BD2" w:rsidRDefault="00230CCB" w:rsidP="00690182">
            <w:pPr>
              <w:spacing w:after="0" w:line="240" w:lineRule="auto"/>
              <w:ind w:right="-72"/>
              <w:jc w:val="right"/>
              <w:rPr>
                <w:rFonts w:ascii="Cordia New" w:eastAsia="Times New Roman" w:hAnsi="Cordia New"/>
                <w:b/>
                <w:bCs/>
                <w:sz w:val="24"/>
                <w:szCs w:val="24"/>
              </w:rPr>
            </w:pPr>
          </w:p>
        </w:tc>
      </w:tr>
      <w:tr w:rsidR="00230CCB" w:rsidRPr="004C7BD2" w14:paraId="4F61E4C3" w14:textId="77777777" w:rsidTr="004C7BD2">
        <w:trPr>
          <w:gridAfter w:val="1"/>
          <w:wAfter w:w="23" w:type="dxa"/>
        </w:trPr>
        <w:tc>
          <w:tcPr>
            <w:tcW w:w="5761" w:type="dxa"/>
            <w:gridSpan w:val="2"/>
            <w:hideMark/>
          </w:tcPr>
          <w:p w14:paraId="33AF744D" w14:textId="35B961A1" w:rsidR="00230CCB" w:rsidRPr="004C7BD2" w:rsidRDefault="00230CCB" w:rsidP="00690182">
            <w:pPr>
              <w:spacing w:after="0" w:line="240" w:lineRule="auto"/>
              <w:ind w:left="780" w:right="-72"/>
              <w:rPr>
                <w:rFonts w:ascii="Cordia New" w:eastAsia="Times New Roman" w:hAnsi="Cordia New"/>
                <w:sz w:val="24"/>
                <w:szCs w:val="24"/>
              </w:rPr>
            </w:pPr>
            <w:r w:rsidRPr="004C7BD2">
              <w:rPr>
                <w:rFonts w:ascii="Cordia New" w:eastAsia="Times New Roman" w:hAnsi="Cordia New"/>
                <w:sz w:val="24"/>
                <w:szCs w:val="24"/>
                <w:u w:val="single"/>
              </w:rPr>
              <w:t xml:space="preserve">BC </w:t>
            </w:r>
            <w:proofErr w:type="spellStart"/>
            <w:r w:rsidRPr="004C7BD2">
              <w:rPr>
                <w:rFonts w:ascii="Cordia New" w:eastAsia="Times New Roman" w:hAnsi="Cordia New"/>
                <w:sz w:val="24"/>
                <w:szCs w:val="24"/>
                <w:u w:val="single"/>
              </w:rPr>
              <w:t>Aus</w:t>
            </w:r>
            <w:proofErr w:type="spellEnd"/>
            <w:r w:rsidRPr="004C7BD2">
              <w:rPr>
                <w:rFonts w:ascii="Cordia New" w:eastAsia="Times New Roman" w:hAnsi="Cordia New"/>
                <w:sz w:val="24"/>
                <w:szCs w:val="24"/>
                <w:u w:val="single"/>
              </w:rPr>
              <w:t xml:space="preserve"> Operating Company Pty. Ltd.</w:t>
            </w:r>
            <w:r w:rsidRPr="004C7BD2">
              <w:rPr>
                <w:rFonts w:ascii="Cordia New" w:eastAsia="Times New Roman" w:hAnsi="Cordia New"/>
                <w:sz w:val="24"/>
                <w:szCs w:val="24"/>
                <w:u w:val="single"/>
                <w:lang w:val="en-GB"/>
              </w:rPr>
              <w:t>’s subsidiaries</w:t>
            </w:r>
          </w:p>
        </w:tc>
        <w:tc>
          <w:tcPr>
            <w:tcW w:w="1353" w:type="dxa"/>
            <w:gridSpan w:val="2"/>
          </w:tcPr>
          <w:p w14:paraId="6D0D7108"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2"/>
          </w:tcPr>
          <w:p w14:paraId="37B62F8D"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634B0093"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30CCB" w:rsidRPr="004C7BD2" w14:paraId="67B01873" w14:textId="77777777" w:rsidTr="004C7BD2">
        <w:trPr>
          <w:gridAfter w:val="1"/>
          <w:wAfter w:w="25" w:type="dxa"/>
          <w:trHeight w:val="81"/>
        </w:trPr>
        <w:tc>
          <w:tcPr>
            <w:tcW w:w="3960" w:type="dxa"/>
          </w:tcPr>
          <w:p w14:paraId="7991F31D" w14:textId="6D6BE5BD"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Ribs and Rumps Operating  </w:t>
            </w:r>
          </w:p>
        </w:tc>
        <w:tc>
          <w:tcPr>
            <w:tcW w:w="1799" w:type="dxa"/>
          </w:tcPr>
          <w:p w14:paraId="6F289D6A" w14:textId="5F597D44"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353" w:type="dxa"/>
            <w:gridSpan w:val="2"/>
            <w:hideMark/>
          </w:tcPr>
          <w:p w14:paraId="042BCB58" w14:textId="1428B7E4"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napToGrid w:val="0"/>
                <w:sz w:val="24"/>
                <w:szCs w:val="24"/>
              </w:rPr>
              <w:t>Australia</w:t>
            </w:r>
          </w:p>
        </w:tc>
        <w:tc>
          <w:tcPr>
            <w:tcW w:w="1170" w:type="dxa"/>
            <w:gridSpan w:val="2"/>
          </w:tcPr>
          <w:p w14:paraId="1F24AEBC" w14:textId="79234EF6"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5D502BE0" w14:textId="5A9928DA"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30CCB" w:rsidRPr="004C7BD2" w14:paraId="504A54F6" w14:textId="77777777" w:rsidTr="004C7BD2">
        <w:trPr>
          <w:gridAfter w:val="1"/>
          <w:wAfter w:w="25" w:type="dxa"/>
        </w:trPr>
        <w:tc>
          <w:tcPr>
            <w:tcW w:w="3960" w:type="dxa"/>
          </w:tcPr>
          <w:p w14:paraId="69A6D914" w14:textId="40C12C34"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Company Pty. Ltd.</w:t>
            </w:r>
          </w:p>
        </w:tc>
        <w:tc>
          <w:tcPr>
            <w:tcW w:w="1799" w:type="dxa"/>
          </w:tcPr>
          <w:p w14:paraId="40E2C449" w14:textId="4DC9AE24"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353" w:type="dxa"/>
            <w:gridSpan w:val="2"/>
            <w:hideMark/>
          </w:tcPr>
          <w:p w14:paraId="5690ED33" w14:textId="4D2A8075"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10E89EB6" w14:textId="48BCFBA5"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471D7625" w14:textId="31BD5D9C"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30CCB" w:rsidRPr="004C7BD2" w14:paraId="25473EE1" w14:textId="77777777" w:rsidTr="004C7BD2">
        <w:trPr>
          <w:gridAfter w:val="1"/>
          <w:wAfter w:w="25" w:type="dxa"/>
        </w:trPr>
        <w:tc>
          <w:tcPr>
            <w:tcW w:w="3960" w:type="dxa"/>
          </w:tcPr>
          <w:p w14:paraId="4EAA544E" w14:textId="6BF0FD40"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Ribs and Rumps Properties </w:t>
            </w:r>
          </w:p>
        </w:tc>
        <w:tc>
          <w:tcPr>
            <w:tcW w:w="1799" w:type="dxa"/>
          </w:tcPr>
          <w:p w14:paraId="77712699" w14:textId="60F25B7D"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z w:val="24"/>
                <w:szCs w:val="24"/>
              </w:rPr>
              <w:t>Holding investment</w:t>
            </w:r>
          </w:p>
        </w:tc>
        <w:tc>
          <w:tcPr>
            <w:tcW w:w="1353" w:type="dxa"/>
            <w:gridSpan w:val="2"/>
            <w:hideMark/>
          </w:tcPr>
          <w:p w14:paraId="4AE2BBDC" w14:textId="1A0E4FEB"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774DBF8F" w14:textId="321CB513"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7CBACC94" w14:textId="125B776A"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30CCB" w:rsidRPr="004C7BD2" w14:paraId="02F2553F" w14:textId="77777777" w:rsidTr="004C7BD2">
        <w:trPr>
          <w:gridAfter w:val="1"/>
          <w:wAfter w:w="25" w:type="dxa"/>
        </w:trPr>
        <w:tc>
          <w:tcPr>
            <w:tcW w:w="3960" w:type="dxa"/>
          </w:tcPr>
          <w:p w14:paraId="4F0D8BD4" w14:textId="24186B97"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Pty. Ltd.</w:t>
            </w:r>
          </w:p>
        </w:tc>
        <w:tc>
          <w:tcPr>
            <w:tcW w:w="1799" w:type="dxa"/>
          </w:tcPr>
          <w:p w14:paraId="55BA1337"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353" w:type="dxa"/>
            <w:gridSpan w:val="2"/>
          </w:tcPr>
          <w:p w14:paraId="5E7FFE98"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6F56F059"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70" w:type="dxa"/>
            <w:gridSpan w:val="3"/>
          </w:tcPr>
          <w:p w14:paraId="754F6C15"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230CCB" w:rsidRPr="004C7BD2" w14:paraId="6A21ED82" w14:textId="77777777" w:rsidTr="004C7BD2">
        <w:trPr>
          <w:gridAfter w:val="1"/>
          <w:wAfter w:w="25" w:type="dxa"/>
        </w:trPr>
        <w:tc>
          <w:tcPr>
            <w:tcW w:w="3960" w:type="dxa"/>
          </w:tcPr>
          <w:p w14:paraId="394413FB" w14:textId="2CD2899A"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Ribs and Rumps International </w:t>
            </w:r>
          </w:p>
        </w:tc>
        <w:tc>
          <w:tcPr>
            <w:tcW w:w="1799" w:type="dxa"/>
          </w:tcPr>
          <w:p w14:paraId="03BF60A6" w14:textId="13984840"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z w:val="24"/>
                <w:szCs w:val="24"/>
              </w:rPr>
              <w:t>Holding investment</w:t>
            </w:r>
          </w:p>
        </w:tc>
        <w:tc>
          <w:tcPr>
            <w:tcW w:w="1353" w:type="dxa"/>
            <w:gridSpan w:val="2"/>
          </w:tcPr>
          <w:p w14:paraId="5FEB7953" w14:textId="541877F8"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679A47C2" w14:textId="49BF5230"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24BFB8D1" w14:textId="4BC0E742"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30CCB" w:rsidRPr="004C7BD2" w14:paraId="2FC52021" w14:textId="77777777" w:rsidTr="004C7BD2">
        <w:trPr>
          <w:gridAfter w:val="1"/>
          <w:wAfter w:w="25" w:type="dxa"/>
        </w:trPr>
        <w:tc>
          <w:tcPr>
            <w:tcW w:w="3960" w:type="dxa"/>
          </w:tcPr>
          <w:p w14:paraId="0C4F7971" w14:textId="22C93937"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Pty. Ltd.</w:t>
            </w:r>
          </w:p>
        </w:tc>
        <w:tc>
          <w:tcPr>
            <w:tcW w:w="1799" w:type="dxa"/>
          </w:tcPr>
          <w:p w14:paraId="5FF289D0"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353" w:type="dxa"/>
            <w:gridSpan w:val="2"/>
          </w:tcPr>
          <w:p w14:paraId="769DDF61"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218F7EE1"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70" w:type="dxa"/>
            <w:gridSpan w:val="3"/>
          </w:tcPr>
          <w:p w14:paraId="19035448"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230CCB" w:rsidRPr="004C7BD2" w14:paraId="743F0259" w14:textId="77777777" w:rsidTr="004C7BD2">
        <w:trPr>
          <w:gridAfter w:val="1"/>
          <w:wAfter w:w="25" w:type="dxa"/>
        </w:trPr>
        <w:tc>
          <w:tcPr>
            <w:tcW w:w="3960" w:type="dxa"/>
          </w:tcPr>
          <w:p w14:paraId="32A18E49" w14:textId="2A4D31B8"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Ribs and Rumps System </w:t>
            </w:r>
          </w:p>
        </w:tc>
        <w:tc>
          <w:tcPr>
            <w:tcW w:w="1799" w:type="dxa"/>
          </w:tcPr>
          <w:p w14:paraId="7ADC5C3C" w14:textId="2CA10EA7"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 xml:space="preserve">Franchise owner </w:t>
            </w:r>
          </w:p>
        </w:tc>
        <w:tc>
          <w:tcPr>
            <w:tcW w:w="1353" w:type="dxa"/>
            <w:gridSpan w:val="2"/>
            <w:hideMark/>
          </w:tcPr>
          <w:p w14:paraId="72CB6234" w14:textId="78A2454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7F836131" w14:textId="0448B141"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6E34A230" w14:textId="73C4B2D9"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30CCB" w:rsidRPr="004C7BD2" w14:paraId="084BC9CC" w14:textId="77777777" w:rsidTr="004C7BD2">
        <w:trPr>
          <w:gridAfter w:val="1"/>
          <w:wAfter w:w="25" w:type="dxa"/>
        </w:trPr>
        <w:tc>
          <w:tcPr>
            <w:tcW w:w="3960" w:type="dxa"/>
          </w:tcPr>
          <w:p w14:paraId="77FECF90" w14:textId="3917896B"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Pty. Ltd.</w:t>
            </w:r>
          </w:p>
        </w:tc>
        <w:tc>
          <w:tcPr>
            <w:tcW w:w="1799" w:type="dxa"/>
          </w:tcPr>
          <w:p w14:paraId="056DBC94" w14:textId="77777777"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gridSpan w:val="2"/>
          </w:tcPr>
          <w:p w14:paraId="5DE83794"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30A92359"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70" w:type="dxa"/>
            <w:gridSpan w:val="3"/>
          </w:tcPr>
          <w:p w14:paraId="63BDED77"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230CCB" w:rsidRPr="004C7BD2" w14:paraId="2CA15242" w14:textId="77777777" w:rsidTr="004C7BD2">
        <w:trPr>
          <w:gridAfter w:val="1"/>
          <w:wAfter w:w="25" w:type="dxa"/>
        </w:trPr>
        <w:tc>
          <w:tcPr>
            <w:tcW w:w="3960" w:type="dxa"/>
          </w:tcPr>
          <w:p w14:paraId="3049F45D" w14:textId="6CDF3CA7"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tcPr>
          <w:p w14:paraId="20305A25" w14:textId="6E23C23B"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gridSpan w:val="2"/>
          </w:tcPr>
          <w:p w14:paraId="79FF066B" w14:textId="5C0E1D6D"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47A633ED" w14:textId="02F569B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4E22EB15" w14:textId="7707D7F9"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30CCB" w:rsidRPr="004C7BD2" w14:paraId="7A7868C9" w14:textId="77777777" w:rsidTr="004C7BD2">
        <w:trPr>
          <w:gridAfter w:val="1"/>
          <w:wAfter w:w="23" w:type="dxa"/>
        </w:trPr>
        <w:tc>
          <w:tcPr>
            <w:tcW w:w="5761" w:type="dxa"/>
            <w:gridSpan w:val="2"/>
          </w:tcPr>
          <w:p w14:paraId="1FF8E4EB" w14:textId="132D25D8" w:rsidR="00230CCB" w:rsidRPr="004C7BD2" w:rsidRDefault="00230CCB" w:rsidP="00690182">
            <w:pPr>
              <w:spacing w:after="0" w:line="240" w:lineRule="auto"/>
              <w:ind w:left="780" w:right="-72"/>
              <w:rPr>
                <w:rFonts w:ascii="Cordia New" w:eastAsia="Times New Roman" w:hAnsi="Cordia New"/>
                <w:sz w:val="24"/>
                <w:szCs w:val="24"/>
                <w:u w:val="single"/>
              </w:rPr>
            </w:pPr>
            <w:r w:rsidRPr="004C7BD2">
              <w:rPr>
                <w:rFonts w:ascii="Cordia New" w:eastAsia="Times New Roman" w:hAnsi="Cordia New"/>
                <w:sz w:val="24"/>
                <w:szCs w:val="24"/>
                <w:u w:val="single"/>
              </w:rPr>
              <w:t>Minor DKL Stores Pty. Ltd. ’s subsidiaries</w:t>
            </w:r>
          </w:p>
        </w:tc>
        <w:tc>
          <w:tcPr>
            <w:tcW w:w="1353" w:type="dxa"/>
            <w:gridSpan w:val="2"/>
          </w:tcPr>
          <w:p w14:paraId="2A72C2E5"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0FAB9586"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4493F059"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30CCB" w:rsidRPr="004C7BD2" w14:paraId="4AD3A5E0" w14:textId="77777777" w:rsidTr="004C7BD2">
        <w:trPr>
          <w:gridAfter w:val="1"/>
          <w:wAfter w:w="25" w:type="dxa"/>
        </w:trPr>
        <w:tc>
          <w:tcPr>
            <w:tcW w:w="3960" w:type="dxa"/>
          </w:tcPr>
          <w:p w14:paraId="7858DAC8" w14:textId="698D059F"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TCC Operations Pty. Ltd.</w:t>
            </w:r>
          </w:p>
        </w:tc>
        <w:tc>
          <w:tcPr>
            <w:tcW w:w="1799" w:type="dxa"/>
          </w:tcPr>
          <w:p w14:paraId="03CE1CED" w14:textId="1B5DACC0"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353" w:type="dxa"/>
            <w:gridSpan w:val="2"/>
          </w:tcPr>
          <w:p w14:paraId="153863BA"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2F568FD1" w14:textId="74FFD8C5"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4C7BD2">
              <w:rPr>
                <w:rFonts w:ascii="Cordia New" w:eastAsia="Times New Roman" w:hAnsi="Cordia New"/>
                <w:sz w:val="24"/>
                <w:szCs w:val="24"/>
                <w:lang w:val="en-GB"/>
              </w:rPr>
              <w:t>100</w:t>
            </w:r>
          </w:p>
        </w:tc>
        <w:tc>
          <w:tcPr>
            <w:tcW w:w="1170" w:type="dxa"/>
            <w:gridSpan w:val="3"/>
          </w:tcPr>
          <w:p w14:paraId="26D81613" w14:textId="162BFD19"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4C7BD2">
              <w:rPr>
                <w:rFonts w:ascii="Cordia New" w:eastAsia="Times New Roman" w:hAnsi="Cordia New"/>
                <w:sz w:val="24"/>
                <w:szCs w:val="24"/>
                <w:lang w:val="en-GB"/>
              </w:rPr>
              <w:t>100</w:t>
            </w:r>
          </w:p>
        </w:tc>
      </w:tr>
      <w:tr w:rsidR="00230CCB" w:rsidRPr="004C7BD2" w14:paraId="6C553E4B" w14:textId="77777777" w:rsidTr="004C7BD2">
        <w:trPr>
          <w:gridAfter w:val="1"/>
          <w:wAfter w:w="25" w:type="dxa"/>
        </w:trPr>
        <w:tc>
          <w:tcPr>
            <w:tcW w:w="3960" w:type="dxa"/>
          </w:tcPr>
          <w:p w14:paraId="348F6D73" w14:textId="5C05B48C"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tcPr>
          <w:p w14:paraId="7D669DE7" w14:textId="73B906FB"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353" w:type="dxa"/>
            <w:gridSpan w:val="2"/>
          </w:tcPr>
          <w:p w14:paraId="64C4B1E8"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68EA0F62"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70" w:type="dxa"/>
            <w:gridSpan w:val="3"/>
          </w:tcPr>
          <w:p w14:paraId="765D1756"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230CCB" w:rsidRPr="004C7BD2" w14:paraId="24FA5B7F" w14:textId="77777777" w:rsidTr="004C7BD2">
        <w:trPr>
          <w:gridAfter w:val="1"/>
          <w:wAfter w:w="25" w:type="dxa"/>
        </w:trPr>
        <w:tc>
          <w:tcPr>
            <w:tcW w:w="3960" w:type="dxa"/>
          </w:tcPr>
          <w:p w14:paraId="1D43AD6C" w14:textId="4D2BDAFC"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TGT Operations Pty. Ltd.</w:t>
            </w:r>
          </w:p>
        </w:tc>
        <w:tc>
          <w:tcPr>
            <w:tcW w:w="1799" w:type="dxa"/>
          </w:tcPr>
          <w:p w14:paraId="4860CA8C" w14:textId="7F795CF8"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353" w:type="dxa"/>
            <w:gridSpan w:val="2"/>
            <w:hideMark/>
          </w:tcPr>
          <w:p w14:paraId="44472D2F"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799D331F" w14:textId="3501E4F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1EBF1E4E" w14:textId="24B9A4E9"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230CCB" w:rsidRPr="004C7BD2" w14:paraId="346E6203" w14:textId="77777777" w:rsidTr="004C7BD2">
        <w:trPr>
          <w:gridAfter w:val="1"/>
          <w:wAfter w:w="25" w:type="dxa"/>
        </w:trPr>
        <w:tc>
          <w:tcPr>
            <w:tcW w:w="3960" w:type="dxa"/>
          </w:tcPr>
          <w:p w14:paraId="3394E3B7" w14:textId="1292B9A0"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tcPr>
          <w:p w14:paraId="71F0AF61" w14:textId="6DF0867C"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353" w:type="dxa"/>
            <w:gridSpan w:val="2"/>
            <w:hideMark/>
          </w:tcPr>
          <w:p w14:paraId="39851C84" w14:textId="70840ED2"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42A3CC98" w14:textId="34DFC8E4"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20ECB87D" w14:textId="562DC4B2"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30CCB" w:rsidRPr="004C7BD2" w14:paraId="27771C54" w14:textId="77777777" w:rsidTr="004C7BD2">
        <w:trPr>
          <w:gridAfter w:val="1"/>
          <w:wAfter w:w="25" w:type="dxa"/>
        </w:trPr>
        <w:tc>
          <w:tcPr>
            <w:tcW w:w="3960" w:type="dxa"/>
          </w:tcPr>
          <w:p w14:paraId="09B2D553" w14:textId="5890D83F" w:rsidR="00230CCB" w:rsidRPr="004C7BD2" w:rsidRDefault="00230CCB"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tcPr>
          <w:p w14:paraId="2CAE8887" w14:textId="21E7E6E0" w:rsidR="00230CCB" w:rsidRPr="004C7BD2" w:rsidRDefault="00230CCB"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gridSpan w:val="2"/>
          </w:tcPr>
          <w:p w14:paraId="3EB85F70" w14:textId="13B2EAB8"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42320E99" w14:textId="663DA42A"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1566E54B" w14:textId="082A9FB5"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30CCB" w:rsidRPr="004C7BD2" w14:paraId="25229831" w14:textId="77777777" w:rsidTr="004C7BD2">
        <w:trPr>
          <w:gridAfter w:val="1"/>
          <w:wAfter w:w="23" w:type="dxa"/>
        </w:trPr>
        <w:tc>
          <w:tcPr>
            <w:tcW w:w="5761" w:type="dxa"/>
            <w:gridSpan w:val="2"/>
          </w:tcPr>
          <w:p w14:paraId="087CD401" w14:textId="292F2D3C" w:rsidR="00230CCB" w:rsidRPr="004C7BD2" w:rsidRDefault="00230CCB" w:rsidP="00690182">
            <w:pPr>
              <w:spacing w:after="0" w:line="240" w:lineRule="auto"/>
              <w:ind w:left="780" w:right="-72"/>
              <w:rPr>
                <w:rFonts w:ascii="Cordia New" w:eastAsia="Times New Roman" w:hAnsi="Cordia New"/>
                <w:sz w:val="24"/>
                <w:szCs w:val="24"/>
                <w:u w:val="single"/>
              </w:rPr>
            </w:pPr>
            <w:r w:rsidRPr="004C7BD2">
              <w:rPr>
                <w:rFonts w:ascii="Cordia New" w:eastAsia="Times New Roman" w:hAnsi="Cordia New"/>
                <w:sz w:val="24"/>
                <w:szCs w:val="24"/>
                <w:u w:val="single"/>
              </w:rPr>
              <w:t>The Coffee Club Investment Pty. Ltd.’s subsidiary</w:t>
            </w:r>
          </w:p>
        </w:tc>
        <w:tc>
          <w:tcPr>
            <w:tcW w:w="1353" w:type="dxa"/>
            <w:gridSpan w:val="2"/>
          </w:tcPr>
          <w:p w14:paraId="37DDDD9D" w14:textId="77777777" w:rsidR="00230CCB" w:rsidRPr="004C7BD2" w:rsidRDefault="00230CCB"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558BB32A"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6B653802" w14:textId="77777777" w:rsidR="00230CCB" w:rsidRPr="004C7BD2" w:rsidRDefault="00230CCB"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396169" w:rsidRPr="004C7BD2" w14:paraId="5680EBE0" w14:textId="77777777" w:rsidTr="004C7BD2">
        <w:trPr>
          <w:gridAfter w:val="1"/>
          <w:wAfter w:w="25" w:type="dxa"/>
        </w:trPr>
        <w:tc>
          <w:tcPr>
            <w:tcW w:w="3960" w:type="dxa"/>
          </w:tcPr>
          <w:p w14:paraId="3B356632" w14:textId="28B35291"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Pty. Ltd.</w:t>
            </w:r>
          </w:p>
        </w:tc>
        <w:tc>
          <w:tcPr>
            <w:tcW w:w="1799" w:type="dxa"/>
          </w:tcPr>
          <w:p w14:paraId="0A9E5034" w14:textId="1AF762B2" w:rsidR="00396169" w:rsidRPr="004C7BD2" w:rsidRDefault="00396169"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z w:val="24"/>
                <w:szCs w:val="24"/>
              </w:rPr>
              <w:t>Holding investment</w:t>
            </w:r>
          </w:p>
        </w:tc>
        <w:tc>
          <w:tcPr>
            <w:tcW w:w="1353" w:type="dxa"/>
            <w:gridSpan w:val="2"/>
            <w:hideMark/>
          </w:tcPr>
          <w:p w14:paraId="76778BAA" w14:textId="3DEE2BFC"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63360279" w14:textId="751A2FDF"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2A09D6C4" w14:textId="08AB693D"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396169" w:rsidRPr="004C7BD2" w14:paraId="60CD010C" w14:textId="77777777" w:rsidTr="004C7BD2">
        <w:trPr>
          <w:gridAfter w:val="1"/>
          <w:wAfter w:w="25" w:type="dxa"/>
        </w:trPr>
        <w:tc>
          <w:tcPr>
            <w:tcW w:w="3960" w:type="dxa"/>
          </w:tcPr>
          <w:p w14:paraId="2AE5E5F0" w14:textId="48E2BB3E"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tcPr>
          <w:p w14:paraId="50B301CD" w14:textId="77777777" w:rsidR="00396169" w:rsidRPr="004C7BD2" w:rsidRDefault="00396169"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gridSpan w:val="2"/>
          </w:tcPr>
          <w:p w14:paraId="7E58F899" w14:textId="77777777"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364611B3" w14:textId="77777777"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3921CD47" w14:textId="77777777"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396169" w:rsidRPr="004C7BD2" w14:paraId="36A91389" w14:textId="77777777" w:rsidTr="004C7BD2">
        <w:trPr>
          <w:gridAfter w:val="1"/>
          <w:wAfter w:w="23" w:type="dxa"/>
        </w:trPr>
        <w:tc>
          <w:tcPr>
            <w:tcW w:w="5761" w:type="dxa"/>
            <w:gridSpan w:val="2"/>
          </w:tcPr>
          <w:p w14:paraId="35F14ADF" w14:textId="0DA6989E" w:rsidR="00396169" w:rsidRPr="004C7BD2" w:rsidRDefault="00396169" w:rsidP="00690182">
            <w:pPr>
              <w:spacing w:after="0" w:line="240" w:lineRule="auto"/>
              <w:ind w:left="780" w:right="-72"/>
              <w:rPr>
                <w:rFonts w:ascii="Cordia New" w:eastAsia="Times New Roman" w:hAnsi="Cordia New"/>
                <w:sz w:val="24"/>
                <w:szCs w:val="24"/>
                <w:u w:val="single"/>
              </w:rPr>
            </w:pPr>
            <w:r w:rsidRPr="004C7BD2">
              <w:rPr>
                <w:rFonts w:ascii="Cordia New" w:eastAsia="Times New Roman" w:hAnsi="Cordia New"/>
                <w:sz w:val="24"/>
                <w:szCs w:val="24"/>
                <w:u w:val="single"/>
              </w:rPr>
              <w:t>The Coffee Club Pty. Ltd.’s subsidiary</w:t>
            </w:r>
          </w:p>
        </w:tc>
        <w:tc>
          <w:tcPr>
            <w:tcW w:w="1353" w:type="dxa"/>
            <w:gridSpan w:val="2"/>
          </w:tcPr>
          <w:p w14:paraId="04D228F4" w14:textId="77777777"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0D79C740" w14:textId="77777777"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13DD94FB" w14:textId="77777777"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396169" w:rsidRPr="004C7BD2" w14:paraId="14B51A70" w14:textId="77777777" w:rsidTr="004C7BD2">
        <w:trPr>
          <w:gridAfter w:val="1"/>
          <w:wAfter w:w="25" w:type="dxa"/>
        </w:trPr>
        <w:tc>
          <w:tcPr>
            <w:tcW w:w="3960" w:type="dxa"/>
          </w:tcPr>
          <w:p w14:paraId="0F5F4B02" w14:textId="1896620C"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4"/>
                <w:szCs w:val="24"/>
                <w:u w:val="single"/>
              </w:rPr>
            </w:pPr>
            <w:r w:rsidRPr="004C7BD2">
              <w:rPr>
                <w:rFonts w:ascii="Cordia New" w:eastAsia="Times New Roman" w:hAnsi="Cordia New"/>
                <w:sz w:val="24"/>
                <w:szCs w:val="24"/>
              </w:rPr>
              <w:t>The Coffee Club Unit Trust</w:t>
            </w:r>
          </w:p>
        </w:tc>
        <w:tc>
          <w:tcPr>
            <w:tcW w:w="1799" w:type="dxa"/>
          </w:tcPr>
          <w:p w14:paraId="55CD5634" w14:textId="57C560DE" w:rsidR="00396169" w:rsidRPr="004C7BD2" w:rsidRDefault="00396169"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 xml:space="preserve">Franchise owner </w:t>
            </w:r>
          </w:p>
        </w:tc>
        <w:tc>
          <w:tcPr>
            <w:tcW w:w="1353" w:type="dxa"/>
            <w:gridSpan w:val="2"/>
            <w:hideMark/>
          </w:tcPr>
          <w:p w14:paraId="4170F7DC" w14:textId="144C9D2C"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25E18D23" w14:textId="5A36628C"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58F045DD" w14:textId="736F6C39"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396169" w:rsidRPr="004C7BD2" w14:paraId="54B54C7C" w14:textId="77777777" w:rsidTr="004C7BD2">
        <w:trPr>
          <w:gridAfter w:val="1"/>
          <w:wAfter w:w="25" w:type="dxa"/>
        </w:trPr>
        <w:tc>
          <w:tcPr>
            <w:tcW w:w="3960" w:type="dxa"/>
          </w:tcPr>
          <w:p w14:paraId="02C3E46D" w14:textId="6AA8E8F3"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(International)</w:t>
            </w:r>
          </w:p>
        </w:tc>
        <w:tc>
          <w:tcPr>
            <w:tcW w:w="1799" w:type="dxa"/>
          </w:tcPr>
          <w:p w14:paraId="301EE3BE" w14:textId="6F989502" w:rsidR="00396169" w:rsidRPr="004C7BD2" w:rsidRDefault="00396169" w:rsidP="00690182">
            <w:pPr>
              <w:tabs>
                <w:tab w:val="left" w:pos="1134"/>
              </w:tabs>
              <w:spacing w:after="0" w:line="240" w:lineRule="auto"/>
              <w:ind w:left="-29"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 xml:space="preserve">Franchise owner </w:t>
            </w:r>
          </w:p>
        </w:tc>
        <w:tc>
          <w:tcPr>
            <w:tcW w:w="1353" w:type="dxa"/>
            <w:gridSpan w:val="2"/>
            <w:hideMark/>
          </w:tcPr>
          <w:p w14:paraId="2C13C811" w14:textId="551E779C"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0DEF0F11" w14:textId="0CDF6BB3"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2721BF51" w14:textId="72336533"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396169" w:rsidRPr="004C7BD2" w14:paraId="15AE8643" w14:textId="77777777" w:rsidTr="004C7BD2">
        <w:trPr>
          <w:gridAfter w:val="1"/>
          <w:wAfter w:w="25" w:type="dxa"/>
        </w:trPr>
        <w:tc>
          <w:tcPr>
            <w:tcW w:w="3960" w:type="dxa"/>
          </w:tcPr>
          <w:p w14:paraId="4A440484" w14:textId="373B4D4A"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 xml:space="preserve">   Pty. Ltd.</w:t>
            </w:r>
          </w:p>
        </w:tc>
        <w:tc>
          <w:tcPr>
            <w:tcW w:w="1799" w:type="dxa"/>
          </w:tcPr>
          <w:p w14:paraId="2E6E2321" w14:textId="360FBCB2" w:rsidR="00396169" w:rsidRPr="004C7BD2" w:rsidRDefault="00396169"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gridSpan w:val="2"/>
            <w:hideMark/>
          </w:tcPr>
          <w:p w14:paraId="52468766" w14:textId="7910EA65"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76C528CC" w14:textId="551DBC9B"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04BB04A9" w14:textId="4D1C6363"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396169" w:rsidRPr="004C7BD2" w14:paraId="2BDF4F80" w14:textId="77777777" w:rsidTr="004C7BD2">
        <w:trPr>
          <w:gridAfter w:val="1"/>
          <w:wAfter w:w="25" w:type="dxa"/>
        </w:trPr>
        <w:tc>
          <w:tcPr>
            <w:tcW w:w="3960" w:type="dxa"/>
          </w:tcPr>
          <w:p w14:paraId="63617B06" w14:textId="26CEFB58"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99" w:type="dxa"/>
          </w:tcPr>
          <w:p w14:paraId="2DB98859" w14:textId="77777777" w:rsidR="00396169" w:rsidRPr="004C7BD2" w:rsidRDefault="00396169" w:rsidP="00690182">
            <w:pPr>
              <w:tabs>
                <w:tab w:val="left" w:pos="1134"/>
              </w:tabs>
              <w:spacing w:after="0" w:line="240" w:lineRule="auto"/>
              <w:ind w:left="-29" w:right="-72"/>
              <w:jc w:val="right"/>
              <w:rPr>
                <w:rFonts w:ascii="Cordia New" w:eastAsia="Times New Roman" w:hAnsi="Cordia New"/>
                <w:snapToGrid w:val="0"/>
                <w:sz w:val="24"/>
                <w:szCs w:val="24"/>
              </w:rPr>
            </w:pPr>
          </w:p>
        </w:tc>
        <w:tc>
          <w:tcPr>
            <w:tcW w:w="1353" w:type="dxa"/>
            <w:gridSpan w:val="2"/>
          </w:tcPr>
          <w:p w14:paraId="41B078C7" w14:textId="77777777"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2A1637D8" w14:textId="77777777"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3169333C" w14:textId="77777777"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396169" w:rsidRPr="004C7BD2" w14:paraId="3E63EABF" w14:textId="77777777" w:rsidTr="004C7BD2">
        <w:trPr>
          <w:gridAfter w:val="1"/>
          <w:wAfter w:w="23" w:type="dxa"/>
        </w:trPr>
        <w:tc>
          <w:tcPr>
            <w:tcW w:w="5761" w:type="dxa"/>
            <w:gridSpan w:val="2"/>
          </w:tcPr>
          <w:p w14:paraId="7821A3F0" w14:textId="4DC2E54C" w:rsidR="00396169" w:rsidRPr="004C7BD2" w:rsidRDefault="00396169" w:rsidP="00690182">
            <w:pPr>
              <w:spacing w:after="0" w:line="240" w:lineRule="auto"/>
              <w:ind w:left="780" w:right="-72"/>
              <w:rPr>
                <w:rFonts w:ascii="Cordia New" w:eastAsia="Times New Roman" w:hAnsi="Cordia New"/>
                <w:sz w:val="24"/>
                <w:szCs w:val="24"/>
                <w:u w:val="single"/>
              </w:rPr>
            </w:pPr>
            <w:r w:rsidRPr="004C7BD2">
              <w:rPr>
                <w:rFonts w:ascii="Cordia New" w:eastAsia="Times New Roman" w:hAnsi="Cordia New"/>
                <w:sz w:val="24"/>
                <w:szCs w:val="24"/>
                <w:u w:val="single"/>
              </w:rPr>
              <w:t>The Coffee Club (International) Pty. Ltd. ’s subsidiaries</w:t>
            </w:r>
          </w:p>
        </w:tc>
        <w:tc>
          <w:tcPr>
            <w:tcW w:w="1353" w:type="dxa"/>
            <w:gridSpan w:val="2"/>
          </w:tcPr>
          <w:p w14:paraId="3D9B23D3" w14:textId="7A25E1AB"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p>
        </w:tc>
        <w:tc>
          <w:tcPr>
            <w:tcW w:w="1170" w:type="dxa"/>
            <w:gridSpan w:val="2"/>
          </w:tcPr>
          <w:p w14:paraId="03BA3664" w14:textId="61FEF8CC"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70" w:type="dxa"/>
            <w:gridSpan w:val="3"/>
          </w:tcPr>
          <w:p w14:paraId="19C53A8D" w14:textId="70D978DF"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396169" w:rsidRPr="004C7BD2" w14:paraId="0385D96A" w14:textId="77777777" w:rsidTr="004C7BD2">
        <w:tc>
          <w:tcPr>
            <w:tcW w:w="3960" w:type="dxa"/>
          </w:tcPr>
          <w:p w14:paraId="12CDE47F" w14:textId="68BDCADA"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(Korea) Pty. Ltd.</w:t>
            </w:r>
          </w:p>
        </w:tc>
        <w:tc>
          <w:tcPr>
            <w:tcW w:w="1824" w:type="dxa"/>
            <w:gridSpan w:val="2"/>
          </w:tcPr>
          <w:p w14:paraId="1A316BB8" w14:textId="70EB06E7"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u w:val="single"/>
              </w:rPr>
            </w:pPr>
            <w:r w:rsidRPr="004C7BD2">
              <w:rPr>
                <w:rFonts w:ascii="Cordia New" w:eastAsia="Times New Roman" w:hAnsi="Cordia New"/>
                <w:snapToGrid w:val="0"/>
                <w:sz w:val="24"/>
                <w:szCs w:val="24"/>
              </w:rPr>
              <w:t xml:space="preserve">Franchise owner </w:t>
            </w:r>
          </w:p>
        </w:tc>
        <w:tc>
          <w:tcPr>
            <w:tcW w:w="1353" w:type="dxa"/>
            <w:gridSpan w:val="2"/>
          </w:tcPr>
          <w:p w14:paraId="74FE2C82" w14:textId="0374ACA8"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55FE800B" w14:textId="2E104954"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1F8319EA" w14:textId="41D9DA02"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396169" w:rsidRPr="004C7BD2" w14:paraId="017AE054" w14:textId="77777777" w:rsidTr="004C7BD2">
        <w:tc>
          <w:tcPr>
            <w:tcW w:w="3960" w:type="dxa"/>
          </w:tcPr>
          <w:p w14:paraId="29ACD060" w14:textId="541C0168"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(Mena) Pty. Ltd.</w:t>
            </w:r>
          </w:p>
        </w:tc>
        <w:tc>
          <w:tcPr>
            <w:tcW w:w="1824" w:type="dxa"/>
            <w:gridSpan w:val="2"/>
          </w:tcPr>
          <w:p w14:paraId="66D70499" w14:textId="4FCEF0AD"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u w:val="single"/>
              </w:rPr>
            </w:pPr>
            <w:r w:rsidRPr="004C7BD2">
              <w:rPr>
                <w:rFonts w:ascii="Cordia New" w:eastAsia="Times New Roman" w:hAnsi="Cordia New"/>
                <w:snapToGrid w:val="0"/>
                <w:sz w:val="24"/>
                <w:szCs w:val="24"/>
              </w:rPr>
              <w:t xml:space="preserve">Franchise owner </w:t>
            </w:r>
          </w:p>
        </w:tc>
        <w:tc>
          <w:tcPr>
            <w:tcW w:w="1353" w:type="dxa"/>
            <w:gridSpan w:val="2"/>
          </w:tcPr>
          <w:p w14:paraId="61D85173" w14:textId="50F3EC6C"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42B989E2" w14:textId="38C1C154"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62EB8C86" w14:textId="7C22820A"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396169" w:rsidRPr="004C7BD2" w14:paraId="347E2752" w14:textId="77777777" w:rsidTr="004C7BD2">
        <w:tc>
          <w:tcPr>
            <w:tcW w:w="3960" w:type="dxa"/>
          </w:tcPr>
          <w:p w14:paraId="63FA0F5B" w14:textId="516EE86B" w:rsidR="00396169" w:rsidRPr="004C7BD2" w:rsidRDefault="00396169" w:rsidP="00690182">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4C7BD2">
              <w:rPr>
                <w:rFonts w:ascii="Cordia New" w:eastAsia="Times New Roman" w:hAnsi="Cordia New"/>
                <w:sz w:val="24"/>
                <w:szCs w:val="24"/>
              </w:rPr>
              <w:t>The Coffee Club (NZ) Pty. Ltd.</w:t>
            </w:r>
          </w:p>
        </w:tc>
        <w:tc>
          <w:tcPr>
            <w:tcW w:w="1824" w:type="dxa"/>
            <w:gridSpan w:val="2"/>
          </w:tcPr>
          <w:p w14:paraId="4E145233" w14:textId="26FC9696"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u w:val="single"/>
              </w:rPr>
            </w:pPr>
            <w:r w:rsidRPr="004C7BD2">
              <w:rPr>
                <w:rFonts w:ascii="Cordia New" w:eastAsia="Times New Roman" w:hAnsi="Cordia New"/>
                <w:snapToGrid w:val="0"/>
                <w:sz w:val="24"/>
                <w:szCs w:val="24"/>
              </w:rPr>
              <w:t xml:space="preserve">Franchise owner </w:t>
            </w:r>
          </w:p>
        </w:tc>
        <w:tc>
          <w:tcPr>
            <w:tcW w:w="1353" w:type="dxa"/>
            <w:gridSpan w:val="2"/>
          </w:tcPr>
          <w:p w14:paraId="7CA2431E" w14:textId="4329BE7A" w:rsidR="00396169" w:rsidRPr="004C7BD2" w:rsidRDefault="00396169" w:rsidP="00690182">
            <w:pPr>
              <w:tabs>
                <w:tab w:val="left" w:pos="1134"/>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gridSpan w:val="2"/>
          </w:tcPr>
          <w:p w14:paraId="77F5D8DF" w14:textId="337D1AD3"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0" w:type="dxa"/>
            <w:gridSpan w:val="3"/>
          </w:tcPr>
          <w:p w14:paraId="2D8DD055" w14:textId="617AD596" w:rsidR="00396169" w:rsidRPr="004C7BD2" w:rsidRDefault="00396169"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bl>
    <w:p w14:paraId="40F25BD9" w14:textId="77777777" w:rsidR="00230CCB" w:rsidRPr="00690182" w:rsidRDefault="00230CCB" w:rsidP="00690182">
      <w:pPr>
        <w:spacing w:after="0" w:line="240" w:lineRule="auto"/>
        <w:ind w:left="540" w:hanging="540"/>
        <w:outlineLvl w:val="7"/>
        <w:rPr>
          <w:rFonts w:ascii="Cordia New" w:eastAsia="Times New Roman" w:hAnsi="Cordia New"/>
          <w:sz w:val="28"/>
        </w:rPr>
      </w:pPr>
    </w:p>
    <w:p w14:paraId="2CBA7158" w14:textId="77777777" w:rsidR="00230CCB" w:rsidRPr="00690182" w:rsidRDefault="00230CCB" w:rsidP="00690182">
      <w:pPr>
        <w:spacing w:after="0" w:line="240" w:lineRule="auto"/>
        <w:rPr>
          <w:rFonts w:ascii="Cordia New" w:eastAsia="Times New Roman" w:hAnsi="Cordia New"/>
          <w:sz w:val="28"/>
        </w:rPr>
      </w:pPr>
      <w:r w:rsidRPr="00690182">
        <w:rPr>
          <w:rFonts w:ascii="Cordia New" w:eastAsia="Times New Roman" w:hAnsi="Cordia New"/>
          <w:sz w:val="28"/>
        </w:rPr>
        <w:br w:type="page"/>
      </w:r>
    </w:p>
    <w:p w14:paraId="7BBBE569" w14:textId="6E259441" w:rsidR="00815ACD" w:rsidRPr="00690182" w:rsidRDefault="00B41D75" w:rsidP="00690182">
      <w:pPr>
        <w:spacing w:after="0" w:line="240" w:lineRule="auto"/>
        <w:ind w:left="540" w:hanging="540"/>
        <w:rPr>
          <w:rFonts w:ascii="Cordia New" w:eastAsia="Times New Roman" w:hAnsi="Cordia New"/>
          <w:b/>
          <w:bCs/>
          <w:sz w:val="28"/>
        </w:rPr>
      </w:pPr>
      <w:bookmarkStart w:id="22" w:name="_Hlk64564755"/>
      <w:r w:rsidRPr="00690182">
        <w:rPr>
          <w:rFonts w:ascii="Cordia New" w:eastAsia="Times New Roman" w:hAnsi="Cordia New"/>
          <w:b/>
          <w:bCs/>
          <w:sz w:val="28"/>
          <w:lang w:val="en-GB"/>
        </w:rPr>
        <w:t>18</w:t>
      </w:r>
      <w:r w:rsidR="00815ACD" w:rsidRPr="00690182">
        <w:rPr>
          <w:rFonts w:ascii="Cordia New" w:eastAsia="Times New Roman" w:hAnsi="Cordia New"/>
          <w:b/>
          <w:bCs/>
          <w:sz w:val="28"/>
        </w:rPr>
        <w:tab/>
        <w:t xml:space="preserve">Investments in subsidiaries, </w:t>
      </w:r>
      <w:proofErr w:type="gramStart"/>
      <w:r w:rsidR="00815ACD" w:rsidRPr="00690182">
        <w:rPr>
          <w:rFonts w:ascii="Cordia New" w:eastAsia="Times New Roman" w:hAnsi="Cordia New"/>
          <w:b/>
          <w:bCs/>
          <w:sz w:val="28"/>
        </w:rPr>
        <w:t>associates</w:t>
      </w:r>
      <w:proofErr w:type="gramEnd"/>
      <w:r w:rsidR="00815ACD" w:rsidRPr="00690182">
        <w:rPr>
          <w:rFonts w:ascii="Cordia New" w:eastAsia="Times New Roman" w:hAnsi="Cordia New"/>
          <w:b/>
          <w:bCs/>
          <w:sz w:val="28"/>
        </w:rPr>
        <w:t xml:space="preserve"> and interests in joint ventures </w:t>
      </w:r>
      <w:r w:rsidR="00815ACD" w:rsidRPr="00690182">
        <w:rPr>
          <w:rFonts w:ascii="Cordia New" w:eastAsia="Times New Roman" w:hAnsi="Cordia New"/>
          <w:sz w:val="28"/>
        </w:rPr>
        <w:t>(Cont’d)</w:t>
      </w:r>
    </w:p>
    <w:p w14:paraId="725CEAF2" w14:textId="101B71F1" w:rsidR="00815ACD" w:rsidRPr="004C7BD2" w:rsidRDefault="00815ACD" w:rsidP="00690182">
      <w:pPr>
        <w:spacing w:after="0" w:line="240" w:lineRule="auto"/>
        <w:ind w:left="1080"/>
        <w:jc w:val="both"/>
        <w:rPr>
          <w:rFonts w:ascii="Cordia New" w:eastAsia="Times New Roman" w:hAnsi="Cordia New"/>
          <w:sz w:val="16"/>
          <w:szCs w:val="16"/>
        </w:rPr>
      </w:pPr>
    </w:p>
    <w:tbl>
      <w:tblPr>
        <w:tblW w:w="9391" w:type="dxa"/>
        <w:tblInd w:w="180" w:type="dxa"/>
        <w:tblLayout w:type="fixed"/>
        <w:tblLook w:val="04A0" w:firstRow="1" w:lastRow="0" w:firstColumn="1" w:lastColumn="0" w:noHBand="0" w:noVBand="1"/>
      </w:tblPr>
      <w:tblGrid>
        <w:gridCol w:w="4140"/>
        <w:gridCol w:w="404"/>
        <w:gridCol w:w="1240"/>
        <w:gridCol w:w="1263"/>
        <w:gridCol w:w="1170"/>
        <w:gridCol w:w="1174"/>
      </w:tblGrid>
      <w:tr w:rsidR="009D6F1A" w:rsidRPr="004C7BD2" w14:paraId="7C85A9AF" w14:textId="77777777" w:rsidTr="004C7BD2">
        <w:trPr>
          <w:trHeight w:val="83"/>
        </w:trPr>
        <w:tc>
          <w:tcPr>
            <w:tcW w:w="4140" w:type="dxa"/>
            <w:vAlign w:val="bottom"/>
          </w:tcPr>
          <w:p w14:paraId="71AE4537" w14:textId="40642879" w:rsidR="00815ACD" w:rsidRPr="004C7BD2" w:rsidRDefault="00815ACD" w:rsidP="004C7BD2">
            <w:pPr>
              <w:spacing w:after="0" w:line="280" w:lineRule="exact"/>
              <w:ind w:left="780" w:right="-29"/>
              <w:rPr>
                <w:rFonts w:ascii="Cordia New" w:eastAsia="Times New Roman" w:hAnsi="Cordia New"/>
                <w:sz w:val="24"/>
                <w:szCs w:val="24"/>
              </w:rPr>
            </w:pPr>
          </w:p>
        </w:tc>
        <w:tc>
          <w:tcPr>
            <w:tcW w:w="5251" w:type="dxa"/>
            <w:gridSpan w:val="5"/>
            <w:vAlign w:val="bottom"/>
            <w:hideMark/>
          </w:tcPr>
          <w:p w14:paraId="45A24032" w14:textId="77777777" w:rsidR="00815ACD" w:rsidRPr="004C7BD2" w:rsidRDefault="00815ACD" w:rsidP="004C7BD2">
            <w:pPr>
              <w:pBdr>
                <w:bottom w:val="single" w:sz="4" w:space="1" w:color="auto"/>
              </w:pBdr>
              <w:tabs>
                <w:tab w:val="left" w:pos="1134"/>
              </w:tabs>
              <w:spacing w:after="0" w:line="280" w:lineRule="exact"/>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Consolidated financial statements</w:t>
            </w:r>
          </w:p>
        </w:tc>
      </w:tr>
      <w:tr w:rsidR="009D6F1A" w:rsidRPr="004C7BD2" w14:paraId="29479A8A" w14:textId="77777777" w:rsidTr="004C7BD2">
        <w:tc>
          <w:tcPr>
            <w:tcW w:w="4140" w:type="dxa"/>
            <w:vAlign w:val="bottom"/>
          </w:tcPr>
          <w:p w14:paraId="2ECB9184" w14:textId="07EEE67F" w:rsidR="00815ACD" w:rsidRPr="004C7BD2" w:rsidRDefault="00815ACD" w:rsidP="004C7BD2">
            <w:pPr>
              <w:spacing w:after="0" w:line="280" w:lineRule="exact"/>
              <w:ind w:left="780" w:right="-72"/>
              <w:rPr>
                <w:rFonts w:ascii="Cordia New" w:eastAsia="Times New Roman" w:hAnsi="Cordia New"/>
                <w:sz w:val="24"/>
                <w:szCs w:val="24"/>
              </w:rPr>
            </w:pPr>
          </w:p>
        </w:tc>
        <w:tc>
          <w:tcPr>
            <w:tcW w:w="1644" w:type="dxa"/>
            <w:gridSpan w:val="2"/>
            <w:vAlign w:val="bottom"/>
          </w:tcPr>
          <w:p w14:paraId="529A4101" w14:textId="730D5599" w:rsidR="00815ACD" w:rsidRPr="004C7BD2" w:rsidRDefault="00815ACD" w:rsidP="004C7BD2">
            <w:pPr>
              <w:tabs>
                <w:tab w:val="left" w:pos="1134"/>
              </w:tabs>
              <w:spacing w:after="0" w:line="280" w:lineRule="exact"/>
              <w:ind w:left="-29" w:right="-72"/>
              <w:jc w:val="right"/>
              <w:rPr>
                <w:rFonts w:ascii="Cordia New" w:eastAsia="Times New Roman" w:hAnsi="Cordia New"/>
                <w:b/>
                <w:bCs/>
                <w:sz w:val="24"/>
                <w:szCs w:val="24"/>
              </w:rPr>
            </w:pPr>
          </w:p>
        </w:tc>
        <w:tc>
          <w:tcPr>
            <w:tcW w:w="1263" w:type="dxa"/>
            <w:vAlign w:val="bottom"/>
          </w:tcPr>
          <w:p w14:paraId="02BCAB38" w14:textId="6199C903" w:rsidR="00815ACD" w:rsidRPr="004C7BD2" w:rsidRDefault="00815ACD" w:rsidP="004C7BD2">
            <w:pPr>
              <w:tabs>
                <w:tab w:val="left" w:pos="1134"/>
              </w:tabs>
              <w:spacing w:after="0" w:line="280" w:lineRule="exact"/>
              <w:ind w:left="-29" w:right="-72"/>
              <w:jc w:val="right"/>
              <w:rPr>
                <w:rFonts w:ascii="Cordia New" w:eastAsia="Times New Roman" w:hAnsi="Cordia New"/>
                <w:b/>
                <w:bCs/>
                <w:sz w:val="24"/>
                <w:szCs w:val="24"/>
              </w:rPr>
            </w:pPr>
          </w:p>
        </w:tc>
        <w:tc>
          <w:tcPr>
            <w:tcW w:w="2344" w:type="dxa"/>
            <w:gridSpan w:val="2"/>
            <w:vAlign w:val="bottom"/>
            <w:hideMark/>
          </w:tcPr>
          <w:p w14:paraId="1B012D62" w14:textId="77777777" w:rsidR="00815ACD" w:rsidRPr="004C7BD2" w:rsidRDefault="00815ACD" w:rsidP="004C7BD2">
            <w:pPr>
              <w:tabs>
                <w:tab w:val="left" w:pos="1134"/>
              </w:tabs>
              <w:spacing w:after="0" w:line="280" w:lineRule="exact"/>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Investment portion</w:t>
            </w:r>
          </w:p>
          <w:p w14:paraId="1736B843" w14:textId="77777777" w:rsidR="00815ACD" w:rsidRPr="004C7BD2" w:rsidRDefault="00815ACD" w:rsidP="004C7BD2">
            <w:pPr>
              <w:pBdr>
                <w:bottom w:val="single" w:sz="4" w:space="1" w:color="auto"/>
              </w:pBdr>
              <w:tabs>
                <w:tab w:val="left" w:pos="1134"/>
              </w:tabs>
              <w:spacing w:after="0" w:line="280" w:lineRule="exact"/>
              <w:ind w:left="-29" w:right="-72"/>
              <w:jc w:val="center"/>
              <w:rPr>
                <w:rFonts w:ascii="Cordia New" w:eastAsia="Times New Roman" w:hAnsi="Cordia New"/>
                <w:b/>
                <w:bCs/>
                <w:sz w:val="24"/>
                <w:szCs w:val="24"/>
              </w:rPr>
            </w:pPr>
            <w:r w:rsidRPr="004C7BD2">
              <w:rPr>
                <w:rFonts w:ascii="Cordia New" w:eastAsia="Times New Roman" w:hAnsi="Cordia New"/>
                <w:b/>
                <w:bCs/>
                <w:sz w:val="24"/>
                <w:szCs w:val="24"/>
              </w:rPr>
              <w:t>held by the Group (%)</w:t>
            </w:r>
          </w:p>
        </w:tc>
      </w:tr>
      <w:tr w:rsidR="009D6F1A" w:rsidRPr="004C7BD2" w14:paraId="1C444C06" w14:textId="77777777" w:rsidTr="004C7BD2">
        <w:tc>
          <w:tcPr>
            <w:tcW w:w="4140" w:type="dxa"/>
            <w:vAlign w:val="bottom"/>
          </w:tcPr>
          <w:p w14:paraId="3B005C73" w14:textId="63C170CC" w:rsidR="00815ACD" w:rsidRPr="004C7BD2" w:rsidRDefault="00815ACD" w:rsidP="004C7BD2">
            <w:pPr>
              <w:pBdr>
                <w:bottom w:val="single" w:sz="4" w:space="1" w:color="auto"/>
              </w:pBdr>
              <w:spacing w:after="0" w:line="280" w:lineRule="exact"/>
              <w:ind w:left="780" w:right="-72"/>
              <w:jc w:val="center"/>
              <w:rPr>
                <w:rFonts w:ascii="Cordia New" w:eastAsia="Times New Roman" w:hAnsi="Cordia New"/>
                <w:b/>
                <w:bCs/>
                <w:sz w:val="24"/>
                <w:szCs w:val="24"/>
              </w:rPr>
            </w:pPr>
          </w:p>
          <w:p w14:paraId="17E78A16" w14:textId="77777777" w:rsidR="00815ACD" w:rsidRPr="004C7BD2" w:rsidRDefault="00815ACD" w:rsidP="004C7BD2">
            <w:pPr>
              <w:pBdr>
                <w:bottom w:val="single" w:sz="4" w:space="1" w:color="auto"/>
              </w:pBdr>
              <w:spacing w:after="0" w:line="280" w:lineRule="exact"/>
              <w:ind w:left="780" w:right="-72"/>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644" w:type="dxa"/>
            <w:gridSpan w:val="2"/>
            <w:vAlign w:val="bottom"/>
            <w:hideMark/>
          </w:tcPr>
          <w:p w14:paraId="28A92D75" w14:textId="77777777" w:rsidR="00815ACD" w:rsidRPr="004C7BD2" w:rsidRDefault="00815ACD"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 xml:space="preserve">Nature of </w:t>
            </w:r>
          </w:p>
          <w:p w14:paraId="7D41B592" w14:textId="77777777" w:rsidR="00815ACD" w:rsidRPr="004C7BD2" w:rsidRDefault="00815ACD"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business</w:t>
            </w:r>
          </w:p>
        </w:tc>
        <w:tc>
          <w:tcPr>
            <w:tcW w:w="1263" w:type="dxa"/>
            <w:vAlign w:val="bottom"/>
            <w:hideMark/>
          </w:tcPr>
          <w:p w14:paraId="5CDF9A99" w14:textId="77777777" w:rsidR="00815ACD" w:rsidRPr="004C7BD2" w:rsidRDefault="00815ACD"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rPr>
              <w:t>Country of incorporation</w:t>
            </w:r>
          </w:p>
        </w:tc>
        <w:tc>
          <w:tcPr>
            <w:tcW w:w="1170" w:type="dxa"/>
            <w:vAlign w:val="bottom"/>
            <w:hideMark/>
          </w:tcPr>
          <w:p w14:paraId="093AC377" w14:textId="6B62223D" w:rsidR="00815ACD" w:rsidRPr="004C7BD2" w:rsidRDefault="00B41D75"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2021</w:t>
            </w:r>
          </w:p>
        </w:tc>
        <w:tc>
          <w:tcPr>
            <w:tcW w:w="1174" w:type="dxa"/>
            <w:vAlign w:val="bottom"/>
            <w:hideMark/>
          </w:tcPr>
          <w:p w14:paraId="2E696494" w14:textId="5B3A57D3" w:rsidR="00815ACD" w:rsidRPr="004C7BD2" w:rsidRDefault="00B41D75"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 </w:t>
            </w:r>
            <w:r w:rsidRPr="004C7BD2">
              <w:rPr>
                <w:rFonts w:ascii="Cordia New" w:eastAsia="Times New Roman" w:hAnsi="Cordia New"/>
                <w:b/>
                <w:bCs/>
                <w:sz w:val="24"/>
                <w:szCs w:val="24"/>
                <w:lang w:val="en-GB"/>
              </w:rPr>
              <w:t>2020</w:t>
            </w:r>
          </w:p>
        </w:tc>
      </w:tr>
      <w:bookmarkEnd w:id="22"/>
      <w:tr w:rsidR="008B02DC" w:rsidRPr="004C7BD2" w14:paraId="5209C6B0" w14:textId="77777777" w:rsidTr="004C7BD2">
        <w:tc>
          <w:tcPr>
            <w:tcW w:w="4140" w:type="dxa"/>
          </w:tcPr>
          <w:p w14:paraId="032535E2" w14:textId="193C1858" w:rsidR="00815ACD" w:rsidRPr="004C7BD2" w:rsidRDefault="00815ACD" w:rsidP="004C7BD2">
            <w:pPr>
              <w:spacing w:after="0" w:line="120" w:lineRule="exact"/>
              <w:ind w:left="780" w:right="-72"/>
              <w:rPr>
                <w:rFonts w:ascii="Cordia New" w:eastAsia="Times New Roman" w:hAnsi="Cordia New"/>
                <w:b/>
                <w:bCs/>
                <w:snapToGrid w:val="0"/>
                <w:sz w:val="24"/>
                <w:szCs w:val="24"/>
                <w:u w:val="single"/>
              </w:rPr>
            </w:pPr>
          </w:p>
        </w:tc>
        <w:tc>
          <w:tcPr>
            <w:tcW w:w="1644" w:type="dxa"/>
            <w:gridSpan w:val="2"/>
          </w:tcPr>
          <w:p w14:paraId="4590DF51" w14:textId="0F1133DB" w:rsidR="00815ACD" w:rsidRPr="004C7BD2" w:rsidRDefault="00815ACD" w:rsidP="004C7BD2">
            <w:pPr>
              <w:spacing w:after="0" w:line="120" w:lineRule="exact"/>
              <w:ind w:right="-72"/>
              <w:jc w:val="right"/>
              <w:rPr>
                <w:rFonts w:ascii="Cordia New" w:eastAsia="Times New Roman" w:hAnsi="Cordia New"/>
                <w:snapToGrid w:val="0"/>
                <w:sz w:val="24"/>
                <w:szCs w:val="24"/>
              </w:rPr>
            </w:pPr>
          </w:p>
        </w:tc>
        <w:tc>
          <w:tcPr>
            <w:tcW w:w="1263" w:type="dxa"/>
          </w:tcPr>
          <w:p w14:paraId="61D3F374" w14:textId="317EACC0" w:rsidR="00815ACD" w:rsidRPr="004C7BD2" w:rsidRDefault="00815ACD" w:rsidP="004C7BD2">
            <w:pPr>
              <w:spacing w:after="0" w:line="120" w:lineRule="exact"/>
              <w:ind w:right="-72"/>
              <w:jc w:val="right"/>
              <w:rPr>
                <w:rFonts w:ascii="Cordia New" w:eastAsia="Times New Roman" w:hAnsi="Cordia New"/>
                <w:snapToGrid w:val="0"/>
                <w:sz w:val="24"/>
                <w:szCs w:val="24"/>
              </w:rPr>
            </w:pPr>
          </w:p>
        </w:tc>
        <w:tc>
          <w:tcPr>
            <w:tcW w:w="1170" w:type="dxa"/>
          </w:tcPr>
          <w:p w14:paraId="1B2F8F7F" w14:textId="63B60A39" w:rsidR="00815ACD" w:rsidRPr="004C7BD2" w:rsidRDefault="00815ACD" w:rsidP="004C7BD2">
            <w:pPr>
              <w:spacing w:after="0" w:line="120" w:lineRule="exact"/>
              <w:ind w:right="-72"/>
              <w:jc w:val="right"/>
              <w:rPr>
                <w:rFonts w:ascii="Cordia New" w:eastAsia="Times New Roman" w:hAnsi="Cordia New"/>
                <w:snapToGrid w:val="0"/>
                <w:sz w:val="24"/>
                <w:szCs w:val="24"/>
              </w:rPr>
            </w:pPr>
          </w:p>
        </w:tc>
        <w:tc>
          <w:tcPr>
            <w:tcW w:w="1174" w:type="dxa"/>
          </w:tcPr>
          <w:p w14:paraId="0AA0B343" w14:textId="21FF01B2" w:rsidR="00815ACD" w:rsidRPr="004C7BD2" w:rsidRDefault="00815ACD" w:rsidP="004C7BD2">
            <w:pPr>
              <w:spacing w:after="0" w:line="120" w:lineRule="exact"/>
              <w:ind w:right="-72"/>
              <w:jc w:val="right"/>
              <w:rPr>
                <w:rFonts w:ascii="Cordia New" w:eastAsia="Times New Roman" w:hAnsi="Cordia New"/>
                <w:snapToGrid w:val="0"/>
                <w:sz w:val="24"/>
                <w:szCs w:val="24"/>
              </w:rPr>
            </w:pPr>
          </w:p>
        </w:tc>
      </w:tr>
      <w:tr w:rsidR="008B02DC" w:rsidRPr="004C7BD2" w14:paraId="65FB2F27" w14:textId="77777777" w:rsidTr="004C7BD2">
        <w:tc>
          <w:tcPr>
            <w:tcW w:w="5782" w:type="dxa"/>
            <w:gridSpan w:val="3"/>
            <w:hideMark/>
          </w:tcPr>
          <w:p w14:paraId="5C18345D" w14:textId="77777777" w:rsidR="00815ACD" w:rsidRPr="004C7BD2" w:rsidRDefault="00815ACD"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napToGrid w:val="0"/>
                <w:sz w:val="24"/>
                <w:szCs w:val="24"/>
                <w:u w:val="single"/>
              </w:rPr>
              <w:t>Nomad Coffee Group Pty. Ltd.’s subsidiaries</w:t>
            </w:r>
          </w:p>
        </w:tc>
        <w:tc>
          <w:tcPr>
            <w:tcW w:w="1263" w:type="dxa"/>
          </w:tcPr>
          <w:p w14:paraId="279DB93D" w14:textId="4EF0D8CA" w:rsidR="00815ACD" w:rsidRPr="004C7BD2" w:rsidRDefault="00815ACD"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68D830C0" w14:textId="77777777" w:rsidR="00815ACD" w:rsidRPr="004C7BD2" w:rsidRDefault="00815ACD"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48D31C8D" w14:textId="77777777" w:rsidR="00815ACD" w:rsidRPr="004C7BD2" w:rsidRDefault="00815ACD"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2C7439B2" w14:textId="77777777" w:rsidTr="004C7BD2">
        <w:tc>
          <w:tcPr>
            <w:tcW w:w="4140" w:type="dxa"/>
            <w:hideMark/>
          </w:tcPr>
          <w:p w14:paraId="704CD484"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roofErr w:type="spellStart"/>
            <w:r w:rsidRPr="004C7BD2">
              <w:rPr>
                <w:rFonts w:ascii="Cordia New" w:eastAsia="Times New Roman" w:hAnsi="Cordia New"/>
                <w:sz w:val="24"/>
                <w:szCs w:val="24"/>
              </w:rPr>
              <w:t>Veneziano</w:t>
            </w:r>
            <w:proofErr w:type="spellEnd"/>
            <w:r w:rsidRPr="004C7BD2">
              <w:rPr>
                <w:rFonts w:ascii="Cordia New" w:eastAsia="Times New Roman" w:hAnsi="Cordia New"/>
                <w:sz w:val="24"/>
                <w:szCs w:val="24"/>
              </w:rPr>
              <w:t xml:space="preserve"> Coffee Roasters </w:t>
            </w:r>
          </w:p>
        </w:tc>
        <w:tc>
          <w:tcPr>
            <w:tcW w:w="1644" w:type="dxa"/>
            <w:gridSpan w:val="2"/>
            <w:hideMark/>
          </w:tcPr>
          <w:p w14:paraId="4E81B4A1"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Holding investment</w:t>
            </w:r>
          </w:p>
        </w:tc>
        <w:tc>
          <w:tcPr>
            <w:tcW w:w="1263" w:type="dxa"/>
            <w:hideMark/>
          </w:tcPr>
          <w:p w14:paraId="60FB54E2"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4F45E7C" w14:textId="5254FB45"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4DD9829A" w14:textId="0B0BF5B9"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61BB9C39" w14:textId="77777777" w:rsidTr="004C7BD2">
        <w:tc>
          <w:tcPr>
            <w:tcW w:w="4140" w:type="dxa"/>
            <w:hideMark/>
          </w:tcPr>
          <w:p w14:paraId="01D61CC9"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 xml:space="preserve">   Holdings Pty. Ltd.</w:t>
            </w:r>
          </w:p>
        </w:tc>
        <w:tc>
          <w:tcPr>
            <w:tcW w:w="1644" w:type="dxa"/>
            <w:gridSpan w:val="2"/>
          </w:tcPr>
          <w:p w14:paraId="0E1B0A90" w14:textId="744822E7" w:rsidR="00D836AE" w:rsidRPr="004C7BD2" w:rsidRDefault="00D836AE" w:rsidP="004C7BD2">
            <w:pPr>
              <w:spacing w:after="0" w:line="280" w:lineRule="exact"/>
              <w:ind w:left="-27" w:right="-72"/>
              <w:jc w:val="right"/>
              <w:rPr>
                <w:rFonts w:ascii="Cordia New" w:eastAsia="Times New Roman" w:hAnsi="Cordia New"/>
                <w:snapToGrid w:val="0"/>
                <w:sz w:val="24"/>
                <w:szCs w:val="24"/>
              </w:rPr>
            </w:pPr>
          </w:p>
        </w:tc>
        <w:tc>
          <w:tcPr>
            <w:tcW w:w="1263" w:type="dxa"/>
          </w:tcPr>
          <w:p w14:paraId="3E70EAFD" w14:textId="08B99008"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0CF3D0FE" w14:textId="0E6FEF95"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00A55507" w14:textId="7746DDC0"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0521DF75" w14:textId="77777777" w:rsidTr="004C7BD2">
        <w:tc>
          <w:tcPr>
            <w:tcW w:w="4140" w:type="dxa"/>
            <w:hideMark/>
          </w:tcPr>
          <w:p w14:paraId="756516C3"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Coffee Hit Holdings Pty. Ltd.</w:t>
            </w:r>
          </w:p>
        </w:tc>
        <w:tc>
          <w:tcPr>
            <w:tcW w:w="1644" w:type="dxa"/>
            <w:gridSpan w:val="2"/>
            <w:hideMark/>
          </w:tcPr>
          <w:p w14:paraId="42273D43"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Holding investment</w:t>
            </w:r>
          </w:p>
        </w:tc>
        <w:tc>
          <w:tcPr>
            <w:tcW w:w="1263" w:type="dxa"/>
            <w:hideMark/>
          </w:tcPr>
          <w:p w14:paraId="76660815"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4350F82D" w14:textId="45E03033"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144DBB94" w14:textId="2EA7A773"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56FD34A8" w14:textId="77777777" w:rsidTr="004C7BD2">
        <w:tc>
          <w:tcPr>
            <w:tcW w:w="4140" w:type="dxa"/>
            <w:hideMark/>
          </w:tcPr>
          <w:p w14:paraId="7F8631F0"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Nomad Coffee management Pty. Ltd.</w:t>
            </w:r>
          </w:p>
        </w:tc>
        <w:tc>
          <w:tcPr>
            <w:tcW w:w="1644" w:type="dxa"/>
            <w:gridSpan w:val="2"/>
            <w:hideMark/>
          </w:tcPr>
          <w:p w14:paraId="5A36CB5B" w14:textId="60246889"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Management services</w:t>
            </w:r>
          </w:p>
        </w:tc>
        <w:tc>
          <w:tcPr>
            <w:tcW w:w="1263" w:type="dxa"/>
            <w:hideMark/>
          </w:tcPr>
          <w:p w14:paraId="032455FA"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4030B39" w14:textId="69B08683"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23D2546A" w14:textId="1508C0B7"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486E88D7" w14:textId="77777777" w:rsidTr="004C7BD2">
        <w:tc>
          <w:tcPr>
            <w:tcW w:w="4140" w:type="dxa"/>
            <w:hideMark/>
          </w:tcPr>
          <w:p w14:paraId="4AD9FC2E"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Inigo Montoya Limited</w:t>
            </w:r>
          </w:p>
        </w:tc>
        <w:tc>
          <w:tcPr>
            <w:tcW w:w="1644" w:type="dxa"/>
            <w:gridSpan w:val="2"/>
            <w:hideMark/>
          </w:tcPr>
          <w:p w14:paraId="27AC40D0"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Holding investment</w:t>
            </w:r>
          </w:p>
        </w:tc>
        <w:tc>
          <w:tcPr>
            <w:tcW w:w="1263" w:type="dxa"/>
            <w:hideMark/>
          </w:tcPr>
          <w:p w14:paraId="163F25B6"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New Zealand</w:t>
            </w:r>
          </w:p>
        </w:tc>
        <w:tc>
          <w:tcPr>
            <w:tcW w:w="1170" w:type="dxa"/>
          </w:tcPr>
          <w:p w14:paraId="0F9668CC" w14:textId="02C5505B"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c>
          <w:tcPr>
            <w:tcW w:w="1174" w:type="dxa"/>
            <w:hideMark/>
          </w:tcPr>
          <w:p w14:paraId="183F1DFF" w14:textId="674CB21A"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r>
      <w:tr w:rsidR="00D836AE" w:rsidRPr="004C7BD2" w14:paraId="53B682DF" w14:textId="77777777" w:rsidTr="004C7BD2">
        <w:tc>
          <w:tcPr>
            <w:tcW w:w="4140" w:type="dxa"/>
          </w:tcPr>
          <w:p w14:paraId="53848BB4" w14:textId="51D743CB" w:rsidR="00D836AE" w:rsidRPr="004C7BD2" w:rsidRDefault="00D836AE" w:rsidP="004C7BD2">
            <w:pPr>
              <w:tabs>
                <w:tab w:val="left" w:pos="2835"/>
                <w:tab w:val="center" w:pos="5310"/>
                <w:tab w:val="center" w:pos="5580"/>
                <w:tab w:val="center" w:pos="6660"/>
                <w:tab w:val="center" w:pos="7830"/>
              </w:tabs>
              <w:spacing w:after="0" w:line="120" w:lineRule="exact"/>
              <w:ind w:left="780" w:right="-72"/>
              <w:rPr>
                <w:rFonts w:ascii="Cordia New" w:eastAsia="Times New Roman" w:hAnsi="Cordia New"/>
                <w:sz w:val="24"/>
                <w:szCs w:val="24"/>
              </w:rPr>
            </w:pPr>
          </w:p>
        </w:tc>
        <w:tc>
          <w:tcPr>
            <w:tcW w:w="1644" w:type="dxa"/>
            <w:gridSpan w:val="2"/>
          </w:tcPr>
          <w:p w14:paraId="1EF04BF0" w14:textId="4A50A820" w:rsidR="00D836AE" w:rsidRPr="004C7BD2" w:rsidRDefault="00D836AE" w:rsidP="004C7BD2">
            <w:pPr>
              <w:spacing w:after="0" w:line="120" w:lineRule="exact"/>
              <w:ind w:left="-27" w:right="-72"/>
              <w:jc w:val="right"/>
              <w:rPr>
                <w:rFonts w:ascii="Cordia New" w:eastAsia="Times New Roman" w:hAnsi="Cordia New"/>
                <w:snapToGrid w:val="0"/>
                <w:sz w:val="24"/>
                <w:szCs w:val="24"/>
              </w:rPr>
            </w:pPr>
          </w:p>
        </w:tc>
        <w:tc>
          <w:tcPr>
            <w:tcW w:w="1263" w:type="dxa"/>
          </w:tcPr>
          <w:p w14:paraId="039DFDF9" w14:textId="77777777" w:rsidR="00D836AE" w:rsidRPr="004C7BD2" w:rsidRDefault="00D836AE" w:rsidP="004C7BD2">
            <w:pPr>
              <w:tabs>
                <w:tab w:val="left" w:pos="1134"/>
              </w:tabs>
              <w:spacing w:after="0" w:line="120" w:lineRule="exact"/>
              <w:ind w:left="-29" w:right="-72"/>
              <w:jc w:val="right"/>
              <w:rPr>
                <w:rFonts w:ascii="Cordia New" w:eastAsia="Times New Roman" w:hAnsi="Cordia New"/>
                <w:sz w:val="24"/>
                <w:szCs w:val="24"/>
              </w:rPr>
            </w:pPr>
          </w:p>
        </w:tc>
        <w:tc>
          <w:tcPr>
            <w:tcW w:w="1170" w:type="dxa"/>
          </w:tcPr>
          <w:p w14:paraId="5F24ED61" w14:textId="134EA440" w:rsidR="00D836AE" w:rsidRPr="004C7BD2" w:rsidRDefault="00D836AE"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c>
          <w:tcPr>
            <w:tcW w:w="1174" w:type="dxa"/>
          </w:tcPr>
          <w:p w14:paraId="26B39DB9" w14:textId="77777777" w:rsidR="00D836AE" w:rsidRPr="004C7BD2" w:rsidRDefault="00D836AE"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r>
      <w:tr w:rsidR="00D836AE" w:rsidRPr="004C7BD2" w14:paraId="4E74B164" w14:textId="77777777" w:rsidTr="004C7BD2">
        <w:tc>
          <w:tcPr>
            <w:tcW w:w="4140" w:type="dxa"/>
            <w:hideMark/>
          </w:tcPr>
          <w:p w14:paraId="1BC7757D"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u w:val="single"/>
              </w:rPr>
              <w:t>Inigo Montoya Limited’s subsidiaries</w:t>
            </w:r>
          </w:p>
        </w:tc>
        <w:tc>
          <w:tcPr>
            <w:tcW w:w="1644" w:type="dxa"/>
            <w:gridSpan w:val="2"/>
          </w:tcPr>
          <w:p w14:paraId="4DF2F308" w14:textId="4AFFEFCF" w:rsidR="00D836AE" w:rsidRPr="004C7BD2" w:rsidRDefault="00D836AE" w:rsidP="004C7BD2">
            <w:pPr>
              <w:spacing w:after="0" w:line="280" w:lineRule="exact"/>
              <w:ind w:left="-27" w:right="-72"/>
              <w:jc w:val="right"/>
              <w:rPr>
                <w:rFonts w:ascii="Cordia New" w:eastAsia="Times New Roman" w:hAnsi="Cordia New"/>
                <w:snapToGrid w:val="0"/>
                <w:sz w:val="24"/>
                <w:szCs w:val="24"/>
              </w:rPr>
            </w:pPr>
          </w:p>
        </w:tc>
        <w:tc>
          <w:tcPr>
            <w:tcW w:w="1263" w:type="dxa"/>
          </w:tcPr>
          <w:p w14:paraId="7C6263B4" w14:textId="74B5F88C"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6597DC83" w14:textId="579FB9C1"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0DF36BA1" w14:textId="25A60DFC"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5C406F1F" w14:textId="77777777" w:rsidTr="004C7BD2">
        <w:tc>
          <w:tcPr>
            <w:tcW w:w="4140" w:type="dxa"/>
            <w:hideMark/>
          </w:tcPr>
          <w:p w14:paraId="6DC6221E"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b/>
                <w:bCs/>
                <w:sz w:val="24"/>
                <w:szCs w:val="24"/>
                <w:u w:val="single"/>
              </w:rPr>
            </w:pPr>
            <w:r w:rsidRPr="004C7BD2">
              <w:rPr>
                <w:rFonts w:ascii="Cordia New" w:eastAsia="Times New Roman" w:hAnsi="Cordia New"/>
                <w:sz w:val="24"/>
                <w:szCs w:val="24"/>
              </w:rPr>
              <w:t>Flight Coffee Limited</w:t>
            </w:r>
          </w:p>
        </w:tc>
        <w:tc>
          <w:tcPr>
            <w:tcW w:w="1644" w:type="dxa"/>
            <w:gridSpan w:val="2"/>
            <w:hideMark/>
          </w:tcPr>
          <w:p w14:paraId="6517BC1A" w14:textId="00F686C3"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263" w:type="dxa"/>
            <w:hideMark/>
          </w:tcPr>
          <w:p w14:paraId="5A981E2A"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New Zealand</w:t>
            </w:r>
          </w:p>
        </w:tc>
        <w:tc>
          <w:tcPr>
            <w:tcW w:w="1170" w:type="dxa"/>
          </w:tcPr>
          <w:p w14:paraId="18CA209B" w14:textId="29FFE905"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1D518AA4" w14:textId="2F24F9BA"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314F7733" w14:textId="77777777" w:rsidTr="004C7BD2">
        <w:tc>
          <w:tcPr>
            <w:tcW w:w="4140" w:type="dxa"/>
          </w:tcPr>
          <w:p w14:paraId="2EF3E549" w14:textId="6E735376"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
        </w:tc>
        <w:tc>
          <w:tcPr>
            <w:tcW w:w="1644" w:type="dxa"/>
            <w:gridSpan w:val="2"/>
            <w:hideMark/>
          </w:tcPr>
          <w:p w14:paraId="5DAFE002"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263" w:type="dxa"/>
          </w:tcPr>
          <w:p w14:paraId="3F31994C" w14:textId="5955CAAE"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6CD2DA04" w14:textId="4B4D55F1"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7002AA62" w14:textId="70E6EB7E"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374ED364" w14:textId="77777777" w:rsidTr="004C7BD2">
        <w:tc>
          <w:tcPr>
            <w:tcW w:w="4140" w:type="dxa"/>
            <w:hideMark/>
          </w:tcPr>
          <w:p w14:paraId="509CB445"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The Hanger Limited</w:t>
            </w:r>
          </w:p>
        </w:tc>
        <w:tc>
          <w:tcPr>
            <w:tcW w:w="1644" w:type="dxa"/>
            <w:gridSpan w:val="2"/>
            <w:hideMark/>
          </w:tcPr>
          <w:p w14:paraId="26BCA59E" w14:textId="063A2DAA"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263" w:type="dxa"/>
            <w:hideMark/>
          </w:tcPr>
          <w:p w14:paraId="2E2A5D1D"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New Zealand</w:t>
            </w:r>
          </w:p>
        </w:tc>
        <w:tc>
          <w:tcPr>
            <w:tcW w:w="1170" w:type="dxa"/>
          </w:tcPr>
          <w:p w14:paraId="2A42FCA6" w14:textId="1B6841C0"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66E34159" w14:textId="1E812EE6"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28CF1E70" w14:textId="77777777" w:rsidTr="004C7BD2">
        <w:tc>
          <w:tcPr>
            <w:tcW w:w="4140" w:type="dxa"/>
          </w:tcPr>
          <w:p w14:paraId="661077EC" w14:textId="65E54505"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
        </w:tc>
        <w:tc>
          <w:tcPr>
            <w:tcW w:w="1644" w:type="dxa"/>
            <w:gridSpan w:val="2"/>
            <w:hideMark/>
          </w:tcPr>
          <w:p w14:paraId="20D57559"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263" w:type="dxa"/>
          </w:tcPr>
          <w:p w14:paraId="38039E4A" w14:textId="2795C196"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7DDC573E" w14:textId="37305921"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090BE7FA" w14:textId="54D82552"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31B96F83" w14:textId="77777777" w:rsidTr="004C7BD2">
        <w:tc>
          <w:tcPr>
            <w:tcW w:w="4140" w:type="dxa"/>
            <w:hideMark/>
          </w:tcPr>
          <w:p w14:paraId="2CCF8681"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Good Time Gang Limited</w:t>
            </w:r>
          </w:p>
        </w:tc>
        <w:tc>
          <w:tcPr>
            <w:tcW w:w="1644" w:type="dxa"/>
            <w:gridSpan w:val="2"/>
            <w:hideMark/>
          </w:tcPr>
          <w:p w14:paraId="3067D835" w14:textId="6450AE43"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263" w:type="dxa"/>
            <w:hideMark/>
          </w:tcPr>
          <w:p w14:paraId="1ADE3ED3"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New Zealand</w:t>
            </w:r>
          </w:p>
        </w:tc>
        <w:tc>
          <w:tcPr>
            <w:tcW w:w="1170" w:type="dxa"/>
          </w:tcPr>
          <w:p w14:paraId="5B1CE8C3" w14:textId="20E736B8"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7F1A5EF2" w14:textId="455231CA"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1CF91334" w14:textId="77777777" w:rsidTr="004C7BD2">
        <w:tc>
          <w:tcPr>
            <w:tcW w:w="4140" w:type="dxa"/>
          </w:tcPr>
          <w:p w14:paraId="31F7C956" w14:textId="031CAEEF"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
        </w:tc>
        <w:tc>
          <w:tcPr>
            <w:tcW w:w="1644" w:type="dxa"/>
            <w:gridSpan w:val="2"/>
            <w:hideMark/>
          </w:tcPr>
          <w:p w14:paraId="09F3AC6E"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263" w:type="dxa"/>
          </w:tcPr>
          <w:p w14:paraId="642AB6AD" w14:textId="7E6FA8C3"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55AEE5F6" w14:textId="1CAA4BE9"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31B8E369" w14:textId="4C2EF8FE"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BD7F69" w:rsidRPr="004C7BD2" w14:paraId="26DB64FE" w14:textId="77777777" w:rsidTr="004C7BD2">
        <w:tc>
          <w:tcPr>
            <w:tcW w:w="4140" w:type="dxa"/>
          </w:tcPr>
          <w:p w14:paraId="1D3B55E3" w14:textId="77777777" w:rsidR="00BD7F69" w:rsidRPr="004C7BD2" w:rsidRDefault="00BD7F69" w:rsidP="004C7BD2">
            <w:pPr>
              <w:tabs>
                <w:tab w:val="left" w:pos="2835"/>
                <w:tab w:val="center" w:pos="5310"/>
                <w:tab w:val="center" w:pos="5580"/>
                <w:tab w:val="center" w:pos="6660"/>
                <w:tab w:val="center" w:pos="7830"/>
              </w:tabs>
              <w:spacing w:after="0" w:line="120" w:lineRule="exact"/>
              <w:ind w:left="780" w:right="-72"/>
              <w:rPr>
                <w:rFonts w:ascii="Cordia New" w:eastAsia="Times New Roman" w:hAnsi="Cordia New"/>
                <w:sz w:val="24"/>
                <w:szCs w:val="24"/>
              </w:rPr>
            </w:pPr>
          </w:p>
        </w:tc>
        <w:tc>
          <w:tcPr>
            <w:tcW w:w="1644" w:type="dxa"/>
            <w:gridSpan w:val="2"/>
          </w:tcPr>
          <w:p w14:paraId="085AB617" w14:textId="77777777" w:rsidR="00BD7F69" w:rsidRPr="004C7BD2" w:rsidRDefault="00BD7F69" w:rsidP="004C7BD2">
            <w:pPr>
              <w:spacing w:after="0" w:line="120" w:lineRule="exact"/>
              <w:ind w:left="-27" w:right="-72"/>
              <w:jc w:val="right"/>
              <w:rPr>
                <w:rFonts w:ascii="Cordia New" w:eastAsia="Times New Roman" w:hAnsi="Cordia New"/>
                <w:snapToGrid w:val="0"/>
                <w:sz w:val="24"/>
                <w:szCs w:val="24"/>
              </w:rPr>
            </w:pPr>
          </w:p>
        </w:tc>
        <w:tc>
          <w:tcPr>
            <w:tcW w:w="1263" w:type="dxa"/>
          </w:tcPr>
          <w:p w14:paraId="1B0854EB" w14:textId="77777777" w:rsidR="00BD7F69" w:rsidRPr="004C7BD2" w:rsidRDefault="00BD7F69" w:rsidP="004C7BD2">
            <w:pPr>
              <w:tabs>
                <w:tab w:val="left" w:pos="1134"/>
              </w:tabs>
              <w:spacing w:after="0" w:line="120" w:lineRule="exact"/>
              <w:ind w:left="-29" w:right="-72"/>
              <w:jc w:val="right"/>
              <w:rPr>
                <w:rFonts w:ascii="Cordia New" w:eastAsia="Times New Roman" w:hAnsi="Cordia New"/>
                <w:sz w:val="24"/>
                <w:szCs w:val="24"/>
              </w:rPr>
            </w:pPr>
          </w:p>
        </w:tc>
        <w:tc>
          <w:tcPr>
            <w:tcW w:w="1170" w:type="dxa"/>
          </w:tcPr>
          <w:p w14:paraId="29AE7691" w14:textId="77777777" w:rsidR="00BD7F69" w:rsidRPr="004C7BD2" w:rsidRDefault="00BD7F69"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c>
          <w:tcPr>
            <w:tcW w:w="1174" w:type="dxa"/>
          </w:tcPr>
          <w:p w14:paraId="25075F2F" w14:textId="77777777" w:rsidR="00BD7F69" w:rsidRPr="004C7BD2" w:rsidRDefault="00BD7F69"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r>
      <w:tr w:rsidR="00D836AE" w:rsidRPr="004C7BD2" w14:paraId="3562ADB5" w14:textId="77777777" w:rsidTr="004C7BD2">
        <w:tc>
          <w:tcPr>
            <w:tcW w:w="7045" w:type="dxa"/>
            <w:gridSpan w:val="4"/>
            <w:hideMark/>
          </w:tcPr>
          <w:p w14:paraId="457512B2" w14:textId="77777777" w:rsidR="00D836AE" w:rsidRPr="004C7BD2" w:rsidRDefault="00D836AE" w:rsidP="004C7BD2">
            <w:pPr>
              <w:tabs>
                <w:tab w:val="left" w:pos="1134"/>
              </w:tabs>
              <w:spacing w:after="0" w:line="280" w:lineRule="exact"/>
              <w:ind w:left="780" w:right="-72"/>
              <w:rPr>
                <w:rFonts w:ascii="Cordia New" w:eastAsia="Times New Roman" w:hAnsi="Cordia New"/>
                <w:sz w:val="24"/>
                <w:szCs w:val="24"/>
              </w:rPr>
            </w:pPr>
            <w:proofErr w:type="spellStart"/>
            <w:r w:rsidRPr="004C7BD2">
              <w:rPr>
                <w:rFonts w:ascii="Cordia New" w:eastAsia="Times New Roman" w:hAnsi="Cordia New"/>
                <w:sz w:val="24"/>
                <w:szCs w:val="24"/>
                <w:u w:val="single"/>
              </w:rPr>
              <w:t>Veneziano</w:t>
            </w:r>
            <w:proofErr w:type="spellEnd"/>
            <w:r w:rsidRPr="004C7BD2">
              <w:rPr>
                <w:rFonts w:ascii="Cordia New" w:eastAsia="Times New Roman" w:hAnsi="Cordia New"/>
                <w:sz w:val="24"/>
                <w:szCs w:val="24"/>
                <w:u w:val="single"/>
              </w:rPr>
              <w:t xml:space="preserve"> Coffee Roasters Holdings Pty. Ltd.’s subsidiaries</w:t>
            </w:r>
          </w:p>
        </w:tc>
        <w:tc>
          <w:tcPr>
            <w:tcW w:w="1170" w:type="dxa"/>
          </w:tcPr>
          <w:p w14:paraId="375B1021" w14:textId="6AA74345"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3B86972F" w14:textId="2DCCA7FA"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76458090" w14:textId="77777777" w:rsidTr="004C7BD2">
        <w:tc>
          <w:tcPr>
            <w:tcW w:w="4140" w:type="dxa"/>
            <w:hideMark/>
          </w:tcPr>
          <w:p w14:paraId="25AEC51C"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b/>
                <w:bCs/>
                <w:snapToGrid w:val="0"/>
                <w:sz w:val="24"/>
                <w:szCs w:val="24"/>
                <w:u w:val="single"/>
              </w:rPr>
            </w:pPr>
            <w:proofErr w:type="spellStart"/>
            <w:r w:rsidRPr="004C7BD2">
              <w:rPr>
                <w:rFonts w:ascii="Cordia New" w:eastAsia="Times New Roman" w:hAnsi="Cordia New"/>
                <w:sz w:val="24"/>
                <w:szCs w:val="24"/>
              </w:rPr>
              <w:t>Veneziano</w:t>
            </w:r>
            <w:proofErr w:type="spellEnd"/>
            <w:r w:rsidRPr="004C7BD2">
              <w:rPr>
                <w:rFonts w:ascii="Cordia New" w:eastAsia="Times New Roman" w:hAnsi="Cordia New"/>
                <w:sz w:val="24"/>
                <w:szCs w:val="24"/>
              </w:rPr>
              <w:t xml:space="preserve"> (SA) Pty. Ltd.</w:t>
            </w:r>
          </w:p>
        </w:tc>
        <w:tc>
          <w:tcPr>
            <w:tcW w:w="1644" w:type="dxa"/>
            <w:gridSpan w:val="2"/>
            <w:hideMark/>
          </w:tcPr>
          <w:p w14:paraId="3CCC7A2B" w14:textId="6F81DEE3"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263" w:type="dxa"/>
            <w:hideMark/>
          </w:tcPr>
          <w:p w14:paraId="0B77A9E7"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08BDB413" w14:textId="7A1F6E07"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57</w:t>
            </w:r>
            <w:r w:rsidR="00D836AE" w:rsidRPr="004C7BD2">
              <w:rPr>
                <w:rFonts w:ascii="Cordia New" w:eastAsia="Times New Roman" w:hAnsi="Cordia New"/>
                <w:sz w:val="24"/>
                <w:szCs w:val="24"/>
              </w:rPr>
              <w:t>.</w:t>
            </w:r>
            <w:r w:rsidRPr="004C7BD2">
              <w:rPr>
                <w:rFonts w:ascii="Cordia New" w:eastAsia="Times New Roman" w:hAnsi="Cordia New"/>
                <w:sz w:val="24"/>
                <w:szCs w:val="24"/>
                <w:lang w:val="en-GB"/>
              </w:rPr>
              <w:t>5</w:t>
            </w:r>
          </w:p>
        </w:tc>
        <w:tc>
          <w:tcPr>
            <w:tcW w:w="1174" w:type="dxa"/>
            <w:hideMark/>
          </w:tcPr>
          <w:p w14:paraId="70B1F65F" w14:textId="2B1ACBBA"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57</w:t>
            </w:r>
            <w:r w:rsidR="00D836AE" w:rsidRPr="004C7BD2">
              <w:rPr>
                <w:rFonts w:ascii="Cordia New" w:eastAsia="Times New Roman" w:hAnsi="Cordia New"/>
                <w:sz w:val="24"/>
                <w:szCs w:val="24"/>
              </w:rPr>
              <w:t>.</w:t>
            </w:r>
            <w:r w:rsidRPr="004C7BD2">
              <w:rPr>
                <w:rFonts w:ascii="Cordia New" w:eastAsia="Times New Roman" w:hAnsi="Cordia New"/>
                <w:sz w:val="24"/>
                <w:szCs w:val="24"/>
                <w:lang w:val="en-GB"/>
              </w:rPr>
              <w:t>5</w:t>
            </w:r>
          </w:p>
        </w:tc>
      </w:tr>
      <w:tr w:rsidR="00D836AE" w:rsidRPr="004C7BD2" w14:paraId="478D1B57" w14:textId="77777777" w:rsidTr="004C7BD2">
        <w:tc>
          <w:tcPr>
            <w:tcW w:w="4140" w:type="dxa"/>
          </w:tcPr>
          <w:p w14:paraId="6361FD6F" w14:textId="59B3177B"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
        </w:tc>
        <w:tc>
          <w:tcPr>
            <w:tcW w:w="1644" w:type="dxa"/>
            <w:gridSpan w:val="2"/>
            <w:hideMark/>
          </w:tcPr>
          <w:p w14:paraId="41448588"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263" w:type="dxa"/>
          </w:tcPr>
          <w:p w14:paraId="7CC3960F" w14:textId="1F54E99B"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7660AD9D" w14:textId="46989D4E"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75F15D16" w14:textId="1792933D"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59D889B3" w14:textId="77777777" w:rsidTr="004C7BD2">
        <w:tc>
          <w:tcPr>
            <w:tcW w:w="4140" w:type="dxa"/>
            <w:hideMark/>
          </w:tcPr>
          <w:p w14:paraId="0B5EA64F"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roofErr w:type="spellStart"/>
            <w:r w:rsidRPr="004C7BD2">
              <w:rPr>
                <w:rFonts w:ascii="Cordia New" w:eastAsia="Times New Roman" w:hAnsi="Cordia New"/>
                <w:sz w:val="24"/>
                <w:szCs w:val="24"/>
              </w:rPr>
              <w:t>Veneziano</w:t>
            </w:r>
            <w:proofErr w:type="spellEnd"/>
            <w:r w:rsidRPr="004C7BD2">
              <w:rPr>
                <w:rFonts w:ascii="Cordia New" w:eastAsia="Times New Roman" w:hAnsi="Cordia New"/>
                <w:sz w:val="24"/>
                <w:szCs w:val="24"/>
              </w:rPr>
              <w:t xml:space="preserve"> Coffee Roasters Pty. Ltd.</w:t>
            </w:r>
          </w:p>
        </w:tc>
        <w:tc>
          <w:tcPr>
            <w:tcW w:w="1644" w:type="dxa"/>
            <w:gridSpan w:val="2"/>
            <w:hideMark/>
          </w:tcPr>
          <w:p w14:paraId="491EE609" w14:textId="117FD101"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tc>
        <w:tc>
          <w:tcPr>
            <w:tcW w:w="1263" w:type="dxa"/>
            <w:hideMark/>
          </w:tcPr>
          <w:p w14:paraId="416BD018"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601B06FA" w14:textId="0A9C1D8E"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07E791FF" w14:textId="3C4E9858"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69966851" w14:textId="77777777" w:rsidTr="004C7BD2">
        <w:tc>
          <w:tcPr>
            <w:tcW w:w="4140" w:type="dxa"/>
          </w:tcPr>
          <w:p w14:paraId="63277C5B" w14:textId="040CFEFC"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
        </w:tc>
        <w:tc>
          <w:tcPr>
            <w:tcW w:w="1644" w:type="dxa"/>
            <w:gridSpan w:val="2"/>
            <w:hideMark/>
          </w:tcPr>
          <w:p w14:paraId="7CDA9136"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263" w:type="dxa"/>
          </w:tcPr>
          <w:p w14:paraId="6801C2DF" w14:textId="6D2739EA"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269DC166" w14:textId="019EC139"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0D113E79" w14:textId="4267599C"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4C6840A7" w14:textId="77777777" w:rsidTr="004C7BD2">
        <w:tc>
          <w:tcPr>
            <w:tcW w:w="4140" w:type="dxa"/>
            <w:hideMark/>
          </w:tcPr>
          <w:p w14:paraId="4A2CECC0"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proofErr w:type="spellStart"/>
            <w:r w:rsidRPr="004C7BD2">
              <w:rPr>
                <w:rFonts w:ascii="Cordia New" w:eastAsia="Times New Roman" w:hAnsi="Cordia New"/>
                <w:sz w:val="24"/>
                <w:szCs w:val="24"/>
              </w:rPr>
              <w:t>Veneziano</w:t>
            </w:r>
            <w:proofErr w:type="spellEnd"/>
            <w:r w:rsidRPr="004C7BD2">
              <w:rPr>
                <w:rFonts w:ascii="Cordia New" w:eastAsia="Times New Roman" w:hAnsi="Cordia New"/>
                <w:sz w:val="24"/>
                <w:szCs w:val="24"/>
              </w:rPr>
              <w:t xml:space="preserve"> Coffee Assets Pty. Ltd.</w:t>
            </w:r>
          </w:p>
        </w:tc>
        <w:tc>
          <w:tcPr>
            <w:tcW w:w="1644" w:type="dxa"/>
            <w:gridSpan w:val="2"/>
            <w:hideMark/>
          </w:tcPr>
          <w:p w14:paraId="38836F39"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proofErr w:type="gramStart"/>
            <w:r w:rsidRPr="004C7BD2">
              <w:rPr>
                <w:rFonts w:ascii="Cordia New" w:eastAsia="Times New Roman" w:hAnsi="Cordia New"/>
                <w:snapToGrid w:val="0"/>
                <w:sz w:val="24"/>
                <w:szCs w:val="24"/>
              </w:rPr>
              <w:t>Assets</w:t>
            </w:r>
            <w:proofErr w:type="gramEnd"/>
            <w:r w:rsidRPr="004C7BD2">
              <w:rPr>
                <w:rFonts w:ascii="Cordia New" w:eastAsia="Times New Roman" w:hAnsi="Cordia New"/>
                <w:snapToGrid w:val="0"/>
                <w:sz w:val="24"/>
                <w:szCs w:val="24"/>
              </w:rPr>
              <w:t xml:space="preserve"> investment</w:t>
            </w:r>
          </w:p>
        </w:tc>
        <w:tc>
          <w:tcPr>
            <w:tcW w:w="1263" w:type="dxa"/>
            <w:hideMark/>
          </w:tcPr>
          <w:p w14:paraId="254E9FA5"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544F50C9" w14:textId="1968ADED"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01DB12AE" w14:textId="71FEA5F8"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6AECCA93" w14:textId="77777777" w:rsidTr="004C7BD2">
        <w:tc>
          <w:tcPr>
            <w:tcW w:w="4140" w:type="dxa"/>
            <w:hideMark/>
          </w:tcPr>
          <w:p w14:paraId="56851D49"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Black Bag Roasters Pty. Ltd.</w:t>
            </w:r>
          </w:p>
        </w:tc>
        <w:tc>
          <w:tcPr>
            <w:tcW w:w="1644" w:type="dxa"/>
            <w:gridSpan w:val="2"/>
            <w:hideMark/>
          </w:tcPr>
          <w:p w14:paraId="4BC16976" w14:textId="31E0A0A6"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w:t>
            </w:r>
          </w:p>
          <w:p w14:paraId="55F7BBF1"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beverage</w:t>
            </w:r>
          </w:p>
        </w:tc>
        <w:tc>
          <w:tcPr>
            <w:tcW w:w="1263" w:type="dxa"/>
            <w:hideMark/>
          </w:tcPr>
          <w:p w14:paraId="1BF1F1DB"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2BD82837" w14:textId="06E9EB6B"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1E8B8EAA" w14:textId="2B5EF0BE"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57B0683E" w14:textId="77777777" w:rsidTr="004C7BD2">
        <w:tc>
          <w:tcPr>
            <w:tcW w:w="4140" w:type="dxa"/>
            <w:hideMark/>
          </w:tcPr>
          <w:p w14:paraId="192459CC"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Nitro Coffee Pty. Ltd.</w:t>
            </w:r>
          </w:p>
        </w:tc>
        <w:tc>
          <w:tcPr>
            <w:tcW w:w="1644" w:type="dxa"/>
            <w:gridSpan w:val="2"/>
            <w:hideMark/>
          </w:tcPr>
          <w:p w14:paraId="2295AC45"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Holding investment</w:t>
            </w:r>
          </w:p>
        </w:tc>
        <w:tc>
          <w:tcPr>
            <w:tcW w:w="1263" w:type="dxa"/>
            <w:hideMark/>
          </w:tcPr>
          <w:p w14:paraId="62FE9FA4"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5D3F48D8" w14:textId="0F48CE7A" w:rsidR="00D836AE" w:rsidRPr="004C7BD2" w:rsidRDefault="006D6377"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100</w:t>
            </w:r>
          </w:p>
        </w:tc>
        <w:tc>
          <w:tcPr>
            <w:tcW w:w="1174" w:type="dxa"/>
            <w:hideMark/>
          </w:tcPr>
          <w:p w14:paraId="5FDA6062" w14:textId="23CE75D6" w:rsidR="00D836AE" w:rsidRPr="004C7BD2" w:rsidRDefault="006D6377"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w:t>
            </w:r>
            <w:r w:rsidR="00B41D75" w:rsidRPr="004C7BD2">
              <w:rPr>
                <w:rFonts w:ascii="Cordia New" w:eastAsia="Times New Roman" w:hAnsi="Cordia New"/>
                <w:sz w:val="24"/>
                <w:szCs w:val="24"/>
                <w:lang w:val="en-GB"/>
              </w:rPr>
              <w:t>0</w:t>
            </w:r>
          </w:p>
        </w:tc>
      </w:tr>
      <w:tr w:rsidR="00BD7F69" w:rsidRPr="004C7BD2" w14:paraId="1E3D5049" w14:textId="77777777" w:rsidTr="004C7BD2">
        <w:tc>
          <w:tcPr>
            <w:tcW w:w="4140" w:type="dxa"/>
          </w:tcPr>
          <w:p w14:paraId="3E9D9F8A" w14:textId="77777777" w:rsidR="00BD7F69" w:rsidRPr="004C7BD2" w:rsidRDefault="00BD7F69" w:rsidP="004C7BD2">
            <w:pPr>
              <w:tabs>
                <w:tab w:val="left" w:pos="2835"/>
                <w:tab w:val="center" w:pos="5310"/>
                <w:tab w:val="center" w:pos="5580"/>
                <w:tab w:val="center" w:pos="6660"/>
                <w:tab w:val="center" w:pos="7830"/>
              </w:tabs>
              <w:spacing w:after="0" w:line="120" w:lineRule="exact"/>
              <w:ind w:left="780" w:right="-72"/>
              <w:rPr>
                <w:rFonts w:ascii="Cordia New" w:eastAsia="Times New Roman" w:hAnsi="Cordia New"/>
                <w:sz w:val="24"/>
                <w:szCs w:val="24"/>
              </w:rPr>
            </w:pPr>
          </w:p>
        </w:tc>
        <w:tc>
          <w:tcPr>
            <w:tcW w:w="1644" w:type="dxa"/>
            <w:gridSpan w:val="2"/>
          </w:tcPr>
          <w:p w14:paraId="3FFE347E" w14:textId="77777777" w:rsidR="00BD7F69" w:rsidRPr="004C7BD2" w:rsidRDefault="00BD7F69" w:rsidP="004C7BD2">
            <w:pPr>
              <w:spacing w:after="0" w:line="120" w:lineRule="exact"/>
              <w:ind w:left="-27" w:right="-72"/>
              <w:jc w:val="right"/>
              <w:rPr>
                <w:rFonts w:ascii="Cordia New" w:eastAsia="Times New Roman" w:hAnsi="Cordia New"/>
                <w:snapToGrid w:val="0"/>
                <w:sz w:val="24"/>
                <w:szCs w:val="24"/>
              </w:rPr>
            </w:pPr>
          </w:p>
        </w:tc>
        <w:tc>
          <w:tcPr>
            <w:tcW w:w="1263" w:type="dxa"/>
          </w:tcPr>
          <w:p w14:paraId="1630AAEE" w14:textId="77777777" w:rsidR="00BD7F69" w:rsidRPr="004C7BD2" w:rsidRDefault="00BD7F69" w:rsidP="004C7BD2">
            <w:pPr>
              <w:tabs>
                <w:tab w:val="left" w:pos="1134"/>
              </w:tabs>
              <w:spacing w:after="0" w:line="120" w:lineRule="exact"/>
              <w:ind w:left="-29" w:right="-72"/>
              <w:jc w:val="right"/>
              <w:rPr>
                <w:rFonts w:ascii="Cordia New" w:eastAsia="Times New Roman" w:hAnsi="Cordia New"/>
                <w:sz w:val="24"/>
                <w:szCs w:val="24"/>
              </w:rPr>
            </w:pPr>
          </w:p>
        </w:tc>
        <w:tc>
          <w:tcPr>
            <w:tcW w:w="1170" w:type="dxa"/>
          </w:tcPr>
          <w:p w14:paraId="641A282D" w14:textId="77777777" w:rsidR="00BD7F69" w:rsidRPr="004C7BD2" w:rsidRDefault="00BD7F69"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c>
          <w:tcPr>
            <w:tcW w:w="1174" w:type="dxa"/>
          </w:tcPr>
          <w:p w14:paraId="5A843DA2" w14:textId="77777777" w:rsidR="00BD7F69" w:rsidRPr="004C7BD2" w:rsidRDefault="00BD7F69"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r>
      <w:tr w:rsidR="00D836AE" w:rsidRPr="004C7BD2" w14:paraId="4C9025FA" w14:textId="77777777" w:rsidTr="004C7BD2">
        <w:tc>
          <w:tcPr>
            <w:tcW w:w="5782" w:type="dxa"/>
            <w:gridSpan w:val="3"/>
            <w:hideMark/>
          </w:tcPr>
          <w:p w14:paraId="1C77E3FC" w14:textId="77777777" w:rsidR="00D836AE" w:rsidRPr="004C7BD2" w:rsidRDefault="00D836AE" w:rsidP="004C7BD2">
            <w:pPr>
              <w:spacing w:after="0" w:line="280" w:lineRule="exact"/>
              <w:ind w:left="780" w:right="-72"/>
              <w:rPr>
                <w:rFonts w:ascii="Cordia New" w:eastAsia="Times New Roman" w:hAnsi="Cordia New"/>
                <w:snapToGrid w:val="0"/>
                <w:sz w:val="24"/>
                <w:szCs w:val="24"/>
              </w:rPr>
            </w:pPr>
            <w:r w:rsidRPr="004C7BD2">
              <w:rPr>
                <w:rFonts w:ascii="Cordia New" w:eastAsia="Times New Roman" w:hAnsi="Cordia New"/>
                <w:sz w:val="24"/>
                <w:szCs w:val="24"/>
                <w:u w:val="single"/>
              </w:rPr>
              <w:t>Coffee Hit Holdings Pty. Ltd. ’s subsidiaries</w:t>
            </w:r>
          </w:p>
        </w:tc>
        <w:tc>
          <w:tcPr>
            <w:tcW w:w="1263" w:type="dxa"/>
          </w:tcPr>
          <w:p w14:paraId="3E71EF99"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34018B23" w14:textId="649C7F01"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3A438D4A" w14:textId="62C123CD"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56DCE397" w14:textId="77777777" w:rsidTr="004C7BD2">
        <w:tc>
          <w:tcPr>
            <w:tcW w:w="4140" w:type="dxa"/>
            <w:hideMark/>
          </w:tcPr>
          <w:p w14:paraId="510DB658"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b/>
                <w:bCs/>
                <w:sz w:val="24"/>
                <w:szCs w:val="24"/>
                <w:u w:val="single"/>
              </w:rPr>
            </w:pPr>
            <w:r w:rsidRPr="004C7BD2">
              <w:rPr>
                <w:rFonts w:ascii="Cordia New" w:eastAsia="Times New Roman" w:hAnsi="Cordia New"/>
                <w:sz w:val="24"/>
                <w:szCs w:val="24"/>
              </w:rPr>
              <w:t>Coffee Hit System Pty. Ltd.</w:t>
            </w:r>
          </w:p>
        </w:tc>
        <w:tc>
          <w:tcPr>
            <w:tcW w:w="1644" w:type="dxa"/>
            <w:gridSpan w:val="2"/>
            <w:hideMark/>
          </w:tcPr>
          <w:p w14:paraId="16193599"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Franchise owner</w:t>
            </w:r>
          </w:p>
        </w:tc>
        <w:tc>
          <w:tcPr>
            <w:tcW w:w="1263" w:type="dxa"/>
            <w:hideMark/>
          </w:tcPr>
          <w:p w14:paraId="6029EA13"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4305BD49" w14:textId="4C70F3FD"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4E3B5FF4" w14:textId="3A127FE4"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19DA6526" w14:textId="77777777" w:rsidTr="004C7BD2">
        <w:tc>
          <w:tcPr>
            <w:tcW w:w="4140" w:type="dxa"/>
            <w:hideMark/>
          </w:tcPr>
          <w:p w14:paraId="7313EA6C" w14:textId="77777777"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Coffee Hit Properties Pty. Ltd.</w:t>
            </w:r>
          </w:p>
        </w:tc>
        <w:tc>
          <w:tcPr>
            <w:tcW w:w="1644" w:type="dxa"/>
            <w:gridSpan w:val="2"/>
            <w:hideMark/>
          </w:tcPr>
          <w:p w14:paraId="5E1537E1"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Property investment</w:t>
            </w:r>
          </w:p>
        </w:tc>
        <w:tc>
          <w:tcPr>
            <w:tcW w:w="1263" w:type="dxa"/>
            <w:hideMark/>
          </w:tcPr>
          <w:p w14:paraId="6F0D9C4F"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Australia</w:t>
            </w:r>
          </w:p>
        </w:tc>
        <w:tc>
          <w:tcPr>
            <w:tcW w:w="1170" w:type="dxa"/>
          </w:tcPr>
          <w:p w14:paraId="78328047" w14:textId="736CC736"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hideMark/>
          </w:tcPr>
          <w:p w14:paraId="44700E1E" w14:textId="7720973F"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BD7F69" w:rsidRPr="004C7BD2" w14:paraId="0FC8F7FF" w14:textId="77777777" w:rsidTr="004C7BD2">
        <w:tc>
          <w:tcPr>
            <w:tcW w:w="4140" w:type="dxa"/>
          </w:tcPr>
          <w:p w14:paraId="313DD198" w14:textId="77777777" w:rsidR="00BD7F69" w:rsidRPr="004C7BD2" w:rsidRDefault="00BD7F69" w:rsidP="004C7BD2">
            <w:pPr>
              <w:tabs>
                <w:tab w:val="left" w:pos="2835"/>
                <w:tab w:val="center" w:pos="5310"/>
                <w:tab w:val="center" w:pos="5580"/>
                <w:tab w:val="center" w:pos="6660"/>
                <w:tab w:val="center" w:pos="7830"/>
              </w:tabs>
              <w:spacing w:after="0" w:line="120" w:lineRule="exact"/>
              <w:ind w:left="780" w:right="-72"/>
              <w:rPr>
                <w:rFonts w:ascii="Cordia New" w:eastAsia="Times New Roman" w:hAnsi="Cordia New"/>
                <w:sz w:val="24"/>
                <w:szCs w:val="24"/>
              </w:rPr>
            </w:pPr>
          </w:p>
        </w:tc>
        <w:tc>
          <w:tcPr>
            <w:tcW w:w="1644" w:type="dxa"/>
            <w:gridSpan w:val="2"/>
          </w:tcPr>
          <w:p w14:paraId="2B9E7C3A" w14:textId="77777777" w:rsidR="00BD7F69" w:rsidRPr="004C7BD2" w:rsidRDefault="00BD7F69" w:rsidP="004C7BD2">
            <w:pPr>
              <w:spacing w:after="0" w:line="120" w:lineRule="exact"/>
              <w:ind w:left="-27" w:right="-72"/>
              <w:jc w:val="right"/>
              <w:rPr>
                <w:rFonts w:ascii="Cordia New" w:eastAsia="Times New Roman" w:hAnsi="Cordia New"/>
                <w:snapToGrid w:val="0"/>
                <w:sz w:val="24"/>
                <w:szCs w:val="24"/>
              </w:rPr>
            </w:pPr>
          </w:p>
        </w:tc>
        <w:tc>
          <w:tcPr>
            <w:tcW w:w="1263" w:type="dxa"/>
          </w:tcPr>
          <w:p w14:paraId="7A1085E6" w14:textId="77777777" w:rsidR="00BD7F69" w:rsidRPr="004C7BD2" w:rsidRDefault="00BD7F69" w:rsidP="004C7BD2">
            <w:pPr>
              <w:tabs>
                <w:tab w:val="left" w:pos="1134"/>
              </w:tabs>
              <w:spacing w:after="0" w:line="120" w:lineRule="exact"/>
              <w:ind w:left="-29" w:right="-72"/>
              <w:jc w:val="right"/>
              <w:rPr>
                <w:rFonts w:ascii="Cordia New" w:eastAsia="Times New Roman" w:hAnsi="Cordia New"/>
                <w:sz w:val="24"/>
                <w:szCs w:val="24"/>
              </w:rPr>
            </w:pPr>
          </w:p>
        </w:tc>
        <w:tc>
          <w:tcPr>
            <w:tcW w:w="1170" w:type="dxa"/>
          </w:tcPr>
          <w:p w14:paraId="66EDB7AC" w14:textId="77777777" w:rsidR="00BD7F69" w:rsidRPr="004C7BD2" w:rsidRDefault="00BD7F69"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c>
          <w:tcPr>
            <w:tcW w:w="1174" w:type="dxa"/>
          </w:tcPr>
          <w:p w14:paraId="48AC29B6" w14:textId="77777777" w:rsidR="00BD7F69" w:rsidRPr="004C7BD2" w:rsidRDefault="00BD7F69" w:rsidP="004C7BD2">
            <w:pPr>
              <w:tabs>
                <w:tab w:val="left" w:pos="2835"/>
                <w:tab w:val="center" w:pos="5580"/>
                <w:tab w:val="center" w:pos="6660"/>
                <w:tab w:val="center" w:pos="7830"/>
              </w:tabs>
              <w:spacing w:after="0" w:line="120" w:lineRule="exact"/>
              <w:ind w:left="-29" w:right="-72"/>
              <w:jc w:val="right"/>
              <w:rPr>
                <w:rFonts w:ascii="Cordia New" w:eastAsia="Times New Roman" w:hAnsi="Cordia New"/>
                <w:sz w:val="24"/>
                <w:szCs w:val="24"/>
              </w:rPr>
            </w:pPr>
          </w:p>
        </w:tc>
      </w:tr>
      <w:tr w:rsidR="00D836AE" w:rsidRPr="004C7BD2" w14:paraId="66FFE40D" w14:textId="77777777" w:rsidTr="004C7BD2">
        <w:tc>
          <w:tcPr>
            <w:tcW w:w="4544" w:type="dxa"/>
            <w:gridSpan w:val="2"/>
          </w:tcPr>
          <w:p w14:paraId="37ADDDC9" w14:textId="3F7269AA"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u w:val="single"/>
              </w:rPr>
              <w:t>Minor Food Holding Limited’s subsidiaries</w:t>
            </w:r>
          </w:p>
        </w:tc>
        <w:tc>
          <w:tcPr>
            <w:tcW w:w="1238" w:type="dxa"/>
          </w:tcPr>
          <w:p w14:paraId="242246E2" w14:textId="77777777" w:rsidR="00D836AE" w:rsidRPr="004C7BD2" w:rsidRDefault="00D836AE" w:rsidP="004C7BD2">
            <w:pPr>
              <w:spacing w:after="0" w:line="280" w:lineRule="exact"/>
              <w:ind w:left="-27" w:right="-72"/>
              <w:jc w:val="right"/>
              <w:rPr>
                <w:rFonts w:ascii="Cordia New" w:eastAsia="Times New Roman" w:hAnsi="Cordia New"/>
                <w:snapToGrid w:val="0"/>
                <w:sz w:val="24"/>
                <w:szCs w:val="24"/>
              </w:rPr>
            </w:pPr>
          </w:p>
        </w:tc>
        <w:tc>
          <w:tcPr>
            <w:tcW w:w="1263" w:type="dxa"/>
          </w:tcPr>
          <w:p w14:paraId="52060964" w14:textId="77777777"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p>
        </w:tc>
        <w:tc>
          <w:tcPr>
            <w:tcW w:w="1170" w:type="dxa"/>
          </w:tcPr>
          <w:p w14:paraId="4CA3317F" w14:textId="77777777"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c>
          <w:tcPr>
            <w:tcW w:w="1174" w:type="dxa"/>
          </w:tcPr>
          <w:p w14:paraId="2BAEABC1" w14:textId="77777777" w:rsidR="00D836AE" w:rsidRPr="004C7BD2" w:rsidRDefault="00D836AE"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p>
        </w:tc>
      </w:tr>
      <w:tr w:rsidR="00D836AE" w:rsidRPr="004C7BD2" w14:paraId="213DF020" w14:textId="77777777" w:rsidTr="004C7BD2">
        <w:tc>
          <w:tcPr>
            <w:tcW w:w="4140" w:type="dxa"/>
          </w:tcPr>
          <w:p w14:paraId="3C7E0D8D" w14:textId="3F171EA6"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Chicken Time Co., Ltd.</w:t>
            </w:r>
          </w:p>
        </w:tc>
        <w:tc>
          <w:tcPr>
            <w:tcW w:w="1644" w:type="dxa"/>
            <w:gridSpan w:val="2"/>
          </w:tcPr>
          <w:p w14:paraId="4ADAAC6B" w14:textId="3B1BBAF8"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 beverage</w:t>
            </w:r>
          </w:p>
        </w:tc>
        <w:tc>
          <w:tcPr>
            <w:tcW w:w="1263" w:type="dxa"/>
          </w:tcPr>
          <w:p w14:paraId="421568AD" w14:textId="0D1723F9"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tcPr>
          <w:p w14:paraId="4A5D8C97" w14:textId="06629373"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c>
          <w:tcPr>
            <w:tcW w:w="1174" w:type="dxa"/>
          </w:tcPr>
          <w:p w14:paraId="01E74B3C" w14:textId="5F6AD59E"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100</w:t>
            </w:r>
          </w:p>
        </w:tc>
      </w:tr>
      <w:tr w:rsidR="00D836AE" w:rsidRPr="004C7BD2" w14:paraId="296CEE06" w14:textId="77777777" w:rsidTr="004C7BD2">
        <w:tc>
          <w:tcPr>
            <w:tcW w:w="4140" w:type="dxa"/>
          </w:tcPr>
          <w:p w14:paraId="2EEAD678" w14:textId="52F427A2" w:rsidR="00D836AE" w:rsidRPr="004C7BD2" w:rsidRDefault="00D836AE" w:rsidP="004C7BD2">
            <w:pPr>
              <w:tabs>
                <w:tab w:val="left" w:pos="2835"/>
                <w:tab w:val="center" w:pos="5310"/>
                <w:tab w:val="center" w:pos="5580"/>
                <w:tab w:val="center" w:pos="6660"/>
                <w:tab w:val="center" w:pos="7830"/>
              </w:tabs>
              <w:spacing w:after="0" w:line="280" w:lineRule="exact"/>
              <w:ind w:left="780" w:right="-36"/>
              <w:rPr>
                <w:rFonts w:ascii="Cordia New" w:eastAsia="Times New Roman" w:hAnsi="Cordia New"/>
                <w:sz w:val="24"/>
                <w:szCs w:val="24"/>
              </w:rPr>
            </w:pPr>
            <w:r w:rsidRPr="004C7BD2">
              <w:rPr>
                <w:rFonts w:ascii="Cordia New" w:eastAsia="Times New Roman" w:hAnsi="Cordia New"/>
                <w:sz w:val="24"/>
                <w:szCs w:val="24"/>
              </w:rPr>
              <w:t>Spoonful (Thailand) Limited</w:t>
            </w:r>
          </w:p>
        </w:tc>
        <w:tc>
          <w:tcPr>
            <w:tcW w:w="1644" w:type="dxa"/>
            <w:gridSpan w:val="2"/>
          </w:tcPr>
          <w:p w14:paraId="0232917D" w14:textId="34E11CD4" w:rsidR="00D836AE" w:rsidRPr="004C7BD2" w:rsidRDefault="00D836AE" w:rsidP="004C7BD2">
            <w:pPr>
              <w:spacing w:after="0" w:line="280" w:lineRule="exact"/>
              <w:ind w:left="-27" w:right="-72"/>
              <w:jc w:val="right"/>
              <w:rPr>
                <w:rFonts w:ascii="Cordia New" w:eastAsia="Times New Roman" w:hAnsi="Cordia New"/>
                <w:snapToGrid w:val="0"/>
                <w:sz w:val="24"/>
                <w:szCs w:val="24"/>
              </w:rPr>
            </w:pPr>
            <w:r w:rsidRPr="004C7BD2">
              <w:rPr>
                <w:rFonts w:ascii="Cordia New" w:eastAsia="Times New Roman" w:hAnsi="Cordia New"/>
                <w:snapToGrid w:val="0"/>
                <w:sz w:val="24"/>
                <w:szCs w:val="24"/>
              </w:rPr>
              <w:t>Sale of food and beverage</w:t>
            </w:r>
          </w:p>
        </w:tc>
        <w:tc>
          <w:tcPr>
            <w:tcW w:w="1263" w:type="dxa"/>
          </w:tcPr>
          <w:p w14:paraId="69041E5B" w14:textId="75603CCA" w:rsidR="00D836AE" w:rsidRPr="004C7BD2" w:rsidRDefault="00D836AE" w:rsidP="004C7BD2">
            <w:pPr>
              <w:tabs>
                <w:tab w:val="left" w:pos="1134"/>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170" w:type="dxa"/>
          </w:tcPr>
          <w:p w14:paraId="5E0D80DF" w14:textId="06C0DF9C"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c>
          <w:tcPr>
            <w:tcW w:w="1174" w:type="dxa"/>
          </w:tcPr>
          <w:p w14:paraId="4715C680" w14:textId="664EB1EE" w:rsidR="00D836AE" w:rsidRPr="004C7BD2" w:rsidRDefault="00B41D75" w:rsidP="004C7BD2">
            <w:pPr>
              <w:tabs>
                <w:tab w:val="left" w:pos="2835"/>
                <w:tab w:val="center" w:pos="5580"/>
                <w:tab w:val="center" w:pos="6660"/>
                <w:tab w:val="center" w:pos="7830"/>
              </w:tabs>
              <w:spacing w:after="0" w:line="280" w:lineRule="exact"/>
              <w:ind w:left="-29" w:right="-72"/>
              <w:jc w:val="right"/>
              <w:rPr>
                <w:rFonts w:ascii="Cordia New" w:eastAsia="Times New Roman" w:hAnsi="Cordia New"/>
                <w:sz w:val="24"/>
                <w:szCs w:val="24"/>
              </w:rPr>
            </w:pPr>
            <w:r w:rsidRPr="004C7BD2">
              <w:rPr>
                <w:rFonts w:ascii="Cordia New" w:eastAsia="Times New Roman" w:hAnsi="Cordia New"/>
                <w:sz w:val="24"/>
                <w:szCs w:val="24"/>
                <w:lang w:val="en-GB"/>
              </w:rPr>
              <w:t>70</w:t>
            </w:r>
          </w:p>
        </w:tc>
      </w:tr>
    </w:tbl>
    <w:p w14:paraId="0799259F" w14:textId="77777777" w:rsidR="0003768E" w:rsidRPr="004C7BD2" w:rsidRDefault="0003768E" w:rsidP="00690182">
      <w:pPr>
        <w:spacing w:after="0" w:line="240" w:lineRule="auto"/>
        <w:ind w:left="1080"/>
        <w:jc w:val="both"/>
        <w:rPr>
          <w:rFonts w:ascii="Cordia New" w:eastAsia="Times New Roman" w:hAnsi="Cordia New"/>
          <w:sz w:val="16"/>
          <w:szCs w:val="16"/>
        </w:rPr>
      </w:pPr>
    </w:p>
    <w:p w14:paraId="32FDF99D" w14:textId="43ACBA5B" w:rsidR="00C02145" w:rsidRPr="00690182" w:rsidRDefault="0003768E" w:rsidP="00690182">
      <w:pPr>
        <w:spacing w:after="0" w:line="240" w:lineRule="auto"/>
        <w:ind w:left="1080"/>
        <w:jc w:val="both"/>
        <w:outlineLvl w:val="7"/>
        <w:rPr>
          <w:rFonts w:ascii="Cordia New" w:eastAsia="Times New Roman" w:hAnsi="Cordia New"/>
          <w:sz w:val="28"/>
        </w:rPr>
      </w:pPr>
      <w:r w:rsidRPr="00690182">
        <w:rPr>
          <w:rFonts w:ascii="Cordia New" w:eastAsia="Times New Roman" w:hAnsi="Cordia New"/>
          <w:sz w:val="28"/>
        </w:rPr>
        <w:t xml:space="preserve">The Group has pledged a subsidiary’s shares together with hotel properties at book value approximately Baht </w:t>
      </w:r>
      <w:r w:rsidR="00B41D75" w:rsidRPr="00690182">
        <w:rPr>
          <w:rFonts w:ascii="Cordia New" w:eastAsia="Times New Roman" w:hAnsi="Cordia New"/>
          <w:sz w:val="28"/>
          <w:lang w:val="en-GB"/>
        </w:rPr>
        <w:t>4</w:t>
      </w:r>
      <w:r w:rsidR="00962556" w:rsidRPr="00690182">
        <w:rPr>
          <w:rFonts w:ascii="Cordia New" w:eastAsia="Times New Roman" w:hAnsi="Cordia New"/>
          <w:sz w:val="28"/>
          <w:lang w:val="en-GB"/>
        </w:rPr>
        <w:t>4</w:t>
      </w:r>
      <w:r w:rsidR="008612A2" w:rsidRPr="00690182">
        <w:rPr>
          <w:rFonts w:ascii="Cordia New" w:eastAsia="Times New Roman" w:hAnsi="Cordia New"/>
          <w:sz w:val="28"/>
        </w:rPr>
        <w:t>,</w:t>
      </w:r>
      <w:r w:rsidR="00962556" w:rsidRPr="00690182">
        <w:rPr>
          <w:rFonts w:ascii="Cordia New" w:eastAsia="Times New Roman" w:hAnsi="Cordia New"/>
          <w:sz w:val="28"/>
        </w:rPr>
        <w:t>760</w:t>
      </w:r>
      <w:r w:rsidRPr="00690182">
        <w:rPr>
          <w:rFonts w:ascii="Cordia New" w:eastAsia="Times New Roman" w:hAnsi="Cordia New"/>
          <w:sz w:val="28"/>
        </w:rPr>
        <w:t xml:space="preserve"> million</w:t>
      </w:r>
      <w:r w:rsidR="008C2BC3" w:rsidRPr="00690182">
        <w:rPr>
          <w:rFonts w:ascii="Cordia New" w:eastAsia="Times New Roman" w:hAnsi="Cordia New"/>
          <w:sz w:val="28"/>
        </w:rPr>
        <w:t xml:space="preserve"> </w:t>
      </w:r>
      <w:r w:rsidR="00A871FC" w:rsidRPr="00690182">
        <w:rPr>
          <w:rFonts w:ascii="Cordia New" w:eastAsia="Times New Roman" w:hAnsi="Cordia New"/>
          <w:sz w:val="28"/>
        </w:rPr>
        <w:t>u</w:t>
      </w:r>
      <w:r w:rsidR="00D22A50" w:rsidRPr="00690182">
        <w:rPr>
          <w:rFonts w:ascii="Cordia New" w:eastAsia="Times New Roman" w:hAnsi="Cordia New"/>
          <w:sz w:val="28"/>
        </w:rPr>
        <w:t>nder</w:t>
      </w:r>
      <w:r w:rsidR="00A871FC" w:rsidRPr="00690182">
        <w:rPr>
          <w:rFonts w:ascii="Cordia New" w:eastAsia="Times New Roman" w:hAnsi="Cordia New"/>
          <w:sz w:val="28"/>
        </w:rPr>
        <w:t xml:space="preserve"> revaluation method </w:t>
      </w:r>
      <w:r w:rsidR="008C2BC3" w:rsidRPr="00690182">
        <w:rPr>
          <w:rFonts w:ascii="Cordia New" w:hAnsi="Cordia New"/>
          <w:sz w:val="28"/>
          <w:lang w:val="en-GB"/>
        </w:rPr>
        <w:t>(</w:t>
      </w:r>
      <w:r w:rsidR="00B41D75" w:rsidRPr="00690182">
        <w:rPr>
          <w:rFonts w:ascii="Cordia New" w:hAnsi="Cordia New"/>
          <w:sz w:val="28"/>
          <w:lang w:val="en-GB"/>
        </w:rPr>
        <w:t>31</w:t>
      </w:r>
      <w:r w:rsidR="008C2BC3" w:rsidRPr="00690182">
        <w:rPr>
          <w:rFonts w:ascii="Cordia New" w:hAnsi="Cordia New"/>
          <w:sz w:val="28"/>
          <w:lang w:val="en-GB"/>
        </w:rPr>
        <w:t xml:space="preserve"> December </w:t>
      </w:r>
      <w:r w:rsidR="00B41D75" w:rsidRPr="00690182">
        <w:rPr>
          <w:rFonts w:ascii="Cordia New" w:hAnsi="Cordia New"/>
          <w:sz w:val="28"/>
          <w:lang w:val="en-GB"/>
        </w:rPr>
        <w:t>2020</w:t>
      </w:r>
      <w:r w:rsidR="008C2BC3" w:rsidRPr="00690182">
        <w:rPr>
          <w:rFonts w:ascii="Cordia New" w:hAnsi="Cordia New"/>
          <w:sz w:val="28"/>
          <w:lang w:val="en-GB"/>
        </w:rPr>
        <w:t>: Ba</w:t>
      </w:r>
      <w:r w:rsidR="008C2BC3" w:rsidRPr="00690182">
        <w:rPr>
          <w:rFonts w:ascii="Cordia New" w:hAnsi="Cordia New"/>
          <w:sz w:val="28"/>
        </w:rPr>
        <w:t>h</w:t>
      </w:r>
      <w:r w:rsidR="008C2BC3" w:rsidRPr="00690182">
        <w:rPr>
          <w:rFonts w:ascii="Cordia New" w:hAnsi="Cordia New"/>
          <w:sz w:val="28"/>
          <w:lang w:val="en-GB"/>
        </w:rPr>
        <w:t xml:space="preserve">t </w:t>
      </w:r>
      <w:r w:rsidR="00B41D75" w:rsidRPr="00690182">
        <w:rPr>
          <w:rFonts w:ascii="Cordia New" w:hAnsi="Cordia New"/>
          <w:sz w:val="28"/>
          <w:lang w:val="en-GB"/>
        </w:rPr>
        <w:t>12</w:t>
      </w:r>
      <w:r w:rsidR="008C2BC3" w:rsidRPr="00690182">
        <w:rPr>
          <w:rFonts w:ascii="Cordia New" w:hAnsi="Cordia New"/>
          <w:sz w:val="28"/>
          <w:lang w:val="en-GB"/>
        </w:rPr>
        <w:t>,</w:t>
      </w:r>
      <w:r w:rsidR="00B41D75" w:rsidRPr="00690182">
        <w:rPr>
          <w:rFonts w:ascii="Cordia New" w:hAnsi="Cordia New"/>
          <w:sz w:val="28"/>
          <w:lang w:val="en-GB"/>
        </w:rPr>
        <w:t>514</w:t>
      </w:r>
      <w:r w:rsidR="008C2BC3" w:rsidRPr="00690182">
        <w:rPr>
          <w:rFonts w:ascii="Cordia New" w:hAnsi="Cordia New"/>
          <w:sz w:val="28"/>
          <w:lang w:val="en-GB"/>
        </w:rPr>
        <w:t xml:space="preserve"> million</w:t>
      </w:r>
      <w:r w:rsidR="00A871FC" w:rsidRPr="00690182">
        <w:rPr>
          <w:rFonts w:ascii="Cordia New" w:hAnsi="Cordia New"/>
          <w:sz w:val="28"/>
          <w:lang w:val="en-GB"/>
        </w:rPr>
        <w:t xml:space="preserve"> u</w:t>
      </w:r>
      <w:r w:rsidR="00D22A50" w:rsidRPr="00690182">
        <w:rPr>
          <w:rFonts w:ascii="Cordia New" w:hAnsi="Cordia New"/>
          <w:sz w:val="28"/>
          <w:lang w:val="en-GB"/>
        </w:rPr>
        <w:t>nder</w:t>
      </w:r>
      <w:r w:rsidR="00A871FC" w:rsidRPr="00690182">
        <w:rPr>
          <w:rFonts w:ascii="Cordia New" w:hAnsi="Cordia New"/>
          <w:sz w:val="28"/>
          <w:lang w:val="en-GB"/>
        </w:rPr>
        <w:t xml:space="preserve"> cost method</w:t>
      </w:r>
      <w:r w:rsidR="008C2BC3" w:rsidRPr="00690182">
        <w:rPr>
          <w:rFonts w:ascii="Cordia New" w:hAnsi="Cordia New"/>
          <w:sz w:val="28"/>
          <w:lang w:val="en-GB"/>
        </w:rPr>
        <w:t>)</w:t>
      </w:r>
      <w:r w:rsidRPr="00690182">
        <w:rPr>
          <w:rFonts w:ascii="Cordia New" w:eastAsia="Times New Roman" w:hAnsi="Cordia New"/>
          <w:sz w:val="28"/>
        </w:rPr>
        <w:t xml:space="preserve"> to secure borrowings and guarantor’s performance from a financial institution.</w:t>
      </w:r>
      <w:r w:rsidR="00C02145" w:rsidRPr="00690182">
        <w:rPr>
          <w:rFonts w:ascii="Cordia New" w:eastAsia="Times New Roman" w:hAnsi="Cordia New"/>
          <w:sz w:val="28"/>
        </w:rPr>
        <w:br w:type="page"/>
      </w:r>
    </w:p>
    <w:p w14:paraId="3E14C97D" w14:textId="36666276" w:rsidR="00CB0401"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18</w:t>
      </w:r>
      <w:r w:rsidR="00CB0401" w:rsidRPr="00690182">
        <w:rPr>
          <w:rFonts w:ascii="Cordia New" w:eastAsia="Times New Roman" w:hAnsi="Cordia New"/>
          <w:b/>
          <w:bCs/>
          <w:sz w:val="28"/>
        </w:rPr>
        <w:tab/>
        <w:t xml:space="preserve">Investments in subsidiaries, </w:t>
      </w:r>
      <w:proofErr w:type="gramStart"/>
      <w:r w:rsidR="00CB0401" w:rsidRPr="00690182">
        <w:rPr>
          <w:rFonts w:ascii="Cordia New" w:eastAsia="Times New Roman" w:hAnsi="Cordia New"/>
          <w:b/>
          <w:bCs/>
          <w:sz w:val="28"/>
        </w:rPr>
        <w:t>associates</w:t>
      </w:r>
      <w:proofErr w:type="gramEnd"/>
      <w:r w:rsidR="00CB0401" w:rsidRPr="00690182">
        <w:rPr>
          <w:rFonts w:ascii="Cordia New" w:eastAsia="Times New Roman" w:hAnsi="Cordia New"/>
          <w:b/>
          <w:bCs/>
          <w:sz w:val="28"/>
        </w:rPr>
        <w:t xml:space="preserve"> and interests in joint ventures </w:t>
      </w:r>
      <w:r w:rsidR="00CB0401" w:rsidRPr="00690182">
        <w:rPr>
          <w:rFonts w:ascii="Cordia New" w:eastAsia="Times New Roman" w:hAnsi="Cordia New"/>
          <w:sz w:val="28"/>
        </w:rPr>
        <w:t>(Cont’d)</w:t>
      </w:r>
    </w:p>
    <w:p w14:paraId="65D6D80E" w14:textId="77777777" w:rsidR="00F64A25" w:rsidRPr="00690182" w:rsidRDefault="00F64A25" w:rsidP="00690182">
      <w:pPr>
        <w:spacing w:after="0" w:line="240" w:lineRule="auto"/>
        <w:ind w:left="1080"/>
        <w:jc w:val="both"/>
        <w:outlineLvl w:val="7"/>
        <w:rPr>
          <w:rFonts w:ascii="Cordia New" w:eastAsia="Times New Roman" w:hAnsi="Cordia New"/>
          <w:sz w:val="28"/>
        </w:rPr>
      </w:pPr>
    </w:p>
    <w:p w14:paraId="7993F356" w14:textId="6F44D22F" w:rsidR="00815ACD" w:rsidRPr="00690182" w:rsidRDefault="00815ACD" w:rsidP="00690182">
      <w:pPr>
        <w:spacing w:after="0" w:line="240" w:lineRule="auto"/>
        <w:ind w:left="1080"/>
        <w:jc w:val="both"/>
        <w:outlineLvl w:val="7"/>
        <w:rPr>
          <w:rFonts w:ascii="Cordia New" w:eastAsia="Times New Roman" w:hAnsi="Cordia New"/>
          <w:sz w:val="28"/>
        </w:rPr>
      </w:pPr>
      <w:r w:rsidRPr="00690182">
        <w:rPr>
          <w:rFonts w:ascii="Cordia New" w:eastAsia="Times New Roman" w:hAnsi="Cordia New"/>
          <w:sz w:val="28"/>
        </w:rPr>
        <w:t xml:space="preserve">Significant changes in investments in subsidiaries for the year ended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comprise:</w:t>
      </w:r>
    </w:p>
    <w:p w14:paraId="74ABC819" w14:textId="77777777" w:rsidR="002A4507" w:rsidRPr="00690182" w:rsidRDefault="002A4507" w:rsidP="00690182">
      <w:pPr>
        <w:spacing w:after="0" w:line="240" w:lineRule="auto"/>
        <w:ind w:left="1080"/>
        <w:jc w:val="both"/>
        <w:outlineLvl w:val="7"/>
        <w:rPr>
          <w:rFonts w:ascii="Cordia New" w:eastAsia="Times New Roman" w:hAnsi="Cordia New"/>
          <w:sz w:val="28"/>
        </w:rPr>
      </w:pPr>
    </w:p>
    <w:p w14:paraId="34C2AFE7" w14:textId="65F356A0" w:rsidR="00C9087C" w:rsidRPr="00690182" w:rsidRDefault="00C9087C" w:rsidP="00690182">
      <w:pPr>
        <w:numPr>
          <w:ilvl w:val="0"/>
          <w:numId w:val="22"/>
        </w:numPr>
        <w:pBdr>
          <w:top w:val="nil"/>
          <w:left w:val="nil"/>
          <w:bottom w:val="nil"/>
          <w:right w:val="nil"/>
          <w:between w:val="nil"/>
        </w:pBdr>
        <w:spacing w:after="0" w:line="240" w:lineRule="auto"/>
        <w:ind w:left="1418" w:hanging="338"/>
        <w:jc w:val="thaiDistribute"/>
        <w:rPr>
          <w:rFonts w:ascii="Cordia New" w:eastAsia="Arial Unicode MS" w:hAnsi="Cordia New"/>
          <w:sz w:val="28"/>
        </w:rPr>
      </w:pPr>
      <w:r w:rsidRPr="008C5120">
        <w:rPr>
          <w:rFonts w:ascii="Cordia New" w:eastAsia="Arial Unicode MS" w:hAnsi="Cordia New"/>
          <w:spacing w:val="-4"/>
          <w:sz w:val="28"/>
        </w:rPr>
        <w:t xml:space="preserve">The Company acquired the newly issued share capital of Coco Palm Hotel &amp; Resort Limited of </w:t>
      </w:r>
      <w:r w:rsidR="00B41D75" w:rsidRPr="008C5120">
        <w:rPr>
          <w:rFonts w:ascii="Cordia New" w:eastAsia="Arial Unicode MS" w:hAnsi="Cordia New"/>
          <w:spacing w:val="-4"/>
          <w:sz w:val="28"/>
          <w:lang w:val="en-GB"/>
        </w:rPr>
        <w:t>3</w:t>
      </w:r>
      <w:r w:rsidRPr="008C5120">
        <w:rPr>
          <w:rFonts w:ascii="Cordia New" w:eastAsia="Arial Unicode MS" w:hAnsi="Cordia New"/>
          <w:spacing w:val="-4"/>
          <w:sz w:val="28"/>
        </w:rPr>
        <w:t>.</w:t>
      </w:r>
      <w:r w:rsidR="00B41D75" w:rsidRPr="008C5120">
        <w:rPr>
          <w:rFonts w:ascii="Cordia New" w:eastAsia="Arial Unicode MS" w:hAnsi="Cordia New"/>
          <w:spacing w:val="-4"/>
          <w:sz w:val="28"/>
          <w:lang w:val="en-GB"/>
        </w:rPr>
        <w:t>8</w:t>
      </w:r>
      <w:r w:rsidRPr="008C5120">
        <w:rPr>
          <w:rFonts w:ascii="Cordia New" w:eastAsia="Arial Unicode MS" w:hAnsi="Cordia New"/>
          <w:spacing w:val="-4"/>
          <w:sz w:val="28"/>
        </w:rPr>
        <w:t xml:space="preserve"> million</w:t>
      </w:r>
      <w:r w:rsidRPr="00690182">
        <w:rPr>
          <w:rFonts w:ascii="Cordia New" w:eastAsia="Arial Unicode MS" w:hAnsi="Cordia New"/>
          <w:sz w:val="28"/>
        </w:rPr>
        <w:t xml:space="preserve"> </w:t>
      </w:r>
      <w:r w:rsidRPr="008C5120">
        <w:rPr>
          <w:rFonts w:ascii="Cordia New" w:eastAsia="Arial Unicode MS" w:hAnsi="Cordia New"/>
          <w:spacing w:val="-4"/>
          <w:sz w:val="28"/>
        </w:rPr>
        <w:t xml:space="preserve">shares with a par value of Baht </w:t>
      </w:r>
      <w:r w:rsidR="00B41D75" w:rsidRPr="008C5120">
        <w:rPr>
          <w:rFonts w:ascii="Cordia New" w:eastAsia="Arial Unicode MS" w:hAnsi="Cordia New"/>
          <w:spacing w:val="-4"/>
          <w:sz w:val="28"/>
          <w:lang w:val="en-GB"/>
        </w:rPr>
        <w:t>100</w:t>
      </w:r>
      <w:r w:rsidRPr="008C5120">
        <w:rPr>
          <w:rFonts w:ascii="Cordia New" w:eastAsia="Arial Unicode MS" w:hAnsi="Cordia New"/>
          <w:spacing w:val="-4"/>
          <w:sz w:val="28"/>
        </w:rPr>
        <w:t xml:space="preserve"> and paid-up of Baht </w:t>
      </w:r>
      <w:r w:rsidR="00B41D75" w:rsidRPr="008C5120">
        <w:rPr>
          <w:rFonts w:ascii="Cordia New" w:eastAsia="Arial Unicode MS" w:hAnsi="Cordia New"/>
          <w:spacing w:val="-4"/>
          <w:sz w:val="28"/>
          <w:lang w:val="en-GB"/>
        </w:rPr>
        <w:t>25</w:t>
      </w:r>
      <w:r w:rsidRPr="008C5120">
        <w:rPr>
          <w:rFonts w:ascii="Cordia New" w:eastAsia="Arial Unicode MS" w:hAnsi="Cordia New"/>
          <w:spacing w:val="-4"/>
          <w:sz w:val="28"/>
        </w:rPr>
        <w:t xml:space="preserve"> each, totaling Baht </w:t>
      </w:r>
      <w:r w:rsidR="00B41D75" w:rsidRPr="008C5120">
        <w:rPr>
          <w:rFonts w:ascii="Cordia New" w:eastAsia="Arial Unicode MS" w:hAnsi="Cordia New"/>
          <w:spacing w:val="-4"/>
          <w:sz w:val="28"/>
          <w:lang w:val="en-GB"/>
        </w:rPr>
        <w:t>95</w:t>
      </w:r>
      <w:r w:rsidRPr="008C5120">
        <w:rPr>
          <w:rFonts w:ascii="Cordia New" w:eastAsia="Arial Unicode MS" w:hAnsi="Cordia New"/>
          <w:spacing w:val="-4"/>
          <w:sz w:val="28"/>
        </w:rPr>
        <w:t xml:space="preserve"> million. The investmen</w:t>
      </w:r>
      <w:r w:rsidRPr="00690182">
        <w:rPr>
          <w:rFonts w:ascii="Cordia New" w:eastAsia="Arial Unicode MS" w:hAnsi="Cordia New"/>
          <w:sz w:val="28"/>
        </w:rPr>
        <w:t xml:space="preserve">t portion remains </w:t>
      </w:r>
      <w:r w:rsidR="00B41D75" w:rsidRPr="00690182">
        <w:rPr>
          <w:rFonts w:ascii="Cordia New" w:eastAsia="Arial Unicode MS" w:hAnsi="Cordia New"/>
          <w:sz w:val="28"/>
          <w:lang w:val="en-GB"/>
        </w:rPr>
        <w:t>100</w:t>
      </w:r>
      <w:r w:rsidRPr="00690182">
        <w:rPr>
          <w:rFonts w:ascii="Cordia New" w:eastAsia="Arial Unicode MS" w:hAnsi="Cordia New"/>
          <w:sz w:val="28"/>
        </w:rPr>
        <w:t>% interest.</w:t>
      </w:r>
    </w:p>
    <w:p w14:paraId="170B061F" w14:textId="77777777" w:rsidR="009E40D2" w:rsidRPr="00690182" w:rsidRDefault="009E40D2"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5A83CAC7" w14:textId="6CE08221" w:rsidR="009E40D2" w:rsidRPr="00690182" w:rsidRDefault="009E40D2" w:rsidP="00690182">
      <w:pPr>
        <w:numPr>
          <w:ilvl w:val="0"/>
          <w:numId w:val="22"/>
        </w:numPr>
        <w:pBdr>
          <w:top w:val="nil"/>
          <w:left w:val="nil"/>
          <w:bottom w:val="nil"/>
          <w:right w:val="nil"/>
          <w:between w:val="nil"/>
        </w:pBdr>
        <w:spacing w:after="0" w:line="240" w:lineRule="auto"/>
        <w:ind w:left="1418" w:hanging="338"/>
        <w:jc w:val="thaiDistribute"/>
        <w:rPr>
          <w:rFonts w:ascii="Cordia New" w:eastAsia="Arial Unicode MS" w:hAnsi="Cordia New"/>
          <w:sz w:val="28"/>
        </w:rPr>
      </w:pPr>
      <w:r w:rsidRPr="008C5120">
        <w:rPr>
          <w:rFonts w:ascii="Cordia New" w:eastAsia="Arial Unicode MS" w:hAnsi="Cordia New"/>
          <w:spacing w:val="-6"/>
          <w:sz w:val="28"/>
        </w:rPr>
        <w:t xml:space="preserve">During the year </w:t>
      </w:r>
      <w:r w:rsidR="00B41D75" w:rsidRPr="008C5120">
        <w:rPr>
          <w:rFonts w:ascii="Cordia New" w:eastAsia="Arial Unicode MS" w:hAnsi="Cordia New"/>
          <w:spacing w:val="-6"/>
          <w:sz w:val="28"/>
          <w:lang w:val="en-GB"/>
        </w:rPr>
        <w:t>2021</w:t>
      </w:r>
      <w:r w:rsidRPr="008C5120">
        <w:rPr>
          <w:rFonts w:ascii="Cordia New" w:eastAsia="Arial Unicode MS" w:hAnsi="Cordia New"/>
          <w:spacing w:val="-6"/>
          <w:sz w:val="28"/>
        </w:rPr>
        <w:t>, the liquidation process of Samui Village Limited (“SVL”) was completed. The Company</w:t>
      </w:r>
      <w:r w:rsidRPr="00690182">
        <w:rPr>
          <w:rFonts w:ascii="Cordia New" w:eastAsia="Arial Unicode MS" w:hAnsi="Cordia New"/>
          <w:sz w:val="28"/>
        </w:rPr>
        <w:t xml:space="preserve"> disposed the investment in this subsidiary at cost of Baht </w:t>
      </w:r>
      <w:r w:rsidR="00B41D75" w:rsidRPr="00690182">
        <w:rPr>
          <w:rFonts w:ascii="Cordia New" w:eastAsia="Arial Unicode MS" w:hAnsi="Cordia New"/>
          <w:sz w:val="28"/>
          <w:lang w:val="en-GB"/>
        </w:rPr>
        <w:t>37</w:t>
      </w:r>
      <w:r w:rsidRPr="00690182">
        <w:rPr>
          <w:rFonts w:ascii="Cordia New" w:eastAsia="Arial Unicode MS" w:hAnsi="Cordia New"/>
          <w:sz w:val="28"/>
        </w:rPr>
        <w:t>.</w:t>
      </w:r>
      <w:r w:rsidR="00B41D75" w:rsidRPr="00690182">
        <w:rPr>
          <w:rFonts w:ascii="Cordia New" w:eastAsia="Arial Unicode MS" w:hAnsi="Cordia New"/>
          <w:sz w:val="28"/>
          <w:lang w:val="en-GB"/>
        </w:rPr>
        <w:t>5</w:t>
      </w:r>
      <w:r w:rsidRPr="00690182">
        <w:rPr>
          <w:rFonts w:ascii="Cordia New" w:eastAsia="Arial Unicode MS" w:hAnsi="Cordia New"/>
          <w:sz w:val="28"/>
        </w:rPr>
        <w:t xml:space="preserve"> million and received the ordinary shares of MHGP which was held by SVL in return, comprising </w:t>
      </w:r>
      <w:r w:rsidR="00B41D75" w:rsidRPr="00690182">
        <w:rPr>
          <w:rFonts w:ascii="Cordia New" w:eastAsia="Arial Unicode MS" w:hAnsi="Cordia New"/>
          <w:sz w:val="28"/>
          <w:lang w:val="en-GB"/>
        </w:rPr>
        <w:t>542</w:t>
      </w:r>
      <w:r w:rsidRPr="00690182">
        <w:rPr>
          <w:rFonts w:ascii="Cordia New" w:eastAsia="Arial Unicode MS" w:hAnsi="Cordia New"/>
          <w:sz w:val="28"/>
        </w:rPr>
        <w:t>,</w:t>
      </w:r>
      <w:r w:rsidR="00B41D75" w:rsidRPr="00690182">
        <w:rPr>
          <w:rFonts w:ascii="Cordia New" w:eastAsia="Arial Unicode MS" w:hAnsi="Cordia New"/>
          <w:sz w:val="28"/>
          <w:lang w:val="en-GB"/>
        </w:rPr>
        <w:t>998</w:t>
      </w:r>
      <w:r w:rsidRPr="00690182">
        <w:rPr>
          <w:rFonts w:ascii="Cordia New" w:eastAsia="Arial Unicode MS" w:hAnsi="Cordia New"/>
          <w:sz w:val="28"/>
        </w:rPr>
        <w:t xml:space="preserve"> shares representing net assets value of Baht </w:t>
      </w:r>
      <w:r w:rsidR="00B41D75" w:rsidRPr="00690182">
        <w:rPr>
          <w:rFonts w:ascii="Cordia New" w:eastAsia="Arial Unicode MS" w:hAnsi="Cordia New"/>
          <w:sz w:val="28"/>
          <w:lang w:val="en-GB"/>
        </w:rPr>
        <w:t>54</w:t>
      </w:r>
      <w:r w:rsidRPr="00690182">
        <w:rPr>
          <w:rFonts w:ascii="Cordia New" w:eastAsia="Arial Unicode MS" w:hAnsi="Cordia New"/>
          <w:sz w:val="28"/>
        </w:rPr>
        <w:t>.</w:t>
      </w:r>
      <w:r w:rsidR="00B41D75" w:rsidRPr="00690182">
        <w:rPr>
          <w:rFonts w:ascii="Cordia New" w:eastAsia="Arial Unicode MS" w:hAnsi="Cordia New"/>
          <w:sz w:val="28"/>
          <w:lang w:val="en-GB"/>
        </w:rPr>
        <w:t>3</w:t>
      </w:r>
      <w:r w:rsidRPr="00690182">
        <w:rPr>
          <w:rFonts w:ascii="Cordia New" w:eastAsia="Arial Unicode MS" w:hAnsi="Cordia New"/>
          <w:sz w:val="28"/>
        </w:rPr>
        <w:t xml:space="preserve"> million. The investment portion of MHGP has increased from </w:t>
      </w:r>
      <w:r w:rsidR="00B41D75" w:rsidRPr="00690182">
        <w:rPr>
          <w:rFonts w:ascii="Cordia New" w:eastAsia="Arial Unicode MS" w:hAnsi="Cordia New"/>
          <w:sz w:val="28"/>
          <w:lang w:val="en-GB"/>
        </w:rPr>
        <w:t>96</w:t>
      </w:r>
      <w:r w:rsidRPr="00690182">
        <w:rPr>
          <w:rFonts w:ascii="Cordia New" w:eastAsia="Arial Unicode MS" w:hAnsi="Cordia New"/>
          <w:sz w:val="28"/>
        </w:rPr>
        <w:t>.</w:t>
      </w:r>
      <w:r w:rsidR="00B41D75" w:rsidRPr="00690182">
        <w:rPr>
          <w:rFonts w:ascii="Cordia New" w:eastAsia="Arial Unicode MS" w:hAnsi="Cordia New"/>
          <w:sz w:val="28"/>
          <w:lang w:val="en-GB"/>
        </w:rPr>
        <w:t>9</w:t>
      </w:r>
      <w:r w:rsidRPr="00690182">
        <w:rPr>
          <w:rFonts w:ascii="Cordia New" w:eastAsia="Arial Unicode MS" w:hAnsi="Cordia New"/>
          <w:sz w:val="28"/>
        </w:rPr>
        <w:t xml:space="preserve">% to </w:t>
      </w:r>
      <w:r w:rsidR="00B41D75" w:rsidRPr="00690182">
        <w:rPr>
          <w:rFonts w:ascii="Cordia New" w:eastAsia="Arial Unicode MS" w:hAnsi="Cordia New"/>
          <w:sz w:val="28"/>
          <w:lang w:val="en-GB"/>
        </w:rPr>
        <w:t>100</w:t>
      </w:r>
      <w:r w:rsidRPr="00690182">
        <w:rPr>
          <w:rFonts w:ascii="Cordia New" w:eastAsia="Arial Unicode MS" w:hAnsi="Cordia New"/>
          <w:sz w:val="28"/>
        </w:rPr>
        <w:t>%.</w:t>
      </w:r>
    </w:p>
    <w:p w14:paraId="38458CC6" w14:textId="77777777" w:rsidR="006F3199" w:rsidRPr="00690182" w:rsidRDefault="006F3199"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226A9DFF" w14:textId="302F8F27" w:rsidR="00A61E83" w:rsidRPr="00690182" w:rsidRDefault="00C142BA" w:rsidP="00690182">
      <w:pPr>
        <w:numPr>
          <w:ilvl w:val="0"/>
          <w:numId w:val="22"/>
        </w:numPr>
        <w:pBdr>
          <w:top w:val="nil"/>
          <w:left w:val="nil"/>
          <w:bottom w:val="nil"/>
          <w:right w:val="nil"/>
          <w:between w:val="nil"/>
        </w:pBdr>
        <w:spacing w:after="0" w:line="240" w:lineRule="auto"/>
        <w:ind w:left="1418" w:hanging="338"/>
        <w:jc w:val="thaiDistribute"/>
        <w:rPr>
          <w:rFonts w:ascii="Cordia New" w:eastAsia="Arial Unicode MS" w:hAnsi="Cordia New"/>
          <w:sz w:val="28"/>
        </w:rPr>
      </w:pPr>
      <w:r w:rsidRPr="00690182">
        <w:rPr>
          <w:rFonts w:ascii="Cordia New" w:eastAsia="Arial Unicode MS" w:hAnsi="Cordia New"/>
          <w:sz w:val="28"/>
        </w:rPr>
        <w:t>The Company acquired newly issued share capital of</w:t>
      </w:r>
      <w:r w:rsidR="00D90B63" w:rsidRPr="00690182">
        <w:rPr>
          <w:rFonts w:ascii="Cordia New" w:eastAsia="Arial Unicode MS" w:hAnsi="Cordia New"/>
          <w:sz w:val="28"/>
        </w:rPr>
        <w:t xml:space="preserve"> MHG Phuket Limited</w:t>
      </w:r>
      <w:r w:rsidRPr="00690182">
        <w:rPr>
          <w:rFonts w:ascii="Cordia New" w:eastAsia="Arial Unicode MS" w:hAnsi="Cordia New"/>
          <w:sz w:val="28"/>
        </w:rPr>
        <w:t xml:space="preserve"> </w:t>
      </w:r>
      <w:r w:rsidR="00D90B63" w:rsidRPr="00690182">
        <w:rPr>
          <w:rFonts w:ascii="Cordia New" w:eastAsia="Arial Unicode MS" w:hAnsi="Cordia New"/>
          <w:sz w:val="28"/>
        </w:rPr>
        <w:t>(“</w:t>
      </w:r>
      <w:r w:rsidRPr="00690182">
        <w:rPr>
          <w:rFonts w:ascii="Cordia New" w:eastAsia="Arial Unicode MS" w:hAnsi="Cordia New"/>
          <w:sz w:val="28"/>
        </w:rPr>
        <w:t>MHGP</w:t>
      </w:r>
      <w:r w:rsidR="00D90B63" w:rsidRPr="00690182">
        <w:rPr>
          <w:rFonts w:ascii="Cordia New" w:eastAsia="Arial Unicode MS" w:hAnsi="Cordia New"/>
          <w:sz w:val="28"/>
        </w:rPr>
        <w:t>”)</w:t>
      </w:r>
      <w:r w:rsidR="00746810" w:rsidRPr="00690182">
        <w:rPr>
          <w:rFonts w:ascii="Cordia New" w:eastAsia="Arial Unicode MS" w:hAnsi="Cordia New"/>
          <w:sz w:val="28"/>
        </w:rPr>
        <w:t xml:space="preserve"> for</w:t>
      </w:r>
      <w:r w:rsidRPr="00690182">
        <w:rPr>
          <w:rFonts w:ascii="Cordia New" w:eastAsia="Arial Unicode MS" w:hAnsi="Cordia New"/>
          <w:sz w:val="28"/>
        </w:rPr>
        <w:t xml:space="preserve"> 13.8 million </w:t>
      </w:r>
      <w:r w:rsidRPr="008C5120">
        <w:rPr>
          <w:rFonts w:ascii="Cordia New" w:eastAsia="Arial Unicode MS" w:hAnsi="Cordia New"/>
          <w:spacing w:val="-6"/>
          <w:sz w:val="28"/>
        </w:rPr>
        <w:t xml:space="preserve">shares </w:t>
      </w:r>
      <w:r w:rsidR="00650E97" w:rsidRPr="008C5120">
        <w:rPr>
          <w:rFonts w:ascii="Cordia New" w:eastAsia="Arial Unicode MS" w:hAnsi="Cordia New"/>
          <w:spacing w:val="-6"/>
          <w:sz w:val="28"/>
        </w:rPr>
        <w:t>at</w:t>
      </w:r>
      <w:r w:rsidRPr="008C5120">
        <w:rPr>
          <w:rFonts w:ascii="Cordia New" w:eastAsia="Arial Unicode MS" w:hAnsi="Cordia New"/>
          <w:spacing w:val="-6"/>
          <w:sz w:val="28"/>
        </w:rPr>
        <w:t xml:space="preserve"> par value of Baht 100 each, totaling Baht 1,380 million. The </w:t>
      </w:r>
      <w:r w:rsidR="00650E97" w:rsidRPr="008C5120">
        <w:rPr>
          <w:rFonts w:ascii="Cordia New" w:eastAsia="Arial Unicode MS" w:hAnsi="Cordia New"/>
          <w:spacing w:val="-6"/>
          <w:sz w:val="28"/>
        </w:rPr>
        <w:t>ownership interest in the subsidiaries</w:t>
      </w:r>
      <w:r w:rsidRPr="00690182">
        <w:rPr>
          <w:rFonts w:ascii="Cordia New" w:eastAsia="Arial Unicode MS" w:hAnsi="Cordia New"/>
          <w:sz w:val="28"/>
        </w:rPr>
        <w:t xml:space="preserve"> remains 100% interest.</w:t>
      </w:r>
    </w:p>
    <w:p w14:paraId="17687F62" w14:textId="77777777" w:rsidR="002F5C0F" w:rsidRPr="00690182" w:rsidRDefault="002F5C0F"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5D6F09F8" w14:textId="4AE910B9" w:rsidR="00C83A79" w:rsidRPr="008C5120" w:rsidRDefault="00C142BA" w:rsidP="00690182">
      <w:pPr>
        <w:pBdr>
          <w:top w:val="nil"/>
          <w:left w:val="nil"/>
          <w:bottom w:val="nil"/>
          <w:right w:val="nil"/>
          <w:between w:val="nil"/>
        </w:pBdr>
        <w:spacing w:after="0" w:line="240" w:lineRule="auto"/>
        <w:ind w:left="1418"/>
        <w:jc w:val="thaiDistribute"/>
        <w:rPr>
          <w:rFonts w:ascii="Cordia New" w:eastAsia="Arial Unicode MS" w:hAnsi="Cordia New"/>
          <w:spacing w:val="-6"/>
          <w:sz w:val="28"/>
        </w:rPr>
      </w:pPr>
      <w:r w:rsidRPr="00690182">
        <w:rPr>
          <w:rFonts w:ascii="Cordia New" w:eastAsia="Arial Unicode MS" w:hAnsi="Cordia New"/>
          <w:sz w:val="28"/>
        </w:rPr>
        <w:t>In addition, the Company changed its holding in a subsidiary</w:t>
      </w:r>
      <w:r w:rsidR="00DD334B">
        <w:rPr>
          <w:rFonts w:ascii="Cordia New" w:eastAsia="Arial Unicode MS" w:hAnsi="Cordia New"/>
          <w:sz w:val="28"/>
        </w:rPr>
        <w:t>,</w:t>
      </w:r>
      <w:r w:rsidRPr="00690182">
        <w:rPr>
          <w:rFonts w:ascii="Cordia New" w:eastAsia="Arial Unicode MS" w:hAnsi="Cordia New"/>
          <w:sz w:val="28"/>
        </w:rPr>
        <w:t xml:space="preserve"> </w:t>
      </w:r>
      <w:r w:rsidR="00D90B63" w:rsidRPr="00690182">
        <w:rPr>
          <w:rFonts w:ascii="Cordia New" w:eastAsia="Arial Unicode MS" w:hAnsi="Cordia New"/>
          <w:sz w:val="28"/>
        </w:rPr>
        <w:t xml:space="preserve">Chao </w:t>
      </w:r>
      <w:proofErr w:type="spellStart"/>
      <w:r w:rsidR="00D90B63" w:rsidRPr="00690182">
        <w:rPr>
          <w:rFonts w:ascii="Cordia New" w:eastAsia="Arial Unicode MS" w:hAnsi="Cordia New"/>
          <w:sz w:val="28"/>
        </w:rPr>
        <w:t>Phaya</w:t>
      </w:r>
      <w:proofErr w:type="spellEnd"/>
      <w:r w:rsidR="00D90B63" w:rsidRPr="00690182">
        <w:rPr>
          <w:rFonts w:ascii="Cordia New" w:eastAsia="Arial Unicode MS" w:hAnsi="Cordia New"/>
          <w:sz w:val="28"/>
        </w:rPr>
        <w:t xml:space="preserve"> Resort Limited</w:t>
      </w:r>
      <w:r w:rsidR="00DD334B">
        <w:rPr>
          <w:rFonts w:ascii="Cordia New" w:eastAsia="Arial Unicode MS" w:hAnsi="Cordia New"/>
          <w:sz w:val="28"/>
        </w:rPr>
        <w:t>,</w:t>
      </w:r>
      <w:r w:rsidRPr="00690182">
        <w:rPr>
          <w:rFonts w:ascii="Cordia New" w:eastAsia="Arial Unicode MS" w:hAnsi="Cordia New"/>
          <w:sz w:val="28"/>
        </w:rPr>
        <w:t xml:space="preserve"> from direct holding to indirect holding through a newly established company</w:t>
      </w:r>
      <w:r w:rsidR="00DD334B">
        <w:rPr>
          <w:rFonts w:ascii="Cordia New" w:eastAsia="Arial Unicode MS" w:hAnsi="Cordia New"/>
          <w:sz w:val="28"/>
        </w:rPr>
        <w:t>,</w:t>
      </w:r>
      <w:r w:rsidRPr="00690182">
        <w:rPr>
          <w:rFonts w:ascii="Cordia New" w:eastAsia="Arial Unicode MS" w:hAnsi="Cordia New"/>
          <w:sz w:val="28"/>
        </w:rPr>
        <w:t xml:space="preserve"> Siam Success Realty Ltd. (“SSR”), </w:t>
      </w:r>
      <w:r w:rsidRPr="008C5120">
        <w:rPr>
          <w:rFonts w:ascii="Cordia New" w:eastAsia="Arial Unicode MS" w:hAnsi="Cordia New"/>
          <w:spacing w:val="-6"/>
          <w:sz w:val="28"/>
        </w:rPr>
        <w:t xml:space="preserve">which the Company registered at 6.26 million shares at par value of Baht 100 each, </w:t>
      </w:r>
      <w:proofErr w:type="spellStart"/>
      <w:r w:rsidRPr="008C5120">
        <w:rPr>
          <w:rFonts w:ascii="Cordia New" w:eastAsia="Arial Unicode MS" w:hAnsi="Cordia New"/>
          <w:spacing w:val="-6"/>
          <w:sz w:val="28"/>
        </w:rPr>
        <w:t>totalling</w:t>
      </w:r>
      <w:proofErr w:type="spellEnd"/>
      <w:r w:rsidRPr="008C5120">
        <w:rPr>
          <w:rFonts w:ascii="Cordia New" w:eastAsia="Arial Unicode MS" w:hAnsi="Cordia New"/>
          <w:spacing w:val="-6"/>
          <w:sz w:val="28"/>
        </w:rPr>
        <w:t xml:space="preserve"> Baht 626 million</w:t>
      </w:r>
      <w:r w:rsidR="00C83A79" w:rsidRPr="008C5120">
        <w:rPr>
          <w:rFonts w:ascii="Cordia New" w:eastAsia="Arial Unicode MS" w:hAnsi="Cordia New"/>
          <w:spacing w:val="-6"/>
          <w:sz w:val="28"/>
        </w:rPr>
        <w:t>.</w:t>
      </w:r>
    </w:p>
    <w:p w14:paraId="75D76809" w14:textId="77777777" w:rsidR="00C83A79" w:rsidRPr="00690182" w:rsidRDefault="00C83A79"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1526CBF9" w14:textId="685A9F6B" w:rsidR="00C142BA" w:rsidRPr="00690182" w:rsidRDefault="00C83A79"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r w:rsidRPr="00690182">
        <w:rPr>
          <w:rFonts w:ascii="Cordia New" w:eastAsia="Arial Unicode MS" w:hAnsi="Cordia New"/>
          <w:sz w:val="28"/>
        </w:rPr>
        <w:t>S</w:t>
      </w:r>
      <w:r w:rsidR="00C142BA" w:rsidRPr="00690182">
        <w:rPr>
          <w:rFonts w:ascii="Cordia New" w:eastAsia="Arial Unicode MS" w:hAnsi="Cordia New"/>
          <w:sz w:val="28"/>
        </w:rPr>
        <w:t>ubsequently</w:t>
      </w:r>
      <w:r w:rsidRPr="00690182">
        <w:rPr>
          <w:rFonts w:ascii="Cordia New" w:eastAsia="Arial Unicode MS" w:hAnsi="Cordia New"/>
          <w:sz w:val="28"/>
        </w:rPr>
        <w:t>,</w:t>
      </w:r>
      <w:r w:rsidR="005C481E" w:rsidRPr="00690182">
        <w:rPr>
          <w:rFonts w:ascii="Cordia New" w:eastAsia="Arial Unicode MS" w:hAnsi="Cordia New"/>
          <w:sz w:val="28"/>
        </w:rPr>
        <w:t xml:space="preserve"> the Company</w:t>
      </w:r>
      <w:r w:rsidR="00C142BA" w:rsidRPr="00690182">
        <w:rPr>
          <w:rFonts w:ascii="Cordia New" w:eastAsia="Arial Unicode MS" w:hAnsi="Cordia New"/>
          <w:sz w:val="28"/>
        </w:rPr>
        <w:t xml:space="preserve"> divested its 40% ownership interest</w:t>
      </w:r>
      <w:r w:rsidR="00A36F91" w:rsidRPr="00690182">
        <w:rPr>
          <w:rFonts w:ascii="Cordia New" w:eastAsia="Arial Unicode MS" w:hAnsi="Cordia New"/>
          <w:sz w:val="28"/>
        </w:rPr>
        <w:t>s</w:t>
      </w:r>
      <w:r w:rsidR="00C142BA" w:rsidRPr="00690182">
        <w:rPr>
          <w:rFonts w:ascii="Cordia New" w:eastAsia="Arial Unicode MS" w:hAnsi="Cordia New"/>
          <w:sz w:val="28"/>
        </w:rPr>
        <w:t xml:space="preserve"> in MHGP and SSR </w:t>
      </w:r>
      <w:r w:rsidR="005C481E" w:rsidRPr="00690182">
        <w:rPr>
          <w:rFonts w:ascii="Cordia New" w:eastAsia="Arial Unicode MS" w:hAnsi="Cordia New"/>
          <w:sz w:val="28"/>
        </w:rPr>
        <w:t>at selling price</w:t>
      </w:r>
      <w:r w:rsidR="00A36F91" w:rsidRPr="00690182">
        <w:rPr>
          <w:rFonts w:ascii="Cordia New" w:eastAsia="Arial Unicode MS" w:hAnsi="Cordia New"/>
          <w:sz w:val="28"/>
        </w:rPr>
        <w:t xml:space="preserve"> </w:t>
      </w:r>
      <w:r w:rsidR="005C481E" w:rsidRPr="00690182">
        <w:rPr>
          <w:rFonts w:ascii="Cordia New" w:eastAsia="Arial Unicode MS" w:hAnsi="Cordia New"/>
          <w:sz w:val="28"/>
        </w:rPr>
        <w:t xml:space="preserve">of </w:t>
      </w:r>
      <w:r w:rsidR="00C142BA" w:rsidRPr="00690182">
        <w:rPr>
          <w:rFonts w:ascii="Cordia New" w:eastAsia="Arial Unicode MS" w:hAnsi="Cordia New"/>
          <w:sz w:val="28"/>
        </w:rPr>
        <w:t xml:space="preserve">Baht </w:t>
      </w:r>
      <w:r w:rsidR="005C481E" w:rsidRPr="00690182">
        <w:rPr>
          <w:rFonts w:ascii="Cordia New" w:eastAsia="Arial Unicode MS" w:hAnsi="Cordia New"/>
          <w:sz w:val="28"/>
        </w:rPr>
        <w:t>3,38</w:t>
      </w:r>
      <w:r w:rsidR="0075014D" w:rsidRPr="00690182">
        <w:rPr>
          <w:rFonts w:ascii="Cordia New" w:eastAsia="Arial Unicode MS" w:hAnsi="Cordia New"/>
          <w:sz w:val="28"/>
        </w:rPr>
        <w:t>4</w:t>
      </w:r>
      <w:r w:rsidR="00C142BA" w:rsidRPr="00690182">
        <w:rPr>
          <w:rFonts w:ascii="Cordia New" w:eastAsia="Arial Unicode MS" w:hAnsi="Cordia New"/>
          <w:sz w:val="28"/>
        </w:rPr>
        <w:t xml:space="preserve"> million, </w:t>
      </w:r>
      <w:r w:rsidR="005C481E" w:rsidRPr="00690182">
        <w:rPr>
          <w:rFonts w:ascii="Cordia New" w:eastAsia="Arial Unicode MS" w:hAnsi="Cordia New"/>
          <w:sz w:val="28"/>
        </w:rPr>
        <w:t xml:space="preserve">which include loans to be repaid to the buyer of Baht 1,020 million, </w:t>
      </w:r>
      <w:r w:rsidR="00C142BA" w:rsidRPr="00690182">
        <w:rPr>
          <w:rFonts w:ascii="Cordia New" w:eastAsia="Arial Unicode MS" w:hAnsi="Cordia New"/>
          <w:sz w:val="28"/>
        </w:rPr>
        <w:t>with gain on disposal of Baht 8</w:t>
      </w:r>
      <w:r w:rsidR="0075014D" w:rsidRPr="00690182">
        <w:rPr>
          <w:rFonts w:ascii="Cordia New" w:eastAsia="Arial Unicode MS" w:hAnsi="Cordia New"/>
          <w:sz w:val="28"/>
        </w:rPr>
        <w:t>64</w:t>
      </w:r>
      <w:r w:rsidR="00C142BA" w:rsidRPr="00690182">
        <w:rPr>
          <w:rFonts w:ascii="Cordia New" w:eastAsia="Arial Unicode MS" w:hAnsi="Cordia New"/>
          <w:sz w:val="28"/>
        </w:rPr>
        <w:t xml:space="preserve"> million.</w:t>
      </w:r>
    </w:p>
    <w:p w14:paraId="04520DD3" w14:textId="5AE8F8B2" w:rsidR="00B62982" w:rsidRPr="00690182" w:rsidRDefault="00B62982"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3699A27A" w14:textId="13B31073" w:rsidR="00B62982" w:rsidRPr="00690182" w:rsidRDefault="00346CC5" w:rsidP="00690182">
      <w:pPr>
        <w:numPr>
          <w:ilvl w:val="0"/>
          <w:numId w:val="22"/>
        </w:numPr>
        <w:pBdr>
          <w:top w:val="nil"/>
          <w:left w:val="nil"/>
          <w:bottom w:val="nil"/>
          <w:right w:val="nil"/>
          <w:between w:val="nil"/>
        </w:pBdr>
        <w:spacing w:after="0" w:line="240" w:lineRule="auto"/>
        <w:ind w:left="1418" w:hanging="338"/>
        <w:jc w:val="both"/>
        <w:rPr>
          <w:rFonts w:ascii="Cordia New" w:eastAsia="Arial Unicode MS" w:hAnsi="Cordia New"/>
          <w:sz w:val="28"/>
        </w:rPr>
      </w:pPr>
      <w:r w:rsidRPr="00690182">
        <w:rPr>
          <w:rFonts w:ascii="Cordia New" w:eastAsia="Arial Unicode MS" w:hAnsi="Cordia New"/>
          <w:sz w:val="28"/>
        </w:rPr>
        <w:t xml:space="preserve">In the first quarter of 2021, the Group had partially disposed ownership interest in </w:t>
      </w:r>
      <w:proofErr w:type="spellStart"/>
      <w:r w:rsidRPr="00690182">
        <w:rPr>
          <w:rFonts w:ascii="Cordia New" w:eastAsia="Arial Unicode MS" w:hAnsi="Cordia New"/>
          <w:sz w:val="28"/>
        </w:rPr>
        <w:t>Scomadi</w:t>
      </w:r>
      <w:proofErr w:type="spellEnd"/>
      <w:r w:rsidRPr="00690182">
        <w:rPr>
          <w:rFonts w:ascii="Cordia New" w:eastAsia="Arial Unicode MS" w:hAnsi="Cordia New"/>
          <w:sz w:val="28"/>
        </w:rPr>
        <w:t xml:space="preserve"> Group and Marin Engineering Co., Ltd., as well as changed its controlling power in those entities, which </w:t>
      </w:r>
      <w:r w:rsidRPr="008C5120">
        <w:rPr>
          <w:rFonts w:ascii="Cordia New" w:eastAsia="Arial Unicode MS" w:hAnsi="Cordia New"/>
          <w:spacing w:val="-6"/>
          <w:sz w:val="28"/>
        </w:rPr>
        <w:t>impact to changes in status of the investments from investments in subsidiaries to interests in joint ventures.</w:t>
      </w:r>
    </w:p>
    <w:p w14:paraId="23050EDD" w14:textId="77777777" w:rsidR="006F3199" w:rsidRPr="00690182" w:rsidRDefault="006F3199"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039418B9" w14:textId="070531EE" w:rsidR="00F64A25" w:rsidRPr="00690182" w:rsidRDefault="00F64A25" w:rsidP="00690182">
      <w:pPr>
        <w:pBdr>
          <w:top w:val="nil"/>
          <w:left w:val="nil"/>
          <w:bottom w:val="nil"/>
          <w:right w:val="nil"/>
          <w:between w:val="nil"/>
        </w:pBdr>
        <w:spacing w:after="0" w:line="240" w:lineRule="auto"/>
        <w:ind w:left="1134"/>
        <w:jc w:val="thaiDistribute"/>
        <w:rPr>
          <w:rFonts w:ascii="Cordia New" w:eastAsia="Arial Unicode MS" w:hAnsi="Cordia New"/>
          <w:sz w:val="28"/>
        </w:rPr>
      </w:pPr>
      <w:r w:rsidRPr="00690182">
        <w:rPr>
          <w:rFonts w:ascii="Cordia New" w:eastAsia="Arial Unicode MS" w:hAnsi="Cordia New"/>
          <w:sz w:val="28"/>
        </w:rPr>
        <w:br w:type="page"/>
      </w:r>
    </w:p>
    <w:p w14:paraId="082C874A" w14:textId="52AE0CF5" w:rsidR="00F64A25"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18</w:t>
      </w:r>
      <w:r w:rsidR="00F64A25" w:rsidRPr="00690182">
        <w:rPr>
          <w:rFonts w:ascii="Cordia New" w:eastAsia="Times New Roman" w:hAnsi="Cordia New"/>
          <w:b/>
          <w:bCs/>
          <w:sz w:val="28"/>
        </w:rPr>
        <w:tab/>
        <w:t xml:space="preserve">Investments in subsidiaries, </w:t>
      </w:r>
      <w:proofErr w:type="gramStart"/>
      <w:r w:rsidR="00F64A25" w:rsidRPr="00690182">
        <w:rPr>
          <w:rFonts w:ascii="Cordia New" w:eastAsia="Times New Roman" w:hAnsi="Cordia New"/>
          <w:b/>
          <w:bCs/>
          <w:sz w:val="28"/>
        </w:rPr>
        <w:t>associates</w:t>
      </w:r>
      <w:proofErr w:type="gramEnd"/>
      <w:r w:rsidR="00F64A25" w:rsidRPr="00690182">
        <w:rPr>
          <w:rFonts w:ascii="Cordia New" w:eastAsia="Times New Roman" w:hAnsi="Cordia New"/>
          <w:b/>
          <w:bCs/>
          <w:sz w:val="28"/>
        </w:rPr>
        <w:t xml:space="preserve"> and interests in joint ventures </w:t>
      </w:r>
      <w:r w:rsidR="00F64A25" w:rsidRPr="00690182">
        <w:rPr>
          <w:rFonts w:ascii="Cordia New" w:eastAsia="Times New Roman" w:hAnsi="Cordia New"/>
          <w:sz w:val="28"/>
        </w:rPr>
        <w:t>(Cont’d)</w:t>
      </w:r>
    </w:p>
    <w:p w14:paraId="1E1C4E68" w14:textId="77777777" w:rsidR="00F64A25" w:rsidRPr="00690182" w:rsidRDefault="00F64A25" w:rsidP="00690182">
      <w:pPr>
        <w:spacing w:after="0" w:line="240" w:lineRule="auto"/>
        <w:ind w:left="1080"/>
        <w:jc w:val="thaiDistribute"/>
        <w:rPr>
          <w:rFonts w:ascii="Cordia New" w:eastAsia="Times New Roman" w:hAnsi="Cordia New"/>
          <w:b/>
          <w:bCs/>
          <w:sz w:val="28"/>
        </w:rPr>
      </w:pPr>
    </w:p>
    <w:p w14:paraId="50CC6AAB" w14:textId="7E1F9ECE" w:rsidR="00815ACD" w:rsidRPr="00690182" w:rsidRDefault="00815ACD" w:rsidP="00690182">
      <w:pPr>
        <w:spacing w:after="0" w:line="240" w:lineRule="auto"/>
        <w:ind w:left="1080"/>
        <w:jc w:val="thaiDistribute"/>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financial information for subsidiaries</w:t>
      </w:r>
    </w:p>
    <w:p w14:paraId="4D2511B0" w14:textId="0AB2B31B" w:rsidR="00815ACD" w:rsidRPr="00690182" w:rsidRDefault="00815ACD" w:rsidP="00690182">
      <w:pPr>
        <w:spacing w:after="0" w:line="240" w:lineRule="auto"/>
        <w:ind w:left="1080"/>
        <w:jc w:val="thaiDistribute"/>
        <w:rPr>
          <w:rFonts w:ascii="Cordia New" w:eastAsia="Arial Unicode MS" w:hAnsi="Cordia New"/>
          <w:sz w:val="28"/>
        </w:rPr>
      </w:pPr>
    </w:p>
    <w:p w14:paraId="22247889" w14:textId="77777777" w:rsidR="00815ACD" w:rsidRPr="00690182" w:rsidRDefault="00815ACD" w:rsidP="00690182">
      <w:pPr>
        <w:spacing w:after="0" w:line="240" w:lineRule="auto"/>
        <w:ind w:left="1080"/>
        <w:jc w:val="thaiDistribute"/>
        <w:rPr>
          <w:rFonts w:ascii="Cordia New" w:eastAsia="Arial Unicode MS" w:hAnsi="Cordia New"/>
          <w:sz w:val="28"/>
        </w:rPr>
      </w:pPr>
      <w:r w:rsidRPr="00690182">
        <w:rPr>
          <w:rFonts w:ascii="Cordia New" w:eastAsia="Arial Unicode MS" w:hAnsi="Cordia New"/>
          <w:sz w:val="28"/>
        </w:rPr>
        <w:t xml:space="preserve">Set out below is </w:t>
      </w:r>
      <w:proofErr w:type="spellStart"/>
      <w:r w:rsidRPr="00690182">
        <w:rPr>
          <w:rFonts w:ascii="Cordia New" w:eastAsia="Arial Unicode MS" w:hAnsi="Cordia New"/>
          <w:sz w:val="28"/>
        </w:rPr>
        <w:t>summarised</w:t>
      </w:r>
      <w:proofErr w:type="spellEnd"/>
      <w:r w:rsidRPr="00690182">
        <w:rPr>
          <w:rFonts w:ascii="Cordia New" w:eastAsia="Arial Unicode MS" w:hAnsi="Cordia New"/>
          <w:sz w:val="28"/>
        </w:rPr>
        <w:t xml:space="preserve"> financial information for each subsidiary that has non-controlling interests (“NCI”) that are material to the Group. The amounts disclosed for each subsidiary are before intercompany eliminations.</w:t>
      </w:r>
    </w:p>
    <w:p w14:paraId="50293180" w14:textId="77777777" w:rsidR="00815ACD" w:rsidRPr="00690182" w:rsidRDefault="00815ACD" w:rsidP="00690182">
      <w:pPr>
        <w:spacing w:after="0" w:line="240" w:lineRule="auto"/>
        <w:ind w:left="1080"/>
        <w:jc w:val="thaiDistribute"/>
        <w:outlineLvl w:val="7"/>
        <w:rPr>
          <w:rFonts w:ascii="Cordia New" w:eastAsia="Times New Roman" w:hAnsi="Cordia New"/>
          <w:sz w:val="28"/>
        </w:rPr>
      </w:pPr>
    </w:p>
    <w:p w14:paraId="7BDE0B76" w14:textId="06EE2BED" w:rsidR="000A1B28" w:rsidRPr="00690182" w:rsidRDefault="000A1B28" w:rsidP="00690182">
      <w:pPr>
        <w:spacing w:after="0" w:line="240" w:lineRule="auto"/>
        <w:ind w:left="1080"/>
        <w:jc w:val="thaiDistribute"/>
        <w:outlineLvl w:val="7"/>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financial position</w:t>
      </w:r>
    </w:p>
    <w:p w14:paraId="7A17D0A7" w14:textId="77777777" w:rsidR="00BF6D24" w:rsidRPr="00690182" w:rsidRDefault="00BF6D24" w:rsidP="00690182">
      <w:pPr>
        <w:spacing w:after="0" w:line="240" w:lineRule="auto"/>
        <w:ind w:left="1080"/>
        <w:jc w:val="thaiDistribute"/>
        <w:outlineLvl w:val="7"/>
        <w:rPr>
          <w:rFonts w:ascii="Cordia New" w:eastAsia="Times New Roman" w:hAnsi="Cordia New"/>
          <w:b/>
          <w:bCs/>
          <w:sz w:val="28"/>
        </w:rPr>
      </w:pPr>
    </w:p>
    <w:tbl>
      <w:tblPr>
        <w:tblW w:w="9504" w:type="dxa"/>
        <w:tblInd w:w="90" w:type="dxa"/>
        <w:tblLayout w:type="fixed"/>
        <w:tblLook w:val="04A0" w:firstRow="1" w:lastRow="0" w:firstColumn="1" w:lastColumn="0" w:noHBand="0" w:noVBand="1"/>
      </w:tblPr>
      <w:tblGrid>
        <w:gridCol w:w="5184"/>
        <w:gridCol w:w="1440"/>
        <w:gridCol w:w="1440"/>
        <w:gridCol w:w="1440"/>
      </w:tblGrid>
      <w:tr w:rsidR="008B02DC" w:rsidRPr="00690182" w14:paraId="017E9891" w14:textId="77777777" w:rsidTr="004C7BD2">
        <w:tc>
          <w:tcPr>
            <w:tcW w:w="5184" w:type="dxa"/>
            <w:vAlign w:val="bottom"/>
          </w:tcPr>
          <w:p w14:paraId="65B090C9" w14:textId="11E58E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p>
        </w:tc>
        <w:tc>
          <w:tcPr>
            <w:tcW w:w="4320" w:type="dxa"/>
            <w:gridSpan w:val="3"/>
            <w:vAlign w:val="bottom"/>
            <w:hideMark/>
          </w:tcPr>
          <w:p w14:paraId="41AF69E7" w14:textId="3F26CA36"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r>
      <w:tr w:rsidR="008B02DC" w:rsidRPr="00690182" w14:paraId="33B3F456" w14:textId="77777777" w:rsidTr="004C7BD2">
        <w:tc>
          <w:tcPr>
            <w:tcW w:w="5184" w:type="dxa"/>
            <w:vAlign w:val="bottom"/>
          </w:tcPr>
          <w:p w14:paraId="70AF9763" w14:textId="2E97338A"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p>
        </w:tc>
        <w:tc>
          <w:tcPr>
            <w:tcW w:w="1440" w:type="dxa"/>
            <w:vAlign w:val="bottom"/>
            <w:hideMark/>
          </w:tcPr>
          <w:p w14:paraId="1B4FB152"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NH Hotel </w:t>
            </w:r>
          </w:p>
          <w:p w14:paraId="5B525BA6"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Group S.A.</w:t>
            </w:r>
          </w:p>
        </w:tc>
        <w:tc>
          <w:tcPr>
            <w:tcW w:w="1440" w:type="dxa"/>
            <w:vAlign w:val="bottom"/>
            <w:hideMark/>
          </w:tcPr>
          <w:p w14:paraId="4C027DF9" w14:textId="76E5E903"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Minor DKL Food Group Pty. Ltd. </w:t>
            </w:r>
          </w:p>
        </w:tc>
        <w:tc>
          <w:tcPr>
            <w:tcW w:w="1440" w:type="dxa"/>
            <w:vAlign w:val="bottom"/>
            <w:hideMark/>
          </w:tcPr>
          <w:p w14:paraId="16A7855D"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33468DF1" w14:textId="77777777" w:rsidTr="004C7BD2">
        <w:tc>
          <w:tcPr>
            <w:tcW w:w="5184" w:type="dxa"/>
            <w:vAlign w:val="bottom"/>
          </w:tcPr>
          <w:p w14:paraId="19B15FE3" w14:textId="4FF3B98F"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p>
        </w:tc>
        <w:tc>
          <w:tcPr>
            <w:tcW w:w="1440" w:type="dxa"/>
            <w:vAlign w:val="bottom"/>
            <w:hideMark/>
          </w:tcPr>
          <w:p w14:paraId="44B8365F" w14:textId="77777777"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6A0AA91C" w14:textId="77777777"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360685C4" w14:textId="77777777"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690182" w14:paraId="152328C4" w14:textId="77777777" w:rsidTr="004C7BD2">
        <w:tc>
          <w:tcPr>
            <w:tcW w:w="5184" w:type="dxa"/>
            <w:vAlign w:val="bottom"/>
            <w:hideMark/>
          </w:tcPr>
          <w:p w14:paraId="79CD7B59"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r w:rsidRPr="00690182">
              <w:rPr>
                <w:rFonts w:ascii="Cordia New" w:eastAsia="Times New Roman" w:hAnsi="Cordia New"/>
                <w:b/>
                <w:bCs/>
                <w:sz w:val="28"/>
              </w:rPr>
              <w:t xml:space="preserve">Current </w:t>
            </w:r>
          </w:p>
        </w:tc>
        <w:tc>
          <w:tcPr>
            <w:tcW w:w="1440" w:type="dxa"/>
            <w:vAlign w:val="bottom"/>
          </w:tcPr>
          <w:p w14:paraId="5B020562" w14:textId="79A0F378"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77956AC6" w14:textId="7EBFDF36"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3A2E1688" w14:textId="2EA94798"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7EABF50F" w14:textId="77777777" w:rsidTr="004C7BD2">
        <w:tc>
          <w:tcPr>
            <w:tcW w:w="5184" w:type="dxa"/>
            <w:vAlign w:val="bottom"/>
            <w:hideMark/>
          </w:tcPr>
          <w:p w14:paraId="00DF9404"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r w:rsidRPr="00690182">
              <w:rPr>
                <w:rFonts w:ascii="Cordia New" w:eastAsia="Times New Roman" w:hAnsi="Cordia New"/>
                <w:sz w:val="28"/>
              </w:rPr>
              <w:t>Assets</w:t>
            </w:r>
          </w:p>
        </w:tc>
        <w:tc>
          <w:tcPr>
            <w:tcW w:w="1440" w:type="dxa"/>
            <w:vAlign w:val="bottom"/>
          </w:tcPr>
          <w:p w14:paraId="1C3E0265" w14:textId="7C2A84FA" w:rsidR="000A1B28"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15</w:t>
            </w:r>
            <w:r w:rsidR="009F5E7A" w:rsidRPr="00690182">
              <w:rPr>
                <w:rFonts w:ascii="Cordia New" w:eastAsia="Times New Roman" w:hAnsi="Cordia New"/>
                <w:sz w:val="28"/>
              </w:rPr>
              <w:t>,</w:t>
            </w:r>
            <w:r w:rsidRPr="00690182">
              <w:rPr>
                <w:rFonts w:ascii="Cordia New" w:eastAsia="Times New Roman" w:hAnsi="Cordia New"/>
                <w:sz w:val="28"/>
                <w:lang w:val="en-GB"/>
              </w:rPr>
              <w:t>271</w:t>
            </w:r>
          </w:p>
        </w:tc>
        <w:tc>
          <w:tcPr>
            <w:tcW w:w="1440" w:type="dxa"/>
            <w:vAlign w:val="bottom"/>
          </w:tcPr>
          <w:p w14:paraId="11EEA53A" w14:textId="33D5BA5E" w:rsidR="000A1B28"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307A6" w:rsidRPr="00690182">
              <w:rPr>
                <w:rFonts w:ascii="Cordia New" w:eastAsia="Times New Roman" w:hAnsi="Cordia New"/>
                <w:sz w:val="28"/>
              </w:rPr>
              <w:t>,</w:t>
            </w:r>
            <w:r w:rsidRPr="00690182">
              <w:rPr>
                <w:rFonts w:ascii="Cordia New" w:eastAsia="Times New Roman" w:hAnsi="Cordia New"/>
                <w:sz w:val="28"/>
                <w:lang w:val="en-GB"/>
              </w:rPr>
              <w:t>084</w:t>
            </w:r>
          </w:p>
        </w:tc>
        <w:tc>
          <w:tcPr>
            <w:tcW w:w="1440" w:type="dxa"/>
            <w:vAlign w:val="bottom"/>
          </w:tcPr>
          <w:p w14:paraId="0B455A75" w14:textId="34ABD7CD" w:rsidR="000A1B28"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r w:rsidR="00454AC9" w:rsidRPr="00690182">
              <w:rPr>
                <w:rFonts w:ascii="Cordia New" w:eastAsia="Times New Roman" w:hAnsi="Cordia New"/>
                <w:sz w:val="28"/>
              </w:rPr>
              <w:t>,</w:t>
            </w:r>
            <w:r w:rsidRPr="00690182">
              <w:rPr>
                <w:rFonts w:ascii="Cordia New" w:eastAsia="Times New Roman" w:hAnsi="Cordia New"/>
                <w:sz w:val="28"/>
                <w:lang w:val="en-GB"/>
              </w:rPr>
              <w:t>355</w:t>
            </w:r>
          </w:p>
        </w:tc>
      </w:tr>
      <w:tr w:rsidR="008B02DC" w:rsidRPr="00690182" w14:paraId="5F97C557" w14:textId="77777777" w:rsidTr="004C7BD2">
        <w:tc>
          <w:tcPr>
            <w:tcW w:w="5184" w:type="dxa"/>
            <w:vAlign w:val="bottom"/>
            <w:hideMark/>
          </w:tcPr>
          <w:p w14:paraId="25E52BA3"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r w:rsidRPr="00690182">
              <w:rPr>
                <w:rFonts w:ascii="Cordia New" w:eastAsia="Times New Roman" w:hAnsi="Cordia New"/>
                <w:sz w:val="28"/>
              </w:rPr>
              <w:t>Liabilities</w:t>
            </w:r>
          </w:p>
        </w:tc>
        <w:tc>
          <w:tcPr>
            <w:tcW w:w="1440" w:type="dxa"/>
            <w:vAlign w:val="bottom"/>
          </w:tcPr>
          <w:p w14:paraId="63C7CCBA" w14:textId="583C1944"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00172AA8" w:rsidRPr="00690182">
              <w:rPr>
                <w:rFonts w:ascii="Cordia New" w:eastAsia="Times New Roman" w:hAnsi="Cordia New"/>
                <w:sz w:val="28"/>
              </w:rPr>
              <w:t>,</w:t>
            </w:r>
            <w:r w:rsidRPr="00690182">
              <w:rPr>
                <w:rFonts w:ascii="Cordia New" w:eastAsia="Times New Roman" w:hAnsi="Cordia New"/>
                <w:sz w:val="28"/>
                <w:lang w:val="en-GB"/>
              </w:rPr>
              <w:t>288</w:t>
            </w:r>
          </w:p>
        </w:tc>
        <w:tc>
          <w:tcPr>
            <w:tcW w:w="1440" w:type="dxa"/>
            <w:vAlign w:val="bottom"/>
          </w:tcPr>
          <w:p w14:paraId="0305E479" w14:textId="255C884E"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307A6" w:rsidRPr="00690182">
              <w:rPr>
                <w:rFonts w:ascii="Cordia New" w:eastAsia="Times New Roman" w:hAnsi="Cordia New"/>
                <w:sz w:val="28"/>
              </w:rPr>
              <w:t>,</w:t>
            </w:r>
            <w:r w:rsidRPr="00690182">
              <w:rPr>
                <w:rFonts w:ascii="Cordia New" w:eastAsia="Times New Roman" w:hAnsi="Cordia New"/>
                <w:sz w:val="28"/>
                <w:lang w:val="en-GB"/>
              </w:rPr>
              <w:t>0</w:t>
            </w:r>
            <w:r w:rsidR="005C16C2" w:rsidRPr="00690182">
              <w:rPr>
                <w:rFonts w:ascii="Cordia New" w:eastAsia="Times New Roman" w:hAnsi="Cordia New"/>
                <w:sz w:val="28"/>
                <w:lang w:val="en-GB"/>
              </w:rPr>
              <w:t>7</w:t>
            </w:r>
            <w:r w:rsidRPr="00690182">
              <w:rPr>
                <w:rFonts w:ascii="Cordia New" w:eastAsia="Times New Roman" w:hAnsi="Cordia New"/>
                <w:sz w:val="28"/>
                <w:lang w:val="en-GB"/>
              </w:rPr>
              <w:t>5</w:t>
            </w:r>
          </w:p>
        </w:tc>
        <w:tc>
          <w:tcPr>
            <w:tcW w:w="1440" w:type="dxa"/>
            <w:vAlign w:val="bottom"/>
          </w:tcPr>
          <w:p w14:paraId="141AB4D3" w14:textId="1CD5D952"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454AC9" w:rsidRPr="00690182">
              <w:rPr>
                <w:rFonts w:ascii="Cordia New" w:eastAsia="Times New Roman" w:hAnsi="Cordia New"/>
                <w:sz w:val="28"/>
              </w:rPr>
              <w:t>,</w:t>
            </w:r>
            <w:r w:rsidRPr="00690182">
              <w:rPr>
                <w:rFonts w:ascii="Cordia New" w:eastAsia="Times New Roman" w:hAnsi="Cordia New"/>
                <w:sz w:val="28"/>
                <w:lang w:val="en-GB"/>
              </w:rPr>
              <w:t>3</w:t>
            </w:r>
            <w:r w:rsidR="002E5CE4" w:rsidRPr="00690182">
              <w:rPr>
                <w:rFonts w:ascii="Cordia New" w:eastAsia="Times New Roman" w:hAnsi="Cordia New"/>
                <w:sz w:val="28"/>
                <w:lang w:val="en-GB"/>
              </w:rPr>
              <w:t>63</w:t>
            </w:r>
          </w:p>
        </w:tc>
      </w:tr>
      <w:tr w:rsidR="008B02DC" w:rsidRPr="00690182" w14:paraId="4DF721D8" w14:textId="77777777" w:rsidTr="004C7BD2">
        <w:tc>
          <w:tcPr>
            <w:tcW w:w="5184" w:type="dxa"/>
            <w:vAlign w:val="bottom"/>
          </w:tcPr>
          <w:p w14:paraId="5C7A7E69" w14:textId="0472C1DB"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p>
        </w:tc>
        <w:tc>
          <w:tcPr>
            <w:tcW w:w="1440" w:type="dxa"/>
            <w:vAlign w:val="bottom"/>
          </w:tcPr>
          <w:p w14:paraId="625059E2" w14:textId="4183AD6C"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3F9527D7" w14:textId="1B9CC2E5"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58263CCB"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64A6FB70" w14:textId="77777777" w:rsidTr="004C7BD2">
        <w:tc>
          <w:tcPr>
            <w:tcW w:w="5184" w:type="dxa"/>
            <w:vAlign w:val="bottom"/>
            <w:hideMark/>
          </w:tcPr>
          <w:p w14:paraId="1CDA3D1A"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r w:rsidRPr="00690182">
              <w:rPr>
                <w:rFonts w:ascii="Cordia New" w:eastAsia="Times New Roman" w:hAnsi="Cordia New"/>
                <w:b/>
                <w:bCs/>
                <w:sz w:val="28"/>
              </w:rPr>
              <w:t>Total current net assets</w:t>
            </w:r>
          </w:p>
        </w:tc>
        <w:tc>
          <w:tcPr>
            <w:tcW w:w="1440" w:type="dxa"/>
            <w:vAlign w:val="bottom"/>
          </w:tcPr>
          <w:p w14:paraId="7B66DBEB" w14:textId="298CF596" w:rsidR="000A1B28" w:rsidRPr="00690182" w:rsidRDefault="00374D7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8</w:t>
            </w:r>
            <w:r w:rsidRPr="00690182">
              <w:rPr>
                <w:rFonts w:ascii="Cordia New" w:eastAsia="Times New Roman" w:hAnsi="Cordia New"/>
                <w:sz w:val="28"/>
              </w:rPr>
              <w:t>,</w:t>
            </w:r>
            <w:r w:rsidR="00B41D75" w:rsidRPr="00690182">
              <w:rPr>
                <w:rFonts w:ascii="Cordia New" w:eastAsia="Times New Roman" w:hAnsi="Cordia New"/>
                <w:sz w:val="28"/>
                <w:lang w:val="en-GB"/>
              </w:rPr>
              <w:t>017</w:t>
            </w:r>
            <w:r w:rsidRPr="00690182">
              <w:rPr>
                <w:rFonts w:ascii="Cordia New" w:eastAsia="Times New Roman" w:hAnsi="Cordia New"/>
                <w:sz w:val="28"/>
              </w:rPr>
              <w:t>)</w:t>
            </w:r>
          </w:p>
        </w:tc>
        <w:tc>
          <w:tcPr>
            <w:tcW w:w="1440" w:type="dxa"/>
            <w:vAlign w:val="bottom"/>
          </w:tcPr>
          <w:p w14:paraId="340FBF88" w14:textId="69E5E5E2"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p>
        </w:tc>
        <w:tc>
          <w:tcPr>
            <w:tcW w:w="1440" w:type="dxa"/>
            <w:vAlign w:val="bottom"/>
          </w:tcPr>
          <w:p w14:paraId="5B33934E" w14:textId="09556DA2" w:rsidR="000A1B28" w:rsidRPr="00690182" w:rsidRDefault="00454AC9"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2E5CE4" w:rsidRPr="00690182">
              <w:rPr>
                <w:rFonts w:ascii="Cordia New" w:eastAsia="Times New Roman" w:hAnsi="Cordia New"/>
                <w:sz w:val="28"/>
                <w:lang w:val="en-GB"/>
              </w:rPr>
              <w:t>8</w:t>
            </w:r>
            <w:r w:rsidRPr="00690182">
              <w:rPr>
                <w:rFonts w:ascii="Cordia New" w:eastAsia="Times New Roman" w:hAnsi="Cordia New"/>
                <w:sz w:val="28"/>
              </w:rPr>
              <w:t>,</w:t>
            </w:r>
            <w:r w:rsidR="002E5CE4" w:rsidRPr="00690182">
              <w:rPr>
                <w:rFonts w:ascii="Cordia New" w:eastAsia="Times New Roman" w:hAnsi="Cordia New"/>
                <w:sz w:val="28"/>
                <w:lang w:val="en-GB"/>
              </w:rPr>
              <w:t>00</w:t>
            </w:r>
            <w:r w:rsidR="00B41D75" w:rsidRPr="00690182">
              <w:rPr>
                <w:rFonts w:ascii="Cordia New" w:eastAsia="Times New Roman" w:hAnsi="Cordia New"/>
                <w:sz w:val="28"/>
                <w:lang w:val="en-GB"/>
              </w:rPr>
              <w:t>8</w:t>
            </w:r>
            <w:r w:rsidRPr="00690182">
              <w:rPr>
                <w:rFonts w:ascii="Cordia New" w:eastAsia="Times New Roman" w:hAnsi="Cordia New"/>
                <w:sz w:val="28"/>
              </w:rPr>
              <w:t>)</w:t>
            </w:r>
          </w:p>
        </w:tc>
      </w:tr>
      <w:tr w:rsidR="008B02DC" w:rsidRPr="00690182" w14:paraId="19E5C980" w14:textId="77777777" w:rsidTr="004C7BD2">
        <w:tc>
          <w:tcPr>
            <w:tcW w:w="5184" w:type="dxa"/>
            <w:vAlign w:val="bottom"/>
          </w:tcPr>
          <w:p w14:paraId="7508EB4D"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p>
        </w:tc>
        <w:tc>
          <w:tcPr>
            <w:tcW w:w="1440" w:type="dxa"/>
            <w:vAlign w:val="bottom"/>
          </w:tcPr>
          <w:p w14:paraId="7237CD39"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61C90568" w14:textId="201FF702"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77E150CD"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12B257E0" w14:textId="77777777" w:rsidTr="004C7BD2">
        <w:tc>
          <w:tcPr>
            <w:tcW w:w="5184" w:type="dxa"/>
            <w:vAlign w:val="bottom"/>
            <w:hideMark/>
          </w:tcPr>
          <w:p w14:paraId="1F700540"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r w:rsidRPr="00690182">
              <w:rPr>
                <w:rFonts w:ascii="Cordia New" w:eastAsia="Times New Roman" w:hAnsi="Cordia New"/>
                <w:b/>
                <w:bCs/>
                <w:sz w:val="28"/>
              </w:rPr>
              <w:t xml:space="preserve">Non-current </w:t>
            </w:r>
          </w:p>
        </w:tc>
        <w:tc>
          <w:tcPr>
            <w:tcW w:w="1440" w:type="dxa"/>
            <w:vAlign w:val="bottom"/>
          </w:tcPr>
          <w:p w14:paraId="2786223F" w14:textId="2F2C5595"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5FDC94FD" w14:textId="52DBF3EB"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2C4CA067" w14:textId="5B296073"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62033CE3" w14:textId="77777777" w:rsidTr="004C7BD2">
        <w:tc>
          <w:tcPr>
            <w:tcW w:w="5184" w:type="dxa"/>
            <w:vAlign w:val="bottom"/>
            <w:hideMark/>
          </w:tcPr>
          <w:p w14:paraId="5EE1F8A7"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r w:rsidRPr="00690182">
              <w:rPr>
                <w:rFonts w:ascii="Cordia New" w:eastAsia="Times New Roman" w:hAnsi="Cordia New"/>
                <w:sz w:val="28"/>
              </w:rPr>
              <w:t>Assets</w:t>
            </w:r>
          </w:p>
        </w:tc>
        <w:tc>
          <w:tcPr>
            <w:tcW w:w="1440" w:type="dxa"/>
            <w:vAlign w:val="bottom"/>
          </w:tcPr>
          <w:p w14:paraId="1E0CF510" w14:textId="494DCF6B" w:rsidR="000A1B28" w:rsidRPr="00690182" w:rsidRDefault="00196D33"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208,472</w:t>
            </w:r>
          </w:p>
        </w:tc>
        <w:tc>
          <w:tcPr>
            <w:tcW w:w="1440" w:type="dxa"/>
            <w:vAlign w:val="bottom"/>
          </w:tcPr>
          <w:p w14:paraId="72222AD8" w14:textId="64E1069B" w:rsidR="000A1B28" w:rsidRPr="00690182" w:rsidRDefault="0044353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7,744</w:t>
            </w:r>
          </w:p>
        </w:tc>
        <w:tc>
          <w:tcPr>
            <w:tcW w:w="1440" w:type="dxa"/>
            <w:vAlign w:val="bottom"/>
          </w:tcPr>
          <w:p w14:paraId="23D29DFA" w14:textId="25ED943F" w:rsidR="000A1B28" w:rsidRPr="00690182" w:rsidRDefault="00196D33"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21</w:t>
            </w:r>
            <w:r w:rsidR="00443538" w:rsidRPr="00690182">
              <w:rPr>
                <w:rFonts w:ascii="Cordia New" w:eastAsia="Times New Roman" w:hAnsi="Cordia New"/>
                <w:sz w:val="28"/>
                <w:lang w:val="en-GB"/>
              </w:rPr>
              <w:t>6,216</w:t>
            </w:r>
          </w:p>
        </w:tc>
      </w:tr>
      <w:tr w:rsidR="008B02DC" w:rsidRPr="00690182" w14:paraId="50C7B663" w14:textId="77777777" w:rsidTr="004C7BD2">
        <w:tc>
          <w:tcPr>
            <w:tcW w:w="5184" w:type="dxa"/>
            <w:vAlign w:val="bottom"/>
            <w:hideMark/>
          </w:tcPr>
          <w:p w14:paraId="3143ABBB"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r w:rsidRPr="00690182">
              <w:rPr>
                <w:rFonts w:ascii="Cordia New" w:eastAsia="Times New Roman" w:hAnsi="Cordia New"/>
                <w:sz w:val="28"/>
              </w:rPr>
              <w:t>Liabilities</w:t>
            </w:r>
          </w:p>
        </w:tc>
        <w:tc>
          <w:tcPr>
            <w:tcW w:w="1440" w:type="dxa"/>
            <w:vAlign w:val="bottom"/>
          </w:tcPr>
          <w:p w14:paraId="0C1FE18E" w14:textId="2C8BDB41"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196D33" w:rsidRPr="00690182">
              <w:rPr>
                <w:rFonts w:ascii="Cordia New" w:eastAsia="Times New Roman" w:hAnsi="Cordia New"/>
                <w:sz w:val="28"/>
                <w:lang w:val="en-GB"/>
              </w:rPr>
              <w:t>9,739</w:t>
            </w:r>
          </w:p>
        </w:tc>
        <w:tc>
          <w:tcPr>
            <w:tcW w:w="1440" w:type="dxa"/>
            <w:vAlign w:val="bottom"/>
          </w:tcPr>
          <w:p w14:paraId="3E1CB60A" w14:textId="2AA21524"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161F9E" w:rsidRPr="00690182">
              <w:rPr>
                <w:rFonts w:ascii="Cordia New" w:eastAsia="Times New Roman" w:hAnsi="Cordia New"/>
                <w:sz w:val="28"/>
              </w:rPr>
              <w:t>,</w:t>
            </w:r>
            <w:r w:rsidRPr="00690182">
              <w:rPr>
                <w:rFonts w:ascii="Cordia New" w:eastAsia="Times New Roman" w:hAnsi="Cordia New"/>
                <w:sz w:val="28"/>
                <w:lang w:val="en-GB"/>
              </w:rPr>
              <w:t>4</w:t>
            </w:r>
            <w:r w:rsidR="005C16C2" w:rsidRPr="00690182">
              <w:rPr>
                <w:rFonts w:ascii="Cordia New" w:eastAsia="Times New Roman" w:hAnsi="Cordia New"/>
                <w:sz w:val="28"/>
                <w:lang w:val="en-GB"/>
              </w:rPr>
              <w:t>3</w:t>
            </w:r>
            <w:r w:rsidRPr="00690182">
              <w:rPr>
                <w:rFonts w:ascii="Cordia New" w:eastAsia="Times New Roman" w:hAnsi="Cordia New"/>
                <w:sz w:val="28"/>
                <w:lang w:val="en-GB"/>
              </w:rPr>
              <w:t>7</w:t>
            </w:r>
          </w:p>
        </w:tc>
        <w:tc>
          <w:tcPr>
            <w:tcW w:w="1440" w:type="dxa"/>
            <w:vAlign w:val="bottom"/>
          </w:tcPr>
          <w:p w14:paraId="6E8072F9" w14:textId="6A4B62EC"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w:t>
            </w:r>
            <w:r w:rsidR="00196D33" w:rsidRPr="00690182">
              <w:rPr>
                <w:rFonts w:ascii="Cordia New" w:eastAsia="Times New Roman" w:hAnsi="Cordia New"/>
                <w:sz w:val="28"/>
                <w:lang w:val="en-GB"/>
              </w:rPr>
              <w:t>2</w:t>
            </w:r>
            <w:r w:rsidR="00454AC9" w:rsidRPr="00690182">
              <w:rPr>
                <w:rFonts w:ascii="Cordia New" w:eastAsia="Times New Roman" w:hAnsi="Cordia New"/>
                <w:sz w:val="28"/>
              </w:rPr>
              <w:t>,</w:t>
            </w:r>
            <w:r w:rsidR="00196D33" w:rsidRPr="00690182">
              <w:rPr>
                <w:rFonts w:ascii="Cordia New" w:eastAsia="Times New Roman" w:hAnsi="Cordia New"/>
                <w:sz w:val="28"/>
                <w:lang w:val="en-GB"/>
              </w:rPr>
              <w:t>176</w:t>
            </w:r>
          </w:p>
        </w:tc>
      </w:tr>
      <w:tr w:rsidR="008B02DC" w:rsidRPr="00690182" w14:paraId="09B2A889" w14:textId="77777777" w:rsidTr="004C7BD2">
        <w:tc>
          <w:tcPr>
            <w:tcW w:w="5184" w:type="dxa"/>
            <w:vAlign w:val="bottom"/>
          </w:tcPr>
          <w:p w14:paraId="18ACDE97" w14:textId="660F06B4"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p>
        </w:tc>
        <w:tc>
          <w:tcPr>
            <w:tcW w:w="1440" w:type="dxa"/>
            <w:vAlign w:val="bottom"/>
          </w:tcPr>
          <w:p w14:paraId="3AE40C8A" w14:textId="69811682"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59C1E120" w14:textId="18496161"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7DE65E0A" w14:textId="1AFC2DD6"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4BFEE41F" w14:textId="77777777" w:rsidTr="004C7BD2">
        <w:tc>
          <w:tcPr>
            <w:tcW w:w="5184" w:type="dxa"/>
            <w:vAlign w:val="bottom"/>
            <w:hideMark/>
          </w:tcPr>
          <w:p w14:paraId="25F84FD6"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r w:rsidRPr="00690182">
              <w:rPr>
                <w:rFonts w:ascii="Cordia New" w:eastAsia="Times New Roman" w:hAnsi="Cordia New"/>
                <w:b/>
                <w:bCs/>
                <w:sz w:val="28"/>
              </w:rPr>
              <w:t>Total non-current net assets</w:t>
            </w:r>
          </w:p>
        </w:tc>
        <w:tc>
          <w:tcPr>
            <w:tcW w:w="1440" w:type="dxa"/>
            <w:vAlign w:val="bottom"/>
          </w:tcPr>
          <w:p w14:paraId="421B83D5" w14:textId="62C97018" w:rsidR="000A1B28"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88</w:t>
            </w:r>
            <w:r w:rsidR="00374D7D" w:rsidRPr="00690182">
              <w:rPr>
                <w:rFonts w:ascii="Cordia New" w:eastAsia="Times New Roman" w:hAnsi="Cordia New"/>
                <w:sz w:val="28"/>
              </w:rPr>
              <w:t>,</w:t>
            </w:r>
            <w:r w:rsidR="00196D33" w:rsidRPr="00690182">
              <w:rPr>
                <w:rFonts w:ascii="Cordia New" w:eastAsia="Times New Roman" w:hAnsi="Cordia New"/>
                <w:sz w:val="28"/>
                <w:lang w:val="en-GB"/>
              </w:rPr>
              <w:t>733</w:t>
            </w:r>
          </w:p>
        </w:tc>
        <w:tc>
          <w:tcPr>
            <w:tcW w:w="1440" w:type="dxa"/>
            <w:vAlign w:val="bottom"/>
          </w:tcPr>
          <w:p w14:paraId="349D59F9" w14:textId="504B4482" w:rsidR="000A1B28" w:rsidRPr="00690182" w:rsidRDefault="0044353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5,307</w:t>
            </w:r>
          </w:p>
        </w:tc>
        <w:tc>
          <w:tcPr>
            <w:tcW w:w="1440" w:type="dxa"/>
            <w:vAlign w:val="bottom"/>
          </w:tcPr>
          <w:p w14:paraId="139165E6" w14:textId="101D5A88" w:rsidR="000A1B28" w:rsidRPr="00690182" w:rsidRDefault="00196D33"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443538" w:rsidRPr="00690182">
              <w:rPr>
                <w:rFonts w:ascii="Cordia New" w:eastAsia="Times New Roman" w:hAnsi="Cordia New"/>
                <w:sz w:val="28"/>
                <w:lang w:val="en-GB"/>
              </w:rPr>
              <w:t>4,040</w:t>
            </w:r>
          </w:p>
        </w:tc>
      </w:tr>
      <w:tr w:rsidR="008B02DC" w:rsidRPr="00690182" w14:paraId="0277CDD0" w14:textId="77777777" w:rsidTr="004C7BD2">
        <w:tc>
          <w:tcPr>
            <w:tcW w:w="5184" w:type="dxa"/>
            <w:vAlign w:val="bottom"/>
          </w:tcPr>
          <w:p w14:paraId="0C82629D" w14:textId="1F4C6950"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p>
        </w:tc>
        <w:tc>
          <w:tcPr>
            <w:tcW w:w="1440" w:type="dxa"/>
            <w:vAlign w:val="bottom"/>
          </w:tcPr>
          <w:p w14:paraId="010DE35A" w14:textId="52298C25"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0CD79DA9" w14:textId="5170F588"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46C80515" w14:textId="1EF2535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7DE25DAA" w14:textId="77777777" w:rsidTr="004C7BD2">
        <w:tc>
          <w:tcPr>
            <w:tcW w:w="5184" w:type="dxa"/>
            <w:vAlign w:val="bottom"/>
            <w:hideMark/>
          </w:tcPr>
          <w:p w14:paraId="491F51D2"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r w:rsidRPr="00690182">
              <w:rPr>
                <w:rFonts w:ascii="Cordia New" w:eastAsia="Times New Roman" w:hAnsi="Cordia New"/>
                <w:b/>
                <w:bCs/>
                <w:sz w:val="28"/>
              </w:rPr>
              <w:t>Net assets</w:t>
            </w:r>
          </w:p>
        </w:tc>
        <w:tc>
          <w:tcPr>
            <w:tcW w:w="1440" w:type="dxa"/>
            <w:vAlign w:val="bottom"/>
          </w:tcPr>
          <w:p w14:paraId="5192B40A" w14:textId="3800F39C" w:rsidR="000A1B28"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80</w:t>
            </w:r>
            <w:r w:rsidR="003E3592" w:rsidRPr="00690182">
              <w:rPr>
                <w:rFonts w:ascii="Cordia New" w:eastAsia="Times New Roman" w:hAnsi="Cordia New"/>
                <w:sz w:val="28"/>
              </w:rPr>
              <w:t>,</w:t>
            </w:r>
            <w:r w:rsidR="00196D33" w:rsidRPr="00690182">
              <w:rPr>
                <w:rFonts w:ascii="Cordia New" w:eastAsia="Times New Roman" w:hAnsi="Cordia New"/>
                <w:sz w:val="28"/>
                <w:lang w:val="en-GB"/>
              </w:rPr>
              <w:t>716</w:t>
            </w:r>
          </w:p>
        </w:tc>
        <w:tc>
          <w:tcPr>
            <w:tcW w:w="1440" w:type="dxa"/>
            <w:vAlign w:val="bottom"/>
          </w:tcPr>
          <w:p w14:paraId="0411D0CF" w14:textId="62688E55" w:rsidR="000A1B28" w:rsidRPr="00690182" w:rsidRDefault="00443538"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5,316</w:t>
            </w:r>
          </w:p>
        </w:tc>
        <w:tc>
          <w:tcPr>
            <w:tcW w:w="1440" w:type="dxa"/>
            <w:vAlign w:val="bottom"/>
          </w:tcPr>
          <w:p w14:paraId="3A843B43" w14:textId="5E5CE183" w:rsidR="000A1B28" w:rsidRPr="00690182" w:rsidRDefault="00196D33"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443538" w:rsidRPr="00690182">
              <w:rPr>
                <w:rFonts w:ascii="Cordia New" w:eastAsia="Times New Roman" w:hAnsi="Cordia New"/>
                <w:sz w:val="28"/>
                <w:lang w:val="en-GB"/>
              </w:rPr>
              <w:t>6,032</w:t>
            </w:r>
          </w:p>
        </w:tc>
      </w:tr>
      <w:tr w:rsidR="008B02DC" w:rsidRPr="00690182" w14:paraId="61085FC9" w14:textId="77777777" w:rsidTr="004C7BD2">
        <w:tc>
          <w:tcPr>
            <w:tcW w:w="5184" w:type="dxa"/>
            <w:vAlign w:val="bottom"/>
          </w:tcPr>
          <w:p w14:paraId="70304B46"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b/>
                <w:bCs/>
                <w:sz w:val="28"/>
              </w:rPr>
            </w:pPr>
          </w:p>
        </w:tc>
        <w:tc>
          <w:tcPr>
            <w:tcW w:w="1440" w:type="dxa"/>
            <w:vAlign w:val="bottom"/>
          </w:tcPr>
          <w:p w14:paraId="07C4BAD6" w14:textId="77E464EC"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214067B4" w14:textId="100096D1"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3ED73490"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8B02DC" w:rsidRPr="00690182" w14:paraId="049A3816" w14:textId="77777777" w:rsidTr="004C7BD2">
        <w:tc>
          <w:tcPr>
            <w:tcW w:w="5184" w:type="dxa"/>
            <w:vAlign w:val="bottom"/>
            <w:hideMark/>
          </w:tcPr>
          <w:p w14:paraId="194F9C4E" w14:textId="77777777" w:rsidR="000A1B28" w:rsidRPr="00690182" w:rsidRDefault="000A1B28" w:rsidP="00690182">
            <w:pPr>
              <w:spacing w:after="0" w:line="240" w:lineRule="auto"/>
              <w:ind w:left="864"/>
              <w:rPr>
                <w:rFonts w:ascii="Cordia New" w:eastAsia="Times New Roman" w:hAnsi="Cordia New"/>
                <w:b/>
                <w:bCs/>
                <w:sz w:val="28"/>
              </w:rPr>
            </w:pPr>
            <w:r w:rsidRPr="00690182">
              <w:rPr>
                <w:rFonts w:ascii="Cordia New" w:eastAsia="Arial Unicode MS" w:hAnsi="Cordia New"/>
                <w:b/>
                <w:bCs/>
                <w:sz w:val="28"/>
              </w:rPr>
              <w:t>Accumulated NCI</w:t>
            </w:r>
          </w:p>
        </w:tc>
        <w:tc>
          <w:tcPr>
            <w:tcW w:w="1440" w:type="dxa"/>
            <w:vAlign w:val="bottom"/>
          </w:tcPr>
          <w:p w14:paraId="1E2C2099" w14:textId="52785FD6" w:rsidR="000A1B28"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740CDC" w:rsidRPr="00690182">
              <w:rPr>
                <w:rFonts w:ascii="Cordia New" w:eastAsia="Times New Roman" w:hAnsi="Cordia New"/>
                <w:sz w:val="28"/>
              </w:rPr>
              <w:t>,</w:t>
            </w:r>
            <w:r w:rsidRPr="00690182">
              <w:rPr>
                <w:rFonts w:ascii="Cordia New" w:eastAsia="Times New Roman" w:hAnsi="Cordia New"/>
                <w:sz w:val="28"/>
                <w:lang w:val="en-GB"/>
              </w:rPr>
              <w:t>1</w:t>
            </w:r>
            <w:r w:rsidR="00196D33" w:rsidRPr="00690182">
              <w:rPr>
                <w:rFonts w:ascii="Cordia New" w:eastAsia="Times New Roman" w:hAnsi="Cordia New"/>
                <w:sz w:val="28"/>
                <w:lang w:val="en-GB"/>
              </w:rPr>
              <w:t>7</w:t>
            </w:r>
            <w:r w:rsidR="00837192" w:rsidRPr="00690182">
              <w:rPr>
                <w:rFonts w:ascii="Cordia New" w:eastAsia="Times New Roman" w:hAnsi="Cordia New"/>
                <w:sz w:val="28"/>
                <w:lang w:val="en-GB"/>
              </w:rPr>
              <w:t>1</w:t>
            </w:r>
          </w:p>
        </w:tc>
        <w:tc>
          <w:tcPr>
            <w:tcW w:w="1440" w:type="dxa"/>
            <w:vAlign w:val="bottom"/>
          </w:tcPr>
          <w:p w14:paraId="1DEB5345" w14:textId="027F6DB0" w:rsidR="000A1B28"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161F9E" w:rsidRPr="00690182">
              <w:rPr>
                <w:rFonts w:ascii="Cordia New" w:eastAsia="Times New Roman" w:hAnsi="Cordia New"/>
                <w:sz w:val="28"/>
              </w:rPr>
              <w:t>,</w:t>
            </w:r>
            <w:r w:rsidRPr="00690182">
              <w:rPr>
                <w:rFonts w:ascii="Cordia New" w:eastAsia="Times New Roman" w:hAnsi="Cordia New"/>
                <w:sz w:val="28"/>
                <w:lang w:val="en-GB"/>
              </w:rPr>
              <w:t>16</w:t>
            </w:r>
            <w:r w:rsidR="00837192" w:rsidRPr="00690182">
              <w:rPr>
                <w:rFonts w:ascii="Cordia New" w:eastAsia="Times New Roman" w:hAnsi="Cordia New"/>
                <w:sz w:val="28"/>
                <w:lang w:val="en-GB"/>
              </w:rPr>
              <w:t>2</w:t>
            </w:r>
          </w:p>
        </w:tc>
        <w:tc>
          <w:tcPr>
            <w:tcW w:w="1440" w:type="dxa"/>
            <w:vAlign w:val="bottom"/>
          </w:tcPr>
          <w:p w14:paraId="67E62EB1" w14:textId="1B48F4CA" w:rsidR="000A1B28"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8</w:t>
            </w:r>
            <w:r w:rsidR="00740CDC" w:rsidRPr="00690182">
              <w:rPr>
                <w:rFonts w:ascii="Cordia New" w:eastAsia="Times New Roman" w:hAnsi="Cordia New"/>
                <w:sz w:val="28"/>
              </w:rPr>
              <w:t>,</w:t>
            </w:r>
            <w:r w:rsidR="00196D33" w:rsidRPr="00690182">
              <w:rPr>
                <w:rFonts w:ascii="Cordia New" w:eastAsia="Times New Roman" w:hAnsi="Cordia New"/>
                <w:sz w:val="28"/>
                <w:lang w:val="en-GB"/>
              </w:rPr>
              <w:t>333</w:t>
            </w:r>
          </w:p>
        </w:tc>
      </w:tr>
    </w:tbl>
    <w:p w14:paraId="2CF33235" w14:textId="5386071F" w:rsidR="00815ACD" w:rsidRPr="00690182" w:rsidRDefault="00815ACD"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08D9F5B2" w14:textId="5E6135C7" w:rsidR="00815ACD" w:rsidRPr="00690182" w:rsidRDefault="00815ACD" w:rsidP="00690182">
      <w:pPr>
        <w:spacing w:after="0" w:line="240" w:lineRule="auto"/>
        <w:ind w:left="1080"/>
        <w:jc w:val="thaiDistribute"/>
        <w:rPr>
          <w:rFonts w:ascii="Cordia New" w:eastAsia="Arial Unicode MS" w:hAnsi="Cordia New"/>
          <w:sz w:val="28"/>
        </w:rPr>
      </w:pPr>
    </w:p>
    <w:p w14:paraId="2C8E5470" w14:textId="77777777" w:rsidR="00815ACD" w:rsidRPr="00690182" w:rsidRDefault="00815ACD" w:rsidP="00690182">
      <w:pPr>
        <w:spacing w:after="0" w:line="240" w:lineRule="auto"/>
        <w:ind w:left="1080"/>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comprehensive income</w:t>
      </w:r>
    </w:p>
    <w:p w14:paraId="6B4A0688" w14:textId="5258F3E0" w:rsidR="00815ACD" w:rsidRPr="00690182" w:rsidRDefault="00815ACD" w:rsidP="00690182">
      <w:pPr>
        <w:spacing w:after="0" w:line="240" w:lineRule="auto"/>
        <w:ind w:left="1080"/>
        <w:rPr>
          <w:rFonts w:ascii="Cordia New" w:eastAsia="Arial Unicode MS" w:hAnsi="Cordia New"/>
          <w:sz w:val="28"/>
        </w:rPr>
      </w:pPr>
    </w:p>
    <w:tbl>
      <w:tblPr>
        <w:tblW w:w="9432" w:type="dxa"/>
        <w:tblInd w:w="180" w:type="dxa"/>
        <w:tblLayout w:type="fixed"/>
        <w:tblLook w:val="04A0" w:firstRow="1" w:lastRow="0" w:firstColumn="1" w:lastColumn="0" w:noHBand="0" w:noVBand="1"/>
      </w:tblPr>
      <w:tblGrid>
        <w:gridCol w:w="5112"/>
        <w:gridCol w:w="1440"/>
        <w:gridCol w:w="1440"/>
        <w:gridCol w:w="1440"/>
      </w:tblGrid>
      <w:tr w:rsidR="008B02DC" w:rsidRPr="00690182" w14:paraId="71B78D86" w14:textId="77777777" w:rsidTr="004C7BD2">
        <w:tc>
          <w:tcPr>
            <w:tcW w:w="5112" w:type="dxa"/>
            <w:vAlign w:val="bottom"/>
          </w:tcPr>
          <w:p w14:paraId="11E971F1" w14:textId="5D716F44"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p>
        </w:tc>
        <w:tc>
          <w:tcPr>
            <w:tcW w:w="4320" w:type="dxa"/>
            <w:gridSpan w:val="3"/>
            <w:vAlign w:val="bottom"/>
            <w:hideMark/>
          </w:tcPr>
          <w:p w14:paraId="43C4D8A2" w14:textId="1476A71D"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r>
      <w:tr w:rsidR="008B02DC" w:rsidRPr="00690182" w14:paraId="096FF7CE" w14:textId="77777777" w:rsidTr="004C7BD2">
        <w:tc>
          <w:tcPr>
            <w:tcW w:w="5112" w:type="dxa"/>
            <w:vAlign w:val="bottom"/>
          </w:tcPr>
          <w:p w14:paraId="29BD433E" w14:textId="3990B763"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p>
        </w:tc>
        <w:tc>
          <w:tcPr>
            <w:tcW w:w="1440" w:type="dxa"/>
            <w:vAlign w:val="bottom"/>
            <w:hideMark/>
          </w:tcPr>
          <w:p w14:paraId="5CC97B36"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NH Hotel</w:t>
            </w:r>
          </w:p>
          <w:p w14:paraId="3888B0B7"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Group S.A.</w:t>
            </w:r>
          </w:p>
        </w:tc>
        <w:tc>
          <w:tcPr>
            <w:tcW w:w="1440" w:type="dxa"/>
            <w:vAlign w:val="bottom"/>
            <w:hideMark/>
          </w:tcPr>
          <w:p w14:paraId="3652C209" w14:textId="2935FC1A"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Minor DKL</w:t>
            </w:r>
            <w:r w:rsidR="00BF6D24" w:rsidRPr="00690182">
              <w:rPr>
                <w:rFonts w:ascii="Cordia New" w:eastAsia="Times New Roman" w:hAnsi="Cordia New"/>
                <w:b/>
                <w:bCs/>
                <w:sz w:val="28"/>
              </w:rPr>
              <w:t xml:space="preserve"> </w:t>
            </w:r>
            <w:r w:rsidRPr="00690182">
              <w:rPr>
                <w:rFonts w:ascii="Cordia New" w:eastAsia="Times New Roman" w:hAnsi="Cordia New"/>
                <w:b/>
                <w:bCs/>
                <w:sz w:val="28"/>
              </w:rPr>
              <w:t>Food Group Pty. Ltd.</w:t>
            </w:r>
          </w:p>
        </w:tc>
        <w:tc>
          <w:tcPr>
            <w:tcW w:w="1440" w:type="dxa"/>
            <w:vAlign w:val="bottom"/>
            <w:hideMark/>
          </w:tcPr>
          <w:p w14:paraId="1FEAB008"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7619F613" w14:textId="77777777" w:rsidTr="004C7BD2">
        <w:tc>
          <w:tcPr>
            <w:tcW w:w="5112" w:type="dxa"/>
            <w:vAlign w:val="bottom"/>
          </w:tcPr>
          <w:p w14:paraId="27824599" w14:textId="5173F9A9"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p>
        </w:tc>
        <w:tc>
          <w:tcPr>
            <w:tcW w:w="1440" w:type="dxa"/>
            <w:vAlign w:val="bottom"/>
            <w:hideMark/>
          </w:tcPr>
          <w:p w14:paraId="4BB4B50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6E92B5F2"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0D5AF948"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4C7BD2" w14:paraId="500C92AD" w14:textId="77777777" w:rsidTr="004C7BD2">
        <w:tc>
          <w:tcPr>
            <w:tcW w:w="5112" w:type="dxa"/>
            <w:vAlign w:val="bottom"/>
          </w:tcPr>
          <w:p w14:paraId="5D023C93" w14:textId="7FD810BA"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440" w:type="dxa"/>
            <w:vAlign w:val="bottom"/>
          </w:tcPr>
          <w:p w14:paraId="39DAAF0A" w14:textId="77777777"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1579F218" w14:textId="1F069F84"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24945EF" w14:textId="5C224CD0"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4C85C1E3" w14:textId="77777777" w:rsidTr="004C7BD2">
        <w:tc>
          <w:tcPr>
            <w:tcW w:w="5112" w:type="dxa"/>
            <w:vAlign w:val="bottom"/>
            <w:hideMark/>
          </w:tcPr>
          <w:p w14:paraId="0D63E12D"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Revenue </w:t>
            </w:r>
          </w:p>
        </w:tc>
        <w:tc>
          <w:tcPr>
            <w:tcW w:w="1440" w:type="dxa"/>
            <w:vAlign w:val="bottom"/>
          </w:tcPr>
          <w:p w14:paraId="4BC23C29" w14:textId="2A89E697" w:rsidR="00815ACD"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32</w:t>
            </w:r>
            <w:r w:rsidR="00144305" w:rsidRPr="00690182">
              <w:rPr>
                <w:rFonts w:ascii="Cordia New" w:eastAsia="Times New Roman" w:hAnsi="Cordia New"/>
                <w:sz w:val="28"/>
                <w:lang w:val="en-GB"/>
              </w:rPr>
              <w:t>,</w:t>
            </w:r>
            <w:r w:rsidR="00755A9C" w:rsidRPr="00690182">
              <w:rPr>
                <w:rFonts w:ascii="Cordia New" w:eastAsia="Times New Roman" w:hAnsi="Cordia New"/>
                <w:sz w:val="28"/>
                <w:lang w:val="en-GB"/>
              </w:rPr>
              <w:t>207</w:t>
            </w:r>
          </w:p>
        </w:tc>
        <w:tc>
          <w:tcPr>
            <w:tcW w:w="1440" w:type="dxa"/>
            <w:vAlign w:val="bottom"/>
          </w:tcPr>
          <w:p w14:paraId="758ACF4D" w14:textId="1BF0DD33" w:rsidR="00815ACD"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2</w:t>
            </w:r>
            <w:r w:rsidR="00161F9E" w:rsidRPr="00690182">
              <w:rPr>
                <w:rFonts w:ascii="Cordia New" w:eastAsia="Times New Roman" w:hAnsi="Cordia New"/>
                <w:sz w:val="28"/>
                <w:lang w:val="en-GB"/>
              </w:rPr>
              <w:t>,</w:t>
            </w:r>
            <w:r w:rsidRPr="00690182">
              <w:rPr>
                <w:rFonts w:ascii="Cordia New" w:eastAsia="Times New Roman" w:hAnsi="Cordia New"/>
                <w:sz w:val="28"/>
                <w:lang w:val="en-GB"/>
              </w:rPr>
              <w:t>556</w:t>
            </w:r>
          </w:p>
        </w:tc>
        <w:tc>
          <w:tcPr>
            <w:tcW w:w="1440" w:type="dxa"/>
            <w:vAlign w:val="bottom"/>
          </w:tcPr>
          <w:p w14:paraId="693FB814" w14:textId="2F8EF7FC" w:rsidR="00815ACD" w:rsidRPr="00690182" w:rsidRDefault="00755A9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34,763</w:t>
            </w:r>
          </w:p>
        </w:tc>
      </w:tr>
      <w:tr w:rsidR="008B02DC" w:rsidRPr="00690182" w14:paraId="78054A0A" w14:textId="77777777" w:rsidTr="004C7BD2">
        <w:tc>
          <w:tcPr>
            <w:tcW w:w="5112" w:type="dxa"/>
            <w:vAlign w:val="bottom"/>
            <w:hideMark/>
          </w:tcPr>
          <w:p w14:paraId="426C0D83" w14:textId="63862D0B"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Post-tax profit</w:t>
            </w:r>
            <w:r w:rsidR="000B742A" w:rsidRPr="00690182">
              <w:rPr>
                <w:rFonts w:ascii="Cordia New" w:eastAsia="Times New Roman" w:hAnsi="Cordia New"/>
                <w:sz w:val="28"/>
              </w:rPr>
              <w:t xml:space="preserve"> </w:t>
            </w:r>
            <w:r w:rsidR="0089647B" w:rsidRPr="00690182">
              <w:rPr>
                <w:rFonts w:ascii="Cordia New" w:eastAsia="Times New Roman" w:hAnsi="Cordia New"/>
                <w:sz w:val="28"/>
              </w:rPr>
              <w:t>(loss)</w:t>
            </w:r>
            <w:r w:rsidRPr="00690182">
              <w:rPr>
                <w:rFonts w:ascii="Cordia New" w:eastAsia="Times New Roman" w:hAnsi="Cordia New"/>
                <w:sz w:val="28"/>
              </w:rPr>
              <w:t xml:space="preserve"> from continuing operations</w:t>
            </w:r>
          </w:p>
        </w:tc>
        <w:tc>
          <w:tcPr>
            <w:tcW w:w="1440" w:type="dxa"/>
            <w:vAlign w:val="bottom"/>
          </w:tcPr>
          <w:p w14:paraId="464F3195" w14:textId="3DD20B2D" w:rsidR="00815ACD" w:rsidRPr="00690182" w:rsidRDefault="00EF1C11"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B41D75" w:rsidRPr="00690182">
              <w:rPr>
                <w:rFonts w:ascii="Cordia New" w:eastAsia="Times New Roman" w:hAnsi="Cordia New"/>
                <w:sz w:val="28"/>
                <w:lang w:val="en-GB"/>
              </w:rPr>
              <w:t>12</w:t>
            </w:r>
            <w:r w:rsidR="00454AC9" w:rsidRPr="00690182">
              <w:rPr>
                <w:rFonts w:ascii="Cordia New" w:eastAsia="Times New Roman" w:hAnsi="Cordia New"/>
                <w:sz w:val="28"/>
                <w:lang w:val="en-GB"/>
              </w:rPr>
              <w:t>,</w:t>
            </w:r>
            <w:r w:rsidR="00755A9C" w:rsidRPr="00690182">
              <w:rPr>
                <w:rFonts w:ascii="Cordia New" w:eastAsia="Times New Roman" w:hAnsi="Cordia New"/>
                <w:sz w:val="28"/>
                <w:lang w:val="en-GB"/>
              </w:rPr>
              <w:t>823</w:t>
            </w:r>
            <w:r w:rsidRPr="00690182">
              <w:rPr>
                <w:rFonts w:ascii="Cordia New" w:eastAsia="Times New Roman" w:hAnsi="Cordia New"/>
                <w:sz w:val="28"/>
                <w:lang w:val="en-GB"/>
              </w:rPr>
              <w:t>)</w:t>
            </w:r>
          </w:p>
        </w:tc>
        <w:tc>
          <w:tcPr>
            <w:tcW w:w="1440" w:type="dxa"/>
            <w:vAlign w:val="bottom"/>
          </w:tcPr>
          <w:p w14:paraId="672DF68C" w14:textId="12FA9756" w:rsidR="00815ACD"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157</w:t>
            </w:r>
          </w:p>
        </w:tc>
        <w:tc>
          <w:tcPr>
            <w:tcW w:w="1440" w:type="dxa"/>
            <w:vAlign w:val="bottom"/>
          </w:tcPr>
          <w:p w14:paraId="69583565" w14:textId="0F229853" w:rsidR="00815ACD" w:rsidRPr="00690182" w:rsidRDefault="00EF1C11"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755A9C" w:rsidRPr="00690182">
              <w:rPr>
                <w:rFonts w:ascii="Cordia New" w:eastAsia="Times New Roman" w:hAnsi="Cordia New"/>
                <w:sz w:val="28"/>
                <w:lang w:val="en-GB"/>
              </w:rPr>
              <w:t>12,666</w:t>
            </w:r>
            <w:r w:rsidRPr="00690182">
              <w:rPr>
                <w:rFonts w:ascii="Cordia New" w:eastAsia="Times New Roman" w:hAnsi="Cordia New"/>
                <w:sz w:val="28"/>
                <w:lang w:val="en-GB"/>
              </w:rPr>
              <w:t>)</w:t>
            </w:r>
          </w:p>
        </w:tc>
      </w:tr>
      <w:tr w:rsidR="008B02DC" w:rsidRPr="004C7BD2" w14:paraId="5A210B40" w14:textId="77777777" w:rsidTr="004C7BD2">
        <w:tc>
          <w:tcPr>
            <w:tcW w:w="5112" w:type="dxa"/>
            <w:vAlign w:val="bottom"/>
          </w:tcPr>
          <w:p w14:paraId="7DF6667A" w14:textId="6CC90F59"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440" w:type="dxa"/>
            <w:vAlign w:val="bottom"/>
          </w:tcPr>
          <w:p w14:paraId="70C65878" w14:textId="785EB6F3"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43CE111" w14:textId="649D7E96"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2E930B30" w14:textId="090E3981" w:rsidR="00815ACD" w:rsidRPr="004C7BD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EF1C11" w:rsidRPr="00690182" w14:paraId="41F20285" w14:textId="77777777" w:rsidTr="004C7BD2">
        <w:tc>
          <w:tcPr>
            <w:tcW w:w="5112" w:type="dxa"/>
            <w:vAlign w:val="bottom"/>
            <w:hideMark/>
          </w:tcPr>
          <w:p w14:paraId="40B975C9" w14:textId="156F3FB5" w:rsidR="00EF1C11" w:rsidRPr="00690182" w:rsidRDefault="00EF1C11" w:rsidP="00690182">
            <w:pPr>
              <w:tabs>
                <w:tab w:val="left" w:pos="1134"/>
                <w:tab w:val="left" w:pos="1276"/>
                <w:tab w:val="center" w:pos="3402"/>
                <w:tab w:val="center" w:pos="4536"/>
                <w:tab w:val="center" w:pos="5670"/>
                <w:tab w:val="center" w:pos="6804"/>
                <w:tab w:val="right" w:pos="7655"/>
              </w:tabs>
              <w:spacing w:after="0" w:line="240" w:lineRule="auto"/>
              <w:ind w:left="795" w:right="-100"/>
              <w:rPr>
                <w:rFonts w:ascii="Cordia New" w:eastAsia="Times New Roman" w:hAnsi="Cordia New"/>
                <w:sz w:val="28"/>
              </w:rPr>
            </w:pPr>
            <w:r w:rsidRPr="00690182">
              <w:rPr>
                <w:rFonts w:ascii="Cordia New" w:eastAsia="Times New Roman" w:hAnsi="Cordia New"/>
                <w:sz w:val="28"/>
              </w:rPr>
              <w:t>Total comprehensive income (</w:t>
            </w:r>
            <w:r w:rsidR="00577150" w:rsidRPr="00690182">
              <w:rPr>
                <w:rFonts w:ascii="Cordia New" w:eastAsia="Times New Roman" w:hAnsi="Cordia New"/>
                <w:sz w:val="28"/>
              </w:rPr>
              <w:t>expense</w:t>
            </w:r>
            <w:r w:rsidRPr="00690182">
              <w:rPr>
                <w:rFonts w:ascii="Cordia New" w:eastAsia="Times New Roman" w:hAnsi="Cordia New"/>
                <w:sz w:val="28"/>
              </w:rPr>
              <w:t>)</w:t>
            </w:r>
          </w:p>
        </w:tc>
        <w:tc>
          <w:tcPr>
            <w:tcW w:w="1440" w:type="dxa"/>
            <w:vAlign w:val="bottom"/>
          </w:tcPr>
          <w:p w14:paraId="25E86A33" w14:textId="50760FF6" w:rsidR="00EF1C11" w:rsidRPr="00690182" w:rsidRDefault="00EF1C11"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B41D75" w:rsidRPr="00690182">
              <w:rPr>
                <w:rFonts w:ascii="Cordia New" w:eastAsia="Times New Roman" w:hAnsi="Cordia New"/>
                <w:sz w:val="28"/>
                <w:lang w:val="en-GB"/>
              </w:rPr>
              <w:t>12</w:t>
            </w:r>
            <w:r w:rsidRPr="00690182">
              <w:rPr>
                <w:rFonts w:ascii="Cordia New" w:eastAsia="Times New Roman" w:hAnsi="Cordia New"/>
                <w:sz w:val="28"/>
                <w:lang w:val="en-GB"/>
              </w:rPr>
              <w:t>,</w:t>
            </w:r>
            <w:r w:rsidR="00755A9C" w:rsidRPr="00690182">
              <w:rPr>
                <w:rFonts w:ascii="Cordia New" w:eastAsia="Times New Roman" w:hAnsi="Cordia New"/>
                <w:sz w:val="28"/>
                <w:lang w:val="en-GB"/>
              </w:rPr>
              <w:t>823</w:t>
            </w:r>
            <w:r w:rsidRPr="00690182">
              <w:rPr>
                <w:rFonts w:ascii="Cordia New" w:eastAsia="Times New Roman" w:hAnsi="Cordia New"/>
                <w:sz w:val="28"/>
                <w:lang w:val="en-GB"/>
              </w:rPr>
              <w:t>)</w:t>
            </w:r>
          </w:p>
        </w:tc>
        <w:tc>
          <w:tcPr>
            <w:tcW w:w="1440" w:type="dxa"/>
            <w:vAlign w:val="bottom"/>
          </w:tcPr>
          <w:p w14:paraId="603EF99F" w14:textId="303A8879" w:rsidR="00EF1C11"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157</w:t>
            </w:r>
          </w:p>
        </w:tc>
        <w:tc>
          <w:tcPr>
            <w:tcW w:w="1440" w:type="dxa"/>
            <w:vAlign w:val="bottom"/>
          </w:tcPr>
          <w:p w14:paraId="6AFB3375" w14:textId="791767E7" w:rsidR="00EF1C11" w:rsidRPr="00690182" w:rsidRDefault="00EF1C11"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755A9C" w:rsidRPr="00690182">
              <w:rPr>
                <w:rFonts w:ascii="Cordia New" w:eastAsia="Times New Roman" w:hAnsi="Cordia New"/>
                <w:sz w:val="28"/>
                <w:lang w:val="en-GB"/>
              </w:rPr>
              <w:t>12,666</w:t>
            </w:r>
            <w:r w:rsidRPr="00690182">
              <w:rPr>
                <w:rFonts w:ascii="Cordia New" w:eastAsia="Times New Roman" w:hAnsi="Cordia New"/>
                <w:sz w:val="28"/>
                <w:lang w:val="en-GB"/>
              </w:rPr>
              <w:t>)</w:t>
            </w:r>
          </w:p>
        </w:tc>
      </w:tr>
      <w:tr w:rsidR="00EF1C11" w:rsidRPr="004C7BD2" w14:paraId="6CE3172F" w14:textId="77777777" w:rsidTr="004C7BD2">
        <w:tc>
          <w:tcPr>
            <w:tcW w:w="5112" w:type="dxa"/>
            <w:vAlign w:val="bottom"/>
          </w:tcPr>
          <w:p w14:paraId="7C577B42" w14:textId="14177B9E" w:rsidR="00EF1C11" w:rsidRPr="004C7BD2" w:rsidRDefault="00EF1C11"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440" w:type="dxa"/>
            <w:vAlign w:val="bottom"/>
          </w:tcPr>
          <w:p w14:paraId="4320961A" w14:textId="63EE1198" w:rsidR="00EF1C11" w:rsidRPr="004C7BD2" w:rsidRDefault="00EF1C11"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542B387D" w14:textId="77777777" w:rsidR="00EF1C11" w:rsidRPr="004C7BD2" w:rsidRDefault="00EF1C11"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1922F379" w14:textId="3F25F313" w:rsidR="00EF1C11" w:rsidRPr="004C7BD2" w:rsidRDefault="00EF1C11"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EF1C11" w:rsidRPr="00690182" w14:paraId="2AFA8051" w14:textId="77777777" w:rsidTr="004C7BD2">
        <w:tc>
          <w:tcPr>
            <w:tcW w:w="5112" w:type="dxa"/>
            <w:vAlign w:val="bottom"/>
            <w:hideMark/>
          </w:tcPr>
          <w:p w14:paraId="6EC07727" w14:textId="0322A53B" w:rsidR="00EF1C11" w:rsidRPr="00690182" w:rsidRDefault="00EF1C11"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Total comprehensive income (</w:t>
            </w:r>
            <w:r w:rsidR="00577150" w:rsidRPr="00690182">
              <w:rPr>
                <w:rFonts w:ascii="Cordia New" w:eastAsia="Times New Roman" w:hAnsi="Cordia New"/>
                <w:sz w:val="28"/>
              </w:rPr>
              <w:t>expense</w:t>
            </w:r>
            <w:r w:rsidRPr="00690182">
              <w:rPr>
                <w:rFonts w:ascii="Cordia New" w:eastAsia="Times New Roman" w:hAnsi="Cordia New"/>
                <w:sz w:val="28"/>
              </w:rPr>
              <w:t xml:space="preserve">) </w:t>
            </w:r>
          </w:p>
          <w:p w14:paraId="5EFD690C" w14:textId="70BB76EA" w:rsidR="00EF1C11" w:rsidRPr="00690182" w:rsidRDefault="00EF1C11"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     allocated to non-controlling interests</w:t>
            </w:r>
          </w:p>
        </w:tc>
        <w:tc>
          <w:tcPr>
            <w:tcW w:w="1440" w:type="dxa"/>
            <w:vAlign w:val="bottom"/>
          </w:tcPr>
          <w:p w14:paraId="3AB3DEAE" w14:textId="7339F1C4" w:rsidR="00EF1C11" w:rsidRPr="00690182" w:rsidRDefault="004373B9"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(8</w:t>
            </w:r>
            <w:r w:rsidR="00755A9C" w:rsidRPr="00690182">
              <w:rPr>
                <w:rFonts w:ascii="Cordia New" w:eastAsia="Times New Roman" w:hAnsi="Cordia New"/>
                <w:sz w:val="28"/>
              </w:rPr>
              <w:t>32</w:t>
            </w:r>
            <w:r w:rsidRPr="00690182">
              <w:rPr>
                <w:rFonts w:ascii="Cordia New" w:eastAsia="Times New Roman" w:hAnsi="Cordia New"/>
                <w:sz w:val="28"/>
              </w:rPr>
              <w:t>)</w:t>
            </w:r>
          </w:p>
        </w:tc>
        <w:tc>
          <w:tcPr>
            <w:tcW w:w="1440" w:type="dxa"/>
            <w:vAlign w:val="bottom"/>
          </w:tcPr>
          <w:p w14:paraId="21729394" w14:textId="3EF251BD" w:rsidR="00EF1C11"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58</w:t>
            </w:r>
          </w:p>
        </w:tc>
        <w:tc>
          <w:tcPr>
            <w:tcW w:w="1440" w:type="dxa"/>
            <w:vAlign w:val="bottom"/>
          </w:tcPr>
          <w:p w14:paraId="43944A7D" w14:textId="26F6D1D2" w:rsidR="00EF1C11" w:rsidRPr="00690182" w:rsidRDefault="004373B9"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w:t>
            </w:r>
            <w:r w:rsidR="00755A9C" w:rsidRPr="00690182">
              <w:rPr>
                <w:rFonts w:ascii="Cordia New" w:eastAsia="Times New Roman" w:hAnsi="Cordia New"/>
                <w:sz w:val="28"/>
                <w:lang w:val="en-GB"/>
              </w:rPr>
              <w:t>774</w:t>
            </w:r>
            <w:r w:rsidRPr="00690182">
              <w:rPr>
                <w:rFonts w:ascii="Cordia New" w:eastAsia="Times New Roman" w:hAnsi="Cordia New"/>
                <w:sz w:val="28"/>
                <w:lang w:val="en-GB"/>
              </w:rPr>
              <w:t>)</w:t>
            </w:r>
          </w:p>
        </w:tc>
      </w:tr>
    </w:tbl>
    <w:p w14:paraId="71ECA3E3" w14:textId="77777777" w:rsidR="00723D24" w:rsidRPr="00690182" w:rsidRDefault="00723D24" w:rsidP="00690182">
      <w:pPr>
        <w:tabs>
          <w:tab w:val="left" w:pos="1134"/>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8"/>
        </w:rPr>
      </w:pPr>
    </w:p>
    <w:p w14:paraId="6273AA93" w14:textId="6305D5EC" w:rsidR="000A1B28" w:rsidRPr="00690182" w:rsidRDefault="000A1B28" w:rsidP="00690182">
      <w:pPr>
        <w:tabs>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cash flows</w:t>
      </w:r>
    </w:p>
    <w:p w14:paraId="0A63B8C0" w14:textId="2935D8AD"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1080"/>
        <w:rPr>
          <w:rFonts w:ascii="Cordia New" w:eastAsia="Times New Roman" w:hAnsi="Cordia New"/>
          <w:b/>
          <w:bCs/>
          <w:sz w:val="28"/>
        </w:rPr>
      </w:pPr>
    </w:p>
    <w:tbl>
      <w:tblPr>
        <w:tblW w:w="9432" w:type="dxa"/>
        <w:tblInd w:w="180" w:type="dxa"/>
        <w:tblLayout w:type="fixed"/>
        <w:tblLook w:val="04A0" w:firstRow="1" w:lastRow="0" w:firstColumn="1" w:lastColumn="0" w:noHBand="0" w:noVBand="1"/>
      </w:tblPr>
      <w:tblGrid>
        <w:gridCol w:w="5112"/>
        <w:gridCol w:w="1440"/>
        <w:gridCol w:w="1440"/>
        <w:gridCol w:w="1440"/>
      </w:tblGrid>
      <w:tr w:rsidR="008B02DC" w:rsidRPr="00690182" w14:paraId="084FC602" w14:textId="77777777" w:rsidTr="004C7BD2">
        <w:tc>
          <w:tcPr>
            <w:tcW w:w="5112" w:type="dxa"/>
            <w:vAlign w:val="bottom"/>
          </w:tcPr>
          <w:p w14:paraId="2EB34E15" w14:textId="63C65E3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p>
        </w:tc>
        <w:tc>
          <w:tcPr>
            <w:tcW w:w="4320" w:type="dxa"/>
            <w:gridSpan w:val="3"/>
            <w:vAlign w:val="bottom"/>
            <w:hideMark/>
          </w:tcPr>
          <w:p w14:paraId="2FC7352D" w14:textId="530CDF62"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r>
      <w:tr w:rsidR="008B02DC" w:rsidRPr="00690182" w14:paraId="44B35246" w14:textId="77777777" w:rsidTr="004C7BD2">
        <w:tc>
          <w:tcPr>
            <w:tcW w:w="5112" w:type="dxa"/>
            <w:vAlign w:val="bottom"/>
          </w:tcPr>
          <w:p w14:paraId="776BF937" w14:textId="11C63B05"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p>
        </w:tc>
        <w:tc>
          <w:tcPr>
            <w:tcW w:w="1440" w:type="dxa"/>
            <w:vAlign w:val="bottom"/>
            <w:hideMark/>
          </w:tcPr>
          <w:p w14:paraId="04449F8E"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NH Hotel</w:t>
            </w:r>
          </w:p>
          <w:p w14:paraId="57A9C5B4"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Group S.A.</w:t>
            </w:r>
          </w:p>
        </w:tc>
        <w:tc>
          <w:tcPr>
            <w:tcW w:w="1440" w:type="dxa"/>
            <w:vAlign w:val="bottom"/>
            <w:hideMark/>
          </w:tcPr>
          <w:p w14:paraId="60926698" w14:textId="54DEEB1A"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Minor DKL</w:t>
            </w:r>
            <w:r w:rsidR="00BF6D24" w:rsidRPr="00690182">
              <w:rPr>
                <w:rFonts w:ascii="Cordia New" w:eastAsia="Times New Roman" w:hAnsi="Cordia New"/>
                <w:b/>
                <w:bCs/>
                <w:sz w:val="28"/>
              </w:rPr>
              <w:t xml:space="preserve"> </w:t>
            </w:r>
            <w:r w:rsidRPr="00690182">
              <w:rPr>
                <w:rFonts w:ascii="Cordia New" w:eastAsia="Times New Roman" w:hAnsi="Cordia New"/>
                <w:b/>
                <w:bCs/>
                <w:sz w:val="28"/>
              </w:rPr>
              <w:t>Food Group Pty. Ltd.</w:t>
            </w:r>
          </w:p>
        </w:tc>
        <w:tc>
          <w:tcPr>
            <w:tcW w:w="1440" w:type="dxa"/>
            <w:vAlign w:val="bottom"/>
            <w:hideMark/>
          </w:tcPr>
          <w:p w14:paraId="6B76B965" w14:textId="77777777"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58A3C5E5" w14:textId="77777777" w:rsidTr="004C7BD2">
        <w:tc>
          <w:tcPr>
            <w:tcW w:w="5112" w:type="dxa"/>
            <w:vAlign w:val="bottom"/>
          </w:tcPr>
          <w:p w14:paraId="2E682790" w14:textId="7CD2DDF1"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p>
        </w:tc>
        <w:tc>
          <w:tcPr>
            <w:tcW w:w="1440" w:type="dxa"/>
            <w:vAlign w:val="bottom"/>
            <w:hideMark/>
          </w:tcPr>
          <w:p w14:paraId="6CC29ADF" w14:textId="77777777"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00BC5BDF" w14:textId="77777777"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551D1B0E" w14:textId="77777777" w:rsidR="000A1B28" w:rsidRPr="00690182"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4C7BD2" w14:paraId="1EC8DAA8" w14:textId="77777777" w:rsidTr="004C7BD2">
        <w:tc>
          <w:tcPr>
            <w:tcW w:w="5112" w:type="dxa"/>
            <w:vAlign w:val="bottom"/>
          </w:tcPr>
          <w:p w14:paraId="1DEBD762" w14:textId="4099706B"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440" w:type="dxa"/>
            <w:vAlign w:val="bottom"/>
          </w:tcPr>
          <w:p w14:paraId="7BB2815F" w14:textId="26CA5269"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A1A1140" w14:textId="3AC8411D"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251481EB" w14:textId="2F76CD81"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3AC1EE91" w14:textId="77777777" w:rsidTr="004C7BD2">
        <w:tc>
          <w:tcPr>
            <w:tcW w:w="5112" w:type="dxa"/>
            <w:vAlign w:val="bottom"/>
            <w:hideMark/>
          </w:tcPr>
          <w:p w14:paraId="1A79210C" w14:textId="32AE20B3" w:rsidR="000A1B28"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Net cash generated from</w:t>
            </w:r>
            <w:r w:rsidR="00D2748F" w:rsidRPr="00690182">
              <w:rPr>
                <w:rFonts w:ascii="Cordia New" w:eastAsia="Times New Roman" w:hAnsi="Cordia New"/>
                <w:sz w:val="28"/>
              </w:rPr>
              <w:t xml:space="preserve"> (used in)</w:t>
            </w:r>
            <w:r w:rsidRPr="00690182">
              <w:rPr>
                <w:rFonts w:ascii="Cordia New" w:eastAsia="Times New Roman" w:hAnsi="Cordia New"/>
                <w:sz w:val="28"/>
              </w:rPr>
              <w:t xml:space="preserve"> </w:t>
            </w:r>
            <w:r w:rsidR="00BF6D24" w:rsidRPr="00690182">
              <w:rPr>
                <w:rFonts w:ascii="Cordia New" w:eastAsia="Times New Roman" w:hAnsi="Cordia New"/>
                <w:sz w:val="28"/>
              </w:rPr>
              <w:br/>
              <w:t xml:space="preserve">   </w:t>
            </w:r>
            <w:r w:rsidRPr="00690182">
              <w:rPr>
                <w:rFonts w:ascii="Cordia New" w:eastAsia="Times New Roman" w:hAnsi="Cordia New"/>
                <w:sz w:val="28"/>
              </w:rPr>
              <w:t>operating activities</w:t>
            </w:r>
          </w:p>
        </w:tc>
        <w:tc>
          <w:tcPr>
            <w:tcW w:w="1440" w:type="dxa"/>
            <w:vAlign w:val="bottom"/>
          </w:tcPr>
          <w:p w14:paraId="33F57DCF" w14:textId="59FD463D" w:rsidR="000A1B28" w:rsidRPr="00690182" w:rsidRDefault="001B133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Pr>
                <w:rFonts w:ascii="Cordia New" w:eastAsia="Times New Roman" w:hAnsi="Cordia New"/>
                <w:sz w:val="28"/>
              </w:rPr>
              <w:t>6,350</w:t>
            </w:r>
          </w:p>
        </w:tc>
        <w:tc>
          <w:tcPr>
            <w:tcW w:w="1440" w:type="dxa"/>
            <w:vAlign w:val="bottom"/>
          </w:tcPr>
          <w:p w14:paraId="6BE84DBB" w14:textId="3F754AD6" w:rsidR="000A1B28" w:rsidRPr="00690182" w:rsidRDefault="001B133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Pr>
                <w:rFonts w:ascii="Cordia New" w:eastAsia="Times New Roman" w:hAnsi="Cordia New"/>
                <w:sz w:val="28"/>
              </w:rPr>
              <w:t>298</w:t>
            </w:r>
          </w:p>
        </w:tc>
        <w:tc>
          <w:tcPr>
            <w:tcW w:w="1440" w:type="dxa"/>
            <w:vAlign w:val="bottom"/>
          </w:tcPr>
          <w:p w14:paraId="49FAEF7A" w14:textId="5496221A" w:rsidR="000A1B28" w:rsidRPr="00690182" w:rsidRDefault="001B133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Pr>
                <w:rFonts w:ascii="Cordia New" w:eastAsia="Times New Roman" w:hAnsi="Cordia New"/>
                <w:sz w:val="28"/>
              </w:rPr>
              <w:fldChar w:fldCharType="begin"/>
            </w:r>
            <w:r>
              <w:rPr>
                <w:rFonts w:ascii="Cordia New" w:eastAsia="Times New Roman" w:hAnsi="Cordia New"/>
                <w:sz w:val="28"/>
              </w:rPr>
              <w:instrText xml:space="preserve"> =SUM(LEFT) </w:instrText>
            </w:r>
            <w:r>
              <w:rPr>
                <w:rFonts w:ascii="Cordia New" w:eastAsia="Times New Roman" w:hAnsi="Cordia New"/>
                <w:sz w:val="28"/>
              </w:rPr>
              <w:fldChar w:fldCharType="separate"/>
            </w:r>
            <w:r>
              <w:rPr>
                <w:rFonts w:ascii="Cordia New" w:eastAsia="Times New Roman" w:hAnsi="Cordia New"/>
                <w:noProof/>
                <w:sz w:val="28"/>
              </w:rPr>
              <w:t>6,648</w:t>
            </w:r>
            <w:r>
              <w:rPr>
                <w:rFonts w:ascii="Cordia New" w:eastAsia="Times New Roman" w:hAnsi="Cordia New"/>
                <w:sz w:val="28"/>
              </w:rPr>
              <w:fldChar w:fldCharType="end"/>
            </w:r>
          </w:p>
        </w:tc>
      </w:tr>
      <w:tr w:rsidR="008B02DC" w:rsidRPr="00690182" w14:paraId="5AAD0832" w14:textId="77777777" w:rsidTr="004C7BD2">
        <w:tc>
          <w:tcPr>
            <w:tcW w:w="5112" w:type="dxa"/>
            <w:vAlign w:val="bottom"/>
            <w:hideMark/>
          </w:tcPr>
          <w:p w14:paraId="0488EA8C" w14:textId="77777777" w:rsidR="007106D2"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Net cash </w:t>
            </w:r>
            <w:r w:rsidR="007106D2" w:rsidRPr="00690182">
              <w:rPr>
                <w:rFonts w:ascii="Cordia New" w:eastAsia="Times New Roman" w:hAnsi="Cordia New"/>
                <w:sz w:val="28"/>
              </w:rPr>
              <w:t>generated from (</w:t>
            </w:r>
            <w:r w:rsidRPr="00690182">
              <w:rPr>
                <w:rFonts w:ascii="Cordia New" w:eastAsia="Times New Roman" w:hAnsi="Cordia New"/>
                <w:sz w:val="28"/>
              </w:rPr>
              <w:t>used</w:t>
            </w:r>
            <w:r w:rsidR="007106D2" w:rsidRPr="00690182">
              <w:rPr>
                <w:rFonts w:ascii="Cordia New" w:eastAsia="Times New Roman" w:hAnsi="Cordia New"/>
                <w:sz w:val="28"/>
              </w:rPr>
              <w:t xml:space="preserve"> in)</w:t>
            </w:r>
          </w:p>
          <w:p w14:paraId="3CEA02F3" w14:textId="51BD62FA" w:rsidR="000A1B28" w:rsidRPr="00690182" w:rsidRDefault="007106D2"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    </w:t>
            </w:r>
            <w:r w:rsidR="000A1B28" w:rsidRPr="00690182">
              <w:rPr>
                <w:rFonts w:ascii="Cordia New" w:eastAsia="Times New Roman" w:hAnsi="Cordia New"/>
                <w:sz w:val="28"/>
              </w:rPr>
              <w:t>investing activities</w:t>
            </w:r>
          </w:p>
        </w:tc>
        <w:tc>
          <w:tcPr>
            <w:tcW w:w="1440" w:type="dxa"/>
            <w:vAlign w:val="bottom"/>
          </w:tcPr>
          <w:p w14:paraId="787FE8AF" w14:textId="42314B13" w:rsidR="000A1B28" w:rsidRPr="00690182" w:rsidRDefault="001B133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t>3,160</w:t>
            </w:r>
          </w:p>
        </w:tc>
        <w:tc>
          <w:tcPr>
            <w:tcW w:w="1440" w:type="dxa"/>
            <w:vAlign w:val="bottom"/>
          </w:tcPr>
          <w:p w14:paraId="5E0E7B8E" w14:textId="1F407951" w:rsidR="000A1B28" w:rsidRPr="00690182" w:rsidRDefault="001B133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t>(186)</w:t>
            </w:r>
          </w:p>
        </w:tc>
        <w:tc>
          <w:tcPr>
            <w:tcW w:w="1440" w:type="dxa"/>
            <w:vAlign w:val="bottom"/>
          </w:tcPr>
          <w:p w14:paraId="6CA6EBB2" w14:textId="5D172763" w:rsidR="000A1B28" w:rsidRPr="00690182" w:rsidRDefault="001B133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fldChar w:fldCharType="begin"/>
            </w:r>
            <w:r>
              <w:rPr>
                <w:rFonts w:ascii="Cordia New" w:eastAsia="Times New Roman" w:hAnsi="Cordia New"/>
                <w:sz w:val="28"/>
                <w:lang w:val="en-GB"/>
              </w:rPr>
              <w:instrText xml:space="preserve"> =SUM(LEFT) </w:instrText>
            </w:r>
            <w:r>
              <w:rPr>
                <w:rFonts w:ascii="Cordia New" w:eastAsia="Times New Roman" w:hAnsi="Cordia New"/>
                <w:sz w:val="28"/>
                <w:lang w:val="en-GB"/>
              </w:rPr>
              <w:fldChar w:fldCharType="separate"/>
            </w:r>
            <w:r>
              <w:rPr>
                <w:rFonts w:ascii="Cordia New" w:eastAsia="Times New Roman" w:hAnsi="Cordia New"/>
                <w:noProof/>
                <w:sz w:val="28"/>
                <w:lang w:val="en-GB"/>
              </w:rPr>
              <w:t>2,974</w:t>
            </w:r>
            <w:r>
              <w:rPr>
                <w:rFonts w:ascii="Cordia New" w:eastAsia="Times New Roman" w:hAnsi="Cordia New"/>
                <w:sz w:val="28"/>
                <w:lang w:val="en-GB"/>
              </w:rPr>
              <w:fldChar w:fldCharType="end"/>
            </w:r>
          </w:p>
        </w:tc>
      </w:tr>
      <w:tr w:rsidR="008B02DC" w:rsidRPr="00690182" w14:paraId="04D9D9DB" w14:textId="77777777" w:rsidTr="004C7BD2">
        <w:tc>
          <w:tcPr>
            <w:tcW w:w="5112" w:type="dxa"/>
            <w:vAlign w:val="bottom"/>
            <w:hideMark/>
          </w:tcPr>
          <w:p w14:paraId="3555601B" w14:textId="77777777" w:rsidR="00D2748F"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Net cash </w:t>
            </w:r>
            <w:r w:rsidR="00D2748F" w:rsidRPr="00690182">
              <w:rPr>
                <w:rFonts w:ascii="Cordia New" w:eastAsia="Times New Roman" w:hAnsi="Cordia New"/>
                <w:sz w:val="28"/>
              </w:rPr>
              <w:t>generated from (</w:t>
            </w:r>
            <w:r w:rsidRPr="00690182">
              <w:rPr>
                <w:rFonts w:ascii="Cordia New" w:eastAsia="Times New Roman" w:hAnsi="Cordia New"/>
                <w:sz w:val="28"/>
              </w:rPr>
              <w:t>used in</w:t>
            </w:r>
            <w:r w:rsidR="00D2748F" w:rsidRPr="00690182">
              <w:rPr>
                <w:rFonts w:ascii="Cordia New" w:eastAsia="Times New Roman" w:hAnsi="Cordia New"/>
                <w:sz w:val="28"/>
              </w:rPr>
              <w:t>)</w:t>
            </w:r>
          </w:p>
          <w:p w14:paraId="3B203BCF" w14:textId="490FA2A6" w:rsidR="000A1B28" w:rsidRPr="00690182" w:rsidRDefault="00D2748F"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   </w:t>
            </w:r>
            <w:r w:rsidR="000A1B28" w:rsidRPr="00690182">
              <w:rPr>
                <w:rFonts w:ascii="Cordia New" w:eastAsia="Times New Roman" w:hAnsi="Cordia New"/>
                <w:sz w:val="28"/>
              </w:rPr>
              <w:t xml:space="preserve"> financing activities</w:t>
            </w:r>
          </w:p>
        </w:tc>
        <w:tc>
          <w:tcPr>
            <w:tcW w:w="1440" w:type="dxa"/>
            <w:vAlign w:val="bottom"/>
          </w:tcPr>
          <w:p w14:paraId="5EA33F47" w14:textId="07522C9E" w:rsidR="000A1B28" w:rsidRPr="00690182" w:rsidRDefault="001B133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t>(12,098)</w:t>
            </w:r>
          </w:p>
        </w:tc>
        <w:tc>
          <w:tcPr>
            <w:tcW w:w="1440" w:type="dxa"/>
            <w:vAlign w:val="bottom"/>
          </w:tcPr>
          <w:p w14:paraId="37BF60C8" w14:textId="275E8F66" w:rsidR="000A1B28" w:rsidRPr="00690182" w:rsidRDefault="001B133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t>(195)</w:t>
            </w:r>
          </w:p>
        </w:tc>
        <w:tc>
          <w:tcPr>
            <w:tcW w:w="1440" w:type="dxa"/>
            <w:vAlign w:val="bottom"/>
          </w:tcPr>
          <w:p w14:paraId="43F0B844" w14:textId="200C067B" w:rsidR="000A1B28" w:rsidRPr="00690182" w:rsidRDefault="001B133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fldChar w:fldCharType="begin"/>
            </w:r>
            <w:r>
              <w:rPr>
                <w:rFonts w:ascii="Cordia New" w:eastAsia="Times New Roman" w:hAnsi="Cordia New"/>
                <w:sz w:val="28"/>
                <w:lang w:val="en-GB"/>
              </w:rPr>
              <w:instrText xml:space="preserve"> =SUM(LEFT) </w:instrText>
            </w:r>
            <w:r>
              <w:rPr>
                <w:rFonts w:ascii="Cordia New" w:eastAsia="Times New Roman" w:hAnsi="Cordia New"/>
                <w:sz w:val="28"/>
                <w:lang w:val="en-GB"/>
              </w:rPr>
              <w:fldChar w:fldCharType="separate"/>
            </w:r>
            <w:r>
              <w:rPr>
                <w:rFonts w:ascii="Cordia New" w:eastAsia="Times New Roman" w:hAnsi="Cordia New"/>
                <w:noProof/>
                <w:sz w:val="28"/>
                <w:lang w:val="en-GB"/>
              </w:rPr>
              <w:t>(12,293)</w:t>
            </w:r>
            <w:r>
              <w:rPr>
                <w:rFonts w:ascii="Cordia New" w:eastAsia="Times New Roman" w:hAnsi="Cordia New"/>
                <w:sz w:val="28"/>
                <w:lang w:val="en-GB"/>
              </w:rPr>
              <w:fldChar w:fldCharType="end"/>
            </w:r>
          </w:p>
        </w:tc>
      </w:tr>
      <w:tr w:rsidR="008B02DC" w:rsidRPr="004C7BD2" w14:paraId="5494728A" w14:textId="77777777" w:rsidTr="004C7BD2">
        <w:tc>
          <w:tcPr>
            <w:tcW w:w="5112" w:type="dxa"/>
            <w:vAlign w:val="bottom"/>
          </w:tcPr>
          <w:p w14:paraId="34874F2C" w14:textId="19A14D52"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12"/>
                <w:szCs w:val="12"/>
              </w:rPr>
            </w:pPr>
          </w:p>
        </w:tc>
        <w:tc>
          <w:tcPr>
            <w:tcW w:w="1440" w:type="dxa"/>
            <w:vAlign w:val="bottom"/>
          </w:tcPr>
          <w:p w14:paraId="45F50FB2" w14:textId="5C2007B9"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6567E8CB" w14:textId="53D5223E"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5E5A9860" w14:textId="328F7CCA" w:rsidR="000A1B28" w:rsidRPr="004C7BD2"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484EE923" w14:textId="77777777" w:rsidTr="004C7BD2">
        <w:tc>
          <w:tcPr>
            <w:tcW w:w="5112" w:type="dxa"/>
            <w:vAlign w:val="bottom"/>
            <w:hideMark/>
          </w:tcPr>
          <w:p w14:paraId="208C291C" w14:textId="77777777" w:rsidR="00A1372F" w:rsidRPr="00690182" w:rsidRDefault="000A1B28"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Net increase </w:t>
            </w:r>
            <w:r w:rsidR="00A1372F" w:rsidRPr="00690182">
              <w:rPr>
                <w:rFonts w:ascii="Cordia New" w:eastAsia="Times New Roman" w:hAnsi="Cordia New"/>
                <w:sz w:val="28"/>
              </w:rPr>
              <w:t xml:space="preserve">(decrease) </w:t>
            </w:r>
            <w:r w:rsidRPr="00690182">
              <w:rPr>
                <w:rFonts w:ascii="Cordia New" w:eastAsia="Times New Roman" w:hAnsi="Cordia New"/>
                <w:sz w:val="28"/>
              </w:rPr>
              <w:t xml:space="preserve">in cash </w:t>
            </w:r>
          </w:p>
          <w:p w14:paraId="5DFB05E7" w14:textId="4203D0B2" w:rsidR="000A1B28" w:rsidRPr="00690182" w:rsidRDefault="00A1372F" w:rsidP="00690182">
            <w:pPr>
              <w:tabs>
                <w:tab w:val="left" w:pos="1134"/>
                <w:tab w:val="left" w:pos="1276"/>
                <w:tab w:val="center" w:pos="3402"/>
                <w:tab w:val="center" w:pos="4536"/>
                <w:tab w:val="center" w:pos="5670"/>
                <w:tab w:val="center" w:pos="6804"/>
                <w:tab w:val="right" w:pos="7655"/>
              </w:tabs>
              <w:spacing w:after="0" w:line="240" w:lineRule="auto"/>
              <w:ind w:left="795"/>
              <w:rPr>
                <w:rFonts w:ascii="Cordia New" w:eastAsia="Times New Roman" w:hAnsi="Cordia New"/>
                <w:sz w:val="28"/>
              </w:rPr>
            </w:pPr>
            <w:r w:rsidRPr="00690182">
              <w:rPr>
                <w:rFonts w:ascii="Cordia New" w:eastAsia="Times New Roman" w:hAnsi="Cordia New"/>
                <w:sz w:val="28"/>
              </w:rPr>
              <w:t xml:space="preserve">    </w:t>
            </w:r>
            <w:r w:rsidR="000A1B28" w:rsidRPr="00690182">
              <w:rPr>
                <w:rFonts w:ascii="Cordia New" w:eastAsia="Times New Roman" w:hAnsi="Cordia New"/>
                <w:sz w:val="28"/>
              </w:rPr>
              <w:t>and cash equivalents</w:t>
            </w:r>
          </w:p>
        </w:tc>
        <w:tc>
          <w:tcPr>
            <w:tcW w:w="1440" w:type="dxa"/>
            <w:vAlign w:val="bottom"/>
          </w:tcPr>
          <w:p w14:paraId="021E4CBB" w14:textId="2EF2AFA4" w:rsidR="000A1B28" w:rsidRPr="00690182" w:rsidRDefault="001B133B"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fldChar w:fldCharType="begin"/>
            </w:r>
            <w:r>
              <w:rPr>
                <w:rFonts w:ascii="Cordia New" w:eastAsia="Times New Roman" w:hAnsi="Cordia New"/>
                <w:sz w:val="28"/>
                <w:lang w:val="en-GB"/>
              </w:rPr>
              <w:instrText xml:space="preserve"> =SUM(ABOVE) </w:instrText>
            </w:r>
            <w:r>
              <w:rPr>
                <w:rFonts w:ascii="Cordia New" w:eastAsia="Times New Roman" w:hAnsi="Cordia New"/>
                <w:sz w:val="28"/>
                <w:lang w:val="en-GB"/>
              </w:rPr>
              <w:fldChar w:fldCharType="separate"/>
            </w:r>
            <w:r>
              <w:rPr>
                <w:rFonts w:ascii="Cordia New" w:eastAsia="Times New Roman" w:hAnsi="Cordia New"/>
                <w:noProof/>
                <w:sz w:val="28"/>
                <w:lang w:val="en-GB"/>
              </w:rPr>
              <w:t>(2,588)</w:t>
            </w:r>
            <w:r>
              <w:rPr>
                <w:rFonts w:ascii="Cordia New" w:eastAsia="Times New Roman" w:hAnsi="Cordia New"/>
                <w:sz w:val="28"/>
                <w:lang w:val="en-GB"/>
              </w:rPr>
              <w:fldChar w:fldCharType="end"/>
            </w:r>
          </w:p>
        </w:tc>
        <w:tc>
          <w:tcPr>
            <w:tcW w:w="1440" w:type="dxa"/>
            <w:vAlign w:val="bottom"/>
          </w:tcPr>
          <w:p w14:paraId="5F72654B" w14:textId="7826EB42" w:rsidR="000A1B28" w:rsidRPr="00690182" w:rsidRDefault="001B133B"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fldChar w:fldCharType="begin"/>
            </w:r>
            <w:r>
              <w:rPr>
                <w:rFonts w:ascii="Cordia New" w:eastAsia="Times New Roman" w:hAnsi="Cordia New"/>
                <w:sz w:val="28"/>
                <w:lang w:val="en-GB"/>
              </w:rPr>
              <w:instrText xml:space="preserve"> =SUM(ABOVE) </w:instrText>
            </w:r>
            <w:r>
              <w:rPr>
                <w:rFonts w:ascii="Cordia New" w:eastAsia="Times New Roman" w:hAnsi="Cordia New"/>
                <w:sz w:val="28"/>
                <w:lang w:val="en-GB"/>
              </w:rPr>
              <w:fldChar w:fldCharType="separate"/>
            </w:r>
            <w:r>
              <w:rPr>
                <w:rFonts w:ascii="Cordia New" w:eastAsia="Times New Roman" w:hAnsi="Cordia New"/>
                <w:noProof/>
                <w:sz w:val="28"/>
                <w:lang w:val="en-GB"/>
              </w:rPr>
              <w:t>(83)</w:t>
            </w:r>
            <w:r>
              <w:rPr>
                <w:rFonts w:ascii="Cordia New" w:eastAsia="Times New Roman" w:hAnsi="Cordia New"/>
                <w:sz w:val="28"/>
                <w:lang w:val="en-GB"/>
              </w:rPr>
              <w:fldChar w:fldCharType="end"/>
            </w:r>
          </w:p>
        </w:tc>
        <w:tc>
          <w:tcPr>
            <w:tcW w:w="1440" w:type="dxa"/>
            <w:vAlign w:val="bottom"/>
          </w:tcPr>
          <w:p w14:paraId="42A4D367" w14:textId="73E2D7EE" w:rsidR="000A1B28" w:rsidRPr="00690182" w:rsidRDefault="001B133B"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Pr>
                <w:rFonts w:ascii="Cordia New" w:eastAsia="Times New Roman" w:hAnsi="Cordia New"/>
                <w:sz w:val="28"/>
                <w:lang w:val="en-GB"/>
              </w:rPr>
              <w:fldChar w:fldCharType="begin"/>
            </w:r>
            <w:r>
              <w:rPr>
                <w:rFonts w:ascii="Cordia New" w:eastAsia="Times New Roman" w:hAnsi="Cordia New"/>
                <w:sz w:val="28"/>
                <w:lang w:val="en-GB"/>
              </w:rPr>
              <w:instrText xml:space="preserve"> =SUM(ABOVE) </w:instrText>
            </w:r>
            <w:r>
              <w:rPr>
                <w:rFonts w:ascii="Cordia New" w:eastAsia="Times New Roman" w:hAnsi="Cordia New"/>
                <w:sz w:val="28"/>
                <w:lang w:val="en-GB"/>
              </w:rPr>
              <w:fldChar w:fldCharType="separate"/>
            </w:r>
            <w:r>
              <w:rPr>
                <w:rFonts w:ascii="Cordia New" w:eastAsia="Times New Roman" w:hAnsi="Cordia New"/>
                <w:noProof/>
                <w:sz w:val="28"/>
                <w:lang w:val="en-GB"/>
              </w:rPr>
              <w:t>(2,671)</w:t>
            </w:r>
            <w:r>
              <w:rPr>
                <w:rFonts w:ascii="Cordia New" w:eastAsia="Times New Roman" w:hAnsi="Cordia New"/>
                <w:sz w:val="28"/>
                <w:lang w:val="en-GB"/>
              </w:rPr>
              <w:fldChar w:fldCharType="end"/>
            </w:r>
          </w:p>
        </w:tc>
      </w:tr>
    </w:tbl>
    <w:p w14:paraId="05B1715B" w14:textId="607EB0F4" w:rsidR="00815ACD" w:rsidRPr="00994900" w:rsidRDefault="00815ACD" w:rsidP="00994900">
      <w:pPr>
        <w:tabs>
          <w:tab w:val="left" w:pos="540"/>
        </w:tabs>
        <w:spacing w:after="0" w:line="240" w:lineRule="auto"/>
        <w:rPr>
          <w:rFonts w:ascii="Cordia New" w:eastAsia="Times New Roman" w:hAnsi="Cordia New"/>
          <w:b/>
          <w:bCs/>
          <w:sz w:val="28"/>
        </w:rPr>
      </w:pPr>
      <w:r w:rsidRPr="00690182">
        <w:rPr>
          <w:rFonts w:ascii="Cordia New" w:eastAsia="Times New Roman" w:hAnsi="Cordia New"/>
          <w:b/>
          <w:bCs/>
          <w:sz w:val="28"/>
        </w:rPr>
        <w:br w:type="page"/>
      </w:r>
      <w:r w:rsidR="00B41D75" w:rsidRPr="00994900">
        <w:rPr>
          <w:rFonts w:ascii="Cordia New" w:eastAsia="Times New Roman" w:hAnsi="Cordia New"/>
          <w:b/>
          <w:bCs/>
          <w:sz w:val="28"/>
          <w:lang w:val="en-GB"/>
        </w:rPr>
        <w:t>18</w:t>
      </w:r>
      <w:r w:rsidRPr="00994900">
        <w:rPr>
          <w:rFonts w:ascii="Cordia New" w:eastAsia="Times New Roman" w:hAnsi="Cordia New"/>
          <w:b/>
          <w:bCs/>
          <w:sz w:val="28"/>
        </w:rPr>
        <w:tab/>
        <w:t xml:space="preserve">Investments in subsidiaries, </w:t>
      </w:r>
      <w:proofErr w:type="gramStart"/>
      <w:r w:rsidRPr="00994900">
        <w:rPr>
          <w:rFonts w:ascii="Cordia New" w:eastAsia="Times New Roman" w:hAnsi="Cordia New"/>
          <w:b/>
          <w:bCs/>
          <w:sz w:val="28"/>
        </w:rPr>
        <w:t>associates</w:t>
      </w:r>
      <w:proofErr w:type="gramEnd"/>
      <w:r w:rsidRPr="00994900">
        <w:rPr>
          <w:rFonts w:ascii="Cordia New" w:eastAsia="Times New Roman" w:hAnsi="Cordia New"/>
          <w:b/>
          <w:bCs/>
          <w:sz w:val="28"/>
        </w:rPr>
        <w:t xml:space="preserve"> and interests in joint ventures</w:t>
      </w:r>
      <w:r w:rsidRPr="00994900">
        <w:rPr>
          <w:rFonts w:ascii="Cordia New" w:eastAsia="Times New Roman" w:hAnsi="Cordia New"/>
          <w:sz w:val="28"/>
        </w:rPr>
        <w:t xml:space="preserve"> (Cont’d)</w:t>
      </w:r>
    </w:p>
    <w:p w14:paraId="1CE5D169" w14:textId="77777777" w:rsidR="00D969D9" w:rsidRPr="00994900" w:rsidRDefault="00D969D9" w:rsidP="00994900">
      <w:pPr>
        <w:tabs>
          <w:tab w:val="left" w:pos="1080"/>
        </w:tabs>
        <w:spacing w:after="0" w:line="240" w:lineRule="auto"/>
        <w:ind w:left="1080"/>
        <w:rPr>
          <w:rFonts w:ascii="Cordia New" w:eastAsia="Times New Roman" w:hAnsi="Cordia New"/>
          <w:sz w:val="28"/>
        </w:rPr>
      </w:pPr>
    </w:p>
    <w:p w14:paraId="6F50040A" w14:textId="100A68E0" w:rsidR="00815ACD" w:rsidRDefault="00815ACD" w:rsidP="00994900">
      <w:pPr>
        <w:tabs>
          <w:tab w:val="left" w:pos="1080"/>
        </w:tabs>
        <w:spacing w:after="0" w:line="240" w:lineRule="auto"/>
        <w:ind w:left="1080" w:hanging="540"/>
        <w:jc w:val="both"/>
        <w:rPr>
          <w:rFonts w:ascii="Cordia New" w:eastAsia="Cordia New" w:hAnsi="Cordia New"/>
          <w:b/>
          <w:bCs/>
          <w:sz w:val="28"/>
          <w:lang w:val="en-GB"/>
        </w:rPr>
      </w:pPr>
      <w:r w:rsidRPr="00994900">
        <w:rPr>
          <w:rFonts w:ascii="Cordia New" w:eastAsia="Cordia New" w:hAnsi="Cordia New"/>
          <w:b/>
          <w:bCs/>
          <w:sz w:val="28"/>
          <w:lang w:val="en-GB"/>
        </w:rPr>
        <w:t>b)</w:t>
      </w:r>
      <w:r w:rsidRPr="00994900">
        <w:rPr>
          <w:rFonts w:ascii="Cordia New" w:eastAsia="Cordia New" w:hAnsi="Cordia New"/>
          <w:b/>
          <w:bCs/>
          <w:sz w:val="28"/>
          <w:lang w:val="en-GB"/>
        </w:rPr>
        <w:tab/>
        <w:t>Investments in associates</w:t>
      </w:r>
    </w:p>
    <w:p w14:paraId="7A6619A9" w14:textId="77777777" w:rsidR="00994900" w:rsidRPr="00994900" w:rsidRDefault="00994900" w:rsidP="00994900">
      <w:pPr>
        <w:tabs>
          <w:tab w:val="left" w:pos="1080"/>
        </w:tabs>
        <w:spacing w:after="0" w:line="240" w:lineRule="auto"/>
        <w:ind w:left="1080" w:hanging="540"/>
        <w:jc w:val="both"/>
        <w:rPr>
          <w:rFonts w:ascii="Cordia New" w:eastAsia="Cordia New" w:hAnsi="Cordia New"/>
          <w:b/>
          <w:bCs/>
          <w:sz w:val="28"/>
          <w:lang w:val="en-GB"/>
        </w:rPr>
      </w:pPr>
    </w:p>
    <w:tbl>
      <w:tblPr>
        <w:tblW w:w="9331" w:type="dxa"/>
        <w:tblInd w:w="270" w:type="dxa"/>
        <w:tblLayout w:type="fixed"/>
        <w:tblLook w:val="04A0" w:firstRow="1" w:lastRow="0" w:firstColumn="1" w:lastColumn="0" w:noHBand="0" w:noVBand="1"/>
      </w:tblPr>
      <w:tblGrid>
        <w:gridCol w:w="3571"/>
        <w:gridCol w:w="1440"/>
        <w:gridCol w:w="1440"/>
        <w:gridCol w:w="1440"/>
        <w:gridCol w:w="1440"/>
      </w:tblGrid>
      <w:tr w:rsidR="009D6F1A" w:rsidRPr="00690182" w14:paraId="4095E951" w14:textId="77777777" w:rsidTr="004C7BD2">
        <w:trPr>
          <w:trHeight w:val="20"/>
        </w:trPr>
        <w:tc>
          <w:tcPr>
            <w:tcW w:w="3571" w:type="dxa"/>
            <w:vAlign w:val="bottom"/>
          </w:tcPr>
          <w:p w14:paraId="066EFFFB" w14:textId="4C194E01" w:rsidR="00815ACD" w:rsidRPr="00690182" w:rsidRDefault="00815ACD" w:rsidP="00994900">
            <w:pPr>
              <w:spacing w:after="0" w:line="240" w:lineRule="auto"/>
              <w:ind w:left="705" w:right="-108"/>
              <w:rPr>
                <w:rFonts w:ascii="Cordia New" w:eastAsia="Times New Roman" w:hAnsi="Cordia New"/>
                <w:sz w:val="28"/>
              </w:rPr>
            </w:pPr>
          </w:p>
        </w:tc>
        <w:tc>
          <w:tcPr>
            <w:tcW w:w="2880" w:type="dxa"/>
            <w:gridSpan w:val="2"/>
            <w:vAlign w:val="bottom"/>
            <w:hideMark/>
          </w:tcPr>
          <w:p w14:paraId="6B5EE8DE" w14:textId="77777777" w:rsidR="00815ACD" w:rsidRPr="00690182" w:rsidRDefault="00815ACD" w:rsidP="00994900">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33187EB1" w14:textId="77777777" w:rsidR="00815ACD" w:rsidRPr="00690182" w:rsidRDefault="00815ACD" w:rsidP="00994900">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4DC11176" w14:textId="77777777" w:rsidR="00815ACD" w:rsidRPr="00690182" w:rsidRDefault="00815ACD" w:rsidP="00994900">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02C7A873" w14:textId="77777777" w:rsidR="00815ACD" w:rsidRPr="00690182" w:rsidRDefault="00815ACD" w:rsidP="00994900">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9D6F1A" w:rsidRPr="00690182" w14:paraId="19F0A726" w14:textId="77777777" w:rsidTr="004C7BD2">
        <w:trPr>
          <w:trHeight w:val="20"/>
        </w:trPr>
        <w:tc>
          <w:tcPr>
            <w:tcW w:w="3571" w:type="dxa"/>
            <w:vAlign w:val="bottom"/>
          </w:tcPr>
          <w:p w14:paraId="5224A257" w14:textId="1CD2C012" w:rsidR="00815ACD" w:rsidRPr="00690182" w:rsidRDefault="00815ACD" w:rsidP="00994900">
            <w:pPr>
              <w:spacing w:after="0" w:line="240" w:lineRule="auto"/>
              <w:ind w:left="705" w:right="-108"/>
              <w:rPr>
                <w:rFonts w:ascii="Cordia New" w:eastAsia="Times New Roman" w:hAnsi="Cordia New"/>
                <w:sz w:val="28"/>
              </w:rPr>
            </w:pPr>
          </w:p>
        </w:tc>
        <w:tc>
          <w:tcPr>
            <w:tcW w:w="1440" w:type="dxa"/>
            <w:vAlign w:val="bottom"/>
            <w:hideMark/>
          </w:tcPr>
          <w:p w14:paraId="6274D33F" w14:textId="4E856D4A" w:rsidR="00815ACD" w:rsidRPr="00690182" w:rsidRDefault="00B41D75" w:rsidP="00994900">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6D90A74" w14:textId="3E005E35" w:rsidR="00815ACD" w:rsidRPr="00690182" w:rsidRDefault="00B41D75" w:rsidP="00994900">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3F72D391" w14:textId="62BB6DC4" w:rsidR="00815ACD" w:rsidRPr="00690182" w:rsidRDefault="00B41D75" w:rsidP="00994900">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32B29D5" w14:textId="31AAC71C" w:rsidR="00815ACD" w:rsidRPr="00690182" w:rsidRDefault="00B41D75" w:rsidP="00994900">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9D6F1A" w:rsidRPr="00690182" w14:paraId="17666162" w14:textId="77777777" w:rsidTr="004C7BD2">
        <w:trPr>
          <w:trHeight w:val="20"/>
        </w:trPr>
        <w:tc>
          <w:tcPr>
            <w:tcW w:w="3571" w:type="dxa"/>
            <w:vAlign w:val="bottom"/>
          </w:tcPr>
          <w:p w14:paraId="40491D51" w14:textId="5C1F2C15" w:rsidR="00815ACD" w:rsidRPr="00690182" w:rsidRDefault="00815ACD" w:rsidP="00994900">
            <w:pPr>
              <w:spacing w:after="0" w:line="240" w:lineRule="auto"/>
              <w:ind w:left="705" w:right="-108"/>
              <w:rPr>
                <w:rFonts w:ascii="Cordia New" w:eastAsia="Times New Roman" w:hAnsi="Cordia New"/>
                <w:sz w:val="28"/>
              </w:rPr>
            </w:pPr>
          </w:p>
        </w:tc>
        <w:tc>
          <w:tcPr>
            <w:tcW w:w="1440" w:type="dxa"/>
            <w:vAlign w:val="bottom"/>
            <w:hideMark/>
          </w:tcPr>
          <w:p w14:paraId="4FF69553" w14:textId="77777777" w:rsidR="00815ACD" w:rsidRPr="00690182" w:rsidRDefault="00815ACD" w:rsidP="00994900">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1CB7661" w14:textId="77777777" w:rsidR="00815ACD" w:rsidRPr="00690182" w:rsidRDefault="00815ACD" w:rsidP="00994900">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3589504A" w14:textId="77777777" w:rsidR="00815ACD" w:rsidRPr="00690182" w:rsidRDefault="00815ACD" w:rsidP="00994900">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6FD9F3AF" w14:textId="77777777" w:rsidR="00815ACD" w:rsidRPr="00690182" w:rsidRDefault="00815ACD" w:rsidP="00994900">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4C7BD2" w14:paraId="45E3CAF6" w14:textId="77777777" w:rsidTr="004C7BD2">
        <w:trPr>
          <w:trHeight w:val="20"/>
        </w:trPr>
        <w:tc>
          <w:tcPr>
            <w:tcW w:w="3571" w:type="dxa"/>
            <w:vAlign w:val="bottom"/>
          </w:tcPr>
          <w:p w14:paraId="4DB2BA27" w14:textId="240E33DA" w:rsidR="00815ACD" w:rsidRPr="004C7BD2" w:rsidRDefault="00815ACD" w:rsidP="00994900">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14:paraId="5C9C43EE" w14:textId="32EB0EA7" w:rsidR="00815ACD" w:rsidRPr="004C7BD2"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71E6F286" w14:textId="7E9DDB28" w:rsidR="00815ACD" w:rsidRPr="004C7BD2"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43F3028E" w14:textId="08ED7A1B" w:rsidR="00815ACD" w:rsidRPr="004C7BD2"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5CB5CF6F" w14:textId="197218EE" w:rsidR="00815ACD" w:rsidRPr="004C7BD2"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5723B5" w:rsidRPr="00690182" w14:paraId="5545BCA6" w14:textId="77777777" w:rsidTr="004C7BD2">
        <w:trPr>
          <w:trHeight w:val="20"/>
        </w:trPr>
        <w:tc>
          <w:tcPr>
            <w:tcW w:w="3571" w:type="dxa"/>
            <w:vAlign w:val="bottom"/>
            <w:hideMark/>
          </w:tcPr>
          <w:p w14:paraId="4EEE1FF3" w14:textId="4BAA8559" w:rsidR="005723B5" w:rsidRPr="00690182" w:rsidRDefault="005723B5" w:rsidP="00994900">
            <w:pPr>
              <w:spacing w:after="0" w:line="240" w:lineRule="auto"/>
              <w:ind w:left="705" w:right="-108"/>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440" w:type="dxa"/>
            <w:vAlign w:val="bottom"/>
          </w:tcPr>
          <w:p w14:paraId="204C8C4A" w14:textId="7119859B"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CF0F97" w:rsidRPr="00690182">
              <w:rPr>
                <w:rFonts w:ascii="Cordia New" w:eastAsia="Times New Roman" w:hAnsi="Cordia New"/>
                <w:sz w:val="28"/>
              </w:rPr>
              <w:t>,</w:t>
            </w:r>
            <w:r w:rsidRPr="00690182">
              <w:rPr>
                <w:rFonts w:ascii="Cordia New" w:eastAsia="Times New Roman" w:hAnsi="Cordia New"/>
                <w:sz w:val="28"/>
                <w:lang w:val="en-GB"/>
              </w:rPr>
              <w:t>413</w:t>
            </w:r>
            <w:r w:rsidR="00CF0F97" w:rsidRPr="00690182">
              <w:rPr>
                <w:rFonts w:ascii="Cordia New" w:eastAsia="Times New Roman" w:hAnsi="Cordia New"/>
                <w:sz w:val="28"/>
              </w:rPr>
              <w:t>,</w:t>
            </w:r>
            <w:r w:rsidRPr="00690182">
              <w:rPr>
                <w:rFonts w:ascii="Cordia New" w:eastAsia="Times New Roman" w:hAnsi="Cordia New"/>
                <w:sz w:val="28"/>
                <w:lang w:val="en-GB"/>
              </w:rPr>
              <w:t>477</w:t>
            </w:r>
            <w:r w:rsidR="00CF0F97" w:rsidRPr="00690182">
              <w:rPr>
                <w:rFonts w:ascii="Cordia New" w:eastAsia="Times New Roman" w:hAnsi="Cordia New"/>
                <w:sz w:val="28"/>
              </w:rPr>
              <w:t>,</w:t>
            </w:r>
            <w:r w:rsidRPr="00690182">
              <w:rPr>
                <w:rFonts w:ascii="Cordia New" w:eastAsia="Times New Roman" w:hAnsi="Cordia New"/>
                <w:sz w:val="28"/>
                <w:lang w:val="en-GB"/>
              </w:rPr>
              <w:t>152</w:t>
            </w:r>
          </w:p>
        </w:tc>
        <w:tc>
          <w:tcPr>
            <w:tcW w:w="1440" w:type="dxa"/>
            <w:vAlign w:val="bottom"/>
            <w:hideMark/>
          </w:tcPr>
          <w:p w14:paraId="33AEB2A6" w14:textId="4864F1F7"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5723B5" w:rsidRPr="00690182">
              <w:rPr>
                <w:rFonts w:ascii="Cordia New" w:eastAsia="Times New Roman" w:hAnsi="Cordia New"/>
                <w:sz w:val="28"/>
              </w:rPr>
              <w:t>,</w:t>
            </w:r>
            <w:r w:rsidRPr="00690182">
              <w:rPr>
                <w:rFonts w:ascii="Cordia New" w:eastAsia="Times New Roman" w:hAnsi="Cordia New"/>
                <w:sz w:val="28"/>
                <w:lang w:val="en-GB"/>
              </w:rPr>
              <w:t>359</w:t>
            </w:r>
            <w:r w:rsidR="005723B5" w:rsidRPr="00690182">
              <w:rPr>
                <w:rFonts w:ascii="Cordia New" w:eastAsia="Times New Roman" w:hAnsi="Cordia New"/>
                <w:sz w:val="28"/>
              </w:rPr>
              <w:t>,</w:t>
            </w:r>
            <w:r w:rsidRPr="00690182">
              <w:rPr>
                <w:rFonts w:ascii="Cordia New" w:eastAsia="Times New Roman" w:hAnsi="Cordia New"/>
                <w:sz w:val="28"/>
                <w:lang w:val="en-GB"/>
              </w:rPr>
              <w:t>569</w:t>
            </w:r>
            <w:r w:rsidR="005723B5" w:rsidRPr="00690182">
              <w:rPr>
                <w:rFonts w:ascii="Cordia New" w:eastAsia="Times New Roman" w:hAnsi="Cordia New"/>
                <w:sz w:val="28"/>
              </w:rPr>
              <w:t>,</w:t>
            </w:r>
            <w:r w:rsidRPr="00690182">
              <w:rPr>
                <w:rFonts w:ascii="Cordia New" w:eastAsia="Times New Roman" w:hAnsi="Cordia New"/>
                <w:sz w:val="28"/>
                <w:lang w:val="en-GB"/>
              </w:rPr>
              <w:t>618</w:t>
            </w:r>
          </w:p>
        </w:tc>
        <w:tc>
          <w:tcPr>
            <w:tcW w:w="1440" w:type="dxa"/>
            <w:vAlign w:val="bottom"/>
          </w:tcPr>
          <w:p w14:paraId="500853E2" w14:textId="32076296"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CF0F97" w:rsidRPr="00690182">
              <w:rPr>
                <w:rFonts w:ascii="Cordia New" w:eastAsia="Times New Roman" w:hAnsi="Cordia New"/>
                <w:sz w:val="28"/>
              </w:rPr>
              <w:t>,</w:t>
            </w:r>
            <w:r w:rsidRPr="00690182">
              <w:rPr>
                <w:rFonts w:ascii="Cordia New" w:eastAsia="Times New Roman" w:hAnsi="Cordia New"/>
                <w:sz w:val="28"/>
                <w:lang w:val="en-GB"/>
              </w:rPr>
              <w:t>787</w:t>
            </w:r>
            <w:r w:rsidR="00CF0F97" w:rsidRPr="00690182">
              <w:rPr>
                <w:rFonts w:ascii="Cordia New" w:eastAsia="Times New Roman" w:hAnsi="Cordia New"/>
                <w:sz w:val="28"/>
              </w:rPr>
              <w:t>,</w:t>
            </w:r>
            <w:r w:rsidRPr="00690182">
              <w:rPr>
                <w:rFonts w:ascii="Cordia New" w:eastAsia="Times New Roman" w:hAnsi="Cordia New"/>
                <w:sz w:val="28"/>
                <w:lang w:val="en-GB"/>
              </w:rPr>
              <w:t>458</w:t>
            </w:r>
            <w:r w:rsidR="00CF0F97" w:rsidRPr="00690182">
              <w:rPr>
                <w:rFonts w:ascii="Cordia New" w:eastAsia="Times New Roman" w:hAnsi="Cordia New"/>
                <w:sz w:val="28"/>
              </w:rPr>
              <w:t>,</w:t>
            </w:r>
            <w:r w:rsidRPr="00690182">
              <w:rPr>
                <w:rFonts w:ascii="Cordia New" w:eastAsia="Times New Roman" w:hAnsi="Cordia New"/>
                <w:sz w:val="28"/>
                <w:lang w:val="en-GB"/>
              </w:rPr>
              <w:t>871</w:t>
            </w:r>
          </w:p>
        </w:tc>
        <w:tc>
          <w:tcPr>
            <w:tcW w:w="1440" w:type="dxa"/>
            <w:vAlign w:val="bottom"/>
            <w:hideMark/>
          </w:tcPr>
          <w:p w14:paraId="6A86ED2D" w14:textId="33FBAEDB"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5723B5" w:rsidRPr="00690182">
              <w:rPr>
                <w:rFonts w:ascii="Cordia New" w:eastAsia="Times New Roman" w:hAnsi="Cordia New"/>
                <w:sz w:val="28"/>
              </w:rPr>
              <w:t>,</w:t>
            </w:r>
            <w:r w:rsidRPr="00690182">
              <w:rPr>
                <w:rFonts w:ascii="Cordia New" w:eastAsia="Times New Roman" w:hAnsi="Cordia New"/>
                <w:sz w:val="28"/>
                <w:lang w:val="en-GB"/>
              </w:rPr>
              <w:t>783</w:t>
            </w:r>
            <w:r w:rsidR="005723B5" w:rsidRPr="00690182">
              <w:rPr>
                <w:rFonts w:ascii="Cordia New" w:eastAsia="Times New Roman" w:hAnsi="Cordia New"/>
                <w:sz w:val="28"/>
              </w:rPr>
              <w:t>,</w:t>
            </w:r>
            <w:r w:rsidRPr="00690182">
              <w:rPr>
                <w:rFonts w:ascii="Cordia New" w:eastAsia="Times New Roman" w:hAnsi="Cordia New"/>
                <w:sz w:val="28"/>
                <w:lang w:val="en-GB"/>
              </w:rPr>
              <w:t>765</w:t>
            </w:r>
            <w:r w:rsidR="005723B5" w:rsidRPr="00690182">
              <w:rPr>
                <w:rFonts w:ascii="Cordia New" w:eastAsia="Times New Roman" w:hAnsi="Cordia New"/>
                <w:sz w:val="28"/>
              </w:rPr>
              <w:t>,</w:t>
            </w:r>
            <w:r w:rsidRPr="00690182">
              <w:rPr>
                <w:rFonts w:ascii="Cordia New" w:eastAsia="Times New Roman" w:hAnsi="Cordia New"/>
                <w:sz w:val="28"/>
                <w:lang w:val="en-GB"/>
              </w:rPr>
              <w:t>824</w:t>
            </w:r>
          </w:p>
        </w:tc>
      </w:tr>
      <w:tr w:rsidR="005723B5" w:rsidRPr="00690182" w14:paraId="38BB8699" w14:textId="77777777" w:rsidTr="004C7BD2">
        <w:trPr>
          <w:trHeight w:val="20"/>
        </w:trPr>
        <w:tc>
          <w:tcPr>
            <w:tcW w:w="3571" w:type="dxa"/>
            <w:vAlign w:val="bottom"/>
            <w:hideMark/>
          </w:tcPr>
          <w:p w14:paraId="7E573C6A" w14:textId="77777777" w:rsidR="005723B5" w:rsidRPr="00690182" w:rsidRDefault="005723B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Additions</w:t>
            </w:r>
          </w:p>
        </w:tc>
        <w:tc>
          <w:tcPr>
            <w:tcW w:w="1440" w:type="dxa"/>
            <w:vAlign w:val="bottom"/>
          </w:tcPr>
          <w:p w14:paraId="73B5A9D6" w14:textId="074382FA"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D35A6E" w:rsidRPr="00690182">
              <w:rPr>
                <w:rFonts w:ascii="Cordia New" w:eastAsia="Times New Roman" w:hAnsi="Cordia New"/>
                <w:sz w:val="28"/>
              </w:rPr>
              <w:t>,</w:t>
            </w:r>
            <w:r w:rsidRPr="00690182">
              <w:rPr>
                <w:rFonts w:ascii="Cordia New" w:eastAsia="Times New Roman" w:hAnsi="Cordia New"/>
                <w:sz w:val="28"/>
                <w:lang w:val="en-GB"/>
              </w:rPr>
              <w:t>811</w:t>
            </w:r>
            <w:r w:rsidR="00D35A6E" w:rsidRPr="00690182">
              <w:rPr>
                <w:rFonts w:ascii="Cordia New" w:eastAsia="Times New Roman" w:hAnsi="Cordia New"/>
                <w:sz w:val="28"/>
              </w:rPr>
              <w:t>,</w:t>
            </w:r>
            <w:r w:rsidRPr="00690182">
              <w:rPr>
                <w:rFonts w:ascii="Cordia New" w:eastAsia="Times New Roman" w:hAnsi="Cordia New"/>
                <w:sz w:val="28"/>
                <w:lang w:val="en-GB"/>
              </w:rPr>
              <w:t>085</w:t>
            </w:r>
          </w:p>
        </w:tc>
        <w:tc>
          <w:tcPr>
            <w:tcW w:w="1440" w:type="dxa"/>
            <w:vAlign w:val="bottom"/>
            <w:hideMark/>
          </w:tcPr>
          <w:p w14:paraId="1B417659" w14:textId="103C0934"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090</w:t>
            </w:r>
            <w:r w:rsidR="005723B5" w:rsidRPr="00690182">
              <w:rPr>
                <w:rFonts w:ascii="Cordia New" w:eastAsia="Times New Roman" w:hAnsi="Cordia New"/>
                <w:sz w:val="28"/>
              </w:rPr>
              <w:t>,</w:t>
            </w:r>
            <w:r w:rsidRPr="00690182">
              <w:rPr>
                <w:rFonts w:ascii="Cordia New" w:eastAsia="Times New Roman" w:hAnsi="Cordia New"/>
                <w:sz w:val="28"/>
                <w:lang w:val="en-GB"/>
              </w:rPr>
              <w:t>160</w:t>
            </w:r>
            <w:r w:rsidR="005723B5" w:rsidRPr="00690182">
              <w:rPr>
                <w:rFonts w:ascii="Cordia New" w:eastAsia="Times New Roman" w:hAnsi="Cordia New"/>
                <w:sz w:val="28"/>
              </w:rPr>
              <w:t>,</w:t>
            </w:r>
            <w:r w:rsidRPr="00690182">
              <w:rPr>
                <w:rFonts w:ascii="Cordia New" w:eastAsia="Times New Roman" w:hAnsi="Cordia New"/>
                <w:sz w:val="28"/>
                <w:lang w:val="en-GB"/>
              </w:rPr>
              <w:t>763</w:t>
            </w:r>
          </w:p>
        </w:tc>
        <w:tc>
          <w:tcPr>
            <w:tcW w:w="1440" w:type="dxa"/>
            <w:vAlign w:val="bottom"/>
          </w:tcPr>
          <w:p w14:paraId="3965F4B2" w14:textId="6B82F278" w:rsidR="005723B5" w:rsidRPr="00690182" w:rsidRDefault="00B41D75" w:rsidP="00994900">
            <w:pPr>
              <w:tabs>
                <w:tab w:val="decimal" w:pos="504"/>
                <w:tab w:val="right" w:pos="1275"/>
              </w:tabs>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8</w:t>
            </w:r>
            <w:r w:rsidR="00D35A6E"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811</w:t>
            </w:r>
            <w:r w:rsidR="00D35A6E"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085</w:t>
            </w:r>
          </w:p>
        </w:tc>
        <w:tc>
          <w:tcPr>
            <w:tcW w:w="1440" w:type="dxa"/>
            <w:vAlign w:val="bottom"/>
            <w:hideMark/>
          </w:tcPr>
          <w:p w14:paraId="17692BA1" w14:textId="477E427F" w:rsidR="005723B5" w:rsidRPr="00690182" w:rsidRDefault="00B41D75" w:rsidP="00994900">
            <w:pPr>
              <w:tabs>
                <w:tab w:val="decimal" w:pos="504"/>
                <w:tab w:val="right" w:pos="1275"/>
              </w:tabs>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3</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693</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047</w:t>
            </w:r>
          </w:p>
        </w:tc>
      </w:tr>
      <w:tr w:rsidR="005723B5" w:rsidRPr="00690182" w14:paraId="30B5F960" w14:textId="77777777" w:rsidTr="004C7BD2">
        <w:trPr>
          <w:trHeight w:val="20"/>
        </w:trPr>
        <w:tc>
          <w:tcPr>
            <w:tcW w:w="3571" w:type="dxa"/>
            <w:vAlign w:val="bottom"/>
          </w:tcPr>
          <w:p w14:paraId="054F4EDB" w14:textId="2B8E42A2" w:rsidR="005723B5" w:rsidRPr="00690182" w:rsidRDefault="005723B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Transfer from other accounts</w:t>
            </w:r>
          </w:p>
        </w:tc>
        <w:tc>
          <w:tcPr>
            <w:tcW w:w="1440" w:type="dxa"/>
            <w:vAlign w:val="bottom"/>
          </w:tcPr>
          <w:p w14:paraId="4E90E36D" w14:textId="1EC943B5" w:rsidR="005723B5" w:rsidRPr="00690182" w:rsidRDefault="00D35A6E"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771AB75" w14:textId="2E9F491B" w:rsidR="005723B5" w:rsidRPr="00690182" w:rsidRDefault="00B41D7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224</w:t>
            </w:r>
            <w:r w:rsidR="005723B5" w:rsidRPr="00690182">
              <w:rPr>
                <w:rFonts w:ascii="Cordia New" w:eastAsia="Times New Roman" w:hAnsi="Cordia New"/>
                <w:sz w:val="28"/>
              </w:rPr>
              <w:t>,</w:t>
            </w:r>
            <w:r w:rsidRPr="00690182">
              <w:rPr>
                <w:rFonts w:ascii="Cordia New" w:eastAsia="Times New Roman" w:hAnsi="Cordia New"/>
                <w:sz w:val="28"/>
                <w:lang w:val="en-GB"/>
              </w:rPr>
              <w:t>618</w:t>
            </w:r>
            <w:r w:rsidR="005723B5" w:rsidRPr="00690182">
              <w:rPr>
                <w:rFonts w:ascii="Cordia New" w:eastAsia="Times New Roman" w:hAnsi="Cordia New"/>
                <w:sz w:val="28"/>
              </w:rPr>
              <w:t>,</w:t>
            </w:r>
            <w:r w:rsidRPr="00690182">
              <w:rPr>
                <w:rFonts w:ascii="Cordia New" w:eastAsia="Times New Roman" w:hAnsi="Cordia New"/>
                <w:sz w:val="28"/>
                <w:lang w:val="en-GB"/>
              </w:rPr>
              <w:t>622</w:t>
            </w:r>
          </w:p>
        </w:tc>
        <w:tc>
          <w:tcPr>
            <w:tcW w:w="1440" w:type="dxa"/>
            <w:vAlign w:val="bottom"/>
          </w:tcPr>
          <w:p w14:paraId="4ECB7FB2" w14:textId="350604F1" w:rsidR="005723B5" w:rsidRPr="00690182" w:rsidRDefault="00D90AAD"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6FEEA17C" w14:textId="15D2AB14"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3DFD116F" w14:textId="77777777" w:rsidTr="004C7BD2">
        <w:trPr>
          <w:trHeight w:val="20"/>
        </w:trPr>
        <w:tc>
          <w:tcPr>
            <w:tcW w:w="3571" w:type="dxa"/>
            <w:vAlign w:val="bottom"/>
            <w:hideMark/>
          </w:tcPr>
          <w:p w14:paraId="70719CE7" w14:textId="38046295" w:rsidR="005723B5" w:rsidRPr="00690182" w:rsidRDefault="005723B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Share of loss of investments</w:t>
            </w:r>
          </w:p>
        </w:tc>
        <w:tc>
          <w:tcPr>
            <w:tcW w:w="1440" w:type="dxa"/>
            <w:vAlign w:val="bottom"/>
          </w:tcPr>
          <w:p w14:paraId="519D3D02" w14:textId="2425ED35"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183A4F91" w14:textId="5E09BEDA"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100B3F5A" w14:textId="36EB9EAB"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1A8A12B9" w14:textId="6E7B8EB5"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p>
        </w:tc>
      </w:tr>
      <w:tr w:rsidR="005723B5" w:rsidRPr="00690182" w14:paraId="0642BEC7" w14:textId="77777777" w:rsidTr="004C7BD2">
        <w:trPr>
          <w:trHeight w:val="20"/>
        </w:trPr>
        <w:tc>
          <w:tcPr>
            <w:tcW w:w="3571" w:type="dxa"/>
            <w:vAlign w:val="bottom"/>
            <w:hideMark/>
          </w:tcPr>
          <w:p w14:paraId="30929B14" w14:textId="77777777" w:rsidR="005723B5" w:rsidRPr="00690182" w:rsidRDefault="005723B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 xml:space="preserve">   in associates</w:t>
            </w:r>
          </w:p>
        </w:tc>
        <w:tc>
          <w:tcPr>
            <w:tcW w:w="1440" w:type="dxa"/>
            <w:vAlign w:val="bottom"/>
          </w:tcPr>
          <w:p w14:paraId="03541A3F" w14:textId="32F9B29E" w:rsidR="005723B5" w:rsidRPr="00690182" w:rsidRDefault="00D35A6E"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347</w:t>
            </w:r>
            <w:r w:rsidRPr="00690182">
              <w:rPr>
                <w:rFonts w:ascii="Cordia New" w:eastAsia="Times New Roman" w:hAnsi="Cordia New"/>
                <w:sz w:val="28"/>
              </w:rPr>
              <w:t>,</w:t>
            </w:r>
            <w:r w:rsidR="00B41D75" w:rsidRPr="00690182">
              <w:rPr>
                <w:rFonts w:ascii="Cordia New" w:eastAsia="Times New Roman" w:hAnsi="Cordia New"/>
                <w:sz w:val="28"/>
                <w:lang w:val="en-GB"/>
              </w:rPr>
              <w:t>600</w:t>
            </w:r>
            <w:r w:rsidRPr="00690182">
              <w:rPr>
                <w:rFonts w:ascii="Cordia New" w:eastAsia="Times New Roman" w:hAnsi="Cordia New"/>
                <w:sz w:val="28"/>
              </w:rPr>
              <w:t>,</w:t>
            </w:r>
            <w:r w:rsidR="00B41D75" w:rsidRPr="00690182">
              <w:rPr>
                <w:rFonts w:ascii="Cordia New" w:eastAsia="Times New Roman" w:hAnsi="Cordia New"/>
                <w:sz w:val="28"/>
                <w:lang w:val="en-GB"/>
              </w:rPr>
              <w:t>626</w:t>
            </w:r>
            <w:r w:rsidRPr="00690182">
              <w:rPr>
                <w:rFonts w:ascii="Cordia New" w:eastAsia="Times New Roman" w:hAnsi="Cordia New"/>
                <w:sz w:val="28"/>
              </w:rPr>
              <w:t>)</w:t>
            </w:r>
          </w:p>
        </w:tc>
        <w:tc>
          <w:tcPr>
            <w:tcW w:w="1440" w:type="dxa"/>
            <w:vAlign w:val="bottom"/>
            <w:hideMark/>
          </w:tcPr>
          <w:p w14:paraId="4C7F9D68" w14:textId="4AB218D7"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329</w:t>
            </w:r>
            <w:r w:rsidRPr="00690182">
              <w:rPr>
                <w:rFonts w:ascii="Cordia New" w:eastAsia="Times New Roman" w:hAnsi="Cordia New"/>
                <w:sz w:val="28"/>
              </w:rPr>
              <w:t>,</w:t>
            </w:r>
            <w:r w:rsidR="00B41D75" w:rsidRPr="00690182">
              <w:rPr>
                <w:rFonts w:ascii="Cordia New" w:eastAsia="Times New Roman" w:hAnsi="Cordia New"/>
                <w:sz w:val="28"/>
                <w:lang w:val="en-GB"/>
              </w:rPr>
              <w:t>425</w:t>
            </w:r>
            <w:r w:rsidRPr="00690182">
              <w:rPr>
                <w:rFonts w:ascii="Cordia New" w:eastAsia="Times New Roman" w:hAnsi="Cordia New"/>
                <w:sz w:val="28"/>
              </w:rPr>
              <w:t>,</w:t>
            </w:r>
            <w:r w:rsidR="00B41D75" w:rsidRPr="00690182">
              <w:rPr>
                <w:rFonts w:ascii="Cordia New" w:eastAsia="Times New Roman" w:hAnsi="Cordia New"/>
                <w:sz w:val="28"/>
                <w:lang w:val="en-GB"/>
              </w:rPr>
              <w:t>281</w:t>
            </w:r>
            <w:r w:rsidRPr="00690182">
              <w:rPr>
                <w:rFonts w:ascii="Cordia New" w:eastAsia="Times New Roman" w:hAnsi="Cordia New"/>
                <w:sz w:val="28"/>
              </w:rPr>
              <w:t>)</w:t>
            </w:r>
          </w:p>
        </w:tc>
        <w:tc>
          <w:tcPr>
            <w:tcW w:w="1440" w:type="dxa"/>
            <w:vAlign w:val="bottom"/>
          </w:tcPr>
          <w:p w14:paraId="56C6734D" w14:textId="42F851EA" w:rsidR="005723B5" w:rsidRPr="00690182" w:rsidRDefault="00D90AAD"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16423D9F" w14:textId="06295E18"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68F26C2A" w14:textId="77777777" w:rsidTr="004C7BD2">
        <w:trPr>
          <w:trHeight w:val="20"/>
        </w:trPr>
        <w:tc>
          <w:tcPr>
            <w:tcW w:w="3571" w:type="dxa"/>
            <w:vAlign w:val="bottom"/>
            <w:hideMark/>
          </w:tcPr>
          <w:p w14:paraId="499D8CBE" w14:textId="77777777" w:rsidR="005723B5" w:rsidRPr="00690182" w:rsidRDefault="005723B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Dividends received</w:t>
            </w:r>
          </w:p>
        </w:tc>
        <w:tc>
          <w:tcPr>
            <w:tcW w:w="1440" w:type="dxa"/>
            <w:vAlign w:val="bottom"/>
          </w:tcPr>
          <w:p w14:paraId="3C2D348F" w14:textId="37AE178A" w:rsidR="005723B5" w:rsidRPr="00690182" w:rsidRDefault="00D35A6E"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52</w:t>
            </w:r>
            <w:r w:rsidRPr="00690182">
              <w:rPr>
                <w:rFonts w:ascii="Cordia New" w:eastAsia="Times New Roman" w:hAnsi="Cordia New"/>
                <w:sz w:val="28"/>
              </w:rPr>
              <w:t>,</w:t>
            </w:r>
            <w:r w:rsidR="00B41D75" w:rsidRPr="00690182">
              <w:rPr>
                <w:rFonts w:ascii="Cordia New" w:eastAsia="Times New Roman" w:hAnsi="Cordia New"/>
                <w:sz w:val="28"/>
                <w:lang w:val="en-GB"/>
              </w:rPr>
              <w:t>865</w:t>
            </w:r>
            <w:r w:rsidRPr="00690182">
              <w:rPr>
                <w:rFonts w:ascii="Cordia New" w:eastAsia="Times New Roman" w:hAnsi="Cordia New"/>
                <w:sz w:val="28"/>
              </w:rPr>
              <w:t>,</w:t>
            </w:r>
            <w:r w:rsidR="00B41D75" w:rsidRPr="00690182">
              <w:rPr>
                <w:rFonts w:ascii="Cordia New" w:eastAsia="Times New Roman" w:hAnsi="Cordia New"/>
                <w:sz w:val="28"/>
                <w:lang w:val="en-GB"/>
              </w:rPr>
              <w:t>916</w:t>
            </w:r>
            <w:r w:rsidRPr="00690182">
              <w:rPr>
                <w:rFonts w:ascii="Cordia New" w:eastAsia="Times New Roman" w:hAnsi="Cordia New"/>
                <w:sz w:val="28"/>
              </w:rPr>
              <w:t>)</w:t>
            </w:r>
          </w:p>
        </w:tc>
        <w:tc>
          <w:tcPr>
            <w:tcW w:w="1440" w:type="dxa"/>
            <w:vAlign w:val="bottom"/>
            <w:hideMark/>
          </w:tcPr>
          <w:p w14:paraId="2D461C21" w14:textId="5EE475B0"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159</w:t>
            </w:r>
            <w:r w:rsidRPr="00690182">
              <w:rPr>
                <w:rFonts w:ascii="Cordia New" w:eastAsia="Times New Roman" w:hAnsi="Cordia New"/>
                <w:sz w:val="28"/>
              </w:rPr>
              <w:t>,</w:t>
            </w:r>
            <w:r w:rsidR="00B41D75" w:rsidRPr="00690182">
              <w:rPr>
                <w:rFonts w:ascii="Cordia New" w:eastAsia="Times New Roman" w:hAnsi="Cordia New"/>
                <w:sz w:val="28"/>
                <w:lang w:val="en-GB"/>
              </w:rPr>
              <w:t>900</w:t>
            </w:r>
            <w:r w:rsidRPr="00690182">
              <w:rPr>
                <w:rFonts w:ascii="Cordia New" w:eastAsia="Times New Roman" w:hAnsi="Cordia New"/>
                <w:sz w:val="28"/>
              </w:rPr>
              <w:t>,</w:t>
            </w:r>
            <w:r w:rsidR="00B41D75" w:rsidRPr="00690182">
              <w:rPr>
                <w:rFonts w:ascii="Cordia New" w:eastAsia="Times New Roman" w:hAnsi="Cordia New"/>
                <w:sz w:val="28"/>
                <w:lang w:val="en-GB"/>
              </w:rPr>
              <w:t>812</w:t>
            </w:r>
            <w:r w:rsidRPr="00690182">
              <w:rPr>
                <w:rFonts w:ascii="Cordia New" w:eastAsia="Times New Roman" w:hAnsi="Cordia New"/>
                <w:sz w:val="28"/>
              </w:rPr>
              <w:t>)</w:t>
            </w:r>
          </w:p>
        </w:tc>
        <w:tc>
          <w:tcPr>
            <w:tcW w:w="1440" w:type="dxa"/>
            <w:vAlign w:val="bottom"/>
          </w:tcPr>
          <w:p w14:paraId="75B1F115" w14:textId="4B6B58F8" w:rsidR="005723B5" w:rsidRPr="00690182" w:rsidRDefault="00D90AAD"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467A9D54" w14:textId="5C8ACC75" w:rsidR="005723B5" w:rsidRPr="00690182" w:rsidRDefault="005723B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1008F5" w:rsidRPr="00690182" w14:paraId="23BBAD8C" w14:textId="77777777" w:rsidTr="004C7BD2">
        <w:trPr>
          <w:trHeight w:val="20"/>
        </w:trPr>
        <w:tc>
          <w:tcPr>
            <w:tcW w:w="3571" w:type="dxa"/>
            <w:vAlign w:val="bottom"/>
          </w:tcPr>
          <w:p w14:paraId="081D0C86" w14:textId="4F21857B" w:rsidR="001008F5" w:rsidRPr="00690182" w:rsidRDefault="001008F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Impairment charge</w:t>
            </w:r>
          </w:p>
        </w:tc>
        <w:tc>
          <w:tcPr>
            <w:tcW w:w="1440" w:type="dxa"/>
            <w:vAlign w:val="bottom"/>
          </w:tcPr>
          <w:p w14:paraId="5D7613BF" w14:textId="44057A6B" w:rsidR="001008F5" w:rsidRPr="00690182" w:rsidRDefault="00F6122D"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81</w:t>
            </w:r>
            <w:r w:rsidRPr="00690182">
              <w:rPr>
                <w:rFonts w:ascii="Cordia New" w:eastAsia="Times New Roman" w:hAnsi="Cordia New"/>
                <w:sz w:val="28"/>
              </w:rPr>
              <w:t>,</w:t>
            </w:r>
            <w:r w:rsidR="00B41D75" w:rsidRPr="00690182">
              <w:rPr>
                <w:rFonts w:ascii="Cordia New" w:eastAsia="Times New Roman" w:hAnsi="Cordia New"/>
                <w:sz w:val="28"/>
                <w:lang w:val="en-GB"/>
              </w:rPr>
              <w:t>691</w:t>
            </w:r>
            <w:r w:rsidRPr="00690182">
              <w:rPr>
                <w:rFonts w:ascii="Cordia New" w:eastAsia="Times New Roman" w:hAnsi="Cordia New"/>
                <w:sz w:val="28"/>
              </w:rPr>
              <w:t>,</w:t>
            </w:r>
            <w:r w:rsidR="00B41D75" w:rsidRPr="00690182">
              <w:rPr>
                <w:rFonts w:ascii="Cordia New" w:eastAsia="Times New Roman" w:hAnsi="Cordia New"/>
                <w:sz w:val="28"/>
                <w:lang w:val="en-GB"/>
              </w:rPr>
              <w:t>863</w:t>
            </w:r>
            <w:r w:rsidRPr="00690182">
              <w:rPr>
                <w:rFonts w:ascii="Cordia New" w:eastAsia="Times New Roman" w:hAnsi="Cordia New"/>
                <w:sz w:val="28"/>
              </w:rPr>
              <w:t>)</w:t>
            </w:r>
          </w:p>
        </w:tc>
        <w:tc>
          <w:tcPr>
            <w:tcW w:w="1440" w:type="dxa"/>
            <w:vAlign w:val="bottom"/>
          </w:tcPr>
          <w:p w14:paraId="15E06087" w14:textId="0060871F" w:rsidR="001008F5" w:rsidRPr="00690182" w:rsidRDefault="001008F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5BE3E239" w14:textId="122C6C82" w:rsidR="001008F5" w:rsidRPr="00690182" w:rsidRDefault="001008F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506A93FA" w14:textId="4D4B6C34" w:rsidR="001008F5" w:rsidRPr="00690182" w:rsidRDefault="001008F5" w:rsidP="00994900">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67A1B8FE" w14:textId="77777777" w:rsidTr="004C7BD2">
        <w:trPr>
          <w:trHeight w:val="20"/>
        </w:trPr>
        <w:tc>
          <w:tcPr>
            <w:tcW w:w="3571" w:type="dxa"/>
            <w:vAlign w:val="bottom"/>
            <w:hideMark/>
          </w:tcPr>
          <w:p w14:paraId="6F005467" w14:textId="4CB7BC32" w:rsidR="005723B5" w:rsidRPr="00690182" w:rsidRDefault="005723B5" w:rsidP="00994900">
            <w:pPr>
              <w:spacing w:after="0" w:line="240" w:lineRule="auto"/>
              <w:ind w:left="705" w:right="-108"/>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440" w:type="dxa"/>
            <w:vAlign w:val="bottom"/>
          </w:tcPr>
          <w:p w14:paraId="7AB2E23C" w14:textId="2966B8D1" w:rsidR="005723B5" w:rsidRPr="00690182" w:rsidRDefault="00B41D75" w:rsidP="00994900">
            <w:pPr>
              <w:pBdr>
                <w:bottom w:val="single" w:sz="4" w:space="1" w:color="auto"/>
              </w:pBd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68</w:t>
            </w:r>
            <w:r w:rsidR="00D35A6E" w:rsidRPr="00690182">
              <w:rPr>
                <w:rFonts w:ascii="Cordia New" w:eastAsia="Times New Roman" w:hAnsi="Cordia New"/>
                <w:sz w:val="28"/>
              </w:rPr>
              <w:t>,</w:t>
            </w:r>
            <w:r w:rsidRPr="00690182">
              <w:rPr>
                <w:rFonts w:ascii="Cordia New" w:eastAsia="Times New Roman" w:hAnsi="Cordia New"/>
                <w:sz w:val="28"/>
                <w:lang w:val="en-GB"/>
              </w:rPr>
              <w:t>735</w:t>
            </w:r>
            <w:r w:rsidR="00D35A6E" w:rsidRPr="00690182">
              <w:rPr>
                <w:rFonts w:ascii="Cordia New" w:eastAsia="Times New Roman" w:hAnsi="Cordia New"/>
                <w:sz w:val="28"/>
              </w:rPr>
              <w:t>,</w:t>
            </w:r>
            <w:r w:rsidRPr="00690182">
              <w:rPr>
                <w:rFonts w:ascii="Cordia New" w:eastAsia="Times New Roman" w:hAnsi="Cordia New"/>
                <w:sz w:val="28"/>
                <w:lang w:val="en-GB"/>
              </w:rPr>
              <w:t>440</w:t>
            </w:r>
          </w:p>
        </w:tc>
        <w:tc>
          <w:tcPr>
            <w:tcW w:w="1440" w:type="dxa"/>
            <w:vAlign w:val="bottom"/>
            <w:hideMark/>
          </w:tcPr>
          <w:p w14:paraId="3B9E0A83" w14:textId="26EB5554" w:rsidR="005723B5" w:rsidRPr="00690182" w:rsidRDefault="00B41D75" w:rsidP="00994900">
            <w:pPr>
              <w:pBdr>
                <w:bottom w:val="single" w:sz="4" w:space="1" w:color="auto"/>
              </w:pBd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228</w:t>
            </w:r>
            <w:r w:rsidR="005723B5" w:rsidRPr="00690182">
              <w:rPr>
                <w:rFonts w:ascii="Cordia New" w:eastAsia="Times New Roman" w:hAnsi="Cordia New"/>
                <w:sz w:val="28"/>
              </w:rPr>
              <w:t>,</w:t>
            </w:r>
            <w:r w:rsidRPr="00690182">
              <w:rPr>
                <w:rFonts w:ascii="Cordia New" w:eastAsia="Times New Roman" w:hAnsi="Cordia New"/>
                <w:sz w:val="28"/>
                <w:lang w:val="en-GB"/>
              </w:rPr>
              <w:t>454</w:t>
            </w:r>
            <w:r w:rsidR="005723B5" w:rsidRPr="00690182">
              <w:rPr>
                <w:rFonts w:ascii="Cordia New" w:eastAsia="Times New Roman" w:hAnsi="Cordia New"/>
                <w:sz w:val="28"/>
              </w:rPr>
              <w:t>,</w:t>
            </w:r>
            <w:r w:rsidRPr="00690182">
              <w:rPr>
                <w:rFonts w:ascii="Cordia New" w:eastAsia="Times New Roman" w:hAnsi="Cordia New"/>
                <w:sz w:val="28"/>
                <w:lang w:val="en-GB"/>
              </w:rPr>
              <w:t>242</w:t>
            </w:r>
          </w:p>
        </w:tc>
        <w:tc>
          <w:tcPr>
            <w:tcW w:w="1440" w:type="dxa"/>
            <w:vAlign w:val="bottom"/>
          </w:tcPr>
          <w:p w14:paraId="39062107" w14:textId="70410F90" w:rsidR="005723B5" w:rsidRPr="00690182" w:rsidRDefault="00D90AAD" w:rsidP="00994900">
            <w:pPr>
              <w:pBdr>
                <w:bottom w:val="single" w:sz="4" w:space="1" w:color="auto"/>
              </w:pBd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3B2DD06D" w14:textId="38E0632C" w:rsidR="005723B5" w:rsidRPr="00690182" w:rsidRDefault="005723B5" w:rsidP="00994900">
            <w:pPr>
              <w:pBdr>
                <w:bottom w:val="single" w:sz="4" w:space="1" w:color="auto"/>
              </w:pBd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4C7BD2" w14:paraId="12612CE7" w14:textId="77777777" w:rsidTr="004C7BD2">
        <w:trPr>
          <w:trHeight w:val="20"/>
        </w:trPr>
        <w:tc>
          <w:tcPr>
            <w:tcW w:w="3571" w:type="dxa"/>
            <w:vAlign w:val="bottom"/>
          </w:tcPr>
          <w:p w14:paraId="4242C87B" w14:textId="07367801" w:rsidR="005723B5" w:rsidRPr="004C7BD2" w:rsidRDefault="005723B5" w:rsidP="00994900">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14:paraId="1711F938" w14:textId="114CC1D4" w:rsidR="005723B5" w:rsidRPr="004C7BD2" w:rsidRDefault="005723B5"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2792875A" w14:textId="48B49498" w:rsidR="005723B5" w:rsidRPr="004C7BD2" w:rsidRDefault="005723B5"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3B5F4F67" w14:textId="4FA66F71" w:rsidR="005723B5" w:rsidRPr="004C7BD2" w:rsidRDefault="005723B5"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5275F5BD" w14:textId="3F0E1AEB" w:rsidR="005723B5" w:rsidRPr="004C7BD2" w:rsidRDefault="005723B5"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5723B5" w:rsidRPr="00690182" w14:paraId="3A9494DF" w14:textId="77777777" w:rsidTr="004C7BD2">
        <w:trPr>
          <w:trHeight w:val="20"/>
        </w:trPr>
        <w:tc>
          <w:tcPr>
            <w:tcW w:w="3571" w:type="dxa"/>
            <w:vAlign w:val="bottom"/>
            <w:hideMark/>
          </w:tcPr>
          <w:p w14:paraId="35045A35" w14:textId="3FEDEF27" w:rsidR="005723B5" w:rsidRPr="00690182" w:rsidRDefault="005723B5" w:rsidP="00994900">
            <w:pPr>
              <w:spacing w:after="0" w:line="240" w:lineRule="auto"/>
              <w:ind w:left="705" w:right="-108"/>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440" w:type="dxa"/>
            <w:vAlign w:val="bottom"/>
          </w:tcPr>
          <w:p w14:paraId="03057741" w14:textId="18D6023F" w:rsidR="005723B5" w:rsidRPr="00690182" w:rsidRDefault="00B41D75" w:rsidP="00994900">
            <w:pPr>
              <w:pBdr>
                <w:bottom w:val="double" w:sz="4" w:space="1" w:color="auto"/>
              </w:pBd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607B64" w:rsidRPr="00690182">
              <w:rPr>
                <w:rFonts w:ascii="Cordia New" w:eastAsia="Times New Roman" w:hAnsi="Cordia New"/>
                <w:sz w:val="28"/>
              </w:rPr>
              <w:t>,</w:t>
            </w:r>
            <w:r w:rsidRPr="00690182">
              <w:rPr>
                <w:rFonts w:ascii="Cordia New" w:eastAsia="Times New Roman" w:hAnsi="Cordia New"/>
                <w:sz w:val="28"/>
                <w:lang w:val="en-GB"/>
              </w:rPr>
              <w:t>008</w:t>
            </w:r>
            <w:r w:rsidR="00607B64" w:rsidRPr="00690182">
              <w:rPr>
                <w:rFonts w:ascii="Cordia New" w:eastAsia="Times New Roman" w:hAnsi="Cordia New"/>
                <w:sz w:val="28"/>
              </w:rPr>
              <w:t>,</w:t>
            </w:r>
            <w:r w:rsidRPr="00690182">
              <w:rPr>
                <w:rFonts w:ascii="Cordia New" w:eastAsia="Times New Roman" w:hAnsi="Cordia New"/>
                <w:sz w:val="28"/>
                <w:lang w:val="en-GB"/>
              </w:rPr>
              <w:t>865</w:t>
            </w:r>
            <w:r w:rsidR="00607B64" w:rsidRPr="00690182">
              <w:rPr>
                <w:rFonts w:ascii="Cordia New" w:eastAsia="Times New Roman" w:hAnsi="Cordia New"/>
                <w:sz w:val="28"/>
              </w:rPr>
              <w:t>,</w:t>
            </w:r>
            <w:r w:rsidRPr="00690182">
              <w:rPr>
                <w:rFonts w:ascii="Cordia New" w:eastAsia="Times New Roman" w:hAnsi="Cordia New"/>
                <w:sz w:val="28"/>
                <w:lang w:val="en-GB"/>
              </w:rPr>
              <w:t>272</w:t>
            </w:r>
          </w:p>
        </w:tc>
        <w:tc>
          <w:tcPr>
            <w:tcW w:w="1440" w:type="dxa"/>
            <w:vAlign w:val="bottom"/>
            <w:hideMark/>
          </w:tcPr>
          <w:p w14:paraId="03BC9D7B" w14:textId="3983A182" w:rsidR="005723B5" w:rsidRPr="00690182" w:rsidRDefault="00B41D75" w:rsidP="00994900">
            <w:pPr>
              <w:pBdr>
                <w:bottom w:val="double" w:sz="4" w:space="1" w:color="auto"/>
              </w:pBd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5723B5" w:rsidRPr="00690182">
              <w:rPr>
                <w:rFonts w:ascii="Cordia New" w:eastAsia="Times New Roman" w:hAnsi="Cordia New"/>
                <w:sz w:val="28"/>
              </w:rPr>
              <w:t>,</w:t>
            </w:r>
            <w:r w:rsidRPr="00690182">
              <w:rPr>
                <w:rFonts w:ascii="Cordia New" w:eastAsia="Times New Roman" w:hAnsi="Cordia New"/>
                <w:sz w:val="28"/>
                <w:lang w:val="en-GB"/>
              </w:rPr>
              <w:t>413</w:t>
            </w:r>
            <w:r w:rsidR="005723B5" w:rsidRPr="00690182">
              <w:rPr>
                <w:rFonts w:ascii="Cordia New" w:eastAsia="Times New Roman" w:hAnsi="Cordia New"/>
                <w:sz w:val="28"/>
              </w:rPr>
              <w:t>,</w:t>
            </w:r>
            <w:r w:rsidRPr="00690182">
              <w:rPr>
                <w:rFonts w:ascii="Cordia New" w:eastAsia="Times New Roman" w:hAnsi="Cordia New"/>
                <w:sz w:val="28"/>
                <w:lang w:val="en-GB"/>
              </w:rPr>
              <w:t>477</w:t>
            </w:r>
            <w:r w:rsidR="005723B5" w:rsidRPr="00690182">
              <w:rPr>
                <w:rFonts w:ascii="Cordia New" w:eastAsia="Times New Roman" w:hAnsi="Cordia New"/>
                <w:sz w:val="28"/>
              </w:rPr>
              <w:t>,</w:t>
            </w:r>
            <w:r w:rsidRPr="00690182">
              <w:rPr>
                <w:rFonts w:ascii="Cordia New" w:eastAsia="Times New Roman" w:hAnsi="Cordia New"/>
                <w:sz w:val="28"/>
                <w:lang w:val="en-GB"/>
              </w:rPr>
              <w:t>152</w:t>
            </w:r>
          </w:p>
        </w:tc>
        <w:tc>
          <w:tcPr>
            <w:tcW w:w="1440" w:type="dxa"/>
            <w:vAlign w:val="bottom"/>
          </w:tcPr>
          <w:p w14:paraId="75F2393F" w14:textId="4B530C42" w:rsidR="005723B5" w:rsidRPr="00690182" w:rsidRDefault="00B41D75" w:rsidP="00994900">
            <w:pPr>
              <w:pBdr>
                <w:bottom w:val="double" w:sz="4" w:space="1" w:color="auto"/>
              </w:pBd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2</w:t>
            </w:r>
            <w:r w:rsidR="00CF0F97"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796</w:t>
            </w:r>
            <w:r w:rsidR="00CF0F97"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269</w:t>
            </w:r>
            <w:r w:rsidR="00CF0F97"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956</w:t>
            </w:r>
          </w:p>
        </w:tc>
        <w:tc>
          <w:tcPr>
            <w:tcW w:w="1440" w:type="dxa"/>
            <w:vAlign w:val="bottom"/>
            <w:hideMark/>
          </w:tcPr>
          <w:p w14:paraId="688B143F" w14:textId="5A92307F" w:rsidR="005723B5" w:rsidRPr="00690182" w:rsidRDefault="00B41D75" w:rsidP="00994900">
            <w:pPr>
              <w:pBdr>
                <w:bottom w:val="double" w:sz="4" w:space="1" w:color="auto"/>
              </w:pBd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2</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787</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458</w:t>
            </w:r>
            <w:r w:rsidR="005723B5"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871</w:t>
            </w:r>
          </w:p>
        </w:tc>
      </w:tr>
    </w:tbl>
    <w:p w14:paraId="732BD9F2" w14:textId="33DEB4C4" w:rsidR="0003768E" w:rsidRPr="00994900" w:rsidRDefault="0003768E" w:rsidP="00994900">
      <w:pPr>
        <w:tabs>
          <w:tab w:val="left" w:pos="1080"/>
        </w:tabs>
        <w:spacing w:after="0" w:line="240" w:lineRule="auto"/>
        <w:ind w:left="1080"/>
        <w:rPr>
          <w:rFonts w:ascii="Cordia New" w:eastAsia="Times New Roman" w:hAnsi="Cordia New"/>
          <w:sz w:val="28"/>
        </w:rPr>
      </w:pPr>
    </w:p>
    <w:p w14:paraId="70C6C8A9" w14:textId="77777777" w:rsidR="00994900" w:rsidRDefault="00994900">
      <w:pPr>
        <w:spacing w:after="0" w:line="240" w:lineRule="auto"/>
        <w:rPr>
          <w:rFonts w:ascii="Cordia New" w:eastAsia="Times New Roman" w:hAnsi="Cordia New"/>
          <w:sz w:val="28"/>
        </w:rPr>
      </w:pPr>
      <w:r>
        <w:rPr>
          <w:rFonts w:ascii="Cordia New" w:eastAsia="Times New Roman" w:hAnsi="Cordia New"/>
          <w:sz w:val="28"/>
        </w:rPr>
        <w:br w:type="page"/>
      </w:r>
    </w:p>
    <w:p w14:paraId="0D4074EA" w14:textId="77777777" w:rsidR="00994900" w:rsidRPr="00994900" w:rsidRDefault="00994900" w:rsidP="00994900">
      <w:pPr>
        <w:tabs>
          <w:tab w:val="left" w:pos="540"/>
        </w:tabs>
        <w:spacing w:after="0" w:line="240" w:lineRule="auto"/>
        <w:rPr>
          <w:rFonts w:ascii="Cordia New" w:eastAsia="Times New Roman" w:hAnsi="Cordia New"/>
          <w:b/>
          <w:bCs/>
          <w:sz w:val="28"/>
        </w:rPr>
      </w:pPr>
      <w:r w:rsidRPr="00994900">
        <w:rPr>
          <w:rFonts w:ascii="Cordia New" w:eastAsia="Times New Roman" w:hAnsi="Cordia New"/>
          <w:b/>
          <w:bCs/>
          <w:sz w:val="28"/>
          <w:lang w:val="en-GB"/>
        </w:rPr>
        <w:t>18</w:t>
      </w:r>
      <w:r w:rsidRPr="00994900">
        <w:rPr>
          <w:rFonts w:ascii="Cordia New" w:eastAsia="Times New Roman" w:hAnsi="Cordia New"/>
          <w:b/>
          <w:bCs/>
          <w:sz w:val="28"/>
        </w:rPr>
        <w:tab/>
        <w:t xml:space="preserve">Investments in subsidiaries, </w:t>
      </w:r>
      <w:proofErr w:type="gramStart"/>
      <w:r w:rsidRPr="00994900">
        <w:rPr>
          <w:rFonts w:ascii="Cordia New" w:eastAsia="Times New Roman" w:hAnsi="Cordia New"/>
          <w:b/>
          <w:bCs/>
          <w:sz w:val="28"/>
        </w:rPr>
        <w:t>associates</w:t>
      </w:r>
      <w:proofErr w:type="gramEnd"/>
      <w:r w:rsidRPr="00994900">
        <w:rPr>
          <w:rFonts w:ascii="Cordia New" w:eastAsia="Times New Roman" w:hAnsi="Cordia New"/>
          <w:b/>
          <w:bCs/>
          <w:sz w:val="28"/>
        </w:rPr>
        <w:t xml:space="preserve"> and interests in joint ventures</w:t>
      </w:r>
      <w:r w:rsidRPr="00994900">
        <w:rPr>
          <w:rFonts w:ascii="Cordia New" w:eastAsia="Times New Roman" w:hAnsi="Cordia New"/>
          <w:sz w:val="28"/>
        </w:rPr>
        <w:t xml:space="preserve"> (Cont’d)</w:t>
      </w:r>
    </w:p>
    <w:p w14:paraId="138FC335" w14:textId="77777777" w:rsidR="00994900" w:rsidRDefault="00994900" w:rsidP="00994900">
      <w:pPr>
        <w:tabs>
          <w:tab w:val="left" w:pos="1080"/>
        </w:tabs>
        <w:spacing w:after="0" w:line="240" w:lineRule="auto"/>
        <w:ind w:left="1080"/>
        <w:rPr>
          <w:rFonts w:ascii="Cordia New" w:eastAsia="Times New Roman" w:hAnsi="Cordia New"/>
          <w:sz w:val="28"/>
        </w:rPr>
      </w:pPr>
    </w:p>
    <w:p w14:paraId="745505EF" w14:textId="136E8FCF" w:rsidR="00815ACD" w:rsidRPr="00994900" w:rsidRDefault="00815ACD" w:rsidP="00994900">
      <w:pPr>
        <w:tabs>
          <w:tab w:val="left" w:pos="1080"/>
        </w:tabs>
        <w:spacing w:after="0" w:line="240" w:lineRule="auto"/>
        <w:ind w:left="1080"/>
        <w:rPr>
          <w:rFonts w:ascii="Cordia New" w:eastAsia="Times New Roman" w:hAnsi="Cordia New"/>
          <w:sz w:val="28"/>
        </w:rPr>
      </w:pPr>
      <w:r w:rsidRPr="00994900">
        <w:rPr>
          <w:rFonts w:ascii="Cordia New" w:eastAsia="Times New Roman" w:hAnsi="Cordia New"/>
          <w:sz w:val="28"/>
        </w:rPr>
        <w:t>Investments in associates are as follows:</w:t>
      </w:r>
    </w:p>
    <w:p w14:paraId="1F0B500B" w14:textId="77777777" w:rsidR="00994900" w:rsidRPr="00994900" w:rsidRDefault="00994900" w:rsidP="00994900">
      <w:pPr>
        <w:tabs>
          <w:tab w:val="left" w:pos="1080"/>
        </w:tabs>
        <w:spacing w:after="0" w:line="240" w:lineRule="auto"/>
        <w:ind w:left="1080"/>
        <w:rPr>
          <w:rFonts w:ascii="Cordia New" w:eastAsia="Times New Roman" w:hAnsi="Cordia New"/>
          <w:sz w:val="28"/>
        </w:rPr>
      </w:pPr>
    </w:p>
    <w:tbl>
      <w:tblPr>
        <w:tblW w:w="9558" w:type="dxa"/>
        <w:tblLayout w:type="fixed"/>
        <w:tblLook w:val="04A0" w:firstRow="1" w:lastRow="0" w:firstColumn="1" w:lastColumn="0" w:noHBand="0" w:noVBand="1"/>
      </w:tblPr>
      <w:tblGrid>
        <w:gridCol w:w="4230"/>
        <w:gridCol w:w="1619"/>
        <w:gridCol w:w="1259"/>
        <w:gridCol w:w="1224"/>
        <w:gridCol w:w="1226"/>
      </w:tblGrid>
      <w:tr w:rsidR="009D6F1A" w:rsidRPr="004C7BD2" w14:paraId="2A671DB1" w14:textId="77777777" w:rsidTr="00994900">
        <w:tc>
          <w:tcPr>
            <w:tcW w:w="4230" w:type="dxa"/>
            <w:vAlign w:val="bottom"/>
          </w:tcPr>
          <w:p w14:paraId="0D2B675E" w14:textId="1949D46C" w:rsidR="00815ACD" w:rsidRPr="004C7BD2" w:rsidRDefault="00815ACD" w:rsidP="00994900">
            <w:pPr>
              <w:spacing w:after="0" w:line="240" w:lineRule="auto"/>
              <w:ind w:left="975" w:right="-29"/>
              <w:rPr>
                <w:rFonts w:ascii="Cordia New" w:eastAsia="Times New Roman" w:hAnsi="Cordia New"/>
                <w:sz w:val="24"/>
                <w:szCs w:val="24"/>
              </w:rPr>
            </w:pPr>
          </w:p>
        </w:tc>
        <w:tc>
          <w:tcPr>
            <w:tcW w:w="5328" w:type="dxa"/>
            <w:gridSpan w:val="4"/>
            <w:vAlign w:val="bottom"/>
            <w:hideMark/>
          </w:tcPr>
          <w:p w14:paraId="55293F1D" w14:textId="77777777" w:rsidR="00815ACD" w:rsidRPr="004C7BD2" w:rsidRDefault="00815ACD" w:rsidP="00994900">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4C7BD2">
              <w:rPr>
                <w:rFonts w:ascii="Cordia New" w:eastAsia="Times New Roman" w:hAnsi="Cordia New"/>
                <w:b/>
                <w:bCs/>
                <w:sz w:val="24"/>
                <w:szCs w:val="24"/>
              </w:rPr>
              <w:t>Consolidated financial statements</w:t>
            </w:r>
          </w:p>
        </w:tc>
      </w:tr>
      <w:tr w:rsidR="009D6F1A" w:rsidRPr="004C7BD2" w14:paraId="0A216FD8" w14:textId="77777777" w:rsidTr="00994900">
        <w:tc>
          <w:tcPr>
            <w:tcW w:w="4230" w:type="dxa"/>
            <w:vAlign w:val="bottom"/>
          </w:tcPr>
          <w:p w14:paraId="50EAE731" w14:textId="4066E01E" w:rsidR="00815ACD" w:rsidRPr="004C7BD2" w:rsidRDefault="00815ACD" w:rsidP="00994900">
            <w:pPr>
              <w:spacing w:after="0" w:line="240" w:lineRule="auto"/>
              <w:ind w:left="975" w:right="-29"/>
              <w:rPr>
                <w:rFonts w:ascii="Cordia New" w:eastAsia="Times New Roman" w:hAnsi="Cordia New"/>
                <w:sz w:val="24"/>
                <w:szCs w:val="24"/>
              </w:rPr>
            </w:pPr>
          </w:p>
        </w:tc>
        <w:tc>
          <w:tcPr>
            <w:tcW w:w="1619" w:type="dxa"/>
            <w:vAlign w:val="bottom"/>
          </w:tcPr>
          <w:p w14:paraId="5EB41F1C" w14:textId="52B555FF" w:rsidR="00815ACD" w:rsidRPr="004C7BD2" w:rsidRDefault="00815ACD" w:rsidP="00994900">
            <w:pPr>
              <w:tabs>
                <w:tab w:val="left" w:pos="1134"/>
              </w:tabs>
              <w:spacing w:after="0" w:line="240" w:lineRule="auto"/>
              <w:ind w:right="-72"/>
              <w:jc w:val="right"/>
              <w:rPr>
                <w:rFonts w:ascii="Cordia New" w:eastAsia="Times New Roman" w:hAnsi="Cordia New"/>
                <w:b/>
                <w:bCs/>
                <w:sz w:val="24"/>
                <w:szCs w:val="24"/>
              </w:rPr>
            </w:pPr>
          </w:p>
        </w:tc>
        <w:tc>
          <w:tcPr>
            <w:tcW w:w="1259" w:type="dxa"/>
            <w:vAlign w:val="bottom"/>
          </w:tcPr>
          <w:p w14:paraId="3F1A6CFC" w14:textId="45B0B12B" w:rsidR="00815ACD" w:rsidRPr="004C7BD2" w:rsidRDefault="00815ACD" w:rsidP="00994900">
            <w:pPr>
              <w:tabs>
                <w:tab w:val="left" w:pos="1134"/>
              </w:tabs>
              <w:spacing w:after="0" w:line="240" w:lineRule="auto"/>
              <w:ind w:right="-72"/>
              <w:jc w:val="right"/>
              <w:rPr>
                <w:rFonts w:ascii="Cordia New" w:eastAsia="Times New Roman" w:hAnsi="Cordia New"/>
                <w:b/>
                <w:bCs/>
                <w:sz w:val="24"/>
                <w:szCs w:val="24"/>
              </w:rPr>
            </w:pPr>
          </w:p>
        </w:tc>
        <w:tc>
          <w:tcPr>
            <w:tcW w:w="2450" w:type="dxa"/>
            <w:gridSpan w:val="2"/>
            <w:vAlign w:val="bottom"/>
            <w:hideMark/>
          </w:tcPr>
          <w:p w14:paraId="73D3C407" w14:textId="77777777" w:rsidR="00815ACD" w:rsidRPr="004C7BD2" w:rsidRDefault="00815ACD" w:rsidP="00994900">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proofErr w:type="gramStart"/>
            <w:r w:rsidRPr="004C7BD2">
              <w:rPr>
                <w:rFonts w:ascii="Cordia New" w:eastAsia="Times New Roman" w:hAnsi="Cordia New"/>
                <w:b/>
                <w:bCs/>
                <w:sz w:val="24"/>
                <w:szCs w:val="24"/>
              </w:rPr>
              <w:t>Interests</w:t>
            </w:r>
            <w:proofErr w:type="gramEnd"/>
            <w:r w:rsidRPr="004C7BD2">
              <w:rPr>
                <w:rFonts w:ascii="Cordia New" w:eastAsia="Times New Roman" w:hAnsi="Cordia New"/>
                <w:b/>
                <w:bCs/>
                <w:sz w:val="24"/>
                <w:szCs w:val="24"/>
              </w:rPr>
              <w:t xml:space="preserve"> portion </w:t>
            </w:r>
          </w:p>
          <w:p w14:paraId="1E14417F" w14:textId="77777777" w:rsidR="00815ACD" w:rsidRPr="004C7BD2" w:rsidRDefault="00815ACD" w:rsidP="00994900">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4C7BD2">
              <w:rPr>
                <w:rFonts w:ascii="Cordia New" w:eastAsia="Times New Roman" w:hAnsi="Cordia New"/>
                <w:b/>
                <w:bCs/>
                <w:sz w:val="24"/>
                <w:szCs w:val="24"/>
              </w:rPr>
              <w:t>as a Group (%)</w:t>
            </w:r>
          </w:p>
        </w:tc>
      </w:tr>
      <w:tr w:rsidR="008B02DC" w:rsidRPr="004C7BD2" w14:paraId="71C8CF67" w14:textId="77777777" w:rsidTr="00994900">
        <w:tc>
          <w:tcPr>
            <w:tcW w:w="4230" w:type="dxa"/>
            <w:vAlign w:val="bottom"/>
          </w:tcPr>
          <w:p w14:paraId="3FCC689E" w14:textId="2689A965" w:rsidR="00815ACD" w:rsidRPr="004C7BD2" w:rsidRDefault="00815ACD" w:rsidP="00994900">
            <w:pPr>
              <w:spacing w:after="0" w:line="240" w:lineRule="auto"/>
              <w:ind w:left="975" w:right="-18"/>
              <w:jc w:val="center"/>
              <w:rPr>
                <w:rFonts w:ascii="Cordia New" w:eastAsia="Times New Roman" w:hAnsi="Cordia New"/>
                <w:b/>
                <w:bCs/>
                <w:sz w:val="24"/>
                <w:szCs w:val="24"/>
              </w:rPr>
            </w:pPr>
          </w:p>
        </w:tc>
        <w:tc>
          <w:tcPr>
            <w:tcW w:w="1619" w:type="dxa"/>
            <w:vAlign w:val="bottom"/>
          </w:tcPr>
          <w:p w14:paraId="1FD64340" w14:textId="0A345B51" w:rsidR="00815ACD" w:rsidRPr="004C7BD2" w:rsidRDefault="00815ACD" w:rsidP="00994900">
            <w:pPr>
              <w:tabs>
                <w:tab w:val="left" w:pos="1134"/>
              </w:tabs>
              <w:spacing w:after="0" w:line="240" w:lineRule="auto"/>
              <w:ind w:right="-72"/>
              <w:jc w:val="right"/>
              <w:rPr>
                <w:rFonts w:ascii="Cordia New" w:eastAsia="Times New Roman" w:hAnsi="Cordia New"/>
                <w:b/>
                <w:bCs/>
                <w:sz w:val="24"/>
                <w:szCs w:val="24"/>
              </w:rPr>
            </w:pPr>
          </w:p>
        </w:tc>
        <w:tc>
          <w:tcPr>
            <w:tcW w:w="1259" w:type="dxa"/>
            <w:vAlign w:val="bottom"/>
            <w:hideMark/>
          </w:tcPr>
          <w:p w14:paraId="79DEBD85" w14:textId="77777777" w:rsidR="00815ACD" w:rsidRPr="004C7BD2" w:rsidRDefault="00815ACD" w:rsidP="00994900">
            <w:pP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Country of</w:t>
            </w:r>
          </w:p>
        </w:tc>
        <w:tc>
          <w:tcPr>
            <w:tcW w:w="1224" w:type="dxa"/>
            <w:vAlign w:val="bottom"/>
            <w:hideMark/>
          </w:tcPr>
          <w:p w14:paraId="71199E42" w14:textId="34914F84" w:rsidR="00815ACD" w:rsidRPr="004C7BD2" w:rsidRDefault="00B41D75" w:rsidP="00994900">
            <w:pPr>
              <w:tabs>
                <w:tab w:val="left" w:pos="1134"/>
              </w:tabs>
              <w:spacing w:after="0" w:line="240" w:lineRule="auto"/>
              <w:ind w:left="-29"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w:t>
            </w:r>
          </w:p>
        </w:tc>
        <w:tc>
          <w:tcPr>
            <w:tcW w:w="1226" w:type="dxa"/>
            <w:vAlign w:val="bottom"/>
            <w:hideMark/>
          </w:tcPr>
          <w:p w14:paraId="7ED94F6C" w14:textId="4A842D5F" w:rsidR="00815ACD" w:rsidRPr="004C7BD2" w:rsidRDefault="00B41D75" w:rsidP="00994900">
            <w:pP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31</w:t>
            </w:r>
            <w:r w:rsidR="00815ACD" w:rsidRPr="004C7BD2">
              <w:rPr>
                <w:rFonts w:ascii="Cordia New" w:eastAsia="Times New Roman" w:hAnsi="Cordia New"/>
                <w:b/>
                <w:bCs/>
                <w:sz w:val="24"/>
                <w:szCs w:val="24"/>
              </w:rPr>
              <w:t xml:space="preserve"> December</w:t>
            </w:r>
          </w:p>
        </w:tc>
      </w:tr>
      <w:tr w:rsidR="009D6F1A" w:rsidRPr="004C7BD2" w14:paraId="150C983B" w14:textId="77777777" w:rsidTr="00994900">
        <w:tc>
          <w:tcPr>
            <w:tcW w:w="4230" w:type="dxa"/>
            <w:vAlign w:val="bottom"/>
            <w:hideMark/>
          </w:tcPr>
          <w:p w14:paraId="3FC99549" w14:textId="77777777" w:rsidR="00815ACD" w:rsidRPr="004C7BD2" w:rsidRDefault="00815ACD" w:rsidP="00994900">
            <w:pPr>
              <w:pBdr>
                <w:bottom w:val="single" w:sz="4" w:space="1" w:color="auto"/>
              </w:pBdr>
              <w:spacing w:after="0" w:line="240" w:lineRule="auto"/>
              <w:ind w:left="975" w:right="-18"/>
              <w:jc w:val="center"/>
              <w:rPr>
                <w:rFonts w:ascii="Cordia New" w:eastAsia="Times New Roman" w:hAnsi="Cordia New"/>
                <w:b/>
                <w:bCs/>
                <w:sz w:val="24"/>
                <w:szCs w:val="24"/>
              </w:rPr>
            </w:pPr>
            <w:r w:rsidRPr="004C7BD2">
              <w:rPr>
                <w:rFonts w:ascii="Cordia New" w:eastAsia="Times New Roman" w:hAnsi="Cordia New"/>
                <w:b/>
                <w:bCs/>
                <w:sz w:val="24"/>
                <w:szCs w:val="24"/>
              </w:rPr>
              <w:t>Company</w:t>
            </w:r>
          </w:p>
        </w:tc>
        <w:tc>
          <w:tcPr>
            <w:tcW w:w="1619" w:type="dxa"/>
            <w:vAlign w:val="bottom"/>
            <w:hideMark/>
          </w:tcPr>
          <w:p w14:paraId="3370D688" w14:textId="77777777" w:rsidR="00815ACD" w:rsidRPr="004C7BD2" w:rsidRDefault="00815ACD" w:rsidP="00994900">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Nature of business</w:t>
            </w:r>
          </w:p>
        </w:tc>
        <w:tc>
          <w:tcPr>
            <w:tcW w:w="1259" w:type="dxa"/>
            <w:vAlign w:val="bottom"/>
            <w:hideMark/>
          </w:tcPr>
          <w:p w14:paraId="0AE2DE0D" w14:textId="77777777" w:rsidR="00815ACD" w:rsidRPr="004C7BD2" w:rsidRDefault="00815ACD" w:rsidP="00994900">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rPr>
              <w:t>incorporation</w:t>
            </w:r>
          </w:p>
        </w:tc>
        <w:tc>
          <w:tcPr>
            <w:tcW w:w="1224" w:type="dxa"/>
            <w:vAlign w:val="bottom"/>
            <w:hideMark/>
          </w:tcPr>
          <w:p w14:paraId="3C6D4681" w14:textId="21023C31" w:rsidR="00815ACD" w:rsidRPr="004C7BD2" w:rsidRDefault="00B41D75" w:rsidP="00994900">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2021</w:t>
            </w:r>
          </w:p>
        </w:tc>
        <w:tc>
          <w:tcPr>
            <w:tcW w:w="1226" w:type="dxa"/>
            <w:vAlign w:val="bottom"/>
            <w:hideMark/>
          </w:tcPr>
          <w:p w14:paraId="47369C07" w14:textId="2258E9A6" w:rsidR="00815ACD" w:rsidRPr="004C7BD2" w:rsidRDefault="00B41D75" w:rsidP="00994900">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4C7BD2">
              <w:rPr>
                <w:rFonts w:ascii="Cordia New" w:eastAsia="Times New Roman" w:hAnsi="Cordia New"/>
                <w:b/>
                <w:bCs/>
                <w:sz w:val="24"/>
                <w:szCs w:val="24"/>
                <w:lang w:val="en-GB"/>
              </w:rPr>
              <w:t>2020</w:t>
            </w:r>
          </w:p>
        </w:tc>
      </w:tr>
      <w:tr w:rsidR="008B02DC" w:rsidRPr="004C7BD2" w14:paraId="16397FDE" w14:textId="77777777" w:rsidTr="00994900">
        <w:tc>
          <w:tcPr>
            <w:tcW w:w="4230" w:type="dxa"/>
            <w:vAlign w:val="bottom"/>
          </w:tcPr>
          <w:p w14:paraId="1F38C130" w14:textId="11B0FC1E" w:rsidR="00815ACD" w:rsidRPr="004C7BD2" w:rsidRDefault="00815ACD" w:rsidP="00994900">
            <w:pPr>
              <w:spacing w:after="0" w:line="240" w:lineRule="auto"/>
              <w:ind w:left="975"/>
              <w:rPr>
                <w:rFonts w:ascii="Cordia New" w:eastAsia="Times New Roman" w:hAnsi="Cordia New"/>
                <w:b/>
                <w:bCs/>
                <w:sz w:val="12"/>
                <w:szCs w:val="12"/>
              </w:rPr>
            </w:pPr>
          </w:p>
        </w:tc>
        <w:tc>
          <w:tcPr>
            <w:tcW w:w="1619" w:type="dxa"/>
            <w:vAlign w:val="bottom"/>
          </w:tcPr>
          <w:p w14:paraId="5F58194A" w14:textId="159FDAD1" w:rsidR="00815ACD" w:rsidRPr="004C7BD2" w:rsidRDefault="00815ACD" w:rsidP="00994900">
            <w:pPr>
              <w:tabs>
                <w:tab w:val="left" w:pos="1134"/>
              </w:tabs>
              <w:spacing w:after="0" w:line="240" w:lineRule="auto"/>
              <w:rPr>
                <w:rFonts w:ascii="Cordia New" w:eastAsia="Times New Roman" w:hAnsi="Cordia New"/>
                <w:b/>
                <w:bCs/>
                <w:sz w:val="12"/>
                <w:szCs w:val="12"/>
              </w:rPr>
            </w:pPr>
          </w:p>
        </w:tc>
        <w:tc>
          <w:tcPr>
            <w:tcW w:w="1259" w:type="dxa"/>
            <w:vAlign w:val="bottom"/>
          </w:tcPr>
          <w:p w14:paraId="51CF1754" w14:textId="4DC4D4A1" w:rsidR="00815ACD" w:rsidRPr="004C7BD2" w:rsidRDefault="00815ACD" w:rsidP="00994900">
            <w:pPr>
              <w:tabs>
                <w:tab w:val="left" w:pos="1134"/>
              </w:tabs>
              <w:spacing w:after="0" w:line="240" w:lineRule="auto"/>
              <w:rPr>
                <w:rFonts w:ascii="Cordia New" w:eastAsia="Times New Roman" w:hAnsi="Cordia New"/>
                <w:b/>
                <w:bCs/>
                <w:sz w:val="12"/>
                <w:szCs w:val="12"/>
              </w:rPr>
            </w:pPr>
          </w:p>
        </w:tc>
        <w:tc>
          <w:tcPr>
            <w:tcW w:w="1224" w:type="dxa"/>
            <w:vAlign w:val="bottom"/>
          </w:tcPr>
          <w:p w14:paraId="10BEDD7E" w14:textId="309A33BB" w:rsidR="00815ACD" w:rsidRPr="004C7BD2" w:rsidRDefault="00815ACD" w:rsidP="00994900">
            <w:pPr>
              <w:tabs>
                <w:tab w:val="left" w:pos="1134"/>
              </w:tabs>
              <w:spacing w:after="0" w:line="240" w:lineRule="auto"/>
              <w:rPr>
                <w:rFonts w:ascii="Cordia New" w:eastAsia="Times New Roman" w:hAnsi="Cordia New"/>
                <w:b/>
                <w:bCs/>
                <w:sz w:val="12"/>
                <w:szCs w:val="12"/>
              </w:rPr>
            </w:pPr>
          </w:p>
        </w:tc>
        <w:tc>
          <w:tcPr>
            <w:tcW w:w="1226" w:type="dxa"/>
            <w:vAlign w:val="bottom"/>
          </w:tcPr>
          <w:p w14:paraId="0543D470" w14:textId="131DF424" w:rsidR="00815ACD" w:rsidRPr="004C7BD2" w:rsidRDefault="00815ACD" w:rsidP="00994900">
            <w:pPr>
              <w:tabs>
                <w:tab w:val="left" w:pos="1134"/>
              </w:tabs>
              <w:spacing w:after="0" w:line="240" w:lineRule="auto"/>
              <w:rPr>
                <w:rFonts w:ascii="Cordia New" w:eastAsia="Times New Roman" w:hAnsi="Cordia New"/>
                <w:b/>
                <w:bCs/>
                <w:sz w:val="12"/>
                <w:szCs w:val="12"/>
              </w:rPr>
            </w:pPr>
          </w:p>
        </w:tc>
      </w:tr>
      <w:tr w:rsidR="00D836AE" w:rsidRPr="004C7BD2" w14:paraId="3111ABBB" w14:textId="77777777" w:rsidTr="00994900">
        <w:tc>
          <w:tcPr>
            <w:tcW w:w="4230" w:type="dxa"/>
            <w:vAlign w:val="bottom"/>
            <w:hideMark/>
          </w:tcPr>
          <w:p w14:paraId="36EB1D73"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Arabian Spa (Dubai) (LLC)</w:t>
            </w:r>
          </w:p>
        </w:tc>
        <w:tc>
          <w:tcPr>
            <w:tcW w:w="1619" w:type="dxa"/>
            <w:vAlign w:val="bottom"/>
            <w:hideMark/>
          </w:tcPr>
          <w:p w14:paraId="74D58849"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napToGrid w:val="0"/>
                <w:sz w:val="24"/>
                <w:szCs w:val="24"/>
              </w:rPr>
              <w:t>Spa services</w:t>
            </w:r>
          </w:p>
        </w:tc>
        <w:tc>
          <w:tcPr>
            <w:tcW w:w="1259" w:type="dxa"/>
            <w:vAlign w:val="bottom"/>
            <w:hideMark/>
          </w:tcPr>
          <w:p w14:paraId="3EDA4B9C"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United Arab </w:t>
            </w:r>
          </w:p>
        </w:tc>
        <w:tc>
          <w:tcPr>
            <w:tcW w:w="1224" w:type="dxa"/>
            <w:vAlign w:val="bottom"/>
          </w:tcPr>
          <w:p w14:paraId="57937983" w14:textId="3A149508"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49</w:t>
            </w:r>
          </w:p>
        </w:tc>
        <w:tc>
          <w:tcPr>
            <w:tcW w:w="1226" w:type="dxa"/>
            <w:vAlign w:val="bottom"/>
            <w:hideMark/>
          </w:tcPr>
          <w:p w14:paraId="4FA96843" w14:textId="7DB9D899"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49</w:t>
            </w:r>
          </w:p>
        </w:tc>
      </w:tr>
      <w:tr w:rsidR="00D836AE" w:rsidRPr="004C7BD2" w14:paraId="0BDBB7D1" w14:textId="77777777" w:rsidTr="00994900">
        <w:tc>
          <w:tcPr>
            <w:tcW w:w="4230" w:type="dxa"/>
            <w:vAlign w:val="bottom"/>
          </w:tcPr>
          <w:p w14:paraId="0DF5F32A" w14:textId="3A20737A" w:rsidR="00D836AE" w:rsidRPr="004C7BD2" w:rsidRDefault="00D836AE" w:rsidP="00994900">
            <w:pPr>
              <w:spacing w:after="0" w:line="240" w:lineRule="auto"/>
              <w:ind w:left="975"/>
              <w:rPr>
                <w:rFonts w:ascii="Cordia New" w:eastAsia="Times New Roman" w:hAnsi="Cordia New"/>
                <w:sz w:val="24"/>
                <w:szCs w:val="24"/>
              </w:rPr>
            </w:pPr>
          </w:p>
        </w:tc>
        <w:tc>
          <w:tcPr>
            <w:tcW w:w="1619" w:type="dxa"/>
            <w:vAlign w:val="bottom"/>
          </w:tcPr>
          <w:p w14:paraId="2F7E37A6" w14:textId="09FAD77B" w:rsidR="00D836AE" w:rsidRPr="004C7BD2" w:rsidRDefault="00D836AE" w:rsidP="00994900">
            <w:pPr>
              <w:tabs>
                <w:tab w:val="left" w:pos="1134"/>
              </w:tabs>
              <w:spacing w:after="0" w:line="240" w:lineRule="auto"/>
              <w:ind w:right="-72"/>
              <w:jc w:val="right"/>
              <w:rPr>
                <w:rFonts w:ascii="Cordia New" w:eastAsia="Times New Roman" w:hAnsi="Cordia New"/>
                <w:snapToGrid w:val="0"/>
                <w:sz w:val="24"/>
                <w:szCs w:val="24"/>
              </w:rPr>
            </w:pPr>
          </w:p>
        </w:tc>
        <w:tc>
          <w:tcPr>
            <w:tcW w:w="1259" w:type="dxa"/>
            <w:vAlign w:val="bottom"/>
            <w:hideMark/>
          </w:tcPr>
          <w:p w14:paraId="1829A749"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Emirates</w:t>
            </w:r>
          </w:p>
        </w:tc>
        <w:tc>
          <w:tcPr>
            <w:tcW w:w="1224" w:type="dxa"/>
            <w:vAlign w:val="bottom"/>
          </w:tcPr>
          <w:p w14:paraId="1103560B" w14:textId="77293A16"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c>
          <w:tcPr>
            <w:tcW w:w="1226" w:type="dxa"/>
            <w:vAlign w:val="bottom"/>
          </w:tcPr>
          <w:p w14:paraId="48089227" w14:textId="03A644DF"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r>
      <w:tr w:rsidR="00D836AE" w:rsidRPr="004C7BD2" w14:paraId="3589FBF1" w14:textId="77777777" w:rsidTr="00994900">
        <w:tc>
          <w:tcPr>
            <w:tcW w:w="4230" w:type="dxa"/>
            <w:vAlign w:val="bottom"/>
            <w:hideMark/>
          </w:tcPr>
          <w:p w14:paraId="072771A5"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 xml:space="preserve">Eutopia Private Holding Limited </w:t>
            </w:r>
          </w:p>
        </w:tc>
        <w:tc>
          <w:tcPr>
            <w:tcW w:w="1619" w:type="dxa"/>
            <w:vAlign w:val="bottom"/>
            <w:hideMark/>
          </w:tcPr>
          <w:p w14:paraId="0F3F7A92"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59" w:type="dxa"/>
            <w:vAlign w:val="bottom"/>
            <w:hideMark/>
          </w:tcPr>
          <w:p w14:paraId="114DEC4A"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Republic of </w:t>
            </w:r>
          </w:p>
        </w:tc>
        <w:tc>
          <w:tcPr>
            <w:tcW w:w="1224" w:type="dxa"/>
            <w:vAlign w:val="bottom"/>
          </w:tcPr>
          <w:p w14:paraId="756E7DAA" w14:textId="6F1BB958"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c>
          <w:tcPr>
            <w:tcW w:w="1226" w:type="dxa"/>
            <w:vAlign w:val="bottom"/>
            <w:hideMark/>
          </w:tcPr>
          <w:p w14:paraId="2AD7D819" w14:textId="10A5EB08"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r>
      <w:tr w:rsidR="00D836AE" w:rsidRPr="004C7BD2" w14:paraId="4FF8440B" w14:textId="77777777" w:rsidTr="00994900">
        <w:tc>
          <w:tcPr>
            <w:tcW w:w="4230" w:type="dxa"/>
            <w:vAlign w:val="bottom"/>
          </w:tcPr>
          <w:p w14:paraId="0993239F" w14:textId="7F2BBFC6" w:rsidR="00D836AE" w:rsidRPr="004C7BD2" w:rsidRDefault="00D836AE" w:rsidP="00994900">
            <w:pPr>
              <w:spacing w:after="0" w:line="240" w:lineRule="auto"/>
              <w:ind w:left="975"/>
              <w:rPr>
                <w:rFonts w:ascii="Cordia New" w:eastAsia="Times New Roman" w:hAnsi="Cordia New"/>
                <w:sz w:val="24"/>
                <w:szCs w:val="24"/>
              </w:rPr>
            </w:pPr>
          </w:p>
        </w:tc>
        <w:tc>
          <w:tcPr>
            <w:tcW w:w="1619" w:type="dxa"/>
            <w:vAlign w:val="bottom"/>
          </w:tcPr>
          <w:p w14:paraId="6CCA40C8" w14:textId="26BF626E"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p>
        </w:tc>
        <w:tc>
          <w:tcPr>
            <w:tcW w:w="1259" w:type="dxa"/>
            <w:vAlign w:val="bottom"/>
            <w:hideMark/>
          </w:tcPr>
          <w:p w14:paraId="26243770"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Maldives</w:t>
            </w:r>
          </w:p>
        </w:tc>
        <w:tc>
          <w:tcPr>
            <w:tcW w:w="1224" w:type="dxa"/>
            <w:vAlign w:val="bottom"/>
          </w:tcPr>
          <w:p w14:paraId="566F840D" w14:textId="4C68FFB2"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c>
          <w:tcPr>
            <w:tcW w:w="1226" w:type="dxa"/>
            <w:vAlign w:val="bottom"/>
          </w:tcPr>
          <w:p w14:paraId="0F29C1B0" w14:textId="732637BD"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r>
      <w:tr w:rsidR="00D836AE" w:rsidRPr="004C7BD2" w14:paraId="7725877F" w14:textId="77777777" w:rsidTr="00994900">
        <w:tc>
          <w:tcPr>
            <w:tcW w:w="4230" w:type="dxa"/>
            <w:vAlign w:val="bottom"/>
            <w:hideMark/>
          </w:tcPr>
          <w:p w14:paraId="0257424D"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 xml:space="preserve">Tanzania Tourism and Hospitality </w:t>
            </w:r>
          </w:p>
        </w:tc>
        <w:tc>
          <w:tcPr>
            <w:tcW w:w="1619" w:type="dxa"/>
            <w:vAlign w:val="bottom"/>
            <w:hideMark/>
          </w:tcPr>
          <w:p w14:paraId="68973174"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Holding investment</w:t>
            </w:r>
          </w:p>
        </w:tc>
        <w:tc>
          <w:tcPr>
            <w:tcW w:w="1259" w:type="dxa"/>
            <w:vAlign w:val="bottom"/>
            <w:hideMark/>
          </w:tcPr>
          <w:p w14:paraId="0B5112CD"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British Virgin </w:t>
            </w:r>
          </w:p>
        </w:tc>
        <w:tc>
          <w:tcPr>
            <w:tcW w:w="1224" w:type="dxa"/>
            <w:vAlign w:val="bottom"/>
          </w:tcPr>
          <w:p w14:paraId="404AFCEB" w14:textId="635E85CD"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c>
          <w:tcPr>
            <w:tcW w:w="1226" w:type="dxa"/>
            <w:vAlign w:val="bottom"/>
            <w:hideMark/>
          </w:tcPr>
          <w:p w14:paraId="17D590ED" w14:textId="7B33D7E5"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r>
      <w:tr w:rsidR="00D836AE" w:rsidRPr="004C7BD2" w14:paraId="6EDC1D17" w14:textId="77777777" w:rsidTr="00994900">
        <w:tc>
          <w:tcPr>
            <w:tcW w:w="4230" w:type="dxa"/>
            <w:vAlign w:val="bottom"/>
            <w:hideMark/>
          </w:tcPr>
          <w:p w14:paraId="75CC0433"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 xml:space="preserve">   Investment Limited</w:t>
            </w:r>
          </w:p>
        </w:tc>
        <w:tc>
          <w:tcPr>
            <w:tcW w:w="1619" w:type="dxa"/>
            <w:vAlign w:val="bottom"/>
          </w:tcPr>
          <w:p w14:paraId="2ECA1C7A" w14:textId="172FD31B"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p>
        </w:tc>
        <w:tc>
          <w:tcPr>
            <w:tcW w:w="1259" w:type="dxa"/>
            <w:vAlign w:val="bottom"/>
            <w:hideMark/>
          </w:tcPr>
          <w:p w14:paraId="1AB34937"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Islands</w:t>
            </w:r>
          </w:p>
        </w:tc>
        <w:tc>
          <w:tcPr>
            <w:tcW w:w="1224" w:type="dxa"/>
            <w:vAlign w:val="bottom"/>
          </w:tcPr>
          <w:p w14:paraId="6B0C9519" w14:textId="20C26EAE"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c>
          <w:tcPr>
            <w:tcW w:w="1226" w:type="dxa"/>
            <w:vAlign w:val="bottom"/>
          </w:tcPr>
          <w:p w14:paraId="5CC0E348" w14:textId="5E1CC1B5"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r>
      <w:tr w:rsidR="00D836AE" w:rsidRPr="004C7BD2" w14:paraId="13428E37" w14:textId="77777777" w:rsidTr="00994900">
        <w:tc>
          <w:tcPr>
            <w:tcW w:w="4230" w:type="dxa"/>
            <w:vAlign w:val="bottom"/>
            <w:hideMark/>
          </w:tcPr>
          <w:p w14:paraId="0D54F6B1"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 xml:space="preserve">Zanzibar Tourism and Hospitality </w:t>
            </w:r>
          </w:p>
        </w:tc>
        <w:tc>
          <w:tcPr>
            <w:tcW w:w="1619" w:type="dxa"/>
            <w:vAlign w:val="bottom"/>
            <w:hideMark/>
          </w:tcPr>
          <w:p w14:paraId="0F88972E"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Holding investment</w:t>
            </w:r>
          </w:p>
        </w:tc>
        <w:tc>
          <w:tcPr>
            <w:tcW w:w="1259" w:type="dxa"/>
            <w:vAlign w:val="bottom"/>
            <w:hideMark/>
          </w:tcPr>
          <w:p w14:paraId="061C8001"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 xml:space="preserve">British Virgin </w:t>
            </w:r>
          </w:p>
        </w:tc>
        <w:tc>
          <w:tcPr>
            <w:tcW w:w="1224" w:type="dxa"/>
            <w:vAlign w:val="bottom"/>
          </w:tcPr>
          <w:p w14:paraId="0E6753FF" w14:textId="68D8B1DB"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c>
          <w:tcPr>
            <w:tcW w:w="1226" w:type="dxa"/>
            <w:vAlign w:val="bottom"/>
            <w:hideMark/>
          </w:tcPr>
          <w:p w14:paraId="2D0E28DE" w14:textId="228E1D0F"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r>
      <w:tr w:rsidR="00D836AE" w:rsidRPr="004C7BD2" w14:paraId="0C94F89D" w14:textId="77777777" w:rsidTr="00994900">
        <w:tc>
          <w:tcPr>
            <w:tcW w:w="4230" w:type="dxa"/>
            <w:vAlign w:val="bottom"/>
            <w:hideMark/>
          </w:tcPr>
          <w:p w14:paraId="7B5684FB"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 xml:space="preserve">   Investment Limited</w:t>
            </w:r>
          </w:p>
        </w:tc>
        <w:tc>
          <w:tcPr>
            <w:tcW w:w="1619" w:type="dxa"/>
            <w:vAlign w:val="bottom"/>
          </w:tcPr>
          <w:p w14:paraId="41388972" w14:textId="104014F3"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p>
        </w:tc>
        <w:tc>
          <w:tcPr>
            <w:tcW w:w="1259" w:type="dxa"/>
            <w:vAlign w:val="bottom"/>
            <w:hideMark/>
          </w:tcPr>
          <w:p w14:paraId="30FDA26C"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Islands</w:t>
            </w:r>
          </w:p>
        </w:tc>
        <w:tc>
          <w:tcPr>
            <w:tcW w:w="1224" w:type="dxa"/>
            <w:vAlign w:val="bottom"/>
          </w:tcPr>
          <w:p w14:paraId="0D4CD211" w14:textId="77777777"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c>
          <w:tcPr>
            <w:tcW w:w="1226" w:type="dxa"/>
            <w:vAlign w:val="bottom"/>
          </w:tcPr>
          <w:p w14:paraId="57239EEE" w14:textId="057059BD" w:rsidR="00D836AE" w:rsidRPr="004C7BD2" w:rsidRDefault="00D836AE"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p>
        </w:tc>
      </w:tr>
      <w:tr w:rsidR="00D836AE" w:rsidRPr="004C7BD2" w14:paraId="4F38D744" w14:textId="77777777" w:rsidTr="00994900">
        <w:tc>
          <w:tcPr>
            <w:tcW w:w="4230" w:type="dxa"/>
            <w:vAlign w:val="bottom"/>
            <w:hideMark/>
          </w:tcPr>
          <w:p w14:paraId="4A1264F1"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Sizzler China Pte. Ltd.</w:t>
            </w:r>
          </w:p>
        </w:tc>
        <w:tc>
          <w:tcPr>
            <w:tcW w:w="1619" w:type="dxa"/>
            <w:vAlign w:val="bottom"/>
            <w:hideMark/>
          </w:tcPr>
          <w:p w14:paraId="3EB75D73"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Franchise owner</w:t>
            </w:r>
          </w:p>
        </w:tc>
        <w:tc>
          <w:tcPr>
            <w:tcW w:w="1259" w:type="dxa"/>
            <w:vAlign w:val="bottom"/>
            <w:hideMark/>
          </w:tcPr>
          <w:p w14:paraId="1B88CDD6"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Singapore</w:t>
            </w:r>
          </w:p>
        </w:tc>
        <w:tc>
          <w:tcPr>
            <w:tcW w:w="1224" w:type="dxa"/>
            <w:vAlign w:val="bottom"/>
          </w:tcPr>
          <w:p w14:paraId="6A4D4209" w14:textId="59E0C9BD"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c>
          <w:tcPr>
            <w:tcW w:w="1226" w:type="dxa"/>
            <w:vAlign w:val="bottom"/>
            <w:hideMark/>
          </w:tcPr>
          <w:p w14:paraId="30EB556C" w14:textId="1596499C"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50</w:t>
            </w:r>
          </w:p>
        </w:tc>
      </w:tr>
      <w:tr w:rsidR="00D836AE" w:rsidRPr="004C7BD2" w14:paraId="27613718" w14:textId="77777777" w:rsidTr="00994900">
        <w:tc>
          <w:tcPr>
            <w:tcW w:w="4230" w:type="dxa"/>
            <w:vAlign w:val="bottom"/>
            <w:hideMark/>
          </w:tcPr>
          <w:p w14:paraId="52A72D09" w14:textId="77777777" w:rsidR="00D836AE" w:rsidRPr="004C7BD2" w:rsidRDefault="00D836AE" w:rsidP="00994900">
            <w:pPr>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Select Service Partner Limited</w:t>
            </w:r>
          </w:p>
        </w:tc>
        <w:tc>
          <w:tcPr>
            <w:tcW w:w="1619" w:type="dxa"/>
            <w:vAlign w:val="bottom"/>
            <w:hideMark/>
          </w:tcPr>
          <w:p w14:paraId="72778A3C" w14:textId="377594FA"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Sale of food and</w:t>
            </w:r>
          </w:p>
        </w:tc>
        <w:tc>
          <w:tcPr>
            <w:tcW w:w="1259" w:type="dxa"/>
            <w:vAlign w:val="bottom"/>
            <w:hideMark/>
          </w:tcPr>
          <w:p w14:paraId="6EFF0313"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224" w:type="dxa"/>
            <w:vAlign w:val="bottom"/>
          </w:tcPr>
          <w:p w14:paraId="4825E3AB" w14:textId="329C5ADD" w:rsidR="00D836AE" w:rsidRPr="004C7BD2" w:rsidRDefault="00B41D75" w:rsidP="00994900">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4"/>
                <w:szCs w:val="24"/>
                <w:vertAlign w:val="superscript"/>
              </w:rPr>
            </w:pPr>
            <w:r w:rsidRPr="004C7BD2">
              <w:rPr>
                <w:rFonts w:ascii="Cordia New" w:eastAsia="Times New Roman" w:hAnsi="Cordia New"/>
                <w:sz w:val="24"/>
                <w:szCs w:val="24"/>
                <w:lang w:val="en-GB"/>
              </w:rPr>
              <w:t>51</w:t>
            </w:r>
            <w:r w:rsidR="00D836AE"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1</w:t>
            </w:r>
            <w:r w:rsidR="00D836AE" w:rsidRPr="004C7BD2">
              <w:rPr>
                <w:rFonts w:ascii="Cordia New" w:eastAsia="Times New Roman" w:hAnsi="Cordia New"/>
                <w:sz w:val="24"/>
                <w:szCs w:val="24"/>
                <w:vertAlign w:val="superscript"/>
              </w:rPr>
              <w:t>)</w:t>
            </w:r>
          </w:p>
        </w:tc>
        <w:tc>
          <w:tcPr>
            <w:tcW w:w="1226" w:type="dxa"/>
            <w:vAlign w:val="bottom"/>
            <w:hideMark/>
          </w:tcPr>
          <w:p w14:paraId="709BE305" w14:textId="1B45A7C7" w:rsidR="00D836AE" w:rsidRPr="004C7BD2" w:rsidRDefault="00B41D75" w:rsidP="00994900">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4"/>
                <w:szCs w:val="24"/>
                <w:vertAlign w:val="superscript"/>
              </w:rPr>
            </w:pPr>
            <w:r w:rsidRPr="004C7BD2">
              <w:rPr>
                <w:rFonts w:ascii="Cordia New" w:eastAsia="Times New Roman" w:hAnsi="Cordia New"/>
                <w:sz w:val="24"/>
                <w:szCs w:val="24"/>
                <w:lang w:val="en-GB"/>
              </w:rPr>
              <w:t>51</w:t>
            </w:r>
            <w:r w:rsidR="00D836AE"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1</w:t>
            </w:r>
            <w:r w:rsidR="00D836AE" w:rsidRPr="004C7BD2">
              <w:rPr>
                <w:rFonts w:ascii="Cordia New" w:eastAsia="Times New Roman" w:hAnsi="Cordia New"/>
                <w:sz w:val="24"/>
                <w:szCs w:val="24"/>
                <w:vertAlign w:val="superscript"/>
              </w:rPr>
              <w:t>)</w:t>
            </w:r>
          </w:p>
        </w:tc>
      </w:tr>
      <w:tr w:rsidR="00D836AE" w:rsidRPr="004C7BD2" w14:paraId="0DB337E4" w14:textId="77777777" w:rsidTr="00994900">
        <w:tc>
          <w:tcPr>
            <w:tcW w:w="4230" w:type="dxa"/>
            <w:vAlign w:val="bottom"/>
          </w:tcPr>
          <w:p w14:paraId="578B6C5C" w14:textId="422F68A0" w:rsidR="00D836AE" w:rsidRPr="004C7BD2" w:rsidRDefault="00D836AE" w:rsidP="00994900">
            <w:pPr>
              <w:spacing w:after="0" w:line="240" w:lineRule="auto"/>
              <w:ind w:left="975"/>
              <w:rPr>
                <w:rFonts w:ascii="Cordia New" w:eastAsia="Times New Roman" w:hAnsi="Cordia New"/>
                <w:sz w:val="24"/>
                <w:szCs w:val="24"/>
              </w:rPr>
            </w:pPr>
          </w:p>
        </w:tc>
        <w:tc>
          <w:tcPr>
            <w:tcW w:w="1619" w:type="dxa"/>
            <w:vAlign w:val="bottom"/>
            <w:hideMark/>
          </w:tcPr>
          <w:p w14:paraId="1AC8DAB1"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beverage</w:t>
            </w:r>
          </w:p>
        </w:tc>
        <w:tc>
          <w:tcPr>
            <w:tcW w:w="1259" w:type="dxa"/>
            <w:vAlign w:val="bottom"/>
          </w:tcPr>
          <w:p w14:paraId="267A86E7" w14:textId="2FCD881C"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p>
        </w:tc>
        <w:tc>
          <w:tcPr>
            <w:tcW w:w="1224" w:type="dxa"/>
            <w:vAlign w:val="bottom"/>
          </w:tcPr>
          <w:p w14:paraId="45961426" w14:textId="7AEB66AC" w:rsidR="00D836AE" w:rsidRPr="004C7BD2" w:rsidRDefault="00D836AE" w:rsidP="00994900">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226" w:type="dxa"/>
            <w:vAlign w:val="bottom"/>
          </w:tcPr>
          <w:p w14:paraId="298FD38B" w14:textId="33CEBFC8" w:rsidR="00D836AE" w:rsidRPr="004C7BD2" w:rsidRDefault="00D836AE" w:rsidP="00994900">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836AE" w:rsidRPr="004C7BD2" w14:paraId="227F57F3" w14:textId="77777777" w:rsidTr="00994900">
        <w:tc>
          <w:tcPr>
            <w:tcW w:w="4230" w:type="dxa"/>
            <w:vAlign w:val="bottom"/>
            <w:hideMark/>
          </w:tcPr>
          <w:p w14:paraId="2F73E8BE" w14:textId="77777777" w:rsidR="00D836AE" w:rsidRPr="004C7BD2" w:rsidRDefault="00D836AE" w:rsidP="00994900">
            <w:pPr>
              <w:spacing w:after="0" w:line="240" w:lineRule="auto"/>
              <w:ind w:left="975"/>
              <w:rPr>
                <w:rFonts w:ascii="Cordia New" w:eastAsia="Times New Roman" w:hAnsi="Cordia New"/>
                <w:b/>
                <w:bCs/>
                <w:sz w:val="24"/>
                <w:szCs w:val="24"/>
              </w:rPr>
            </w:pPr>
            <w:proofErr w:type="spellStart"/>
            <w:r w:rsidRPr="004C7BD2">
              <w:rPr>
                <w:rFonts w:ascii="Cordia New" w:eastAsia="Times New Roman" w:hAnsi="Cordia New"/>
                <w:sz w:val="24"/>
                <w:szCs w:val="24"/>
              </w:rPr>
              <w:t>Harbour</w:t>
            </w:r>
            <w:proofErr w:type="spellEnd"/>
            <w:r w:rsidRPr="004C7BD2">
              <w:rPr>
                <w:rFonts w:ascii="Cordia New" w:eastAsia="Times New Roman" w:hAnsi="Cordia New"/>
                <w:sz w:val="24"/>
                <w:szCs w:val="24"/>
              </w:rPr>
              <w:t xml:space="preserve"> View Corporation Limited</w:t>
            </w:r>
          </w:p>
        </w:tc>
        <w:tc>
          <w:tcPr>
            <w:tcW w:w="1619" w:type="dxa"/>
            <w:vAlign w:val="bottom"/>
            <w:hideMark/>
          </w:tcPr>
          <w:p w14:paraId="0CB47C5F" w14:textId="77777777"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Hotel operation</w:t>
            </w:r>
          </w:p>
        </w:tc>
        <w:tc>
          <w:tcPr>
            <w:tcW w:w="1259" w:type="dxa"/>
            <w:vAlign w:val="bottom"/>
            <w:hideMark/>
          </w:tcPr>
          <w:p w14:paraId="0313F699" w14:textId="77777777" w:rsidR="00D836AE" w:rsidRPr="004C7BD2" w:rsidRDefault="00D836AE" w:rsidP="00994900">
            <w:pPr>
              <w:spacing w:after="0" w:line="240" w:lineRule="auto"/>
              <w:ind w:left="241" w:right="-56"/>
              <w:jc w:val="right"/>
              <w:rPr>
                <w:rFonts w:ascii="Cordia New" w:eastAsia="Times New Roman" w:hAnsi="Cordia New"/>
                <w:sz w:val="24"/>
                <w:szCs w:val="24"/>
              </w:rPr>
            </w:pPr>
            <w:r w:rsidRPr="004C7BD2">
              <w:rPr>
                <w:rFonts w:ascii="Cordia New" w:eastAsia="Times New Roman" w:hAnsi="Cordia New"/>
                <w:sz w:val="24"/>
                <w:szCs w:val="24"/>
              </w:rPr>
              <w:t>Vietnam</w:t>
            </w:r>
          </w:p>
        </w:tc>
        <w:tc>
          <w:tcPr>
            <w:tcW w:w="1224" w:type="dxa"/>
            <w:vAlign w:val="bottom"/>
          </w:tcPr>
          <w:p w14:paraId="2FE7F3E5" w14:textId="1305A863"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30</w:t>
            </w:r>
            <w:r w:rsidR="00D836AE" w:rsidRPr="004C7BD2">
              <w:rPr>
                <w:rFonts w:ascii="Cordia New" w:eastAsia="Times New Roman" w:hAnsi="Cordia New"/>
                <w:sz w:val="24"/>
                <w:szCs w:val="24"/>
              </w:rPr>
              <w:t>.</w:t>
            </w:r>
            <w:r w:rsidRPr="004C7BD2">
              <w:rPr>
                <w:rFonts w:ascii="Cordia New" w:eastAsia="Times New Roman" w:hAnsi="Cordia New"/>
                <w:sz w:val="24"/>
                <w:szCs w:val="24"/>
                <w:lang w:val="en-GB"/>
              </w:rPr>
              <w:t>4</w:t>
            </w:r>
          </w:p>
        </w:tc>
        <w:tc>
          <w:tcPr>
            <w:tcW w:w="1226" w:type="dxa"/>
            <w:vAlign w:val="bottom"/>
            <w:hideMark/>
          </w:tcPr>
          <w:p w14:paraId="70846764" w14:textId="00631CEA" w:rsidR="00D836AE" w:rsidRPr="004C7BD2" w:rsidRDefault="00B41D75" w:rsidP="00994900">
            <w:pPr>
              <w:tabs>
                <w:tab w:val="left" w:pos="2835"/>
                <w:tab w:val="center" w:pos="5580"/>
                <w:tab w:val="center" w:pos="6660"/>
                <w:tab w:val="center" w:pos="7830"/>
              </w:tabs>
              <w:spacing w:after="0" w:line="240" w:lineRule="auto"/>
              <w:ind w:left="28" w:right="-72"/>
              <w:jc w:val="right"/>
              <w:rPr>
                <w:rFonts w:ascii="Cordia New" w:eastAsia="Times New Roman" w:hAnsi="Cordia New"/>
                <w:sz w:val="24"/>
                <w:szCs w:val="24"/>
              </w:rPr>
            </w:pPr>
            <w:r w:rsidRPr="004C7BD2">
              <w:rPr>
                <w:rFonts w:ascii="Cordia New" w:eastAsia="Times New Roman" w:hAnsi="Cordia New"/>
                <w:sz w:val="24"/>
                <w:szCs w:val="24"/>
                <w:lang w:val="en-GB"/>
              </w:rPr>
              <w:t>30</w:t>
            </w:r>
            <w:r w:rsidR="00D836AE" w:rsidRPr="004C7BD2">
              <w:rPr>
                <w:rFonts w:ascii="Cordia New" w:eastAsia="Times New Roman" w:hAnsi="Cordia New"/>
                <w:sz w:val="24"/>
                <w:szCs w:val="24"/>
              </w:rPr>
              <w:t>.</w:t>
            </w:r>
            <w:r w:rsidRPr="004C7BD2">
              <w:rPr>
                <w:rFonts w:ascii="Cordia New" w:eastAsia="Times New Roman" w:hAnsi="Cordia New"/>
                <w:sz w:val="24"/>
                <w:szCs w:val="24"/>
                <w:lang w:val="en-GB"/>
              </w:rPr>
              <w:t>4</w:t>
            </w:r>
          </w:p>
        </w:tc>
      </w:tr>
      <w:tr w:rsidR="00D836AE" w:rsidRPr="004C7BD2" w14:paraId="7F94D2CE" w14:textId="77777777" w:rsidTr="00994900">
        <w:tc>
          <w:tcPr>
            <w:tcW w:w="4230" w:type="dxa"/>
            <w:vAlign w:val="bottom"/>
            <w:hideMark/>
          </w:tcPr>
          <w:p w14:paraId="0A5DB90E" w14:textId="77777777" w:rsidR="00D836AE" w:rsidRPr="004C7BD2" w:rsidRDefault="00D836AE" w:rsidP="00994900">
            <w:pPr>
              <w:tabs>
                <w:tab w:val="left" w:pos="720"/>
                <w:tab w:val="left" w:pos="2835"/>
                <w:tab w:val="center" w:pos="5310"/>
                <w:tab w:val="center" w:pos="5580"/>
                <w:tab w:val="center" w:pos="6660"/>
                <w:tab w:val="center" w:pos="7830"/>
              </w:tabs>
              <w:spacing w:after="0" w:line="240" w:lineRule="auto"/>
              <w:ind w:left="975"/>
              <w:rPr>
                <w:rFonts w:ascii="Cordia New" w:eastAsia="Times New Roman" w:hAnsi="Cordia New"/>
                <w:sz w:val="24"/>
                <w:szCs w:val="24"/>
              </w:rPr>
            </w:pPr>
            <w:r w:rsidRPr="004C7BD2">
              <w:rPr>
                <w:rFonts w:ascii="Cordia New" w:eastAsia="Times New Roman" w:hAnsi="Cordia New"/>
                <w:sz w:val="24"/>
                <w:szCs w:val="24"/>
              </w:rPr>
              <w:t>Zuma Bangkok Limited</w:t>
            </w:r>
          </w:p>
        </w:tc>
        <w:tc>
          <w:tcPr>
            <w:tcW w:w="1619" w:type="dxa"/>
            <w:vAlign w:val="bottom"/>
            <w:hideMark/>
          </w:tcPr>
          <w:p w14:paraId="48911545" w14:textId="5E427B00" w:rsidR="00D836AE" w:rsidRPr="004C7BD2" w:rsidRDefault="00D836AE"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Sale of food and</w:t>
            </w:r>
          </w:p>
        </w:tc>
        <w:tc>
          <w:tcPr>
            <w:tcW w:w="1259" w:type="dxa"/>
            <w:vAlign w:val="bottom"/>
            <w:hideMark/>
          </w:tcPr>
          <w:p w14:paraId="00E9C0FA" w14:textId="77777777" w:rsidR="00D836AE" w:rsidRPr="004C7BD2" w:rsidRDefault="00D836AE" w:rsidP="00994900">
            <w:pPr>
              <w:spacing w:after="0" w:line="240" w:lineRule="auto"/>
              <w:ind w:left="1080" w:right="-56" w:hanging="981"/>
              <w:jc w:val="right"/>
              <w:rPr>
                <w:rFonts w:ascii="Cordia New" w:eastAsia="Times New Roman" w:hAnsi="Cordia New"/>
                <w:sz w:val="24"/>
                <w:szCs w:val="24"/>
              </w:rPr>
            </w:pPr>
            <w:r w:rsidRPr="004C7BD2">
              <w:rPr>
                <w:rFonts w:ascii="Cordia New" w:eastAsia="Times New Roman" w:hAnsi="Cordia New"/>
                <w:sz w:val="24"/>
                <w:szCs w:val="24"/>
              </w:rPr>
              <w:t>Thailand</w:t>
            </w:r>
          </w:p>
        </w:tc>
        <w:tc>
          <w:tcPr>
            <w:tcW w:w="1224" w:type="dxa"/>
            <w:vAlign w:val="bottom"/>
          </w:tcPr>
          <w:p w14:paraId="229CE02F" w14:textId="3BD97EC3" w:rsidR="00D836AE" w:rsidRPr="004C7BD2" w:rsidRDefault="00B41D75" w:rsidP="00994900">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51</w:t>
            </w:r>
            <w:r w:rsidR="00D836AE"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2</w:t>
            </w:r>
            <w:r w:rsidR="00D836AE" w:rsidRPr="004C7BD2">
              <w:rPr>
                <w:rFonts w:ascii="Cordia New" w:eastAsia="Times New Roman" w:hAnsi="Cordia New"/>
                <w:sz w:val="24"/>
                <w:szCs w:val="24"/>
                <w:vertAlign w:val="superscript"/>
              </w:rPr>
              <w:t>)</w:t>
            </w:r>
          </w:p>
        </w:tc>
        <w:tc>
          <w:tcPr>
            <w:tcW w:w="1226" w:type="dxa"/>
            <w:vAlign w:val="bottom"/>
            <w:hideMark/>
          </w:tcPr>
          <w:p w14:paraId="775128BD" w14:textId="463F26EA" w:rsidR="00D836AE" w:rsidRPr="004C7BD2" w:rsidRDefault="00B41D75" w:rsidP="00994900">
            <w:pPr>
              <w:tabs>
                <w:tab w:val="left" w:pos="2835"/>
                <w:tab w:val="center" w:pos="5310"/>
                <w:tab w:val="center" w:pos="5580"/>
                <w:tab w:val="center" w:pos="6660"/>
                <w:tab w:val="center" w:pos="7830"/>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lang w:val="en-GB"/>
              </w:rPr>
              <w:t>51</w:t>
            </w:r>
            <w:r w:rsidR="00D836AE" w:rsidRPr="004C7BD2">
              <w:rPr>
                <w:rFonts w:ascii="Cordia New" w:eastAsia="Times New Roman" w:hAnsi="Cordia New"/>
                <w:sz w:val="24"/>
                <w:szCs w:val="24"/>
                <w:vertAlign w:val="superscript"/>
              </w:rPr>
              <w:t>(</w:t>
            </w:r>
            <w:r w:rsidRPr="004C7BD2">
              <w:rPr>
                <w:rFonts w:ascii="Cordia New" w:eastAsia="Times New Roman" w:hAnsi="Cordia New"/>
                <w:sz w:val="24"/>
                <w:szCs w:val="24"/>
                <w:vertAlign w:val="superscript"/>
                <w:lang w:val="en-GB"/>
              </w:rPr>
              <w:t>2</w:t>
            </w:r>
            <w:r w:rsidR="00D836AE" w:rsidRPr="004C7BD2">
              <w:rPr>
                <w:rFonts w:ascii="Cordia New" w:eastAsia="Times New Roman" w:hAnsi="Cordia New"/>
                <w:sz w:val="24"/>
                <w:szCs w:val="24"/>
                <w:vertAlign w:val="superscript"/>
              </w:rPr>
              <w:t>)</w:t>
            </w:r>
          </w:p>
        </w:tc>
      </w:tr>
      <w:tr w:rsidR="005723B5" w:rsidRPr="004C7BD2" w14:paraId="5FA11FEA" w14:textId="77777777" w:rsidTr="00994900">
        <w:tc>
          <w:tcPr>
            <w:tcW w:w="4230" w:type="dxa"/>
            <w:vAlign w:val="bottom"/>
          </w:tcPr>
          <w:p w14:paraId="0B681FE7" w14:textId="1DA039B2" w:rsidR="005723B5" w:rsidRPr="004C7BD2" w:rsidRDefault="005723B5" w:rsidP="00994900">
            <w:pPr>
              <w:tabs>
                <w:tab w:val="left" w:pos="720"/>
                <w:tab w:val="left" w:pos="2835"/>
                <w:tab w:val="center" w:pos="5310"/>
                <w:tab w:val="center" w:pos="5580"/>
                <w:tab w:val="center" w:pos="6660"/>
                <w:tab w:val="center" w:pos="7830"/>
              </w:tabs>
              <w:spacing w:after="0" w:line="240" w:lineRule="auto"/>
              <w:ind w:left="975"/>
              <w:rPr>
                <w:rFonts w:ascii="Cordia New" w:eastAsia="Times New Roman" w:hAnsi="Cordia New"/>
                <w:sz w:val="24"/>
                <w:szCs w:val="24"/>
              </w:rPr>
            </w:pPr>
          </w:p>
        </w:tc>
        <w:tc>
          <w:tcPr>
            <w:tcW w:w="1619" w:type="dxa"/>
            <w:vAlign w:val="bottom"/>
            <w:hideMark/>
          </w:tcPr>
          <w:p w14:paraId="349C8629" w14:textId="77777777" w:rsidR="005723B5" w:rsidRPr="004C7BD2" w:rsidRDefault="005723B5" w:rsidP="00994900">
            <w:pPr>
              <w:tabs>
                <w:tab w:val="left" w:pos="1134"/>
              </w:tabs>
              <w:spacing w:after="0" w:line="240" w:lineRule="auto"/>
              <w:ind w:right="-72"/>
              <w:jc w:val="right"/>
              <w:rPr>
                <w:rFonts w:ascii="Cordia New" w:eastAsia="Times New Roman" w:hAnsi="Cordia New"/>
                <w:sz w:val="24"/>
                <w:szCs w:val="24"/>
              </w:rPr>
            </w:pPr>
            <w:r w:rsidRPr="004C7BD2">
              <w:rPr>
                <w:rFonts w:ascii="Cordia New" w:eastAsia="Times New Roman" w:hAnsi="Cordia New"/>
                <w:sz w:val="24"/>
                <w:szCs w:val="24"/>
              </w:rPr>
              <w:t>beverage</w:t>
            </w:r>
          </w:p>
        </w:tc>
        <w:tc>
          <w:tcPr>
            <w:tcW w:w="1259" w:type="dxa"/>
            <w:vAlign w:val="bottom"/>
          </w:tcPr>
          <w:p w14:paraId="73D390EF" w14:textId="26D21391" w:rsidR="005723B5" w:rsidRPr="004C7BD2" w:rsidRDefault="005723B5" w:rsidP="00994900">
            <w:pPr>
              <w:spacing w:after="0" w:line="240" w:lineRule="auto"/>
              <w:ind w:left="1080" w:right="-56"/>
              <w:jc w:val="right"/>
              <w:rPr>
                <w:rFonts w:ascii="Cordia New" w:eastAsia="Times New Roman" w:hAnsi="Cordia New"/>
                <w:sz w:val="24"/>
                <w:szCs w:val="24"/>
              </w:rPr>
            </w:pPr>
          </w:p>
        </w:tc>
        <w:tc>
          <w:tcPr>
            <w:tcW w:w="1224" w:type="dxa"/>
            <w:vAlign w:val="bottom"/>
          </w:tcPr>
          <w:p w14:paraId="166C09F4" w14:textId="64457A77" w:rsidR="005723B5" w:rsidRPr="004C7BD2" w:rsidRDefault="005723B5" w:rsidP="00994900">
            <w:pPr>
              <w:tabs>
                <w:tab w:val="left" w:pos="1134"/>
              </w:tabs>
              <w:spacing w:after="0" w:line="240" w:lineRule="auto"/>
              <w:ind w:right="-72"/>
              <w:jc w:val="right"/>
              <w:rPr>
                <w:rFonts w:ascii="Cordia New" w:eastAsia="Times New Roman" w:hAnsi="Cordia New"/>
                <w:b/>
                <w:bCs/>
                <w:sz w:val="24"/>
                <w:szCs w:val="24"/>
              </w:rPr>
            </w:pPr>
          </w:p>
        </w:tc>
        <w:tc>
          <w:tcPr>
            <w:tcW w:w="1226" w:type="dxa"/>
            <w:vAlign w:val="bottom"/>
          </w:tcPr>
          <w:p w14:paraId="49C6831F" w14:textId="58780A6F" w:rsidR="005723B5" w:rsidRPr="004C7BD2" w:rsidRDefault="005723B5" w:rsidP="00994900">
            <w:pPr>
              <w:tabs>
                <w:tab w:val="left" w:pos="1134"/>
              </w:tabs>
              <w:spacing w:after="0" w:line="240" w:lineRule="auto"/>
              <w:ind w:right="-72"/>
              <w:jc w:val="right"/>
              <w:rPr>
                <w:rFonts w:ascii="Cordia New" w:eastAsia="Times New Roman" w:hAnsi="Cordia New"/>
                <w:b/>
                <w:bCs/>
                <w:sz w:val="24"/>
                <w:szCs w:val="24"/>
              </w:rPr>
            </w:pPr>
          </w:p>
        </w:tc>
      </w:tr>
    </w:tbl>
    <w:p w14:paraId="39BD375A" w14:textId="77777777" w:rsidR="0003768E" w:rsidRPr="00994900" w:rsidRDefault="0003768E" w:rsidP="00994900">
      <w:pPr>
        <w:tabs>
          <w:tab w:val="left" w:pos="1080"/>
        </w:tabs>
        <w:spacing w:after="0" w:line="240" w:lineRule="auto"/>
        <w:ind w:left="1080"/>
        <w:rPr>
          <w:rFonts w:ascii="Cordia New" w:eastAsia="Times New Roman" w:hAnsi="Cordia New"/>
          <w:sz w:val="32"/>
          <w:szCs w:val="32"/>
        </w:rPr>
      </w:pPr>
    </w:p>
    <w:p w14:paraId="460E48F7" w14:textId="3861951A" w:rsidR="00815ACD" w:rsidRPr="00690182" w:rsidRDefault="00815ACD" w:rsidP="00994900">
      <w:pPr>
        <w:numPr>
          <w:ilvl w:val="0"/>
          <w:numId w:val="8"/>
        </w:numPr>
        <w:spacing w:after="0" w:line="240" w:lineRule="auto"/>
        <w:ind w:right="9"/>
        <w:jc w:val="thaiDistribute"/>
        <w:rPr>
          <w:rFonts w:ascii="Cordia New" w:eastAsia="Times New Roman" w:hAnsi="Cordia New"/>
          <w:sz w:val="28"/>
        </w:rPr>
      </w:pPr>
      <w:r w:rsidRPr="00690182">
        <w:rPr>
          <w:rFonts w:ascii="Cordia New" w:eastAsia="Times New Roman" w:hAnsi="Cordia New"/>
          <w:sz w:val="28"/>
        </w:rPr>
        <w:t xml:space="preserve">The Group does not have control over Select Service Partner Limited although the Group holds equity interest of </w:t>
      </w:r>
      <w:r w:rsidR="00B41D75" w:rsidRPr="00690182">
        <w:rPr>
          <w:rFonts w:ascii="Cordia New" w:eastAsia="Times New Roman" w:hAnsi="Cordia New"/>
          <w:sz w:val="28"/>
          <w:lang w:val="en-GB"/>
        </w:rPr>
        <w:t>51</w:t>
      </w:r>
      <w:r w:rsidRPr="00690182">
        <w:rPr>
          <w:rFonts w:ascii="Cordia New" w:eastAsia="Times New Roman" w:hAnsi="Cordia New"/>
          <w:sz w:val="28"/>
        </w:rPr>
        <w:t>%. This investment is classified as investment in associate and applies equity method of accounting in the consolidated financial statements.</w:t>
      </w:r>
    </w:p>
    <w:p w14:paraId="2D1204AC" w14:textId="71A56DDF" w:rsidR="00815ACD" w:rsidRPr="00690182" w:rsidRDefault="00815ACD" w:rsidP="00994900">
      <w:pPr>
        <w:numPr>
          <w:ilvl w:val="0"/>
          <w:numId w:val="8"/>
        </w:numPr>
        <w:spacing w:after="0" w:line="240" w:lineRule="auto"/>
        <w:ind w:right="9"/>
        <w:rPr>
          <w:rFonts w:ascii="Cordia New" w:eastAsia="Times New Roman" w:hAnsi="Cordia New"/>
          <w:sz w:val="28"/>
        </w:rPr>
      </w:pPr>
      <w:r w:rsidRPr="00690182">
        <w:rPr>
          <w:rFonts w:ascii="Cordia New" w:eastAsia="Times New Roman" w:hAnsi="Cordia New"/>
          <w:sz w:val="28"/>
        </w:rPr>
        <w:t xml:space="preserve">Investment portion in Zuma Bangkok Limited is </w:t>
      </w:r>
      <w:r w:rsidR="00B41D75" w:rsidRPr="00690182">
        <w:rPr>
          <w:rFonts w:ascii="Cordia New" w:eastAsia="Times New Roman" w:hAnsi="Cordia New"/>
          <w:sz w:val="28"/>
          <w:lang w:val="en-GB"/>
        </w:rPr>
        <w:t>51</w:t>
      </w:r>
      <w:r w:rsidRPr="00690182">
        <w:rPr>
          <w:rFonts w:ascii="Cordia New" w:eastAsia="Times New Roman" w:hAnsi="Cordia New"/>
          <w:sz w:val="28"/>
        </w:rPr>
        <w:t xml:space="preserve">% but the Group has voting right only at </w:t>
      </w:r>
      <w:r w:rsidR="00B41D75" w:rsidRPr="00690182">
        <w:rPr>
          <w:rFonts w:ascii="Cordia New" w:eastAsia="Times New Roman" w:hAnsi="Cordia New"/>
          <w:sz w:val="28"/>
          <w:lang w:val="en-GB"/>
        </w:rPr>
        <w:t>35</w:t>
      </w:r>
      <w:r w:rsidRPr="00690182">
        <w:rPr>
          <w:rFonts w:ascii="Cordia New" w:eastAsia="Times New Roman" w:hAnsi="Cordia New"/>
          <w:sz w:val="28"/>
        </w:rPr>
        <w:t>%.</w:t>
      </w:r>
    </w:p>
    <w:p w14:paraId="5DB8BFD1" w14:textId="0D6FE96C" w:rsidR="00815ACD" w:rsidRPr="00690182" w:rsidRDefault="00815ACD" w:rsidP="00994900">
      <w:pPr>
        <w:tabs>
          <w:tab w:val="left" w:pos="540"/>
        </w:tabs>
        <w:spacing w:after="0" w:line="240" w:lineRule="auto"/>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13A3A506" w14:textId="27747A4D" w:rsidR="00815ACD" w:rsidRPr="00690182" w:rsidRDefault="00815ACD" w:rsidP="00690182">
      <w:pPr>
        <w:tabs>
          <w:tab w:val="left" w:pos="1080"/>
        </w:tabs>
        <w:spacing w:after="0" w:line="240" w:lineRule="auto"/>
        <w:ind w:left="1080"/>
        <w:rPr>
          <w:rFonts w:ascii="Cordia New" w:eastAsia="Times New Roman" w:hAnsi="Cordia New"/>
          <w:sz w:val="28"/>
        </w:rPr>
      </w:pPr>
    </w:p>
    <w:tbl>
      <w:tblPr>
        <w:tblW w:w="9572" w:type="dxa"/>
        <w:tblLayout w:type="fixed"/>
        <w:tblLook w:val="04A0" w:firstRow="1" w:lastRow="0" w:firstColumn="1" w:lastColumn="0" w:noHBand="0" w:noVBand="1"/>
      </w:tblPr>
      <w:tblGrid>
        <w:gridCol w:w="4230"/>
        <w:gridCol w:w="1621"/>
        <w:gridCol w:w="1261"/>
        <w:gridCol w:w="1224"/>
        <w:gridCol w:w="1224"/>
        <w:gridCol w:w="12"/>
      </w:tblGrid>
      <w:tr w:rsidR="008B02DC" w:rsidRPr="00994900" w14:paraId="2EFD31A7" w14:textId="77777777" w:rsidTr="00994900">
        <w:tc>
          <w:tcPr>
            <w:tcW w:w="4230" w:type="dxa"/>
            <w:vAlign w:val="bottom"/>
          </w:tcPr>
          <w:p w14:paraId="07FE8078" w14:textId="3A849585" w:rsidR="00815ACD" w:rsidRPr="00994900" w:rsidRDefault="00815ACD" w:rsidP="00690182">
            <w:pPr>
              <w:spacing w:after="0" w:line="240" w:lineRule="auto"/>
              <w:ind w:left="975" w:right="-29"/>
              <w:rPr>
                <w:rFonts w:ascii="Cordia New" w:eastAsia="Times New Roman" w:hAnsi="Cordia New"/>
                <w:sz w:val="24"/>
                <w:szCs w:val="24"/>
              </w:rPr>
            </w:pPr>
          </w:p>
        </w:tc>
        <w:tc>
          <w:tcPr>
            <w:tcW w:w="5342" w:type="dxa"/>
            <w:gridSpan w:val="5"/>
            <w:vAlign w:val="bottom"/>
            <w:hideMark/>
          </w:tcPr>
          <w:p w14:paraId="4993324B" w14:textId="77777777" w:rsidR="00815ACD" w:rsidRPr="00994900"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Consolidated financial statements</w:t>
            </w:r>
          </w:p>
        </w:tc>
      </w:tr>
      <w:tr w:rsidR="008B02DC" w:rsidRPr="00994900" w14:paraId="31B8775C" w14:textId="77777777" w:rsidTr="00994900">
        <w:trPr>
          <w:gridAfter w:val="1"/>
          <w:wAfter w:w="12" w:type="dxa"/>
        </w:trPr>
        <w:tc>
          <w:tcPr>
            <w:tcW w:w="4230" w:type="dxa"/>
            <w:vAlign w:val="bottom"/>
          </w:tcPr>
          <w:p w14:paraId="4266954E" w14:textId="0B68D5FA" w:rsidR="00815ACD" w:rsidRPr="00994900" w:rsidRDefault="00815ACD" w:rsidP="00690182">
            <w:pPr>
              <w:spacing w:after="0" w:line="240" w:lineRule="auto"/>
              <w:ind w:left="975" w:right="-29"/>
              <w:rPr>
                <w:rFonts w:ascii="Cordia New" w:eastAsia="Times New Roman" w:hAnsi="Cordia New"/>
                <w:sz w:val="24"/>
                <w:szCs w:val="24"/>
              </w:rPr>
            </w:pPr>
          </w:p>
        </w:tc>
        <w:tc>
          <w:tcPr>
            <w:tcW w:w="1621" w:type="dxa"/>
            <w:vAlign w:val="bottom"/>
          </w:tcPr>
          <w:p w14:paraId="747AAFAB" w14:textId="77777777"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61" w:type="dxa"/>
            <w:vAlign w:val="bottom"/>
          </w:tcPr>
          <w:p w14:paraId="21B22743" w14:textId="4FE5964F"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2448" w:type="dxa"/>
            <w:gridSpan w:val="2"/>
            <w:vAlign w:val="bottom"/>
            <w:hideMark/>
          </w:tcPr>
          <w:p w14:paraId="4A98FDCC" w14:textId="77777777" w:rsidR="00815ACD" w:rsidRPr="00994900"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proofErr w:type="gramStart"/>
            <w:r w:rsidRPr="00994900">
              <w:rPr>
                <w:rFonts w:ascii="Cordia New" w:eastAsia="Times New Roman" w:hAnsi="Cordia New"/>
                <w:b/>
                <w:bCs/>
                <w:sz w:val="24"/>
                <w:szCs w:val="24"/>
              </w:rPr>
              <w:t>Interests</w:t>
            </w:r>
            <w:proofErr w:type="gramEnd"/>
            <w:r w:rsidRPr="00994900">
              <w:rPr>
                <w:rFonts w:ascii="Cordia New" w:eastAsia="Times New Roman" w:hAnsi="Cordia New"/>
                <w:b/>
                <w:bCs/>
                <w:sz w:val="24"/>
                <w:szCs w:val="24"/>
              </w:rPr>
              <w:t xml:space="preserve"> portion </w:t>
            </w:r>
          </w:p>
          <w:p w14:paraId="6A4D4762" w14:textId="77777777" w:rsidR="00815ACD" w:rsidRPr="00994900"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as a Group (%)</w:t>
            </w:r>
          </w:p>
        </w:tc>
      </w:tr>
      <w:tr w:rsidR="008B02DC" w:rsidRPr="00994900" w14:paraId="41E9DF42" w14:textId="77777777" w:rsidTr="00994900">
        <w:trPr>
          <w:gridAfter w:val="1"/>
          <w:wAfter w:w="12" w:type="dxa"/>
          <w:trHeight w:val="144"/>
        </w:trPr>
        <w:tc>
          <w:tcPr>
            <w:tcW w:w="4230" w:type="dxa"/>
            <w:vAlign w:val="bottom"/>
          </w:tcPr>
          <w:p w14:paraId="0CC7C876" w14:textId="1CACE1A0" w:rsidR="00815ACD" w:rsidRPr="00994900" w:rsidRDefault="00815ACD" w:rsidP="00690182">
            <w:pPr>
              <w:spacing w:after="0" w:line="240" w:lineRule="auto"/>
              <w:ind w:left="975" w:right="-18"/>
              <w:jc w:val="center"/>
              <w:rPr>
                <w:rFonts w:ascii="Cordia New" w:eastAsia="Times New Roman" w:hAnsi="Cordia New"/>
                <w:b/>
                <w:bCs/>
                <w:sz w:val="24"/>
                <w:szCs w:val="24"/>
              </w:rPr>
            </w:pPr>
          </w:p>
        </w:tc>
        <w:tc>
          <w:tcPr>
            <w:tcW w:w="1621" w:type="dxa"/>
            <w:vAlign w:val="bottom"/>
          </w:tcPr>
          <w:p w14:paraId="676207A5" w14:textId="2F587CF6"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61" w:type="dxa"/>
            <w:vAlign w:val="bottom"/>
            <w:hideMark/>
          </w:tcPr>
          <w:p w14:paraId="36CC284C" w14:textId="77777777"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Country of</w:t>
            </w:r>
          </w:p>
        </w:tc>
        <w:tc>
          <w:tcPr>
            <w:tcW w:w="1224" w:type="dxa"/>
            <w:vAlign w:val="bottom"/>
            <w:hideMark/>
          </w:tcPr>
          <w:p w14:paraId="5132BFE7" w14:textId="37FD72B7" w:rsidR="00815ACD" w:rsidRPr="00994900"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c>
          <w:tcPr>
            <w:tcW w:w="1224" w:type="dxa"/>
            <w:vAlign w:val="bottom"/>
            <w:hideMark/>
          </w:tcPr>
          <w:p w14:paraId="22F8E805" w14:textId="12BD3D2E" w:rsidR="00815ACD" w:rsidRPr="00994900" w:rsidRDefault="00B41D75" w:rsidP="00690182">
            <w:pP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r>
      <w:tr w:rsidR="008B02DC" w:rsidRPr="00994900" w14:paraId="5CB28CDC" w14:textId="77777777" w:rsidTr="00994900">
        <w:trPr>
          <w:gridAfter w:val="1"/>
          <w:wAfter w:w="12" w:type="dxa"/>
        </w:trPr>
        <w:tc>
          <w:tcPr>
            <w:tcW w:w="4230" w:type="dxa"/>
            <w:vAlign w:val="bottom"/>
            <w:hideMark/>
          </w:tcPr>
          <w:p w14:paraId="4426BFD7" w14:textId="77777777" w:rsidR="00815ACD" w:rsidRPr="00994900" w:rsidRDefault="00815ACD" w:rsidP="00690182">
            <w:pPr>
              <w:pBdr>
                <w:bottom w:val="single" w:sz="4" w:space="1" w:color="auto"/>
              </w:pBdr>
              <w:spacing w:after="0" w:line="240" w:lineRule="auto"/>
              <w:ind w:left="975" w:right="-18"/>
              <w:jc w:val="center"/>
              <w:rPr>
                <w:rFonts w:ascii="Cordia New" w:eastAsia="Times New Roman" w:hAnsi="Cordia New"/>
                <w:b/>
                <w:bCs/>
                <w:sz w:val="24"/>
                <w:szCs w:val="24"/>
              </w:rPr>
            </w:pPr>
            <w:r w:rsidRPr="00994900">
              <w:rPr>
                <w:rFonts w:ascii="Cordia New" w:eastAsia="Times New Roman" w:hAnsi="Cordia New"/>
                <w:b/>
                <w:bCs/>
                <w:sz w:val="24"/>
                <w:szCs w:val="24"/>
              </w:rPr>
              <w:t>Company</w:t>
            </w:r>
          </w:p>
        </w:tc>
        <w:tc>
          <w:tcPr>
            <w:tcW w:w="1621" w:type="dxa"/>
            <w:vAlign w:val="bottom"/>
            <w:hideMark/>
          </w:tcPr>
          <w:p w14:paraId="1D9A8548" w14:textId="77777777" w:rsidR="00815ACD" w:rsidRPr="00994900"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Nature of business</w:t>
            </w:r>
          </w:p>
        </w:tc>
        <w:tc>
          <w:tcPr>
            <w:tcW w:w="1261" w:type="dxa"/>
            <w:vAlign w:val="bottom"/>
            <w:hideMark/>
          </w:tcPr>
          <w:p w14:paraId="4BF7DD64" w14:textId="77777777" w:rsidR="00815ACD" w:rsidRPr="00994900"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incorporation</w:t>
            </w:r>
          </w:p>
        </w:tc>
        <w:tc>
          <w:tcPr>
            <w:tcW w:w="1224" w:type="dxa"/>
            <w:vAlign w:val="bottom"/>
            <w:hideMark/>
          </w:tcPr>
          <w:p w14:paraId="7EF5350B" w14:textId="47A9C315" w:rsidR="00815ACD" w:rsidRPr="00994900" w:rsidRDefault="00B41D75"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2021</w:t>
            </w:r>
          </w:p>
        </w:tc>
        <w:tc>
          <w:tcPr>
            <w:tcW w:w="1224" w:type="dxa"/>
            <w:vAlign w:val="bottom"/>
            <w:hideMark/>
          </w:tcPr>
          <w:p w14:paraId="2000E088" w14:textId="45C1E3E4" w:rsidR="00815ACD" w:rsidRPr="00994900" w:rsidRDefault="00B41D75"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2020</w:t>
            </w:r>
          </w:p>
        </w:tc>
      </w:tr>
      <w:tr w:rsidR="008B02DC" w:rsidRPr="00994900" w14:paraId="639243BE" w14:textId="77777777" w:rsidTr="00994900">
        <w:trPr>
          <w:gridAfter w:val="1"/>
          <w:wAfter w:w="12" w:type="dxa"/>
          <w:trHeight w:val="63"/>
        </w:trPr>
        <w:tc>
          <w:tcPr>
            <w:tcW w:w="4230" w:type="dxa"/>
            <w:vAlign w:val="bottom"/>
          </w:tcPr>
          <w:p w14:paraId="48D2AA64" w14:textId="70BEA7EE" w:rsidR="00815ACD" w:rsidRPr="00994900" w:rsidRDefault="00815ACD" w:rsidP="00690182">
            <w:pPr>
              <w:spacing w:after="0" w:line="240" w:lineRule="auto"/>
              <w:ind w:left="975" w:right="-18"/>
              <w:jc w:val="center"/>
              <w:rPr>
                <w:rFonts w:ascii="Cordia New" w:eastAsia="Times New Roman" w:hAnsi="Cordia New"/>
                <w:b/>
                <w:bCs/>
                <w:sz w:val="12"/>
                <w:szCs w:val="12"/>
              </w:rPr>
            </w:pPr>
          </w:p>
        </w:tc>
        <w:tc>
          <w:tcPr>
            <w:tcW w:w="1621" w:type="dxa"/>
            <w:vAlign w:val="bottom"/>
          </w:tcPr>
          <w:p w14:paraId="54DF8955" w14:textId="5D3D4900" w:rsidR="00815ACD" w:rsidRPr="00994900" w:rsidRDefault="00815ACD" w:rsidP="00690182">
            <w:pPr>
              <w:spacing w:after="0" w:line="240" w:lineRule="auto"/>
              <w:ind w:left="1080" w:right="-18"/>
              <w:jc w:val="center"/>
              <w:rPr>
                <w:rFonts w:ascii="Cordia New" w:eastAsia="Times New Roman" w:hAnsi="Cordia New"/>
                <w:b/>
                <w:bCs/>
                <w:sz w:val="12"/>
                <w:szCs w:val="12"/>
              </w:rPr>
            </w:pPr>
          </w:p>
        </w:tc>
        <w:tc>
          <w:tcPr>
            <w:tcW w:w="1261" w:type="dxa"/>
            <w:vAlign w:val="bottom"/>
          </w:tcPr>
          <w:p w14:paraId="1EA454E7" w14:textId="13266270" w:rsidR="00815ACD" w:rsidRPr="00994900" w:rsidRDefault="00815ACD" w:rsidP="00690182">
            <w:pPr>
              <w:spacing w:after="0" w:line="240" w:lineRule="auto"/>
              <w:ind w:left="1080" w:right="-18"/>
              <w:jc w:val="center"/>
              <w:rPr>
                <w:rFonts w:ascii="Cordia New" w:eastAsia="Times New Roman" w:hAnsi="Cordia New"/>
                <w:b/>
                <w:bCs/>
                <w:sz w:val="12"/>
                <w:szCs w:val="12"/>
              </w:rPr>
            </w:pPr>
          </w:p>
        </w:tc>
        <w:tc>
          <w:tcPr>
            <w:tcW w:w="1224" w:type="dxa"/>
            <w:vAlign w:val="bottom"/>
          </w:tcPr>
          <w:p w14:paraId="2159DF49" w14:textId="429B2992" w:rsidR="00815ACD" w:rsidRPr="00994900" w:rsidRDefault="00815ACD" w:rsidP="00690182">
            <w:pPr>
              <w:tabs>
                <w:tab w:val="left" w:pos="2835"/>
                <w:tab w:val="center" w:pos="5580"/>
                <w:tab w:val="center" w:pos="6660"/>
                <w:tab w:val="center" w:pos="7830"/>
              </w:tabs>
              <w:spacing w:after="0" w:line="240" w:lineRule="auto"/>
              <w:ind w:left="1080" w:right="-18"/>
              <w:jc w:val="center"/>
              <w:rPr>
                <w:rFonts w:ascii="Cordia New" w:eastAsia="Times New Roman" w:hAnsi="Cordia New"/>
                <w:b/>
                <w:bCs/>
                <w:sz w:val="12"/>
                <w:szCs w:val="12"/>
              </w:rPr>
            </w:pPr>
          </w:p>
        </w:tc>
        <w:tc>
          <w:tcPr>
            <w:tcW w:w="1224" w:type="dxa"/>
            <w:vAlign w:val="bottom"/>
          </w:tcPr>
          <w:p w14:paraId="0FD7C44C" w14:textId="5596996F" w:rsidR="00815ACD" w:rsidRPr="00994900" w:rsidRDefault="00815ACD" w:rsidP="00690182">
            <w:pPr>
              <w:tabs>
                <w:tab w:val="left" w:pos="2835"/>
                <w:tab w:val="center" w:pos="5580"/>
                <w:tab w:val="center" w:pos="6660"/>
                <w:tab w:val="center" w:pos="7830"/>
              </w:tabs>
              <w:spacing w:after="0" w:line="240" w:lineRule="auto"/>
              <w:ind w:left="1080" w:right="-18"/>
              <w:jc w:val="center"/>
              <w:rPr>
                <w:rFonts w:ascii="Cordia New" w:eastAsia="Times New Roman" w:hAnsi="Cordia New"/>
                <w:b/>
                <w:bCs/>
                <w:sz w:val="12"/>
                <w:szCs w:val="12"/>
              </w:rPr>
            </w:pPr>
          </w:p>
        </w:tc>
      </w:tr>
      <w:tr w:rsidR="00D836AE" w:rsidRPr="00994900" w14:paraId="31E6FE76" w14:textId="77777777" w:rsidTr="00994900">
        <w:trPr>
          <w:gridAfter w:val="1"/>
          <w:wAfter w:w="12" w:type="dxa"/>
          <w:trHeight w:val="165"/>
        </w:trPr>
        <w:tc>
          <w:tcPr>
            <w:tcW w:w="4230" w:type="dxa"/>
            <w:vAlign w:val="bottom"/>
            <w:hideMark/>
          </w:tcPr>
          <w:p w14:paraId="7D3DA956" w14:textId="77777777" w:rsidR="00D836AE" w:rsidRPr="00994900" w:rsidRDefault="00D836AE" w:rsidP="00690182">
            <w:pPr>
              <w:tabs>
                <w:tab w:val="left" w:pos="1134"/>
              </w:tabs>
              <w:spacing w:after="0" w:line="240" w:lineRule="auto"/>
              <w:ind w:left="975" w:right="-72"/>
              <w:rPr>
                <w:rFonts w:ascii="Cordia New" w:eastAsia="Times New Roman" w:hAnsi="Cordia New"/>
                <w:sz w:val="24"/>
                <w:szCs w:val="24"/>
              </w:rPr>
            </w:pPr>
            <w:r w:rsidRPr="00994900">
              <w:rPr>
                <w:rFonts w:ascii="Cordia New" w:eastAsia="Times New Roman" w:hAnsi="Cordia New"/>
                <w:sz w:val="24"/>
                <w:szCs w:val="24"/>
              </w:rPr>
              <w:t xml:space="preserve">S&amp;P Syndicate Public Company </w:t>
            </w:r>
          </w:p>
        </w:tc>
        <w:tc>
          <w:tcPr>
            <w:tcW w:w="1621" w:type="dxa"/>
            <w:vAlign w:val="bottom"/>
            <w:hideMark/>
          </w:tcPr>
          <w:p w14:paraId="419635DD" w14:textId="47E2AE38" w:rsidR="00D836AE" w:rsidRPr="00994900" w:rsidRDefault="00D836AE"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 xml:space="preserve">Sale of food and </w:t>
            </w:r>
          </w:p>
        </w:tc>
        <w:tc>
          <w:tcPr>
            <w:tcW w:w="1261" w:type="dxa"/>
            <w:vAlign w:val="bottom"/>
            <w:hideMark/>
          </w:tcPr>
          <w:p w14:paraId="3A9D2F3C"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Thailand</w:t>
            </w:r>
          </w:p>
        </w:tc>
        <w:tc>
          <w:tcPr>
            <w:tcW w:w="1224" w:type="dxa"/>
            <w:vAlign w:val="bottom"/>
          </w:tcPr>
          <w:p w14:paraId="3B29E35E" w14:textId="644E2CDF"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36</w:t>
            </w:r>
            <w:r w:rsidR="007C7477" w:rsidRPr="00994900">
              <w:rPr>
                <w:rFonts w:ascii="Cordia New" w:eastAsia="Times New Roman" w:hAnsi="Cordia New"/>
                <w:sz w:val="24"/>
                <w:szCs w:val="24"/>
              </w:rPr>
              <w:t>.</w:t>
            </w:r>
            <w:r w:rsidRPr="00994900">
              <w:rPr>
                <w:rFonts w:ascii="Cordia New" w:eastAsia="Times New Roman" w:hAnsi="Cordia New"/>
                <w:sz w:val="24"/>
                <w:szCs w:val="24"/>
                <w:lang w:val="en-GB"/>
              </w:rPr>
              <w:t>2</w:t>
            </w:r>
          </w:p>
        </w:tc>
        <w:tc>
          <w:tcPr>
            <w:tcW w:w="1224" w:type="dxa"/>
            <w:vAlign w:val="bottom"/>
            <w:hideMark/>
          </w:tcPr>
          <w:p w14:paraId="51046D6E" w14:textId="5CD4A3B4"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35</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9</w:t>
            </w:r>
          </w:p>
        </w:tc>
      </w:tr>
      <w:tr w:rsidR="00D836AE" w:rsidRPr="00994900" w14:paraId="15D8CA8D" w14:textId="77777777" w:rsidTr="00994900">
        <w:trPr>
          <w:gridAfter w:val="1"/>
          <w:wAfter w:w="12" w:type="dxa"/>
          <w:trHeight w:val="188"/>
        </w:trPr>
        <w:tc>
          <w:tcPr>
            <w:tcW w:w="4230" w:type="dxa"/>
            <w:vAlign w:val="bottom"/>
            <w:hideMark/>
          </w:tcPr>
          <w:p w14:paraId="05BCC51F" w14:textId="77777777" w:rsidR="00D836AE" w:rsidRPr="00994900" w:rsidRDefault="00D836AE" w:rsidP="00690182">
            <w:pPr>
              <w:tabs>
                <w:tab w:val="left" w:pos="1134"/>
              </w:tabs>
              <w:spacing w:after="0" w:line="240" w:lineRule="auto"/>
              <w:ind w:left="975" w:right="-72"/>
              <w:rPr>
                <w:rFonts w:ascii="Cordia New" w:eastAsia="Times New Roman" w:hAnsi="Cordia New"/>
                <w:sz w:val="24"/>
                <w:szCs w:val="24"/>
              </w:rPr>
            </w:pPr>
            <w:r w:rsidRPr="00994900">
              <w:rPr>
                <w:rFonts w:ascii="Cordia New" w:eastAsia="Times New Roman" w:hAnsi="Cordia New"/>
                <w:sz w:val="24"/>
                <w:szCs w:val="24"/>
              </w:rPr>
              <w:t xml:space="preserve">   Limited </w:t>
            </w:r>
          </w:p>
        </w:tc>
        <w:tc>
          <w:tcPr>
            <w:tcW w:w="1621" w:type="dxa"/>
            <w:vAlign w:val="bottom"/>
            <w:hideMark/>
          </w:tcPr>
          <w:p w14:paraId="35E2D7FB" w14:textId="77777777" w:rsidR="00D836AE" w:rsidRPr="00994900" w:rsidRDefault="00D836AE"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beverage</w:t>
            </w:r>
          </w:p>
        </w:tc>
        <w:tc>
          <w:tcPr>
            <w:tcW w:w="1261" w:type="dxa"/>
            <w:vAlign w:val="bottom"/>
          </w:tcPr>
          <w:p w14:paraId="5A8487FB"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p>
        </w:tc>
        <w:tc>
          <w:tcPr>
            <w:tcW w:w="1224" w:type="dxa"/>
            <w:vAlign w:val="bottom"/>
          </w:tcPr>
          <w:p w14:paraId="2961932F" w14:textId="77777777"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vAlign w:val="bottom"/>
          </w:tcPr>
          <w:p w14:paraId="1F58343D" w14:textId="77777777"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D836AE" w:rsidRPr="00994900" w14:paraId="7347E9A4" w14:textId="77777777" w:rsidTr="00994900">
        <w:trPr>
          <w:gridAfter w:val="1"/>
          <w:wAfter w:w="12" w:type="dxa"/>
          <w:trHeight w:val="171"/>
        </w:trPr>
        <w:tc>
          <w:tcPr>
            <w:tcW w:w="4230" w:type="dxa"/>
            <w:vAlign w:val="bottom"/>
            <w:hideMark/>
          </w:tcPr>
          <w:p w14:paraId="38DF3427" w14:textId="77777777" w:rsidR="00D836AE" w:rsidRPr="00994900" w:rsidRDefault="00D836AE" w:rsidP="00690182">
            <w:pPr>
              <w:tabs>
                <w:tab w:val="left" w:pos="1134"/>
              </w:tabs>
              <w:spacing w:after="0" w:line="240" w:lineRule="auto"/>
              <w:ind w:left="975" w:right="-72"/>
              <w:rPr>
                <w:rFonts w:ascii="Cordia New" w:eastAsia="Times New Roman" w:hAnsi="Cordia New"/>
                <w:sz w:val="24"/>
                <w:szCs w:val="24"/>
              </w:rPr>
            </w:pPr>
            <w:r w:rsidRPr="00994900">
              <w:rPr>
                <w:rFonts w:ascii="Cordia New" w:eastAsia="Times New Roman" w:hAnsi="Cordia New"/>
                <w:sz w:val="24"/>
                <w:szCs w:val="24"/>
              </w:rPr>
              <w:t>Rani Minor Holding Limited</w:t>
            </w:r>
          </w:p>
        </w:tc>
        <w:tc>
          <w:tcPr>
            <w:tcW w:w="1621" w:type="dxa"/>
            <w:vAlign w:val="bottom"/>
            <w:hideMark/>
          </w:tcPr>
          <w:p w14:paraId="65E08718" w14:textId="77777777" w:rsidR="00D836AE" w:rsidRPr="00994900" w:rsidRDefault="00D836AE"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 xml:space="preserve">Hotel operation </w:t>
            </w:r>
          </w:p>
        </w:tc>
        <w:tc>
          <w:tcPr>
            <w:tcW w:w="1261" w:type="dxa"/>
            <w:vAlign w:val="bottom"/>
            <w:hideMark/>
          </w:tcPr>
          <w:p w14:paraId="71AB9622"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United Arab</w:t>
            </w:r>
          </w:p>
        </w:tc>
        <w:tc>
          <w:tcPr>
            <w:tcW w:w="1224" w:type="dxa"/>
            <w:vAlign w:val="bottom"/>
          </w:tcPr>
          <w:p w14:paraId="5EAB7E33" w14:textId="588FA912"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p>
        </w:tc>
        <w:tc>
          <w:tcPr>
            <w:tcW w:w="1224" w:type="dxa"/>
            <w:vAlign w:val="bottom"/>
            <w:hideMark/>
          </w:tcPr>
          <w:p w14:paraId="74156170" w14:textId="6FA0D652"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p>
        </w:tc>
      </w:tr>
      <w:tr w:rsidR="00D836AE" w:rsidRPr="00994900" w14:paraId="64841264" w14:textId="77777777" w:rsidTr="00994900">
        <w:trPr>
          <w:gridAfter w:val="1"/>
          <w:wAfter w:w="12" w:type="dxa"/>
          <w:trHeight w:val="235"/>
        </w:trPr>
        <w:tc>
          <w:tcPr>
            <w:tcW w:w="4230" w:type="dxa"/>
            <w:vAlign w:val="bottom"/>
          </w:tcPr>
          <w:p w14:paraId="28DB1E68" w14:textId="35C44145" w:rsidR="00D836AE" w:rsidRPr="00994900" w:rsidRDefault="00D836AE" w:rsidP="00690182">
            <w:pPr>
              <w:tabs>
                <w:tab w:val="left" w:pos="1134"/>
              </w:tabs>
              <w:spacing w:after="0" w:line="240" w:lineRule="auto"/>
              <w:ind w:left="975" w:right="-72"/>
              <w:rPr>
                <w:rFonts w:ascii="Cordia New" w:eastAsia="Times New Roman" w:hAnsi="Cordia New"/>
                <w:sz w:val="24"/>
                <w:szCs w:val="24"/>
              </w:rPr>
            </w:pPr>
          </w:p>
        </w:tc>
        <w:tc>
          <w:tcPr>
            <w:tcW w:w="1621" w:type="dxa"/>
            <w:vAlign w:val="bottom"/>
          </w:tcPr>
          <w:p w14:paraId="792A4FEC" w14:textId="77777777" w:rsidR="00D836AE" w:rsidRPr="00994900" w:rsidRDefault="00D836AE" w:rsidP="00690182">
            <w:pPr>
              <w:tabs>
                <w:tab w:val="left" w:pos="1134"/>
              </w:tabs>
              <w:spacing w:after="0" w:line="240" w:lineRule="auto"/>
              <w:ind w:right="-72"/>
              <w:jc w:val="right"/>
              <w:rPr>
                <w:rFonts w:ascii="Cordia New" w:eastAsia="Times New Roman" w:hAnsi="Cordia New"/>
                <w:sz w:val="24"/>
                <w:szCs w:val="24"/>
              </w:rPr>
            </w:pPr>
          </w:p>
        </w:tc>
        <w:tc>
          <w:tcPr>
            <w:tcW w:w="1261" w:type="dxa"/>
            <w:vAlign w:val="bottom"/>
            <w:hideMark/>
          </w:tcPr>
          <w:p w14:paraId="67491043"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Emirates</w:t>
            </w:r>
          </w:p>
        </w:tc>
        <w:tc>
          <w:tcPr>
            <w:tcW w:w="1224" w:type="dxa"/>
            <w:vAlign w:val="bottom"/>
          </w:tcPr>
          <w:p w14:paraId="7901BA2C" w14:textId="4508D579"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vAlign w:val="bottom"/>
          </w:tcPr>
          <w:p w14:paraId="52501009" w14:textId="7EF261E3"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D836AE" w:rsidRPr="00994900" w14:paraId="4156155C" w14:textId="77777777" w:rsidTr="00994900">
        <w:trPr>
          <w:gridAfter w:val="1"/>
          <w:wAfter w:w="12" w:type="dxa"/>
          <w:trHeight w:val="235"/>
        </w:trPr>
        <w:tc>
          <w:tcPr>
            <w:tcW w:w="4230" w:type="dxa"/>
            <w:vAlign w:val="bottom"/>
            <w:hideMark/>
          </w:tcPr>
          <w:p w14:paraId="39C28076" w14:textId="77777777" w:rsidR="00D836AE" w:rsidRPr="00994900" w:rsidRDefault="00D836AE" w:rsidP="00690182">
            <w:pPr>
              <w:tabs>
                <w:tab w:val="left" w:pos="1134"/>
              </w:tabs>
              <w:spacing w:after="0" w:line="240" w:lineRule="auto"/>
              <w:ind w:left="975" w:right="-72"/>
              <w:rPr>
                <w:rFonts w:ascii="Cordia New" w:eastAsia="Times New Roman" w:hAnsi="Cordia New"/>
                <w:sz w:val="24"/>
                <w:szCs w:val="24"/>
              </w:rPr>
            </w:pPr>
            <w:r w:rsidRPr="00994900">
              <w:rPr>
                <w:rFonts w:ascii="Cordia New" w:eastAsia="Times New Roman" w:hAnsi="Cordia New"/>
                <w:sz w:val="24"/>
                <w:szCs w:val="24"/>
              </w:rPr>
              <w:t>Serendib Hotels PLC</w:t>
            </w:r>
          </w:p>
        </w:tc>
        <w:tc>
          <w:tcPr>
            <w:tcW w:w="1621" w:type="dxa"/>
            <w:vAlign w:val="bottom"/>
            <w:hideMark/>
          </w:tcPr>
          <w:p w14:paraId="75C70B8D" w14:textId="77777777" w:rsidR="00D836AE" w:rsidRPr="00994900" w:rsidRDefault="00D836AE"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vAlign w:val="bottom"/>
            <w:hideMark/>
          </w:tcPr>
          <w:p w14:paraId="70131482"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Sri Lanka</w:t>
            </w:r>
          </w:p>
        </w:tc>
        <w:tc>
          <w:tcPr>
            <w:tcW w:w="1224" w:type="dxa"/>
            <w:vAlign w:val="bottom"/>
          </w:tcPr>
          <w:p w14:paraId="2706BBD6" w14:textId="3DEC5625"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p>
        </w:tc>
        <w:tc>
          <w:tcPr>
            <w:tcW w:w="1224" w:type="dxa"/>
            <w:vAlign w:val="bottom"/>
            <w:hideMark/>
          </w:tcPr>
          <w:p w14:paraId="4860B6EA" w14:textId="71B79CF8"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p>
        </w:tc>
      </w:tr>
      <w:tr w:rsidR="00D836AE" w:rsidRPr="00994900" w14:paraId="31F9D8FE" w14:textId="77777777" w:rsidTr="00994900">
        <w:trPr>
          <w:gridAfter w:val="1"/>
          <w:wAfter w:w="12" w:type="dxa"/>
          <w:trHeight w:val="139"/>
        </w:trPr>
        <w:tc>
          <w:tcPr>
            <w:tcW w:w="4230" w:type="dxa"/>
            <w:vAlign w:val="bottom"/>
            <w:hideMark/>
          </w:tcPr>
          <w:p w14:paraId="1E7E48E9" w14:textId="77777777" w:rsidR="00D836AE" w:rsidRPr="00994900" w:rsidRDefault="00D836AE" w:rsidP="00690182">
            <w:pPr>
              <w:tabs>
                <w:tab w:val="left" w:pos="1134"/>
              </w:tabs>
              <w:spacing w:after="0" w:line="240" w:lineRule="auto"/>
              <w:ind w:left="975" w:right="-72"/>
              <w:rPr>
                <w:rFonts w:ascii="Cordia New" w:eastAsia="Times New Roman" w:hAnsi="Cordia New"/>
                <w:sz w:val="24"/>
                <w:szCs w:val="24"/>
              </w:rPr>
            </w:pPr>
            <w:r w:rsidRPr="00994900">
              <w:rPr>
                <w:rFonts w:ascii="Cordia New" w:eastAsia="Times New Roman" w:hAnsi="Cordia New"/>
                <w:sz w:val="24"/>
                <w:szCs w:val="24"/>
              </w:rPr>
              <w:t xml:space="preserve">MHG Lesotho (Proprietary) Limited </w:t>
            </w:r>
          </w:p>
        </w:tc>
        <w:tc>
          <w:tcPr>
            <w:tcW w:w="1621" w:type="dxa"/>
            <w:vAlign w:val="bottom"/>
            <w:hideMark/>
          </w:tcPr>
          <w:p w14:paraId="6DBFC7FE" w14:textId="77777777" w:rsidR="00D836AE" w:rsidRPr="00994900" w:rsidRDefault="00D836AE"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vAlign w:val="bottom"/>
            <w:hideMark/>
          </w:tcPr>
          <w:p w14:paraId="716841B3"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Lesotho</w:t>
            </w:r>
          </w:p>
        </w:tc>
        <w:tc>
          <w:tcPr>
            <w:tcW w:w="1224" w:type="dxa"/>
            <w:vAlign w:val="bottom"/>
          </w:tcPr>
          <w:p w14:paraId="47AD558E" w14:textId="5F8BDB32"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46</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9</w:t>
            </w:r>
          </w:p>
        </w:tc>
        <w:tc>
          <w:tcPr>
            <w:tcW w:w="1224" w:type="dxa"/>
            <w:vAlign w:val="bottom"/>
            <w:hideMark/>
          </w:tcPr>
          <w:p w14:paraId="5FB80738" w14:textId="25740FB2"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46</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9</w:t>
            </w:r>
          </w:p>
        </w:tc>
      </w:tr>
      <w:tr w:rsidR="00D836AE" w:rsidRPr="00994900" w14:paraId="6C333E6C" w14:textId="77777777" w:rsidTr="00994900">
        <w:trPr>
          <w:gridAfter w:val="1"/>
          <w:wAfter w:w="12" w:type="dxa"/>
          <w:trHeight w:val="70"/>
        </w:trPr>
        <w:tc>
          <w:tcPr>
            <w:tcW w:w="4230" w:type="dxa"/>
            <w:hideMark/>
          </w:tcPr>
          <w:p w14:paraId="59066675" w14:textId="77777777"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994900">
              <w:rPr>
                <w:rFonts w:ascii="Cordia New" w:eastAsia="Times New Roman" w:hAnsi="Cordia New"/>
                <w:sz w:val="24"/>
                <w:szCs w:val="24"/>
              </w:rPr>
              <w:t>NYE and RGP Development Co., Ltd.</w:t>
            </w:r>
          </w:p>
        </w:tc>
        <w:tc>
          <w:tcPr>
            <w:tcW w:w="1621" w:type="dxa"/>
            <w:hideMark/>
          </w:tcPr>
          <w:p w14:paraId="65957CB4" w14:textId="16013889" w:rsidR="00D836AE" w:rsidRPr="00994900" w:rsidRDefault="00D836AE" w:rsidP="00690182">
            <w:pPr>
              <w:tabs>
                <w:tab w:val="left" w:pos="1134"/>
              </w:tabs>
              <w:spacing w:after="0" w:line="240" w:lineRule="auto"/>
              <w:ind w:left="-72" w:right="-72"/>
              <w:jc w:val="right"/>
              <w:rPr>
                <w:rFonts w:ascii="Cordia New" w:eastAsia="Times New Roman" w:hAnsi="Cordia New"/>
                <w:snapToGrid w:val="0"/>
                <w:sz w:val="24"/>
                <w:szCs w:val="24"/>
              </w:rPr>
            </w:pPr>
            <w:r w:rsidRPr="00994900">
              <w:rPr>
                <w:rFonts w:ascii="Cordia New" w:eastAsia="Times New Roman" w:hAnsi="Cordia New"/>
                <w:snapToGrid w:val="0"/>
                <w:sz w:val="24"/>
                <w:szCs w:val="24"/>
              </w:rPr>
              <w:t>Sale of property</w:t>
            </w:r>
          </w:p>
        </w:tc>
        <w:tc>
          <w:tcPr>
            <w:tcW w:w="1261" w:type="dxa"/>
            <w:hideMark/>
          </w:tcPr>
          <w:p w14:paraId="32DDFC4E"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Thailand</w:t>
            </w:r>
          </w:p>
        </w:tc>
        <w:tc>
          <w:tcPr>
            <w:tcW w:w="1224" w:type="dxa"/>
          </w:tcPr>
          <w:p w14:paraId="0924F9EE" w14:textId="0DE35B81"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40</w:t>
            </w:r>
          </w:p>
        </w:tc>
        <w:tc>
          <w:tcPr>
            <w:tcW w:w="1224" w:type="dxa"/>
            <w:hideMark/>
          </w:tcPr>
          <w:p w14:paraId="6A94DEC6" w14:textId="5E814C0F"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40</w:t>
            </w:r>
          </w:p>
        </w:tc>
      </w:tr>
      <w:tr w:rsidR="00D836AE" w:rsidRPr="00994900" w14:paraId="1DC931CC" w14:textId="77777777" w:rsidTr="00994900">
        <w:trPr>
          <w:gridAfter w:val="1"/>
          <w:wAfter w:w="12" w:type="dxa"/>
          <w:trHeight w:val="70"/>
        </w:trPr>
        <w:tc>
          <w:tcPr>
            <w:tcW w:w="4230" w:type="dxa"/>
          </w:tcPr>
          <w:p w14:paraId="3241823F" w14:textId="4A6BF233"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994900">
              <w:rPr>
                <w:rFonts w:ascii="Cordia New" w:eastAsia="Times New Roman" w:hAnsi="Cordia New"/>
                <w:sz w:val="24"/>
                <w:szCs w:val="24"/>
              </w:rPr>
              <w:t>BTG Holding Company Pte. Ltd.</w:t>
            </w:r>
          </w:p>
        </w:tc>
        <w:tc>
          <w:tcPr>
            <w:tcW w:w="1621" w:type="dxa"/>
          </w:tcPr>
          <w:p w14:paraId="162E6722" w14:textId="6FED95B4" w:rsidR="00D836AE" w:rsidRPr="00994900" w:rsidRDefault="00D836AE" w:rsidP="00690182">
            <w:pPr>
              <w:tabs>
                <w:tab w:val="left" w:pos="1134"/>
              </w:tabs>
              <w:spacing w:after="0" w:line="240" w:lineRule="auto"/>
              <w:ind w:left="-72" w:right="-72"/>
              <w:jc w:val="right"/>
              <w:rPr>
                <w:rFonts w:ascii="Cordia New" w:eastAsia="Times New Roman" w:hAnsi="Cordia New"/>
                <w:snapToGrid w:val="0"/>
                <w:sz w:val="24"/>
                <w:szCs w:val="24"/>
              </w:rPr>
            </w:pPr>
            <w:r w:rsidRPr="00994900">
              <w:rPr>
                <w:rFonts w:ascii="Cordia New" w:eastAsia="Times New Roman" w:hAnsi="Cordia New"/>
                <w:snapToGrid w:val="0"/>
                <w:sz w:val="24"/>
                <w:szCs w:val="24"/>
              </w:rPr>
              <w:t>Holding investment</w:t>
            </w:r>
          </w:p>
        </w:tc>
        <w:tc>
          <w:tcPr>
            <w:tcW w:w="1261" w:type="dxa"/>
          </w:tcPr>
          <w:p w14:paraId="0D373854" w14:textId="032655F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Singapore</w:t>
            </w:r>
          </w:p>
        </w:tc>
        <w:tc>
          <w:tcPr>
            <w:tcW w:w="1224" w:type="dxa"/>
          </w:tcPr>
          <w:p w14:paraId="1A78B21B" w14:textId="28EE9E6D"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1</w:t>
            </w:r>
          </w:p>
        </w:tc>
        <w:tc>
          <w:tcPr>
            <w:tcW w:w="1224" w:type="dxa"/>
          </w:tcPr>
          <w:p w14:paraId="23556324" w14:textId="76B7FDA1"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1</w:t>
            </w:r>
          </w:p>
        </w:tc>
      </w:tr>
      <w:tr w:rsidR="00D836AE" w:rsidRPr="00994900" w14:paraId="51FFDDA4" w14:textId="77777777" w:rsidTr="00994900">
        <w:trPr>
          <w:gridAfter w:val="1"/>
          <w:wAfter w:w="12" w:type="dxa"/>
          <w:trHeight w:val="70"/>
        </w:trPr>
        <w:tc>
          <w:tcPr>
            <w:tcW w:w="4230" w:type="dxa"/>
            <w:hideMark/>
          </w:tcPr>
          <w:p w14:paraId="40D32989" w14:textId="77777777"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994900">
              <w:rPr>
                <w:rFonts w:ascii="Cordia New" w:eastAsia="Times New Roman" w:hAnsi="Cordia New"/>
                <w:sz w:val="24"/>
                <w:szCs w:val="24"/>
              </w:rPr>
              <w:t>Cardamom Tented Camp Co., Ltd.</w:t>
            </w:r>
          </w:p>
        </w:tc>
        <w:tc>
          <w:tcPr>
            <w:tcW w:w="1621" w:type="dxa"/>
            <w:hideMark/>
          </w:tcPr>
          <w:p w14:paraId="7FED555E" w14:textId="77777777" w:rsidR="00D836AE" w:rsidRPr="00994900" w:rsidRDefault="00D836AE" w:rsidP="00690182">
            <w:pPr>
              <w:tabs>
                <w:tab w:val="left" w:pos="1134"/>
              </w:tabs>
              <w:spacing w:after="0" w:line="240" w:lineRule="auto"/>
              <w:ind w:left="-72" w:right="-72"/>
              <w:jc w:val="right"/>
              <w:rPr>
                <w:rFonts w:ascii="Cordia New" w:eastAsia="Times New Roman" w:hAnsi="Cordia New"/>
                <w:snapToGrid w:val="0"/>
                <w:sz w:val="24"/>
                <w:szCs w:val="24"/>
              </w:rPr>
            </w:pPr>
            <w:r w:rsidRPr="00994900">
              <w:rPr>
                <w:rFonts w:ascii="Cordia New" w:eastAsia="Times New Roman" w:hAnsi="Cordia New"/>
                <w:sz w:val="24"/>
                <w:szCs w:val="24"/>
              </w:rPr>
              <w:t>Hotel operation</w:t>
            </w:r>
          </w:p>
        </w:tc>
        <w:tc>
          <w:tcPr>
            <w:tcW w:w="1261" w:type="dxa"/>
            <w:hideMark/>
          </w:tcPr>
          <w:p w14:paraId="4EF0E6DE"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The Kingdom</w:t>
            </w:r>
          </w:p>
        </w:tc>
        <w:tc>
          <w:tcPr>
            <w:tcW w:w="1224" w:type="dxa"/>
          </w:tcPr>
          <w:p w14:paraId="0AD5A5E6" w14:textId="4680A10E"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35</w:t>
            </w:r>
          </w:p>
        </w:tc>
        <w:tc>
          <w:tcPr>
            <w:tcW w:w="1224" w:type="dxa"/>
            <w:hideMark/>
          </w:tcPr>
          <w:p w14:paraId="414A1477" w14:textId="18294B7D"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35</w:t>
            </w:r>
          </w:p>
        </w:tc>
      </w:tr>
      <w:tr w:rsidR="00D836AE" w:rsidRPr="00994900" w14:paraId="427BB8D4" w14:textId="77777777" w:rsidTr="00994900">
        <w:trPr>
          <w:gridAfter w:val="1"/>
          <w:wAfter w:w="12" w:type="dxa"/>
          <w:trHeight w:val="70"/>
        </w:trPr>
        <w:tc>
          <w:tcPr>
            <w:tcW w:w="4230" w:type="dxa"/>
          </w:tcPr>
          <w:p w14:paraId="5FE6B032" w14:textId="712EF01F"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
        </w:tc>
        <w:tc>
          <w:tcPr>
            <w:tcW w:w="1621" w:type="dxa"/>
          </w:tcPr>
          <w:p w14:paraId="30026347" w14:textId="30BEC5A8"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p>
        </w:tc>
        <w:tc>
          <w:tcPr>
            <w:tcW w:w="1261" w:type="dxa"/>
            <w:hideMark/>
          </w:tcPr>
          <w:p w14:paraId="66A770F5"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of Cambodia</w:t>
            </w:r>
          </w:p>
        </w:tc>
        <w:tc>
          <w:tcPr>
            <w:tcW w:w="1224" w:type="dxa"/>
          </w:tcPr>
          <w:p w14:paraId="40A562DC" w14:textId="21B18331"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tcPr>
          <w:p w14:paraId="23CE756E" w14:textId="3202BB61"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D836AE" w:rsidRPr="00994900" w14:paraId="6C86547B" w14:textId="77777777" w:rsidTr="00994900">
        <w:trPr>
          <w:gridAfter w:val="1"/>
          <w:wAfter w:w="12" w:type="dxa"/>
          <w:trHeight w:val="70"/>
        </w:trPr>
        <w:tc>
          <w:tcPr>
            <w:tcW w:w="4230" w:type="dxa"/>
            <w:hideMark/>
          </w:tcPr>
          <w:p w14:paraId="1F6E7BE1" w14:textId="77777777"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994900">
              <w:rPr>
                <w:rFonts w:ascii="Cordia New" w:eastAsia="Times New Roman" w:hAnsi="Cordia New"/>
                <w:sz w:val="24"/>
                <w:szCs w:val="24"/>
              </w:rPr>
              <w:t>Borakay</w:t>
            </w:r>
            <w:proofErr w:type="spellEnd"/>
            <w:r w:rsidRPr="00994900">
              <w:rPr>
                <w:rFonts w:ascii="Cordia New" w:eastAsia="Times New Roman" w:hAnsi="Cordia New"/>
                <w:sz w:val="24"/>
                <w:szCs w:val="24"/>
              </w:rPr>
              <w:t xml:space="preserve"> Beach, S.L.</w:t>
            </w:r>
          </w:p>
        </w:tc>
        <w:tc>
          <w:tcPr>
            <w:tcW w:w="1621" w:type="dxa"/>
            <w:hideMark/>
          </w:tcPr>
          <w:p w14:paraId="6C931890" w14:textId="7777777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hideMark/>
          </w:tcPr>
          <w:p w14:paraId="6222447F"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Spain</w:t>
            </w:r>
          </w:p>
        </w:tc>
        <w:tc>
          <w:tcPr>
            <w:tcW w:w="1224" w:type="dxa"/>
          </w:tcPr>
          <w:p w14:paraId="57AAA376" w14:textId="0B1FFEF9"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50</w:t>
            </w:r>
          </w:p>
        </w:tc>
        <w:tc>
          <w:tcPr>
            <w:tcW w:w="1224" w:type="dxa"/>
            <w:hideMark/>
          </w:tcPr>
          <w:p w14:paraId="484DD237" w14:textId="48AB395F"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50</w:t>
            </w:r>
          </w:p>
        </w:tc>
      </w:tr>
      <w:tr w:rsidR="00D836AE" w:rsidRPr="00994900" w14:paraId="0D65EA78" w14:textId="77777777" w:rsidTr="00994900">
        <w:trPr>
          <w:gridAfter w:val="1"/>
          <w:wAfter w:w="12" w:type="dxa"/>
          <w:trHeight w:val="70"/>
        </w:trPr>
        <w:tc>
          <w:tcPr>
            <w:tcW w:w="4230" w:type="dxa"/>
            <w:hideMark/>
          </w:tcPr>
          <w:p w14:paraId="7863DDFA" w14:textId="7D1C46AE"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994900">
              <w:rPr>
                <w:rFonts w:ascii="Cordia New" w:eastAsia="Times New Roman" w:hAnsi="Cordia New"/>
                <w:sz w:val="24"/>
                <w:szCs w:val="24"/>
              </w:rPr>
              <w:t>Consorcio</w:t>
            </w:r>
            <w:proofErr w:type="spellEnd"/>
            <w:r w:rsidRPr="00994900">
              <w:rPr>
                <w:rFonts w:ascii="Cordia New" w:eastAsia="Times New Roman" w:hAnsi="Cordia New"/>
                <w:sz w:val="24"/>
                <w:szCs w:val="24"/>
              </w:rPr>
              <w:t xml:space="preserve"> Grupo </w:t>
            </w:r>
            <w:proofErr w:type="spellStart"/>
            <w:r w:rsidRPr="00994900">
              <w:rPr>
                <w:rFonts w:ascii="Cordia New" w:eastAsia="Times New Roman" w:hAnsi="Cordia New"/>
                <w:sz w:val="24"/>
                <w:szCs w:val="24"/>
              </w:rPr>
              <w:t>Hotelero</w:t>
            </w:r>
            <w:proofErr w:type="spellEnd"/>
            <w:r w:rsidRPr="00994900">
              <w:rPr>
                <w:rFonts w:ascii="Cordia New" w:eastAsia="Times New Roman" w:hAnsi="Cordia New"/>
                <w:sz w:val="24"/>
                <w:szCs w:val="24"/>
              </w:rPr>
              <w:t xml:space="preserve"> T</w:t>
            </w:r>
            <w:r w:rsidR="00B41D75" w:rsidRPr="00994900">
              <w:rPr>
                <w:rFonts w:ascii="Cordia New" w:eastAsia="Times New Roman" w:hAnsi="Cordia New"/>
                <w:sz w:val="24"/>
                <w:szCs w:val="24"/>
                <w:lang w:val="en-GB"/>
              </w:rPr>
              <w:t>2</w:t>
            </w:r>
            <w:r w:rsidRPr="00994900">
              <w:rPr>
                <w:rFonts w:ascii="Cordia New" w:eastAsia="Times New Roman" w:hAnsi="Cordia New"/>
                <w:sz w:val="24"/>
                <w:szCs w:val="24"/>
              </w:rPr>
              <w:t>,</w:t>
            </w:r>
          </w:p>
        </w:tc>
        <w:tc>
          <w:tcPr>
            <w:tcW w:w="1621" w:type="dxa"/>
            <w:hideMark/>
          </w:tcPr>
          <w:p w14:paraId="2A47C438" w14:textId="7777777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hideMark/>
          </w:tcPr>
          <w:p w14:paraId="1E3F70B0"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Mexico</w:t>
            </w:r>
          </w:p>
        </w:tc>
        <w:tc>
          <w:tcPr>
            <w:tcW w:w="1224" w:type="dxa"/>
          </w:tcPr>
          <w:p w14:paraId="02D2C956" w14:textId="3607DF1F"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10</w:t>
            </w:r>
          </w:p>
        </w:tc>
        <w:tc>
          <w:tcPr>
            <w:tcW w:w="1224" w:type="dxa"/>
            <w:hideMark/>
          </w:tcPr>
          <w:p w14:paraId="6B82A0F6" w14:textId="25C674BD"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10</w:t>
            </w:r>
          </w:p>
        </w:tc>
      </w:tr>
      <w:tr w:rsidR="00D836AE" w:rsidRPr="00994900" w14:paraId="6F069A4D" w14:textId="77777777" w:rsidTr="00994900">
        <w:trPr>
          <w:gridAfter w:val="1"/>
          <w:wAfter w:w="12" w:type="dxa"/>
          <w:trHeight w:val="70"/>
        </w:trPr>
        <w:tc>
          <w:tcPr>
            <w:tcW w:w="4230" w:type="dxa"/>
            <w:hideMark/>
          </w:tcPr>
          <w:p w14:paraId="19E0B3C5" w14:textId="15C92D1D"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994900">
              <w:rPr>
                <w:rFonts w:ascii="Cordia New" w:eastAsia="Times New Roman" w:hAnsi="Cordia New"/>
                <w:sz w:val="24"/>
                <w:szCs w:val="24"/>
              </w:rPr>
              <w:t xml:space="preserve">   S.A. de C.V.</w:t>
            </w:r>
          </w:p>
        </w:tc>
        <w:tc>
          <w:tcPr>
            <w:tcW w:w="1621" w:type="dxa"/>
          </w:tcPr>
          <w:p w14:paraId="5C5D4C8E" w14:textId="0051D3A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p>
        </w:tc>
        <w:tc>
          <w:tcPr>
            <w:tcW w:w="1261" w:type="dxa"/>
          </w:tcPr>
          <w:p w14:paraId="024EC213" w14:textId="5E316530"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p>
        </w:tc>
        <w:tc>
          <w:tcPr>
            <w:tcW w:w="1224" w:type="dxa"/>
          </w:tcPr>
          <w:p w14:paraId="22780841" w14:textId="2803D322"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tcPr>
          <w:p w14:paraId="71E165AD" w14:textId="35C78868" w:rsidR="00D836AE" w:rsidRPr="00994900" w:rsidRDefault="00D836AE"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D836AE" w:rsidRPr="00994900" w14:paraId="24E9EA46" w14:textId="77777777" w:rsidTr="00994900">
        <w:trPr>
          <w:gridAfter w:val="1"/>
          <w:wAfter w:w="12" w:type="dxa"/>
          <w:trHeight w:val="70"/>
        </w:trPr>
        <w:tc>
          <w:tcPr>
            <w:tcW w:w="4230" w:type="dxa"/>
            <w:hideMark/>
          </w:tcPr>
          <w:p w14:paraId="6B5A70EF" w14:textId="77777777"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994900">
              <w:rPr>
                <w:rFonts w:ascii="Cordia New" w:eastAsia="Times New Roman" w:hAnsi="Cordia New"/>
                <w:sz w:val="24"/>
                <w:szCs w:val="24"/>
              </w:rPr>
              <w:t>Hotelera</w:t>
            </w:r>
            <w:proofErr w:type="spellEnd"/>
            <w:r w:rsidRPr="00994900">
              <w:rPr>
                <w:rFonts w:ascii="Cordia New" w:eastAsia="Times New Roman" w:hAnsi="Cordia New"/>
                <w:sz w:val="24"/>
                <w:szCs w:val="24"/>
              </w:rPr>
              <w:t xml:space="preserve"> del Mar, S.A.</w:t>
            </w:r>
          </w:p>
        </w:tc>
        <w:tc>
          <w:tcPr>
            <w:tcW w:w="1621" w:type="dxa"/>
            <w:hideMark/>
          </w:tcPr>
          <w:p w14:paraId="07AB6F7F" w14:textId="7777777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hideMark/>
          </w:tcPr>
          <w:p w14:paraId="56E1198D"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Argentina</w:t>
            </w:r>
          </w:p>
        </w:tc>
        <w:tc>
          <w:tcPr>
            <w:tcW w:w="1224" w:type="dxa"/>
          </w:tcPr>
          <w:p w14:paraId="149E1BD4" w14:textId="1B859FE0"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20</w:t>
            </w:r>
          </w:p>
        </w:tc>
        <w:tc>
          <w:tcPr>
            <w:tcW w:w="1224" w:type="dxa"/>
            <w:hideMark/>
          </w:tcPr>
          <w:p w14:paraId="109E532F" w14:textId="3B83B1D3"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20</w:t>
            </w:r>
          </w:p>
        </w:tc>
      </w:tr>
      <w:tr w:rsidR="00D836AE" w:rsidRPr="00994900" w14:paraId="39894CBF" w14:textId="77777777" w:rsidTr="00994900">
        <w:trPr>
          <w:gridAfter w:val="1"/>
          <w:wAfter w:w="12" w:type="dxa"/>
          <w:trHeight w:val="70"/>
        </w:trPr>
        <w:tc>
          <w:tcPr>
            <w:tcW w:w="4230" w:type="dxa"/>
            <w:hideMark/>
          </w:tcPr>
          <w:p w14:paraId="3CCD3BBF" w14:textId="0FFB585F"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994900">
              <w:rPr>
                <w:rFonts w:ascii="Cordia New" w:eastAsia="Times New Roman" w:hAnsi="Cordia New"/>
                <w:sz w:val="24"/>
                <w:szCs w:val="24"/>
              </w:rPr>
              <w:t>Inmobiliaria</w:t>
            </w:r>
            <w:proofErr w:type="spellEnd"/>
            <w:r w:rsidRPr="00994900">
              <w:rPr>
                <w:rFonts w:ascii="Cordia New" w:eastAsia="Times New Roman" w:hAnsi="Cordia New"/>
                <w:sz w:val="24"/>
                <w:szCs w:val="24"/>
              </w:rPr>
              <w:t xml:space="preserve"> </w:t>
            </w:r>
            <w:r w:rsidR="00B41D75" w:rsidRPr="00994900">
              <w:rPr>
                <w:rFonts w:ascii="Cordia New" w:eastAsia="Times New Roman" w:hAnsi="Cordia New"/>
                <w:sz w:val="24"/>
                <w:szCs w:val="24"/>
                <w:lang w:val="en-GB"/>
              </w:rPr>
              <w:t>3</w:t>
            </w:r>
            <w:r w:rsidRPr="00994900">
              <w:rPr>
                <w:rFonts w:ascii="Cordia New" w:eastAsia="Times New Roman" w:hAnsi="Cordia New"/>
                <w:sz w:val="24"/>
                <w:szCs w:val="24"/>
              </w:rPr>
              <w:t xml:space="preserve"> </w:t>
            </w:r>
            <w:proofErr w:type="spellStart"/>
            <w:r w:rsidRPr="00994900">
              <w:rPr>
                <w:rFonts w:ascii="Cordia New" w:eastAsia="Times New Roman" w:hAnsi="Cordia New"/>
                <w:sz w:val="24"/>
                <w:szCs w:val="24"/>
              </w:rPr>
              <w:t>Poniente</w:t>
            </w:r>
            <w:proofErr w:type="spellEnd"/>
            <w:r w:rsidRPr="00994900">
              <w:rPr>
                <w:rFonts w:ascii="Cordia New" w:eastAsia="Times New Roman" w:hAnsi="Cordia New"/>
                <w:sz w:val="24"/>
                <w:szCs w:val="24"/>
              </w:rPr>
              <w:t>, S.A. De C.V.</w:t>
            </w:r>
          </w:p>
        </w:tc>
        <w:tc>
          <w:tcPr>
            <w:tcW w:w="1621" w:type="dxa"/>
            <w:hideMark/>
          </w:tcPr>
          <w:p w14:paraId="2879F0B2" w14:textId="7777777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hideMark/>
          </w:tcPr>
          <w:p w14:paraId="69139C20"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Mexico</w:t>
            </w:r>
          </w:p>
        </w:tc>
        <w:tc>
          <w:tcPr>
            <w:tcW w:w="1224" w:type="dxa"/>
          </w:tcPr>
          <w:p w14:paraId="3059720F" w14:textId="4B4869AB" w:rsidR="00D836AE" w:rsidRPr="00994900" w:rsidRDefault="00691018"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1</w:t>
            </w:r>
            <w:r w:rsidR="00B41D75" w:rsidRPr="00994900">
              <w:rPr>
                <w:rFonts w:ascii="Cordia New" w:eastAsia="Times New Roman" w:hAnsi="Cordia New"/>
                <w:sz w:val="24"/>
                <w:szCs w:val="24"/>
                <w:lang w:val="en-GB"/>
              </w:rPr>
              <w:t>7</w:t>
            </w:r>
            <w:r w:rsidRPr="00994900">
              <w:rPr>
                <w:rFonts w:ascii="Cordia New" w:eastAsia="Times New Roman" w:hAnsi="Cordia New"/>
                <w:sz w:val="24"/>
                <w:szCs w:val="24"/>
                <w:lang w:val="en-GB"/>
              </w:rPr>
              <w:t>.2</w:t>
            </w:r>
          </w:p>
        </w:tc>
        <w:tc>
          <w:tcPr>
            <w:tcW w:w="1224" w:type="dxa"/>
            <w:hideMark/>
          </w:tcPr>
          <w:p w14:paraId="72797BA5" w14:textId="769D2175"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27</w:t>
            </w:r>
          </w:p>
        </w:tc>
      </w:tr>
      <w:tr w:rsidR="00D836AE" w:rsidRPr="00994900" w14:paraId="06AFADDB" w14:textId="77777777" w:rsidTr="00994900">
        <w:trPr>
          <w:gridAfter w:val="1"/>
          <w:wAfter w:w="12" w:type="dxa"/>
          <w:trHeight w:val="70"/>
        </w:trPr>
        <w:tc>
          <w:tcPr>
            <w:tcW w:w="4230" w:type="dxa"/>
            <w:hideMark/>
          </w:tcPr>
          <w:p w14:paraId="58F33695" w14:textId="77777777"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994900">
              <w:rPr>
                <w:rFonts w:ascii="Cordia New" w:eastAsia="Times New Roman" w:hAnsi="Cordia New"/>
                <w:sz w:val="24"/>
                <w:szCs w:val="24"/>
              </w:rPr>
              <w:t xml:space="preserve">Mil </w:t>
            </w:r>
            <w:proofErr w:type="spellStart"/>
            <w:r w:rsidRPr="00994900">
              <w:rPr>
                <w:rFonts w:ascii="Cordia New" w:eastAsia="Times New Roman" w:hAnsi="Cordia New"/>
                <w:sz w:val="24"/>
                <w:szCs w:val="24"/>
              </w:rPr>
              <w:t>Novecientos</w:t>
            </w:r>
            <w:proofErr w:type="spellEnd"/>
            <w:r w:rsidRPr="00994900">
              <w:rPr>
                <w:rFonts w:ascii="Cordia New" w:eastAsia="Times New Roman" w:hAnsi="Cordia New"/>
                <w:sz w:val="24"/>
                <w:szCs w:val="24"/>
              </w:rPr>
              <w:t xml:space="preserve"> </w:t>
            </w:r>
            <w:proofErr w:type="spellStart"/>
            <w:r w:rsidRPr="00994900">
              <w:rPr>
                <w:rFonts w:ascii="Cordia New" w:eastAsia="Times New Roman" w:hAnsi="Cordia New"/>
                <w:sz w:val="24"/>
                <w:szCs w:val="24"/>
              </w:rPr>
              <w:t>Doce</w:t>
            </w:r>
            <w:proofErr w:type="spellEnd"/>
            <w:r w:rsidRPr="00994900">
              <w:rPr>
                <w:rFonts w:ascii="Cordia New" w:eastAsia="Times New Roman" w:hAnsi="Cordia New"/>
                <w:sz w:val="24"/>
                <w:szCs w:val="24"/>
              </w:rPr>
              <w:t>, S.A. de C.V.</w:t>
            </w:r>
          </w:p>
        </w:tc>
        <w:tc>
          <w:tcPr>
            <w:tcW w:w="1621" w:type="dxa"/>
            <w:hideMark/>
          </w:tcPr>
          <w:p w14:paraId="0581E752" w14:textId="7777777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hideMark/>
          </w:tcPr>
          <w:p w14:paraId="6393EB8F"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Mexico</w:t>
            </w:r>
          </w:p>
        </w:tc>
        <w:tc>
          <w:tcPr>
            <w:tcW w:w="1224" w:type="dxa"/>
          </w:tcPr>
          <w:p w14:paraId="3CC0C4AF" w14:textId="7ABC6AB4"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p>
        </w:tc>
        <w:tc>
          <w:tcPr>
            <w:tcW w:w="1224" w:type="dxa"/>
            <w:hideMark/>
          </w:tcPr>
          <w:p w14:paraId="4A465174" w14:textId="76FB3A83"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25</w:t>
            </w:r>
          </w:p>
        </w:tc>
      </w:tr>
      <w:tr w:rsidR="00D836AE" w:rsidRPr="00994900" w14:paraId="1AF242CD" w14:textId="77777777" w:rsidTr="00994900">
        <w:trPr>
          <w:gridAfter w:val="1"/>
          <w:wAfter w:w="12" w:type="dxa"/>
          <w:trHeight w:val="70"/>
        </w:trPr>
        <w:tc>
          <w:tcPr>
            <w:tcW w:w="4230" w:type="dxa"/>
            <w:hideMark/>
          </w:tcPr>
          <w:p w14:paraId="1CAD4E74" w14:textId="77777777" w:rsidR="00D836AE" w:rsidRPr="00994900" w:rsidRDefault="00D836AE" w:rsidP="00690182">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994900">
              <w:rPr>
                <w:rFonts w:ascii="Cordia New" w:eastAsia="Times New Roman" w:hAnsi="Cordia New"/>
                <w:sz w:val="24"/>
                <w:szCs w:val="24"/>
              </w:rPr>
              <w:t>Sotocaribe</w:t>
            </w:r>
            <w:proofErr w:type="spellEnd"/>
            <w:r w:rsidRPr="00994900">
              <w:rPr>
                <w:rFonts w:ascii="Cordia New" w:eastAsia="Times New Roman" w:hAnsi="Cordia New"/>
                <w:sz w:val="24"/>
                <w:szCs w:val="24"/>
              </w:rPr>
              <w:t xml:space="preserve"> </w:t>
            </w:r>
            <w:proofErr w:type="spellStart"/>
            <w:r w:rsidRPr="00994900">
              <w:rPr>
                <w:rFonts w:ascii="Cordia New" w:eastAsia="Times New Roman" w:hAnsi="Cordia New"/>
                <w:sz w:val="24"/>
                <w:szCs w:val="24"/>
              </w:rPr>
              <w:t>Sl</w:t>
            </w:r>
            <w:proofErr w:type="spellEnd"/>
          </w:p>
        </w:tc>
        <w:tc>
          <w:tcPr>
            <w:tcW w:w="1621" w:type="dxa"/>
            <w:hideMark/>
          </w:tcPr>
          <w:p w14:paraId="3FA76BD7" w14:textId="77777777" w:rsidR="00D836AE" w:rsidRPr="00994900" w:rsidRDefault="00D836AE"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261" w:type="dxa"/>
            <w:hideMark/>
          </w:tcPr>
          <w:p w14:paraId="14E0FDAF" w14:textId="77777777" w:rsidR="00D836AE" w:rsidRPr="00994900" w:rsidRDefault="00D836AE"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Spain</w:t>
            </w:r>
          </w:p>
        </w:tc>
        <w:tc>
          <w:tcPr>
            <w:tcW w:w="1224" w:type="dxa"/>
          </w:tcPr>
          <w:p w14:paraId="1670EF9A" w14:textId="0B38DA4C"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35</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5</w:t>
            </w:r>
          </w:p>
        </w:tc>
        <w:tc>
          <w:tcPr>
            <w:tcW w:w="1224" w:type="dxa"/>
            <w:hideMark/>
          </w:tcPr>
          <w:p w14:paraId="05A4B64C" w14:textId="3D56142F" w:rsidR="00D836AE"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35</w:t>
            </w:r>
            <w:r w:rsidR="00D836AE" w:rsidRPr="00994900">
              <w:rPr>
                <w:rFonts w:ascii="Cordia New" w:eastAsia="Times New Roman" w:hAnsi="Cordia New"/>
                <w:sz w:val="24"/>
                <w:szCs w:val="24"/>
              </w:rPr>
              <w:t>.</w:t>
            </w:r>
            <w:r w:rsidRPr="00994900">
              <w:rPr>
                <w:rFonts w:ascii="Cordia New" w:eastAsia="Times New Roman" w:hAnsi="Cordia New"/>
                <w:sz w:val="24"/>
                <w:szCs w:val="24"/>
                <w:lang w:val="en-GB"/>
              </w:rPr>
              <w:t>5</w:t>
            </w:r>
          </w:p>
        </w:tc>
      </w:tr>
    </w:tbl>
    <w:p w14:paraId="5AF966FF" w14:textId="42C8DB71" w:rsidR="00815ACD" w:rsidRPr="00690182" w:rsidRDefault="00815ACD" w:rsidP="00690182">
      <w:pPr>
        <w:spacing w:after="0" w:line="240" w:lineRule="auto"/>
        <w:ind w:left="1440" w:hanging="360"/>
        <w:rPr>
          <w:rFonts w:ascii="Cordia New" w:eastAsia="Times New Roman" w:hAnsi="Cordia New"/>
          <w:sz w:val="28"/>
        </w:rPr>
      </w:pPr>
    </w:p>
    <w:p w14:paraId="3B10CA23" w14:textId="426573A8" w:rsidR="00815ACD" w:rsidRPr="00690182" w:rsidRDefault="00815ACD"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sz w:val="28"/>
          <w:lang w:val="en-GB"/>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0E277430" w14:textId="2E9759D7" w:rsidR="00815ACD" w:rsidRPr="00690182" w:rsidRDefault="00815ACD" w:rsidP="00690182">
      <w:pPr>
        <w:tabs>
          <w:tab w:val="left" w:pos="1080"/>
        </w:tabs>
        <w:spacing w:after="0" w:line="240" w:lineRule="auto"/>
        <w:ind w:left="1080"/>
        <w:rPr>
          <w:rFonts w:ascii="Cordia New" w:eastAsia="Times New Roman" w:hAnsi="Cordia New"/>
          <w:sz w:val="28"/>
        </w:rPr>
      </w:pPr>
    </w:p>
    <w:tbl>
      <w:tblPr>
        <w:tblW w:w="9608" w:type="dxa"/>
        <w:tblLayout w:type="fixed"/>
        <w:tblLook w:val="04A0" w:firstRow="1" w:lastRow="0" w:firstColumn="1" w:lastColumn="0" w:noHBand="0" w:noVBand="1"/>
      </w:tblPr>
      <w:tblGrid>
        <w:gridCol w:w="4410"/>
        <w:gridCol w:w="1619"/>
        <w:gridCol w:w="1259"/>
        <w:gridCol w:w="1151"/>
        <w:gridCol w:w="1169"/>
      </w:tblGrid>
      <w:tr w:rsidR="008B02DC" w:rsidRPr="00994900" w14:paraId="0764EF24" w14:textId="77777777" w:rsidTr="00994900">
        <w:tc>
          <w:tcPr>
            <w:tcW w:w="4410" w:type="dxa"/>
            <w:vAlign w:val="bottom"/>
          </w:tcPr>
          <w:p w14:paraId="1AA11641" w14:textId="7F5E5422" w:rsidR="00815ACD" w:rsidRPr="00994900" w:rsidRDefault="00815ACD" w:rsidP="00690182">
            <w:pPr>
              <w:spacing w:after="0" w:line="240" w:lineRule="auto"/>
              <w:ind w:left="972" w:right="-18"/>
              <w:jc w:val="center"/>
              <w:rPr>
                <w:rFonts w:ascii="Cordia New" w:eastAsia="Times New Roman" w:hAnsi="Cordia New"/>
                <w:b/>
                <w:bCs/>
                <w:sz w:val="24"/>
                <w:szCs w:val="24"/>
              </w:rPr>
            </w:pPr>
          </w:p>
        </w:tc>
        <w:tc>
          <w:tcPr>
            <w:tcW w:w="5198" w:type="dxa"/>
            <w:gridSpan w:val="4"/>
            <w:vAlign w:val="bottom"/>
            <w:hideMark/>
          </w:tcPr>
          <w:p w14:paraId="30DF73A9" w14:textId="77777777" w:rsidR="00815ACD" w:rsidRPr="00994900"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Separate financial statements</w:t>
            </w:r>
          </w:p>
        </w:tc>
      </w:tr>
      <w:tr w:rsidR="008B02DC" w:rsidRPr="00994900" w14:paraId="5ACC5AEA" w14:textId="77777777" w:rsidTr="00994900">
        <w:tc>
          <w:tcPr>
            <w:tcW w:w="4410" w:type="dxa"/>
            <w:vAlign w:val="bottom"/>
          </w:tcPr>
          <w:p w14:paraId="4636FC43" w14:textId="60CEA40C" w:rsidR="00815ACD" w:rsidRPr="00994900" w:rsidRDefault="00815ACD" w:rsidP="00690182">
            <w:pPr>
              <w:spacing w:after="0" w:line="240" w:lineRule="auto"/>
              <w:ind w:left="972" w:right="-18"/>
              <w:jc w:val="center"/>
              <w:rPr>
                <w:rFonts w:ascii="Cordia New" w:eastAsia="Times New Roman" w:hAnsi="Cordia New"/>
                <w:b/>
                <w:bCs/>
                <w:sz w:val="24"/>
                <w:szCs w:val="24"/>
              </w:rPr>
            </w:pPr>
          </w:p>
        </w:tc>
        <w:tc>
          <w:tcPr>
            <w:tcW w:w="1619" w:type="dxa"/>
            <w:vAlign w:val="bottom"/>
          </w:tcPr>
          <w:p w14:paraId="46787B6B" w14:textId="72783866"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59" w:type="dxa"/>
            <w:vAlign w:val="bottom"/>
          </w:tcPr>
          <w:p w14:paraId="172392FD" w14:textId="09188B4F"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2320" w:type="dxa"/>
            <w:gridSpan w:val="2"/>
            <w:vAlign w:val="bottom"/>
            <w:hideMark/>
          </w:tcPr>
          <w:p w14:paraId="4ACAA297" w14:textId="77777777" w:rsidR="00815ACD" w:rsidRPr="00994900"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Investment portion (%)</w:t>
            </w:r>
          </w:p>
        </w:tc>
      </w:tr>
      <w:tr w:rsidR="008B02DC" w:rsidRPr="00994900" w14:paraId="4ED1FA30" w14:textId="77777777" w:rsidTr="00994900">
        <w:tc>
          <w:tcPr>
            <w:tcW w:w="4410" w:type="dxa"/>
            <w:vAlign w:val="bottom"/>
          </w:tcPr>
          <w:p w14:paraId="6CC89799" w14:textId="2DDB4424" w:rsidR="00815ACD" w:rsidRPr="00994900" w:rsidRDefault="00815ACD" w:rsidP="00690182">
            <w:pPr>
              <w:spacing w:after="0" w:line="240" w:lineRule="auto"/>
              <w:ind w:left="972" w:right="-18"/>
              <w:jc w:val="center"/>
              <w:rPr>
                <w:rFonts w:ascii="Cordia New" w:eastAsia="Times New Roman" w:hAnsi="Cordia New"/>
                <w:b/>
                <w:bCs/>
                <w:sz w:val="24"/>
                <w:szCs w:val="24"/>
              </w:rPr>
            </w:pPr>
          </w:p>
        </w:tc>
        <w:tc>
          <w:tcPr>
            <w:tcW w:w="1619" w:type="dxa"/>
            <w:vAlign w:val="bottom"/>
          </w:tcPr>
          <w:p w14:paraId="666CCB8E" w14:textId="4FD1F2FE"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59" w:type="dxa"/>
            <w:vAlign w:val="bottom"/>
            <w:hideMark/>
          </w:tcPr>
          <w:p w14:paraId="76C9F3E7" w14:textId="77777777"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Country of</w:t>
            </w:r>
          </w:p>
        </w:tc>
        <w:tc>
          <w:tcPr>
            <w:tcW w:w="1151" w:type="dxa"/>
            <w:vAlign w:val="bottom"/>
            <w:hideMark/>
          </w:tcPr>
          <w:p w14:paraId="3C9EE5A5" w14:textId="57755742" w:rsidR="00815ACD" w:rsidRPr="00994900" w:rsidRDefault="00B41D75" w:rsidP="00690182">
            <w:pPr>
              <w:tabs>
                <w:tab w:val="left" w:pos="1134"/>
              </w:tabs>
              <w:spacing w:after="0" w:line="240" w:lineRule="auto"/>
              <w:ind w:left="-124"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c>
          <w:tcPr>
            <w:tcW w:w="1169" w:type="dxa"/>
            <w:vAlign w:val="bottom"/>
            <w:hideMark/>
          </w:tcPr>
          <w:p w14:paraId="36DCC72E" w14:textId="07D35BDC" w:rsidR="00815ACD" w:rsidRPr="00994900" w:rsidRDefault="00B41D75" w:rsidP="00690182">
            <w:pPr>
              <w:tabs>
                <w:tab w:val="left" w:pos="1134"/>
              </w:tabs>
              <w:spacing w:after="0" w:line="240" w:lineRule="auto"/>
              <w:ind w:left="-124"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r>
      <w:tr w:rsidR="008B02DC" w:rsidRPr="00994900" w14:paraId="48BBA75A" w14:textId="77777777" w:rsidTr="00994900">
        <w:tc>
          <w:tcPr>
            <w:tcW w:w="4410" w:type="dxa"/>
            <w:vAlign w:val="bottom"/>
            <w:hideMark/>
          </w:tcPr>
          <w:p w14:paraId="6877F267" w14:textId="77777777" w:rsidR="00815ACD" w:rsidRPr="00994900" w:rsidRDefault="00815ACD" w:rsidP="00690182">
            <w:pPr>
              <w:pBdr>
                <w:bottom w:val="single" w:sz="4" w:space="1" w:color="auto"/>
              </w:pBdr>
              <w:spacing w:after="0" w:line="240" w:lineRule="auto"/>
              <w:ind w:left="972" w:right="-105"/>
              <w:jc w:val="center"/>
              <w:rPr>
                <w:rFonts w:ascii="Cordia New" w:eastAsia="Times New Roman" w:hAnsi="Cordia New"/>
                <w:b/>
                <w:bCs/>
                <w:sz w:val="24"/>
                <w:szCs w:val="24"/>
              </w:rPr>
            </w:pPr>
            <w:r w:rsidRPr="00994900">
              <w:rPr>
                <w:rFonts w:ascii="Cordia New" w:eastAsia="Times New Roman" w:hAnsi="Cordia New"/>
                <w:b/>
                <w:bCs/>
                <w:sz w:val="24"/>
                <w:szCs w:val="24"/>
              </w:rPr>
              <w:t>Company</w:t>
            </w:r>
          </w:p>
        </w:tc>
        <w:tc>
          <w:tcPr>
            <w:tcW w:w="1619" w:type="dxa"/>
            <w:vAlign w:val="bottom"/>
            <w:hideMark/>
          </w:tcPr>
          <w:p w14:paraId="5C9B59FE" w14:textId="77777777" w:rsidR="00815ACD" w:rsidRPr="00994900"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Nature of business</w:t>
            </w:r>
          </w:p>
        </w:tc>
        <w:tc>
          <w:tcPr>
            <w:tcW w:w="1259" w:type="dxa"/>
            <w:vAlign w:val="bottom"/>
            <w:hideMark/>
          </w:tcPr>
          <w:p w14:paraId="4ED859C9" w14:textId="77777777" w:rsidR="00815ACD" w:rsidRPr="00994900"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incorporation</w:t>
            </w:r>
          </w:p>
        </w:tc>
        <w:tc>
          <w:tcPr>
            <w:tcW w:w="1151" w:type="dxa"/>
            <w:vAlign w:val="bottom"/>
            <w:hideMark/>
          </w:tcPr>
          <w:p w14:paraId="5CF95F2A" w14:textId="270AE914" w:rsidR="00815ACD" w:rsidRPr="00994900" w:rsidRDefault="00B41D75"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2021</w:t>
            </w:r>
          </w:p>
        </w:tc>
        <w:tc>
          <w:tcPr>
            <w:tcW w:w="1169" w:type="dxa"/>
            <w:vAlign w:val="bottom"/>
            <w:hideMark/>
          </w:tcPr>
          <w:p w14:paraId="65C4C4B8" w14:textId="0A712668" w:rsidR="00815ACD" w:rsidRPr="00994900" w:rsidRDefault="00B41D75"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2020</w:t>
            </w:r>
          </w:p>
        </w:tc>
      </w:tr>
      <w:tr w:rsidR="008B02DC" w:rsidRPr="00994900" w14:paraId="71D5B714" w14:textId="77777777" w:rsidTr="00994900">
        <w:tc>
          <w:tcPr>
            <w:tcW w:w="4410" w:type="dxa"/>
          </w:tcPr>
          <w:p w14:paraId="620FFFBC" w14:textId="0DA4F8B2" w:rsidR="00815ACD" w:rsidRPr="00994900" w:rsidRDefault="00815ACD" w:rsidP="00690182">
            <w:pPr>
              <w:spacing w:after="0" w:line="240" w:lineRule="auto"/>
              <w:ind w:left="972" w:right="-18"/>
              <w:jc w:val="center"/>
              <w:rPr>
                <w:rFonts w:ascii="Cordia New" w:eastAsia="Times New Roman" w:hAnsi="Cordia New"/>
                <w:b/>
                <w:bCs/>
                <w:sz w:val="24"/>
                <w:szCs w:val="24"/>
              </w:rPr>
            </w:pPr>
          </w:p>
        </w:tc>
        <w:tc>
          <w:tcPr>
            <w:tcW w:w="1619" w:type="dxa"/>
          </w:tcPr>
          <w:p w14:paraId="1AD2B98C" w14:textId="0CE5717A"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59" w:type="dxa"/>
          </w:tcPr>
          <w:p w14:paraId="2124F911" w14:textId="593EFA42"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151" w:type="dxa"/>
          </w:tcPr>
          <w:p w14:paraId="2273C669" w14:textId="6013A4DE"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169" w:type="dxa"/>
          </w:tcPr>
          <w:p w14:paraId="4E8F7DB0" w14:textId="6CA8D241" w:rsidR="00815ACD" w:rsidRPr="00994900" w:rsidRDefault="00815ACD" w:rsidP="00690182">
            <w:pPr>
              <w:tabs>
                <w:tab w:val="left" w:pos="1134"/>
              </w:tabs>
              <w:spacing w:after="0" w:line="240" w:lineRule="auto"/>
              <w:ind w:right="-72"/>
              <w:jc w:val="right"/>
              <w:rPr>
                <w:rFonts w:ascii="Cordia New" w:eastAsia="Times New Roman" w:hAnsi="Cordia New"/>
                <w:b/>
                <w:bCs/>
                <w:sz w:val="24"/>
                <w:szCs w:val="24"/>
              </w:rPr>
            </w:pPr>
          </w:p>
        </w:tc>
      </w:tr>
      <w:tr w:rsidR="008B02DC" w:rsidRPr="00994900" w14:paraId="585F5734" w14:textId="77777777" w:rsidTr="00994900">
        <w:tc>
          <w:tcPr>
            <w:tcW w:w="4410" w:type="dxa"/>
            <w:hideMark/>
          </w:tcPr>
          <w:p w14:paraId="2EDD7AEB" w14:textId="77777777" w:rsidR="00815ACD" w:rsidRPr="00994900" w:rsidRDefault="00815ACD" w:rsidP="00690182">
            <w:pPr>
              <w:tabs>
                <w:tab w:val="left" w:pos="1134"/>
              </w:tabs>
              <w:spacing w:after="0" w:line="240" w:lineRule="auto"/>
              <w:ind w:left="974" w:right="-108"/>
              <w:rPr>
                <w:rFonts w:ascii="Cordia New" w:eastAsia="Times New Roman" w:hAnsi="Cordia New"/>
                <w:b/>
                <w:bCs/>
                <w:sz w:val="24"/>
                <w:szCs w:val="24"/>
                <w:u w:val="single"/>
              </w:rPr>
            </w:pPr>
            <w:r w:rsidRPr="00994900">
              <w:rPr>
                <w:rFonts w:ascii="Cordia New" w:eastAsia="Times New Roman" w:hAnsi="Cordia New"/>
                <w:sz w:val="24"/>
                <w:szCs w:val="24"/>
              </w:rPr>
              <w:t>S&amp;P Syndicate Public Company Limited</w:t>
            </w:r>
          </w:p>
        </w:tc>
        <w:tc>
          <w:tcPr>
            <w:tcW w:w="1619" w:type="dxa"/>
            <w:hideMark/>
          </w:tcPr>
          <w:p w14:paraId="01C15E92" w14:textId="738B0E37" w:rsidR="00815ACD" w:rsidRPr="00994900" w:rsidRDefault="00815ACD"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 xml:space="preserve">Sale of food and </w:t>
            </w:r>
          </w:p>
        </w:tc>
        <w:tc>
          <w:tcPr>
            <w:tcW w:w="1259" w:type="dxa"/>
            <w:hideMark/>
          </w:tcPr>
          <w:p w14:paraId="7255A84E" w14:textId="77777777" w:rsidR="00815ACD" w:rsidRPr="00994900" w:rsidRDefault="00815ACD"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rPr>
              <w:t>Thailand</w:t>
            </w:r>
          </w:p>
        </w:tc>
        <w:tc>
          <w:tcPr>
            <w:tcW w:w="1151" w:type="dxa"/>
            <w:hideMark/>
          </w:tcPr>
          <w:p w14:paraId="5B26AB0D" w14:textId="6A0CAAE0" w:rsidR="00815ACD"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36</w:t>
            </w:r>
            <w:r w:rsidR="00D76CC0" w:rsidRPr="00994900">
              <w:rPr>
                <w:rFonts w:ascii="Cordia New" w:eastAsia="Times New Roman" w:hAnsi="Cordia New"/>
                <w:sz w:val="24"/>
                <w:szCs w:val="24"/>
              </w:rPr>
              <w:t>.</w:t>
            </w:r>
            <w:r w:rsidRPr="00994900">
              <w:rPr>
                <w:rFonts w:ascii="Cordia New" w:eastAsia="Times New Roman" w:hAnsi="Cordia New"/>
                <w:sz w:val="24"/>
                <w:szCs w:val="24"/>
                <w:lang w:val="en-GB"/>
              </w:rPr>
              <w:t>2</w:t>
            </w:r>
          </w:p>
        </w:tc>
        <w:tc>
          <w:tcPr>
            <w:tcW w:w="1169" w:type="dxa"/>
            <w:hideMark/>
          </w:tcPr>
          <w:p w14:paraId="757D0615" w14:textId="1AC9E71F" w:rsidR="00815ACD"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z w:val="24"/>
                <w:szCs w:val="24"/>
                <w:lang w:val="en-GB"/>
              </w:rPr>
              <w:t>35</w:t>
            </w:r>
            <w:r w:rsidR="00815ACD" w:rsidRPr="00994900">
              <w:rPr>
                <w:rFonts w:ascii="Cordia New" w:eastAsia="Times New Roman" w:hAnsi="Cordia New"/>
                <w:sz w:val="24"/>
                <w:szCs w:val="24"/>
              </w:rPr>
              <w:t>.</w:t>
            </w:r>
            <w:r w:rsidRPr="00994900">
              <w:rPr>
                <w:rFonts w:ascii="Cordia New" w:eastAsia="Times New Roman" w:hAnsi="Cordia New"/>
                <w:sz w:val="24"/>
                <w:szCs w:val="24"/>
                <w:lang w:val="en-GB"/>
              </w:rPr>
              <w:t>9</w:t>
            </w:r>
          </w:p>
        </w:tc>
      </w:tr>
      <w:tr w:rsidR="00815ACD" w:rsidRPr="00994900" w14:paraId="2D8E0F00" w14:textId="77777777" w:rsidTr="00994900">
        <w:tc>
          <w:tcPr>
            <w:tcW w:w="4410" w:type="dxa"/>
          </w:tcPr>
          <w:p w14:paraId="5CA13E3B" w14:textId="77777777" w:rsidR="00815ACD" w:rsidRPr="00994900" w:rsidRDefault="00815ACD" w:rsidP="00690182">
            <w:pPr>
              <w:tabs>
                <w:tab w:val="left" w:pos="1134"/>
              </w:tabs>
              <w:spacing w:after="0" w:line="240" w:lineRule="auto"/>
              <w:ind w:left="972" w:right="-108"/>
              <w:rPr>
                <w:rFonts w:ascii="Cordia New" w:eastAsia="Times New Roman" w:hAnsi="Cordia New"/>
                <w:sz w:val="24"/>
                <w:szCs w:val="24"/>
              </w:rPr>
            </w:pPr>
          </w:p>
        </w:tc>
        <w:tc>
          <w:tcPr>
            <w:tcW w:w="1619" w:type="dxa"/>
            <w:hideMark/>
          </w:tcPr>
          <w:p w14:paraId="30DD3D31" w14:textId="77777777" w:rsidR="00815ACD" w:rsidRPr="00994900" w:rsidRDefault="00815ACD" w:rsidP="00690182">
            <w:pPr>
              <w:tabs>
                <w:tab w:val="left" w:pos="1134"/>
              </w:tabs>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beverage</w:t>
            </w:r>
          </w:p>
        </w:tc>
        <w:tc>
          <w:tcPr>
            <w:tcW w:w="1259" w:type="dxa"/>
          </w:tcPr>
          <w:p w14:paraId="32815FE3" w14:textId="23970040" w:rsidR="00815ACD" w:rsidRPr="00994900" w:rsidRDefault="00815ACD" w:rsidP="00690182">
            <w:pPr>
              <w:tabs>
                <w:tab w:val="left" w:pos="1134"/>
              </w:tabs>
              <w:spacing w:after="0" w:line="240" w:lineRule="auto"/>
              <w:ind w:left="-29" w:right="-72"/>
              <w:jc w:val="right"/>
              <w:rPr>
                <w:rFonts w:ascii="Cordia New" w:eastAsia="Times New Roman" w:hAnsi="Cordia New"/>
                <w:sz w:val="24"/>
                <w:szCs w:val="24"/>
              </w:rPr>
            </w:pPr>
          </w:p>
        </w:tc>
        <w:tc>
          <w:tcPr>
            <w:tcW w:w="1151" w:type="dxa"/>
          </w:tcPr>
          <w:p w14:paraId="28484E33" w14:textId="77777777" w:rsidR="00815ACD" w:rsidRPr="00994900" w:rsidRDefault="00815ACD"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69" w:type="dxa"/>
          </w:tcPr>
          <w:p w14:paraId="78ECBFFC" w14:textId="77777777" w:rsidR="00815ACD" w:rsidRPr="00994900" w:rsidRDefault="00815ACD"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bl>
    <w:p w14:paraId="3DE22E92" w14:textId="72F15BCE" w:rsidR="00815ACD" w:rsidRPr="00690182" w:rsidRDefault="00815ACD" w:rsidP="00690182">
      <w:pPr>
        <w:spacing w:after="0" w:line="240" w:lineRule="auto"/>
        <w:ind w:left="1080"/>
        <w:rPr>
          <w:rFonts w:ascii="Cordia New" w:eastAsia="Times New Roman" w:hAnsi="Cordia New"/>
          <w:sz w:val="28"/>
        </w:rPr>
      </w:pPr>
    </w:p>
    <w:p w14:paraId="29215A07" w14:textId="23F59BB5" w:rsidR="00815ACD" w:rsidRPr="00690182" w:rsidRDefault="00815ACD" w:rsidP="00690182">
      <w:pPr>
        <w:spacing w:after="0" w:line="240" w:lineRule="auto"/>
        <w:ind w:left="1080"/>
        <w:rPr>
          <w:rFonts w:ascii="Cordia New" w:eastAsia="Times New Roman" w:hAnsi="Cordia New"/>
          <w:sz w:val="28"/>
        </w:rPr>
      </w:pPr>
      <w:r w:rsidRPr="00690182">
        <w:rPr>
          <w:rFonts w:ascii="Cordia New" w:eastAsia="Times New Roman" w:hAnsi="Cordia New"/>
          <w:sz w:val="28"/>
        </w:rPr>
        <w:t xml:space="preserve">Significant changes in investments in associates for the year ended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comprise:</w:t>
      </w:r>
    </w:p>
    <w:p w14:paraId="293C8261" w14:textId="77777777" w:rsidR="00D969D9" w:rsidRPr="00690182" w:rsidRDefault="00D969D9" w:rsidP="00690182">
      <w:pPr>
        <w:pBdr>
          <w:top w:val="nil"/>
          <w:left w:val="nil"/>
          <w:bottom w:val="nil"/>
          <w:right w:val="nil"/>
          <w:between w:val="nil"/>
        </w:pBdr>
        <w:spacing w:after="0" w:line="240" w:lineRule="auto"/>
        <w:ind w:left="1418"/>
        <w:jc w:val="thaiDistribute"/>
        <w:rPr>
          <w:rFonts w:ascii="Cordia New" w:eastAsia="Arial Unicode MS" w:hAnsi="Cordia New"/>
          <w:sz w:val="28"/>
        </w:rPr>
      </w:pPr>
    </w:p>
    <w:p w14:paraId="4CB66081" w14:textId="76C4BC0C" w:rsidR="004E4CFC" w:rsidRPr="00690182" w:rsidRDefault="007C5A3E" w:rsidP="00690182">
      <w:pPr>
        <w:numPr>
          <w:ilvl w:val="0"/>
          <w:numId w:val="21"/>
        </w:numPr>
        <w:pBdr>
          <w:top w:val="nil"/>
          <w:left w:val="nil"/>
          <w:bottom w:val="nil"/>
          <w:right w:val="nil"/>
          <w:between w:val="nil"/>
        </w:pBdr>
        <w:spacing w:after="0" w:line="240" w:lineRule="auto"/>
        <w:ind w:left="1418" w:hanging="284"/>
        <w:jc w:val="thaiDistribute"/>
        <w:rPr>
          <w:rFonts w:ascii="Cordia New" w:eastAsia="Arial Unicode MS" w:hAnsi="Cordia New"/>
          <w:sz w:val="28"/>
        </w:rPr>
      </w:pPr>
      <w:r w:rsidRPr="001D2572">
        <w:rPr>
          <w:rFonts w:ascii="Cordia New" w:eastAsia="Arial Unicode MS" w:hAnsi="Cordia New"/>
          <w:spacing w:val="-4"/>
          <w:sz w:val="28"/>
        </w:rPr>
        <w:t xml:space="preserve">The </w:t>
      </w:r>
      <w:r w:rsidR="004C095A" w:rsidRPr="001D2572">
        <w:rPr>
          <w:rFonts w:ascii="Cordia New" w:eastAsia="Arial Unicode MS" w:hAnsi="Cordia New"/>
          <w:spacing w:val="-4"/>
          <w:sz w:val="28"/>
        </w:rPr>
        <w:t>Company</w:t>
      </w:r>
      <w:r w:rsidR="00D650F8" w:rsidRPr="001D2572">
        <w:rPr>
          <w:rFonts w:ascii="Cordia New" w:eastAsia="Arial Unicode MS" w:hAnsi="Cordia New"/>
          <w:spacing w:val="-4"/>
          <w:sz w:val="28"/>
        </w:rPr>
        <w:t xml:space="preserve"> exercised warrants to</w:t>
      </w:r>
      <w:r w:rsidRPr="001D2572">
        <w:rPr>
          <w:rFonts w:ascii="Cordia New" w:eastAsia="Arial Unicode MS" w:hAnsi="Cordia New"/>
          <w:spacing w:val="-4"/>
          <w:sz w:val="28"/>
        </w:rPr>
        <w:t xml:space="preserve"> acquire additional shares of S&amp;P Syndicate Public Company Limited</w:t>
      </w:r>
      <w:r w:rsidRPr="00690182">
        <w:rPr>
          <w:rFonts w:ascii="Cordia New" w:eastAsia="Arial Unicode MS" w:hAnsi="Cordia New"/>
          <w:sz w:val="28"/>
        </w:rPr>
        <w:t xml:space="preserve"> of </w:t>
      </w:r>
      <w:r w:rsidR="00B41D75" w:rsidRPr="00690182">
        <w:rPr>
          <w:rFonts w:ascii="Cordia New" w:eastAsia="Arial Unicode MS" w:hAnsi="Cordia New"/>
          <w:sz w:val="28"/>
          <w:lang w:val="en-GB"/>
        </w:rPr>
        <w:t>8</w:t>
      </w:r>
      <w:r w:rsidR="00ED6F00" w:rsidRPr="00690182">
        <w:rPr>
          <w:rFonts w:ascii="Cordia New" w:eastAsia="Arial Unicode MS" w:hAnsi="Cordia New"/>
          <w:sz w:val="28"/>
        </w:rPr>
        <w:t>,</w:t>
      </w:r>
      <w:r w:rsidR="00B41D75" w:rsidRPr="00690182">
        <w:rPr>
          <w:rFonts w:ascii="Cordia New" w:eastAsia="Arial Unicode MS" w:hAnsi="Cordia New"/>
          <w:sz w:val="28"/>
          <w:lang w:val="en-GB"/>
        </w:rPr>
        <w:t>811</w:t>
      </w:r>
      <w:r w:rsidR="00ED6F00" w:rsidRPr="00690182">
        <w:rPr>
          <w:rFonts w:ascii="Cordia New" w:eastAsia="Arial Unicode MS" w:hAnsi="Cordia New"/>
          <w:sz w:val="28"/>
        </w:rPr>
        <w:t>,</w:t>
      </w:r>
      <w:r w:rsidR="00B41D75" w:rsidRPr="00690182">
        <w:rPr>
          <w:rFonts w:ascii="Cordia New" w:eastAsia="Arial Unicode MS" w:hAnsi="Cordia New"/>
          <w:sz w:val="28"/>
          <w:lang w:val="en-GB"/>
        </w:rPr>
        <w:t>085</w:t>
      </w:r>
      <w:r w:rsidRPr="00690182">
        <w:rPr>
          <w:rFonts w:ascii="Cordia New" w:eastAsia="Arial Unicode MS" w:hAnsi="Cordia New"/>
          <w:sz w:val="28"/>
        </w:rPr>
        <w:t xml:space="preserve"> shares, </w:t>
      </w:r>
      <w:proofErr w:type="spellStart"/>
      <w:r w:rsidRPr="00690182">
        <w:rPr>
          <w:rFonts w:ascii="Cordia New" w:eastAsia="Arial Unicode MS" w:hAnsi="Cordia New"/>
          <w:sz w:val="28"/>
        </w:rPr>
        <w:t>totalling</w:t>
      </w:r>
      <w:proofErr w:type="spellEnd"/>
      <w:r w:rsidRPr="00690182">
        <w:rPr>
          <w:rFonts w:ascii="Cordia New" w:eastAsia="Arial Unicode MS" w:hAnsi="Cordia New"/>
          <w:sz w:val="28"/>
        </w:rPr>
        <w:t xml:space="preserve"> Baht </w:t>
      </w:r>
      <w:r w:rsidR="00B41D75" w:rsidRPr="00690182">
        <w:rPr>
          <w:rFonts w:ascii="Cordia New" w:eastAsia="Arial Unicode MS" w:hAnsi="Cordia New"/>
          <w:sz w:val="28"/>
          <w:lang w:val="en-GB"/>
        </w:rPr>
        <w:t>8</w:t>
      </w:r>
      <w:r w:rsidR="00D86E89" w:rsidRPr="00690182">
        <w:rPr>
          <w:rFonts w:ascii="Cordia New" w:eastAsia="Arial Unicode MS" w:hAnsi="Cordia New"/>
          <w:sz w:val="28"/>
        </w:rPr>
        <w:t>.</w:t>
      </w:r>
      <w:r w:rsidR="00B41D75" w:rsidRPr="00690182">
        <w:rPr>
          <w:rFonts w:ascii="Cordia New" w:eastAsia="Arial Unicode MS" w:hAnsi="Cordia New"/>
          <w:sz w:val="28"/>
          <w:lang w:val="en-GB"/>
        </w:rPr>
        <w:t>81</w:t>
      </w:r>
      <w:r w:rsidRPr="00690182">
        <w:rPr>
          <w:rFonts w:ascii="Cordia New" w:eastAsia="Arial Unicode MS" w:hAnsi="Cordia New"/>
          <w:sz w:val="28"/>
        </w:rPr>
        <w:t xml:space="preserve"> million. The investment portion has increased from </w:t>
      </w:r>
      <w:r w:rsidR="00B41D75" w:rsidRPr="00690182">
        <w:rPr>
          <w:rFonts w:ascii="Cordia New" w:eastAsia="Arial Unicode MS" w:hAnsi="Cordia New"/>
          <w:sz w:val="28"/>
          <w:lang w:val="en-GB"/>
        </w:rPr>
        <w:t>35</w:t>
      </w:r>
      <w:r w:rsidRPr="00690182">
        <w:rPr>
          <w:rFonts w:ascii="Cordia New" w:eastAsia="Arial Unicode MS" w:hAnsi="Cordia New"/>
          <w:sz w:val="28"/>
        </w:rPr>
        <w:t>.</w:t>
      </w:r>
      <w:r w:rsidR="00B41D75" w:rsidRPr="00690182">
        <w:rPr>
          <w:rFonts w:ascii="Cordia New" w:eastAsia="Arial Unicode MS" w:hAnsi="Cordia New"/>
          <w:sz w:val="28"/>
          <w:lang w:val="en-GB"/>
        </w:rPr>
        <w:t>9</w:t>
      </w:r>
      <w:r w:rsidR="008A5E99" w:rsidRPr="00690182">
        <w:rPr>
          <w:rFonts w:ascii="Cordia New" w:eastAsia="Arial Unicode MS" w:hAnsi="Cordia New"/>
          <w:sz w:val="28"/>
        </w:rPr>
        <w:t xml:space="preserve">% to </w:t>
      </w:r>
      <w:r w:rsidR="00B41D75" w:rsidRPr="00690182">
        <w:rPr>
          <w:rFonts w:ascii="Cordia New" w:eastAsia="Arial Unicode MS" w:hAnsi="Cordia New"/>
          <w:sz w:val="28"/>
          <w:lang w:val="en-GB"/>
        </w:rPr>
        <w:t>36</w:t>
      </w:r>
      <w:r w:rsidR="008A5E99" w:rsidRPr="00690182">
        <w:rPr>
          <w:rFonts w:ascii="Cordia New" w:eastAsia="Arial Unicode MS" w:hAnsi="Cordia New"/>
          <w:sz w:val="28"/>
        </w:rPr>
        <w:t>.</w:t>
      </w:r>
      <w:r w:rsidR="00B41D75" w:rsidRPr="00690182">
        <w:rPr>
          <w:rFonts w:ascii="Cordia New" w:eastAsia="Arial Unicode MS" w:hAnsi="Cordia New"/>
          <w:sz w:val="28"/>
          <w:lang w:val="en-GB"/>
        </w:rPr>
        <w:t>2</w:t>
      </w:r>
      <w:r w:rsidRPr="00690182">
        <w:rPr>
          <w:rFonts w:ascii="Cordia New" w:eastAsia="Arial Unicode MS" w:hAnsi="Cordia New"/>
          <w:sz w:val="28"/>
        </w:rPr>
        <w:t>%.</w:t>
      </w:r>
    </w:p>
    <w:p w14:paraId="56182C99" w14:textId="77777777" w:rsidR="001A0077" w:rsidRPr="00690182" w:rsidRDefault="001A0077" w:rsidP="00690182">
      <w:pPr>
        <w:autoSpaceDE w:val="0"/>
        <w:autoSpaceDN w:val="0"/>
        <w:adjustRightInd w:val="0"/>
        <w:spacing w:after="0" w:line="240" w:lineRule="auto"/>
        <w:ind w:left="1080"/>
        <w:jc w:val="thaiDistribute"/>
        <w:rPr>
          <w:rFonts w:ascii="Cordia New" w:eastAsia="Times New Roman" w:hAnsi="Cordia New"/>
          <w:b/>
          <w:bCs/>
          <w:sz w:val="28"/>
        </w:rPr>
      </w:pPr>
    </w:p>
    <w:p w14:paraId="680B65D8" w14:textId="55A28013"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financial information for associates</w:t>
      </w:r>
    </w:p>
    <w:p w14:paraId="184EFAFE" w14:textId="56902F34"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sz w:val="28"/>
        </w:rPr>
      </w:pPr>
    </w:p>
    <w:p w14:paraId="28FFAEDA" w14:textId="7873BF4C" w:rsidR="00815ACD" w:rsidRPr="00690182" w:rsidRDefault="008F4771" w:rsidP="00690182">
      <w:pPr>
        <w:autoSpaceDE w:val="0"/>
        <w:autoSpaceDN w:val="0"/>
        <w:adjustRightInd w:val="0"/>
        <w:spacing w:after="0" w:line="240" w:lineRule="auto"/>
        <w:ind w:left="1080"/>
        <w:jc w:val="thaiDistribute"/>
        <w:rPr>
          <w:rFonts w:ascii="Cordia New" w:eastAsia="Times New Roman" w:hAnsi="Cordia New"/>
          <w:sz w:val="28"/>
        </w:rPr>
      </w:pPr>
      <w:r w:rsidRPr="00927466">
        <w:rPr>
          <w:rFonts w:ascii="Cordia New" w:eastAsia="Times New Roman" w:hAnsi="Cordia New"/>
          <w:spacing w:val="-6"/>
          <w:sz w:val="28"/>
        </w:rPr>
        <w:t>The following information</w:t>
      </w:r>
      <w:r w:rsidR="00815ACD" w:rsidRPr="00927466">
        <w:rPr>
          <w:rFonts w:ascii="Cordia New" w:eastAsia="Times New Roman" w:hAnsi="Cordia New"/>
          <w:spacing w:val="-6"/>
          <w:sz w:val="28"/>
        </w:rPr>
        <w:t xml:space="preserve"> is the </w:t>
      </w:r>
      <w:proofErr w:type="spellStart"/>
      <w:r w:rsidR="00815ACD" w:rsidRPr="00927466">
        <w:rPr>
          <w:rFonts w:ascii="Cordia New" w:eastAsia="Times New Roman" w:hAnsi="Cordia New"/>
          <w:spacing w:val="-6"/>
          <w:sz w:val="28"/>
        </w:rPr>
        <w:t>summarised</w:t>
      </w:r>
      <w:proofErr w:type="spellEnd"/>
      <w:r w:rsidR="00815ACD" w:rsidRPr="00927466">
        <w:rPr>
          <w:rFonts w:ascii="Cordia New" w:eastAsia="Times New Roman" w:hAnsi="Cordia New"/>
          <w:spacing w:val="-6"/>
          <w:sz w:val="28"/>
        </w:rPr>
        <w:t xml:space="preserve"> financial information of the associates that are material to the Group</w:t>
      </w:r>
      <w:r w:rsidR="00815ACD" w:rsidRPr="00690182">
        <w:rPr>
          <w:rFonts w:ascii="Cordia New" w:eastAsia="Times New Roman" w:hAnsi="Cordia New"/>
          <w:sz w:val="28"/>
        </w:rPr>
        <w:t>. They have been amended to reflect adjustments made by the Group when using equity method, including modifications for differences in accounting policies.</w:t>
      </w:r>
    </w:p>
    <w:p w14:paraId="0B7EBF06" w14:textId="77777777" w:rsidR="001A0077" w:rsidRPr="00690182" w:rsidRDefault="001A0077" w:rsidP="00690182">
      <w:pPr>
        <w:autoSpaceDE w:val="0"/>
        <w:autoSpaceDN w:val="0"/>
        <w:adjustRightInd w:val="0"/>
        <w:spacing w:after="0" w:line="240" w:lineRule="auto"/>
        <w:ind w:left="1080"/>
        <w:jc w:val="thaiDistribute"/>
        <w:rPr>
          <w:rFonts w:ascii="Cordia New" w:eastAsia="Times New Roman" w:hAnsi="Cordia New"/>
          <w:sz w:val="28"/>
        </w:rPr>
      </w:pPr>
    </w:p>
    <w:p w14:paraId="32B7A510" w14:textId="0D257FB4" w:rsidR="00815ACD" w:rsidRPr="00690182" w:rsidRDefault="00815ACD"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4A4430EA" w14:textId="2879465E" w:rsidR="00815ACD" w:rsidRPr="00690182" w:rsidRDefault="00815ACD" w:rsidP="00690182">
      <w:pPr>
        <w:spacing w:after="0" w:line="240" w:lineRule="auto"/>
        <w:ind w:left="1080"/>
        <w:jc w:val="both"/>
        <w:rPr>
          <w:rFonts w:ascii="Cordia New" w:eastAsia="Times New Roman" w:hAnsi="Cordia New"/>
          <w:b/>
          <w:bCs/>
          <w:sz w:val="28"/>
          <w:lang w:val="en-GB"/>
        </w:rPr>
      </w:pPr>
    </w:p>
    <w:p w14:paraId="351557E3" w14:textId="77777777" w:rsidR="00815ACD" w:rsidRPr="00690182" w:rsidRDefault="00815ACD" w:rsidP="00690182">
      <w:pPr>
        <w:spacing w:after="0" w:line="240" w:lineRule="auto"/>
        <w:ind w:left="1080"/>
        <w:jc w:val="both"/>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financial position</w:t>
      </w:r>
    </w:p>
    <w:p w14:paraId="0ED97D94" w14:textId="4F8D3D05" w:rsidR="00815ACD" w:rsidRPr="00690182" w:rsidRDefault="00815ACD" w:rsidP="00690182">
      <w:pPr>
        <w:spacing w:after="0" w:line="240" w:lineRule="auto"/>
        <w:ind w:left="1080"/>
        <w:jc w:val="both"/>
        <w:rPr>
          <w:rFonts w:ascii="Cordia New" w:eastAsia="Times New Roman" w:hAnsi="Cordia New"/>
          <w:sz w:val="28"/>
        </w:rPr>
      </w:pPr>
    </w:p>
    <w:tbl>
      <w:tblPr>
        <w:tblW w:w="9612" w:type="dxa"/>
        <w:tblLayout w:type="fixed"/>
        <w:tblLook w:val="04A0" w:firstRow="1" w:lastRow="0" w:firstColumn="1" w:lastColumn="0" w:noHBand="0" w:noVBand="1"/>
      </w:tblPr>
      <w:tblGrid>
        <w:gridCol w:w="4860"/>
        <w:gridCol w:w="1584"/>
        <w:gridCol w:w="1584"/>
        <w:gridCol w:w="1584"/>
      </w:tblGrid>
      <w:tr w:rsidR="008B02DC" w:rsidRPr="00690182" w14:paraId="667965AE" w14:textId="77777777" w:rsidTr="005F6925">
        <w:tc>
          <w:tcPr>
            <w:tcW w:w="4860" w:type="dxa"/>
            <w:vAlign w:val="bottom"/>
          </w:tcPr>
          <w:p w14:paraId="48B34FA3" w14:textId="786ABD7B"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p>
        </w:tc>
        <w:tc>
          <w:tcPr>
            <w:tcW w:w="4752" w:type="dxa"/>
            <w:gridSpan w:val="3"/>
            <w:vAlign w:val="bottom"/>
          </w:tcPr>
          <w:p w14:paraId="2202F4E3" w14:textId="4AE6FF1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00E63267" w:rsidRPr="00690182">
              <w:rPr>
                <w:rFonts w:ascii="Cordia New" w:eastAsia="Times New Roman" w:hAnsi="Cordia New"/>
                <w:b/>
                <w:bCs/>
                <w:sz w:val="28"/>
              </w:rPr>
              <w:t xml:space="preserve"> </w:t>
            </w:r>
            <w:r w:rsidR="007C1D00" w:rsidRPr="00690182">
              <w:rPr>
                <w:rFonts w:ascii="Cordia New" w:eastAsia="Times New Roman" w:hAnsi="Cordia New"/>
                <w:b/>
                <w:bCs/>
                <w:sz w:val="28"/>
              </w:rPr>
              <w:t>December</w:t>
            </w:r>
            <w:r w:rsidR="00E63267"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2021</w:t>
            </w:r>
          </w:p>
        </w:tc>
      </w:tr>
      <w:tr w:rsidR="008B02DC" w:rsidRPr="00690182" w14:paraId="191F66DD" w14:textId="77777777" w:rsidTr="005F6925">
        <w:tc>
          <w:tcPr>
            <w:tcW w:w="4860" w:type="dxa"/>
            <w:vAlign w:val="bottom"/>
          </w:tcPr>
          <w:p w14:paraId="5A3EAD69" w14:textId="4463D2EA"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p>
        </w:tc>
        <w:tc>
          <w:tcPr>
            <w:tcW w:w="1584" w:type="dxa"/>
            <w:vAlign w:val="bottom"/>
            <w:hideMark/>
          </w:tcPr>
          <w:p w14:paraId="318F6FE2"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S&amp;P Syndicate Public Company Limited</w:t>
            </w:r>
          </w:p>
        </w:tc>
        <w:tc>
          <w:tcPr>
            <w:tcW w:w="1584" w:type="dxa"/>
            <w:vAlign w:val="bottom"/>
            <w:hideMark/>
          </w:tcPr>
          <w:p w14:paraId="66C409AA" w14:textId="722DBA84" w:rsidR="00815ACD" w:rsidRPr="00690182" w:rsidRDefault="00FF3A7A"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BTG Holding</w:t>
            </w:r>
          </w:p>
          <w:p w14:paraId="09B3B36D" w14:textId="05A09F19" w:rsidR="00815ACD" w:rsidRPr="00690182" w:rsidRDefault="00FF3A7A"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Company Pte.</w:t>
            </w:r>
            <w:r w:rsidR="002E5CE4" w:rsidRPr="00690182">
              <w:rPr>
                <w:rFonts w:ascii="Cordia New" w:eastAsia="Times New Roman" w:hAnsi="Cordia New"/>
                <w:b/>
                <w:bCs/>
                <w:sz w:val="28"/>
              </w:rPr>
              <w:t xml:space="preserve"> </w:t>
            </w:r>
            <w:r w:rsidRPr="00690182">
              <w:rPr>
                <w:rFonts w:ascii="Cordia New" w:eastAsia="Times New Roman" w:hAnsi="Cordia New"/>
                <w:b/>
                <w:bCs/>
                <w:sz w:val="28"/>
              </w:rPr>
              <w:t>Ltd.</w:t>
            </w:r>
          </w:p>
        </w:tc>
        <w:tc>
          <w:tcPr>
            <w:tcW w:w="1584" w:type="dxa"/>
            <w:vAlign w:val="bottom"/>
            <w:hideMark/>
          </w:tcPr>
          <w:p w14:paraId="4DF708F4"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572EBB6D" w14:textId="77777777" w:rsidTr="005F6925">
        <w:tc>
          <w:tcPr>
            <w:tcW w:w="4860" w:type="dxa"/>
            <w:vAlign w:val="bottom"/>
          </w:tcPr>
          <w:p w14:paraId="64B9E72D" w14:textId="31F421A1"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p>
        </w:tc>
        <w:tc>
          <w:tcPr>
            <w:tcW w:w="1584" w:type="dxa"/>
            <w:vAlign w:val="bottom"/>
            <w:hideMark/>
          </w:tcPr>
          <w:p w14:paraId="4AE6A0B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584" w:type="dxa"/>
            <w:vAlign w:val="bottom"/>
            <w:hideMark/>
          </w:tcPr>
          <w:p w14:paraId="0CB02729"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584" w:type="dxa"/>
            <w:vAlign w:val="bottom"/>
            <w:hideMark/>
          </w:tcPr>
          <w:p w14:paraId="5CDAF67B"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r>
      <w:tr w:rsidR="008B02DC" w:rsidRPr="00994900" w14:paraId="725D71F4" w14:textId="77777777" w:rsidTr="005F6925">
        <w:tc>
          <w:tcPr>
            <w:tcW w:w="4860" w:type="dxa"/>
            <w:vAlign w:val="bottom"/>
          </w:tcPr>
          <w:p w14:paraId="36D93045" w14:textId="7DBAE065" w:rsidR="00815ACD" w:rsidRPr="00994900" w:rsidRDefault="00815ACD" w:rsidP="00690182">
            <w:pPr>
              <w:tabs>
                <w:tab w:val="center" w:pos="6840"/>
                <w:tab w:val="right" w:pos="8640"/>
              </w:tabs>
              <w:spacing w:after="0" w:line="240" w:lineRule="auto"/>
              <w:ind w:left="994" w:right="-43"/>
              <w:rPr>
                <w:rFonts w:ascii="Cordia New" w:eastAsia="Times New Roman" w:hAnsi="Cordia New"/>
                <w:sz w:val="12"/>
                <w:szCs w:val="12"/>
              </w:rPr>
            </w:pPr>
          </w:p>
        </w:tc>
        <w:tc>
          <w:tcPr>
            <w:tcW w:w="1584" w:type="dxa"/>
            <w:vAlign w:val="bottom"/>
          </w:tcPr>
          <w:p w14:paraId="451DA194" w14:textId="053F8AC4" w:rsidR="00815ACD" w:rsidRPr="00994900"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c>
          <w:tcPr>
            <w:tcW w:w="1584" w:type="dxa"/>
            <w:vAlign w:val="bottom"/>
          </w:tcPr>
          <w:p w14:paraId="1CCC94CB" w14:textId="71BB2F48" w:rsidR="00815ACD" w:rsidRPr="00994900"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c>
          <w:tcPr>
            <w:tcW w:w="1584" w:type="dxa"/>
            <w:vAlign w:val="bottom"/>
          </w:tcPr>
          <w:p w14:paraId="6F74E40B" w14:textId="3511D232" w:rsidR="00815ACD" w:rsidRPr="00994900"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r>
      <w:tr w:rsidR="008B02DC" w:rsidRPr="00690182" w14:paraId="5349F215" w14:textId="77777777" w:rsidTr="005F6925">
        <w:tc>
          <w:tcPr>
            <w:tcW w:w="4860" w:type="dxa"/>
            <w:vAlign w:val="bottom"/>
            <w:hideMark/>
          </w:tcPr>
          <w:p w14:paraId="05E99681" w14:textId="77777777"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r w:rsidRPr="00690182">
              <w:rPr>
                <w:rFonts w:ascii="Cordia New" w:eastAsia="Times New Roman" w:hAnsi="Cordia New"/>
                <w:b/>
                <w:bCs/>
                <w:sz w:val="28"/>
              </w:rPr>
              <w:t>Current assets</w:t>
            </w:r>
          </w:p>
        </w:tc>
        <w:tc>
          <w:tcPr>
            <w:tcW w:w="1584" w:type="dxa"/>
            <w:vAlign w:val="bottom"/>
          </w:tcPr>
          <w:p w14:paraId="6D3F85E3" w14:textId="5F589EEF" w:rsidR="00815ACD" w:rsidRPr="00690182" w:rsidRDefault="00815ACD" w:rsidP="00690182">
            <w:pPr>
              <w:spacing w:after="0" w:line="240" w:lineRule="auto"/>
              <w:ind w:right="-72"/>
              <w:jc w:val="right"/>
              <w:rPr>
                <w:rFonts w:ascii="Cordia New" w:eastAsia="Times New Roman" w:hAnsi="Cordia New"/>
                <w:sz w:val="28"/>
              </w:rPr>
            </w:pPr>
          </w:p>
        </w:tc>
        <w:tc>
          <w:tcPr>
            <w:tcW w:w="1584" w:type="dxa"/>
            <w:vAlign w:val="bottom"/>
          </w:tcPr>
          <w:p w14:paraId="39004A0E" w14:textId="65D6318E" w:rsidR="00815ACD" w:rsidRPr="00690182" w:rsidRDefault="00815ACD" w:rsidP="00690182">
            <w:pPr>
              <w:spacing w:after="0" w:line="240" w:lineRule="auto"/>
              <w:ind w:right="-72"/>
              <w:jc w:val="right"/>
              <w:rPr>
                <w:rFonts w:ascii="Cordia New" w:eastAsia="Times New Roman" w:hAnsi="Cordia New"/>
                <w:sz w:val="28"/>
              </w:rPr>
            </w:pPr>
          </w:p>
        </w:tc>
        <w:tc>
          <w:tcPr>
            <w:tcW w:w="1584" w:type="dxa"/>
            <w:vAlign w:val="bottom"/>
          </w:tcPr>
          <w:p w14:paraId="5B25C6D6" w14:textId="653802A7"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6584B492" w14:textId="77777777" w:rsidTr="005F6925">
        <w:tc>
          <w:tcPr>
            <w:tcW w:w="4860" w:type="dxa"/>
            <w:vAlign w:val="bottom"/>
            <w:hideMark/>
          </w:tcPr>
          <w:p w14:paraId="4CBCCA4E"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8"/>
              </w:rPr>
            </w:pPr>
            <w:r w:rsidRPr="00690182">
              <w:rPr>
                <w:rFonts w:ascii="Cordia New" w:eastAsia="Times New Roman" w:hAnsi="Cordia New"/>
                <w:sz w:val="28"/>
              </w:rPr>
              <w:t>Cash and cash equivalents</w:t>
            </w:r>
          </w:p>
        </w:tc>
        <w:tc>
          <w:tcPr>
            <w:tcW w:w="1584" w:type="dxa"/>
            <w:vAlign w:val="bottom"/>
          </w:tcPr>
          <w:p w14:paraId="01A9E37D" w14:textId="6DC29C7E" w:rsidR="00815ACD" w:rsidRPr="00690182" w:rsidRDefault="000D008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980</w:t>
            </w:r>
          </w:p>
        </w:tc>
        <w:tc>
          <w:tcPr>
            <w:tcW w:w="1584" w:type="dxa"/>
            <w:vAlign w:val="bottom"/>
          </w:tcPr>
          <w:p w14:paraId="6D88DB05" w14:textId="552904DB" w:rsidR="00815ACD" w:rsidRPr="00690182" w:rsidRDefault="000D008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4,334</w:t>
            </w:r>
          </w:p>
        </w:tc>
        <w:tc>
          <w:tcPr>
            <w:tcW w:w="1584" w:type="dxa"/>
            <w:vAlign w:val="bottom"/>
          </w:tcPr>
          <w:p w14:paraId="364739E4" w14:textId="06A344D9" w:rsidR="00815ACD" w:rsidRPr="00690182" w:rsidRDefault="000D008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5,314</w:t>
            </w:r>
          </w:p>
        </w:tc>
      </w:tr>
      <w:tr w:rsidR="008B02DC" w:rsidRPr="00690182" w14:paraId="33A5A6AD" w14:textId="77777777" w:rsidTr="005F6925">
        <w:tc>
          <w:tcPr>
            <w:tcW w:w="4860" w:type="dxa"/>
            <w:vAlign w:val="bottom"/>
            <w:hideMark/>
          </w:tcPr>
          <w:p w14:paraId="2F102F97"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8"/>
              </w:rPr>
            </w:pPr>
            <w:r w:rsidRPr="00690182">
              <w:rPr>
                <w:rFonts w:ascii="Cordia New" w:eastAsia="Times New Roman" w:hAnsi="Cordia New"/>
                <w:sz w:val="28"/>
              </w:rPr>
              <w:t>Other current assets</w:t>
            </w:r>
          </w:p>
        </w:tc>
        <w:tc>
          <w:tcPr>
            <w:tcW w:w="1584" w:type="dxa"/>
            <w:vAlign w:val="bottom"/>
          </w:tcPr>
          <w:p w14:paraId="1AFE7293" w14:textId="71946A36"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917</w:t>
            </w:r>
          </w:p>
        </w:tc>
        <w:tc>
          <w:tcPr>
            <w:tcW w:w="1584" w:type="dxa"/>
            <w:vAlign w:val="bottom"/>
          </w:tcPr>
          <w:p w14:paraId="2E7E2627" w14:textId="57AC815B"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3,780</w:t>
            </w:r>
          </w:p>
        </w:tc>
        <w:tc>
          <w:tcPr>
            <w:tcW w:w="1584" w:type="dxa"/>
            <w:vAlign w:val="bottom"/>
          </w:tcPr>
          <w:p w14:paraId="388A7B36" w14:textId="1300AA37"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4,697</w:t>
            </w:r>
          </w:p>
        </w:tc>
      </w:tr>
      <w:tr w:rsidR="008B02DC" w:rsidRPr="00994900" w14:paraId="0D37FE6E" w14:textId="77777777" w:rsidTr="005F6925">
        <w:tc>
          <w:tcPr>
            <w:tcW w:w="4860" w:type="dxa"/>
            <w:vAlign w:val="bottom"/>
          </w:tcPr>
          <w:p w14:paraId="74F80F70" w14:textId="0BF9DEA3" w:rsidR="00815ACD" w:rsidRPr="00994900" w:rsidRDefault="00815ACD" w:rsidP="00690182">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14:paraId="6B753EA9"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584" w:type="dxa"/>
            <w:vAlign w:val="bottom"/>
          </w:tcPr>
          <w:p w14:paraId="0BF1C6B8"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584" w:type="dxa"/>
            <w:vAlign w:val="bottom"/>
          </w:tcPr>
          <w:p w14:paraId="556134EB" w14:textId="0BDEC918"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5C13C57D" w14:textId="77777777" w:rsidTr="005F6925">
        <w:tc>
          <w:tcPr>
            <w:tcW w:w="4860" w:type="dxa"/>
            <w:vAlign w:val="bottom"/>
            <w:hideMark/>
          </w:tcPr>
          <w:p w14:paraId="38287A62"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8"/>
              </w:rPr>
            </w:pPr>
            <w:r w:rsidRPr="00690182">
              <w:rPr>
                <w:rFonts w:ascii="Cordia New" w:eastAsia="Times New Roman" w:hAnsi="Cordia New"/>
                <w:b/>
                <w:bCs/>
                <w:sz w:val="28"/>
              </w:rPr>
              <w:t>Total current assets</w:t>
            </w:r>
          </w:p>
        </w:tc>
        <w:tc>
          <w:tcPr>
            <w:tcW w:w="1584" w:type="dxa"/>
            <w:vAlign w:val="bottom"/>
          </w:tcPr>
          <w:p w14:paraId="03EBD2D4" w14:textId="359EF027"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1,897</w:t>
            </w:r>
          </w:p>
        </w:tc>
        <w:tc>
          <w:tcPr>
            <w:tcW w:w="1584" w:type="dxa"/>
            <w:vAlign w:val="bottom"/>
          </w:tcPr>
          <w:p w14:paraId="0903BE99" w14:textId="1160B21A"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8,114</w:t>
            </w:r>
          </w:p>
        </w:tc>
        <w:tc>
          <w:tcPr>
            <w:tcW w:w="1584" w:type="dxa"/>
            <w:vAlign w:val="bottom"/>
          </w:tcPr>
          <w:p w14:paraId="6FB3B42B" w14:textId="0FA4C5BB"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10,011</w:t>
            </w:r>
          </w:p>
        </w:tc>
      </w:tr>
      <w:tr w:rsidR="008B02DC" w:rsidRPr="00994900" w14:paraId="74B5BB1B" w14:textId="77777777" w:rsidTr="005F6925">
        <w:tc>
          <w:tcPr>
            <w:tcW w:w="4860" w:type="dxa"/>
            <w:vAlign w:val="bottom"/>
          </w:tcPr>
          <w:p w14:paraId="7D8C2D97" w14:textId="1C4B775A" w:rsidR="00815ACD" w:rsidRPr="00994900" w:rsidRDefault="00815ACD" w:rsidP="00690182">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14:paraId="05BDEA40"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584" w:type="dxa"/>
            <w:vAlign w:val="bottom"/>
          </w:tcPr>
          <w:p w14:paraId="61D05E68" w14:textId="162E6BA0" w:rsidR="00815ACD" w:rsidRPr="00994900" w:rsidRDefault="00815ACD" w:rsidP="00690182">
            <w:pPr>
              <w:spacing w:after="0" w:line="240" w:lineRule="auto"/>
              <w:ind w:right="-72"/>
              <w:jc w:val="right"/>
              <w:rPr>
                <w:rFonts w:ascii="Cordia New" w:eastAsia="Times New Roman" w:hAnsi="Cordia New"/>
                <w:sz w:val="12"/>
                <w:szCs w:val="12"/>
              </w:rPr>
            </w:pPr>
          </w:p>
        </w:tc>
        <w:tc>
          <w:tcPr>
            <w:tcW w:w="1584" w:type="dxa"/>
            <w:vAlign w:val="bottom"/>
          </w:tcPr>
          <w:p w14:paraId="11C2AEB9" w14:textId="0DE387E2"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6F6DB268" w14:textId="77777777" w:rsidTr="005F6925">
        <w:tc>
          <w:tcPr>
            <w:tcW w:w="4860" w:type="dxa"/>
            <w:vAlign w:val="bottom"/>
            <w:hideMark/>
          </w:tcPr>
          <w:p w14:paraId="7AD7FB15"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8"/>
              </w:rPr>
            </w:pPr>
            <w:r w:rsidRPr="00690182">
              <w:rPr>
                <w:rFonts w:ascii="Cordia New" w:eastAsia="Times New Roman" w:hAnsi="Cordia New"/>
                <w:b/>
                <w:bCs/>
                <w:sz w:val="28"/>
              </w:rPr>
              <w:t>Non-current assets</w:t>
            </w:r>
          </w:p>
        </w:tc>
        <w:tc>
          <w:tcPr>
            <w:tcW w:w="1584" w:type="dxa"/>
            <w:vAlign w:val="bottom"/>
          </w:tcPr>
          <w:p w14:paraId="4AC853A2" w14:textId="78C4A191"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3,169</w:t>
            </w:r>
          </w:p>
        </w:tc>
        <w:tc>
          <w:tcPr>
            <w:tcW w:w="1584" w:type="dxa"/>
            <w:vAlign w:val="bottom"/>
          </w:tcPr>
          <w:p w14:paraId="023D4333" w14:textId="103ADC91"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24,008</w:t>
            </w:r>
          </w:p>
        </w:tc>
        <w:tc>
          <w:tcPr>
            <w:tcW w:w="1584" w:type="dxa"/>
            <w:vAlign w:val="bottom"/>
          </w:tcPr>
          <w:p w14:paraId="0347AABC" w14:textId="328EE30E"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27,177</w:t>
            </w:r>
          </w:p>
        </w:tc>
      </w:tr>
      <w:tr w:rsidR="008B02DC" w:rsidRPr="00994900" w14:paraId="19106087" w14:textId="77777777" w:rsidTr="005F6925">
        <w:tc>
          <w:tcPr>
            <w:tcW w:w="4860" w:type="dxa"/>
            <w:vAlign w:val="bottom"/>
          </w:tcPr>
          <w:p w14:paraId="5E6234E3" w14:textId="77777777"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12"/>
                <w:szCs w:val="12"/>
              </w:rPr>
            </w:pPr>
          </w:p>
        </w:tc>
        <w:tc>
          <w:tcPr>
            <w:tcW w:w="1584" w:type="dxa"/>
            <w:vAlign w:val="bottom"/>
          </w:tcPr>
          <w:p w14:paraId="7893DD6D" w14:textId="6CE0A9C3"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5BA28D31" w14:textId="77777777"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060F6E8A" w14:textId="77777777"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6164BA4B" w14:textId="77777777" w:rsidTr="005F6925">
        <w:tc>
          <w:tcPr>
            <w:tcW w:w="4860" w:type="dxa"/>
            <w:vAlign w:val="bottom"/>
            <w:hideMark/>
          </w:tcPr>
          <w:p w14:paraId="2453DDF5"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8"/>
              </w:rPr>
            </w:pPr>
            <w:r w:rsidRPr="00690182">
              <w:rPr>
                <w:rFonts w:ascii="Cordia New" w:eastAsia="Times New Roman" w:hAnsi="Cordia New"/>
                <w:b/>
                <w:bCs/>
                <w:sz w:val="28"/>
              </w:rPr>
              <w:t>Total assets</w:t>
            </w:r>
          </w:p>
        </w:tc>
        <w:tc>
          <w:tcPr>
            <w:tcW w:w="1584" w:type="dxa"/>
            <w:vAlign w:val="bottom"/>
          </w:tcPr>
          <w:p w14:paraId="4076BB59" w14:textId="381279F3"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5,066</w:t>
            </w:r>
          </w:p>
        </w:tc>
        <w:tc>
          <w:tcPr>
            <w:tcW w:w="1584" w:type="dxa"/>
            <w:vAlign w:val="bottom"/>
          </w:tcPr>
          <w:p w14:paraId="25FE19C7" w14:textId="51A61294" w:rsidR="00815ACD"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0D008C" w:rsidRPr="00690182">
              <w:rPr>
                <w:rFonts w:ascii="Cordia New" w:eastAsia="Times New Roman" w:hAnsi="Cordia New"/>
                <w:sz w:val="28"/>
                <w:lang w:val="en-GB"/>
              </w:rPr>
              <w:t>2,122</w:t>
            </w:r>
          </w:p>
        </w:tc>
        <w:tc>
          <w:tcPr>
            <w:tcW w:w="1584" w:type="dxa"/>
            <w:vAlign w:val="bottom"/>
          </w:tcPr>
          <w:p w14:paraId="202FB5F8" w14:textId="1AE1D793"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37,188</w:t>
            </w:r>
          </w:p>
        </w:tc>
      </w:tr>
      <w:tr w:rsidR="008B02DC" w:rsidRPr="00690182" w14:paraId="57451771" w14:textId="77777777" w:rsidTr="005F6925">
        <w:tc>
          <w:tcPr>
            <w:tcW w:w="4860" w:type="dxa"/>
            <w:vAlign w:val="bottom"/>
          </w:tcPr>
          <w:p w14:paraId="704BA8DC" w14:textId="41B86D31"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p>
        </w:tc>
        <w:tc>
          <w:tcPr>
            <w:tcW w:w="1584" w:type="dxa"/>
            <w:vAlign w:val="bottom"/>
          </w:tcPr>
          <w:p w14:paraId="2199E30E" w14:textId="5B41D6A1"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c>
          <w:tcPr>
            <w:tcW w:w="1584" w:type="dxa"/>
            <w:vAlign w:val="bottom"/>
          </w:tcPr>
          <w:p w14:paraId="27A84F8D" w14:textId="07D3B290"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c>
          <w:tcPr>
            <w:tcW w:w="1584" w:type="dxa"/>
            <w:vAlign w:val="bottom"/>
          </w:tcPr>
          <w:p w14:paraId="7F00A84A" w14:textId="5F75EA25"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r>
      <w:tr w:rsidR="008B02DC" w:rsidRPr="00690182" w14:paraId="50041349" w14:textId="77777777" w:rsidTr="005F6925">
        <w:tc>
          <w:tcPr>
            <w:tcW w:w="4860" w:type="dxa"/>
            <w:vAlign w:val="bottom"/>
            <w:hideMark/>
          </w:tcPr>
          <w:p w14:paraId="10A12DEF"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28"/>
              </w:rPr>
            </w:pPr>
            <w:r w:rsidRPr="00690182">
              <w:rPr>
                <w:rFonts w:ascii="Cordia New" w:eastAsia="Times New Roman" w:hAnsi="Cordia New"/>
                <w:b/>
                <w:bCs/>
                <w:sz w:val="28"/>
              </w:rPr>
              <w:t>Current liabilities</w:t>
            </w:r>
          </w:p>
        </w:tc>
        <w:tc>
          <w:tcPr>
            <w:tcW w:w="1584" w:type="dxa"/>
            <w:vAlign w:val="bottom"/>
          </w:tcPr>
          <w:p w14:paraId="126BE22C" w14:textId="471AC67A" w:rsidR="00815ACD" w:rsidRPr="00690182" w:rsidRDefault="00815ACD" w:rsidP="00690182">
            <w:pPr>
              <w:spacing w:after="0" w:line="240" w:lineRule="auto"/>
              <w:ind w:right="-72"/>
              <w:jc w:val="right"/>
              <w:rPr>
                <w:rFonts w:ascii="Cordia New" w:eastAsia="Times New Roman" w:hAnsi="Cordia New"/>
                <w:sz w:val="28"/>
              </w:rPr>
            </w:pPr>
          </w:p>
        </w:tc>
        <w:tc>
          <w:tcPr>
            <w:tcW w:w="1584" w:type="dxa"/>
            <w:vAlign w:val="bottom"/>
          </w:tcPr>
          <w:p w14:paraId="4FD07C3D" w14:textId="693D0CEF" w:rsidR="00815ACD" w:rsidRPr="00690182" w:rsidRDefault="00815ACD" w:rsidP="00690182">
            <w:pPr>
              <w:spacing w:after="0" w:line="240" w:lineRule="auto"/>
              <w:ind w:right="-72"/>
              <w:jc w:val="right"/>
              <w:rPr>
                <w:rFonts w:ascii="Cordia New" w:eastAsia="Times New Roman" w:hAnsi="Cordia New"/>
                <w:sz w:val="28"/>
              </w:rPr>
            </w:pPr>
          </w:p>
        </w:tc>
        <w:tc>
          <w:tcPr>
            <w:tcW w:w="1584" w:type="dxa"/>
            <w:vAlign w:val="bottom"/>
          </w:tcPr>
          <w:p w14:paraId="0C3B0A3A" w14:textId="66262C20" w:rsidR="00815ACD" w:rsidRPr="00690182" w:rsidRDefault="00815ACD" w:rsidP="00690182">
            <w:pPr>
              <w:spacing w:after="0" w:line="240" w:lineRule="auto"/>
              <w:ind w:right="-72"/>
              <w:jc w:val="right"/>
              <w:rPr>
                <w:rFonts w:ascii="Cordia New" w:eastAsia="Times New Roman" w:hAnsi="Cordia New"/>
                <w:sz w:val="28"/>
              </w:rPr>
            </w:pPr>
          </w:p>
        </w:tc>
      </w:tr>
      <w:tr w:rsidR="002A7669" w:rsidRPr="00690182" w14:paraId="66E87382" w14:textId="77777777" w:rsidTr="005F6925">
        <w:tc>
          <w:tcPr>
            <w:tcW w:w="4860" w:type="dxa"/>
            <w:vAlign w:val="bottom"/>
          </w:tcPr>
          <w:p w14:paraId="1060A6BE" w14:textId="766AC3D4" w:rsidR="002A7669" w:rsidRPr="00690182" w:rsidRDefault="002A7669"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8"/>
              </w:rPr>
            </w:pPr>
            <w:r w:rsidRPr="00690182">
              <w:rPr>
                <w:rFonts w:ascii="Cordia New" w:eastAsia="Times New Roman" w:hAnsi="Cordia New"/>
                <w:sz w:val="28"/>
              </w:rPr>
              <w:t>Trade and other payables</w:t>
            </w:r>
          </w:p>
        </w:tc>
        <w:tc>
          <w:tcPr>
            <w:tcW w:w="1584" w:type="dxa"/>
            <w:vAlign w:val="bottom"/>
          </w:tcPr>
          <w:p w14:paraId="66E96FEF" w14:textId="5AE59A52" w:rsidR="002A7669" w:rsidRPr="00690182" w:rsidRDefault="000D008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760</w:t>
            </w:r>
          </w:p>
        </w:tc>
        <w:tc>
          <w:tcPr>
            <w:tcW w:w="1584" w:type="dxa"/>
            <w:vAlign w:val="bottom"/>
          </w:tcPr>
          <w:p w14:paraId="24780469" w14:textId="43F2633F" w:rsidR="002A7669" w:rsidRPr="00690182" w:rsidRDefault="000D008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2,858</w:t>
            </w:r>
          </w:p>
        </w:tc>
        <w:tc>
          <w:tcPr>
            <w:tcW w:w="1584" w:type="dxa"/>
            <w:vAlign w:val="bottom"/>
          </w:tcPr>
          <w:p w14:paraId="2B4DE8CB" w14:textId="38E62C2C" w:rsidR="002A7669" w:rsidRPr="00690182" w:rsidRDefault="000D008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3,618</w:t>
            </w:r>
          </w:p>
        </w:tc>
      </w:tr>
      <w:tr w:rsidR="00DD0B46" w:rsidRPr="00690182" w14:paraId="78FB0272" w14:textId="77777777" w:rsidTr="005F6925">
        <w:tc>
          <w:tcPr>
            <w:tcW w:w="4860" w:type="dxa"/>
            <w:vAlign w:val="bottom"/>
            <w:hideMark/>
          </w:tcPr>
          <w:p w14:paraId="4764A48C" w14:textId="77777777" w:rsidR="00DD0B46" w:rsidRPr="00690182" w:rsidRDefault="00DD0B46"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sz w:val="28"/>
              </w:rPr>
            </w:pPr>
            <w:r w:rsidRPr="00690182">
              <w:rPr>
                <w:rFonts w:ascii="Cordia New" w:eastAsia="Times New Roman" w:hAnsi="Cordia New"/>
                <w:sz w:val="28"/>
              </w:rPr>
              <w:t xml:space="preserve">Financial liabilities </w:t>
            </w:r>
          </w:p>
        </w:tc>
        <w:tc>
          <w:tcPr>
            <w:tcW w:w="1584" w:type="dxa"/>
            <w:vAlign w:val="bottom"/>
          </w:tcPr>
          <w:p w14:paraId="7B095E35" w14:textId="429F3177" w:rsidR="00DD0B46" w:rsidRPr="00690182" w:rsidRDefault="000D008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63</w:t>
            </w:r>
          </w:p>
        </w:tc>
        <w:tc>
          <w:tcPr>
            <w:tcW w:w="1584" w:type="dxa"/>
            <w:vAlign w:val="bottom"/>
          </w:tcPr>
          <w:p w14:paraId="316FFECE" w14:textId="0B5379E0" w:rsidR="00DD0B46" w:rsidRPr="00690182" w:rsidRDefault="000D008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2,099</w:t>
            </w:r>
          </w:p>
        </w:tc>
        <w:tc>
          <w:tcPr>
            <w:tcW w:w="1584" w:type="dxa"/>
            <w:vAlign w:val="bottom"/>
          </w:tcPr>
          <w:p w14:paraId="308EFFE0" w14:textId="0213C5DC" w:rsidR="00DD0B46" w:rsidRPr="00690182" w:rsidRDefault="000D008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2,162</w:t>
            </w:r>
          </w:p>
        </w:tc>
      </w:tr>
      <w:tr w:rsidR="00DD0B46" w:rsidRPr="00690182" w14:paraId="1CEDF482" w14:textId="77777777" w:rsidTr="005F6925">
        <w:tc>
          <w:tcPr>
            <w:tcW w:w="4860" w:type="dxa"/>
            <w:vAlign w:val="bottom"/>
            <w:hideMark/>
          </w:tcPr>
          <w:p w14:paraId="395E1ABD" w14:textId="77777777" w:rsidR="00DD0B46" w:rsidRPr="00690182" w:rsidRDefault="00DD0B46" w:rsidP="00690182">
            <w:pPr>
              <w:spacing w:after="0" w:line="240" w:lineRule="auto"/>
              <w:ind w:left="994"/>
              <w:rPr>
                <w:rFonts w:ascii="Cordia New" w:eastAsia="Times New Roman" w:hAnsi="Cordia New"/>
                <w:sz w:val="28"/>
              </w:rPr>
            </w:pPr>
            <w:r w:rsidRPr="00690182">
              <w:rPr>
                <w:rFonts w:ascii="Cordia New" w:eastAsia="Times New Roman" w:hAnsi="Cordia New"/>
                <w:sz w:val="28"/>
              </w:rPr>
              <w:t xml:space="preserve">Other current liabilities </w:t>
            </w:r>
          </w:p>
        </w:tc>
        <w:tc>
          <w:tcPr>
            <w:tcW w:w="1584" w:type="dxa"/>
            <w:vAlign w:val="bottom"/>
          </w:tcPr>
          <w:p w14:paraId="6A3486F8" w14:textId="24540A28" w:rsidR="00DD0B46" w:rsidRPr="00690182" w:rsidRDefault="000D008C"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534</w:t>
            </w:r>
          </w:p>
        </w:tc>
        <w:tc>
          <w:tcPr>
            <w:tcW w:w="1584" w:type="dxa"/>
            <w:vAlign w:val="bottom"/>
          </w:tcPr>
          <w:p w14:paraId="7C2ACEC7" w14:textId="2C79CBBF" w:rsidR="00DD0B46" w:rsidRPr="00690182" w:rsidRDefault="000D008C"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5,110</w:t>
            </w:r>
          </w:p>
        </w:tc>
        <w:tc>
          <w:tcPr>
            <w:tcW w:w="1584" w:type="dxa"/>
            <w:vAlign w:val="bottom"/>
          </w:tcPr>
          <w:p w14:paraId="114B9DB5" w14:textId="30276729" w:rsidR="00DD0B46" w:rsidRPr="00690182" w:rsidRDefault="000D008C"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5,644</w:t>
            </w:r>
          </w:p>
        </w:tc>
      </w:tr>
      <w:tr w:rsidR="008B02DC" w:rsidRPr="00994900" w14:paraId="4ED72133" w14:textId="77777777" w:rsidTr="005F6925">
        <w:tc>
          <w:tcPr>
            <w:tcW w:w="4860" w:type="dxa"/>
            <w:vAlign w:val="bottom"/>
          </w:tcPr>
          <w:p w14:paraId="7A33FC41" w14:textId="6D3AB241" w:rsidR="00815ACD" w:rsidRPr="00994900" w:rsidRDefault="00815ACD" w:rsidP="00690182">
            <w:pPr>
              <w:autoSpaceDE w:val="0"/>
              <w:autoSpaceDN w:val="0"/>
              <w:adjustRightInd w:val="0"/>
              <w:spacing w:after="0" w:line="240" w:lineRule="auto"/>
              <w:ind w:left="994"/>
              <w:rPr>
                <w:rFonts w:ascii="Cordia New" w:eastAsia="Times New Roman" w:hAnsi="Cordia New"/>
                <w:sz w:val="12"/>
                <w:szCs w:val="12"/>
              </w:rPr>
            </w:pPr>
          </w:p>
        </w:tc>
        <w:tc>
          <w:tcPr>
            <w:tcW w:w="1584" w:type="dxa"/>
            <w:vAlign w:val="bottom"/>
          </w:tcPr>
          <w:p w14:paraId="37613CB4" w14:textId="6A7B9382" w:rsidR="00815ACD" w:rsidRPr="00994900" w:rsidRDefault="00815ACD" w:rsidP="00690182">
            <w:pPr>
              <w:spacing w:after="0" w:line="240" w:lineRule="auto"/>
              <w:ind w:right="-72"/>
              <w:jc w:val="right"/>
              <w:rPr>
                <w:rFonts w:ascii="Cordia New" w:eastAsia="Times New Roman" w:hAnsi="Cordia New"/>
                <w:sz w:val="12"/>
                <w:szCs w:val="12"/>
              </w:rPr>
            </w:pPr>
          </w:p>
        </w:tc>
        <w:tc>
          <w:tcPr>
            <w:tcW w:w="1584" w:type="dxa"/>
            <w:vAlign w:val="bottom"/>
          </w:tcPr>
          <w:p w14:paraId="28629F3B" w14:textId="21D6E0C9" w:rsidR="00815ACD" w:rsidRPr="00994900" w:rsidRDefault="00815ACD" w:rsidP="00690182">
            <w:pPr>
              <w:spacing w:after="0" w:line="240" w:lineRule="auto"/>
              <w:ind w:right="-72"/>
              <w:jc w:val="right"/>
              <w:rPr>
                <w:rFonts w:ascii="Cordia New" w:eastAsia="Times New Roman" w:hAnsi="Cordia New"/>
                <w:sz w:val="12"/>
                <w:szCs w:val="12"/>
              </w:rPr>
            </w:pPr>
          </w:p>
        </w:tc>
        <w:tc>
          <w:tcPr>
            <w:tcW w:w="1584" w:type="dxa"/>
            <w:vAlign w:val="bottom"/>
          </w:tcPr>
          <w:p w14:paraId="6A836C1A" w14:textId="4B7A417B"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29AA723F" w14:textId="77777777" w:rsidTr="005F6925">
        <w:tc>
          <w:tcPr>
            <w:tcW w:w="4860" w:type="dxa"/>
            <w:vAlign w:val="bottom"/>
            <w:hideMark/>
          </w:tcPr>
          <w:p w14:paraId="2E216FC1" w14:textId="77777777" w:rsidR="00815ACD" w:rsidRPr="00690182" w:rsidRDefault="00815ACD" w:rsidP="00690182">
            <w:pPr>
              <w:spacing w:after="0" w:line="240" w:lineRule="auto"/>
              <w:ind w:left="994"/>
              <w:rPr>
                <w:rFonts w:ascii="Cordia New" w:eastAsia="Times New Roman" w:hAnsi="Cordia New"/>
                <w:sz w:val="28"/>
              </w:rPr>
            </w:pPr>
            <w:r w:rsidRPr="00690182">
              <w:rPr>
                <w:rFonts w:ascii="Cordia New" w:eastAsia="Times New Roman" w:hAnsi="Cordia New"/>
                <w:b/>
                <w:bCs/>
                <w:sz w:val="28"/>
              </w:rPr>
              <w:t>Total current liabilities</w:t>
            </w:r>
          </w:p>
        </w:tc>
        <w:tc>
          <w:tcPr>
            <w:tcW w:w="1584" w:type="dxa"/>
            <w:vAlign w:val="bottom"/>
          </w:tcPr>
          <w:p w14:paraId="53C90ADD" w14:textId="66D70889"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1,357</w:t>
            </w:r>
          </w:p>
        </w:tc>
        <w:tc>
          <w:tcPr>
            <w:tcW w:w="1584" w:type="dxa"/>
            <w:vAlign w:val="bottom"/>
          </w:tcPr>
          <w:p w14:paraId="62B2B2A0" w14:textId="5A616734"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10,067</w:t>
            </w:r>
          </w:p>
        </w:tc>
        <w:tc>
          <w:tcPr>
            <w:tcW w:w="1584" w:type="dxa"/>
            <w:vAlign w:val="bottom"/>
          </w:tcPr>
          <w:p w14:paraId="7C7B8501" w14:textId="17EB64A4"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11,424</w:t>
            </w:r>
          </w:p>
        </w:tc>
      </w:tr>
      <w:tr w:rsidR="008B02DC" w:rsidRPr="00690182" w14:paraId="212C93E3" w14:textId="77777777" w:rsidTr="005F6925">
        <w:tc>
          <w:tcPr>
            <w:tcW w:w="4860" w:type="dxa"/>
            <w:vAlign w:val="bottom"/>
          </w:tcPr>
          <w:p w14:paraId="0AEDB089" w14:textId="7FD5590D"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p>
        </w:tc>
        <w:tc>
          <w:tcPr>
            <w:tcW w:w="1584" w:type="dxa"/>
            <w:vAlign w:val="bottom"/>
          </w:tcPr>
          <w:p w14:paraId="5B9A1C7C" w14:textId="6EC9F712"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c>
          <w:tcPr>
            <w:tcW w:w="1584" w:type="dxa"/>
            <w:vAlign w:val="bottom"/>
          </w:tcPr>
          <w:p w14:paraId="42439B09" w14:textId="36C6483A"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c>
          <w:tcPr>
            <w:tcW w:w="1584" w:type="dxa"/>
            <w:vAlign w:val="bottom"/>
          </w:tcPr>
          <w:p w14:paraId="369F87E1" w14:textId="551865F3"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r>
      <w:tr w:rsidR="008B02DC" w:rsidRPr="00690182" w14:paraId="08E748E0" w14:textId="77777777" w:rsidTr="005F6925">
        <w:tc>
          <w:tcPr>
            <w:tcW w:w="4860" w:type="dxa"/>
            <w:vAlign w:val="bottom"/>
            <w:hideMark/>
          </w:tcPr>
          <w:p w14:paraId="46323A70" w14:textId="77777777" w:rsidR="00815ACD" w:rsidRPr="00690182" w:rsidRDefault="00815ACD" w:rsidP="00690182">
            <w:pPr>
              <w:tabs>
                <w:tab w:val="center" w:pos="6840"/>
                <w:tab w:val="right" w:pos="8640"/>
              </w:tabs>
              <w:spacing w:after="0" w:line="240" w:lineRule="auto"/>
              <w:ind w:left="994" w:right="-43"/>
              <w:rPr>
                <w:rFonts w:ascii="Cordia New" w:eastAsia="Times New Roman" w:hAnsi="Cordia New"/>
                <w:sz w:val="28"/>
              </w:rPr>
            </w:pPr>
            <w:r w:rsidRPr="00690182">
              <w:rPr>
                <w:rFonts w:ascii="Cordia New" w:eastAsia="Times New Roman" w:hAnsi="Cordia New"/>
                <w:b/>
                <w:bCs/>
                <w:sz w:val="28"/>
              </w:rPr>
              <w:t>Non-current liabilities</w:t>
            </w:r>
          </w:p>
        </w:tc>
        <w:tc>
          <w:tcPr>
            <w:tcW w:w="1584" w:type="dxa"/>
            <w:vAlign w:val="bottom"/>
          </w:tcPr>
          <w:p w14:paraId="0FF8C5C3" w14:textId="77777777"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c>
          <w:tcPr>
            <w:tcW w:w="1584" w:type="dxa"/>
            <w:vAlign w:val="bottom"/>
          </w:tcPr>
          <w:p w14:paraId="55C792F8" w14:textId="6FCDA053"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c>
          <w:tcPr>
            <w:tcW w:w="1584" w:type="dxa"/>
            <w:vAlign w:val="bottom"/>
          </w:tcPr>
          <w:p w14:paraId="645E18B8" w14:textId="77777777" w:rsidR="00815ACD" w:rsidRPr="00690182" w:rsidRDefault="00815ACD" w:rsidP="00690182">
            <w:pPr>
              <w:tabs>
                <w:tab w:val="center" w:pos="6840"/>
                <w:tab w:val="right" w:pos="8640"/>
              </w:tabs>
              <w:spacing w:after="0" w:line="240" w:lineRule="auto"/>
              <w:ind w:left="432" w:right="-72"/>
              <w:jc w:val="right"/>
              <w:rPr>
                <w:rFonts w:ascii="Cordia New" w:eastAsia="Times New Roman" w:hAnsi="Cordia New"/>
                <w:sz w:val="28"/>
              </w:rPr>
            </w:pPr>
          </w:p>
        </w:tc>
      </w:tr>
      <w:tr w:rsidR="008B02DC" w:rsidRPr="00690182" w14:paraId="420C61A8" w14:textId="77777777" w:rsidTr="005F6925">
        <w:tc>
          <w:tcPr>
            <w:tcW w:w="4860" w:type="dxa"/>
            <w:vAlign w:val="bottom"/>
            <w:hideMark/>
          </w:tcPr>
          <w:p w14:paraId="134557F1" w14:textId="77777777" w:rsidR="00815ACD" w:rsidRPr="00690182" w:rsidRDefault="00815ACD" w:rsidP="00690182">
            <w:pPr>
              <w:spacing w:after="0" w:line="240" w:lineRule="auto"/>
              <w:ind w:left="994"/>
              <w:rPr>
                <w:rFonts w:ascii="Cordia New" w:eastAsia="Times New Roman" w:hAnsi="Cordia New"/>
                <w:sz w:val="28"/>
              </w:rPr>
            </w:pPr>
            <w:r w:rsidRPr="00690182">
              <w:rPr>
                <w:rFonts w:ascii="Cordia New" w:eastAsia="Times New Roman" w:hAnsi="Cordia New"/>
                <w:sz w:val="28"/>
              </w:rPr>
              <w:t>Financial liabilities</w:t>
            </w:r>
          </w:p>
        </w:tc>
        <w:tc>
          <w:tcPr>
            <w:tcW w:w="1584" w:type="dxa"/>
            <w:vAlign w:val="bottom"/>
          </w:tcPr>
          <w:p w14:paraId="664B729E" w14:textId="37AF1A05" w:rsidR="00815ACD" w:rsidRPr="00690182" w:rsidRDefault="000D008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197</w:t>
            </w:r>
          </w:p>
        </w:tc>
        <w:tc>
          <w:tcPr>
            <w:tcW w:w="1584" w:type="dxa"/>
            <w:vAlign w:val="bottom"/>
          </w:tcPr>
          <w:p w14:paraId="77790ED5" w14:textId="0B2D9FF3" w:rsidR="00815ACD" w:rsidRPr="00690182" w:rsidRDefault="000D008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5,338</w:t>
            </w:r>
          </w:p>
        </w:tc>
        <w:tc>
          <w:tcPr>
            <w:tcW w:w="1584" w:type="dxa"/>
            <w:vAlign w:val="bottom"/>
          </w:tcPr>
          <w:p w14:paraId="7A3AEFBF" w14:textId="285E7FED" w:rsidR="00815ACD" w:rsidRPr="00690182" w:rsidRDefault="000D008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5,535</w:t>
            </w:r>
          </w:p>
        </w:tc>
      </w:tr>
      <w:tr w:rsidR="008B02DC" w:rsidRPr="00690182" w14:paraId="7D07952E" w14:textId="77777777" w:rsidTr="005F6925">
        <w:tc>
          <w:tcPr>
            <w:tcW w:w="4860" w:type="dxa"/>
            <w:vAlign w:val="bottom"/>
            <w:hideMark/>
          </w:tcPr>
          <w:p w14:paraId="700B39D4" w14:textId="77777777" w:rsidR="00815ACD" w:rsidRPr="00690182" w:rsidRDefault="00815ACD" w:rsidP="00690182">
            <w:pPr>
              <w:spacing w:after="0" w:line="240" w:lineRule="auto"/>
              <w:ind w:left="994"/>
              <w:rPr>
                <w:rFonts w:ascii="Cordia New" w:eastAsia="Times New Roman" w:hAnsi="Cordia New"/>
                <w:sz w:val="28"/>
              </w:rPr>
            </w:pPr>
            <w:r w:rsidRPr="00690182">
              <w:rPr>
                <w:rFonts w:ascii="Cordia New" w:eastAsia="Times New Roman" w:hAnsi="Cordia New"/>
                <w:sz w:val="28"/>
              </w:rPr>
              <w:t>Other non-current liabilities</w:t>
            </w:r>
          </w:p>
        </w:tc>
        <w:tc>
          <w:tcPr>
            <w:tcW w:w="1584" w:type="dxa"/>
            <w:vAlign w:val="bottom"/>
          </w:tcPr>
          <w:p w14:paraId="79B66503" w14:textId="10CB4F42"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896</w:t>
            </w:r>
          </w:p>
        </w:tc>
        <w:tc>
          <w:tcPr>
            <w:tcW w:w="1584" w:type="dxa"/>
            <w:vAlign w:val="bottom"/>
          </w:tcPr>
          <w:p w14:paraId="654E0C9D" w14:textId="7C96A7B9"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8,993</w:t>
            </w:r>
          </w:p>
        </w:tc>
        <w:tc>
          <w:tcPr>
            <w:tcW w:w="1584" w:type="dxa"/>
            <w:vAlign w:val="bottom"/>
          </w:tcPr>
          <w:p w14:paraId="7E46CBDB" w14:textId="0150BCE8"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9,889</w:t>
            </w:r>
          </w:p>
        </w:tc>
      </w:tr>
      <w:tr w:rsidR="008B02DC" w:rsidRPr="00994900" w14:paraId="535597F4" w14:textId="77777777" w:rsidTr="005F6925">
        <w:tc>
          <w:tcPr>
            <w:tcW w:w="4860" w:type="dxa"/>
            <w:vAlign w:val="bottom"/>
          </w:tcPr>
          <w:p w14:paraId="26F2F308" w14:textId="34C81EF2" w:rsidR="00815ACD" w:rsidRPr="00994900" w:rsidRDefault="00815ACD" w:rsidP="00690182">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14:paraId="51625458" w14:textId="7C580972"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444A9706" w14:textId="586F4AF5"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7C909FF6" w14:textId="409B6C40"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14D8C5EE" w14:textId="77777777" w:rsidTr="005F6925">
        <w:tc>
          <w:tcPr>
            <w:tcW w:w="4860" w:type="dxa"/>
            <w:vAlign w:val="bottom"/>
            <w:hideMark/>
          </w:tcPr>
          <w:p w14:paraId="15B34196" w14:textId="77777777" w:rsidR="00815ACD" w:rsidRPr="00690182" w:rsidRDefault="00815ACD" w:rsidP="00690182">
            <w:pPr>
              <w:spacing w:after="0" w:line="240" w:lineRule="auto"/>
              <w:ind w:left="994"/>
              <w:rPr>
                <w:rFonts w:ascii="Cordia New" w:eastAsia="Times New Roman" w:hAnsi="Cordia New"/>
                <w:b/>
                <w:bCs/>
                <w:sz w:val="28"/>
              </w:rPr>
            </w:pPr>
            <w:r w:rsidRPr="00690182">
              <w:rPr>
                <w:rFonts w:ascii="Cordia New" w:eastAsia="Times New Roman" w:hAnsi="Cordia New"/>
                <w:b/>
                <w:bCs/>
                <w:sz w:val="28"/>
              </w:rPr>
              <w:t>Total non-current liabilities</w:t>
            </w:r>
          </w:p>
        </w:tc>
        <w:tc>
          <w:tcPr>
            <w:tcW w:w="1584" w:type="dxa"/>
            <w:vAlign w:val="bottom"/>
          </w:tcPr>
          <w:p w14:paraId="18E7D815" w14:textId="1350549D"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1,093</w:t>
            </w:r>
          </w:p>
        </w:tc>
        <w:tc>
          <w:tcPr>
            <w:tcW w:w="1584" w:type="dxa"/>
            <w:vAlign w:val="bottom"/>
          </w:tcPr>
          <w:p w14:paraId="11596723" w14:textId="018849B8"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14,331</w:t>
            </w:r>
          </w:p>
        </w:tc>
        <w:tc>
          <w:tcPr>
            <w:tcW w:w="1584" w:type="dxa"/>
            <w:vAlign w:val="bottom"/>
          </w:tcPr>
          <w:p w14:paraId="2DD66476" w14:textId="4DCAD3BE" w:rsidR="00815ACD" w:rsidRPr="00690182" w:rsidRDefault="000D008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15,424</w:t>
            </w:r>
          </w:p>
        </w:tc>
      </w:tr>
      <w:tr w:rsidR="008B02DC" w:rsidRPr="00994900" w14:paraId="6ACBC103" w14:textId="77777777" w:rsidTr="005F6925">
        <w:tc>
          <w:tcPr>
            <w:tcW w:w="4860" w:type="dxa"/>
            <w:vAlign w:val="bottom"/>
          </w:tcPr>
          <w:p w14:paraId="5B2E04BD" w14:textId="4875514F" w:rsidR="00815ACD" w:rsidRPr="00994900" w:rsidRDefault="00815ACD" w:rsidP="00690182">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14:paraId="0F78B93B" w14:textId="57BD10B9"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2566B57F" w14:textId="0B377EEC"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704D914A" w14:textId="6B0CE4EB"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3521ED26" w14:textId="77777777" w:rsidTr="005F6925">
        <w:tc>
          <w:tcPr>
            <w:tcW w:w="4860" w:type="dxa"/>
            <w:vAlign w:val="bottom"/>
            <w:hideMark/>
          </w:tcPr>
          <w:p w14:paraId="25B8771E" w14:textId="77777777" w:rsidR="00815ACD" w:rsidRPr="00690182" w:rsidRDefault="00815ACD" w:rsidP="00690182">
            <w:pPr>
              <w:spacing w:after="0" w:line="240" w:lineRule="auto"/>
              <w:ind w:left="994"/>
              <w:rPr>
                <w:rFonts w:ascii="Cordia New" w:eastAsia="Times New Roman" w:hAnsi="Cordia New"/>
                <w:b/>
                <w:bCs/>
                <w:sz w:val="28"/>
              </w:rPr>
            </w:pPr>
            <w:r w:rsidRPr="00690182">
              <w:rPr>
                <w:rFonts w:ascii="Cordia New" w:eastAsia="Times New Roman" w:hAnsi="Cordia New"/>
                <w:b/>
                <w:bCs/>
                <w:sz w:val="28"/>
              </w:rPr>
              <w:t>Total liabilities</w:t>
            </w:r>
          </w:p>
        </w:tc>
        <w:tc>
          <w:tcPr>
            <w:tcW w:w="1584" w:type="dxa"/>
            <w:vAlign w:val="bottom"/>
          </w:tcPr>
          <w:p w14:paraId="30BE8A73" w14:textId="4A1495FD"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2,450</w:t>
            </w:r>
          </w:p>
        </w:tc>
        <w:tc>
          <w:tcPr>
            <w:tcW w:w="1584" w:type="dxa"/>
            <w:vAlign w:val="bottom"/>
          </w:tcPr>
          <w:p w14:paraId="18D21B5F" w14:textId="114F6688"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24,398</w:t>
            </w:r>
          </w:p>
        </w:tc>
        <w:tc>
          <w:tcPr>
            <w:tcW w:w="1584" w:type="dxa"/>
            <w:vAlign w:val="bottom"/>
          </w:tcPr>
          <w:p w14:paraId="4F70CAD3" w14:textId="24D82FEC"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26,848</w:t>
            </w:r>
          </w:p>
        </w:tc>
      </w:tr>
      <w:tr w:rsidR="008B02DC" w:rsidRPr="00994900" w14:paraId="31CFAB24" w14:textId="77777777" w:rsidTr="005F6925">
        <w:tc>
          <w:tcPr>
            <w:tcW w:w="4860" w:type="dxa"/>
            <w:vAlign w:val="bottom"/>
          </w:tcPr>
          <w:p w14:paraId="7193A53E" w14:textId="2594A586" w:rsidR="00815ACD" w:rsidRPr="00994900" w:rsidRDefault="00815ACD" w:rsidP="00690182">
            <w:pPr>
              <w:autoSpaceDE w:val="0"/>
              <w:autoSpaceDN w:val="0"/>
              <w:adjustRightInd w:val="0"/>
              <w:spacing w:after="0" w:line="240" w:lineRule="auto"/>
              <w:ind w:left="994"/>
              <w:rPr>
                <w:rFonts w:ascii="Cordia New" w:eastAsia="Times New Roman" w:hAnsi="Cordia New"/>
                <w:b/>
                <w:bCs/>
                <w:sz w:val="12"/>
                <w:szCs w:val="12"/>
              </w:rPr>
            </w:pPr>
          </w:p>
        </w:tc>
        <w:tc>
          <w:tcPr>
            <w:tcW w:w="1584" w:type="dxa"/>
            <w:vAlign w:val="bottom"/>
          </w:tcPr>
          <w:p w14:paraId="48371E94" w14:textId="529ECA17"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059CF2B4" w14:textId="30BBA7FA"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71179C2F" w14:textId="2A27F092"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546D4643" w14:textId="77777777" w:rsidTr="005F6925">
        <w:tc>
          <w:tcPr>
            <w:tcW w:w="4860" w:type="dxa"/>
            <w:vAlign w:val="bottom"/>
            <w:hideMark/>
          </w:tcPr>
          <w:p w14:paraId="06E5457F" w14:textId="77777777" w:rsidR="00815ACD" w:rsidRPr="00690182" w:rsidRDefault="00815ACD" w:rsidP="00690182">
            <w:pPr>
              <w:spacing w:after="0" w:line="240" w:lineRule="auto"/>
              <w:ind w:left="994"/>
              <w:rPr>
                <w:rFonts w:ascii="Cordia New" w:eastAsia="Times New Roman" w:hAnsi="Cordia New"/>
                <w:b/>
                <w:bCs/>
                <w:sz w:val="28"/>
              </w:rPr>
            </w:pPr>
            <w:r w:rsidRPr="00690182">
              <w:rPr>
                <w:rFonts w:ascii="Cordia New" w:eastAsia="Times New Roman" w:hAnsi="Cordia New"/>
                <w:b/>
                <w:bCs/>
                <w:sz w:val="28"/>
              </w:rPr>
              <w:t>Net assets</w:t>
            </w:r>
          </w:p>
        </w:tc>
        <w:tc>
          <w:tcPr>
            <w:tcW w:w="1584" w:type="dxa"/>
            <w:vAlign w:val="bottom"/>
          </w:tcPr>
          <w:p w14:paraId="24A7BC35" w14:textId="1B1CDF8D"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2,616</w:t>
            </w:r>
          </w:p>
        </w:tc>
        <w:tc>
          <w:tcPr>
            <w:tcW w:w="1584" w:type="dxa"/>
            <w:vAlign w:val="bottom"/>
          </w:tcPr>
          <w:p w14:paraId="51EBF107" w14:textId="28908E82"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7,724</w:t>
            </w:r>
          </w:p>
        </w:tc>
        <w:tc>
          <w:tcPr>
            <w:tcW w:w="1584" w:type="dxa"/>
            <w:vAlign w:val="bottom"/>
          </w:tcPr>
          <w:p w14:paraId="638A8716" w14:textId="742A6F9B" w:rsidR="00815ACD" w:rsidRPr="00690182" w:rsidRDefault="000D008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10,340</w:t>
            </w:r>
          </w:p>
        </w:tc>
      </w:tr>
    </w:tbl>
    <w:p w14:paraId="7F2D480F" w14:textId="1E75A721" w:rsidR="00815ACD" w:rsidRPr="00690182" w:rsidRDefault="00815ACD"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073271D8" w14:textId="15138253" w:rsidR="00815ACD" w:rsidRPr="00690182" w:rsidRDefault="00815ACD" w:rsidP="00690182">
      <w:pPr>
        <w:spacing w:after="0" w:line="240" w:lineRule="auto"/>
        <w:ind w:left="1080"/>
        <w:jc w:val="both"/>
        <w:rPr>
          <w:rFonts w:ascii="Cordia New" w:eastAsia="Times New Roman" w:hAnsi="Cordia New"/>
          <w:sz w:val="28"/>
        </w:rPr>
      </w:pPr>
    </w:p>
    <w:p w14:paraId="354631D4" w14:textId="5F2E12D2" w:rsidR="00815ACD" w:rsidRPr="00690182" w:rsidRDefault="00815ACD" w:rsidP="00690182">
      <w:pPr>
        <w:spacing w:after="0" w:line="240" w:lineRule="auto"/>
        <w:ind w:left="1080"/>
        <w:jc w:val="both"/>
        <w:rPr>
          <w:rFonts w:ascii="Cordia New" w:eastAsia="Times New Roman" w:hAnsi="Cordia New"/>
          <w:sz w:val="28"/>
        </w:rPr>
      </w:pPr>
      <w:r w:rsidRPr="00F42AF2">
        <w:rPr>
          <w:rFonts w:ascii="Cordia New" w:eastAsia="Times New Roman" w:hAnsi="Cordia New"/>
          <w:spacing w:val="-4"/>
          <w:sz w:val="28"/>
        </w:rPr>
        <w:t xml:space="preserve">As </w:t>
      </w:r>
      <w:proofErr w:type="gramStart"/>
      <w:r w:rsidRPr="00F42AF2">
        <w:rPr>
          <w:rFonts w:ascii="Cordia New" w:eastAsia="Times New Roman" w:hAnsi="Cordia New"/>
          <w:spacing w:val="-4"/>
          <w:sz w:val="28"/>
        </w:rPr>
        <w:t>at</w:t>
      </w:r>
      <w:proofErr w:type="gramEnd"/>
      <w:r w:rsidRPr="00F42AF2">
        <w:rPr>
          <w:rFonts w:ascii="Cordia New" w:eastAsia="Times New Roman" w:hAnsi="Cordia New"/>
          <w:spacing w:val="-4"/>
          <w:sz w:val="28"/>
        </w:rPr>
        <w:t xml:space="preserve"> </w:t>
      </w:r>
      <w:r w:rsidR="00B41D75" w:rsidRPr="00F42AF2">
        <w:rPr>
          <w:rFonts w:ascii="Cordia New" w:eastAsia="Times New Roman" w:hAnsi="Cordia New"/>
          <w:spacing w:val="-4"/>
          <w:sz w:val="28"/>
          <w:lang w:val="en-GB"/>
        </w:rPr>
        <w:t>31</w:t>
      </w:r>
      <w:r w:rsidRPr="00F42AF2">
        <w:rPr>
          <w:rFonts w:ascii="Cordia New" w:eastAsia="Times New Roman" w:hAnsi="Cordia New"/>
          <w:spacing w:val="-4"/>
          <w:sz w:val="28"/>
        </w:rPr>
        <w:t xml:space="preserve"> December </w:t>
      </w:r>
      <w:r w:rsidR="00B41D75" w:rsidRPr="00F42AF2">
        <w:rPr>
          <w:rFonts w:ascii="Cordia New" w:eastAsia="Times New Roman" w:hAnsi="Cordia New"/>
          <w:spacing w:val="-4"/>
          <w:sz w:val="28"/>
          <w:lang w:val="en-GB"/>
        </w:rPr>
        <w:t>2021</w:t>
      </w:r>
      <w:r w:rsidRPr="00F42AF2">
        <w:rPr>
          <w:rFonts w:ascii="Cordia New" w:eastAsia="Times New Roman" w:hAnsi="Cordia New"/>
          <w:spacing w:val="-4"/>
          <w:sz w:val="28"/>
        </w:rPr>
        <w:t>, the fair value of S&amp;P Syndicate Public Company Limited shares held by the Grou</w:t>
      </w:r>
      <w:r w:rsidRPr="00690182">
        <w:rPr>
          <w:rFonts w:ascii="Cordia New" w:eastAsia="Times New Roman" w:hAnsi="Cordia New"/>
          <w:sz w:val="28"/>
        </w:rPr>
        <w:t xml:space="preserve">p </w:t>
      </w:r>
      <w:r w:rsidRPr="00F42AF2">
        <w:rPr>
          <w:rFonts w:ascii="Cordia New" w:eastAsia="Times New Roman" w:hAnsi="Cordia New"/>
          <w:spacing w:val="-4"/>
          <w:sz w:val="28"/>
        </w:rPr>
        <w:t xml:space="preserve">which is computed by using closing price announced by SET is Baht </w:t>
      </w:r>
      <w:r w:rsidR="00B41D75" w:rsidRPr="00F42AF2">
        <w:rPr>
          <w:rFonts w:ascii="Cordia New" w:eastAsia="Times New Roman" w:hAnsi="Cordia New"/>
          <w:spacing w:val="-4"/>
          <w:sz w:val="28"/>
          <w:lang w:val="en-GB"/>
        </w:rPr>
        <w:t>2</w:t>
      </w:r>
      <w:r w:rsidR="00BC61C0" w:rsidRPr="00F42AF2">
        <w:rPr>
          <w:rFonts w:ascii="Cordia New" w:eastAsia="Times New Roman" w:hAnsi="Cordia New"/>
          <w:spacing w:val="-4"/>
          <w:sz w:val="28"/>
        </w:rPr>
        <w:t>,</w:t>
      </w:r>
      <w:r w:rsidR="00B41D75" w:rsidRPr="00F42AF2">
        <w:rPr>
          <w:rFonts w:ascii="Cordia New" w:eastAsia="Times New Roman" w:hAnsi="Cordia New"/>
          <w:spacing w:val="-4"/>
          <w:sz w:val="28"/>
          <w:lang w:val="en-GB"/>
        </w:rPr>
        <w:t>960</w:t>
      </w:r>
      <w:r w:rsidRPr="00F42AF2">
        <w:rPr>
          <w:rFonts w:ascii="Cordia New" w:eastAsia="Times New Roman" w:hAnsi="Cordia New"/>
          <w:spacing w:val="-4"/>
          <w:sz w:val="28"/>
        </w:rPr>
        <w:t xml:space="preserve"> million (</w:t>
      </w:r>
      <w:r w:rsidR="00B41D75" w:rsidRPr="00F42AF2">
        <w:rPr>
          <w:rFonts w:ascii="Cordia New" w:eastAsia="Times New Roman" w:hAnsi="Cordia New"/>
          <w:spacing w:val="-4"/>
          <w:sz w:val="28"/>
          <w:lang w:val="en-GB"/>
        </w:rPr>
        <w:t>2020</w:t>
      </w:r>
      <w:r w:rsidRPr="00F42AF2">
        <w:rPr>
          <w:rFonts w:ascii="Cordia New" w:eastAsia="Times New Roman" w:hAnsi="Cordia New"/>
          <w:spacing w:val="-4"/>
          <w:sz w:val="28"/>
        </w:rPr>
        <w:t xml:space="preserve">: Baht </w:t>
      </w:r>
      <w:r w:rsidR="00B41D75" w:rsidRPr="00F42AF2">
        <w:rPr>
          <w:rFonts w:ascii="Cordia New" w:eastAsia="Times New Roman" w:hAnsi="Cordia New"/>
          <w:spacing w:val="-4"/>
          <w:sz w:val="28"/>
          <w:lang w:val="en-GB"/>
        </w:rPr>
        <w:t>2</w:t>
      </w:r>
      <w:r w:rsidRPr="00F42AF2">
        <w:rPr>
          <w:rFonts w:ascii="Cordia New" w:eastAsia="Times New Roman" w:hAnsi="Cordia New"/>
          <w:spacing w:val="-4"/>
          <w:sz w:val="28"/>
        </w:rPr>
        <w:t>,</w:t>
      </w:r>
      <w:r w:rsidR="00B41D75" w:rsidRPr="00F42AF2">
        <w:rPr>
          <w:rFonts w:ascii="Cordia New" w:eastAsia="Times New Roman" w:hAnsi="Cordia New"/>
          <w:spacing w:val="-4"/>
          <w:sz w:val="28"/>
          <w:lang w:val="en-GB"/>
        </w:rPr>
        <w:t>256</w:t>
      </w:r>
      <w:r w:rsidRPr="00F42AF2">
        <w:rPr>
          <w:rFonts w:ascii="Cordia New" w:eastAsia="Times New Roman" w:hAnsi="Cordia New"/>
          <w:spacing w:val="-4"/>
          <w:sz w:val="28"/>
        </w:rPr>
        <w:t xml:space="preserve"> million)</w:t>
      </w:r>
      <w:r w:rsidR="00820346" w:rsidRPr="00F42AF2">
        <w:rPr>
          <w:rFonts w:ascii="Cordia New" w:eastAsia="Times New Roman" w:hAnsi="Cordia New"/>
          <w:spacing w:val="-4"/>
          <w:sz w:val="28"/>
        </w:rPr>
        <w:t>.</w:t>
      </w:r>
    </w:p>
    <w:p w14:paraId="60F25AFE" w14:textId="287B596F" w:rsidR="00815ACD" w:rsidRPr="00690182" w:rsidRDefault="00815ACD" w:rsidP="00690182">
      <w:pPr>
        <w:spacing w:after="0" w:line="240" w:lineRule="auto"/>
        <w:ind w:left="1080"/>
        <w:jc w:val="both"/>
        <w:rPr>
          <w:rFonts w:ascii="Cordia New" w:eastAsia="Times New Roman" w:hAnsi="Cordia New"/>
          <w:sz w:val="28"/>
        </w:rPr>
      </w:pPr>
    </w:p>
    <w:p w14:paraId="629AF141" w14:textId="77777777" w:rsidR="00815ACD" w:rsidRPr="00690182"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Other companies are private companies and there are no quoted market prices available for their shares.</w:t>
      </w:r>
    </w:p>
    <w:p w14:paraId="6D262F77" w14:textId="1388C369" w:rsidR="00815ACD" w:rsidRPr="00690182" w:rsidRDefault="00815ACD" w:rsidP="00690182">
      <w:pPr>
        <w:spacing w:after="0" w:line="240" w:lineRule="auto"/>
        <w:ind w:left="1080"/>
        <w:jc w:val="both"/>
        <w:rPr>
          <w:rFonts w:ascii="Cordia New" w:eastAsia="Times New Roman" w:hAnsi="Cordia New"/>
          <w:sz w:val="28"/>
        </w:rPr>
      </w:pPr>
    </w:p>
    <w:p w14:paraId="6CF7D4CD" w14:textId="77777777" w:rsidR="00815ACD" w:rsidRPr="00690182" w:rsidRDefault="00815ACD" w:rsidP="00690182">
      <w:pPr>
        <w:spacing w:after="0" w:line="240" w:lineRule="auto"/>
        <w:ind w:left="1080"/>
        <w:jc w:val="both"/>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comprehensive income</w:t>
      </w:r>
    </w:p>
    <w:p w14:paraId="7AAB9DF3" w14:textId="00BD4C65" w:rsidR="00815ACD" w:rsidRPr="00690182" w:rsidRDefault="00815ACD" w:rsidP="00690182">
      <w:pPr>
        <w:spacing w:after="0" w:line="240" w:lineRule="auto"/>
        <w:ind w:left="1080"/>
        <w:jc w:val="both"/>
        <w:rPr>
          <w:rFonts w:ascii="Cordia New" w:eastAsia="Times New Roman" w:hAnsi="Cordia New"/>
          <w:sz w:val="28"/>
        </w:rPr>
      </w:pPr>
    </w:p>
    <w:tbl>
      <w:tblPr>
        <w:tblW w:w="9507" w:type="dxa"/>
        <w:tblInd w:w="90" w:type="dxa"/>
        <w:tblLayout w:type="fixed"/>
        <w:tblLook w:val="04A0" w:firstRow="1" w:lastRow="0" w:firstColumn="1" w:lastColumn="0" w:noHBand="0" w:noVBand="1"/>
      </w:tblPr>
      <w:tblGrid>
        <w:gridCol w:w="4500"/>
        <w:gridCol w:w="1621"/>
        <w:gridCol w:w="1801"/>
        <w:gridCol w:w="1585"/>
      </w:tblGrid>
      <w:tr w:rsidR="008B02DC" w:rsidRPr="00690182" w14:paraId="2B96E99C" w14:textId="77777777" w:rsidTr="00994900">
        <w:trPr>
          <w:trHeight w:val="180"/>
        </w:trPr>
        <w:tc>
          <w:tcPr>
            <w:tcW w:w="4500" w:type="dxa"/>
            <w:vAlign w:val="bottom"/>
          </w:tcPr>
          <w:p w14:paraId="24D77F9F" w14:textId="6D671A33" w:rsidR="00815ACD" w:rsidRPr="00690182" w:rsidRDefault="00815ACD" w:rsidP="00690182">
            <w:pPr>
              <w:tabs>
                <w:tab w:val="center" w:pos="6840"/>
                <w:tab w:val="right" w:pos="8640"/>
              </w:tabs>
              <w:spacing w:after="0" w:line="240" w:lineRule="auto"/>
              <w:ind w:left="864" w:right="-43"/>
              <w:rPr>
                <w:rFonts w:ascii="Cordia New" w:eastAsia="Times New Roman" w:hAnsi="Cordia New"/>
                <w:sz w:val="28"/>
              </w:rPr>
            </w:pPr>
          </w:p>
        </w:tc>
        <w:tc>
          <w:tcPr>
            <w:tcW w:w="5007" w:type="dxa"/>
            <w:gridSpan w:val="3"/>
            <w:vAlign w:val="bottom"/>
          </w:tcPr>
          <w:p w14:paraId="7A47B27A" w14:textId="7DE0B315"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w:t>
            </w:r>
            <w:r w:rsidR="00FF5E79" w:rsidRPr="00690182">
              <w:rPr>
                <w:rFonts w:ascii="Cordia New" w:eastAsia="Times New Roman" w:hAnsi="Cordia New"/>
                <w:b/>
                <w:bCs/>
                <w:sz w:val="28"/>
              </w:rPr>
              <w:t>year</w:t>
            </w:r>
            <w:r w:rsidRPr="00690182">
              <w:rPr>
                <w:rFonts w:ascii="Cordia New" w:eastAsia="Times New Roman" w:hAnsi="Cordia New"/>
                <w:b/>
                <w:bCs/>
                <w:sz w:val="28"/>
              </w:rPr>
              <w:t xml:space="preserve">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w:t>
            </w:r>
            <w:r w:rsidR="007C1D00" w:rsidRPr="00690182">
              <w:rPr>
                <w:rFonts w:ascii="Cordia New" w:eastAsia="Times New Roman" w:hAnsi="Cordia New"/>
                <w:b/>
                <w:bCs/>
                <w:sz w:val="28"/>
              </w:rPr>
              <w:t>December</w:t>
            </w:r>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2021</w:t>
            </w:r>
          </w:p>
        </w:tc>
      </w:tr>
      <w:tr w:rsidR="008B02DC" w:rsidRPr="00690182" w14:paraId="239644F4" w14:textId="77777777" w:rsidTr="00994900">
        <w:trPr>
          <w:trHeight w:val="180"/>
        </w:trPr>
        <w:tc>
          <w:tcPr>
            <w:tcW w:w="4500" w:type="dxa"/>
            <w:vAlign w:val="bottom"/>
          </w:tcPr>
          <w:p w14:paraId="578CBFBD" w14:textId="77777777" w:rsidR="00815ACD" w:rsidRPr="00690182" w:rsidRDefault="00815ACD" w:rsidP="00690182">
            <w:pPr>
              <w:tabs>
                <w:tab w:val="center" w:pos="6840"/>
                <w:tab w:val="right" w:pos="8640"/>
              </w:tabs>
              <w:spacing w:after="0" w:line="240" w:lineRule="auto"/>
              <w:ind w:left="864" w:right="-43"/>
              <w:rPr>
                <w:rFonts w:ascii="Cordia New" w:eastAsia="Times New Roman" w:hAnsi="Cordia New"/>
                <w:sz w:val="28"/>
              </w:rPr>
            </w:pPr>
          </w:p>
        </w:tc>
        <w:tc>
          <w:tcPr>
            <w:tcW w:w="1621" w:type="dxa"/>
            <w:vAlign w:val="bottom"/>
            <w:hideMark/>
          </w:tcPr>
          <w:p w14:paraId="4DA4AD18"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S&amp;P Syndicate Public Company Limited</w:t>
            </w:r>
          </w:p>
        </w:tc>
        <w:tc>
          <w:tcPr>
            <w:tcW w:w="1801" w:type="dxa"/>
            <w:vAlign w:val="bottom"/>
            <w:hideMark/>
          </w:tcPr>
          <w:p w14:paraId="658BBB5A" w14:textId="77777777" w:rsidR="00FF3A7A" w:rsidRPr="00690182" w:rsidRDefault="00FF3A7A"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BTG Holding</w:t>
            </w:r>
          </w:p>
          <w:p w14:paraId="01201B31" w14:textId="7E042585" w:rsidR="00815ACD" w:rsidRPr="00690182" w:rsidRDefault="00FF3A7A" w:rsidP="00690182">
            <w:pPr>
              <w:tabs>
                <w:tab w:val="left" w:pos="1134"/>
                <w:tab w:val="left" w:pos="1276"/>
                <w:tab w:val="center" w:pos="3402"/>
                <w:tab w:val="center" w:pos="4536"/>
                <w:tab w:val="center" w:pos="5670"/>
                <w:tab w:val="center" w:pos="6804"/>
                <w:tab w:val="right" w:pos="7655"/>
              </w:tabs>
              <w:spacing w:after="0" w:line="240" w:lineRule="auto"/>
              <w:ind w:left="147" w:right="-72"/>
              <w:jc w:val="right"/>
              <w:rPr>
                <w:rFonts w:ascii="Cordia New" w:eastAsia="Times New Roman" w:hAnsi="Cordia New"/>
                <w:b/>
                <w:bCs/>
                <w:sz w:val="28"/>
              </w:rPr>
            </w:pPr>
            <w:r w:rsidRPr="00690182">
              <w:rPr>
                <w:rFonts w:ascii="Cordia New" w:eastAsia="Times New Roman" w:hAnsi="Cordia New"/>
                <w:b/>
                <w:bCs/>
                <w:sz w:val="28"/>
              </w:rPr>
              <w:t>Company Pte.</w:t>
            </w:r>
            <w:r w:rsidR="002E5CE4" w:rsidRPr="00690182">
              <w:rPr>
                <w:rFonts w:ascii="Cordia New" w:eastAsia="Times New Roman" w:hAnsi="Cordia New"/>
                <w:b/>
                <w:bCs/>
                <w:sz w:val="28"/>
              </w:rPr>
              <w:t xml:space="preserve"> </w:t>
            </w:r>
            <w:r w:rsidRPr="00690182">
              <w:rPr>
                <w:rFonts w:ascii="Cordia New" w:eastAsia="Times New Roman" w:hAnsi="Cordia New"/>
                <w:b/>
                <w:bCs/>
                <w:sz w:val="28"/>
              </w:rPr>
              <w:t>Ltd.</w:t>
            </w:r>
          </w:p>
        </w:tc>
        <w:tc>
          <w:tcPr>
            <w:tcW w:w="1585" w:type="dxa"/>
            <w:vAlign w:val="bottom"/>
            <w:hideMark/>
          </w:tcPr>
          <w:p w14:paraId="47BFC931"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61719D7E" w14:textId="77777777" w:rsidTr="00994900">
        <w:trPr>
          <w:trHeight w:val="180"/>
        </w:trPr>
        <w:tc>
          <w:tcPr>
            <w:tcW w:w="4500" w:type="dxa"/>
            <w:vAlign w:val="bottom"/>
          </w:tcPr>
          <w:p w14:paraId="56E01603" w14:textId="2764FE15" w:rsidR="00815ACD" w:rsidRPr="00690182" w:rsidRDefault="00815ACD" w:rsidP="00690182">
            <w:pPr>
              <w:tabs>
                <w:tab w:val="center" w:pos="6840"/>
                <w:tab w:val="right" w:pos="8640"/>
              </w:tabs>
              <w:spacing w:after="0" w:line="240" w:lineRule="auto"/>
              <w:ind w:left="864" w:right="-43"/>
              <w:rPr>
                <w:rFonts w:ascii="Cordia New" w:eastAsia="Times New Roman" w:hAnsi="Cordia New"/>
                <w:sz w:val="28"/>
              </w:rPr>
            </w:pPr>
          </w:p>
        </w:tc>
        <w:tc>
          <w:tcPr>
            <w:tcW w:w="1621" w:type="dxa"/>
            <w:vAlign w:val="bottom"/>
            <w:hideMark/>
          </w:tcPr>
          <w:p w14:paraId="6DB954F7"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801" w:type="dxa"/>
            <w:vAlign w:val="bottom"/>
            <w:hideMark/>
          </w:tcPr>
          <w:p w14:paraId="79FD8CCD"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585" w:type="dxa"/>
            <w:vAlign w:val="bottom"/>
            <w:hideMark/>
          </w:tcPr>
          <w:p w14:paraId="0F0F8518"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r>
      <w:tr w:rsidR="008B02DC" w:rsidRPr="00994900" w14:paraId="2E903FFF" w14:textId="77777777" w:rsidTr="00994900">
        <w:trPr>
          <w:trHeight w:val="70"/>
        </w:trPr>
        <w:tc>
          <w:tcPr>
            <w:tcW w:w="4500" w:type="dxa"/>
            <w:vAlign w:val="bottom"/>
          </w:tcPr>
          <w:p w14:paraId="5EB3D851" w14:textId="6DDD400F" w:rsidR="00815ACD" w:rsidRPr="00994900" w:rsidRDefault="00815ACD" w:rsidP="00690182">
            <w:pPr>
              <w:tabs>
                <w:tab w:val="center" w:pos="6840"/>
                <w:tab w:val="right" w:pos="8640"/>
              </w:tabs>
              <w:spacing w:after="0" w:line="240" w:lineRule="auto"/>
              <w:ind w:left="864" w:right="-43"/>
              <w:rPr>
                <w:rFonts w:ascii="Cordia New" w:eastAsia="Times New Roman" w:hAnsi="Cordia New"/>
                <w:sz w:val="12"/>
                <w:szCs w:val="12"/>
              </w:rPr>
            </w:pPr>
          </w:p>
        </w:tc>
        <w:tc>
          <w:tcPr>
            <w:tcW w:w="1621" w:type="dxa"/>
            <w:vAlign w:val="bottom"/>
          </w:tcPr>
          <w:p w14:paraId="347E8AB2" w14:textId="5BEF5E4F" w:rsidR="00815ACD" w:rsidRPr="00994900"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c>
          <w:tcPr>
            <w:tcW w:w="1801" w:type="dxa"/>
            <w:vAlign w:val="bottom"/>
          </w:tcPr>
          <w:p w14:paraId="759B9E63" w14:textId="0901D50B" w:rsidR="00815ACD" w:rsidRPr="00994900"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c>
          <w:tcPr>
            <w:tcW w:w="1585" w:type="dxa"/>
            <w:vAlign w:val="bottom"/>
          </w:tcPr>
          <w:p w14:paraId="6E181FFE" w14:textId="2656C065" w:rsidR="00815ACD" w:rsidRPr="00994900"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r>
      <w:tr w:rsidR="008B02DC" w:rsidRPr="00690182" w14:paraId="08848C6E" w14:textId="77777777" w:rsidTr="00994900">
        <w:trPr>
          <w:trHeight w:val="72"/>
        </w:trPr>
        <w:tc>
          <w:tcPr>
            <w:tcW w:w="4500" w:type="dxa"/>
            <w:vAlign w:val="bottom"/>
            <w:hideMark/>
          </w:tcPr>
          <w:p w14:paraId="6EF3E2B0" w14:textId="77777777" w:rsidR="00815ACD" w:rsidRPr="00690182" w:rsidRDefault="00815ACD" w:rsidP="00690182">
            <w:pPr>
              <w:spacing w:after="0" w:line="240" w:lineRule="auto"/>
              <w:ind w:left="864"/>
              <w:rPr>
                <w:rFonts w:ascii="Cordia New" w:eastAsia="Times New Roman" w:hAnsi="Cordia New"/>
                <w:sz w:val="28"/>
              </w:rPr>
            </w:pPr>
            <w:r w:rsidRPr="00690182">
              <w:rPr>
                <w:rFonts w:ascii="Cordia New" w:eastAsia="Times New Roman" w:hAnsi="Cordia New"/>
                <w:sz w:val="28"/>
              </w:rPr>
              <w:t>Revenue</w:t>
            </w:r>
          </w:p>
        </w:tc>
        <w:tc>
          <w:tcPr>
            <w:tcW w:w="1621" w:type="dxa"/>
            <w:vAlign w:val="bottom"/>
          </w:tcPr>
          <w:p w14:paraId="1D4C7DF7" w14:textId="34A34587" w:rsidR="00815ACD" w:rsidRPr="00690182" w:rsidRDefault="007753F3" w:rsidP="00690182">
            <w:pPr>
              <w:spacing w:after="0" w:line="240" w:lineRule="auto"/>
              <w:ind w:left="426" w:right="-72"/>
              <w:jc w:val="right"/>
              <w:rPr>
                <w:rFonts w:ascii="Cordia New" w:eastAsia="Times New Roman" w:hAnsi="Cordia New"/>
                <w:sz w:val="28"/>
              </w:rPr>
            </w:pPr>
            <w:r w:rsidRPr="00690182">
              <w:rPr>
                <w:rFonts w:ascii="Cordia New" w:eastAsia="Times New Roman" w:hAnsi="Cordia New"/>
                <w:sz w:val="28"/>
              </w:rPr>
              <w:t>4,817</w:t>
            </w:r>
          </w:p>
        </w:tc>
        <w:tc>
          <w:tcPr>
            <w:tcW w:w="1801" w:type="dxa"/>
            <w:vAlign w:val="bottom"/>
          </w:tcPr>
          <w:p w14:paraId="1A89224F" w14:textId="46139967" w:rsidR="00815ACD" w:rsidRPr="00690182" w:rsidRDefault="007753F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11,320</w:t>
            </w:r>
          </w:p>
        </w:tc>
        <w:tc>
          <w:tcPr>
            <w:tcW w:w="1585" w:type="dxa"/>
            <w:vAlign w:val="bottom"/>
          </w:tcPr>
          <w:p w14:paraId="19F5DF4F" w14:textId="47708AC2" w:rsidR="00815ACD" w:rsidRPr="00690182" w:rsidRDefault="007753F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16,137</w:t>
            </w:r>
          </w:p>
        </w:tc>
      </w:tr>
      <w:tr w:rsidR="008B02DC" w:rsidRPr="00994900" w14:paraId="2557169A" w14:textId="77777777" w:rsidTr="00994900">
        <w:trPr>
          <w:trHeight w:val="72"/>
        </w:trPr>
        <w:tc>
          <w:tcPr>
            <w:tcW w:w="4500" w:type="dxa"/>
            <w:vAlign w:val="bottom"/>
          </w:tcPr>
          <w:p w14:paraId="600C0A50" w14:textId="416BB0B5" w:rsidR="00815ACD" w:rsidRPr="00994900" w:rsidRDefault="00815ACD" w:rsidP="00690182">
            <w:pPr>
              <w:spacing w:after="0" w:line="240" w:lineRule="auto"/>
              <w:ind w:left="864"/>
              <w:rPr>
                <w:rFonts w:ascii="Cordia New" w:eastAsia="Times New Roman" w:hAnsi="Cordia New"/>
                <w:sz w:val="12"/>
                <w:szCs w:val="12"/>
              </w:rPr>
            </w:pPr>
          </w:p>
        </w:tc>
        <w:tc>
          <w:tcPr>
            <w:tcW w:w="1621" w:type="dxa"/>
            <w:vAlign w:val="bottom"/>
          </w:tcPr>
          <w:p w14:paraId="48F47B4D" w14:textId="5B66F881" w:rsidR="00815ACD" w:rsidRPr="00994900" w:rsidRDefault="00815ACD" w:rsidP="00690182">
            <w:pPr>
              <w:spacing w:after="0" w:line="240" w:lineRule="auto"/>
              <w:ind w:left="426" w:right="-72"/>
              <w:jc w:val="right"/>
              <w:rPr>
                <w:rFonts w:ascii="Cordia New" w:eastAsia="Times New Roman" w:hAnsi="Cordia New"/>
                <w:sz w:val="12"/>
                <w:szCs w:val="12"/>
              </w:rPr>
            </w:pPr>
          </w:p>
        </w:tc>
        <w:tc>
          <w:tcPr>
            <w:tcW w:w="1801" w:type="dxa"/>
            <w:vAlign w:val="bottom"/>
          </w:tcPr>
          <w:p w14:paraId="662B0373" w14:textId="18584428" w:rsidR="00815ACD" w:rsidRPr="00994900" w:rsidRDefault="00815ACD" w:rsidP="00690182">
            <w:pPr>
              <w:spacing w:after="0" w:line="240" w:lineRule="auto"/>
              <w:ind w:left="426" w:right="-72"/>
              <w:jc w:val="right"/>
              <w:rPr>
                <w:rFonts w:ascii="Cordia New" w:eastAsia="Times New Roman" w:hAnsi="Cordia New"/>
                <w:sz w:val="12"/>
                <w:szCs w:val="12"/>
              </w:rPr>
            </w:pPr>
          </w:p>
        </w:tc>
        <w:tc>
          <w:tcPr>
            <w:tcW w:w="1585" w:type="dxa"/>
            <w:vAlign w:val="bottom"/>
          </w:tcPr>
          <w:p w14:paraId="1B3041C0" w14:textId="0D3B7D77" w:rsidR="00815ACD" w:rsidRPr="00994900" w:rsidRDefault="00815ACD" w:rsidP="00690182">
            <w:pPr>
              <w:spacing w:after="0" w:line="240" w:lineRule="auto"/>
              <w:ind w:left="426" w:right="-72"/>
              <w:jc w:val="right"/>
              <w:rPr>
                <w:rFonts w:ascii="Cordia New" w:eastAsia="Times New Roman" w:hAnsi="Cordia New"/>
                <w:sz w:val="12"/>
                <w:szCs w:val="12"/>
              </w:rPr>
            </w:pPr>
          </w:p>
        </w:tc>
      </w:tr>
      <w:tr w:rsidR="008B02DC" w:rsidRPr="00690182" w14:paraId="22B96F3C" w14:textId="77777777" w:rsidTr="00994900">
        <w:trPr>
          <w:trHeight w:val="180"/>
        </w:trPr>
        <w:tc>
          <w:tcPr>
            <w:tcW w:w="4500" w:type="dxa"/>
            <w:vAlign w:val="bottom"/>
            <w:hideMark/>
          </w:tcPr>
          <w:p w14:paraId="190AE019" w14:textId="4E478CB2" w:rsidR="00815ACD" w:rsidRPr="00690182" w:rsidRDefault="00815ACD" w:rsidP="00690182">
            <w:pPr>
              <w:spacing w:after="0" w:line="240" w:lineRule="auto"/>
              <w:ind w:left="864"/>
              <w:rPr>
                <w:rFonts w:ascii="Cordia New" w:eastAsia="Times New Roman" w:hAnsi="Cordia New"/>
                <w:sz w:val="28"/>
              </w:rPr>
            </w:pPr>
            <w:r w:rsidRPr="00690182">
              <w:rPr>
                <w:rFonts w:ascii="Cordia New" w:eastAsia="Times New Roman" w:hAnsi="Cordia New"/>
                <w:sz w:val="28"/>
              </w:rPr>
              <w:t xml:space="preserve">Post-tax profit </w:t>
            </w:r>
            <w:r w:rsidR="00316ECE" w:rsidRPr="00690182">
              <w:rPr>
                <w:rFonts w:ascii="Cordia New" w:eastAsia="Times New Roman" w:hAnsi="Cordia New"/>
                <w:sz w:val="28"/>
              </w:rPr>
              <w:t>(</w:t>
            </w:r>
            <w:r w:rsidR="00310270" w:rsidRPr="00690182">
              <w:rPr>
                <w:rFonts w:ascii="Cordia New" w:eastAsia="Times New Roman" w:hAnsi="Cordia New"/>
                <w:sz w:val="28"/>
              </w:rPr>
              <w:t>loss</w:t>
            </w:r>
            <w:r w:rsidR="00316ECE" w:rsidRPr="00690182">
              <w:rPr>
                <w:rFonts w:ascii="Cordia New" w:eastAsia="Times New Roman" w:hAnsi="Cordia New"/>
                <w:sz w:val="28"/>
              </w:rPr>
              <w:t>)</w:t>
            </w:r>
          </w:p>
        </w:tc>
        <w:tc>
          <w:tcPr>
            <w:tcW w:w="1621" w:type="dxa"/>
            <w:vAlign w:val="bottom"/>
          </w:tcPr>
          <w:p w14:paraId="5143E3DE" w14:textId="6874204D" w:rsidR="00815ACD" w:rsidRPr="00690182" w:rsidRDefault="00815ACD" w:rsidP="00690182">
            <w:pPr>
              <w:autoSpaceDE w:val="0"/>
              <w:autoSpaceDN w:val="0"/>
              <w:adjustRightInd w:val="0"/>
              <w:spacing w:after="0" w:line="240" w:lineRule="auto"/>
              <w:ind w:right="-72"/>
              <w:jc w:val="right"/>
              <w:rPr>
                <w:rFonts w:ascii="Cordia New" w:eastAsia="Times New Roman" w:hAnsi="Cordia New"/>
                <w:sz w:val="28"/>
              </w:rPr>
            </w:pPr>
          </w:p>
        </w:tc>
        <w:tc>
          <w:tcPr>
            <w:tcW w:w="1801" w:type="dxa"/>
            <w:vAlign w:val="bottom"/>
          </w:tcPr>
          <w:p w14:paraId="34898BBF" w14:textId="4A081E69" w:rsidR="00815ACD" w:rsidRPr="00690182" w:rsidRDefault="00815ACD" w:rsidP="00690182">
            <w:pPr>
              <w:autoSpaceDE w:val="0"/>
              <w:autoSpaceDN w:val="0"/>
              <w:adjustRightInd w:val="0"/>
              <w:spacing w:after="0" w:line="240" w:lineRule="auto"/>
              <w:ind w:right="-72"/>
              <w:jc w:val="right"/>
              <w:rPr>
                <w:rFonts w:ascii="Cordia New" w:eastAsia="Times New Roman" w:hAnsi="Cordia New"/>
                <w:sz w:val="28"/>
              </w:rPr>
            </w:pPr>
          </w:p>
        </w:tc>
        <w:tc>
          <w:tcPr>
            <w:tcW w:w="1585" w:type="dxa"/>
            <w:vAlign w:val="bottom"/>
          </w:tcPr>
          <w:p w14:paraId="1BC2FEE6" w14:textId="34838653" w:rsidR="00815ACD" w:rsidRPr="00690182" w:rsidRDefault="00815ACD" w:rsidP="00690182">
            <w:pPr>
              <w:autoSpaceDE w:val="0"/>
              <w:autoSpaceDN w:val="0"/>
              <w:adjustRightInd w:val="0"/>
              <w:spacing w:after="0" w:line="240" w:lineRule="auto"/>
              <w:ind w:right="-72"/>
              <w:jc w:val="right"/>
              <w:rPr>
                <w:rFonts w:ascii="Cordia New" w:eastAsia="Times New Roman" w:hAnsi="Cordia New"/>
                <w:sz w:val="28"/>
              </w:rPr>
            </w:pPr>
          </w:p>
        </w:tc>
      </w:tr>
      <w:tr w:rsidR="008B02DC" w:rsidRPr="00690182" w14:paraId="43E533A8" w14:textId="77777777" w:rsidTr="00994900">
        <w:trPr>
          <w:trHeight w:val="180"/>
        </w:trPr>
        <w:tc>
          <w:tcPr>
            <w:tcW w:w="4500" w:type="dxa"/>
            <w:vAlign w:val="bottom"/>
            <w:hideMark/>
          </w:tcPr>
          <w:p w14:paraId="3EED14AF" w14:textId="0F4357C8" w:rsidR="00815ACD" w:rsidRPr="00690182" w:rsidRDefault="00815ACD" w:rsidP="00690182">
            <w:pPr>
              <w:spacing w:after="0" w:line="240" w:lineRule="auto"/>
              <w:ind w:left="864"/>
              <w:rPr>
                <w:rFonts w:ascii="Cordia New" w:eastAsia="Times New Roman" w:hAnsi="Cordia New"/>
                <w:sz w:val="28"/>
              </w:rPr>
            </w:pPr>
            <w:r w:rsidRPr="00690182">
              <w:rPr>
                <w:rFonts w:ascii="Cordia New" w:eastAsia="Times New Roman" w:hAnsi="Cordia New"/>
                <w:sz w:val="28"/>
              </w:rPr>
              <w:t xml:space="preserve">   </w:t>
            </w:r>
            <w:r w:rsidR="00310270" w:rsidRPr="00690182">
              <w:rPr>
                <w:rFonts w:ascii="Cordia New" w:eastAsia="Times New Roman" w:hAnsi="Cordia New"/>
                <w:sz w:val="28"/>
              </w:rPr>
              <w:t xml:space="preserve">from </w:t>
            </w:r>
            <w:r w:rsidRPr="00690182">
              <w:rPr>
                <w:rFonts w:ascii="Cordia New" w:eastAsia="Times New Roman" w:hAnsi="Cordia New"/>
                <w:sz w:val="28"/>
              </w:rPr>
              <w:t>continuing operations</w:t>
            </w:r>
          </w:p>
        </w:tc>
        <w:tc>
          <w:tcPr>
            <w:tcW w:w="1621" w:type="dxa"/>
            <w:vAlign w:val="bottom"/>
          </w:tcPr>
          <w:p w14:paraId="283F46C8" w14:textId="549D167A" w:rsidR="00815ACD" w:rsidRPr="00690182" w:rsidRDefault="00572518" w:rsidP="00690182">
            <w:pPr>
              <w:spacing w:after="0" w:line="240" w:lineRule="auto"/>
              <w:ind w:left="426" w:right="-72"/>
              <w:jc w:val="right"/>
              <w:rPr>
                <w:rFonts w:ascii="Cordia New" w:eastAsia="Times New Roman" w:hAnsi="Cordia New"/>
                <w:sz w:val="28"/>
              </w:rPr>
            </w:pPr>
            <w:r w:rsidRPr="00690182">
              <w:rPr>
                <w:rFonts w:ascii="Cordia New" w:eastAsia="Times New Roman" w:hAnsi="Cordia New"/>
                <w:sz w:val="28"/>
                <w:lang w:val="en-GB"/>
              </w:rPr>
              <w:t>34</w:t>
            </w:r>
            <w:r w:rsidR="007753F3" w:rsidRPr="00690182">
              <w:rPr>
                <w:rFonts w:ascii="Cordia New" w:eastAsia="Times New Roman" w:hAnsi="Cordia New"/>
                <w:sz w:val="28"/>
                <w:lang w:val="en-GB"/>
              </w:rPr>
              <w:t>2</w:t>
            </w:r>
          </w:p>
        </w:tc>
        <w:tc>
          <w:tcPr>
            <w:tcW w:w="1801" w:type="dxa"/>
            <w:vAlign w:val="bottom"/>
          </w:tcPr>
          <w:p w14:paraId="1E8B2BE4" w14:textId="35BBB23A" w:rsidR="00815ACD" w:rsidRPr="00690182" w:rsidRDefault="00553B56" w:rsidP="00690182">
            <w:pPr>
              <w:spacing w:after="0" w:line="240" w:lineRule="auto"/>
              <w:ind w:left="426"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2</w:t>
            </w:r>
            <w:r w:rsidR="007753F3" w:rsidRPr="00690182">
              <w:rPr>
                <w:rFonts w:ascii="Cordia New" w:eastAsia="Times New Roman" w:hAnsi="Cordia New"/>
                <w:sz w:val="28"/>
                <w:lang w:val="en-GB"/>
              </w:rPr>
              <w:t>14</w:t>
            </w:r>
            <w:r w:rsidR="000D1EFB" w:rsidRPr="00690182">
              <w:rPr>
                <w:rFonts w:ascii="Cordia New" w:eastAsia="Times New Roman" w:hAnsi="Cordia New"/>
                <w:sz w:val="28"/>
              </w:rPr>
              <w:t>)</w:t>
            </w:r>
          </w:p>
        </w:tc>
        <w:tc>
          <w:tcPr>
            <w:tcW w:w="1585" w:type="dxa"/>
            <w:vAlign w:val="bottom"/>
          </w:tcPr>
          <w:p w14:paraId="5C1F9D5F" w14:textId="7FBA2063" w:rsidR="00815ACD" w:rsidRPr="00690182" w:rsidRDefault="00553B56" w:rsidP="00690182">
            <w:pPr>
              <w:spacing w:after="0" w:line="240" w:lineRule="auto"/>
              <w:ind w:left="252" w:right="-72"/>
              <w:jc w:val="right"/>
              <w:rPr>
                <w:rFonts w:ascii="Cordia New" w:eastAsia="Times New Roman" w:hAnsi="Cordia New"/>
                <w:sz w:val="28"/>
              </w:rPr>
            </w:pPr>
            <w:r w:rsidRPr="00690182">
              <w:rPr>
                <w:rFonts w:ascii="Cordia New" w:eastAsia="Times New Roman" w:hAnsi="Cordia New"/>
                <w:sz w:val="28"/>
              </w:rPr>
              <w:t>(</w:t>
            </w:r>
            <w:r w:rsidR="003D4CA8" w:rsidRPr="00690182">
              <w:rPr>
                <w:rFonts w:ascii="Cordia New" w:eastAsia="Times New Roman" w:hAnsi="Cordia New"/>
                <w:sz w:val="28"/>
                <w:lang w:val="en-GB"/>
              </w:rPr>
              <w:t>8</w:t>
            </w:r>
            <w:r w:rsidR="007753F3" w:rsidRPr="00690182">
              <w:rPr>
                <w:rFonts w:ascii="Cordia New" w:eastAsia="Times New Roman" w:hAnsi="Cordia New"/>
                <w:sz w:val="28"/>
                <w:lang w:val="en-GB"/>
              </w:rPr>
              <w:t>72</w:t>
            </w:r>
            <w:r w:rsidR="004743E7" w:rsidRPr="00690182">
              <w:rPr>
                <w:rFonts w:ascii="Cordia New" w:eastAsia="Times New Roman" w:hAnsi="Cordia New"/>
                <w:sz w:val="28"/>
              </w:rPr>
              <w:t>)</w:t>
            </w:r>
          </w:p>
        </w:tc>
      </w:tr>
      <w:tr w:rsidR="008B02DC" w:rsidRPr="00690182" w14:paraId="48ECE6F8" w14:textId="77777777" w:rsidTr="00994900">
        <w:tc>
          <w:tcPr>
            <w:tcW w:w="4500" w:type="dxa"/>
            <w:vAlign w:val="bottom"/>
            <w:hideMark/>
          </w:tcPr>
          <w:p w14:paraId="4AFB8E52" w14:textId="56145DFB" w:rsidR="00815ACD" w:rsidRPr="00690182" w:rsidRDefault="00815ACD" w:rsidP="00690182">
            <w:pPr>
              <w:spacing w:after="0" w:line="240" w:lineRule="auto"/>
              <w:ind w:left="864"/>
              <w:rPr>
                <w:rFonts w:ascii="Cordia New" w:eastAsia="Times New Roman" w:hAnsi="Cordia New"/>
                <w:sz w:val="28"/>
              </w:rPr>
            </w:pPr>
            <w:r w:rsidRPr="00690182">
              <w:rPr>
                <w:rFonts w:ascii="Cordia New" w:eastAsia="Times New Roman" w:hAnsi="Cordia New"/>
                <w:sz w:val="28"/>
              </w:rPr>
              <w:t>Other comprehensive income</w:t>
            </w:r>
            <w:r w:rsidR="00310270" w:rsidRPr="00690182">
              <w:rPr>
                <w:rFonts w:ascii="Cordia New" w:eastAsia="Times New Roman" w:hAnsi="Cordia New"/>
                <w:sz w:val="28"/>
              </w:rPr>
              <w:t xml:space="preserve"> </w:t>
            </w:r>
            <w:r w:rsidR="00BC61C0" w:rsidRPr="00690182">
              <w:rPr>
                <w:rFonts w:ascii="Cordia New" w:eastAsia="Times New Roman" w:hAnsi="Cordia New"/>
                <w:sz w:val="28"/>
              </w:rPr>
              <w:t>(</w:t>
            </w:r>
            <w:r w:rsidR="00577150" w:rsidRPr="00690182">
              <w:rPr>
                <w:rFonts w:ascii="Cordia New" w:eastAsia="Times New Roman" w:hAnsi="Cordia New"/>
                <w:sz w:val="28"/>
              </w:rPr>
              <w:t>expense</w:t>
            </w:r>
            <w:r w:rsidR="00BC61C0" w:rsidRPr="00690182">
              <w:rPr>
                <w:rFonts w:ascii="Cordia New" w:eastAsia="Times New Roman" w:hAnsi="Cordia New"/>
                <w:sz w:val="28"/>
              </w:rPr>
              <w:t>)</w:t>
            </w:r>
          </w:p>
        </w:tc>
        <w:tc>
          <w:tcPr>
            <w:tcW w:w="1621" w:type="dxa"/>
            <w:vAlign w:val="bottom"/>
          </w:tcPr>
          <w:p w14:paraId="2F8FB4E9" w14:textId="2877E437" w:rsidR="00815ACD" w:rsidRPr="00690182" w:rsidRDefault="007753F3"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5</w:t>
            </w:r>
          </w:p>
        </w:tc>
        <w:tc>
          <w:tcPr>
            <w:tcW w:w="1801" w:type="dxa"/>
            <w:vAlign w:val="bottom"/>
          </w:tcPr>
          <w:p w14:paraId="371C0F4F" w14:textId="04A70665" w:rsidR="00815ACD" w:rsidRPr="00690182" w:rsidRDefault="007753F3"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w:t>
            </w:r>
          </w:p>
        </w:tc>
        <w:tc>
          <w:tcPr>
            <w:tcW w:w="1585" w:type="dxa"/>
            <w:vAlign w:val="bottom"/>
          </w:tcPr>
          <w:p w14:paraId="4A841A2C" w14:textId="7CB6E1F3" w:rsidR="00815ACD" w:rsidRPr="00690182" w:rsidRDefault="007753F3"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61</w:t>
            </w:r>
          </w:p>
        </w:tc>
      </w:tr>
      <w:tr w:rsidR="008B02DC" w:rsidRPr="00994900" w14:paraId="252ACD6B" w14:textId="77777777" w:rsidTr="00994900">
        <w:tc>
          <w:tcPr>
            <w:tcW w:w="4500" w:type="dxa"/>
            <w:vAlign w:val="bottom"/>
          </w:tcPr>
          <w:p w14:paraId="4365A1E5" w14:textId="16C3045C"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621" w:type="dxa"/>
            <w:vAlign w:val="bottom"/>
          </w:tcPr>
          <w:p w14:paraId="2D0093F3" w14:textId="528AF564"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01" w:type="dxa"/>
            <w:vAlign w:val="bottom"/>
          </w:tcPr>
          <w:p w14:paraId="0A38AF3E" w14:textId="37F4F178"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sz w:val="12"/>
                <w:szCs w:val="12"/>
              </w:rPr>
            </w:pPr>
          </w:p>
        </w:tc>
        <w:tc>
          <w:tcPr>
            <w:tcW w:w="1585" w:type="dxa"/>
            <w:vAlign w:val="bottom"/>
          </w:tcPr>
          <w:p w14:paraId="3BA78875" w14:textId="4AE050E6"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0752535E" w14:textId="77777777" w:rsidTr="00994900">
        <w:trPr>
          <w:trHeight w:val="70"/>
        </w:trPr>
        <w:tc>
          <w:tcPr>
            <w:tcW w:w="4500" w:type="dxa"/>
            <w:vAlign w:val="bottom"/>
            <w:hideMark/>
          </w:tcPr>
          <w:p w14:paraId="76173E56" w14:textId="301E2A1C"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r w:rsidRPr="00690182">
              <w:rPr>
                <w:rFonts w:ascii="Cordia New" w:eastAsia="Times New Roman" w:hAnsi="Cordia New"/>
                <w:sz w:val="28"/>
              </w:rPr>
              <w:t>Total comprehensive income</w:t>
            </w:r>
            <w:r w:rsidR="00310270" w:rsidRPr="00690182">
              <w:rPr>
                <w:rFonts w:ascii="Cordia New" w:eastAsia="Times New Roman" w:hAnsi="Cordia New"/>
                <w:sz w:val="28"/>
              </w:rPr>
              <w:t xml:space="preserve"> (</w:t>
            </w:r>
            <w:r w:rsidR="00577150" w:rsidRPr="00690182">
              <w:rPr>
                <w:rFonts w:ascii="Cordia New" w:eastAsia="Times New Roman" w:hAnsi="Cordia New"/>
                <w:sz w:val="28"/>
              </w:rPr>
              <w:t>expense</w:t>
            </w:r>
            <w:r w:rsidR="00310270" w:rsidRPr="00690182">
              <w:rPr>
                <w:rFonts w:ascii="Cordia New" w:eastAsia="Times New Roman" w:hAnsi="Cordia New"/>
                <w:sz w:val="28"/>
              </w:rPr>
              <w:t>)</w:t>
            </w:r>
          </w:p>
        </w:tc>
        <w:tc>
          <w:tcPr>
            <w:tcW w:w="1621" w:type="dxa"/>
            <w:vAlign w:val="bottom"/>
          </w:tcPr>
          <w:p w14:paraId="74BF597B" w14:textId="675344D4" w:rsidR="00815ACD" w:rsidRPr="00690182" w:rsidRDefault="007753F3"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347</w:t>
            </w:r>
          </w:p>
        </w:tc>
        <w:tc>
          <w:tcPr>
            <w:tcW w:w="1801" w:type="dxa"/>
            <w:vAlign w:val="bottom"/>
          </w:tcPr>
          <w:p w14:paraId="6BD8C7C8" w14:textId="38C553F6" w:rsidR="00815ACD" w:rsidRPr="00690182" w:rsidRDefault="007753F3"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(1,158)</w:t>
            </w:r>
          </w:p>
        </w:tc>
        <w:tc>
          <w:tcPr>
            <w:tcW w:w="1585" w:type="dxa"/>
            <w:vAlign w:val="bottom"/>
          </w:tcPr>
          <w:p w14:paraId="7675267C" w14:textId="1D1FBD73" w:rsidR="00815ACD" w:rsidRPr="00690182" w:rsidRDefault="007753F3"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(811)</w:t>
            </w:r>
          </w:p>
        </w:tc>
      </w:tr>
      <w:tr w:rsidR="008B02DC" w:rsidRPr="00994900" w14:paraId="49831A3D" w14:textId="77777777" w:rsidTr="00994900">
        <w:tc>
          <w:tcPr>
            <w:tcW w:w="4500" w:type="dxa"/>
            <w:vAlign w:val="bottom"/>
          </w:tcPr>
          <w:p w14:paraId="7C54FB69" w14:textId="7B868623"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621" w:type="dxa"/>
            <w:vAlign w:val="bottom"/>
          </w:tcPr>
          <w:p w14:paraId="633DE92C" w14:textId="79286979"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801" w:type="dxa"/>
            <w:vAlign w:val="bottom"/>
          </w:tcPr>
          <w:p w14:paraId="59272AE7" w14:textId="1E633C4C"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5" w:type="dxa"/>
            <w:vAlign w:val="bottom"/>
          </w:tcPr>
          <w:p w14:paraId="4EA5CBAA" w14:textId="600CFFDB"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15ACD" w:rsidRPr="00690182" w14:paraId="0319312F" w14:textId="77777777" w:rsidTr="00994900">
        <w:tc>
          <w:tcPr>
            <w:tcW w:w="4500" w:type="dxa"/>
            <w:vAlign w:val="bottom"/>
            <w:hideMark/>
          </w:tcPr>
          <w:p w14:paraId="45927C10"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8"/>
              </w:rPr>
            </w:pPr>
            <w:r w:rsidRPr="00690182">
              <w:rPr>
                <w:rFonts w:ascii="Cordia New" w:eastAsia="Times New Roman" w:hAnsi="Cordia New"/>
                <w:sz w:val="28"/>
              </w:rPr>
              <w:t>Dividends received from associates</w:t>
            </w:r>
          </w:p>
        </w:tc>
        <w:tc>
          <w:tcPr>
            <w:tcW w:w="1621" w:type="dxa"/>
            <w:vAlign w:val="bottom"/>
          </w:tcPr>
          <w:p w14:paraId="1FAE4CDA" w14:textId="1FCA19B6" w:rsidR="00815ACD"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w:t>
            </w:r>
          </w:p>
        </w:tc>
        <w:tc>
          <w:tcPr>
            <w:tcW w:w="1801" w:type="dxa"/>
            <w:vAlign w:val="bottom"/>
          </w:tcPr>
          <w:p w14:paraId="7CC71544" w14:textId="2A748B93" w:rsidR="00815ACD" w:rsidRPr="00690182" w:rsidRDefault="0095680B"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bottom"/>
          </w:tcPr>
          <w:p w14:paraId="7C87DC3E" w14:textId="3B960E4D" w:rsidR="00815ACD"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w:t>
            </w:r>
          </w:p>
        </w:tc>
      </w:tr>
    </w:tbl>
    <w:p w14:paraId="78761AE0" w14:textId="43F26302" w:rsidR="00815ACD" w:rsidRPr="00690182" w:rsidRDefault="00815ACD"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65F1EF32" w14:textId="293D7B3A" w:rsidR="00815ACD" w:rsidRPr="00690182" w:rsidRDefault="00815ACD" w:rsidP="00690182">
      <w:pPr>
        <w:spacing w:after="0" w:line="240" w:lineRule="auto"/>
        <w:ind w:left="1080"/>
        <w:jc w:val="both"/>
        <w:rPr>
          <w:rFonts w:ascii="Cordia New" w:eastAsia="Times New Roman" w:hAnsi="Cordia New"/>
          <w:b/>
          <w:bCs/>
          <w:sz w:val="28"/>
          <w:lang w:val="en-GB"/>
        </w:rPr>
      </w:pPr>
    </w:p>
    <w:p w14:paraId="0D7239B1" w14:textId="77777777" w:rsidR="00815ACD" w:rsidRPr="00690182" w:rsidRDefault="00815ACD" w:rsidP="00690182">
      <w:pPr>
        <w:spacing w:after="0" w:line="240" w:lineRule="auto"/>
        <w:ind w:left="1080"/>
        <w:jc w:val="both"/>
        <w:rPr>
          <w:rFonts w:ascii="Cordia New" w:eastAsia="Times New Roman" w:hAnsi="Cordia New"/>
          <w:b/>
          <w:bCs/>
          <w:sz w:val="28"/>
        </w:rPr>
      </w:pPr>
      <w:r w:rsidRPr="00690182">
        <w:rPr>
          <w:rFonts w:ascii="Cordia New" w:eastAsia="Times New Roman" w:hAnsi="Cordia New"/>
          <w:b/>
          <w:bCs/>
          <w:sz w:val="28"/>
        </w:rPr>
        <w:t xml:space="preserve">Reconciliation of </w:t>
      </w: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financial information</w:t>
      </w:r>
    </w:p>
    <w:p w14:paraId="721BFDAF" w14:textId="36AD1E56" w:rsidR="00815ACD" w:rsidRPr="00690182" w:rsidRDefault="00815ACD" w:rsidP="00690182">
      <w:pPr>
        <w:spacing w:after="0" w:line="240" w:lineRule="auto"/>
        <w:ind w:left="1080"/>
        <w:jc w:val="both"/>
        <w:rPr>
          <w:rFonts w:ascii="Cordia New" w:eastAsia="Times New Roman" w:hAnsi="Cordia New"/>
          <w:sz w:val="28"/>
        </w:rPr>
      </w:pPr>
    </w:p>
    <w:p w14:paraId="36E0203B" w14:textId="77777777" w:rsidR="00815ACD" w:rsidRPr="00690182"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 xml:space="preserve">Reconciliation of the </w:t>
      </w:r>
      <w:proofErr w:type="spellStart"/>
      <w:r w:rsidRPr="00690182">
        <w:rPr>
          <w:rFonts w:ascii="Cordia New" w:eastAsia="Times New Roman" w:hAnsi="Cordia New"/>
          <w:sz w:val="28"/>
        </w:rPr>
        <w:t>summarised</w:t>
      </w:r>
      <w:proofErr w:type="spellEnd"/>
      <w:r w:rsidRPr="00690182">
        <w:rPr>
          <w:rFonts w:ascii="Cordia New" w:eastAsia="Times New Roman" w:hAnsi="Cordia New"/>
          <w:sz w:val="28"/>
        </w:rPr>
        <w:t xml:space="preserve"> financial information presented to the carrying amount of its interest in associates:</w:t>
      </w:r>
    </w:p>
    <w:p w14:paraId="4F414270" w14:textId="2A71A0E9" w:rsidR="00815ACD" w:rsidRPr="00690182" w:rsidRDefault="00815ACD" w:rsidP="00690182">
      <w:pPr>
        <w:spacing w:after="0" w:line="240" w:lineRule="auto"/>
        <w:ind w:left="1080"/>
        <w:jc w:val="both"/>
        <w:rPr>
          <w:rFonts w:ascii="Cordia New" w:eastAsia="Times New Roman" w:hAnsi="Cordia New"/>
          <w:sz w:val="28"/>
        </w:rPr>
      </w:pPr>
    </w:p>
    <w:tbl>
      <w:tblPr>
        <w:tblW w:w="9507" w:type="dxa"/>
        <w:tblInd w:w="90" w:type="dxa"/>
        <w:tblLayout w:type="fixed"/>
        <w:tblLook w:val="04A0" w:firstRow="1" w:lastRow="0" w:firstColumn="1" w:lastColumn="0" w:noHBand="0" w:noVBand="1"/>
      </w:tblPr>
      <w:tblGrid>
        <w:gridCol w:w="4590"/>
        <w:gridCol w:w="1711"/>
        <w:gridCol w:w="1621"/>
        <w:gridCol w:w="1585"/>
      </w:tblGrid>
      <w:tr w:rsidR="008B02DC" w:rsidRPr="00690182" w14:paraId="219E79D2" w14:textId="77777777" w:rsidTr="00994900">
        <w:trPr>
          <w:trHeight w:val="180"/>
        </w:trPr>
        <w:tc>
          <w:tcPr>
            <w:tcW w:w="4590" w:type="dxa"/>
            <w:vAlign w:val="bottom"/>
          </w:tcPr>
          <w:p w14:paraId="159E95B6" w14:textId="3E48E3EB" w:rsidR="00815ACD" w:rsidRPr="00690182" w:rsidRDefault="00815ACD" w:rsidP="00690182">
            <w:pPr>
              <w:tabs>
                <w:tab w:val="center" w:pos="6840"/>
                <w:tab w:val="right" w:pos="8640"/>
              </w:tabs>
              <w:spacing w:after="0" w:line="240" w:lineRule="auto"/>
              <w:ind w:left="864" w:right="-43"/>
              <w:rPr>
                <w:rFonts w:ascii="Cordia New" w:eastAsia="Times New Roman" w:hAnsi="Cordia New"/>
                <w:sz w:val="28"/>
              </w:rPr>
            </w:pPr>
          </w:p>
        </w:tc>
        <w:tc>
          <w:tcPr>
            <w:tcW w:w="4917" w:type="dxa"/>
            <w:gridSpan w:val="3"/>
            <w:vAlign w:val="bottom"/>
          </w:tcPr>
          <w:p w14:paraId="7FE2247B" w14:textId="516675FE"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w:t>
            </w:r>
            <w:r w:rsidR="00FF5E79" w:rsidRPr="00690182">
              <w:rPr>
                <w:rFonts w:ascii="Cordia New" w:eastAsia="Times New Roman" w:hAnsi="Cordia New"/>
                <w:b/>
                <w:bCs/>
                <w:sz w:val="28"/>
              </w:rPr>
              <w:t>year</w:t>
            </w:r>
            <w:r w:rsidRPr="00690182">
              <w:rPr>
                <w:rFonts w:ascii="Cordia New" w:eastAsia="Times New Roman" w:hAnsi="Cordia New"/>
                <w:b/>
                <w:bCs/>
                <w:sz w:val="28"/>
              </w:rPr>
              <w:t xml:space="preserve">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w:t>
            </w:r>
            <w:r w:rsidR="007C1D00" w:rsidRPr="00690182">
              <w:rPr>
                <w:rFonts w:ascii="Cordia New" w:eastAsia="Times New Roman" w:hAnsi="Cordia New"/>
                <w:b/>
                <w:bCs/>
                <w:sz w:val="28"/>
              </w:rPr>
              <w:t>December</w:t>
            </w:r>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2021</w:t>
            </w:r>
          </w:p>
        </w:tc>
      </w:tr>
      <w:tr w:rsidR="008B02DC" w:rsidRPr="00690182" w14:paraId="0692F38A" w14:textId="77777777" w:rsidTr="00994900">
        <w:trPr>
          <w:trHeight w:val="180"/>
        </w:trPr>
        <w:tc>
          <w:tcPr>
            <w:tcW w:w="4590" w:type="dxa"/>
            <w:vAlign w:val="bottom"/>
          </w:tcPr>
          <w:p w14:paraId="57B43FEF" w14:textId="72D4DB02" w:rsidR="00815ACD" w:rsidRPr="00690182" w:rsidRDefault="00815ACD" w:rsidP="00690182">
            <w:pPr>
              <w:tabs>
                <w:tab w:val="center" w:pos="6840"/>
                <w:tab w:val="right" w:pos="8640"/>
              </w:tabs>
              <w:spacing w:after="0" w:line="240" w:lineRule="auto"/>
              <w:ind w:left="864" w:right="-43"/>
              <w:rPr>
                <w:rFonts w:ascii="Cordia New" w:eastAsia="Times New Roman" w:hAnsi="Cordia New"/>
                <w:sz w:val="28"/>
                <w:lang w:val="en-GB"/>
              </w:rPr>
            </w:pPr>
          </w:p>
        </w:tc>
        <w:tc>
          <w:tcPr>
            <w:tcW w:w="1711" w:type="dxa"/>
            <w:vAlign w:val="bottom"/>
            <w:hideMark/>
          </w:tcPr>
          <w:p w14:paraId="39059B13"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rPr>
              <w:t>S&amp;P Syndicate Public Company Limited</w:t>
            </w:r>
          </w:p>
        </w:tc>
        <w:tc>
          <w:tcPr>
            <w:tcW w:w="1621" w:type="dxa"/>
            <w:vAlign w:val="bottom"/>
            <w:hideMark/>
          </w:tcPr>
          <w:p w14:paraId="1F35FA26" w14:textId="77777777" w:rsidR="00FF3A7A" w:rsidRPr="00690182" w:rsidRDefault="00FF3A7A"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BTG Holding</w:t>
            </w:r>
          </w:p>
          <w:p w14:paraId="53D953C7" w14:textId="00205C4D" w:rsidR="00815ACD" w:rsidRPr="00690182" w:rsidRDefault="00FF3A7A" w:rsidP="00690182">
            <w:pPr>
              <w:spacing w:after="0" w:line="240" w:lineRule="auto"/>
              <w:ind w:right="-72"/>
              <w:jc w:val="right"/>
              <w:rPr>
                <w:rFonts w:ascii="Cordia New" w:eastAsia="Times New Roman" w:hAnsi="Cordia New"/>
                <w:b/>
                <w:bCs/>
                <w:sz w:val="28"/>
              </w:rPr>
            </w:pPr>
            <w:r w:rsidRPr="00F42AF2">
              <w:rPr>
                <w:rFonts w:ascii="Cordia New" w:eastAsia="Times New Roman" w:hAnsi="Cordia New"/>
                <w:b/>
                <w:bCs/>
                <w:spacing w:val="-6"/>
                <w:sz w:val="28"/>
              </w:rPr>
              <w:t>Company Pte.</w:t>
            </w:r>
            <w:r w:rsidR="002E5CE4" w:rsidRPr="00F42AF2">
              <w:rPr>
                <w:rFonts w:ascii="Cordia New" w:eastAsia="Times New Roman" w:hAnsi="Cordia New"/>
                <w:b/>
                <w:bCs/>
                <w:spacing w:val="-6"/>
                <w:sz w:val="28"/>
              </w:rPr>
              <w:t xml:space="preserve"> </w:t>
            </w:r>
            <w:r w:rsidRPr="00F42AF2">
              <w:rPr>
                <w:rFonts w:ascii="Cordia New" w:eastAsia="Times New Roman" w:hAnsi="Cordia New"/>
                <w:b/>
                <w:bCs/>
                <w:spacing w:val="-6"/>
                <w:sz w:val="28"/>
              </w:rPr>
              <w:t>Ltd</w:t>
            </w:r>
            <w:r w:rsidRPr="00690182">
              <w:rPr>
                <w:rFonts w:ascii="Cordia New" w:eastAsia="Times New Roman" w:hAnsi="Cordia New"/>
                <w:b/>
                <w:bCs/>
                <w:sz w:val="28"/>
              </w:rPr>
              <w:t>.</w:t>
            </w:r>
          </w:p>
        </w:tc>
        <w:tc>
          <w:tcPr>
            <w:tcW w:w="1585" w:type="dxa"/>
            <w:vAlign w:val="bottom"/>
            <w:hideMark/>
          </w:tcPr>
          <w:p w14:paraId="536FE437" w14:textId="77777777" w:rsidR="00815ACD" w:rsidRPr="00690182"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146F69C9" w14:textId="77777777" w:rsidTr="00994900">
        <w:trPr>
          <w:trHeight w:val="180"/>
        </w:trPr>
        <w:tc>
          <w:tcPr>
            <w:tcW w:w="4590" w:type="dxa"/>
            <w:vAlign w:val="bottom"/>
          </w:tcPr>
          <w:p w14:paraId="4E95BBA4" w14:textId="77777777" w:rsidR="00815ACD" w:rsidRPr="00690182" w:rsidRDefault="00815ACD" w:rsidP="00690182">
            <w:pPr>
              <w:tabs>
                <w:tab w:val="center" w:pos="6840"/>
                <w:tab w:val="right" w:pos="8640"/>
              </w:tabs>
              <w:spacing w:after="0" w:line="240" w:lineRule="auto"/>
              <w:ind w:left="864" w:right="-43"/>
              <w:rPr>
                <w:rFonts w:ascii="Cordia New" w:eastAsia="Times New Roman" w:hAnsi="Cordia New"/>
                <w:sz w:val="28"/>
              </w:rPr>
            </w:pPr>
          </w:p>
        </w:tc>
        <w:tc>
          <w:tcPr>
            <w:tcW w:w="1711" w:type="dxa"/>
            <w:vAlign w:val="bottom"/>
            <w:hideMark/>
          </w:tcPr>
          <w:p w14:paraId="614C597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621" w:type="dxa"/>
            <w:vAlign w:val="bottom"/>
            <w:hideMark/>
          </w:tcPr>
          <w:p w14:paraId="49122B96"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585" w:type="dxa"/>
            <w:vAlign w:val="bottom"/>
            <w:hideMark/>
          </w:tcPr>
          <w:p w14:paraId="591EFA26"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r>
      <w:tr w:rsidR="008B02DC" w:rsidRPr="00994900" w14:paraId="6D1CE957" w14:textId="77777777" w:rsidTr="00994900">
        <w:trPr>
          <w:trHeight w:val="70"/>
        </w:trPr>
        <w:tc>
          <w:tcPr>
            <w:tcW w:w="4590" w:type="dxa"/>
            <w:vAlign w:val="center"/>
          </w:tcPr>
          <w:p w14:paraId="1139FFAA" w14:textId="1A8C6C43" w:rsidR="00815ACD" w:rsidRPr="00994900" w:rsidRDefault="00815ACD" w:rsidP="00690182">
            <w:pPr>
              <w:spacing w:after="0" w:line="240" w:lineRule="auto"/>
              <w:ind w:left="864" w:right="-108"/>
              <w:rPr>
                <w:rFonts w:ascii="Cordia New" w:eastAsia="Times New Roman" w:hAnsi="Cordia New"/>
                <w:b/>
                <w:bCs/>
                <w:sz w:val="12"/>
                <w:szCs w:val="12"/>
              </w:rPr>
            </w:pPr>
          </w:p>
        </w:tc>
        <w:tc>
          <w:tcPr>
            <w:tcW w:w="1711" w:type="dxa"/>
            <w:vAlign w:val="center"/>
          </w:tcPr>
          <w:p w14:paraId="7911E6B5" w14:textId="1821FE9D" w:rsidR="00815ACD" w:rsidRPr="00994900" w:rsidRDefault="00815ACD" w:rsidP="00690182">
            <w:pPr>
              <w:spacing w:after="0" w:line="240" w:lineRule="auto"/>
              <w:ind w:right="-72"/>
              <w:jc w:val="right"/>
              <w:rPr>
                <w:rFonts w:ascii="Cordia New" w:eastAsia="Times New Roman" w:hAnsi="Cordia New"/>
                <w:sz w:val="12"/>
                <w:szCs w:val="12"/>
              </w:rPr>
            </w:pPr>
          </w:p>
        </w:tc>
        <w:tc>
          <w:tcPr>
            <w:tcW w:w="1621" w:type="dxa"/>
            <w:vAlign w:val="center"/>
          </w:tcPr>
          <w:p w14:paraId="3ECCB8AC" w14:textId="6B319052" w:rsidR="00815ACD" w:rsidRPr="00994900" w:rsidRDefault="00815ACD" w:rsidP="00690182">
            <w:pPr>
              <w:spacing w:after="0" w:line="240" w:lineRule="auto"/>
              <w:ind w:right="-72"/>
              <w:jc w:val="right"/>
              <w:rPr>
                <w:rFonts w:ascii="Cordia New" w:eastAsia="Times New Roman" w:hAnsi="Cordia New"/>
                <w:sz w:val="12"/>
                <w:szCs w:val="12"/>
              </w:rPr>
            </w:pPr>
          </w:p>
        </w:tc>
        <w:tc>
          <w:tcPr>
            <w:tcW w:w="1585" w:type="dxa"/>
            <w:vAlign w:val="center"/>
          </w:tcPr>
          <w:p w14:paraId="4ED56F55" w14:textId="677A77F9"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49207605" w14:textId="77777777" w:rsidTr="00994900">
        <w:trPr>
          <w:trHeight w:val="70"/>
        </w:trPr>
        <w:tc>
          <w:tcPr>
            <w:tcW w:w="4590" w:type="dxa"/>
            <w:vAlign w:val="center"/>
            <w:hideMark/>
          </w:tcPr>
          <w:p w14:paraId="0930AA2A" w14:textId="77777777" w:rsidR="00815ACD" w:rsidRPr="00690182" w:rsidRDefault="00815ACD" w:rsidP="00690182">
            <w:pPr>
              <w:spacing w:after="0" w:line="240" w:lineRule="auto"/>
              <w:ind w:left="864" w:right="-108"/>
              <w:rPr>
                <w:rFonts w:ascii="Cordia New" w:eastAsia="Times New Roman" w:hAnsi="Cordia New"/>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financial information</w:t>
            </w:r>
          </w:p>
        </w:tc>
        <w:tc>
          <w:tcPr>
            <w:tcW w:w="1711" w:type="dxa"/>
            <w:vAlign w:val="center"/>
          </w:tcPr>
          <w:p w14:paraId="2AFCD4F7" w14:textId="6436D20D" w:rsidR="00815ACD" w:rsidRPr="00690182" w:rsidRDefault="00815ACD" w:rsidP="00690182">
            <w:pPr>
              <w:spacing w:after="0" w:line="240" w:lineRule="auto"/>
              <w:ind w:right="-72"/>
              <w:jc w:val="right"/>
              <w:rPr>
                <w:rFonts w:ascii="Cordia New" w:eastAsia="Times New Roman" w:hAnsi="Cordia New"/>
                <w:sz w:val="28"/>
              </w:rPr>
            </w:pPr>
          </w:p>
        </w:tc>
        <w:tc>
          <w:tcPr>
            <w:tcW w:w="1621" w:type="dxa"/>
            <w:vAlign w:val="center"/>
          </w:tcPr>
          <w:p w14:paraId="4082DB0D" w14:textId="07CD9EE0"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771A5AF6" w14:textId="26251A89"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1AC37A98" w14:textId="77777777" w:rsidTr="00994900">
        <w:trPr>
          <w:trHeight w:val="70"/>
        </w:trPr>
        <w:tc>
          <w:tcPr>
            <w:tcW w:w="4590" w:type="dxa"/>
            <w:vAlign w:val="center"/>
            <w:hideMark/>
          </w:tcPr>
          <w:p w14:paraId="7D5C71F5" w14:textId="22729A78" w:rsidR="00815ACD" w:rsidRPr="00690182" w:rsidRDefault="00815ACD"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 xml:space="preserve">Opening net assets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w:t>
            </w:r>
          </w:p>
        </w:tc>
        <w:tc>
          <w:tcPr>
            <w:tcW w:w="1711" w:type="dxa"/>
            <w:vAlign w:val="center"/>
          </w:tcPr>
          <w:p w14:paraId="5E8CC388" w14:textId="18B95D6E"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CA1CA9" w:rsidRPr="00690182">
              <w:rPr>
                <w:rFonts w:ascii="Cordia New" w:eastAsia="Times New Roman" w:hAnsi="Cordia New"/>
                <w:sz w:val="28"/>
              </w:rPr>
              <w:t>,</w:t>
            </w:r>
            <w:r w:rsidRPr="00690182">
              <w:rPr>
                <w:rFonts w:ascii="Cordia New" w:eastAsia="Times New Roman" w:hAnsi="Cordia New"/>
                <w:sz w:val="28"/>
                <w:lang w:val="en-GB"/>
              </w:rPr>
              <w:t>395</w:t>
            </w:r>
          </w:p>
        </w:tc>
        <w:tc>
          <w:tcPr>
            <w:tcW w:w="1621" w:type="dxa"/>
            <w:vAlign w:val="center"/>
          </w:tcPr>
          <w:p w14:paraId="5936183D" w14:textId="73CFE539"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21174B" w:rsidRPr="00690182">
              <w:rPr>
                <w:rFonts w:ascii="Cordia New" w:eastAsia="Times New Roman" w:hAnsi="Cordia New"/>
                <w:sz w:val="28"/>
              </w:rPr>
              <w:t>,</w:t>
            </w:r>
            <w:r w:rsidRPr="00690182">
              <w:rPr>
                <w:rFonts w:ascii="Cordia New" w:eastAsia="Times New Roman" w:hAnsi="Cordia New"/>
                <w:sz w:val="28"/>
                <w:lang w:val="en-GB"/>
              </w:rPr>
              <w:t>212</w:t>
            </w:r>
          </w:p>
        </w:tc>
        <w:tc>
          <w:tcPr>
            <w:tcW w:w="1585" w:type="dxa"/>
            <w:vAlign w:val="center"/>
          </w:tcPr>
          <w:p w14:paraId="0B4CC237" w14:textId="249EEEAD"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21174B" w:rsidRPr="00690182">
              <w:rPr>
                <w:rFonts w:ascii="Cordia New" w:eastAsia="Times New Roman" w:hAnsi="Cordia New"/>
                <w:sz w:val="28"/>
              </w:rPr>
              <w:t>,</w:t>
            </w:r>
            <w:r w:rsidRPr="00690182">
              <w:rPr>
                <w:rFonts w:ascii="Cordia New" w:eastAsia="Times New Roman" w:hAnsi="Cordia New"/>
                <w:sz w:val="28"/>
                <w:lang w:val="en-GB"/>
              </w:rPr>
              <w:t>607</w:t>
            </w:r>
          </w:p>
        </w:tc>
      </w:tr>
      <w:tr w:rsidR="006B4002" w:rsidRPr="00690182" w14:paraId="2602D190" w14:textId="77777777" w:rsidTr="00994900">
        <w:trPr>
          <w:trHeight w:val="70"/>
        </w:trPr>
        <w:tc>
          <w:tcPr>
            <w:tcW w:w="4590" w:type="dxa"/>
            <w:vAlign w:val="center"/>
          </w:tcPr>
          <w:p w14:paraId="5D1F1119" w14:textId="523BEE8F" w:rsidR="006B4002" w:rsidRPr="00690182" w:rsidRDefault="006B4002"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Issuance of ordinary shares</w:t>
            </w:r>
          </w:p>
        </w:tc>
        <w:tc>
          <w:tcPr>
            <w:tcW w:w="1711" w:type="dxa"/>
            <w:vAlign w:val="center"/>
          </w:tcPr>
          <w:p w14:paraId="0BDFD4D6" w14:textId="38250660" w:rsidR="006B4002" w:rsidRPr="00690182" w:rsidRDefault="00B41D75" w:rsidP="00690182">
            <w:pPr>
              <w:spacing w:after="0" w:line="240" w:lineRule="auto"/>
              <w:ind w:left="426" w:right="-72"/>
              <w:jc w:val="right"/>
              <w:rPr>
                <w:rFonts w:ascii="Cordia New" w:eastAsia="Times New Roman" w:hAnsi="Cordia New"/>
                <w:sz w:val="28"/>
                <w:lang w:val="en-GB"/>
              </w:rPr>
            </w:pPr>
            <w:r w:rsidRPr="00690182">
              <w:rPr>
                <w:rFonts w:ascii="Cordia New" w:eastAsia="Times New Roman" w:hAnsi="Cordia New"/>
                <w:sz w:val="28"/>
                <w:lang w:val="en-GB"/>
              </w:rPr>
              <w:t>21</w:t>
            </w:r>
          </w:p>
        </w:tc>
        <w:tc>
          <w:tcPr>
            <w:tcW w:w="1621" w:type="dxa"/>
            <w:vAlign w:val="bottom"/>
          </w:tcPr>
          <w:p w14:paraId="24F4C6AC" w14:textId="338E9978" w:rsidR="006B4002" w:rsidRPr="00690182" w:rsidRDefault="00967A25" w:rsidP="00690182">
            <w:pPr>
              <w:spacing w:after="0" w:line="240" w:lineRule="auto"/>
              <w:ind w:left="426"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bottom"/>
          </w:tcPr>
          <w:p w14:paraId="5D767F69" w14:textId="60418502" w:rsidR="006B4002" w:rsidRPr="00690182" w:rsidRDefault="00B41D75" w:rsidP="00690182">
            <w:pPr>
              <w:spacing w:after="0" w:line="240" w:lineRule="auto"/>
              <w:ind w:left="252" w:right="-72"/>
              <w:jc w:val="right"/>
              <w:rPr>
                <w:rFonts w:ascii="Cordia New" w:eastAsia="Times New Roman" w:hAnsi="Cordia New"/>
                <w:sz w:val="28"/>
              </w:rPr>
            </w:pPr>
            <w:r w:rsidRPr="00690182">
              <w:rPr>
                <w:rFonts w:ascii="Cordia New" w:eastAsia="Times New Roman" w:hAnsi="Cordia New"/>
                <w:sz w:val="28"/>
                <w:lang w:val="en-GB"/>
              </w:rPr>
              <w:t>21</w:t>
            </w:r>
          </w:p>
        </w:tc>
      </w:tr>
      <w:tr w:rsidR="008B02DC" w:rsidRPr="00690182" w14:paraId="0667276D" w14:textId="77777777" w:rsidTr="00994900">
        <w:trPr>
          <w:trHeight w:val="70"/>
        </w:trPr>
        <w:tc>
          <w:tcPr>
            <w:tcW w:w="4590" w:type="dxa"/>
            <w:vAlign w:val="center"/>
            <w:hideMark/>
          </w:tcPr>
          <w:p w14:paraId="5842DF0D" w14:textId="6AF3EE12" w:rsidR="00D16894" w:rsidRPr="00690182" w:rsidRDefault="00D16894" w:rsidP="00690182">
            <w:pPr>
              <w:spacing w:after="0" w:line="240" w:lineRule="auto"/>
              <w:ind w:left="864" w:right="-108"/>
              <w:rPr>
                <w:rFonts w:ascii="Cordia New" w:eastAsia="Times New Roman" w:hAnsi="Cordia New"/>
                <w:sz w:val="28"/>
                <w:lang w:val="en-GB"/>
              </w:rPr>
            </w:pPr>
            <w:r w:rsidRPr="00690182">
              <w:rPr>
                <w:rFonts w:ascii="Cordia New" w:eastAsia="Times New Roman" w:hAnsi="Cordia New"/>
                <w:sz w:val="28"/>
              </w:rPr>
              <w:t xml:space="preserve">Profit (loss) for the </w:t>
            </w:r>
            <w:r w:rsidR="009D6F0B" w:rsidRPr="00690182">
              <w:rPr>
                <w:rFonts w:ascii="Cordia New" w:eastAsia="Times New Roman" w:hAnsi="Cordia New"/>
                <w:sz w:val="28"/>
                <w:lang w:val="en-GB"/>
              </w:rPr>
              <w:t>year</w:t>
            </w:r>
          </w:p>
        </w:tc>
        <w:tc>
          <w:tcPr>
            <w:tcW w:w="1711" w:type="dxa"/>
            <w:vAlign w:val="center"/>
          </w:tcPr>
          <w:p w14:paraId="1873DAA7" w14:textId="2738A71F" w:rsidR="00D16894" w:rsidRPr="00690182" w:rsidRDefault="00DD207F" w:rsidP="00690182">
            <w:pPr>
              <w:spacing w:after="0" w:line="240" w:lineRule="auto"/>
              <w:ind w:left="426" w:right="-72"/>
              <w:jc w:val="right"/>
              <w:rPr>
                <w:rFonts w:ascii="Cordia New" w:eastAsia="Times New Roman" w:hAnsi="Cordia New"/>
                <w:sz w:val="28"/>
                <w:lang w:val="en-GB"/>
              </w:rPr>
            </w:pPr>
            <w:r w:rsidRPr="00690182">
              <w:rPr>
                <w:rFonts w:ascii="Cordia New" w:eastAsia="Times New Roman" w:hAnsi="Cordia New"/>
                <w:sz w:val="28"/>
                <w:lang w:val="en-GB"/>
              </w:rPr>
              <w:t>34</w:t>
            </w:r>
            <w:r w:rsidR="00635FB6" w:rsidRPr="00690182">
              <w:rPr>
                <w:rFonts w:ascii="Cordia New" w:eastAsia="Times New Roman" w:hAnsi="Cordia New"/>
                <w:sz w:val="28"/>
                <w:lang w:val="en-GB"/>
              </w:rPr>
              <w:t>2</w:t>
            </w:r>
          </w:p>
        </w:tc>
        <w:tc>
          <w:tcPr>
            <w:tcW w:w="1621" w:type="dxa"/>
            <w:vAlign w:val="bottom"/>
          </w:tcPr>
          <w:p w14:paraId="2F9805D8" w14:textId="3E3799B5" w:rsidR="00D16894" w:rsidRPr="00690182" w:rsidRDefault="00D6587E" w:rsidP="00690182">
            <w:pPr>
              <w:spacing w:after="0" w:line="240" w:lineRule="auto"/>
              <w:ind w:left="426"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21</w:t>
            </w:r>
            <w:r w:rsidR="00635FB6" w:rsidRPr="00690182">
              <w:rPr>
                <w:rFonts w:ascii="Cordia New" w:eastAsia="Times New Roman" w:hAnsi="Cordia New"/>
                <w:sz w:val="28"/>
                <w:lang w:val="en-GB"/>
              </w:rPr>
              <w:t>4</w:t>
            </w:r>
            <w:r w:rsidR="00D538A5" w:rsidRPr="00690182">
              <w:rPr>
                <w:rFonts w:ascii="Cordia New" w:eastAsia="Times New Roman" w:hAnsi="Cordia New"/>
                <w:sz w:val="28"/>
              </w:rPr>
              <w:t>)</w:t>
            </w:r>
          </w:p>
        </w:tc>
        <w:tc>
          <w:tcPr>
            <w:tcW w:w="1585" w:type="dxa"/>
            <w:vAlign w:val="bottom"/>
          </w:tcPr>
          <w:p w14:paraId="76250CC0" w14:textId="74916B02" w:rsidR="00D16894" w:rsidRPr="00690182" w:rsidRDefault="00D6587E" w:rsidP="00690182">
            <w:pPr>
              <w:spacing w:after="0" w:line="240" w:lineRule="auto"/>
              <w:ind w:left="252" w:right="-72"/>
              <w:jc w:val="right"/>
              <w:rPr>
                <w:rFonts w:ascii="Cordia New" w:eastAsia="Times New Roman" w:hAnsi="Cordia New"/>
                <w:sz w:val="28"/>
              </w:rPr>
            </w:pPr>
            <w:r w:rsidRPr="00690182">
              <w:rPr>
                <w:rFonts w:ascii="Cordia New" w:eastAsia="Times New Roman" w:hAnsi="Cordia New"/>
                <w:sz w:val="28"/>
              </w:rPr>
              <w:t>(</w:t>
            </w:r>
            <w:r w:rsidR="008B3D95" w:rsidRPr="00690182">
              <w:rPr>
                <w:rFonts w:ascii="Cordia New" w:eastAsia="Times New Roman" w:hAnsi="Cordia New"/>
                <w:sz w:val="28"/>
                <w:lang w:val="en-GB"/>
              </w:rPr>
              <w:t>87</w:t>
            </w:r>
            <w:r w:rsidR="00635FB6" w:rsidRPr="00690182">
              <w:rPr>
                <w:rFonts w:ascii="Cordia New" w:eastAsia="Times New Roman" w:hAnsi="Cordia New"/>
                <w:sz w:val="28"/>
                <w:lang w:val="en-GB"/>
              </w:rPr>
              <w:t>2</w:t>
            </w:r>
            <w:r w:rsidR="00CD7048" w:rsidRPr="00690182">
              <w:rPr>
                <w:rFonts w:ascii="Cordia New" w:eastAsia="Times New Roman" w:hAnsi="Cordia New"/>
                <w:sz w:val="28"/>
              </w:rPr>
              <w:t>)</w:t>
            </w:r>
          </w:p>
        </w:tc>
      </w:tr>
      <w:tr w:rsidR="008B02DC" w:rsidRPr="00690182" w14:paraId="34C6A811" w14:textId="77777777" w:rsidTr="00994900">
        <w:trPr>
          <w:trHeight w:val="70"/>
        </w:trPr>
        <w:tc>
          <w:tcPr>
            <w:tcW w:w="4590" w:type="dxa"/>
            <w:vAlign w:val="center"/>
            <w:hideMark/>
          </w:tcPr>
          <w:p w14:paraId="3E6035DF" w14:textId="77777777"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Other component of equity</w:t>
            </w:r>
          </w:p>
        </w:tc>
        <w:tc>
          <w:tcPr>
            <w:tcW w:w="1711" w:type="dxa"/>
            <w:vAlign w:val="center"/>
          </w:tcPr>
          <w:p w14:paraId="0BFF8B79" w14:textId="1E202ABB" w:rsidR="00D16894" w:rsidRPr="00690182" w:rsidRDefault="00635FB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5</w:t>
            </w:r>
          </w:p>
        </w:tc>
        <w:tc>
          <w:tcPr>
            <w:tcW w:w="1621" w:type="dxa"/>
            <w:vAlign w:val="center"/>
          </w:tcPr>
          <w:p w14:paraId="6596642A" w14:textId="1BC3E2F0" w:rsidR="00D16894" w:rsidRPr="00690182" w:rsidRDefault="00635FB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56</w:t>
            </w:r>
          </w:p>
        </w:tc>
        <w:tc>
          <w:tcPr>
            <w:tcW w:w="1585" w:type="dxa"/>
            <w:vAlign w:val="center"/>
          </w:tcPr>
          <w:p w14:paraId="558D9CD6" w14:textId="718F24A2" w:rsidR="00D16894" w:rsidRPr="00690182" w:rsidRDefault="00635FB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61</w:t>
            </w:r>
          </w:p>
        </w:tc>
      </w:tr>
      <w:tr w:rsidR="008B02DC" w:rsidRPr="00690182" w14:paraId="24AF355D" w14:textId="77777777" w:rsidTr="00994900">
        <w:trPr>
          <w:trHeight w:val="70"/>
        </w:trPr>
        <w:tc>
          <w:tcPr>
            <w:tcW w:w="4590" w:type="dxa"/>
            <w:vAlign w:val="center"/>
            <w:hideMark/>
          </w:tcPr>
          <w:p w14:paraId="442A6459" w14:textId="77777777"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Foreign exchange differences</w:t>
            </w:r>
          </w:p>
        </w:tc>
        <w:tc>
          <w:tcPr>
            <w:tcW w:w="1711" w:type="dxa"/>
            <w:vAlign w:val="center"/>
          </w:tcPr>
          <w:p w14:paraId="295891CF" w14:textId="20A6CBD9" w:rsidR="00D16894" w:rsidRPr="00690182" w:rsidRDefault="00967A25"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c>
          <w:tcPr>
            <w:tcW w:w="1621" w:type="dxa"/>
            <w:vAlign w:val="center"/>
          </w:tcPr>
          <w:p w14:paraId="45DE861E" w14:textId="7DB3D124" w:rsidR="00D16894" w:rsidRPr="00690182" w:rsidRDefault="00D6587E"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00635FB6" w:rsidRPr="00690182">
              <w:rPr>
                <w:rFonts w:ascii="Cordia New" w:eastAsia="Times New Roman" w:hAnsi="Cordia New"/>
                <w:sz w:val="28"/>
                <w:lang w:val="en-GB"/>
              </w:rPr>
              <w:t>30</w:t>
            </w:r>
            <w:r w:rsidRPr="00690182">
              <w:rPr>
                <w:rFonts w:ascii="Cordia New" w:eastAsia="Times New Roman" w:hAnsi="Cordia New"/>
                <w:sz w:val="28"/>
              </w:rPr>
              <w:t>)</w:t>
            </w:r>
          </w:p>
        </w:tc>
        <w:tc>
          <w:tcPr>
            <w:tcW w:w="1585" w:type="dxa"/>
            <w:vAlign w:val="center"/>
          </w:tcPr>
          <w:p w14:paraId="04CC1786" w14:textId="38BD1B0E" w:rsidR="00D16894" w:rsidRPr="00690182" w:rsidRDefault="002E667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00635FB6" w:rsidRPr="00690182">
              <w:rPr>
                <w:rFonts w:ascii="Cordia New" w:eastAsia="Times New Roman" w:hAnsi="Cordia New"/>
                <w:sz w:val="28"/>
                <w:lang w:val="en-GB"/>
              </w:rPr>
              <w:t>30</w:t>
            </w:r>
            <w:r w:rsidRPr="00690182">
              <w:rPr>
                <w:rFonts w:ascii="Cordia New" w:eastAsia="Times New Roman" w:hAnsi="Cordia New"/>
                <w:sz w:val="28"/>
              </w:rPr>
              <w:t>)</w:t>
            </w:r>
          </w:p>
        </w:tc>
      </w:tr>
      <w:tr w:rsidR="008B02DC" w:rsidRPr="00690182" w14:paraId="3792634D" w14:textId="77777777" w:rsidTr="00994900">
        <w:trPr>
          <w:trHeight w:val="70"/>
        </w:trPr>
        <w:tc>
          <w:tcPr>
            <w:tcW w:w="4590" w:type="dxa"/>
            <w:vAlign w:val="center"/>
            <w:hideMark/>
          </w:tcPr>
          <w:p w14:paraId="709F07C6" w14:textId="77777777"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Dividend paid</w:t>
            </w:r>
          </w:p>
        </w:tc>
        <w:tc>
          <w:tcPr>
            <w:tcW w:w="1711" w:type="dxa"/>
            <w:vAlign w:val="center"/>
          </w:tcPr>
          <w:p w14:paraId="1FFA32B7" w14:textId="071CE5F6" w:rsidR="00D16894" w:rsidRPr="00690182" w:rsidRDefault="00967A2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147</w:t>
            </w:r>
            <w:r w:rsidRPr="00690182">
              <w:rPr>
                <w:rFonts w:ascii="Cordia New" w:eastAsia="Times New Roman" w:hAnsi="Cordia New"/>
                <w:sz w:val="28"/>
              </w:rPr>
              <w:t>)</w:t>
            </w:r>
          </w:p>
        </w:tc>
        <w:tc>
          <w:tcPr>
            <w:tcW w:w="1621" w:type="dxa"/>
            <w:vAlign w:val="center"/>
          </w:tcPr>
          <w:p w14:paraId="5C784CA7" w14:textId="03F0D986" w:rsidR="00D16894" w:rsidRPr="00690182" w:rsidRDefault="0002119F"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tcPr>
          <w:p w14:paraId="0E218906" w14:textId="1F26B7EF" w:rsidR="00D16894" w:rsidRPr="00690182" w:rsidRDefault="0019444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147</w:t>
            </w:r>
            <w:r w:rsidRPr="00690182">
              <w:rPr>
                <w:rFonts w:ascii="Cordia New" w:eastAsia="Times New Roman" w:hAnsi="Cordia New"/>
                <w:sz w:val="28"/>
              </w:rPr>
              <w:t>)</w:t>
            </w:r>
          </w:p>
        </w:tc>
      </w:tr>
      <w:tr w:rsidR="008B02DC" w:rsidRPr="00994900" w14:paraId="54552ACF" w14:textId="77777777" w:rsidTr="00994900">
        <w:trPr>
          <w:trHeight w:val="70"/>
        </w:trPr>
        <w:tc>
          <w:tcPr>
            <w:tcW w:w="4590" w:type="dxa"/>
            <w:vAlign w:val="center"/>
          </w:tcPr>
          <w:p w14:paraId="05F85CB0" w14:textId="6AE2C3F3" w:rsidR="00D16894" w:rsidRPr="00994900" w:rsidRDefault="00D16894" w:rsidP="00690182">
            <w:pPr>
              <w:spacing w:after="0" w:line="240" w:lineRule="auto"/>
              <w:ind w:left="864" w:right="-108"/>
              <w:rPr>
                <w:rFonts w:ascii="Cordia New" w:eastAsia="Times New Roman" w:hAnsi="Cordia New"/>
                <w:sz w:val="12"/>
                <w:szCs w:val="12"/>
              </w:rPr>
            </w:pPr>
          </w:p>
        </w:tc>
        <w:tc>
          <w:tcPr>
            <w:tcW w:w="1711" w:type="dxa"/>
            <w:vAlign w:val="center"/>
          </w:tcPr>
          <w:p w14:paraId="24088C01" w14:textId="18843498" w:rsidR="00D16894" w:rsidRPr="00994900" w:rsidRDefault="00D16894" w:rsidP="00690182">
            <w:pPr>
              <w:spacing w:after="0" w:line="240" w:lineRule="auto"/>
              <w:ind w:right="-72"/>
              <w:jc w:val="right"/>
              <w:rPr>
                <w:rFonts w:ascii="Cordia New" w:eastAsia="Times New Roman" w:hAnsi="Cordia New"/>
                <w:sz w:val="12"/>
                <w:szCs w:val="12"/>
              </w:rPr>
            </w:pPr>
          </w:p>
        </w:tc>
        <w:tc>
          <w:tcPr>
            <w:tcW w:w="1621" w:type="dxa"/>
            <w:vAlign w:val="center"/>
          </w:tcPr>
          <w:p w14:paraId="76EFC173" w14:textId="027BA4E7" w:rsidR="00D16894" w:rsidRPr="00994900" w:rsidRDefault="00D16894" w:rsidP="00690182">
            <w:pPr>
              <w:spacing w:after="0" w:line="240" w:lineRule="auto"/>
              <w:ind w:right="-72"/>
              <w:jc w:val="right"/>
              <w:rPr>
                <w:rFonts w:ascii="Cordia New" w:eastAsia="Times New Roman" w:hAnsi="Cordia New"/>
                <w:sz w:val="12"/>
                <w:szCs w:val="12"/>
              </w:rPr>
            </w:pPr>
          </w:p>
        </w:tc>
        <w:tc>
          <w:tcPr>
            <w:tcW w:w="1585" w:type="dxa"/>
            <w:vAlign w:val="center"/>
          </w:tcPr>
          <w:p w14:paraId="66DD56BB" w14:textId="22E273AD" w:rsidR="00D16894" w:rsidRPr="00994900" w:rsidRDefault="00D16894" w:rsidP="00690182">
            <w:pPr>
              <w:spacing w:after="0" w:line="240" w:lineRule="auto"/>
              <w:ind w:right="-72"/>
              <w:jc w:val="right"/>
              <w:rPr>
                <w:rFonts w:ascii="Cordia New" w:eastAsia="Times New Roman" w:hAnsi="Cordia New"/>
                <w:sz w:val="12"/>
                <w:szCs w:val="12"/>
              </w:rPr>
            </w:pPr>
          </w:p>
        </w:tc>
      </w:tr>
      <w:tr w:rsidR="008B02DC" w:rsidRPr="00690182" w14:paraId="2A2126C6" w14:textId="77777777" w:rsidTr="00994900">
        <w:trPr>
          <w:trHeight w:val="70"/>
        </w:trPr>
        <w:tc>
          <w:tcPr>
            <w:tcW w:w="4590" w:type="dxa"/>
            <w:vAlign w:val="center"/>
            <w:hideMark/>
          </w:tcPr>
          <w:p w14:paraId="62583019" w14:textId="77777777"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Closing net assets</w:t>
            </w:r>
          </w:p>
        </w:tc>
        <w:tc>
          <w:tcPr>
            <w:tcW w:w="1711" w:type="dxa"/>
            <w:vAlign w:val="center"/>
          </w:tcPr>
          <w:p w14:paraId="6C3A144F" w14:textId="1DF154C8" w:rsidR="00D1689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DE1D14" w:rsidRPr="00690182">
              <w:rPr>
                <w:rFonts w:ascii="Cordia New" w:eastAsia="Times New Roman" w:hAnsi="Cordia New"/>
                <w:sz w:val="28"/>
              </w:rPr>
              <w:t>,</w:t>
            </w:r>
            <w:r w:rsidR="00DD207F" w:rsidRPr="00690182">
              <w:rPr>
                <w:rFonts w:ascii="Cordia New" w:eastAsia="Times New Roman" w:hAnsi="Cordia New"/>
                <w:sz w:val="28"/>
                <w:lang w:val="en-GB"/>
              </w:rPr>
              <w:t>616</w:t>
            </w:r>
          </w:p>
        </w:tc>
        <w:tc>
          <w:tcPr>
            <w:tcW w:w="1621" w:type="dxa"/>
            <w:vAlign w:val="center"/>
          </w:tcPr>
          <w:p w14:paraId="0B2A03C1" w14:textId="07ED7E83" w:rsidR="00D1689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EE2DFA" w:rsidRPr="00690182">
              <w:rPr>
                <w:rFonts w:ascii="Cordia New" w:eastAsia="Times New Roman" w:hAnsi="Cordia New"/>
                <w:sz w:val="28"/>
              </w:rPr>
              <w:t>,</w:t>
            </w:r>
            <w:r w:rsidRPr="00690182">
              <w:rPr>
                <w:rFonts w:ascii="Cordia New" w:eastAsia="Times New Roman" w:hAnsi="Cordia New"/>
                <w:sz w:val="28"/>
                <w:lang w:val="en-GB"/>
              </w:rPr>
              <w:t>72</w:t>
            </w:r>
            <w:r w:rsidR="0008532F" w:rsidRPr="00690182">
              <w:rPr>
                <w:rFonts w:ascii="Cordia New" w:eastAsia="Times New Roman" w:hAnsi="Cordia New"/>
                <w:sz w:val="28"/>
                <w:lang w:val="en-GB"/>
              </w:rPr>
              <w:t>4</w:t>
            </w:r>
          </w:p>
        </w:tc>
        <w:tc>
          <w:tcPr>
            <w:tcW w:w="1585" w:type="dxa"/>
            <w:vAlign w:val="center"/>
          </w:tcPr>
          <w:p w14:paraId="65DEA9B3" w14:textId="1485686E" w:rsidR="00D1689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w:t>
            </w:r>
            <w:r w:rsidR="009127CC" w:rsidRPr="00690182">
              <w:rPr>
                <w:rFonts w:ascii="Cordia New" w:eastAsia="Times New Roman" w:hAnsi="Cordia New"/>
                <w:sz w:val="28"/>
              </w:rPr>
              <w:t>,</w:t>
            </w:r>
            <w:r w:rsidR="008B3D95" w:rsidRPr="00690182">
              <w:rPr>
                <w:rFonts w:ascii="Cordia New" w:eastAsia="Times New Roman" w:hAnsi="Cordia New"/>
                <w:sz w:val="28"/>
                <w:lang w:val="en-GB"/>
              </w:rPr>
              <w:t>340</w:t>
            </w:r>
          </w:p>
        </w:tc>
      </w:tr>
      <w:tr w:rsidR="00DD207F" w:rsidRPr="00690182" w14:paraId="5161FAB8" w14:textId="77777777" w:rsidTr="00994900">
        <w:trPr>
          <w:trHeight w:val="70"/>
        </w:trPr>
        <w:tc>
          <w:tcPr>
            <w:tcW w:w="4590" w:type="dxa"/>
            <w:vAlign w:val="center"/>
          </w:tcPr>
          <w:p w14:paraId="047FCDAD" w14:textId="310A0F38" w:rsidR="00DD207F" w:rsidRPr="00690182" w:rsidRDefault="00DD207F" w:rsidP="00690182">
            <w:pPr>
              <w:spacing w:after="0" w:line="240" w:lineRule="auto"/>
              <w:ind w:left="864" w:right="-108"/>
              <w:rPr>
                <w:rFonts w:ascii="Cordia New" w:eastAsia="Times New Roman" w:hAnsi="Cordia New"/>
                <w:sz w:val="28"/>
              </w:rPr>
            </w:pPr>
            <w:proofErr w:type="gramStart"/>
            <w:r w:rsidRPr="00690182">
              <w:rPr>
                <w:rFonts w:ascii="Cordia New" w:eastAsia="Times New Roman" w:hAnsi="Cordia New"/>
                <w:sz w:val="28"/>
                <w:u w:val="single"/>
              </w:rPr>
              <w:t>Less</w:t>
            </w:r>
            <w:r w:rsidRPr="00690182">
              <w:rPr>
                <w:rFonts w:ascii="Cordia New" w:eastAsia="Times New Roman" w:hAnsi="Cordia New"/>
                <w:sz w:val="28"/>
              </w:rPr>
              <w:t xml:space="preserve"> </w:t>
            </w:r>
            <w:r w:rsidR="000C603D" w:rsidRPr="00690182">
              <w:rPr>
                <w:rFonts w:ascii="Cordia New" w:eastAsia="Times New Roman" w:hAnsi="Cordia New"/>
                <w:sz w:val="28"/>
              </w:rPr>
              <w:t xml:space="preserve"> </w:t>
            </w:r>
            <w:r w:rsidRPr="00690182">
              <w:rPr>
                <w:rFonts w:ascii="Cordia New" w:eastAsia="Times New Roman" w:hAnsi="Cordia New"/>
                <w:sz w:val="28"/>
              </w:rPr>
              <w:t>Non</w:t>
            </w:r>
            <w:proofErr w:type="gramEnd"/>
            <w:r w:rsidRPr="00690182">
              <w:rPr>
                <w:rFonts w:ascii="Cordia New" w:eastAsia="Times New Roman" w:hAnsi="Cordia New"/>
                <w:sz w:val="28"/>
              </w:rPr>
              <w:t>-controlling interests</w:t>
            </w:r>
          </w:p>
        </w:tc>
        <w:tc>
          <w:tcPr>
            <w:tcW w:w="1711" w:type="dxa"/>
            <w:vAlign w:val="center"/>
          </w:tcPr>
          <w:p w14:paraId="3602168D" w14:textId="4BDDA233" w:rsidR="00DD207F" w:rsidRPr="00690182" w:rsidRDefault="00DD207F"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(38)</w:t>
            </w:r>
          </w:p>
        </w:tc>
        <w:tc>
          <w:tcPr>
            <w:tcW w:w="1621" w:type="dxa"/>
            <w:vAlign w:val="center"/>
          </w:tcPr>
          <w:p w14:paraId="0927FB9D" w14:textId="09F0EC30" w:rsidR="00DD207F" w:rsidRPr="00690182" w:rsidRDefault="00DD207F"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c>
          <w:tcPr>
            <w:tcW w:w="1585" w:type="dxa"/>
            <w:vAlign w:val="center"/>
          </w:tcPr>
          <w:p w14:paraId="5DEC6816" w14:textId="00D6A159" w:rsidR="00DD207F" w:rsidRPr="00690182" w:rsidRDefault="00DD207F"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(38)</w:t>
            </w:r>
          </w:p>
        </w:tc>
      </w:tr>
      <w:tr w:rsidR="00DD207F" w:rsidRPr="00690182" w14:paraId="28C083C6" w14:textId="77777777" w:rsidTr="00994900">
        <w:trPr>
          <w:trHeight w:val="70"/>
        </w:trPr>
        <w:tc>
          <w:tcPr>
            <w:tcW w:w="4590" w:type="dxa"/>
            <w:vAlign w:val="center"/>
          </w:tcPr>
          <w:p w14:paraId="0E0D3BA5" w14:textId="266F3B23" w:rsidR="00DD207F" w:rsidRPr="00690182" w:rsidRDefault="00DD207F"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Closing net assets attributable to the owner</w:t>
            </w:r>
          </w:p>
        </w:tc>
        <w:tc>
          <w:tcPr>
            <w:tcW w:w="1711" w:type="dxa"/>
            <w:vAlign w:val="center"/>
          </w:tcPr>
          <w:p w14:paraId="2CB5EEED" w14:textId="004ED2CD" w:rsidR="00DD207F" w:rsidRPr="00690182" w:rsidRDefault="00DD207F"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2,578</w:t>
            </w:r>
          </w:p>
        </w:tc>
        <w:tc>
          <w:tcPr>
            <w:tcW w:w="1621" w:type="dxa"/>
            <w:vAlign w:val="center"/>
          </w:tcPr>
          <w:p w14:paraId="5A9BC699" w14:textId="65926056" w:rsidR="00DD207F" w:rsidRPr="00690182" w:rsidRDefault="00DD207F"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7,724</w:t>
            </w:r>
          </w:p>
        </w:tc>
        <w:tc>
          <w:tcPr>
            <w:tcW w:w="1585" w:type="dxa"/>
            <w:vAlign w:val="center"/>
          </w:tcPr>
          <w:p w14:paraId="251EC6E2" w14:textId="1BCCA8C9" w:rsidR="00DD207F" w:rsidRPr="00690182" w:rsidRDefault="008B3D95"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10,302</w:t>
            </w:r>
          </w:p>
        </w:tc>
      </w:tr>
      <w:tr w:rsidR="008B02DC" w:rsidRPr="00690182" w14:paraId="116F726E" w14:textId="77777777" w:rsidTr="00994900">
        <w:trPr>
          <w:trHeight w:val="70"/>
        </w:trPr>
        <w:tc>
          <w:tcPr>
            <w:tcW w:w="4590" w:type="dxa"/>
            <w:vAlign w:val="center"/>
            <w:hideMark/>
          </w:tcPr>
          <w:p w14:paraId="54D93F3D" w14:textId="7A621ADF"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 xml:space="preserve">Interest portion as a </w:t>
            </w:r>
            <w:r w:rsidR="00CF6EDE" w:rsidRPr="00690182">
              <w:rPr>
                <w:rFonts w:ascii="Cordia New" w:eastAsia="Times New Roman" w:hAnsi="Cordia New"/>
                <w:sz w:val="28"/>
              </w:rPr>
              <w:t>g</w:t>
            </w:r>
            <w:r w:rsidRPr="00690182">
              <w:rPr>
                <w:rFonts w:ascii="Cordia New" w:eastAsia="Times New Roman" w:hAnsi="Cordia New"/>
                <w:sz w:val="28"/>
              </w:rPr>
              <w:t>roup</w:t>
            </w:r>
          </w:p>
        </w:tc>
        <w:tc>
          <w:tcPr>
            <w:tcW w:w="1711" w:type="dxa"/>
            <w:vAlign w:val="center"/>
          </w:tcPr>
          <w:p w14:paraId="2D5BE1AD" w14:textId="61DD5D05" w:rsidR="00D1689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00343802" w:rsidRPr="00690182">
              <w:rPr>
                <w:rFonts w:ascii="Cordia New" w:eastAsia="Times New Roman" w:hAnsi="Cordia New"/>
                <w:sz w:val="28"/>
              </w:rPr>
              <w:t>.</w:t>
            </w:r>
            <w:r w:rsidRPr="00690182">
              <w:rPr>
                <w:rFonts w:ascii="Cordia New" w:eastAsia="Times New Roman" w:hAnsi="Cordia New"/>
                <w:sz w:val="28"/>
                <w:lang w:val="en-GB"/>
              </w:rPr>
              <w:t>2</w:t>
            </w:r>
            <w:r w:rsidR="00343802" w:rsidRPr="00690182">
              <w:rPr>
                <w:rFonts w:ascii="Cordia New" w:eastAsia="Times New Roman" w:hAnsi="Cordia New"/>
                <w:sz w:val="28"/>
              </w:rPr>
              <w:t>%</w:t>
            </w:r>
          </w:p>
        </w:tc>
        <w:tc>
          <w:tcPr>
            <w:tcW w:w="1621" w:type="dxa"/>
            <w:vAlign w:val="center"/>
          </w:tcPr>
          <w:p w14:paraId="38ED6D82" w14:textId="25E3403D" w:rsidR="00D1689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w:t>
            </w:r>
            <w:r w:rsidR="00343802" w:rsidRPr="00690182">
              <w:rPr>
                <w:rFonts w:ascii="Cordia New" w:eastAsia="Times New Roman" w:hAnsi="Cordia New"/>
                <w:sz w:val="28"/>
              </w:rPr>
              <w:t>.</w:t>
            </w:r>
            <w:r w:rsidRPr="00690182">
              <w:rPr>
                <w:rFonts w:ascii="Cordia New" w:eastAsia="Times New Roman" w:hAnsi="Cordia New"/>
                <w:sz w:val="28"/>
                <w:lang w:val="en-GB"/>
              </w:rPr>
              <w:t>1</w:t>
            </w:r>
            <w:r w:rsidR="00343802" w:rsidRPr="00690182">
              <w:rPr>
                <w:rFonts w:ascii="Cordia New" w:eastAsia="Times New Roman" w:hAnsi="Cordia New"/>
                <w:sz w:val="28"/>
              </w:rPr>
              <w:t>%</w:t>
            </w:r>
          </w:p>
        </w:tc>
        <w:tc>
          <w:tcPr>
            <w:tcW w:w="1585" w:type="dxa"/>
            <w:vAlign w:val="center"/>
          </w:tcPr>
          <w:p w14:paraId="078EEEE5" w14:textId="5FC4B6D3" w:rsidR="00D16894" w:rsidRPr="00690182" w:rsidRDefault="00D16894" w:rsidP="00690182">
            <w:pPr>
              <w:spacing w:after="0" w:line="240" w:lineRule="auto"/>
              <w:ind w:right="-72"/>
              <w:jc w:val="right"/>
              <w:rPr>
                <w:rFonts w:ascii="Cordia New" w:eastAsia="Times New Roman" w:hAnsi="Cordia New"/>
                <w:sz w:val="28"/>
              </w:rPr>
            </w:pPr>
          </w:p>
        </w:tc>
      </w:tr>
      <w:tr w:rsidR="008B02DC" w:rsidRPr="00994900" w14:paraId="7D35C3A4" w14:textId="77777777" w:rsidTr="00994900">
        <w:trPr>
          <w:trHeight w:val="70"/>
        </w:trPr>
        <w:tc>
          <w:tcPr>
            <w:tcW w:w="4590" w:type="dxa"/>
            <w:vAlign w:val="center"/>
          </w:tcPr>
          <w:p w14:paraId="7B859204" w14:textId="647C801F" w:rsidR="00D16894" w:rsidRPr="00994900" w:rsidRDefault="00D16894" w:rsidP="00690182">
            <w:pPr>
              <w:spacing w:after="0" w:line="240" w:lineRule="auto"/>
              <w:ind w:left="864" w:right="-108"/>
              <w:rPr>
                <w:rFonts w:ascii="Cordia New" w:eastAsia="Times New Roman" w:hAnsi="Cordia New"/>
                <w:sz w:val="12"/>
                <w:szCs w:val="12"/>
              </w:rPr>
            </w:pPr>
          </w:p>
        </w:tc>
        <w:tc>
          <w:tcPr>
            <w:tcW w:w="1711" w:type="dxa"/>
            <w:vAlign w:val="center"/>
          </w:tcPr>
          <w:p w14:paraId="4E3F9C29" w14:textId="1A7F8E17" w:rsidR="00D16894" w:rsidRPr="00994900" w:rsidRDefault="00D16894" w:rsidP="00690182">
            <w:pPr>
              <w:spacing w:after="0" w:line="240" w:lineRule="auto"/>
              <w:ind w:right="-72"/>
              <w:jc w:val="right"/>
              <w:rPr>
                <w:rFonts w:ascii="Cordia New" w:eastAsia="Times New Roman" w:hAnsi="Cordia New"/>
                <w:sz w:val="12"/>
                <w:szCs w:val="12"/>
              </w:rPr>
            </w:pPr>
          </w:p>
        </w:tc>
        <w:tc>
          <w:tcPr>
            <w:tcW w:w="1621" w:type="dxa"/>
            <w:vAlign w:val="center"/>
          </w:tcPr>
          <w:p w14:paraId="7956C2B5" w14:textId="174C2205" w:rsidR="00D16894" w:rsidRPr="00994900" w:rsidRDefault="00D16894" w:rsidP="00690182">
            <w:pPr>
              <w:spacing w:after="0" w:line="240" w:lineRule="auto"/>
              <w:ind w:right="-72"/>
              <w:jc w:val="right"/>
              <w:rPr>
                <w:rFonts w:ascii="Cordia New" w:eastAsia="Times New Roman" w:hAnsi="Cordia New"/>
                <w:sz w:val="12"/>
                <w:szCs w:val="12"/>
              </w:rPr>
            </w:pPr>
          </w:p>
        </w:tc>
        <w:tc>
          <w:tcPr>
            <w:tcW w:w="1585" w:type="dxa"/>
            <w:vAlign w:val="center"/>
          </w:tcPr>
          <w:p w14:paraId="10789696" w14:textId="2A7AC580" w:rsidR="00D16894" w:rsidRPr="00994900" w:rsidRDefault="00D16894" w:rsidP="00690182">
            <w:pPr>
              <w:spacing w:after="0" w:line="240" w:lineRule="auto"/>
              <w:ind w:right="-72"/>
              <w:jc w:val="right"/>
              <w:rPr>
                <w:rFonts w:ascii="Cordia New" w:eastAsia="Times New Roman" w:hAnsi="Cordia New"/>
                <w:sz w:val="12"/>
                <w:szCs w:val="12"/>
              </w:rPr>
            </w:pPr>
          </w:p>
        </w:tc>
      </w:tr>
      <w:tr w:rsidR="008B02DC" w:rsidRPr="00690182" w14:paraId="71B98070" w14:textId="77777777" w:rsidTr="00994900">
        <w:trPr>
          <w:trHeight w:val="70"/>
        </w:trPr>
        <w:tc>
          <w:tcPr>
            <w:tcW w:w="4590" w:type="dxa"/>
            <w:vAlign w:val="center"/>
            <w:hideMark/>
          </w:tcPr>
          <w:p w14:paraId="129F71E7" w14:textId="182C390C" w:rsidR="00D16894" w:rsidRPr="00690182" w:rsidRDefault="003C347A"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 xml:space="preserve">Group’s share in </w:t>
            </w:r>
            <w:r w:rsidR="00D16894" w:rsidRPr="00690182">
              <w:rPr>
                <w:rFonts w:ascii="Cordia New" w:eastAsia="Times New Roman" w:hAnsi="Cordia New"/>
                <w:sz w:val="28"/>
              </w:rPr>
              <w:t xml:space="preserve">associates </w:t>
            </w:r>
          </w:p>
        </w:tc>
        <w:tc>
          <w:tcPr>
            <w:tcW w:w="1711" w:type="dxa"/>
            <w:vAlign w:val="center"/>
          </w:tcPr>
          <w:p w14:paraId="09E16032" w14:textId="37392413" w:rsidR="00D16894" w:rsidRPr="00690182" w:rsidRDefault="00E907F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572518" w:rsidRPr="00690182">
              <w:rPr>
                <w:rFonts w:ascii="Cordia New" w:eastAsia="Times New Roman" w:hAnsi="Cordia New"/>
                <w:sz w:val="28"/>
                <w:lang w:val="en-GB"/>
              </w:rPr>
              <w:t>33</w:t>
            </w:r>
          </w:p>
        </w:tc>
        <w:tc>
          <w:tcPr>
            <w:tcW w:w="1621" w:type="dxa"/>
            <w:vAlign w:val="center"/>
          </w:tcPr>
          <w:p w14:paraId="26341743" w14:textId="7FF6D0A7" w:rsidR="00D1689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E2DFA" w:rsidRPr="00690182">
              <w:rPr>
                <w:rFonts w:ascii="Cordia New" w:eastAsia="Times New Roman" w:hAnsi="Cordia New"/>
                <w:sz w:val="28"/>
              </w:rPr>
              <w:t>,</w:t>
            </w:r>
            <w:r w:rsidRPr="00690182">
              <w:rPr>
                <w:rFonts w:ascii="Cordia New" w:eastAsia="Times New Roman" w:hAnsi="Cordia New"/>
                <w:sz w:val="28"/>
                <w:lang w:val="en-GB"/>
              </w:rPr>
              <w:t>939</w:t>
            </w:r>
          </w:p>
        </w:tc>
        <w:tc>
          <w:tcPr>
            <w:tcW w:w="1585" w:type="dxa"/>
            <w:vAlign w:val="center"/>
          </w:tcPr>
          <w:p w14:paraId="376D288D" w14:textId="3BA38AAC" w:rsidR="00D1689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C71B4" w:rsidRPr="00690182">
              <w:rPr>
                <w:rFonts w:ascii="Cordia New" w:eastAsia="Times New Roman" w:hAnsi="Cordia New"/>
                <w:sz w:val="28"/>
              </w:rPr>
              <w:t>,</w:t>
            </w:r>
            <w:r w:rsidRPr="00690182">
              <w:rPr>
                <w:rFonts w:ascii="Cordia New" w:eastAsia="Times New Roman" w:hAnsi="Cordia New"/>
                <w:sz w:val="28"/>
                <w:lang w:val="en-GB"/>
              </w:rPr>
              <w:t>8</w:t>
            </w:r>
            <w:r w:rsidR="00DA5D93" w:rsidRPr="00690182">
              <w:rPr>
                <w:rFonts w:ascii="Cordia New" w:eastAsia="Times New Roman" w:hAnsi="Cordia New"/>
                <w:sz w:val="28"/>
                <w:lang w:val="en-GB"/>
              </w:rPr>
              <w:t>72</w:t>
            </w:r>
          </w:p>
        </w:tc>
      </w:tr>
      <w:tr w:rsidR="008B02DC" w:rsidRPr="00690182" w14:paraId="12D19F30" w14:textId="77777777" w:rsidTr="00994900">
        <w:trPr>
          <w:trHeight w:val="70"/>
        </w:trPr>
        <w:tc>
          <w:tcPr>
            <w:tcW w:w="4590" w:type="dxa"/>
            <w:vAlign w:val="center"/>
            <w:hideMark/>
          </w:tcPr>
          <w:p w14:paraId="74813302" w14:textId="77777777"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Goodwill</w:t>
            </w:r>
          </w:p>
        </w:tc>
        <w:tc>
          <w:tcPr>
            <w:tcW w:w="1711" w:type="dxa"/>
            <w:vAlign w:val="center"/>
          </w:tcPr>
          <w:p w14:paraId="1B8ECA57" w14:textId="57C65BE4" w:rsidR="00D1689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4823CF" w:rsidRPr="00690182">
              <w:rPr>
                <w:rFonts w:ascii="Cordia New" w:eastAsia="Times New Roman" w:hAnsi="Cordia New"/>
                <w:sz w:val="28"/>
              </w:rPr>
              <w:t>,</w:t>
            </w:r>
            <w:r w:rsidRPr="00690182">
              <w:rPr>
                <w:rFonts w:ascii="Cordia New" w:eastAsia="Times New Roman" w:hAnsi="Cordia New"/>
                <w:sz w:val="28"/>
                <w:lang w:val="en-GB"/>
              </w:rPr>
              <w:t>1</w:t>
            </w:r>
            <w:r w:rsidR="00572518" w:rsidRPr="00690182">
              <w:rPr>
                <w:rFonts w:ascii="Cordia New" w:eastAsia="Times New Roman" w:hAnsi="Cordia New"/>
                <w:sz w:val="28"/>
                <w:lang w:val="en-GB"/>
              </w:rPr>
              <w:t>23</w:t>
            </w:r>
          </w:p>
        </w:tc>
        <w:tc>
          <w:tcPr>
            <w:tcW w:w="1621" w:type="dxa"/>
            <w:vAlign w:val="center"/>
          </w:tcPr>
          <w:p w14:paraId="4FF533C3" w14:textId="52BCC8CD" w:rsidR="00D16894" w:rsidRPr="00690182" w:rsidRDefault="0084514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tcPr>
          <w:p w14:paraId="0CCF969C" w14:textId="67B810A3" w:rsidR="00D1689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4823CF" w:rsidRPr="00690182">
              <w:rPr>
                <w:rFonts w:ascii="Cordia New" w:eastAsia="Times New Roman" w:hAnsi="Cordia New"/>
                <w:sz w:val="28"/>
              </w:rPr>
              <w:t>,</w:t>
            </w:r>
            <w:r w:rsidRPr="00690182">
              <w:rPr>
                <w:rFonts w:ascii="Cordia New" w:eastAsia="Times New Roman" w:hAnsi="Cordia New"/>
                <w:sz w:val="28"/>
                <w:lang w:val="en-GB"/>
              </w:rPr>
              <w:t>1</w:t>
            </w:r>
            <w:r w:rsidR="00DA5D93" w:rsidRPr="00690182">
              <w:rPr>
                <w:rFonts w:ascii="Cordia New" w:eastAsia="Times New Roman" w:hAnsi="Cordia New"/>
                <w:sz w:val="28"/>
                <w:lang w:val="en-GB"/>
              </w:rPr>
              <w:t>23</w:t>
            </w:r>
          </w:p>
        </w:tc>
      </w:tr>
      <w:tr w:rsidR="008B02DC" w:rsidRPr="00994900" w14:paraId="6209A3E7" w14:textId="77777777" w:rsidTr="00994900">
        <w:trPr>
          <w:trHeight w:val="70"/>
        </w:trPr>
        <w:tc>
          <w:tcPr>
            <w:tcW w:w="4590" w:type="dxa"/>
            <w:vAlign w:val="center"/>
          </w:tcPr>
          <w:p w14:paraId="0ED4B6FA" w14:textId="77777777" w:rsidR="00D16894" w:rsidRPr="00994900" w:rsidRDefault="00D16894" w:rsidP="00690182">
            <w:pPr>
              <w:spacing w:after="0" w:line="240" w:lineRule="auto"/>
              <w:ind w:left="864" w:right="-108"/>
              <w:rPr>
                <w:rFonts w:ascii="Cordia New" w:eastAsia="Times New Roman" w:hAnsi="Cordia New"/>
                <w:sz w:val="12"/>
                <w:szCs w:val="12"/>
              </w:rPr>
            </w:pPr>
          </w:p>
        </w:tc>
        <w:tc>
          <w:tcPr>
            <w:tcW w:w="1711" w:type="dxa"/>
            <w:vAlign w:val="center"/>
          </w:tcPr>
          <w:p w14:paraId="117C53B0" w14:textId="77777777" w:rsidR="00D16894" w:rsidRPr="00994900" w:rsidRDefault="00D16894" w:rsidP="00690182">
            <w:pPr>
              <w:spacing w:after="0" w:line="240" w:lineRule="auto"/>
              <w:ind w:right="-72"/>
              <w:jc w:val="right"/>
              <w:rPr>
                <w:rFonts w:ascii="Cordia New" w:eastAsia="Times New Roman" w:hAnsi="Cordia New"/>
                <w:sz w:val="12"/>
                <w:szCs w:val="12"/>
              </w:rPr>
            </w:pPr>
          </w:p>
        </w:tc>
        <w:tc>
          <w:tcPr>
            <w:tcW w:w="1621" w:type="dxa"/>
            <w:vAlign w:val="center"/>
          </w:tcPr>
          <w:p w14:paraId="69A3499F" w14:textId="0354B8EC" w:rsidR="00D16894" w:rsidRPr="00994900" w:rsidRDefault="00D16894" w:rsidP="00690182">
            <w:pPr>
              <w:spacing w:after="0" w:line="240" w:lineRule="auto"/>
              <w:ind w:right="-72"/>
              <w:jc w:val="right"/>
              <w:rPr>
                <w:rFonts w:ascii="Cordia New" w:eastAsia="Times New Roman" w:hAnsi="Cordia New"/>
                <w:sz w:val="12"/>
                <w:szCs w:val="12"/>
              </w:rPr>
            </w:pPr>
          </w:p>
        </w:tc>
        <w:tc>
          <w:tcPr>
            <w:tcW w:w="1585" w:type="dxa"/>
            <w:vAlign w:val="center"/>
          </w:tcPr>
          <w:p w14:paraId="384C4BED" w14:textId="77777777" w:rsidR="00D16894" w:rsidRPr="00994900" w:rsidRDefault="00D16894" w:rsidP="00690182">
            <w:pPr>
              <w:spacing w:after="0" w:line="240" w:lineRule="auto"/>
              <w:ind w:right="-72"/>
              <w:jc w:val="right"/>
              <w:rPr>
                <w:rFonts w:ascii="Cordia New" w:eastAsia="Times New Roman" w:hAnsi="Cordia New"/>
                <w:sz w:val="12"/>
                <w:szCs w:val="12"/>
              </w:rPr>
            </w:pPr>
          </w:p>
        </w:tc>
      </w:tr>
      <w:tr w:rsidR="00D16894" w:rsidRPr="00690182" w14:paraId="17C8CD7E" w14:textId="77777777" w:rsidTr="00994900">
        <w:trPr>
          <w:trHeight w:val="70"/>
        </w:trPr>
        <w:tc>
          <w:tcPr>
            <w:tcW w:w="4590" w:type="dxa"/>
            <w:vAlign w:val="center"/>
            <w:hideMark/>
          </w:tcPr>
          <w:p w14:paraId="26E1C8D5" w14:textId="77777777" w:rsidR="00D16894" w:rsidRPr="00690182" w:rsidRDefault="00D16894" w:rsidP="00690182">
            <w:pPr>
              <w:spacing w:after="0" w:line="240" w:lineRule="auto"/>
              <w:ind w:left="864" w:right="-108"/>
              <w:rPr>
                <w:rFonts w:ascii="Cordia New" w:eastAsia="Times New Roman" w:hAnsi="Cordia New"/>
                <w:sz w:val="28"/>
              </w:rPr>
            </w:pPr>
            <w:r w:rsidRPr="00690182">
              <w:rPr>
                <w:rFonts w:ascii="Cordia New" w:eastAsia="Times New Roman" w:hAnsi="Cordia New"/>
                <w:sz w:val="28"/>
              </w:rPr>
              <w:t>Carrying amount</w:t>
            </w:r>
          </w:p>
        </w:tc>
        <w:tc>
          <w:tcPr>
            <w:tcW w:w="1711" w:type="dxa"/>
            <w:vAlign w:val="bottom"/>
          </w:tcPr>
          <w:p w14:paraId="3EE26D25" w14:textId="7D76971B" w:rsidR="00D1689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62795E" w:rsidRPr="00690182">
              <w:rPr>
                <w:rFonts w:ascii="Cordia New" w:eastAsia="Times New Roman" w:hAnsi="Cordia New"/>
                <w:sz w:val="28"/>
              </w:rPr>
              <w:t>,</w:t>
            </w:r>
            <w:r w:rsidRPr="00690182">
              <w:rPr>
                <w:rFonts w:ascii="Cordia New" w:eastAsia="Times New Roman" w:hAnsi="Cordia New"/>
                <w:sz w:val="28"/>
                <w:lang w:val="en-GB"/>
              </w:rPr>
              <w:t>056</w:t>
            </w:r>
          </w:p>
        </w:tc>
        <w:tc>
          <w:tcPr>
            <w:tcW w:w="1621" w:type="dxa"/>
            <w:vAlign w:val="bottom"/>
          </w:tcPr>
          <w:p w14:paraId="0F81EF26" w14:textId="2B7406E2" w:rsidR="00D1689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03907" w:rsidRPr="00690182">
              <w:rPr>
                <w:rFonts w:ascii="Cordia New" w:eastAsia="Times New Roman" w:hAnsi="Cordia New"/>
                <w:sz w:val="28"/>
              </w:rPr>
              <w:t>,</w:t>
            </w:r>
            <w:r w:rsidRPr="00690182">
              <w:rPr>
                <w:rFonts w:ascii="Cordia New" w:eastAsia="Times New Roman" w:hAnsi="Cordia New"/>
                <w:sz w:val="28"/>
                <w:lang w:val="en-GB"/>
              </w:rPr>
              <w:t>939</w:t>
            </w:r>
          </w:p>
        </w:tc>
        <w:tc>
          <w:tcPr>
            <w:tcW w:w="1585" w:type="dxa"/>
            <w:vAlign w:val="bottom"/>
          </w:tcPr>
          <w:p w14:paraId="06C03BF5" w14:textId="719325BF" w:rsidR="00D1689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CE1391" w:rsidRPr="00690182">
              <w:rPr>
                <w:rFonts w:ascii="Cordia New" w:eastAsia="Times New Roman" w:hAnsi="Cordia New"/>
                <w:sz w:val="28"/>
              </w:rPr>
              <w:t>,</w:t>
            </w:r>
            <w:r w:rsidRPr="00690182">
              <w:rPr>
                <w:rFonts w:ascii="Cordia New" w:eastAsia="Times New Roman" w:hAnsi="Cordia New"/>
                <w:sz w:val="28"/>
                <w:lang w:val="en-GB"/>
              </w:rPr>
              <w:t>995</w:t>
            </w:r>
          </w:p>
        </w:tc>
      </w:tr>
    </w:tbl>
    <w:p w14:paraId="0D802A0D" w14:textId="6446E131" w:rsidR="00815ACD" w:rsidRPr="00690182" w:rsidRDefault="00815ACD" w:rsidP="00690182">
      <w:pPr>
        <w:spacing w:after="0" w:line="240" w:lineRule="auto"/>
        <w:ind w:left="1080"/>
        <w:jc w:val="both"/>
        <w:rPr>
          <w:rFonts w:ascii="Cordia New" w:eastAsia="Times New Roman" w:hAnsi="Cordia New"/>
          <w:sz w:val="28"/>
        </w:rPr>
      </w:pPr>
    </w:p>
    <w:p w14:paraId="08D9EEF2" w14:textId="703E3D0B" w:rsidR="00815ACD" w:rsidRPr="00690182" w:rsidRDefault="00815ACD"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2BB07290" w14:textId="0E39FC22" w:rsidR="00815ACD" w:rsidRPr="00690182" w:rsidRDefault="00815ACD" w:rsidP="00690182">
      <w:pPr>
        <w:spacing w:after="0" w:line="240" w:lineRule="auto"/>
        <w:ind w:left="1080"/>
        <w:jc w:val="both"/>
        <w:rPr>
          <w:rFonts w:ascii="Cordia New" w:eastAsia="Times New Roman" w:hAnsi="Cordia New"/>
          <w:sz w:val="28"/>
          <w:lang w:val="en-GB"/>
        </w:rPr>
      </w:pPr>
    </w:p>
    <w:p w14:paraId="2B27BE14" w14:textId="77777777" w:rsidR="00815ACD" w:rsidRPr="00690182" w:rsidRDefault="00815ACD" w:rsidP="00690182">
      <w:pPr>
        <w:tabs>
          <w:tab w:val="left" w:pos="540"/>
        </w:tabs>
        <w:spacing w:after="0" w:line="240" w:lineRule="auto"/>
        <w:ind w:left="1080"/>
        <w:rPr>
          <w:rFonts w:ascii="Cordia New" w:eastAsia="Times New Roman" w:hAnsi="Cordia New"/>
          <w:sz w:val="28"/>
          <w:lang w:val="en-GB"/>
        </w:rPr>
      </w:pPr>
      <w:r w:rsidRPr="00690182">
        <w:rPr>
          <w:rFonts w:ascii="Cordia New" w:eastAsia="Times New Roman" w:hAnsi="Cordia New"/>
          <w:b/>
          <w:bCs/>
          <w:sz w:val="28"/>
        </w:rPr>
        <w:t>Individually immaterial associates</w:t>
      </w:r>
    </w:p>
    <w:p w14:paraId="2EB3CED9" w14:textId="618A5AF9" w:rsidR="00815ACD" w:rsidRPr="00690182" w:rsidRDefault="00815ACD" w:rsidP="00690182">
      <w:pPr>
        <w:tabs>
          <w:tab w:val="left" w:pos="540"/>
        </w:tabs>
        <w:spacing w:after="0" w:line="240" w:lineRule="auto"/>
        <w:ind w:left="1080"/>
        <w:rPr>
          <w:rFonts w:ascii="Cordia New" w:eastAsia="Times New Roman" w:hAnsi="Cordia New"/>
          <w:b/>
          <w:bCs/>
          <w:sz w:val="28"/>
        </w:rPr>
      </w:pPr>
    </w:p>
    <w:p w14:paraId="43131C8B" w14:textId="05B19A98" w:rsidR="00815ACD" w:rsidRPr="00690182"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 xml:space="preserve">In addition to the interests in associates disclosed above, the Group also has interests in </w:t>
      </w:r>
      <w:proofErr w:type="gramStart"/>
      <w:r w:rsidRPr="00690182">
        <w:rPr>
          <w:rFonts w:ascii="Cordia New" w:eastAsia="Times New Roman" w:hAnsi="Cordia New"/>
          <w:sz w:val="28"/>
        </w:rPr>
        <w:t>a number of</w:t>
      </w:r>
      <w:proofErr w:type="gramEnd"/>
      <w:r w:rsidRPr="00690182">
        <w:rPr>
          <w:rFonts w:ascii="Cordia New" w:eastAsia="Times New Roman" w:hAnsi="Cordia New"/>
          <w:sz w:val="28"/>
        </w:rPr>
        <w:t xml:space="preserve"> individually immaterial associates that are accounted for using the equity method.</w:t>
      </w:r>
    </w:p>
    <w:p w14:paraId="09846834" w14:textId="77777777" w:rsidR="00A72DD8" w:rsidRPr="00690182" w:rsidRDefault="00A72DD8" w:rsidP="00690182">
      <w:pPr>
        <w:spacing w:after="0" w:line="240" w:lineRule="auto"/>
        <w:ind w:left="1080"/>
        <w:jc w:val="both"/>
        <w:rPr>
          <w:rFonts w:ascii="Cordia New" w:eastAsia="Times New Roman" w:hAnsi="Cordia New"/>
          <w:sz w:val="28"/>
        </w:rPr>
      </w:pPr>
    </w:p>
    <w:tbl>
      <w:tblPr>
        <w:tblW w:w="9504" w:type="dxa"/>
        <w:tblInd w:w="90" w:type="dxa"/>
        <w:tblLook w:val="04A0" w:firstRow="1" w:lastRow="0" w:firstColumn="1" w:lastColumn="0" w:noHBand="0" w:noVBand="1"/>
      </w:tblPr>
      <w:tblGrid>
        <w:gridCol w:w="8064"/>
        <w:gridCol w:w="1440"/>
      </w:tblGrid>
      <w:tr w:rsidR="008B02DC" w:rsidRPr="00690182" w14:paraId="7A7AC1AA" w14:textId="77777777" w:rsidTr="00994900">
        <w:tc>
          <w:tcPr>
            <w:tcW w:w="8064" w:type="dxa"/>
            <w:vAlign w:val="bottom"/>
            <w:hideMark/>
          </w:tcPr>
          <w:p w14:paraId="4F3AE5CC" w14:textId="3DDFDBE4" w:rsidR="00815ACD" w:rsidRPr="00690182" w:rsidRDefault="00815ACD" w:rsidP="00690182">
            <w:pPr>
              <w:spacing w:after="0" w:line="240" w:lineRule="auto"/>
              <w:ind w:left="885"/>
              <w:rPr>
                <w:rFonts w:ascii="Cordia New" w:eastAsia="Times New Roman" w:hAnsi="Cordia New"/>
                <w:sz w:val="28"/>
              </w:rPr>
            </w:pPr>
          </w:p>
        </w:tc>
        <w:tc>
          <w:tcPr>
            <w:tcW w:w="1440" w:type="dxa"/>
            <w:vAlign w:val="bottom"/>
            <w:hideMark/>
          </w:tcPr>
          <w:p w14:paraId="218EB321" w14:textId="493C925F"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r>
      <w:tr w:rsidR="008B02DC" w:rsidRPr="00690182" w14:paraId="70C41B2D" w14:textId="77777777" w:rsidTr="00994900">
        <w:tc>
          <w:tcPr>
            <w:tcW w:w="8064" w:type="dxa"/>
            <w:vAlign w:val="bottom"/>
            <w:hideMark/>
          </w:tcPr>
          <w:p w14:paraId="52649E4D" w14:textId="36CC464F" w:rsidR="00815ACD" w:rsidRPr="00690182" w:rsidRDefault="00815ACD" w:rsidP="00690182">
            <w:pPr>
              <w:spacing w:after="0" w:line="240" w:lineRule="auto"/>
              <w:ind w:left="885"/>
              <w:rPr>
                <w:rFonts w:ascii="Cordia New" w:eastAsia="Times New Roman" w:hAnsi="Cordia New"/>
                <w:b/>
                <w:bCs/>
                <w:sz w:val="28"/>
              </w:rPr>
            </w:pPr>
          </w:p>
        </w:tc>
        <w:tc>
          <w:tcPr>
            <w:tcW w:w="1440" w:type="dxa"/>
            <w:vAlign w:val="bottom"/>
            <w:hideMark/>
          </w:tcPr>
          <w:p w14:paraId="7919E070"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r>
      <w:tr w:rsidR="00184CD1" w:rsidRPr="00994900" w14:paraId="6E2E4A16" w14:textId="77777777" w:rsidTr="00994900">
        <w:tc>
          <w:tcPr>
            <w:tcW w:w="8064" w:type="dxa"/>
            <w:vAlign w:val="bottom"/>
          </w:tcPr>
          <w:p w14:paraId="119986F4" w14:textId="77777777" w:rsidR="00184CD1" w:rsidRPr="00994900" w:rsidRDefault="00184CD1" w:rsidP="00690182">
            <w:pPr>
              <w:spacing w:after="0" w:line="240" w:lineRule="auto"/>
              <w:ind w:left="885"/>
              <w:rPr>
                <w:rFonts w:ascii="Cordia New" w:eastAsia="Times New Roman" w:hAnsi="Cordia New"/>
                <w:sz w:val="12"/>
                <w:szCs w:val="12"/>
              </w:rPr>
            </w:pPr>
          </w:p>
        </w:tc>
        <w:tc>
          <w:tcPr>
            <w:tcW w:w="1440" w:type="dxa"/>
            <w:vAlign w:val="bottom"/>
          </w:tcPr>
          <w:p w14:paraId="49DAE920" w14:textId="77777777" w:rsidR="00184CD1" w:rsidRPr="00994900" w:rsidRDefault="00184CD1" w:rsidP="00690182">
            <w:pPr>
              <w:spacing w:after="0" w:line="240" w:lineRule="auto"/>
              <w:ind w:right="-72"/>
              <w:jc w:val="right"/>
              <w:rPr>
                <w:rFonts w:ascii="Cordia New" w:eastAsia="Times New Roman" w:hAnsi="Cordia New"/>
                <w:sz w:val="12"/>
                <w:szCs w:val="12"/>
              </w:rPr>
            </w:pPr>
          </w:p>
        </w:tc>
      </w:tr>
      <w:tr w:rsidR="008B02DC" w:rsidRPr="00690182" w14:paraId="0973C19E" w14:textId="77777777" w:rsidTr="00994900">
        <w:tc>
          <w:tcPr>
            <w:tcW w:w="8064" w:type="dxa"/>
            <w:vAlign w:val="bottom"/>
            <w:hideMark/>
          </w:tcPr>
          <w:p w14:paraId="3CB9E234" w14:textId="77777777" w:rsidR="00815ACD" w:rsidRPr="00690182" w:rsidRDefault="00815ACD" w:rsidP="00690182">
            <w:pPr>
              <w:spacing w:after="0" w:line="240" w:lineRule="auto"/>
              <w:ind w:left="885"/>
              <w:rPr>
                <w:rFonts w:ascii="Cordia New" w:eastAsia="Times New Roman" w:hAnsi="Cordia New"/>
                <w:sz w:val="28"/>
              </w:rPr>
            </w:pPr>
            <w:r w:rsidRPr="00690182">
              <w:rPr>
                <w:rFonts w:ascii="Cordia New" w:eastAsia="Times New Roman" w:hAnsi="Cordia New"/>
                <w:sz w:val="28"/>
              </w:rPr>
              <w:t>Aggregate carrying amount of individually immaterial associates</w:t>
            </w:r>
          </w:p>
        </w:tc>
        <w:tc>
          <w:tcPr>
            <w:tcW w:w="1440" w:type="dxa"/>
            <w:vAlign w:val="bottom"/>
          </w:tcPr>
          <w:p w14:paraId="4227BC68" w14:textId="6FF37AA3"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407EBD" w:rsidRPr="00690182">
              <w:rPr>
                <w:rFonts w:ascii="Cordia New" w:eastAsia="Times New Roman" w:hAnsi="Cordia New"/>
                <w:sz w:val="28"/>
              </w:rPr>
              <w:t>,</w:t>
            </w:r>
            <w:r w:rsidRPr="00690182">
              <w:rPr>
                <w:rFonts w:ascii="Cordia New" w:eastAsia="Times New Roman" w:hAnsi="Cordia New"/>
                <w:sz w:val="28"/>
                <w:lang w:val="en-GB"/>
              </w:rPr>
              <w:t>014</w:t>
            </w:r>
          </w:p>
        </w:tc>
      </w:tr>
      <w:tr w:rsidR="008B02DC" w:rsidRPr="00994900" w14:paraId="0FEA2DEE" w14:textId="77777777" w:rsidTr="00994900">
        <w:tc>
          <w:tcPr>
            <w:tcW w:w="8064" w:type="dxa"/>
            <w:vAlign w:val="bottom"/>
          </w:tcPr>
          <w:p w14:paraId="38D78A17" w14:textId="12D84B7D" w:rsidR="00815ACD" w:rsidRPr="00994900" w:rsidRDefault="00815ACD" w:rsidP="00690182">
            <w:pPr>
              <w:spacing w:after="0" w:line="240" w:lineRule="auto"/>
              <w:ind w:left="885"/>
              <w:rPr>
                <w:rFonts w:ascii="Cordia New" w:eastAsia="Times New Roman" w:hAnsi="Cordia New"/>
                <w:sz w:val="12"/>
                <w:szCs w:val="12"/>
              </w:rPr>
            </w:pPr>
          </w:p>
        </w:tc>
        <w:tc>
          <w:tcPr>
            <w:tcW w:w="1440" w:type="dxa"/>
            <w:vAlign w:val="bottom"/>
          </w:tcPr>
          <w:p w14:paraId="3FD956F8" w14:textId="0ED4AF9D"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44A89721" w14:textId="77777777" w:rsidTr="00994900">
        <w:tc>
          <w:tcPr>
            <w:tcW w:w="8064" w:type="dxa"/>
            <w:vAlign w:val="bottom"/>
            <w:hideMark/>
          </w:tcPr>
          <w:p w14:paraId="25F0C207" w14:textId="77777777" w:rsidR="00815ACD" w:rsidRPr="00690182" w:rsidRDefault="00815ACD" w:rsidP="00690182">
            <w:pPr>
              <w:spacing w:after="0" w:line="240" w:lineRule="auto"/>
              <w:ind w:left="885"/>
              <w:rPr>
                <w:rFonts w:ascii="Cordia New" w:eastAsia="Times New Roman" w:hAnsi="Cordia New"/>
                <w:sz w:val="28"/>
              </w:rPr>
            </w:pPr>
            <w:r w:rsidRPr="00690182">
              <w:rPr>
                <w:rFonts w:ascii="Cordia New" w:eastAsia="Times New Roman" w:hAnsi="Cordia New"/>
                <w:sz w:val="28"/>
              </w:rPr>
              <w:t>Aggregate amounts of the reporting entity’s share of:</w:t>
            </w:r>
          </w:p>
        </w:tc>
        <w:tc>
          <w:tcPr>
            <w:tcW w:w="1440" w:type="dxa"/>
            <w:vAlign w:val="bottom"/>
          </w:tcPr>
          <w:p w14:paraId="205053B9" w14:textId="6661F854"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65CC3F58" w14:textId="77777777" w:rsidTr="00994900">
        <w:tc>
          <w:tcPr>
            <w:tcW w:w="8064" w:type="dxa"/>
            <w:vAlign w:val="bottom"/>
            <w:hideMark/>
          </w:tcPr>
          <w:p w14:paraId="12BAAC4D" w14:textId="0115BD4C" w:rsidR="00815ACD" w:rsidRPr="00690182" w:rsidRDefault="00F8439B" w:rsidP="00690182">
            <w:pPr>
              <w:spacing w:after="0" w:line="240" w:lineRule="auto"/>
              <w:ind w:left="885"/>
              <w:rPr>
                <w:rFonts w:ascii="Cordia New" w:eastAsia="Times New Roman" w:hAnsi="Cordia New"/>
                <w:sz w:val="28"/>
              </w:rPr>
            </w:pPr>
            <w:r w:rsidRPr="00690182">
              <w:rPr>
                <w:rFonts w:ascii="Cordia New" w:eastAsia="Times New Roman" w:hAnsi="Cordia New"/>
                <w:sz w:val="28"/>
              </w:rPr>
              <w:t xml:space="preserve">    </w:t>
            </w:r>
            <w:r w:rsidR="00815ACD" w:rsidRPr="00690182">
              <w:rPr>
                <w:rFonts w:ascii="Cordia New" w:eastAsia="Times New Roman" w:hAnsi="Cordia New"/>
                <w:sz w:val="28"/>
              </w:rPr>
              <w:t xml:space="preserve">Post-tax </w:t>
            </w:r>
            <w:r w:rsidR="00050174" w:rsidRPr="00690182">
              <w:rPr>
                <w:rFonts w:ascii="Cordia New" w:eastAsia="Times New Roman" w:hAnsi="Cordia New"/>
                <w:sz w:val="28"/>
              </w:rPr>
              <w:t>profit (loss)</w:t>
            </w:r>
            <w:r w:rsidR="00815ACD" w:rsidRPr="00690182">
              <w:rPr>
                <w:rFonts w:ascii="Cordia New" w:eastAsia="Times New Roman" w:hAnsi="Cordia New"/>
                <w:sz w:val="28"/>
              </w:rPr>
              <w:t xml:space="preserve"> from continuing operations</w:t>
            </w:r>
          </w:p>
        </w:tc>
        <w:tc>
          <w:tcPr>
            <w:tcW w:w="1440" w:type="dxa"/>
            <w:vAlign w:val="bottom"/>
          </w:tcPr>
          <w:p w14:paraId="1E70BB40" w14:textId="27A43A9A" w:rsidR="00815ACD" w:rsidRPr="00690182" w:rsidRDefault="004A6FE3"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A35832" w:rsidRPr="00690182">
              <w:rPr>
                <w:rFonts w:ascii="Cordia New" w:eastAsia="Times New Roman" w:hAnsi="Cordia New"/>
                <w:sz w:val="28"/>
              </w:rPr>
              <w:t>1</w:t>
            </w:r>
            <w:r w:rsidR="00A600B6" w:rsidRPr="00690182">
              <w:rPr>
                <w:rFonts w:ascii="Cordia New" w:eastAsia="Times New Roman" w:hAnsi="Cordia New"/>
                <w:sz w:val="28"/>
              </w:rPr>
              <w:t>91</w:t>
            </w:r>
            <w:r w:rsidRPr="00690182">
              <w:rPr>
                <w:rFonts w:ascii="Cordia New" w:eastAsia="Times New Roman" w:hAnsi="Cordia New"/>
                <w:sz w:val="28"/>
              </w:rPr>
              <w:t>)</w:t>
            </w:r>
          </w:p>
        </w:tc>
      </w:tr>
      <w:tr w:rsidR="008B02DC" w:rsidRPr="00994900" w14:paraId="23ED2B71" w14:textId="77777777" w:rsidTr="00994900">
        <w:tc>
          <w:tcPr>
            <w:tcW w:w="8064" w:type="dxa"/>
            <w:vAlign w:val="bottom"/>
          </w:tcPr>
          <w:p w14:paraId="67A6FC8A" w14:textId="12E22E98" w:rsidR="00815ACD" w:rsidRPr="00994900" w:rsidRDefault="00815ACD" w:rsidP="00690182">
            <w:pPr>
              <w:spacing w:after="0" w:line="240" w:lineRule="auto"/>
              <w:ind w:left="885"/>
              <w:rPr>
                <w:rFonts w:ascii="Cordia New" w:eastAsia="Times New Roman" w:hAnsi="Cordia New"/>
                <w:sz w:val="12"/>
                <w:szCs w:val="12"/>
              </w:rPr>
            </w:pPr>
          </w:p>
        </w:tc>
        <w:tc>
          <w:tcPr>
            <w:tcW w:w="1440" w:type="dxa"/>
            <w:vAlign w:val="bottom"/>
          </w:tcPr>
          <w:p w14:paraId="0C3337B7" w14:textId="0A222DB3" w:rsidR="00815ACD" w:rsidRPr="00994900" w:rsidRDefault="00815ACD" w:rsidP="00690182">
            <w:pPr>
              <w:spacing w:after="0" w:line="240" w:lineRule="auto"/>
              <w:ind w:right="-72"/>
              <w:jc w:val="right"/>
              <w:rPr>
                <w:rFonts w:ascii="Cordia New" w:eastAsia="Times New Roman" w:hAnsi="Cordia New"/>
                <w:sz w:val="12"/>
                <w:szCs w:val="12"/>
              </w:rPr>
            </w:pPr>
          </w:p>
        </w:tc>
      </w:tr>
      <w:tr w:rsidR="00815ACD" w:rsidRPr="00690182" w14:paraId="506216FE" w14:textId="77777777" w:rsidTr="00994900">
        <w:tc>
          <w:tcPr>
            <w:tcW w:w="8064" w:type="dxa"/>
            <w:vAlign w:val="bottom"/>
            <w:hideMark/>
          </w:tcPr>
          <w:p w14:paraId="5CA85E39" w14:textId="1FB067FD" w:rsidR="00815ACD" w:rsidRPr="00690182" w:rsidRDefault="00815ACD" w:rsidP="00690182">
            <w:pPr>
              <w:spacing w:after="0" w:line="240" w:lineRule="auto"/>
              <w:ind w:left="885"/>
              <w:rPr>
                <w:rFonts w:ascii="Cordia New" w:eastAsia="Times New Roman" w:hAnsi="Cordia New"/>
                <w:sz w:val="28"/>
              </w:rPr>
            </w:pPr>
            <w:r w:rsidRPr="00690182">
              <w:rPr>
                <w:rFonts w:ascii="Cordia New" w:eastAsia="Times New Roman" w:hAnsi="Cordia New"/>
                <w:sz w:val="28"/>
              </w:rPr>
              <w:t>Total comprehensive</w:t>
            </w:r>
            <w:r w:rsidR="00050174" w:rsidRPr="00690182">
              <w:rPr>
                <w:rFonts w:ascii="Cordia New" w:eastAsia="Times New Roman" w:hAnsi="Cordia New"/>
                <w:sz w:val="28"/>
              </w:rPr>
              <w:t xml:space="preserve"> income</w:t>
            </w:r>
            <w:r w:rsidRPr="00690182">
              <w:rPr>
                <w:rFonts w:ascii="Cordia New" w:eastAsia="Times New Roman" w:hAnsi="Cordia New"/>
                <w:sz w:val="28"/>
              </w:rPr>
              <w:t xml:space="preserve"> </w:t>
            </w:r>
            <w:r w:rsidR="00050174" w:rsidRPr="00690182">
              <w:rPr>
                <w:rFonts w:ascii="Cordia New" w:eastAsia="Times New Roman" w:hAnsi="Cordia New"/>
                <w:sz w:val="28"/>
              </w:rPr>
              <w:t>(</w:t>
            </w:r>
            <w:r w:rsidR="00577150" w:rsidRPr="00690182">
              <w:rPr>
                <w:rFonts w:ascii="Cordia New" w:eastAsia="Times New Roman" w:hAnsi="Cordia New"/>
                <w:sz w:val="28"/>
              </w:rPr>
              <w:t>expense</w:t>
            </w:r>
            <w:r w:rsidR="00050174" w:rsidRPr="00690182">
              <w:rPr>
                <w:rFonts w:ascii="Cordia New" w:eastAsia="Times New Roman" w:hAnsi="Cordia New"/>
                <w:sz w:val="28"/>
              </w:rPr>
              <w:t>)</w:t>
            </w:r>
          </w:p>
        </w:tc>
        <w:tc>
          <w:tcPr>
            <w:tcW w:w="1440" w:type="dxa"/>
            <w:vAlign w:val="bottom"/>
          </w:tcPr>
          <w:p w14:paraId="4233982F" w14:textId="6D4E0A6F" w:rsidR="00815ACD" w:rsidRPr="00690182" w:rsidRDefault="004A6FE3"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002358EE" w:rsidRPr="00690182">
              <w:rPr>
                <w:rFonts w:ascii="Cordia New" w:eastAsia="Times New Roman" w:hAnsi="Cordia New"/>
                <w:sz w:val="28"/>
                <w:lang w:val="en-GB"/>
              </w:rPr>
              <w:t>91</w:t>
            </w:r>
            <w:r w:rsidRPr="00690182">
              <w:rPr>
                <w:rFonts w:ascii="Cordia New" w:eastAsia="Times New Roman" w:hAnsi="Cordia New"/>
                <w:sz w:val="28"/>
              </w:rPr>
              <w:t>)</w:t>
            </w:r>
          </w:p>
        </w:tc>
      </w:tr>
    </w:tbl>
    <w:p w14:paraId="5E18F8E5" w14:textId="13D0EC42" w:rsidR="00815ACD" w:rsidRPr="00690182" w:rsidRDefault="00815ACD" w:rsidP="00690182">
      <w:pPr>
        <w:spacing w:after="0" w:line="240" w:lineRule="auto"/>
        <w:ind w:left="1080"/>
        <w:rPr>
          <w:rFonts w:ascii="Cordia New" w:eastAsia="Times New Roman" w:hAnsi="Cordia New"/>
          <w:sz w:val="28"/>
        </w:rPr>
      </w:pPr>
    </w:p>
    <w:p w14:paraId="7F11553C" w14:textId="25418A67" w:rsidR="00815ACD" w:rsidRPr="00690182" w:rsidRDefault="00815ACD" w:rsidP="00690182">
      <w:pPr>
        <w:spacing w:after="0" w:line="240" w:lineRule="auto"/>
        <w:ind w:left="1080" w:hanging="533"/>
        <w:rPr>
          <w:rFonts w:ascii="Cordia New" w:eastAsia="Times New Roman" w:hAnsi="Cordia New"/>
          <w:b/>
          <w:bCs/>
          <w:sz w:val="28"/>
        </w:rPr>
      </w:pPr>
      <w:r w:rsidRPr="00690182">
        <w:rPr>
          <w:rFonts w:ascii="Cordia New" w:eastAsia="Times New Roman" w:hAnsi="Cordia New"/>
          <w:b/>
          <w:bCs/>
          <w:sz w:val="28"/>
        </w:rPr>
        <w:t>c)</w:t>
      </w:r>
      <w:r w:rsidRPr="00690182">
        <w:rPr>
          <w:rFonts w:ascii="Cordia New" w:eastAsia="Times New Roman" w:hAnsi="Cordia New"/>
          <w:b/>
          <w:bCs/>
          <w:sz w:val="28"/>
        </w:rPr>
        <w:tab/>
        <w:t>Interests in joint ventures</w:t>
      </w:r>
    </w:p>
    <w:p w14:paraId="5E674AF6" w14:textId="77777777" w:rsidR="00D969D9" w:rsidRPr="00690182" w:rsidRDefault="00D969D9" w:rsidP="00690182">
      <w:pPr>
        <w:spacing w:after="0" w:line="240" w:lineRule="auto"/>
        <w:ind w:left="1080"/>
        <w:rPr>
          <w:rFonts w:ascii="Cordia New" w:eastAsia="Times New Roman" w:hAnsi="Cordia New"/>
          <w:sz w:val="28"/>
        </w:rPr>
      </w:pPr>
    </w:p>
    <w:tbl>
      <w:tblPr>
        <w:tblW w:w="9630" w:type="dxa"/>
        <w:tblLayout w:type="fixed"/>
        <w:tblLook w:val="04A0" w:firstRow="1" w:lastRow="0" w:firstColumn="1" w:lastColumn="0" w:noHBand="0" w:noVBand="1"/>
      </w:tblPr>
      <w:tblGrid>
        <w:gridCol w:w="3870"/>
        <w:gridCol w:w="1440"/>
        <w:gridCol w:w="1440"/>
        <w:gridCol w:w="1440"/>
        <w:gridCol w:w="1440"/>
      </w:tblGrid>
      <w:tr w:rsidR="008B02DC" w:rsidRPr="00690182" w14:paraId="297450EE" w14:textId="77777777" w:rsidTr="00994900">
        <w:tc>
          <w:tcPr>
            <w:tcW w:w="3870" w:type="dxa"/>
            <w:vAlign w:val="bottom"/>
          </w:tcPr>
          <w:p w14:paraId="56FFDC27" w14:textId="4DB481B4" w:rsidR="00815ACD" w:rsidRPr="00690182" w:rsidRDefault="00815ACD" w:rsidP="00994900">
            <w:pPr>
              <w:spacing w:after="0" w:line="240" w:lineRule="auto"/>
              <w:ind w:left="980"/>
              <w:rPr>
                <w:rFonts w:ascii="Cordia New" w:eastAsia="Times New Roman" w:hAnsi="Cordia New"/>
                <w:sz w:val="28"/>
              </w:rPr>
            </w:pPr>
          </w:p>
        </w:tc>
        <w:tc>
          <w:tcPr>
            <w:tcW w:w="2880" w:type="dxa"/>
            <w:gridSpan w:val="2"/>
            <w:vAlign w:val="bottom"/>
            <w:hideMark/>
          </w:tcPr>
          <w:p w14:paraId="30AD99A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cs/>
              </w:rPr>
            </w:pPr>
            <w:r w:rsidRPr="00690182">
              <w:rPr>
                <w:rFonts w:ascii="Cordia New" w:eastAsia="Times New Roman" w:hAnsi="Cordia New"/>
                <w:b/>
                <w:bCs/>
                <w:sz w:val="28"/>
              </w:rPr>
              <w:t xml:space="preserve">Consolidated </w:t>
            </w:r>
          </w:p>
          <w:p w14:paraId="0EECCBE7"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2D5718C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015EB5E2"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3CC670BF" w14:textId="77777777" w:rsidTr="00994900">
        <w:tc>
          <w:tcPr>
            <w:tcW w:w="3870" w:type="dxa"/>
            <w:vAlign w:val="bottom"/>
          </w:tcPr>
          <w:p w14:paraId="6E518C48" w14:textId="20E0B208" w:rsidR="00815ACD" w:rsidRPr="00690182" w:rsidRDefault="00815ACD" w:rsidP="00994900">
            <w:pPr>
              <w:spacing w:after="0" w:line="240" w:lineRule="auto"/>
              <w:ind w:left="980"/>
              <w:rPr>
                <w:rFonts w:ascii="Cordia New" w:eastAsia="Times New Roman" w:hAnsi="Cordia New"/>
                <w:b/>
                <w:bCs/>
                <w:sz w:val="28"/>
              </w:rPr>
            </w:pPr>
          </w:p>
        </w:tc>
        <w:tc>
          <w:tcPr>
            <w:tcW w:w="1440" w:type="dxa"/>
            <w:vAlign w:val="bottom"/>
            <w:hideMark/>
          </w:tcPr>
          <w:p w14:paraId="497F98FC" w14:textId="08995C5E"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F1CD04B" w14:textId="24DE971A"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4F6F916E" w14:textId="0D01303F"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062B0E0B" w14:textId="13074CCF"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5803FDB0" w14:textId="77777777" w:rsidTr="00994900">
        <w:tc>
          <w:tcPr>
            <w:tcW w:w="3870" w:type="dxa"/>
            <w:vAlign w:val="bottom"/>
          </w:tcPr>
          <w:p w14:paraId="23E0246F" w14:textId="1C6DA702" w:rsidR="00815ACD" w:rsidRPr="00690182" w:rsidRDefault="00815ACD" w:rsidP="00994900">
            <w:pPr>
              <w:spacing w:after="0" w:line="240" w:lineRule="auto"/>
              <w:ind w:left="980"/>
              <w:rPr>
                <w:rFonts w:ascii="Cordia New" w:eastAsia="Times New Roman" w:hAnsi="Cordia New"/>
                <w:sz w:val="28"/>
              </w:rPr>
            </w:pPr>
          </w:p>
        </w:tc>
        <w:tc>
          <w:tcPr>
            <w:tcW w:w="1440" w:type="dxa"/>
            <w:vAlign w:val="bottom"/>
            <w:hideMark/>
          </w:tcPr>
          <w:p w14:paraId="68E27004"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51F04469"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097D4CC2"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6F6756F"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5E4C2280" w14:textId="77777777" w:rsidTr="00994900">
        <w:tc>
          <w:tcPr>
            <w:tcW w:w="3870" w:type="dxa"/>
            <w:vAlign w:val="bottom"/>
          </w:tcPr>
          <w:p w14:paraId="2C282507" w14:textId="77777777" w:rsidR="00815ACD" w:rsidRPr="00994900" w:rsidRDefault="00815ACD" w:rsidP="00994900">
            <w:pPr>
              <w:spacing w:after="0" w:line="240" w:lineRule="auto"/>
              <w:ind w:left="980"/>
              <w:rPr>
                <w:rFonts w:ascii="Cordia New" w:eastAsia="Times New Roman" w:hAnsi="Cordia New"/>
                <w:sz w:val="12"/>
                <w:szCs w:val="12"/>
              </w:rPr>
            </w:pPr>
          </w:p>
        </w:tc>
        <w:tc>
          <w:tcPr>
            <w:tcW w:w="1440" w:type="dxa"/>
            <w:vAlign w:val="bottom"/>
          </w:tcPr>
          <w:p w14:paraId="1B213A16" w14:textId="77777777" w:rsidR="00815ACD" w:rsidRPr="00994900"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440" w:type="dxa"/>
            <w:vAlign w:val="bottom"/>
          </w:tcPr>
          <w:p w14:paraId="64BE2ED7" w14:textId="77777777" w:rsidR="00815ACD" w:rsidRPr="00994900"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440" w:type="dxa"/>
            <w:vAlign w:val="bottom"/>
          </w:tcPr>
          <w:p w14:paraId="6F17C791" w14:textId="510465BC" w:rsidR="00815ACD" w:rsidRPr="00994900"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440" w:type="dxa"/>
            <w:vAlign w:val="bottom"/>
          </w:tcPr>
          <w:p w14:paraId="7E50013B" w14:textId="77777777" w:rsidR="00815ACD" w:rsidRPr="00994900" w:rsidRDefault="00815ACD" w:rsidP="00690182">
            <w:pPr>
              <w:tabs>
                <w:tab w:val="decimal" w:pos="504"/>
                <w:tab w:val="right" w:pos="1275"/>
              </w:tabs>
              <w:spacing w:after="0" w:line="240" w:lineRule="auto"/>
              <w:ind w:right="-72"/>
              <w:rPr>
                <w:rFonts w:ascii="Cordia New" w:eastAsia="Times New Roman" w:hAnsi="Cordia New"/>
                <w:sz w:val="12"/>
                <w:szCs w:val="12"/>
              </w:rPr>
            </w:pPr>
          </w:p>
        </w:tc>
      </w:tr>
      <w:tr w:rsidR="00702C60" w:rsidRPr="00690182" w14:paraId="778039B0" w14:textId="77777777" w:rsidTr="00994900">
        <w:tc>
          <w:tcPr>
            <w:tcW w:w="3870" w:type="dxa"/>
            <w:vAlign w:val="bottom"/>
            <w:hideMark/>
          </w:tcPr>
          <w:p w14:paraId="29D48243" w14:textId="7DF39B6D" w:rsidR="00702C60" w:rsidRPr="00690182" w:rsidRDefault="00702C60" w:rsidP="00994900">
            <w:pPr>
              <w:spacing w:after="0" w:line="240" w:lineRule="auto"/>
              <w:ind w:left="980"/>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w:t>
            </w:r>
          </w:p>
        </w:tc>
        <w:tc>
          <w:tcPr>
            <w:tcW w:w="1440" w:type="dxa"/>
            <w:vAlign w:val="bottom"/>
          </w:tcPr>
          <w:p w14:paraId="5895FE2F" w14:textId="2F2614FD" w:rsidR="00702C60" w:rsidRPr="00690182" w:rsidRDefault="00B41D75"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22F08" w:rsidRPr="00690182">
              <w:rPr>
                <w:rFonts w:ascii="Cordia New" w:eastAsia="Times New Roman" w:hAnsi="Cordia New"/>
                <w:sz w:val="28"/>
              </w:rPr>
              <w:t>,</w:t>
            </w:r>
            <w:r w:rsidRPr="00690182">
              <w:rPr>
                <w:rFonts w:ascii="Cordia New" w:eastAsia="Times New Roman" w:hAnsi="Cordia New"/>
                <w:sz w:val="28"/>
                <w:lang w:val="en-GB"/>
              </w:rPr>
              <w:t>437</w:t>
            </w:r>
            <w:r w:rsidR="00922F08" w:rsidRPr="00690182">
              <w:rPr>
                <w:rFonts w:ascii="Cordia New" w:eastAsia="Times New Roman" w:hAnsi="Cordia New"/>
                <w:sz w:val="28"/>
              </w:rPr>
              <w:t>,</w:t>
            </w:r>
            <w:r w:rsidRPr="00690182">
              <w:rPr>
                <w:rFonts w:ascii="Cordia New" w:eastAsia="Times New Roman" w:hAnsi="Cordia New"/>
                <w:sz w:val="28"/>
                <w:lang w:val="en-GB"/>
              </w:rPr>
              <w:t>174</w:t>
            </w:r>
            <w:r w:rsidR="00922F08" w:rsidRPr="00690182">
              <w:rPr>
                <w:rFonts w:ascii="Cordia New" w:eastAsia="Times New Roman" w:hAnsi="Cordia New"/>
                <w:sz w:val="28"/>
              </w:rPr>
              <w:t>,</w:t>
            </w:r>
            <w:r w:rsidRPr="00690182">
              <w:rPr>
                <w:rFonts w:ascii="Cordia New" w:eastAsia="Times New Roman" w:hAnsi="Cordia New"/>
                <w:sz w:val="28"/>
                <w:lang w:val="en-GB"/>
              </w:rPr>
              <w:t>867</w:t>
            </w:r>
          </w:p>
        </w:tc>
        <w:tc>
          <w:tcPr>
            <w:tcW w:w="1440" w:type="dxa"/>
            <w:vAlign w:val="bottom"/>
            <w:hideMark/>
          </w:tcPr>
          <w:p w14:paraId="0D45339C" w14:textId="0D9F4688" w:rsidR="00702C60" w:rsidRPr="00690182" w:rsidRDefault="00B41D75"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02C60" w:rsidRPr="00690182">
              <w:rPr>
                <w:rFonts w:ascii="Cordia New" w:eastAsia="Times New Roman" w:hAnsi="Cordia New"/>
                <w:sz w:val="28"/>
              </w:rPr>
              <w:t>,</w:t>
            </w:r>
            <w:r w:rsidRPr="00690182">
              <w:rPr>
                <w:rFonts w:ascii="Cordia New" w:eastAsia="Times New Roman" w:hAnsi="Cordia New"/>
                <w:sz w:val="28"/>
                <w:lang w:val="en-GB"/>
              </w:rPr>
              <w:t>614</w:t>
            </w:r>
            <w:r w:rsidR="00702C60" w:rsidRPr="00690182">
              <w:rPr>
                <w:rFonts w:ascii="Cordia New" w:eastAsia="Times New Roman" w:hAnsi="Cordia New"/>
                <w:sz w:val="28"/>
              </w:rPr>
              <w:t>,</w:t>
            </w:r>
            <w:r w:rsidRPr="00690182">
              <w:rPr>
                <w:rFonts w:ascii="Cordia New" w:eastAsia="Times New Roman" w:hAnsi="Cordia New"/>
                <w:sz w:val="28"/>
                <w:lang w:val="en-GB"/>
              </w:rPr>
              <w:t>326</w:t>
            </w:r>
            <w:r w:rsidR="00702C60" w:rsidRPr="00690182">
              <w:rPr>
                <w:rFonts w:ascii="Cordia New" w:eastAsia="Times New Roman" w:hAnsi="Cordia New"/>
                <w:sz w:val="28"/>
              </w:rPr>
              <w:t>,</w:t>
            </w:r>
            <w:r w:rsidRPr="00690182">
              <w:rPr>
                <w:rFonts w:ascii="Cordia New" w:eastAsia="Times New Roman" w:hAnsi="Cordia New"/>
                <w:sz w:val="28"/>
                <w:lang w:val="en-GB"/>
              </w:rPr>
              <w:t>059</w:t>
            </w:r>
          </w:p>
        </w:tc>
        <w:tc>
          <w:tcPr>
            <w:tcW w:w="1440" w:type="dxa"/>
            <w:vAlign w:val="bottom"/>
          </w:tcPr>
          <w:p w14:paraId="32D995AE" w14:textId="2B1EA1EA"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604FFBEA" w14:textId="364EB862"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702C60" w:rsidRPr="00690182" w14:paraId="725AEBF5" w14:textId="77777777" w:rsidTr="00994900">
        <w:tc>
          <w:tcPr>
            <w:tcW w:w="3870" w:type="dxa"/>
            <w:vAlign w:val="bottom"/>
            <w:hideMark/>
          </w:tcPr>
          <w:p w14:paraId="1CC29C11" w14:textId="77777777" w:rsidR="00702C60" w:rsidRPr="00690182" w:rsidRDefault="00702C60" w:rsidP="00994900">
            <w:pPr>
              <w:spacing w:after="0" w:line="240" w:lineRule="auto"/>
              <w:ind w:left="980"/>
              <w:rPr>
                <w:rFonts w:ascii="Cordia New" w:eastAsia="Times New Roman" w:hAnsi="Cordia New"/>
                <w:sz w:val="28"/>
              </w:rPr>
            </w:pPr>
            <w:r w:rsidRPr="00690182">
              <w:rPr>
                <w:rFonts w:ascii="Cordia New" w:eastAsia="Times New Roman" w:hAnsi="Cordia New"/>
                <w:sz w:val="28"/>
              </w:rPr>
              <w:t>Additions</w:t>
            </w:r>
          </w:p>
        </w:tc>
        <w:tc>
          <w:tcPr>
            <w:tcW w:w="1440" w:type="dxa"/>
            <w:vAlign w:val="bottom"/>
          </w:tcPr>
          <w:p w14:paraId="70E9F637" w14:textId="1F63ABE1" w:rsidR="00702C60" w:rsidRPr="00690182" w:rsidRDefault="00B41D75"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369</w:t>
            </w:r>
            <w:r w:rsidR="00C77E33" w:rsidRPr="00690182">
              <w:rPr>
                <w:rFonts w:ascii="Cordia New" w:eastAsia="Times New Roman" w:hAnsi="Cordia New"/>
                <w:sz w:val="28"/>
              </w:rPr>
              <w:t>,</w:t>
            </w:r>
            <w:r w:rsidRPr="00690182">
              <w:rPr>
                <w:rFonts w:ascii="Cordia New" w:eastAsia="Times New Roman" w:hAnsi="Cordia New"/>
                <w:sz w:val="28"/>
                <w:lang w:val="en-GB"/>
              </w:rPr>
              <w:t>262</w:t>
            </w:r>
            <w:r w:rsidR="00C77E33" w:rsidRPr="00690182">
              <w:rPr>
                <w:rFonts w:ascii="Cordia New" w:eastAsia="Times New Roman" w:hAnsi="Cordia New"/>
                <w:sz w:val="28"/>
              </w:rPr>
              <w:t>,</w:t>
            </w:r>
            <w:r w:rsidRPr="00690182">
              <w:rPr>
                <w:rFonts w:ascii="Cordia New" w:eastAsia="Times New Roman" w:hAnsi="Cordia New"/>
                <w:sz w:val="28"/>
                <w:lang w:val="en-GB"/>
              </w:rPr>
              <w:t>819</w:t>
            </w:r>
          </w:p>
        </w:tc>
        <w:tc>
          <w:tcPr>
            <w:tcW w:w="1440" w:type="dxa"/>
            <w:vAlign w:val="bottom"/>
            <w:hideMark/>
          </w:tcPr>
          <w:p w14:paraId="5A97851B" w14:textId="3DE3BC36" w:rsidR="00702C60" w:rsidRPr="00690182" w:rsidRDefault="00B41D75"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r w:rsidR="00702C60" w:rsidRPr="00690182">
              <w:rPr>
                <w:rFonts w:ascii="Cordia New" w:eastAsia="Times New Roman" w:hAnsi="Cordia New"/>
                <w:sz w:val="28"/>
              </w:rPr>
              <w:t>,</w:t>
            </w:r>
            <w:r w:rsidRPr="00690182">
              <w:rPr>
                <w:rFonts w:ascii="Cordia New" w:eastAsia="Times New Roman" w:hAnsi="Cordia New"/>
                <w:sz w:val="28"/>
                <w:lang w:val="en-GB"/>
              </w:rPr>
              <w:t>230</w:t>
            </w:r>
            <w:r w:rsidR="00702C60" w:rsidRPr="00690182">
              <w:rPr>
                <w:rFonts w:ascii="Cordia New" w:eastAsia="Times New Roman" w:hAnsi="Cordia New"/>
                <w:sz w:val="28"/>
              </w:rPr>
              <w:t>,</w:t>
            </w:r>
            <w:r w:rsidRPr="00690182">
              <w:rPr>
                <w:rFonts w:ascii="Cordia New" w:eastAsia="Times New Roman" w:hAnsi="Cordia New"/>
                <w:sz w:val="28"/>
                <w:lang w:val="en-GB"/>
              </w:rPr>
              <w:t>807</w:t>
            </w:r>
          </w:p>
        </w:tc>
        <w:tc>
          <w:tcPr>
            <w:tcW w:w="1440" w:type="dxa"/>
            <w:vAlign w:val="bottom"/>
          </w:tcPr>
          <w:p w14:paraId="01DA30A8" w14:textId="5136696B"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p>
        </w:tc>
        <w:tc>
          <w:tcPr>
            <w:tcW w:w="1440" w:type="dxa"/>
            <w:vAlign w:val="bottom"/>
            <w:hideMark/>
          </w:tcPr>
          <w:p w14:paraId="2A895A53" w14:textId="2CC8BFEC"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p>
        </w:tc>
      </w:tr>
      <w:tr w:rsidR="00702C60" w:rsidRPr="00690182" w14:paraId="74BDE551" w14:textId="77777777" w:rsidTr="00994900">
        <w:tc>
          <w:tcPr>
            <w:tcW w:w="3870" w:type="dxa"/>
            <w:vAlign w:val="bottom"/>
          </w:tcPr>
          <w:p w14:paraId="6F698615" w14:textId="654D5388" w:rsidR="00702C60" w:rsidRPr="00690182" w:rsidRDefault="00702C60" w:rsidP="00994900">
            <w:pPr>
              <w:spacing w:after="0" w:line="240" w:lineRule="auto"/>
              <w:ind w:left="980"/>
              <w:rPr>
                <w:rFonts w:ascii="Cordia New" w:eastAsia="Times New Roman" w:hAnsi="Cordia New"/>
                <w:sz w:val="28"/>
              </w:rPr>
            </w:pPr>
            <w:r w:rsidRPr="00690182">
              <w:rPr>
                <w:rFonts w:ascii="Cordia New" w:eastAsia="Times New Roman" w:hAnsi="Cordia New"/>
                <w:sz w:val="28"/>
              </w:rPr>
              <w:t>Change</w:t>
            </w:r>
            <w:r w:rsidR="00100219" w:rsidRPr="00690182">
              <w:rPr>
                <w:rFonts w:ascii="Cordia New" w:eastAsia="Times New Roman" w:hAnsi="Cordia New"/>
                <w:sz w:val="28"/>
              </w:rPr>
              <w:t xml:space="preserve"> of</w:t>
            </w:r>
            <w:r w:rsidRPr="00690182">
              <w:rPr>
                <w:rFonts w:ascii="Cordia New" w:eastAsia="Times New Roman" w:hAnsi="Cordia New"/>
                <w:sz w:val="28"/>
              </w:rPr>
              <w:t xml:space="preserve"> status to</w:t>
            </w:r>
          </w:p>
        </w:tc>
        <w:tc>
          <w:tcPr>
            <w:tcW w:w="1440" w:type="dxa"/>
            <w:vAlign w:val="bottom"/>
          </w:tcPr>
          <w:p w14:paraId="3E49D388" w14:textId="30BFBB42"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3144E4A5" w14:textId="467FA446"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3B04586C" w14:textId="29CDEE58"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cs/>
              </w:rPr>
            </w:pPr>
          </w:p>
        </w:tc>
        <w:tc>
          <w:tcPr>
            <w:tcW w:w="1440" w:type="dxa"/>
            <w:vAlign w:val="bottom"/>
          </w:tcPr>
          <w:p w14:paraId="30C0EFD7" w14:textId="5C3D626F"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r>
      <w:tr w:rsidR="00702C60" w:rsidRPr="00690182" w14:paraId="67E40EE6" w14:textId="77777777" w:rsidTr="00994900">
        <w:tc>
          <w:tcPr>
            <w:tcW w:w="3870" w:type="dxa"/>
            <w:vAlign w:val="bottom"/>
          </w:tcPr>
          <w:p w14:paraId="19200106" w14:textId="104FE636" w:rsidR="00702C60" w:rsidRPr="00690182" w:rsidRDefault="00702C60" w:rsidP="00994900">
            <w:pPr>
              <w:spacing w:after="0" w:line="240" w:lineRule="auto"/>
              <w:ind w:left="980"/>
              <w:rPr>
                <w:rFonts w:ascii="Cordia New" w:eastAsia="Times New Roman" w:hAnsi="Cordia New"/>
                <w:sz w:val="28"/>
              </w:rPr>
            </w:pPr>
            <w:r w:rsidRPr="00690182">
              <w:rPr>
                <w:rFonts w:ascii="Cordia New" w:eastAsia="Times New Roman" w:hAnsi="Cordia New"/>
                <w:sz w:val="28"/>
              </w:rPr>
              <w:t xml:space="preserve">   investment in subsidiaries</w:t>
            </w:r>
          </w:p>
        </w:tc>
        <w:tc>
          <w:tcPr>
            <w:tcW w:w="1440" w:type="dxa"/>
            <w:vAlign w:val="bottom"/>
          </w:tcPr>
          <w:p w14:paraId="7BD41287" w14:textId="0AA96509" w:rsidR="00702C60" w:rsidRPr="00690182" w:rsidRDefault="00356BBD"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11D7AC99" w14:textId="51FBB5B0"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56</w:t>
            </w:r>
            <w:r w:rsidRPr="00690182">
              <w:rPr>
                <w:rFonts w:ascii="Cordia New" w:eastAsia="Times New Roman" w:hAnsi="Cordia New"/>
                <w:sz w:val="28"/>
              </w:rPr>
              <w:t>,</w:t>
            </w:r>
            <w:r w:rsidR="00B41D75" w:rsidRPr="00690182">
              <w:rPr>
                <w:rFonts w:ascii="Cordia New" w:eastAsia="Times New Roman" w:hAnsi="Cordia New"/>
                <w:sz w:val="28"/>
                <w:lang w:val="en-GB"/>
              </w:rPr>
              <w:t>408</w:t>
            </w:r>
            <w:r w:rsidRPr="00690182">
              <w:rPr>
                <w:rFonts w:ascii="Cordia New" w:eastAsia="Times New Roman" w:hAnsi="Cordia New"/>
                <w:sz w:val="28"/>
              </w:rPr>
              <w:t>,</w:t>
            </w:r>
            <w:r w:rsidR="00B41D75" w:rsidRPr="00690182">
              <w:rPr>
                <w:rFonts w:ascii="Cordia New" w:eastAsia="Times New Roman" w:hAnsi="Cordia New"/>
                <w:sz w:val="28"/>
                <w:lang w:val="en-GB"/>
              </w:rPr>
              <w:t>782</w:t>
            </w:r>
            <w:r w:rsidRPr="00690182">
              <w:rPr>
                <w:rFonts w:ascii="Cordia New" w:eastAsia="Times New Roman" w:hAnsi="Cordia New"/>
                <w:sz w:val="28"/>
              </w:rPr>
              <w:t>)</w:t>
            </w:r>
          </w:p>
        </w:tc>
        <w:tc>
          <w:tcPr>
            <w:tcW w:w="1440" w:type="dxa"/>
            <w:vAlign w:val="bottom"/>
          </w:tcPr>
          <w:p w14:paraId="1A051E42" w14:textId="2F771ECA"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p>
        </w:tc>
        <w:tc>
          <w:tcPr>
            <w:tcW w:w="1440" w:type="dxa"/>
            <w:vAlign w:val="bottom"/>
          </w:tcPr>
          <w:p w14:paraId="5166980D" w14:textId="536843AC"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702C60" w:rsidRPr="00690182" w14:paraId="0FE921EA" w14:textId="77777777" w:rsidTr="00994900">
        <w:tc>
          <w:tcPr>
            <w:tcW w:w="3870" w:type="dxa"/>
            <w:vAlign w:val="bottom"/>
            <w:hideMark/>
          </w:tcPr>
          <w:p w14:paraId="5162B8D7" w14:textId="1C151CD1" w:rsidR="00702C60" w:rsidRPr="00690182" w:rsidRDefault="00702C60" w:rsidP="00994900">
            <w:pPr>
              <w:spacing w:after="0" w:line="240" w:lineRule="auto"/>
              <w:ind w:left="980"/>
              <w:rPr>
                <w:rFonts w:ascii="Cordia New" w:eastAsia="Times New Roman" w:hAnsi="Cordia New"/>
                <w:sz w:val="28"/>
              </w:rPr>
            </w:pPr>
            <w:r w:rsidRPr="00690182">
              <w:rPr>
                <w:rFonts w:ascii="Cordia New" w:eastAsia="Times New Roman" w:hAnsi="Cordia New"/>
                <w:sz w:val="28"/>
              </w:rPr>
              <w:t xml:space="preserve">Share of profit (loss) of interests </w:t>
            </w:r>
          </w:p>
        </w:tc>
        <w:tc>
          <w:tcPr>
            <w:tcW w:w="1440" w:type="dxa"/>
            <w:vAlign w:val="bottom"/>
          </w:tcPr>
          <w:p w14:paraId="5359F94E" w14:textId="5807499E"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3DBE0013" w14:textId="2AA01CBA"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3D15B178" w14:textId="5B7ACC62"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vAlign w:val="bottom"/>
          </w:tcPr>
          <w:p w14:paraId="044616E6" w14:textId="10FFAA04" w:rsidR="00702C60" w:rsidRPr="00690182" w:rsidRDefault="00702C60" w:rsidP="00690182">
            <w:pPr>
              <w:tabs>
                <w:tab w:val="decimal" w:pos="504"/>
                <w:tab w:val="right" w:pos="1275"/>
              </w:tabs>
              <w:spacing w:after="0" w:line="240" w:lineRule="auto"/>
              <w:ind w:right="-72"/>
              <w:jc w:val="right"/>
              <w:rPr>
                <w:rFonts w:ascii="Cordia New" w:eastAsia="Times New Roman" w:hAnsi="Cordia New"/>
                <w:sz w:val="28"/>
              </w:rPr>
            </w:pPr>
          </w:p>
        </w:tc>
      </w:tr>
      <w:tr w:rsidR="00702C60" w:rsidRPr="00690182" w14:paraId="35FBDBC3" w14:textId="77777777" w:rsidTr="00994900">
        <w:tc>
          <w:tcPr>
            <w:tcW w:w="3870" w:type="dxa"/>
            <w:vAlign w:val="bottom"/>
            <w:hideMark/>
          </w:tcPr>
          <w:p w14:paraId="7DC6D5DC" w14:textId="70FF5151" w:rsidR="00702C60" w:rsidRPr="00690182" w:rsidRDefault="00702C60" w:rsidP="00994900">
            <w:pPr>
              <w:spacing w:after="0" w:line="240" w:lineRule="auto"/>
              <w:ind w:left="980"/>
              <w:rPr>
                <w:rFonts w:ascii="Cordia New" w:eastAsia="Times New Roman" w:hAnsi="Cordia New"/>
                <w:sz w:val="28"/>
              </w:rPr>
            </w:pPr>
            <w:r w:rsidRPr="00690182">
              <w:rPr>
                <w:rFonts w:ascii="Cordia New" w:eastAsia="Times New Roman" w:hAnsi="Cordia New"/>
                <w:sz w:val="28"/>
              </w:rPr>
              <w:t xml:space="preserve">   </w:t>
            </w:r>
            <w:r w:rsidR="00994900" w:rsidRPr="00690182">
              <w:rPr>
                <w:rFonts w:ascii="Cordia New" w:eastAsia="Times New Roman" w:hAnsi="Cordia New"/>
                <w:sz w:val="28"/>
              </w:rPr>
              <w:t xml:space="preserve">in </w:t>
            </w:r>
            <w:r w:rsidRPr="00690182">
              <w:rPr>
                <w:rFonts w:ascii="Cordia New" w:eastAsia="Times New Roman" w:hAnsi="Cordia New"/>
                <w:sz w:val="28"/>
              </w:rPr>
              <w:t>joint ventures</w:t>
            </w:r>
          </w:p>
        </w:tc>
        <w:tc>
          <w:tcPr>
            <w:tcW w:w="1440" w:type="dxa"/>
            <w:vAlign w:val="bottom"/>
          </w:tcPr>
          <w:p w14:paraId="5007608B" w14:textId="0EA8D4A1" w:rsidR="00702C60" w:rsidRPr="00690182" w:rsidRDefault="00B41D75"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138</w:t>
            </w:r>
            <w:r w:rsidR="00356BBD"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875</w:t>
            </w:r>
            <w:r w:rsidR="00356BBD"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868</w:t>
            </w:r>
          </w:p>
        </w:tc>
        <w:tc>
          <w:tcPr>
            <w:tcW w:w="1440" w:type="dxa"/>
            <w:vAlign w:val="bottom"/>
            <w:hideMark/>
          </w:tcPr>
          <w:p w14:paraId="460F85A5" w14:textId="3011BD9C" w:rsidR="00702C60" w:rsidRPr="00690182" w:rsidRDefault="00702C6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134</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476</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369</w:t>
            </w:r>
            <w:r w:rsidRPr="00690182">
              <w:rPr>
                <w:rFonts w:ascii="Cordia New" w:eastAsia="Times New Roman" w:hAnsi="Cordia New"/>
                <w:snapToGrid w:val="0"/>
                <w:sz w:val="28"/>
                <w:lang w:eastAsia="th-TH"/>
              </w:rPr>
              <w:t>)</w:t>
            </w:r>
          </w:p>
        </w:tc>
        <w:tc>
          <w:tcPr>
            <w:tcW w:w="1440" w:type="dxa"/>
            <w:vAlign w:val="bottom"/>
          </w:tcPr>
          <w:p w14:paraId="5C86D9EA" w14:textId="767C5F18" w:rsidR="00702C60" w:rsidRPr="00690182" w:rsidRDefault="00702C60" w:rsidP="00690182">
            <w:pPr>
              <w:spacing w:after="0" w:line="240" w:lineRule="auto"/>
              <w:ind w:right="-72"/>
              <w:jc w:val="right"/>
              <w:rPr>
                <w:rFonts w:ascii="Cordia New" w:eastAsia="Times New Roman" w:hAnsi="Cordia New"/>
                <w:snapToGrid w:val="0"/>
                <w:sz w:val="28"/>
                <w:cs/>
                <w:lang w:eastAsia="th-TH"/>
              </w:rPr>
            </w:pPr>
            <w:r w:rsidRPr="00690182">
              <w:rPr>
                <w:rFonts w:ascii="Cordia New" w:eastAsia="Times New Roman" w:hAnsi="Cordia New"/>
                <w:snapToGrid w:val="0"/>
                <w:sz w:val="28"/>
                <w:lang w:eastAsia="th-TH"/>
              </w:rPr>
              <w:t>-</w:t>
            </w:r>
          </w:p>
        </w:tc>
        <w:tc>
          <w:tcPr>
            <w:tcW w:w="1440" w:type="dxa"/>
            <w:vAlign w:val="bottom"/>
            <w:hideMark/>
          </w:tcPr>
          <w:p w14:paraId="3C62D115" w14:textId="2C77981A" w:rsidR="00702C60" w:rsidRPr="00690182" w:rsidRDefault="00702C60" w:rsidP="00690182">
            <w:pPr>
              <w:spacing w:after="0" w:line="240" w:lineRule="auto"/>
              <w:ind w:right="-72"/>
              <w:jc w:val="right"/>
              <w:rPr>
                <w:rFonts w:ascii="Cordia New" w:eastAsia="Times New Roman" w:hAnsi="Cordia New"/>
                <w:snapToGrid w:val="0"/>
                <w:sz w:val="28"/>
                <w:cs/>
                <w:lang w:eastAsia="th-TH"/>
              </w:rPr>
            </w:pPr>
            <w:r w:rsidRPr="00690182">
              <w:rPr>
                <w:rFonts w:ascii="Cordia New" w:eastAsia="Times New Roman" w:hAnsi="Cordia New"/>
                <w:snapToGrid w:val="0"/>
                <w:sz w:val="28"/>
                <w:lang w:eastAsia="th-TH"/>
              </w:rPr>
              <w:t>-</w:t>
            </w:r>
          </w:p>
        </w:tc>
      </w:tr>
      <w:tr w:rsidR="00702C60" w:rsidRPr="00690182" w14:paraId="570DE957" w14:textId="77777777" w:rsidTr="00994900">
        <w:tc>
          <w:tcPr>
            <w:tcW w:w="3870" w:type="dxa"/>
            <w:vAlign w:val="bottom"/>
            <w:hideMark/>
          </w:tcPr>
          <w:p w14:paraId="1A3849AE" w14:textId="77777777" w:rsidR="00702C60" w:rsidRPr="00690182" w:rsidRDefault="00702C60" w:rsidP="00994900">
            <w:pPr>
              <w:spacing w:after="0" w:line="240" w:lineRule="auto"/>
              <w:ind w:left="980"/>
              <w:rPr>
                <w:rFonts w:ascii="Cordia New" w:eastAsia="Times New Roman" w:hAnsi="Cordia New"/>
                <w:sz w:val="28"/>
              </w:rPr>
            </w:pPr>
            <w:r w:rsidRPr="00690182">
              <w:rPr>
                <w:rFonts w:ascii="Cordia New" w:eastAsia="Times New Roman" w:hAnsi="Cordia New"/>
                <w:sz w:val="28"/>
              </w:rPr>
              <w:t>Dividends received</w:t>
            </w:r>
          </w:p>
        </w:tc>
        <w:tc>
          <w:tcPr>
            <w:tcW w:w="1440" w:type="dxa"/>
            <w:vAlign w:val="bottom"/>
          </w:tcPr>
          <w:p w14:paraId="7C6F4637" w14:textId="2D8D761B" w:rsidR="00702C60" w:rsidRPr="00690182" w:rsidRDefault="00356BBD"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145</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049</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550</w:t>
            </w:r>
            <w:r w:rsidRPr="00690182">
              <w:rPr>
                <w:rFonts w:ascii="Cordia New" w:eastAsia="Times New Roman" w:hAnsi="Cordia New"/>
                <w:snapToGrid w:val="0"/>
                <w:sz w:val="28"/>
                <w:lang w:eastAsia="th-TH"/>
              </w:rPr>
              <w:t>)</w:t>
            </w:r>
          </w:p>
        </w:tc>
        <w:tc>
          <w:tcPr>
            <w:tcW w:w="1440" w:type="dxa"/>
            <w:vAlign w:val="bottom"/>
            <w:hideMark/>
          </w:tcPr>
          <w:p w14:paraId="53E59A0D" w14:textId="1BF48A05" w:rsidR="00702C60" w:rsidRPr="00690182" w:rsidRDefault="00702C6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p>
        </w:tc>
        <w:tc>
          <w:tcPr>
            <w:tcW w:w="1440" w:type="dxa"/>
            <w:vAlign w:val="bottom"/>
          </w:tcPr>
          <w:p w14:paraId="2A53B81F" w14:textId="1FDEF1F0" w:rsidR="00702C60" w:rsidRPr="00690182" w:rsidRDefault="00702C6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p>
        </w:tc>
        <w:tc>
          <w:tcPr>
            <w:tcW w:w="1440" w:type="dxa"/>
            <w:vAlign w:val="bottom"/>
            <w:hideMark/>
          </w:tcPr>
          <w:p w14:paraId="68CB371B" w14:textId="0312EF59" w:rsidR="00702C60" w:rsidRPr="00690182" w:rsidRDefault="00702C6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p>
        </w:tc>
      </w:tr>
      <w:tr w:rsidR="001E79D0" w:rsidRPr="00690182" w14:paraId="664355DA" w14:textId="77777777" w:rsidTr="00994900">
        <w:tc>
          <w:tcPr>
            <w:tcW w:w="3870" w:type="dxa"/>
            <w:vAlign w:val="bottom"/>
          </w:tcPr>
          <w:p w14:paraId="3BCC64C3" w14:textId="33F29ED5" w:rsidR="001E79D0" w:rsidRPr="00690182" w:rsidRDefault="001E79D0" w:rsidP="00994900">
            <w:pPr>
              <w:spacing w:after="0" w:line="240" w:lineRule="auto"/>
              <w:ind w:left="980"/>
              <w:rPr>
                <w:rFonts w:ascii="Cordia New" w:eastAsia="Times New Roman" w:hAnsi="Cordia New"/>
                <w:sz w:val="28"/>
              </w:rPr>
            </w:pPr>
            <w:r w:rsidRPr="00690182">
              <w:rPr>
                <w:rFonts w:ascii="Cordia New" w:eastAsia="Times New Roman" w:hAnsi="Cordia New"/>
                <w:sz w:val="28"/>
              </w:rPr>
              <w:t>Impairment charge</w:t>
            </w:r>
          </w:p>
        </w:tc>
        <w:tc>
          <w:tcPr>
            <w:tcW w:w="1440" w:type="dxa"/>
            <w:vAlign w:val="bottom"/>
          </w:tcPr>
          <w:p w14:paraId="2B426D33" w14:textId="6E91E3B9" w:rsidR="001E79D0" w:rsidRPr="00690182" w:rsidRDefault="001E79D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215</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206</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575</w:t>
            </w:r>
            <w:r w:rsidRPr="00690182">
              <w:rPr>
                <w:rFonts w:ascii="Cordia New" w:eastAsia="Times New Roman" w:hAnsi="Cordia New"/>
                <w:snapToGrid w:val="0"/>
                <w:sz w:val="28"/>
                <w:lang w:eastAsia="th-TH"/>
              </w:rPr>
              <w:t>)</w:t>
            </w:r>
          </w:p>
        </w:tc>
        <w:tc>
          <w:tcPr>
            <w:tcW w:w="1440" w:type="dxa"/>
            <w:vAlign w:val="bottom"/>
          </w:tcPr>
          <w:p w14:paraId="2E6407A2" w14:textId="0FD944DA" w:rsidR="001E79D0" w:rsidRPr="00690182" w:rsidRDefault="001E79D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z w:val="28"/>
              </w:rPr>
              <w:t>-</w:t>
            </w:r>
          </w:p>
        </w:tc>
        <w:tc>
          <w:tcPr>
            <w:tcW w:w="1440" w:type="dxa"/>
            <w:vAlign w:val="bottom"/>
          </w:tcPr>
          <w:p w14:paraId="4E859DFA" w14:textId="1D3320FC" w:rsidR="001E79D0" w:rsidRPr="00690182" w:rsidRDefault="001E79D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z w:val="28"/>
              </w:rPr>
              <w:t>-</w:t>
            </w:r>
          </w:p>
        </w:tc>
        <w:tc>
          <w:tcPr>
            <w:tcW w:w="1440" w:type="dxa"/>
            <w:vAlign w:val="bottom"/>
          </w:tcPr>
          <w:p w14:paraId="770A6EA3" w14:textId="4D852974" w:rsidR="001E79D0" w:rsidRPr="00690182" w:rsidRDefault="001E79D0" w:rsidP="00690182">
            <w:pP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z w:val="28"/>
              </w:rPr>
              <w:t>-</w:t>
            </w:r>
          </w:p>
        </w:tc>
      </w:tr>
      <w:tr w:rsidR="001E79D0" w:rsidRPr="00690182" w14:paraId="43F7F7F0" w14:textId="77777777" w:rsidTr="00994900">
        <w:tc>
          <w:tcPr>
            <w:tcW w:w="3870" w:type="dxa"/>
            <w:vAlign w:val="bottom"/>
            <w:hideMark/>
          </w:tcPr>
          <w:p w14:paraId="60CFC16F" w14:textId="3FBBA8CD" w:rsidR="001E79D0" w:rsidRPr="00690182" w:rsidRDefault="001E79D0" w:rsidP="00994900">
            <w:pPr>
              <w:spacing w:after="0" w:line="240" w:lineRule="auto"/>
              <w:ind w:left="980"/>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440" w:type="dxa"/>
            <w:vAlign w:val="bottom"/>
          </w:tcPr>
          <w:p w14:paraId="1D3CAE12" w14:textId="40C63E1C" w:rsidR="001E79D0" w:rsidRPr="00690182" w:rsidRDefault="00B41D75" w:rsidP="00690182">
            <w:pPr>
              <w:pBdr>
                <w:bottom w:val="single" w:sz="4" w:space="1" w:color="auto"/>
              </w:pBd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105</w:t>
            </w:r>
            <w:r w:rsidR="00EE2049"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708</w:t>
            </w:r>
          </w:p>
        </w:tc>
        <w:tc>
          <w:tcPr>
            <w:tcW w:w="1440" w:type="dxa"/>
            <w:vAlign w:val="bottom"/>
            <w:hideMark/>
          </w:tcPr>
          <w:p w14:paraId="3BEEADD9" w14:textId="2D09D06C" w:rsidR="001E79D0" w:rsidRPr="00690182" w:rsidRDefault="001E79D0" w:rsidP="00690182">
            <w:pPr>
              <w:pBdr>
                <w:bottom w:val="single" w:sz="4" w:space="1" w:color="auto"/>
              </w:pBd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2</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496</w:t>
            </w:r>
            <w:r w:rsidRPr="00690182">
              <w:rPr>
                <w:rFonts w:ascii="Cordia New" w:eastAsia="Times New Roman" w:hAnsi="Cordia New"/>
                <w:snapToGrid w:val="0"/>
                <w:sz w:val="28"/>
                <w:lang w:eastAsia="th-TH"/>
              </w:rPr>
              <w:t>,</w:t>
            </w:r>
            <w:r w:rsidR="00B41D75" w:rsidRPr="00690182">
              <w:rPr>
                <w:rFonts w:ascii="Cordia New" w:eastAsia="Times New Roman" w:hAnsi="Cordia New"/>
                <w:snapToGrid w:val="0"/>
                <w:sz w:val="28"/>
                <w:lang w:val="en-GB" w:eastAsia="th-TH"/>
              </w:rPr>
              <w:t>848</w:t>
            </w:r>
            <w:r w:rsidRPr="00690182">
              <w:rPr>
                <w:rFonts w:ascii="Cordia New" w:eastAsia="Times New Roman" w:hAnsi="Cordia New"/>
                <w:snapToGrid w:val="0"/>
                <w:sz w:val="28"/>
                <w:lang w:eastAsia="th-TH"/>
              </w:rPr>
              <w:t>)</w:t>
            </w:r>
          </w:p>
        </w:tc>
        <w:tc>
          <w:tcPr>
            <w:tcW w:w="1440" w:type="dxa"/>
            <w:vAlign w:val="bottom"/>
          </w:tcPr>
          <w:p w14:paraId="4E903858" w14:textId="46F43FAE" w:rsidR="001E79D0" w:rsidRPr="00690182" w:rsidRDefault="001E79D0" w:rsidP="00690182">
            <w:pPr>
              <w:pBdr>
                <w:bottom w:val="single" w:sz="4" w:space="1" w:color="auto"/>
              </w:pBd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p>
        </w:tc>
        <w:tc>
          <w:tcPr>
            <w:tcW w:w="1440" w:type="dxa"/>
            <w:vAlign w:val="bottom"/>
            <w:hideMark/>
          </w:tcPr>
          <w:p w14:paraId="0DCE71FF" w14:textId="77777777" w:rsidR="001E79D0" w:rsidRPr="00690182" w:rsidRDefault="001E79D0" w:rsidP="00690182">
            <w:pPr>
              <w:pBdr>
                <w:bottom w:val="single" w:sz="4" w:space="1" w:color="auto"/>
              </w:pBdr>
              <w:spacing w:after="0" w:line="240" w:lineRule="auto"/>
              <w:ind w:right="-72"/>
              <w:jc w:val="right"/>
              <w:rPr>
                <w:rFonts w:ascii="Cordia New" w:eastAsia="Times New Roman" w:hAnsi="Cordia New"/>
                <w:snapToGrid w:val="0"/>
                <w:sz w:val="28"/>
                <w:lang w:eastAsia="th-TH"/>
              </w:rPr>
            </w:pPr>
            <w:r w:rsidRPr="00690182">
              <w:rPr>
                <w:rFonts w:ascii="Cordia New" w:eastAsia="Times New Roman" w:hAnsi="Cordia New"/>
                <w:snapToGrid w:val="0"/>
                <w:sz w:val="28"/>
                <w:lang w:eastAsia="th-TH"/>
              </w:rPr>
              <w:t>-</w:t>
            </w:r>
          </w:p>
        </w:tc>
      </w:tr>
      <w:tr w:rsidR="001E79D0" w:rsidRPr="00994900" w14:paraId="7E0D65AA" w14:textId="77777777" w:rsidTr="00994900">
        <w:tc>
          <w:tcPr>
            <w:tcW w:w="3870" w:type="dxa"/>
            <w:vAlign w:val="bottom"/>
          </w:tcPr>
          <w:p w14:paraId="1AEF83C9" w14:textId="03EBC09C" w:rsidR="001E79D0" w:rsidRPr="00994900" w:rsidRDefault="001E79D0" w:rsidP="00994900">
            <w:pPr>
              <w:spacing w:after="0" w:line="240" w:lineRule="auto"/>
              <w:ind w:left="980"/>
              <w:rPr>
                <w:rFonts w:ascii="Cordia New" w:eastAsia="Times New Roman" w:hAnsi="Cordia New"/>
                <w:sz w:val="12"/>
                <w:szCs w:val="12"/>
              </w:rPr>
            </w:pPr>
          </w:p>
        </w:tc>
        <w:tc>
          <w:tcPr>
            <w:tcW w:w="1440" w:type="dxa"/>
            <w:vAlign w:val="bottom"/>
          </w:tcPr>
          <w:p w14:paraId="719F8870" w14:textId="0648CCBC" w:rsidR="001E79D0" w:rsidRPr="00994900" w:rsidRDefault="001E79D0" w:rsidP="00690182">
            <w:pPr>
              <w:spacing w:after="0" w:line="240" w:lineRule="auto"/>
              <w:rPr>
                <w:rFonts w:ascii="Cordia New" w:eastAsia="Times New Roman" w:hAnsi="Cordia New"/>
                <w:sz w:val="12"/>
                <w:szCs w:val="12"/>
              </w:rPr>
            </w:pPr>
          </w:p>
        </w:tc>
        <w:tc>
          <w:tcPr>
            <w:tcW w:w="1440" w:type="dxa"/>
            <w:vAlign w:val="bottom"/>
          </w:tcPr>
          <w:p w14:paraId="10422966" w14:textId="5EC1DDDA" w:rsidR="001E79D0" w:rsidRPr="00994900" w:rsidRDefault="001E79D0" w:rsidP="00690182">
            <w:pPr>
              <w:spacing w:after="0" w:line="240" w:lineRule="auto"/>
              <w:rPr>
                <w:rFonts w:ascii="Cordia New" w:eastAsia="Times New Roman" w:hAnsi="Cordia New"/>
                <w:sz w:val="12"/>
                <w:szCs w:val="12"/>
              </w:rPr>
            </w:pPr>
          </w:p>
        </w:tc>
        <w:tc>
          <w:tcPr>
            <w:tcW w:w="1440" w:type="dxa"/>
            <w:vAlign w:val="bottom"/>
          </w:tcPr>
          <w:p w14:paraId="553AF982" w14:textId="4E68CB56" w:rsidR="001E79D0" w:rsidRPr="00994900" w:rsidRDefault="001E79D0" w:rsidP="00690182">
            <w:pPr>
              <w:spacing w:after="0" w:line="240" w:lineRule="auto"/>
              <w:rPr>
                <w:rFonts w:ascii="Cordia New" w:eastAsia="Times New Roman" w:hAnsi="Cordia New"/>
                <w:sz w:val="12"/>
                <w:szCs w:val="12"/>
              </w:rPr>
            </w:pPr>
          </w:p>
        </w:tc>
        <w:tc>
          <w:tcPr>
            <w:tcW w:w="1440" w:type="dxa"/>
            <w:vAlign w:val="bottom"/>
          </w:tcPr>
          <w:p w14:paraId="5282C6B1" w14:textId="31E2F448" w:rsidR="001E79D0" w:rsidRPr="00994900" w:rsidRDefault="001E79D0" w:rsidP="00690182">
            <w:pPr>
              <w:spacing w:after="0" w:line="240" w:lineRule="auto"/>
              <w:rPr>
                <w:rFonts w:ascii="Cordia New" w:eastAsia="Times New Roman" w:hAnsi="Cordia New"/>
                <w:sz w:val="12"/>
                <w:szCs w:val="12"/>
              </w:rPr>
            </w:pPr>
          </w:p>
        </w:tc>
      </w:tr>
      <w:tr w:rsidR="001E79D0" w:rsidRPr="00690182" w14:paraId="0AC49A44" w14:textId="77777777" w:rsidTr="00994900">
        <w:trPr>
          <w:trHeight w:val="288"/>
        </w:trPr>
        <w:tc>
          <w:tcPr>
            <w:tcW w:w="3870" w:type="dxa"/>
            <w:vAlign w:val="bottom"/>
            <w:hideMark/>
          </w:tcPr>
          <w:p w14:paraId="63022424" w14:textId="67B3294F" w:rsidR="001E79D0" w:rsidRPr="00690182" w:rsidRDefault="001E79D0" w:rsidP="00994900">
            <w:pPr>
              <w:spacing w:after="0" w:line="240" w:lineRule="auto"/>
              <w:ind w:left="980"/>
              <w:contextualSpacing/>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440" w:type="dxa"/>
            <w:vAlign w:val="bottom"/>
          </w:tcPr>
          <w:p w14:paraId="64315CCE" w14:textId="34B4EDB6" w:rsidR="001E79D0" w:rsidRPr="00690182" w:rsidRDefault="00B41D75" w:rsidP="00690182">
            <w:pPr>
              <w:pBdr>
                <w:bottom w:val="double" w:sz="4" w:space="1" w:color="auto"/>
              </w:pBdr>
              <w:spacing w:after="0" w:line="240" w:lineRule="auto"/>
              <w:ind w:right="-72"/>
              <w:contextualSpacing/>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2</w:t>
            </w:r>
            <w:r w:rsidR="001E79D0"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585</w:t>
            </w:r>
            <w:r w:rsidR="001E79D0"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163</w:t>
            </w:r>
            <w:r w:rsidR="001E79D0"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137</w:t>
            </w:r>
          </w:p>
        </w:tc>
        <w:tc>
          <w:tcPr>
            <w:tcW w:w="1440" w:type="dxa"/>
            <w:vAlign w:val="bottom"/>
            <w:hideMark/>
          </w:tcPr>
          <w:p w14:paraId="54C241F9" w14:textId="32EA9D42" w:rsidR="001E79D0" w:rsidRPr="00690182" w:rsidRDefault="00B41D75" w:rsidP="00690182">
            <w:pPr>
              <w:pBdr>
                <w:bottom w:val="double" w:sz="4" w:space="1" w:color="auto"/>
              </w:pBdr>
              <w:spacing w:after="0" w:line="240" w:lineRule="auto"/>
              <w:ind w:right="-72"/>
              <w:contextualSpacing/>
              <w:jc w:val="right"/>
              <w:rPr>
                <w:rFonts w:ascii="Cordia New" w:eastAsia="Times New Roman" w:hAnsi="Cordia New"/>
                <w:snapToGrid w:val="0"/>
                <w:sz w:val="28"/>
                <w:lang w:eastAsia="th-TH"/>
              </w:rPr>
            </w:pPr>
            <w:r w:rsidRPr="00690182">
              <w:rPr>
                <w:rFonts w:ascii="Cordia New" w:eastAsia="Times New Roman" w:hAnsi="Cordia New"/>
                <w:snapToGrid w:val="0"/>
                <w:sz w:val="28"/>
                <w:lang w:val="en-GB" w:eastAsia="th-TH"/>
              </w:rPr>
              <w:t>2</w:t>
            </w:r>
            <w:r w:rsidR="001E79D0"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437</w:t>
            </w:r>
            <w:r w:rsidR="001E79D0"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174</w:t>
            </w:r>
            <w:r w:rsidR="001E79D0" w:rsidRPr="00690182">
              <w:rPr>
                <w:rFonts w:ascii="Cordia New" w:eastAsia="Times New Roman" w:hAnsi="Cordia New"/>
                <w:snapToGrid w:val="0"/>
                <w:sz w:val="28"/>
                <w:lang w:eastAsia="th-TH"/>
              </w:rPr>
              <w:t>,</w:t>
            </w:r>
            <w:r w:rsidRPr="00690182">
              <w:rPr>
                <w:rFonts w:ascii="Cordia New" w:eastAsia="Times New Roman" w:hAnsi="Cordia New"/>
                <w:snapToGrid w:val="0"/>
                <w:sz w:val="28"/>
                <w:lang w:val="en-GB" w:eastAsia="th-TH"/>
              </w:rPr>
              <w:t>867</w:t>
            </w:r>
          </w:p>
        </w:tc>
        <w:tc>
          <w:tcPr>
            <w:tcW w:w="1440" w:type="dxa"/>
            <w:vAlign w:val="bottom"/>
          </w:tcPr>
          <w:p w14:paraId="3B69BFF4" w14:textId="4632881E" w:rsidR="001E79D0" w:rsidRPr="00690182" w:rsidRDefault="001E79D0" w:rsidP="00690182">
            <w:pPr>
              <w:pBdr>
                <w:bottom w:val="double" w:sz="4" w:space="1" w:color="auto"/>
              </w:pBdr>
              <w:spacing w:after="0" w:line="240" w:lineRule="auto"/>
              <w:ind w:right="-72"/>
              <w:contextualSpacing/>
              <w:jc w:val="right"/>
              <w:rPr>
                <w:rFonts w:ascii="Cordia New" w:eastAsia="Times New Roman" w:hAnsi="Cordia New"/>
                <w:snapToGrid w:val="0"/>
                <w:sz w:val="28"/>
                <w:cs/>
                <w:lang w:eastAsia="th-TH"/>
              </w:rPr>
            </w:pPr>
            <w:r w:rsidRPr="00690182">
              <w:rPr>
                <w:rFonts w:ascii="Cordia New" w:eastAsia="Times New Roman" w:hAnsi="Cordia New"/>
                <w:snapToGrid w:val="0"/>
                <w:sz w:val="28"/>
                <w:lang w:eastAsia="th-TH"/>
              </w:rPr>
              <w:t>-</w:t>
            </w:r>
          </w:p>
        </w:tc>
        <w:tc>
          <w:tcPr>
            <w:tcW w:w="1440" w:type="dxa"/>
            <w:vAlign w:val="bottom"/>
            <w:hideMark/>
          </w:tcPr>
          <w:p w14:paraId="62F5CCF4" w14:textId="77777777" w:rsidR="001E79D0" w:rsidRPr="00690182" w:rsidRDefault="001E79D0" w:rsidP="00690182">
            <w:pPr>
              <w:pBdr>
                <w:bottom w:val="double" w:sz="4" w:space="1" w:color="auto"/>
              </w:pBdr>
              <w:spacing w:after="0" w:line="240" w:lineRule="auto"/>
              <w:ind w:right="-72"/>
              <w:contextualSpacing/>
              <w:jc w:val="right"/>
              <w:rPr>
                <w:rFonts w:ascii="Cordia New" w:eastAsia="Times New Roman" w:hAnsi="Cordia New"/>
                <w:snapToGrid w:val="0"/>
                <w:sz w:val="28"/>
                <w:cs/>
                <w:lang w:eastAsia="th-TH"/>
              </w:rPr>
            </w:pPr>
            <w:r w:rsidRPr="00690182">
              <w:rPr>
                <w:rFonts w:ascii="Cordia New" w:eastAsia="Times New Roman" w:hAnsi="Cordia New"/>
                <w:snapToGrid w:val="0"/>
                <w:sz w:val="28"/>
                <w:lang w:eastAsia="th-TH"/>
              </w:rPr>
              <w:t>-</w:t>
            </w:r>
          </w:p>
        </w:tc>
      </w:tr>
    </w:tbl>
    <w:p w14:paraId="335ECC37" w14:textId="240B8393" w:rsidR="00815ACD" w:rsidRPr="00690182" w:rsidRDefault="00815ACD" w:rsidP="00690182">
      <w:pPr>
        <w:tabs>
          <w:tab w:val="left" w:pos="540"/>
        </w:tabs>
        <w:spacing w:after="0" w:line="240" w:lineRule="auto"/>
        <w:ind w:left="540" w:hanging="540"/>
        <w:rPr>
          <w:rFonts w:ascii="Cordia New" w:eastAsia="Times New Roman" w:hAnsi="Cordia New"/>
          <w:b/>
          <w:bCs/>
          <w:sz w:val="28"/>
          <w:cs/>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56CD2595" w14:textId="6AC23988" w:rsidR="00815ACD" w:rsidRPr="00690182" w:rsidRDefault="00815ACD" w:rsidP="00690182">
      <w:pPr>
        <w:spacing w:after="0" w:line="240" w:lineRule="auto"/>
        <w:ind w:left="1080"/>
        <w:rPr>
          <w:rFonts w:ascii="Cordia New" w:eastAsia="Times New Roman" w:hAnsi="Cordia New"/>
          <w:sz w:val="28"/>
        </w:rPr>
      </w:pPr>
    </w:p>
    <w:p w14:paraId="1727A989" w14:textId="77777777" w:rsidR="00815ACD" w:rsidRPr="00690182" w:rsidRDefault="00815ACD" w:rsidP="00690182">
      <w:pPr>
        <w:spacing w:after="0" w:line="240" w:lineRule="auto"/>
        <w:ind w:left="1080"/>
        <w:rPr>
          <w:rFonts w:ascii="Cordia New" w:eastAsia="Times New Roman" w:hAnsi="Cordia New"/>
          <w:sz w:val="28"/>
        </w:rPr>
      </w:pPr>
      <w:r w:rsidRPr="00690182">
        <w:rPr>
          <w:rFonts w:ascii="Cordia New" w:eastAsia="Times New Roman" w:hAnsi="Cordia New"/>
          <w:sz w:val="28"/>
        </w:rPr>
        <w:t xml:space="preserve">The jointly controlled entities are: </w:t>
      </w:r>
    </w:p>
    <w:p w14:paraId="679FAF87" w14:textId="38260C45" w:rsidR="00815ACD" w:rsidRPr="00690182" w:rsidRDefault="00815ACD" w:rsidP="00690182">
      <w:pPr>
        <w:spacing w:after="0" w:line="240" w:lineRule="auto"/>
        <w:ind w:left="1080"/>
        <w:rPr>
          <w:rFonts w:ascii="Cordia New" w:eastAsia="Times New Roman" w:hAnsi="Cordia New"/>
          <w:sz w:val="28"/>
        </w:rPr>
      </w:pPr>
    </w:p>
    <w:tbl>
      <w:tblPr>
        <w:tblW w:w="9474" w:type="dxa"/>
        <w:tblInd w:w="90" w:type="dxa"/>
        <w:tblLayout w:type="fixed"/>
        <w:tblLook w:val="04A0" w:firstRow="1" w:lastRow="0" w:firstColumn="1" w:lastColumn="0" w:noHBand="0" w:noVBand="1"/>
      </w:tblPr>
      <w:tblGrid>
        <w:gridCol w:w="3816"/>
        <w:gridCol w:w="1799"/>
        <w:gridCol w:w="1547"/>
        <w:gridCol w:w="1139"/>
        <w:gridCol w:w="1173"/>
      </w:tblGrid>
      <w:tr w:rsidR="008B02DC" w:rsidRPr="00994900" w14:paraId="3A397E45" w14:textId="77777777" w:rsidTr="00994900">
        <w:tc>
          <w:tcPr>
            <w:tcW w:w="3816" w:type="dxa"/>
            <w:vAlign w:val="bottom"/>
          </w:tcPr>
          <w:p w14:paraId="741DC82C" w14:textId="3B2A09D6" w:rsidR="00815ACD" w:rsidRPr="00994900" w:rsidRDefault="00815ACD" w:rsidP="00690182">
            <w:pPr>
              <w:spacing w:after="0" w:line="240" w:lineRule="auto"/>
              <w:ind w:left="864"/>
              <w:rPr>
                <w:rFonts w:ascii="Cordia New" w:eastAsia="Times New Roman" w:hAnsi="Cordia New"/>
                <w:sz w:val="24"/>
                <w:szCs w:val="24"/>
              </w:rPr>
            </w:pPr>
          </w:p>
        </w:tc>
        <w:tc>
          <w:tcPr>
            <w:tcW w:w="5658" w:type="dxa"/>
            <w:gridSpan w:val="4"/>
            <w:vAlign w:val="bottom"/>
            <w:hideMark/>
          </w:tcPr>
          <w:p w14:paraId="35954309" w14:textId="77777777" w:rsidR="00815ACD" w:rsidRPr="00994900"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 xml:space="preserve">Consolidated financial statements </w:t>
            </w:r>
          </w:p>
        </w:tc>
      </w:tr>
      <w:tr w:rsidR="008B02DC" w:rsidRPr="00994900" w14:paraId="3565AC94" w14:textId="77777777" w:rsidTr="00994900">
        <w:tc>
          <w:tcPr>
            <w:tcW w:w="3816" w:type="dxa"/>
            <w:vAlign w:val="bottom"/>
          </w:tcPr>
          <w:p w14:paraId="4AADFA47" w14:textId="596CC162" w:rsidR="00815ACD" w:rsidRPr="00994900" w:rsidRDefault="00815ACD" w:rsidP="00690182">
            <w:pPr>
              <w:spacing w:after="0" w:line="240" w:lineRule="auto"/>
              <w:ind w:left="864"/>
              <w:rPr>
                <w:rFonts w:ascii="Cordia New" w:eastAsia="Times New Roman" w:hAnsi="Cordia New"/>
                <w:sz w:val="24"/>
                <w:szCs w:val="24"/>
              </w:rPr>
            </w:pPr>
          </w:p>
        </w:tc>
        <w:tc>
          <w:tcPr>
            <w:tcW w:w="1799" w:type="dxa"/>
            <w:vAlign w:val="bottom"/>
          </w:tcPr>
          <w:p w14:paraId="0F674E23" w14:textId="3C43B449" w:rsidR="00815ACD" w:rsidRPr="00994900" w:rsidRDefault="00815ACD" w:rsidP="00690182">
            <w:pPr>
              <w:spacing w:after="0" w:line="240" w:lineRule="auto"/>
              <w:ind w:right="-72"/>
              <w:jc w:val="right"/>
              <w:rPr>
                <w:rFonts w:ascii="Cordia New" w:eastAsia="Times New Roman" w:hAnsi="Cordia New"/>
                <w:b/>
                <w:bCs/>
                <w:sz w:val="24"/>
                <w:szCs w:val="24"/>
              </w:rPr>
            </w:pPr>
          </w:p>
        </w:tc>
        <w:tc>
          <w:tcPr>
            <w:tcW w:w="1547" w:type="dxa"/>
            <w:vAlign w:val="bottom"/>
          </w:tcPr>
          <w:p w14:paraId="092D4E1D" w14:textId="0C681EDA" w:rsidR="00815ACD" w:rsidRPr="00994900" w:rsidRDefault="00815ACD" w:rsidP="00690182">
            <w:pPr>
              <w:spacing w:after="0" w:line="240" w:lineRule="auto"/>
              <w:ind w:right="-72"/>
              <w:jc w:val="right"/>
              <w:rPr>
                <w:rFonts w:ascii="Cordia New" w:eastAsia="Times New Roman" w:hAnsi="Cordia New"/>
                <w:b/>
                <w:bCs/>
                <w:sz w:val="24"/>
                <w:szCs w:val="24"/>
              </w:rPr>
            </w:pPr>
          </w:p>
        </w:tc>
        <w:tc>
          <w:tcPr>
            <w:tcW w:w="2312" w:type="dxa"/>
            <w:gridSpan w:val="2"/>
            <w:vAlign w:val="bottom"/>
            <w:hideMark/>
          </w:tcPr>
          <w:p w14:paraId="2A1A6742" w14:textId="77777777" w:rsidR="00815ACD" w:rsidRPr="00994900"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proofErr w:type="gramStart"/>
            <w:r w:rsidRPr="00994900">
              <w:rPr>
                <w:rFonts w:ascii="Cordia New" w:eastAsia="Times New Roman" w:hAnsi="Cordia New"/>
                <w:b/>
                <w:bCs/>
                <w:sz w:val="24"/>
                <w:szCs w:val="24"/>
              </w:rPr>
              <w:t>Interests</w:t>
            </w:r>
            <w:proofErr w:type="gramEnd"/>
            <w:r w:rsidRPr="00994900">
              <w:rPr>
                <w:rFonts w:ascii="Cordia New" w:eastAsia="Times New Roman" w:hAnsi="Cordia New"/>
                <w:b/>
                <w:bCs/>
                <w:sz w:val="24"/>
                <w:szCs w:val="24"/>
              </w:rPr>
              <w:t xml:space="preserve"> portion</w:t>
            </w:r>
          </w:p>
          <w:p w14:paraId="51F815B5" w14:textId="77777777" w:rsidR="00815ACD" w:rsidRPr="00994900"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as a Group (%)</w:t>
            </w:r>
          </w:p>
        </w:tc>
      </w:tr>
      <w:tr w:rsidR="008B02DC" w:rsidRPr="00994900" w14:paraId="44C6C629" w14:textId="77777777" w:rsidTr="00994900">
        <w:tc>
          <w:tcPr>
            <w:tcW w:w="3816" w:type="dxa"/>
            <w:vAlign w:val="bottom"/>
          </w:tcPr>
          <w:p w14:paraId="189A6BDB" w14:textId="77777777" w:rsidR="00815ACD" w:rsidRPr="00994900" w:rsidRDefault="00815ACD" w:rsidP="00690182">
            <w:pPr>
              <w:spacing w:after="0" w:line="240" w:lineRule="auto"/>
              <w:ind w:left="864"/>
              <w:jc w:val="center"/>
              <w:rPr>
                <w:rFonts w:ascii="Cordia New" w:eastAsia="Times New Roman" w:hAnsi="Cordia New"/>
                <w:b/>
                <w:bCs/>
                <w:sz w:val="24"/>
                <w:szCs w:val="24"/>
              </w:rPr>
            </w:pPr>
          </w:p>
        </w:tc>
        <w:tc>
          <w:tcPr>
            <w:tcW w:w="1799" w:type="dxa"/>
            <w:vAlign w:val="bottom"/>
          </w:tcPr>
          <w:p w14:paraId="77286BF9" w14:textId="77777777"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p>
        </w:tc>
        <w:tc>
          <w:tcPr>
            <w:tcW w:w="1547" w:type="dxa"/>
            <w:vAlign w:val="bottom"/>
            <w:hideMark/>
          </w:tcPr>
          <w:p w14:paraId="64C3313B" w14:textId="77777777" w:rsidR="00815ACD" w:rsidRPr="00994900" w:rsidRDefault="00815ACD" w:rsidP="00690182">
            <w:pPr>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Country of</w:t>
            </w:r>
          </w:p>
        </w:tc>
        <w:tc>
          <w:tcPr>
            <w:tcW w:w="1139" w:type="dxa"/>
            <w:vAlign w:val="bottom"/>
            <w:hideMark/>
          </w:tcPr>
          <w:p w14:paraId="2F44955A" w14:textId="46A67409" w:rsidR="00815ACD" w:rsidRPr="00994900"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c>
          <w:tcPr>
            <w:tcW w:w="1173" w:type="dxa"/>
            <w:vAlign w:val="bottom"/>
            <w:hideMark/>
          </w:tcPr>
          <w:p w14:paraId="75226D44" w14:textId="73099FE0" w:rsidR="00815ACD" w:rsidRPr="00994900"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r>
      <w:tr w:rsidR="008B02DC" w:rsidRPr="00994900" w14:paraId="6B29FB15" w14:textId="77777777" w:rsidTr="00994900">
        <w:tc>
          <w:tcPr>
            <w:tcW w:w="3816" w:type="dxa"/>
            <w:vAlign w:val="bottom"/>
            <w:hideMark/>
          </w:tcPr>
          <w:p w14:paraId="18ACE17F" w14:textId="77777777" w:rsidR="00815ACD" w:rsidRPr="00994900" w:rsidRDefault="00815ACD" w:rsidP="00690182">
            <w:pPr>
              <w:pBdr>
                <w:bottom w:val="single" w:sz="4" w:space="1" w:color="auto"/>
              </w:pBdr>
              <w:spacing w:after="0" w:line="240" w:lineRule="auto"/>
              <w:ind w:left="864"/>
              <w:jc w:val="center"/>
              <w:rPr>
                <w:rFonts w:ascii="Cordia New" w:eastAsia="Times New Roman" w:hAnsi="Cordia New"/>
                <w:b/>
                <w:bCs/>
                <w:sz w:val="24"/>
                <w:szCs w:val="24"/>
              </w:rPr>
            </w:pPr>
            <w:r w:rsidRPr="00994900">
              <w:rPr>
                <w:rFonts w:ascii="Cordia New" w:eastAsia="Times New Roman" w:hAnsi="Cordia New"/>
                <w:b/>
                <w:bCs/>
                <w:sz w:val="24"/>
                <w:szCs w:val="24"/>
              </w:rPr>
              <w:t>Company</w:t>
            </w:r>
          </w:p>
        </w:tc>
        <w:tc>
          <w:tcPr>
            <w:tcW w:w="1799" w:type="dxa"/>
            <w:vAlign w:val="bottom"/>
            <w:hideMark/>
          </w:tcPr>
          <w:p w14:paraId="3B538D5E" w14:textId="77777777" w:rsidR="00815ACD" w:rsidRPr="00994900"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Nature of business</w:t>
            </w:r>
          </w:p>
        </w:tc>
        <w:tc>
          <w:tcPr>
            <w:tcW w:w="1547" w:type="dxa"/>
            <w:vAlign w:val="bottom"/>
            <w:hideMark/>
          </w:tcPr>
          <w:p w14:paraId="0F632CE3" w14:textId="77777777" w:rsidR="00815ACD" w:rsidRPr="00994900"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 xml:space="preserve">incorporation </w:t>
            </w:r>
          </w:p>
        </w:tc>
        <w:tc>
          <w:tcPr>
            <w:tcW w:w="1139" w:type="dxa"/>
            <w:vAlign w:val="bottom"/>
            <w:hideMark/>
          </w:tcPr>
          <w:p w14:paraId="6ABDBCDB" w14:textId="0C74142C" w:rsidR="00815ACD" w:rsidRPr="00994900"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2021</w:t>
            </w:r>
          </w:p>
        </w:tc>
        <w:tc>
          <w:tcPr>
            <w:tcW w:w="1173" w:type="dxa"/>
            <w:vAlign w:val="bottom"/>
            <w:hideMark/>
          </w:tcPr>
          <w:p w14:paraId="0C0306D6" w14:textId="211F6992" w:rsidR="00815ACD" w:rsidRPr="00994900"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2020</w:t>
            </w:r>
          </w:p>
        </w:tc>
      </w:tr>
      <w:tr w:rsidR="008B02DC" w:rsidRPr="00994900" w14:paraId="36C4F04D" w14:textId="77777777" w:rsidTr="00994900">
        <w:tc>
          <w:tcPr>
            <w:tcW w:w="3816" w:type="dxa"/>
            <w:vAlign w:val="bottom"/>
          </w:tcPr>
          <w:p w14:paraId="44924F70" w14:textId="11744BDE" w:rsidR="00815ACD" w:rsidRPr="00994900" w:rsidRDefault="00815ACD" w:rsidP="00690182">
            <w:pPr>
              <w:spacing w:after="0" w:line="240" w:lineRule="auto"/>
              <w:ind w:left="864"/>
              <w:rPr>
                <w:rFonts w:ascii="Cordia New" w:eastAsia="Times New Roman" w:hAnsi="Cordia New"/>
                <w:sz w:val="24"/>
                <w:szCs w:val="24"/>
              </w:rPr>
            </w:pPr>
          </w:p>
        </w:tc>
        <w:tc>
          <w:tcPr>
            <w:tcW w:w="1799" w:type="dxa"/>
            <w:vAlign w:val="bottom"/>
          </w:tcPr>
          <w:p w14:paraId="3BFE4A70" w14:textId="358F3FBE"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c>
          <w:tcPr>
            <w:tcW w:w="1547" w:type="dxa"/>
            <w:vAlign w:val="bottom"/>
          </w:tcPr>
          <w:p w14:paraId="257A80DB" w14:textId="538D296C"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c>
          <w:tcPr>
            <w:tcW w:w="1139" w:type="dxa"/>
            <w:vAlign w:val="bottom"/>
          </w:tcPr>
          <w:p w14:paraId="67AE270D" w14:textId="697B066C"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c>
          <w:tcPr>
            <w:tcW w:w="1173" w:type="dxa"/>
            <w:vAlign w:val="bottom"/>
          </w:tcPr>
          <w:p w14:paraId="1F1D013B" w14:textId="2FB2568B"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r>
      <w:tr w:rsidR="00E51341" w:rsidRPr="00994900" w14:paraId="029C0F4E" w14:textId="77777777" w:rsidTr="00994900">
        <w:tc>
          <w:tcPr>
            <w:tcW w:w="3816" w:type="dxa"/>
            <w:vAlign w:val="bottom"/>
            <w:hideMark/>
          </w:tcPr>
          <w:p w14:paraId="3C4398D5"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PH Resorts (Private) Ltd. </w:t>
            </w:r>
          </w:p>
        </w:tc>
        <w:tc>
          <w:tcPr>
            <w:tcW w:w="1799" w:type="dxa"/>
            <w:hideMark/>
          </w:tcPr>
          <w:p w14:paraId="084AFB93"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Hotel operation</w:t>
            </w:r>
          </w:p>
        </w:tc>
        <w:tc>
          <w:tcPr>
            <w:tcW w:w="1547" w:type="dxa"/>
            <w:hideMark/>
          </w:tcPr>
          <w:p w14:paraId="3FA1E1DC" w14:textId="77777777" w:rsidR="00E51341" w:rsidRPr="00994900" w:rsidRDefault="00E51341" w:rsidP="00690182">
            <w:pPr>
              <w:spacing w:after="0" w:line="240" w:lineRule="auto"/>
              <w:ind w:right="-72"/>
              <w:jc w:val="right"/>
              <w:rPr>
                <w:rFonts w:ascii="Cordia New" w:eastAsia="Times New Roman" w:hAnsi="Cordia New"/>
                <w:snapToGrid w:val="0"/>
                <w:sz w:val="24"/>
                <w:szCs w:val="24"/>
                <w:cs/>
                <w:lang w:eastAsia="th-TH"/>
              </w:rPr>
            </w:pPr>
            <w:r w:rsidRPr="00994900">
              <w:rPr>
                <w:rFonts w:ascii="Cordia New" w:eastAsia="Times New Roman" w:hAnsi="Cordia New"/>
                <w:snapToGrid w:val="0"/>
                <w:sz w:val="24"/>
                <w:szCs w:val="24"/>
                <w:lang w:eastAsia="th-TH"/>
              </w:rPr>
              <w:t>Sri Lanka</w:t>
            </w:r>
          </w:p>
        </w:tc>
        <w:tc>
          <w:tcPr>
            <w:tcW w:w="1139" w:type="dxa"/>
          </w:tcPr>
          <w:p w14:paraId="40629C40" w14:textId="00582718" w:rsidR="00E51341" w:rsidRPr="00994900" w:rsidRDefault="00B41D75" w:rsidP="00690182">
            <w:pPr>
              <w:spacing w:after="0" w:line="240" w:lineRule="auto"/>
              <w:ind w:right="-72"/>
              <w:jc w:val="right"/>
              <w:rPr>
                <w:rFonts w:ascii="Cordia New" w:eastAsia="Times New Roman" w:hAnsi="Cordia New"/>
                <w:snapToGrid w:val="0"/>
                <w:sz w:val="24"/>
                <w:szCs w:val="24"/>
                <w:cs/>
                <w:lang w:eastAsia="th-TH"/>
              </w:rPr>
            </w:pPr>
            <w:r w:rsidRPr="00994900">
              <w:rPr>
                <w:rFonts w:ascii="Cordia New" w:eastAsia="Times New Roman" w:hAnsi="Cordia New"/>
                <w:snapToGrid w:val="0"/>
                <w:sz w:val="24"/>
                <w:szCs w:val="24"/>
                <w:lang w:val="en-GB" w:eastAsia="th-TH"/>
              </w:rPr>
              <w:t>49</w:t>
            </w:r>
            <w:r w:rsidR="00E51341" w:rsidRPr="00994900">
              <w:rPr>
                <w:rFonts w:ascii="Cordia New" w:eastAsia="Times New Roman" w:hAnsi="Cordia New"/>
                <w:snapToGrid w:val="0"/>
                <w:sz w:val="24"/>
                <w:szCs w:val="24"/>
                <w:lang w:eastAsia="th-TH"/>
              </w:rPr>
              <w:t>.</w:t>
            </w:r>
            <w:r w:rsidRPr="00994900">
              <w:rPr>
                <w:rFonts w:ascii="Cordia New" w:eastAsia="Times New Roman" w:hAnsi="Cordia New"/>
                <w:snapToGrid w:val="0"/>
                <w:sz w:val="24"/>
                <w:szCs w:val="24"/>
                <w:lang w:val="en-GB" w:eastAsia="th-TH"/>
              </w:rPr>
              <w:t>9</w:t>
            </w:r>
          </w:p>
        </w:tc>
        <w:tc>
          <w:tcPr>
            <w:tcW w:w="1173" w:type="dxa"/>
            <w:hideMark/>
          </w:tcPr>
          <w:p w14:paraId="2211093C" w14:textId="1CAA9A37" w:rsidR="00E51341" w:rsidRPr="00994900" w:rsidRDefault="00B41D75" w:rsidP="00690182">
            <w:pPr>
              <w:spacing w:after="0" w:line="240" w:lineRule="auto"/>
              <w:ind w:right="-72"/>
              <w:jc w:val="right"/>
              <w:rPr>
                <w:rFonts w:ascii="Cordia New" w:eastAsia="Times New Roman" w:hAnsi="Cordia New"/>
                <w:snapToGrid w:val="0"/>
                <w:sz w:val="24"/>
                <w:szCs w:val="24"/>
                <w:cs/>
                <w:lang w:eastAsia="th-TH"/>
              </w:rPr>
            </w:pPr>
            <w:r w:rsidRPr="00994900">
              <w:rPr>
                <w:rFonts w:ascii="Cordia New" w:eastAsia="Times New Roman" w:hAnsi="Cordia New"/>
                <w:snapToGrid w:val="0"/>
                <w:sz w:val="24"/>
                <w:szCs w:val="24"/>
                <w:lang w:val="en-GB" w:eastAsia="th-TH"/>
              </w:rPr>
              <w:t>49</w:t>
            </w:r>
            <w:r w:rsidR="00E51341" w:rsidRPr="00994900">
              <w:rPr>
                <w:rFonts w:ascii="Cordia New" w:eastAsia="Times New Roman" w:hAnsi="Cordia New"/>
                <w:snapToGrid w:val="0"/>
                <w:sz w:val="24"/>
                <w:szCs w:val="24"/>
                <w:lang w:eastAsia="th-TH"/>
              </w:rPr>
              <w:t>.</w:t>
            </w:r>
            <w:r w:rsidRPr="00994900">
              <w:rPr>
                <w:rFonts w:ascii="Cordia New" w:eastAsia="Times New Roman" w:hAnsi="Cordia New"/>
                <w:snapToGrid w:val="0"/>
                <w:sz w:val="24"/>
                <w:szCs w:val="24"/>
                <w:lang w:val="en-GB" w:eastAsia="th-TH"/>
              </w:rPr>
              <w:t>9</w:t>
            </w:r>
          </w:p>
        </w:tc>
      </w:tr>
      <w:tr w:rsidR="00E51341" w:rsidRPr="00994900" w14:paraId="6C8E4F37" w14:textId="77777777" w:rsidTr="00994900">
        <w:tc>
          <w:tcPr>
            <w:tcW w:w="3816" w:type="dxa"/>
            <w:vAlign w:val="bottom"/>
            <w:hideMark/>
          </w:tcPr>
          <w:p w14:paraId="3803C1E8" w14:textId="77777777" w:rsidR="00E51341" w:rsidRPr="00994900" w:rsidRDefault="00E51341" w:rsidP="00690182">
            <w:pPr>
              <w:spacing w:after="0" w:line="240" w:lineRule="auto"/>
              <w:ind w:left="864" w:right="-72"/>
              <w:rPr>
                <w:rFonts w:ascii="Cordia New" w:eastAsia="Times New Roman" w:hAnsi="Cordia New"/>
                <w:sz w:val="24"/>
                <w:szCs w:val="24"/>
                <w:cs/>
                <w:lang w:val="en-GB"/>
              </w:rPr>
            </w:pPr>
            <w:r w:rsidRPr="00994900">
              <w:rPr>
                <w:rFonts w:ascii="Cordia New" w:eastAsia="Times New Roman" w:hAnsi="Cordia New"/>
                <w:sz w:val="24"/>
                <w:szCs w:val="24"/>
              </w:rPr>
              <w:t>MHG Deep Blue Financing</w:t>
            </w:r>
          </w:p>
        </w:tc>
        <w:tc>
          <w:tcPr>
            <w:tcW w:w="1799" w:type="dxa"/>
            <w:hideMark/>
          </w:tcPr>
          <w:p w14:paraId="0332BF53"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Management</w:t>
            </w:r>
          </w:p>
        </w:tc>
        <w:tc>
          <w:tcPr>
            <w:tcW w:w="1547" w:type="dxa"/>
            <w:hideMark/>
          </w:tcPr>
          <w:p w14:paraId="4CE275B2" w14:textId="77777777" w:rsidR="00E51341" w:rsidRPr="00994900" w:rsidRDefault="00E51341" w:rsidP="00690182">
            <w:pPr>
              <w:spacing w:after="0" w:line="240" w:lineRule="auto"/>
              <w:ind w:right="-72"/>
              <w:jc w:val="right"/>
              <w:rPr>
                <w:rFonts w:ascii="Cordia New" w:eastAsia="Times New Roman" w:hAnsi="Cordia New"/>
                <w:snapToGrid w:val="0"/>
                <w:sz w:val="24"/>
                <w:szCs w:val="24"/>
                <w:cs/>
                <w:lang w:eastAsia="th-TH"/>
              </w:rPr>
            </w:pPr>
            <w:r w:rsidRPr="00994900">
              <w:rPr>
                <w:rFonts w:ascii="Cordia New" w:eastAsia="Times New Roman" w:hAnsi="Cordia New"/>
                <w:snapToGrid w:val="0"/>
                <w:sz w:val="24"/>
                <w:szCs w:val="24"/>
                <w:lang w:eastAsia="th-TH"/>
              </w:rPr>
              <w:t xml:space="preserve">Republic of </w:t>
            </w:r>
          </w:p>
        </w:tc>
        <w:tc>
          <w:tcPr>
            <w:tcW w:w="1139" w:type="dxa"/>
          </w:tcPr>
          <w:p w14:paraId="26C9FD64" w14:textId="49789E39" w:rsidR="00E51341" w:rsidRPr="00994900" w:rsidRDefault="00B41D75" w:rsidP="00690182">
            <w:pPr>
              <w:spacing w:after="0" w:line="240" w:lineRule="auto"/>
              <w:ind w:right="-72"/>
              <w:jc w:val="right"/>
              <w:rPr>
                <w:rFonts w:ascii="Cordia New" w:eastAsia="Times New Roman" w:hAnsi="Cordia New"/>
                <w:snapToGrid w:val="0"/>
                <w:sz w:val="24"/>
                <w:szCs w:val="24"/>
                <w:cs/>
                <w:lang w:eastAsia="th-TH"/>
              </w:rPr>
            </w:pPr>
            <w:r w:rsidRPr="00994900">
              <w:rPr>
                <w:rFonts w:ascii="Cordia New" w:eastAsia="Times New Roman" w:hAnsi="Cordia New"/>
                <w:snapToGrid w:val="0"/>
                <w:sz w:val="24"/>
                <w:szCs w:val="24"/>
                <w:lang w:val="en-GB" w:eastAsia="th-TH"/>
              </w:rPr>
              <w:t>50</w:t>
            </w:r>
          </w:p>
        </w:tc>
        <w:tc>
          <w:tcPr>
            <w:tcW w:w="1173" w:type="dxa"/>
            <w:hideMark/>
          </w:tcPr>
          <w:p w14:paraId="2E0ABA00" w14:textId="3DCB6683" w:rsidR="00E51341" w:rsidRPr="00994900" w:rsidRDefault="00B41D75" w:rsidP="00690182">
            <w:pPr>
              <w:spacing w:after="0" w:line="240" w:lineRule="auto"/>
              <w:ind w:right="-72"/>
              <w:jc w:val="right"/>
              <w:rPr>
                <w:rFonts w:ascii="Cordia New" w:eastAsia="Times New Roman" w:hAnsi="Cordia New"/>
                <w:snapToGrid w:val="0"/>
                <w:sz w:val="24"/>
                <w:szCs w:val="24"/>
                <w:cs/>
                <w:lang w:eastAsia="th-TH"/>
              </w:rPr>
            </w:pPr>
            <w:r w:rsidRPr="00994900">
              <w:rPr>
                <w:rFonts w:ascii="Cordia New" w:eastAsia="Times New Roman" w:hAnsi="Cordia New"/>
                <w:snapToGrid w:val="0"/>
                <w:sz w:val="24"/>
                <w:szCs w:val="24"/>
                <w:lang w:val="en-GB" w:eastAsia="th-TH"/>
              </w:rPr>
              <w:t>50</w:t>
            </w:r>
          </w:p>
        </w:tc>
      </w:tr>
      <w:tr w:rsidR="00E51341" w:rsidRPr="00994900" w14:paraId="2F16853E" w14:textId="77777777" w:rsidTr="00994900">
        <w:tc>
          <w:tcPr>
            <w:tcW w:w="3816" w:type="dxa"/>
            <w:vAlign w:val="bottom"/>
          </w:tcPr>
          <w:p w14:paraId="2A81DA2E" w14:textId="67AEEF41" w:rsidR="00E51341" w:rsidRPr="00994900" w:rsidRDefault="00E51341" w:rsidP="00690182">
            <w:pPr>
              <w:spacing w:after="0" w:line="240" w:lineRule="auto"/>
              <w:ind w:left="864" w:right="-72"/>
              <w:rPr>
                <w:rFonts w:ascii="Cordia New" w:eastAsia="Times New Roman" w:hAnsi="Cordia New"/>
                <w:sz w:val="24"/>
                <w:szCs w:val="24"/>
                <w:cs/>
              </w:rPr>
            </w:pPr>
          </w:p>
        </w:tc>
        <w:tc>
          <w:tcPr>
            <w:tcW w:w="1799" w:type="dxa"/>
          </w:tcPr>
          <w:p w14:paraId="529BF173" w14:textId="3D1D8BDF"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547" w:type="dxa"/>
            <w:hideMark/>
          </w:tcPr>
          <w:p w14:paraId="438AA158"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Mauritius</w:t>
            </w:r>
          </w:p>
        </w:tc>
        <w:tc>
          <w:tcPr>
            <w:tcW w:w="1139" w:type="dxa"/>
          </w:tcPr>
          <w:p w14:paraId="385C7B45" w14:textId="318BBC22" w:rsidR="00E51341" w:rsidRPr="00994900" w:rsidRDefault="00E51341" w:rsidP="00690182">
            <w:pPr>
              <w:tabs>
                <w:tab w:val="decimal" w:pos="504"/>
                <w:tab w:val="right" w:pos="1275"/>
              </w:tabs>
              <w:spacing w:after="0" w:line="240" w:lineRule="auto"/>
              <w:ind w:right="-72"/>
              <w:jc w:val="right"/>
              <w:rPr>
                <w:rFonts w:ascii="Cordia New" w:eastAsia="Times New Roman" w:hAnsi="Cordia New"/>
                <w:sz w:val="24"/>
                <w:szCs w:val="24"/>
              </w:rPr>
            </w:pPr>
          </w:p>
        </w:tc>
        <w:tc>
          <w:tcPr>
            <w:tcW w:w="1173" w:type="dxa"/>
          </w:tcPr>
          <w:p w14:paraId="4EF1D8C9" w14:textId="58BD4130" w:rsidR="00E51341" w:rsidRPr="00994900" w:rsidRDefault="00E51341" w:rsidP="00690182">
            <w:pPr>
              <w:tabs>
                <w:tab w:val="decimal" w:pos="504"/>
                <w:tab w:val="right" w:pos="1275"/>
              </w:tabs>
              <w:spacing w:after="0" w:line="240" w:lineRule="auto"/>
              <w:ind w:right="-72"/>
              <w:jc w:val="right"/>
              <w:rPr>
                <w:rFonts w:ascii="Cordia New" w:eastAsia="Times New Roman" w:hAnsi="Cordia New"/>
                <w:sz w:val="24"/>
                <w:szCs w:val="24"/>
              </w:rPr>
            </w:pPr>
          </w:p>
        </w:tc>
      </w:tr>
      <w:tr w:rsidR="00E51341" w:rsidRPr="00994900" w14:paraId="390EF7BE" w14:textId="77777777" w:rsidTr="00994900">
        <w:tc>
          <w:tcPr>
            <w:tcW w:w="3816" w:type="dxa"/>
            <w:vAlign w:val="bottom"/>
            <w:hideMark/>
          </w:tcPr>
          <w:p w14:paraId="0E02566C"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O Plus E Holdings </w:t>
            </w:r>
          </w:p>
        </w:tc>
        <w:tc>
          <w:tcPr>
            <w:tcW w:w="1799" w:type="dxa"/>
            <w:hideMark/>
          </w:tcPr>
          <w:p w14:paraId="0ABA17DF"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Holding company</w:t>
            </w:r>
          </w:p>
        </w:tc>
        <w:tc>
          <w:tcPr>
            <w:tcW w:w="1547" w:type="dxa"/>
            <w:hideMark/>
          </w:tcPr>
          <w:p w14:paraId="2032870D"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 xml:space="preserve">The Republic of </w:t>
            </w:r>
          </w:p>
        </w:tc>
        <w:tc>
          <w:tcPr>
            <w:tcW w:w="1139" w:type="dxa"/>
          </w:tcPr>
          <w:p w14:paraId="4D73CAAC" w14:textId="130FFCE9"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6E33173A" w14:textId="55147CD0"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2CD2BF22" w14:textId="77777777" w:rsidTr="00994900">
        <w:tc>
          <w:tcPr>
            <w:tcW w:w="3816" w:type="dxa"/>
            <w:vAlign w:val="bottom"/>
            <w:hideMark/>
          </w:tcPr>
          <w:p w14:paraId="0E430E9D"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   Private Limited </w:t>
            </w:r>
          </w:p>
        </w:tc>
        <w:tc>
          <w:tcPr>
            <w:tcW w:w="1799" w:type="dxa"/>
          </w:tcPr>
          <w:p w14:paraId="3D9467AA" w14:textId="56C81AED"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547" w:type="dxa"/>
            <w:hideMark/>
          </w:tcPr>
          <w:p w14:paraId="0159BB4E"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the Maldives</w:t>
            </w:r>
          </w:p>
        </w:tc>
        <w:tc>
          <w:tcPr>
            <w:tcW w:w="1139" w:type="dxa"/>
          </w:tcPr>
          <w:p w14:paraId="6A734AF1" w14:textId="55BDDB2D"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640EF4D0" w14:textId="6F8E2875"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3A10CFF8" w14:textId="77777777" w:rsidTr="00994900">
        <w:tc>
          <w:tcPr>
            <w:tcW w:w="3816" w:type="dxa"/>
            <w:vAlign w:val="bottom"/>
            <w:hideMark/>
          </w:tcPr>
          <w:p w14:paraId="2BFB4096"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Pecan </w:t>
            </w:r>
            <w:proofErr w:type="gramStart"/>
            <w:r w:rsidRPr="00994900">
              <w:rPr>
                <w:rFonts w:ascii="Cordia New" w:eastAsia="Times New Roman" w:hAnsi="Cordia New"/>
                <w:sz w:val="24"/>
                <w:szCs w:val="24"/>
              </w:rPr>
              <w:t>Deluxe  (</w:t>
            </w:r>
            <w:proofErr w:type="gramEnd"/>
            <w:r w:rsidRPr="00994900">
              <w:rPr>
                <w:rFonts w:ascii="Cordia New" w:eastAsia="Times New Roman" w:hAnsi="Cordia New"/>
                <w:sz w:val="24"/>
                <w:szCs w:val="24"/>
              </w:rPr>
              <w:t xml:space="preserve">Thailand) </w:t>
            </w:r>
          </w:p>
        </w:tc>
        <w:tc>
          <w:tcPr>
            <w:tcW w:w="1799" w:type="dxa"/>
            <w:hideMark/>
          </w:tcPr>
          <w:p w14:paraId="60E98E09"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 xml:space="preserve">Manufacturing food </w:t>
            </w:r>
          </w:p>
        </w:tc>
        <w:tc>
          <w:tcPr>
            <w:tcW w:w="1547" w:type="dxa"/>
            <w:hideMark/>
          </w:tcPr>
          <w:p w14:paraId="7AFADD69"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050D05CD" w14:textId="4EB56929"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49</w:t>
            </w:r>
            <w:r w:rsidR="00E51341" w:rsidRPr="00994900">
              <w:rPr>
                <w:rFonts w:ascii="Cordia New" w:eastAsia="Times New Roman" w:hAnsi="Cordia New"/>
                <w:snapToGrid w:val="0"/>
                <w:sz w:val="24"/>
                <w:szCs w:val="24"/>
                <w:lang w:eastAsia="th-TH"/>
              </w:rPr>
              <w:t>.</w:t>
            </w:r>
            <w:r w:rsidRPr="00994900">
              <w:rPr>
                <w:rFonts w:ascii="Cordia New" w:eastAsia="Times New Roman" w:hAnsi="Cordia New"/>
                <w:snapToGrid w:val="0"/>
                <w:sz w:val="24"/>
                <w:szCs w:val="24"/>
                <w:lang w:val="en-GB" w:eastAsia="th-TH"/>
              </w:rPr>
              <w:t>9</w:t>
            </w:r>
          </w:p>
        </w:tc>
        <w:tc>
          <w:tcPr>
            <w:tcW w:w="1173" w:type="dxa"/>
            <w:hideMark/>
          </w:tcPr>
          <w:p w14:paraId="5FA4384D" w14:textId="56057D50"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49</w:t>
            </w:r>
            <w:r w:rsidR="00E51341" w:rsidRPr="00994900">
              <w:rPr>
                <w:rFonts w:ascii="Cordia New" w:eastAsia="Times New Roman" w:hAnsi="Cordia New"/>
                <w:snapToGrid w:val="0"/>
                <w:sz w:val="24"/>
                <w:szCs w:val="24"/>
                <w:lang w:eastAsia="th-TH"/>
              </w:rPr>
              <w:t>.</w:t>
            </w:r>
            <w:r w:rsidRPr="00994900">
              <w:rPr>
                <w:rFonts w:ascii="Cordia New" w:eastAsia="Times New Roman" w:hAnsi="Cordia New"/>
                <w:snapToGrid w:val="0"/>
                <w:sz w:val="24"/>
                <w:szCs w:val="24"/>
                <w:lang w:val="en-GB" w:eastAsia="th-TH"/>
              </w:rPr>
              <w:t>9</w:t>
            </w:r>
          </w:p>
        </w:tc>
      </w:tr>
      <w:tr w:rsidR="00E51341" w:rsidRPr="00994900" w14:paraId="17EC491C" w14:textId="77777777" w:rsidTr="00994900">
        <w:tc>
          <w:tcPr>
            <w:tcW w:w="3816" w:type="dxa"/>
            <w:vAlign w:val="bottom"/>
            <w:hideMark/>
          </w:tcPr>
          <w:p w14:paraId="32072972"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   Co. Ltd.</w:t>
            </w:r>
          </w:p>
        </w:tc>
        <w:tc>
          <w:tcPr>
            <w:tcW w:w="1799" w:type="dxa"/>
            <w:hideMark/>
          </w:tcPr>
          <w:p w14:paraId="57CDD7C6"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ingredients</w:t>
            </w:r>
          </w:p>
        </w:tc>
        <w:tc>
          <w:tcPr>
            <w:tcW w:w="1547" w:type="dxa"/>
          </w:tcPr>
          <w:p w14:paraId="0EDBAD36"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39" w:type="dxa"/>
          </w:tcPr>
          <w:p w14:paraId="1C90A1C6"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739AE266"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015AE9AD" w14:textId="77777777" w:rsidTr="00994900">
        <w:tc>
          <w:tcPr>
            <w:tcW w:w="3816" w:type="dxa"/>
            <w:vAlign w:val="bottom"/>
            <w:hideMark/>
          </w:tcPr>
          <w:p w14:paraId="5EBD79EE"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Liwa Minor Food &amp; </w:t>
            </w:r>
          </w:p>
        </w:tc>
        <w:tc>
          <w:tcPr>
            <w:tcW w:w="1799" w:type="dxa"/>
            <w:hideMark/>
          </w:tcPr>
          <w:p w14:paraId="25FB9999" w14:textId="38AD4832"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z w:val="24"/>
                <w:szCs w:val="24"/>
              </w:rPr>
              <w:t xml:space="preserve">Sale of food and </w:t>
            </w:r>
          </w:p>
        </w:tc>
        <w:tc>
          <w:tcPr>
            <w:tcW w:w="1547" w:type="dxa"/>
            <w:hideMark/>
          </w:tcPr>
          <w:p w14:paraId="404038E8"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The United Arab</w:t>
            </w:r>
          </w:p>
        </w:tc>
        <w:tc>
          <w:tcPr>
            <w:tcW w:w="1139" w:type="dxa"/>
          </w:tcPr>
          <w:p w14:paraId="7AD3EA34" w14:textId="7F7FBC58"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49</w:t>
            </w:r>
          </w:p>
        </w:tc>
        <w:tc>
          <w:tcPr>
            <w:tcW w:w="1173" w:type="dxa"/>
            <w:hideMark/>
          </w:tcPr>
          <w:p w14:paraId="2ECCC97F" w14:textId="00FED611"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49</w:t>
            </w:r>
          </w:p>
        </w:tc>
      </w:tr>
      <w:tr w:rsidR="00E51341" w:rsidRPr="00994900" w14:paraId="33505E24" w14:textId="77777777" w:rsidTr="00994900">
        <w:tc>
          <w:tcPr>
            <w:tcW w:w="3816" w:type="dxa"/>
            <w:vAlign w:val="bottom"/>
            <w:hideMark/>
          </w:tcPr>
          <w:p w14:paraId="17C351D7"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   Beverage LLC</w:t>
            </w:r>
          </w:p>
        </w:tc>
        <w:tc>
          <w:tcPr>
            <w:tcW w:w="1799" w:type="dxa"/>
            <w:hideMark/>
          </w:tcPr>
          <w:p w14:paraId="3B275D3B"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z w:val="24"/>
                <w:szCs w:val="24"/>
              </w:rPr>
              <w:t>beverage</w:t>
            </w:r>
          </w:p>
        </w:tc>
        <w:tc>
          <w:tcPr>
            <w:tcW w:w="1547" w:type="dxa"/>
            <w:hideMark/>
          </w:tcPr>
          <w:p w14:paraId="70306148"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Emirates</w:t>
            </w:r>
          </w:p>
        </w:tc>
        <w:tc>
          <w:tcPr>
            <w:tcW w:w="1139" w:type="dxa"/>
          </w:tcPr>
          <w:p w14:paraId="0B10FC33" w14:textId="6F7AAA4C"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25A7D984" w14:textId="4FE419F9"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5CFF9F41" w14:textId="77777777" w:rsidTr="00994900">
        <w:tc>
          <w:tcPr>
            <w:tcW w:w="3816" w:type="dxa"/>
            <w:vAlign w:val="bottom"/>
            <w:hideMark/>
          </w:tcPr>
          <w:p w14:paraId="2D3865F8"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Rani Minor Holding II Limited</w:t>
            </w:r>
          </w:p>
        </w:tc>
        <w:tc>
          <w:tcPr>
            <w:tcW w:w="1799" w:type="dxa"/>
            <w:hideMark/>
          </w:tcPr>
          <w:p w14:paraId="67AC9B3B"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z w:val="24"/>
                <w:szCs w:val="24"/>
              </w:rPr>
              <w:t>Holding company</w:t>
            </w:r>
          </w:p>
        </w:tc>
        <w:tc>
          <w:tcPr>
            <w:tcW w:w="1547" w:type="dxa"/>
            <w:hideMark/>
          </w:tcPr>
          <w:p w14:paraId="63CC12DA"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 xml:space="preserve">The United Arab </w:t>
            </w:r>
          </w:p>
        </w:tc>
        <w:tc>
          <w:tcPr>
            <w:tcW w:w="1139" w:type="dxa"/>
          </w:tcPr>
          <w:p w14:paraId="26FC2F08" w14:textId="49431FA9"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49</w:t>
            </w:r>
          </w:p>
        </w:tc>
        <w:tc>
          <w:tcPr>
            <w:tcW w:w="1173" w:type="dxa"/>
            <w:hideMark/>
          </w:tcPr>
          <w:p w14:paraId="33A506B8" w14:textId="569786B6"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49</w:t>
            </w:r>
          </w:p>
        </w:tc>
      </w:tr>
      <w:tr w:rsidR="00E51341" w:rsidRPr="00994900" w14:paraId="13541CC3" w14:textId="77777777" w:rsidTr="00994900">
        <w:tc>
          <w:tcPr>
            <w:tcW w:w="3816" w:type="dxa"/>
            <w:vAlign w:val="bottom"/>
          </w:tcPr>
          <w:p w14:paraId="558D555B" w14:textId="77777777" w:rsidR="00E51341" w:rsidRPr="00994900" w:rsidRDefault="00E51341" w:rsidP="00690182">
            <w:pPr>
              <w:spacing w:after="0" w:line="240" w:lineRule="auto"/>
              <w:ind w:left="864" w:right="-72"/>
              <w:rPr>
                <w:rFonts w:ascii="Cordia New" w:eastAsia="Times New Roman" w:hAnsi="Cordia New"/>
                <w:sz w:val="24"/>
                <w:szCs w:val="24"/>
              </w:rPr>
            </w:pPr>
          </w:p>
        </w:tc>
        <w:tc>
          <w:tcPr>
            <w:tcW w:w="1799" w:type="dxa"/>
          </w:tcPr>
          <w:p w14:paraId="2A106E9C"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547" w:type="dxa"/>
            <w:hideMark/>
          </w:tcPr>
          <w:p w14:paraId="53701563"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Emirates</w:t>
            </w:r>
          </w:p>
        </w:tc>
        <w:tc>
          <w:tcPr>
            <w:tcW w:w="1139" w:type="dxa"/>
          </w:tcPr>
          <w:p w14:paraId="0DF15215"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7DE69E4E" w14:textId="26B18231"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07922E6F" w14:textId="77777777" w:rsidTr="00994900">
        <w:tc>
          <w:tcPr>
            <w:tcW w:w="3816" w:type="dxa"/>
            <w:vAlign w:val="bottom"/>
            <w:hideMark/>
          </w:tcPr>
          <w:p w14:paraId="1CE01339"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MSC Thai Cuisine Co., Ltd.</w:t>
            </w:r>
          </w:p>
        </w:tc>
        <w:tc>
          <w:tcPr>
            <w:tcW w:w="1799" w:type="dxa"/>
            <w:hideMark/>
          </w:tcPr>
          <w:p w14:paraId="5B4E35E4"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z w:val="24"/>
                <w:szCs w:val="24"/>
              </w:rPr>
              <w:t>Food academy</w:t>
            </w:r>
          </w:p>
        </w:tc>
        <w:tc>
          <w:tcPr>
            <w:tcW w:w="1547" w:type="dxa"/>
            <w:hideMark/>
          </w:tcPr>
          <w:p w14:paraId="627650E8"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700AAF64" w14:textId="74AFE01F" w:rsidR="00E51341" w:rsidRPr="00994900" w:rsidRDefault="00B41D75" w:rsidP="00690182">
            <w:pPr>
              <w:tabs>
                <w:tab w:val="decimal" w:pos="504"/>
                <w:tab w:val="right" w:pos="1275"/>
              </w:tabs>
              <w:spacing w:after="0" w:line="240" w:lineRule="auto"/>
              <w:ind w:right="-72"/>
              <w:jc w:val="right"/>
              <w:rPr>
                <w:rFonts w:ascii="Cordia New" w:eastAsia="Times New Roman" w:hAnsi="Cordia New"/>
                <w:sz w:val="24"/>
                <w:szCs w:val="24"/>
                <w:vertAlign w:val="superscript"/>
              </w:rPr>
            </w:pPr>
            <w:r w:rsidRPr="00994900">
              <w:rPr>
                <w:rFonts w:ascii="Cordia New" w:eastAsia="Times New Roman" w:hAnsi="Cordia New"/>
                <w:snapToGrid w:val="0"/>
                <w:sz w:val="24"/>
                <w:szCs w:val="24"/>
                <w:lang w:val="en-GB" w:eastAsia="th-TH"/>
              </w:rPr>
              <w:t>50</w:t>
            </w:r>
          </w:p>
        </w:tc>
        <w:tc>
          <w:tcPr>
            <w:tcW w:w="1173" w:type="dxa"/>
            <w:hideMark/>
          </w:tcPr>
          <w:p w14:paraId="64F78ABC" w14:textId="21F5E096" w:rsidR="00E51341" w:rsidRPr="00994900" w:rsidRDefault="00B41D75" w:rsidP="00690182">
            <w:pPr>
              <w:tabs>
                <w:tab w:val="decimal" w:pos="504"/>
                <w:tab w:val="right" w:pos="1275"/>
              </w:tabs>
              <w:spacing w:after="0" w:line="240" w:lineRule="auto"/>
              <w:ind w:right="-72"/>
              <w:jc w:val="right"/>
              <w:rPr>
                <w:rFonts w:ascii="Cordia New" w:eastAsia="Times New Roman" w:hAnsi="Cordia New"/>
                <w:sz w:val="24"/>
                <w:szCs w:val="24"/>
                <w:vertAlign w:val="superscript"/>
              </w:rPr>
            </w:pPr>
            <w:r w:rsidRPr="00994900">
              <w:rPr>
                <w:rFonts w:ascii="Cordia New" w:eastAsia="Times New Roman" w:hAnsi="Cordia New"/>
                <w:snapToGrid w:val="0"/>
                <w:sz w:val="24"/>
                <w:szCs w:val="24"/>
                <w:lang w:val="en-GB" w:eastAsia="th-TH"/>
              </w:rPr>
              <w:t>50</w:t>
            </w:r>
          </w:p>
        </w:tc>
      </w:tr>
      <w:tr w:rsidR="00E51341" w:rsidRPr="00994900" w14:paraId="30DDAA33" w14:textId="77777777" w:rsidTr="00994900">
        <w:tc>
          <w:tcPr>
            <w:tcW w:w="3816" w:type="dxa"/>
            <w:vAlign w:val="bottom"/>
            <w:hideMark/>
          </w:tcPr>
          <w:p w14:paraId="4F3B6CB5"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MHG </w:t>
            </w:r>
            <w:proofErr w:type="spellStart"/>
            <w:r w:rsidRPr="00994900">
              <w:rPr>
                <w:rFonts w:ascii="Cordia New" w:eastAsia="Times New Roman" w:hAnsi="Cordia New"/>
                <w:sz w:val="24"/>
                <w:szCs w:val="24"/>
              </w:rPr>
              <w:t>Npark</w:t>
            </w:r>
            <w:proofErr w:type="spellEnd"/>
            <w:r w:rsidRPr="00994900">
              <w:rPr>
                <w:rFonts w:ascii="Cordia New" w:eastAsia="Times New Roman" w:hAnsi="Cordia New"/>
                <w:sz w:val="24"/>
                <w:szCs w:val="24"/>
              </w:rPr>
              <w:t xml:space="preserve"> Development </w:t>
            </w:r>
          </w:p>
        </w:tc>
        <w:tc>
          <w:tcPr>
            <w:tcW w:w="1799" w:type="dxa"/>
            <w:hideMark/>
          </w:tcPr>
          <w:p w14:paraId="35C641A8" w14:textId="6AB77583"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property</w:t>
            </w:r>
          </w:p>
        </w:tc>
        <w:tc>
          <w:tcPr>
            <w:tcW w:w="1547" w:type="dxa"/>
            <w:hideMark/>
          </w:tcPr>
          <w:p w14:paraId="11D1A513"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32B6719E" w14:textId="05415926"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1C317837" w14:textId="747A0EC9"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3159882C" w14:textId="77777777" w:rsidTr="00994900">
        <w:tc>
          <w:tcPr>
            <w:tcW w:w="3816" w:type="dxa"/>
            <w:vAlign w:val="bottom"/>
            <w:hideMark/>
          </w:tcPr>
          <w:p w14:paraId="42D746A9"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   Company Limited</w:t>
            </w:r>
          </w:p>
        </w:tc>
        <w:tc>
          <w:tcPr>
            <w:tcW w:w="1799" w:type="dxa"/>
          </w:tcPr>
          <w:p w14:paraId="57BE9CF5" w14:textId="342A60C9" w:rsidR="00E51341" w:rsidRPr="00994900" w:rsidRDefault="00E51341" w:rsidP="00690182">
            <w:pPr>
              <w:spacing w:after="0" w:line="240" w:lineRule="auto"/>
              <w:ind w:right="-72"/>
              <w:jc w:val="right"/>
              <w:rPr>
                <w:rFonts w:ascii="Cordia New" w:eastAsia="Times New Roman" w:hAnsi="Cordia New"/>
                <w:sz w:val="24"/>
                <w:szCs w:val="24"/>
              </w:rPr>
            </w:pPr>
          </w:p>
        </w:tc>
        <w:tc>
          <w:tcPr>
            <w:tcW w:w="1547" w:type="dxa"/>
          </w:tcPr>
          <w:p w14:paraId="46983B7F" w14:textId="58CFBFAE"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39" w:type="dxa"/>
          </w:tcPr>
          <w:p w14:paraId="592F3E78" w14:textId="34F96D0C"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047C5871" w14:textId="5FD94258"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5C67E996" w14:textId="77777777" w:rsidTr="00994900">
        <w:tc>
          <w:tcPr>
            <w:tcW w:w="3816" w:type="dxa"/>
            <w:vAlign w:val="bottom"/>
            <w:hideMark/>
          </w:tcPr>
          <w:p w14:paraId="52C9BE66"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MHG </w:t>
            </w:r>
            <w:proofErr w:type="spellStart"/>
            <w:r w:rsidRPr="00994900">
              <w:rPr>
                <w:rFonts w:ascii="Cordia New" w:eastAsia="Times New Roman" w:hAnsi="Cordia New"/>
                <w:sz w:val="24"/>
                <w:szCs w:val="24"/>
              </w:rPr>
              <w:t>Signity</w:t>
            </w:r>
            <w:proofErr w:type="spellEnd"/>
            <w:r w:rsidRPr="00994900">
              <w:rPr>
                <w:rFonts w:ascii="Cordia New" w:eastAsia="Times New Roman" w:hAnsi="Cordia New"/>
                <w:sz w:val="24"/>
                <w:szCs w:val="24"/>
              </w:rPr>
              <w:t xml:space="preserve"> Assets </w:t>
            </w:r>
          </w:p>
        </w:tc>
        <w:tc>
          <w:tcPr>
            <w:tcW w:w="1799" w:type="dxa"/>
            <w:hideMark/>
          </w:tcPr>
          <w:p w14:paraId="209A34A9"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Holding company</w:t>
            </w:r>
          </w:p>
        </w:tc>
        <w:tc>
          <w:tcPr>
            <w:tcW w:w="1547" w:type="dxa"/>
            <w:hideMark/>
          </w:tcPr>
          <w:p w14:paraId="56E2F68F"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 xml:space="preserve">Republic of </w:t>
            </w:r>
          </w:p>
        </w:tc>
        <w:tc>
          <w:tcPr>
            <w:tcW w:w="1139" w:type="dxa"/>
          </w:tcPr>
          <w:p w14:paraId="5C19AA82" w14:textId="63B54FBE"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5FAF1FE8" w14:textId="358B6D19"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162505BB" w14:textId="77777777" w:rsidTr="00994900">
        <w:tc>
          <w:tcPr>
            <w:tcW w:w="3816" w:type="dxa"/>
            <w:vAlign w:val="bottom"/>
            <w:hideMark/>
          </w:tcPr>
          <w:p w14:paraId="19790553"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   Holding (Mauritius) Limited</w:t>
            </w:r>
          </w:p>
        </w:tc>
        <w:tc>
          <w:tcPr>
            <w:tcW w:w="1799" w:type="dxa"/>
          </w:tcPr>
          <w:p w14:paraId="52CDEEDC" w14:textId="5C0650AA" w:rsidR="00E51341" w:rsidRPr="00994900" w:rsidRDefault="00E51341" w:rsidP="00690182">
            <w:pPr>
              <w:spacing w:after="0" w:line="240" w:lineRule="auto"/>
              <w:ind w:right="-72"/>
              <w:jc w:val="right"/>
              <w:rPr>
                <w:rFonts w:ascii="Cordia New" w:eastAsia="Times New Roman" w:hAnsi="Cordia New"/>
                <w:sz w:val="24"/>
                <w:szCs w:val="24"/>
              </w:rPr>
            </w:pPr>
          </w:p>
        </w:tc>
        <w:tc>
          <w:tcPr>
            <w:tcW w:w="1547" w:type="dxa"/>
            <w:hideMark/>
          </w:tcPr>
          <w:p w14:paraId="4151401E"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Mauritius</w:t>
            </w:r>
          </w:p>
        </w:tc>
        <w:tc>
          <w:tcPr>
            <w:tcW w:w="1139" w:type="dxa"/>
          </w:tcPr>
          <w:p w14:paraId="6515A2B3" w14:textId="79516F23"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0A0FAB23" w14:textId="4421795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33BC6C36" w14:textId="77777777" w:rsidTr="00994900">
        <w:tc>
          <w:tcPr>
            <w:tcW w:w="3816" w:type="dxa"/>
            <w:hideMark/>
          </w:tcPr>
          <w:p w14:paraId="25598A43" w14:textId="77777777" w:rsidR="00E51341" w:rsidRPr="00994900" w:rsidRDefault="00E51341" w:rsidP="00690182">
            <w:pPr>
              <w:spacing w:after="0" w:line="240" w:lineRule="auto"/>
              <w:ind w:left="864" w:right="-72"/>
              <w:rPr>
                <w:rFonts w:ascii="Cordia New" w:eastAsia="Times New Roman" w:hAnsi="Cordia New"/>
                <w:sz w:val="24"/>
                <w:szCs w:val="24"/>
              </w:rPr>
            </w:pPr>
            <w:proofErr w:type="spellStart"/>
            <w:r w:rsidRPr="00994900">
              <w:rPr>
                <w:rFonts w:ascii="Cordia New" w:eastAsia="Times New Roman" w:hAnsi="Cordia New"/>
                <w:sz w:val="24"/>
                <w:szCs w:val="24"/>
              </w:rPr>
              <w:t>Patara</w:t>
            </w:r>
            <w:proofErr w:type="spellEnd"/>
            <w:r w:rsidRPr="00994900">
              <w:rPr>
                <w:rFonts w:ascii="Cordia New" w:eastAsia="Times New Roman" w:hAnsi="Cordia New"/>
                <w:sz w:val="24"/>
                <w:szCs w:val="24"/>
              </w:rPr>
              <w:t xml:space="preserve"> Fine Thai Cuisine Limited</w:t>
            </w:r>
          </w:p>
        </w:tc>
        <w:tc>
          <w:tcPr>
            <w:tcW w:w="1799" w:type="dxa"/>
            <w:hideMark/>
          </w:tcPr>
          <w:p w14:paraId="7719F012" w14:textId="1B240A25"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food and beverage</w:t>
            </w:r>
          </w:p>
        </w:tc>
        <w:tc>
          <w:tcPr>
            <w:tcW w:w="1547" w:type="dxa"/>
            <w:hideMark/>
          </w:tcPr>
          <w:p w14:paraId="391BEA89"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 xml:space="preserve">The United </w:t>
            </w:r>
          </w:p>
          <w:p w14:paraId="7F015751"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Kingdom</w:t>
            </w:r>
          </w:p>
        </w:tc>
        <w:tc>
          <w:tcPr>
            <w:tcW w:w="1139" w:type="dxa"/>
          </w:tcPr>
          <w:p w14:paraId="717FBE8D" w14:textId="3337A23A"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4CBE1870" w14:textId="4AC17C16"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560C93D3" w14:textId="77777777" w:rsidTr="00994900">
        <w:tc>
          <w:tcPr>
            <w:tcW w:w="3816" w:type="dxa"/>
            <w:vAlign w:val="bottom"/>
            <w:hideMark/>
          </w:tcPr>
          <w:p w14:paraId="5E902031"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PT </w:t>
            </w:r>
            <w:proofErr w:type="spellStart"/>
            <w:r w:rsidRPr="00994900">
              <w:rPr>
                <w:rFonts w:ascii="Cordia New" w:eastAsia="Times New Roman" w:hAnsi="Cordia New"/>
                <w:sz w:val="24"/>
                <w:szCs w:val="24"/>
              </w:rPr>
              <w:t>Wika</w:t>
            </w:r>
            <w:proofErr w:type="spellEnd"/>
            <w:r w:rsidRPr="00994900">
              <w:rPr>
                <w:rFonts w:ascii="Cordia New" w:eastAsia="Times New Roman" w:hAnsi="Cordia New"/>
                <w:sz w:val="24"/>
                <w:szCs w:val="24"/>
              </w:rPr>
              <w:t xml:space="preserve"> Realty Minor</w:t>
            </w:r>
          </w:p>
        </w:tc>
        <w:tc>
          <w:tcPr>
            <w:tcW w:w="1799" w:type="dxa"/>
            <w:hideMark/>
          </w:tcPr>
          <w:p w14:paraId="5A2FEA11"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547" w:type="dxa"/>
            <w:hideMark/>
          </w:tcPr>
          <w:p w14:paraId="7B336816"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 xml:space="preserve">Republic of </w:t>
            </w:r>
          </w:p>
        </w:tc>
        <w:tc>
          <w:tcPr>
            <w:tcW w:w="1139" w:type="dxa"/>
          </w:tcPr>
          <w:p w14:paraId="7E2D12FE" w14:textId="62A59991"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223E95FB" w14:textId="7AB5C42B"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2526B82F" w14:textId="77777777" w:rsidTr="00994900">
        <w:tc>
          <w:tcPr>
            <w:tcW w:w="3816" w:type="dxa"/>
            <w:vAlign w:val="bottom"/>
            <w:hideMark/>
          </w:tcPr>
          <w:p w14:paraId="3B8FF718"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 xml:space="preserve">   Development</w:t>
            </w:r>
          </w:p>
        </w:tc>
        <w:tc>
          <w:tcPr>
            <w:tcW w:w="1799" w:type="dxa"/>
          </w:tcPr>
          <w:p w14:paraId="1D072DB6" w14:textId="5338E089" w:rsidR="00E51341" w:rsidRPr="00994900" w:rsidRDefault="00E51341" w:rsidP="00690182">
            <w:pPr>
              <w:spacing w:after="0" w:line="240" w:lineRule="auto"/>
              <w:ind w:right="-72"/>
              <w:jc w:val="right"/>
              <w:rPr>
                <w:rFonts w:ascii="Cordia New" w:eastAsia="Times New Roman" w:hAnsi="Cordia New"/>
                <w:sz w:val="24"/>
                <w:szCs w:val="24"/>
              </w:rPr>
            </w:pPr>
          </w:p>
        </w:tc>
        <w:tc>
          <w:tcPr>
            <w:tcW w:w="1547" w:type="dxa"/>
            <w:hideMark/>
          </w:tcPr>
          <w:p w14:paraId="3771585D"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Indonesia</w:t>
            </w:r>
          </w:p>
        </w:tc>
        <w:tc>
          <w:tcPr>
            <w:tcW w:w="1139" w:type="dxa"/>
          </w:tcPr>
          <w:p w14:paraId="1257B8F0" w14:textId="49DB66F4"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4A5E77CC" w14:textId="01098020"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05AF3D49" w14:textId="77777777" w:rsidTr="00994900">
        <w:tc>
          <w:tcPr>
            <w:tcW w:w="3816" w:type="dxa"/>
            <w:vAlign w:val="bottom"/>
            <w:hideMark/>
          </w:tcPr>
          <w:p w14:paraId="5974AC34" w14:textId="77777777" w:rsidR="00E51341" w:rsidRPr="00994900" w:rsidRDefault="00E51341" w:rsidP="00690182">
            <w:pPr>
              <w:spacing w:after="0" w:line="240" w:lineRule="auto"/>
              <w:ind w:left="864" w:right="-72"/>
              <w:rPr>
                <w:rFonts w:ascii="Cordia New" w:eastAsia="Times New Roman" w:hAnsi="Cordia New"/>
                <w:sz w:val="24"/>
                <w:szCs w:val="24"/>
              </w:rPr>
            </w:pPr>
            <w:r w:rsidRPr="00994900">
              <w:rPr>
                <w:rFonts w:ascii="Cordia New" w:eastAsia="Times New Roman" w:hAnsi="Cordia New"/>
                <w:sz w:val="24"/>
                <w:szCs w:val="24"/>
              </w:rPr>
              <w:t>MHG GP Pte. Ltd.</w:t>
            </w:r>
          </w:p>
        </w:tc>
        <w:tc>
          <w:tcPr>
            <w:tcW w:w="1799" w:type="dxa"/>
            <w:hideMark/>
          </w:tcPr>
          <w:p w14:paraId="6BFF2B84"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Holding company</w:t>
            </w:r>
          </w:p>
        </w:tc>
        <w:tc>
          <w:tcPr>
            <w:tcW w:w="1547" w:type="dxa"/>
            <w:hideMark/>
          </w:tcPr>
          <w:p w14:paraId="373564FC"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Singapore</w:t>
            </w:r>
          </w:p>
        </w:tc>
        <w:tc>
          <w:tcPr>
            <w:tcW w:w="1139" w:type="dxa"/>
          </w:tcPr>
          <w:p w14:paraId="166FDF1B" w14:textId="172BC6E8"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5CCED431" w14:textId="4578DFCF"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bl>
    <w:p w14:paraId="5069EF7D" w14:textId="2D75B95F" w:rsidR="00815ACD" w:rsidRPr="00690182" w:rsidRDefault="00815ACD" w:rsidP="00690182">
      <w:pPr>
        <w:tabs>
          <w:tab w:val="left" w:pos="540"/>
        </w:tabs>
        <w:spacing w:after="0" w:line="240" w:lineRule="auto"/>
        <w:ind w:left="540" w:hanging="540"/>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0B155C7D" w14:textId="62055492" w:rsidR="00815ACD" w:rsidRPr="00690182" w:rsidRDefault="00815ACD" w:rsidP="00690182">
      <w:pPr>
        <w:spacing w:after="0" w:line="240" w:lineRule="auto"/>
        <w:ind w:left="1080"/>
        <w:rPr>
          <w:rFonts w:ascii="Cordia New" w:eastAsia="Times New Roman" w:hAnsi="Cordia New"/>
          <w:sz w:val="28"/>
        </w:rPr>
      </w:pPr>
    </w:p>
    <w:tbl>
      <w:tblPr>
        <w:tblW w:w="9528" w:type="dxa"/>
        <w:tblInd w:w="90" w:type="dxa"/>
        <w:tblLayout w:type="fixed"/>
        <w:tblLook w:val="04A0" w:firstRow="1" w:lastRow="0" w:firstColumn="1" w:lastColumn="0" w:noHBand="0" w:noVBand="1"/>
      </w:tblPr>
      <w:tblGrid>
        <w:gridCol w:w="3870"/>
        <w:gridCol w:w="1799"/>
        <w:gridCol w:w="1547"/>
        <w:gridCol w:w="1139"/>
        <w:gridCol w:w="1173"/>
      </w:tblGrid>
      <w:tr w:rsidR="008B02DC" w:rsidRPr="00994900" w14:paraId="2DFD1504" w14:textId="77777777" w:rsidTr="00994900">
        <w:tc>
          <w:tcPr>
            <w:tcW w:w="3870" w:type="dxa"/>
            <w:vAlign w:val="bottom"/>
          </w:tcPr>
          <w:p w14:paraId="4D89E53A" w14:textId="369E5255" w:rsidR="00815ACD" w:rsidRPr="00994900" w:rsidRDefault="00815ACD" w:rsidP="00690182">
            <w:pPr>
              <w:spacing w:after="0" w:line="240" w:lineRule="auto"/>
              <w:ind w:left="885"/>
              <w:rPr>
                <w:rFonts w:ascii="Cordia New" w:eastAsia="Times New Roman" w:hAnsi="Cordia New"/>
                <w:sz w:val="24"/>
                <w:szCs w:val="24"/>
              </w:rPr>
            </w:pPr>
          </w:p>
        </w:tc>
        <w:tc>
          <w:tcPr>
            <w:tcW w:w="5658" w:type="dxa"/>
            <w:gridSpan w:val="4"/>
            <w:vAlign w:val="bottom"/>
            <w:hideMark/>
          </w:tcPr>
          <w:p w14:paraId="3E2BB64A" w14:textId="77777777" w:rsidR="00815ACD" w:rsidRPr="00994900"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 xml:space="preserve">Consolidated financial statements </w:t>
            </w:r>
          </w:p>
        </w:tc>
      </w:tr>
      <w:tr w:rsidR="008B02DC" w:rsidRPr="00994900" w14:paraId="3A6BD549" w14:textId="77777777" w:rsidTr="00994900">
        <w:tc>
          <w:tcPr>
            <w:tcW w:w="3870" w:type="dxa"/>
            <w:vAlign w:val="bottom"/>
          </w:tcPr>
          <w:p w14:paraId="611C1604" w14:textId="2A0B12E1" w:rsidR="00815ACD" w:rsidRPr="00994900" w:rsidRDefault="00815ACD" w:rsidP="00690182">
            <w:pPr>
              <w:spacing w:after="0" w:line="240" w:lineRule="auto"/>
              <w:ind w:left="885"/>
              <w:rPr>
                <w:rFonts w:ascii="Cordia New" w:eastAsia="Times New Roman" w:hAnsi="Cordia New"/>
                <w:sz w:val="24"/>
                <w:szCs w:val="24"/>
              </w:rPr>
            </w:pPr>
          </w:p>
        </w:tc>
        <w:tc>
          <w:tcPr>
            <w:tcW w:w="1799" w:type="dxa"/>
            <w:vAlign w:val="bottom"/>
          </w:tcPr>
          <w:p w14:paraId="0D856FF2" w14:textId="05E0027B" w:rsidR="00815ACD" w:rsidRPr="00994900" w:rsidRDefault="00815ACD" w:rsidP="00690182">
            <w:pPr>
              <w:spacing w:after="0" w:line="240" w:lineRule="auto"/>
              <w:ind w:right="-72"/>
              <w:jc w:val="right"/>
              <w:rPr>
                <w:rFonts w:ascii="Cordia New" w:eastAsia="Times New Roman" w:hAnsi="Cordia New"/>
                <w:b/>
                <w:bCs/>
                <w:sz w:val="24"/>
                <w:szCs w:val="24"/>
              </w:rPr>
            </w:pPr>
          </w:p>
        </w:tc>
        <w:tc>
          <w:tcPr>
            <w:tcW w:w="1547" w:type="dxa"/>
            <w:vAlign w:val="bottom"/>
          </w:tcPr>
          <w:p w14:paraId="53245E3F" w14:textId="7DCBD9C2" w:rsidR="00815ACD" w:rsidRPr="00994900" w:rsidRDefault="00815ACD" w:rsidP="00690182">
            <w:pPr>
              <w:spacing w:after="0" w:line="240" w:lineRule="auto"/>
              <w:ind w:right="-72"/>
              <w:jc w:val="right"/>
              <w:rPr>
                <w:rFonts w:ascii="Cordia New" w:eastAsia="Times New Roman" w:hAnsi="Cordia New"/>
                <w:b/>
                <w:bCs/>
                <w:sz w:val="24"/>
                <w:szCs w:val="24"/>
              </w:rPr>
            </w:pPr>
          </w:p>
        </w:tc>
        <w:tc>
          <w:tcPr>
            <w:tcW w:w="2312" w:type="dxa"/>
            <w:gridSpan w:val="2"/>
            <w:vAlign w:val="bottom"/>
            <w:hideMark/>
          </w:tcPr>
          <w:p w14:paraId="35406DBB" w14:textId="77777777" w:rsidR="00815ACD" w:rsidRPr="00994900"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proofErr w:type="gramStart"/>
            <w:r w:rsidRPr="00994900">
              <w:rPr>
                <w:rFonts w:ascii="Cordia New" w:eastAsia="Times New Roman" w:hAnsi="Cordia New"/>
                <w:b/>
                <w:bCs/>
                <w:sz w:val="24"/>
                <w:szCs w:val="24"/>
              </w:rPr>
              <w:t>Interests</w:t>
            </w:r>
            <w:proofErr w:type="gramEnd"/>
            <w:r w:rsidRPr="00994900">
              <w:rPr>
                <w:rFonts w:ascii="Cordia New" w:eastAsia="Times New Roman" w:hAnsi="Cordia New"/>
                <w:b/>
                <w:bCs/>
                <w:sz w:val="24"/>
                <w:szCs w:val="24"/>
              </w:rPr>
              <w:t xml:space="preserve"> portion</w:t>
            </w:r>
          </w:p>
          <w:p w14:paraId="03BE666B" w14:textId="77777777" w:rsidR="00815ACD" w:rsidRPr="00994900"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994900">
              <w:rPr>
                <w:rFonts w:ascii="Cordia New" w:eastAsia="Times New Roman" w:hAnsi="Cordia New"/>
                <w:b/>
                <w:bCs/>
                <w:sz w:val="24"/>
                <w:szCs w:val="24"/>
              </w:rPr>
              <w:t>as a Group (%)</w:t>
            </w:r>
          </w:p>
        </w:tc>
      </w:tr>
      <w:tr w:rsidR="008B02DC" w:rsidRPr="00994900" w14:paraId="32D4B17D" w14:textId="77777777" w:rsidTr="00994900">
        <w:tc>
          <w:tcPr>
            <w:tcW w:w="3870" w:type="dxa"/>
            <w:vAlign w:val="bottom"/>
          </w:tcPr>
          <w:p w14:paraId="55E2371F" w14:textId="106DE6B5" w:rsidR="00815ACD" w:rsidRPr="00994900" w:rsidRDefault="00815ACD" w:rsidP="00690182">
            <w:pPr>
              <w:spacing w:after="0" w:line="240" w:lineRule="auto"/>
              <w:ind w:left="885"/>
              <w:jc w:val="center"/>
              <w:rPr>
                <w:rFonts w:ascii="Cordia New" w:eastAsia="Times New Roman" w:hAnsi="Cordia New"/>
                <w:b/>
                <w:bCs/>
                <w:sz w:val="24"/>
                <w:szCs w:val="24"/>
              </w:rPr>
            </w:pPr>
          </w:p>
        </w:tc>
        <w:tc>
          <w:tcPr>
            <w:tcW w:w="1799" w:type="dxa"/>
            <w:vAlign w:val="bottom"/>
          </w:tcPr>
          <w:p w14:paraId="626985CA" w14:textId="633871B6" w:rsidR="00815ACD" w:rsidRPr="00994900"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p>
        </w:tc>
        <w:tc>
          <w:tcPr>
            <w:tcW w:w="1547" w:type="dxa"/>
            <w:vAlign w:val="bottom"/>
            <w:hideMark/>
          </w:tcPr>
          <w:p w14:paraId="053E74F2" w14:textId="77777777" w:rsidR="00815ACD" w:rsidRPr="00994900" w:rsidRDefault="00815ACD" w:rsidP="00690182">
            <w:pPr>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Country of</w:t>
            </w:r>
          </w:p>
        </w:tc>
        <w:tc>
          <w:tcPr>
            <w:tcW w:w="1139" w:type="dxa"/>
            <w:vAlign w:val="bottom"/>
            <w:hideMark/>
          </w:tcPr>
          <w:p w14:paraId="4819243B" w14:textId="71AA0D57" w:rsidR="00815ACD" w:rsidRPr="00994900" w:rsidRDefault="00B41D75" w:rsidP="00690182">
            <w:pPr>
              <w:tabs>
                <w:tab w:val="left" w:pos="1134"/>
              </w:tabs>
              <w:spacing w:after="0" w:line="240" w:lineRule="auto"/>
              <w:ind w:left="-29"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c>
          <w:tcPr>
            <w:tcW w:w="1173" w:type="dxa"/>
            <w:vAlign w:val="bottom"/>
            <w:hideMark/>
          </w:tcPr>
          <w:p w14:paraId="078FCDBE" w14:textId="4A401D1F" w:rsidR="00815ACD" w:rsidRPr="00994900"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31</w:t>
            </w:r>
            <w:r w:rsidR="00815ACD" w:rsidRPr="00994900">
              <w:rPr>
                <w:rFonts w:ascii="Cordia New" w:eastAsia="Times New Roman" w:hAnsi="Cordia New"/>
                <w:b/>
                <w:bCs/>
                <w:sz w:val="24"/>
                <w:szCs w:val="24"/>
              </w:rPr>
              <w:t xml:space="preserve"> December</w:t>
            </w:r>
          </w:p>
        </w:tc>
      </w:tr>
      <w:tr w:rsidR="008B02DC" w:rsidRPr="00994900" w14:paraId="518A2A54" w14:textId="77777777" w:rsidTr="00994900">
        <w:tc>
          <w:tcPr>
            <w:tcW w:w="3870" w:type="dxa"/>
            <w:vAlign w:val="bottom"/>
            <w:hideMark/>
          </w:tcPr>
          <w:p w14:paraId="24A9DC7B" w14:textId="77777777" w:rsidR="00815ACD" w:rsidRPr="00994900" w:rsidRDefault="00815ACD" w:rsidP="00690182">
            <w:pPr>
              <w:pBdr>
                <w:bottom w:val="single" w:sz="4" w:space="1" w:color="auto"/>
              </w:pBdr>
              <w:spacing w:after="0" w:line="240" w:lineRule="auto"/>
              <w:ind w:left="885"/>
              <w:jc w:val="center"/>
              <w:rPr>
                <w:rFonts w:ascii="Cordia New" w:eastAsia="Times New Roman" w:hAnsi="Cordia New"/>
                <w:b/>
                <w:bCs/>
                <w:sz w:val="24"/>
                <w:szCs w:val="24"/>
              </w:rPr>
            </w:pPr>
            <w:r w:rsidRPr="00994900">
              <w:rPr>
                <w:rFonts w:ascii="Cordia New" w:eastAsia="Times New Roman" w:hAnsi="Cordia New"/>
                <w:b/>
                <w:bCs/>
                <w:sz w:val="24"/>
                <w:szCs w:val="24"/>
              </w:rPr>
              <w:t>Company</w:t>
            </w:r>
          </w:p>
        </w:tc>
        <w:tc>
          <w:tcPr>
            <w:tcW w:w="1799" w:type="dxa"/>
            <w:vAlign w:val="bottom"/>
            <w:hideMark/>
          </w:tcPr>
          <w:p w14:paraId="237C2CE2" w14:textId="77777777" w:rsidR="00815ACD" w:rsidRPr="00994900"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Nature of business</w:t>
            </w:r>
          </w:p>
        </w:tc>
        <w:tc>
          <w:tcPr>
            <w:tcW w:w="1547" w:type="dxa"/>
            <w:vAlign w:val="bottom"/>
            <w:hideMark/>
          </w:tcPr>
          <w:p w14:paraId="6DD2978A" w14:textId="77777777" w:rsidR="00815ACD" w:rsidRPr="00994900"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rPr>
              <w:t xml:space="preserve">incorporation </w:t>
            </w:r>
          </w:p>
        </w:tc>
        <w:tc>
          <w:tcPr>
            <w:tcW w:w="1139" w:type="dxa"/>
            <w:vAlign w:val="bottom"/>
            <w:hideMark/>
          </w:tcPr>
          <w:p w14:paraId="430C873D" w14:textId="406179A1" w:rsidR="00815ACD" w:rsidRPr="00994900"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2021</w:t>
            </w:r>
          </w:p>
        </w:tc>
        <w:tc>
          <w:tcPr>
            <w:tcW w:w="1173" w:type="dxa"/>
            <w:vAlign w:val="bottom"/>
            <w:hideMark/>
          </w:tcPr>
          <w:p w14:paraId="52ACFD9C" w14:textId="4AD5ED4A" w:rsidR="00815ACD" w:rsidRPr="00994900"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994900">
              <w:rPr>
                <w:rFonts w:ascii="Cordia New" w:eastAsia="Times New Roman" w:hAnsi="Cordia New"/>
                <w:b/>
                <w:bCs/>
                <w:sz w:val="24"/>
                <w:szCs w:val="24"/>
                <w:lang w:val="en-GB"/>
              </w:rPr>
              <w:t>2020</w:t>
            </w:r>
          </w:p>
        </w:tc>
      </w:tr>
      <w:tr w:rsidR="008B02DC" w:rsidRPr="00994900" w14:paraId="769FFDD5" w14:textId="77777777" w:rsidTr="00994900">
        <w:tc>
          <w:tcPr>
            <w:tcW w:w="3870" w:type="dxa"/>
            <w:vAlign w:val="bottom"/>
          </w:tcPr>
          <w:p w14:paraId="3C86BE7E" w14:textId="64850B2A" w:rsidR="00815ACD" w:rsidRPr="00994900" w:rsidRDefault="00815ACD" w:rsidP="00690182">
            <w:pPr>
              <w:spacing w:after="0" w:line="240" w:lineRule="auto"/>
              <w:ind w:left="885"/>
              <w:rPr>
                <w:rFonts w:ascii="Cordia New" w:eastAsia="Times New Roman" w:hAnsi="Cordia New"/>
                <w:sz w:val="24"/>
                <w:szCs w:val="24"/>
              </w:rPr>
            </w:pPr>
          </w:p>
        </w:tc>
        <w:tc>
          <w:tcPr>
            <w:tcW w:w="1799" w:type="dxa"/>
            <w:vAlign w:val="bottom"/>
          </w:tcPr>
          <w:p w14:paraId="1846C9C8" w14:textId="018A5BBB"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c>
          <w:tcPr>
            <w:tcW w:w="1547" w:type="dxa"/>
            <w:vAlign w:val="bottom"/>
          </w:tcPr>
          <w:p w14:paraId="6EB7C79C" w14:textId="33EDBD9F"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c>
          <w:tcPr>
            <w:tcW w:w="1139" w:type="dxa"/>
            <w:vAlign w:val="bottom"/>
          </w:tcPr>
          <w:p w14:paraId="1B71903A" w14:textId="5F0A254C"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c>
          <w:tcPr>
            <w:tcW w:w="1173" w:type="dxa"/>
            <w:vAlign w:val="bottom"/>
          </w:tcPr>
          <w:p w14:paraId="6EB6D1EA" w14:textId="42904871" w:rsidR="00815ACD" w:rsidRPr="00994900" w:rsidRDefault="00815ACD" w:rsidP="00690182">
            <w:pPr>
              <w:tabs>
                <w:tab w:val="decimal" w:pos="504"/>
                <w:tab w:val="right" w:pos="1275"/>
              </w:tabs>
              <w:spacing w:after="0" w:line="240" w:lineRule="auto"/>
              <w:ind w:right="-72"/>
              <w:rPr>
                <w:rFonts w:ascii="Cordia New" w:eastAsia="Times New Roman" w:hAnsi="Cordia New"/>
                <w:sz w:val="24"/>
                <w:szCs w:val="24"/>
              </w:rPr>
            </w:pPr>
          </w:p>
        </w:tc>
      </w:tr>
      <w:tr w:rsidR="00E51341" w:rsidRPr="00994900" w14:paraId="0D5EB3A3" w14:textId="77777777" w:rsidTr="00994900">
        <w:tc>
          <w:tcPr>
            <w:tcW w:w="3870" w:type="dxa"/>
            <w:hideMark/>
          </w:tcPr>
          <w:p w14:paraId="72D9D015" w14:textId="77777777" w:rsidR="00E51341" w:rsidRPr="00994900" w:rsidRDefault="00E51341" w:rsidP="00690182">
            <w:pPr>
              <w:spacing w:after="0" w:line="240" w:lineRule="auto"/>
              <w:ind w:left="885" w:right="-72"/>
              <w:rPr>
                <w:rFonts w:ascii="Cordia New" w:eastAsia="Times New Roman" w:hAnsi="Cordia New"/>
                <w:sz w:val="24"/>
                <w:szCs w:val="24"/>
              </w:rPr>
            </w:pPr>
            <w:proofErr w:type="spellStart"/>
            <w:r w:rsidRPr="00994900">
              <w:rPr>
                <w:rFonts w:ascii="Cordia New" w:eastAsia="Times New Roman" w:hAnsi="Cordia New"/>
                <w:sz w:val="24"/>
                <w:szCs w:val="24"/>
              </w:rPr>
              <w:t>Avadina</w:t>
            </w:r>
            <w:proofErr w:type="spellEnd"/>
            <w:r w:rsidRPr="00994900">
              <w:rPr>
                <w:rFonts w:ascii="Cordia New" w:eastAsia="Times New Roman" w:hAnsi="Cordia New"/>
                <w:sz w:val="24"/>
                <w:szCs w:val="24"/>
              </w:rPr>
              <w:t xml:space="preserve"> Hills Limited</w:t>
            </w:r>
          </w:p>
        </w:tc>
        <w:tc>
          <w:tcPr>
            <w:tcW w:w="1799" w:type="dxa"/>
            <w:hideMark/>
          </w:tcPr>
          <w:p w14:paraId="2910B1A3" w14:textId="50A5E1F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property</w:t>
            </w:r>
          </w:p>
        </w:tc>
        <w:tc>
          <w:tcPr>
            <w:tcW w:w="1547" w:type="dxa"/>
            <w:hideMark/>
          </w:tcPr>
          <w:p w14:paraId="007B855F"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1DB8481C" w14:textId="282679D9"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41B30F4C" w14:textId="682BC12B"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03F05876" w14:textId="77777777" w:rsidTr="00994900">
        <w:tc>
          <w:tcPr>
            <w:tcW w:w="3870" w:type="dxa"/>
            <w:hideMark/>
          </w:tcPr>
          <w:p w14:paraId="051E27EB"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Layan Hill Residence Limited </w:t>
            </w:r>
          </w:p>
        </w:tc>
        <w:tc>
          <w:tcPr>
            <w:tcW w:w="1799" w:type="dxa"/>
            <w:hideMark/>
          </w:tcPr>
          <w:p w14:paraId="70EE2295" w14:textId="06DAA73C"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property</w:t>
            </w:r>
          </w:p>
        </w:tc>
        <w:tc>
          <w:tcPr>
            <w:tcW w:w="1547" w:type="dxa"/>
            <w:hideMark/>
          </w:tcPr>
          <w:p w14:paraId="7AB1A184"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0B8E3AAB" w14:textId="667BD8A1"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6A6D7362" w14:textId="06D0DEB8"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180803CF" w14:textId="77777777" w:rsidTr="00994900">
        <w:tc>
          <w:tcPr>
            <w:tcW w:w="3870" w:type="dxa"/>
            <w:hideMark/>
          </w:tcPr>
          <w:p w14:paraId="367E62E3"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Layan Bang Tao </w:t>
            </w:r>
          </w:p>
        </w:tc>
        <w:tc>
          <w:tcPr>
            <w:tcW w:w="1799" w:type="dxa"/>
            <w:hideMark/>
          </w:tcPr>
          <w:p w14:paraId="29A464E6" w14:textId="0D4E6EDC"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property</w:t>
            </w:r>
          </w:p>
        </w:tc>
        <w:tc>
          <w:tcPr>
            <w:tcW w:w="1547" w:type="dxa"/>
            <w:hideMark/>
          </w:tcPr>
          <w:p w14:paraId="22BF9B81"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2BBD7670" w14:textId="245BC7F2"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1E75609C" w14:textId="0819818A"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185F6C75" w14:textId="77777777" w:rsidTr="00994900">
        <w:tc>
          <w:tcPr>
            <w:tcW w:w="3870" w:type="dxa"/>
            <w:hideMark/>
          </w:tcPr>
          <w:p w14:paraId="0686EC74"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   Development Limited</w:t>
            </w:r>
          </w:p>
        </w:tc>
        <w:tc>
          <w:tcPr>
            <w:tcW w:w="1799" w:type="dxa"/>
          </w:tcPr>
          <w:p w14:paraId="0129BFDD" w14:textId="2345AE27" w:rsidR="00E51341" w:rsidRPr="00994900" w:rsidRDefault="00E51341" w:rsidP="00690182">
            <w:pPr>
              <w:spacing w:after="0" w:line="240" w:lineRule="auto"/>
              <w:ind w:right="-72"/>
              <w:jc w:val="right"/>
              <w:rPr>
                <w:rFonts w:ascii="Cordia New" w:eastAsia="Times New Roman" w:hAnsi="Cordia New"/>
                <w:sz w:val="24"/>
                <w:szCs w:val="24"/>
              </w:rPr>
            </w:pPr>
          </w:p>
        </w:tc>
        <w:tc>
          <w:tcPr>
            <w:tcW w:w="1547" w:type="dxa"/>
          </w:tcPr>
          <w:p w14:paraId="39B22AB9" w14:textId="4336C3F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39" w:type="dxa"/>
          </w:tcPr>
          <w:p w14:paraId="031DBFD9" w14:textId="2708C49B"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27558F19" w14:textId="3437E790"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550A6DB2" w14:textId="77777777" w:rsidTr="00994900">
        <w:tc>
          <w:tcPr>
            <w:tcW w:w="3870" w:type="dxa"/>
            <w:hideMark/>
          </w:tcPr>
          <w:p w14:paraId="1FD07BBA"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Plexus Maldives Private Limited</w:t>
            </w:r>
          </w:p>
        </w:tc>
        <w:tc>
          <w:tcPr>
            <w:tcW w:w="1799" w:type="dxa"/>
            <w:hideMark/>
          </w:tcPr>
          <w:p w14:paraId="1C276364"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547" w:type="dxa"/>
            <w:hideMark/>
          </w:tcPr>
          <w:p w14:paraId="2E1CBE7C"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The Republic of</w:t>
            </w:r>
          </w:p>
        </w:tc>
        <w:tc>
          <w:tcPr>
            <w:tcW w:w="1139" w:type="dxa"/>
          </w:tcPr>
          <w:p w14:paraId="1FC455A5" w14:textId="57BA51B1"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4A165011" w14:textId="2EF5ECE8"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1BD07D7E" w14:textId="77777777" w:rsidTr="00994900">
        <w:tc>
          <w:tcPr>
            <w:tcW w:w="3870" w:type="dxa"/>
            <w:hideMark/>
          </w:tcPr>
          <w:p w14:paraId="0C1F377C" w14:textId="72C96283" w:rsidR="00E51341" w:rsidRPr="00994900" w:rsidRDefault="00E51341" w:rsidP="00690182">
            <w:pPr>
              <w:spacing w:after="0" w:line="240" w:lineRule="auto"/>
              <w:ind w:left="885" w:right="-72"/>
              <w:rPr>
                <w:rFonts w:ascii="Cordia New" w:eastAsia="Times New Roman" w:hAnsi="Cordia New"/>
                <w:sz w:val="24"/>
                <w:szCs w:val="24"/>
              </w:rPr>
            </w:pPr>
          </w:p>
        </w:tc>
        <w:tc>
          <w:tcPr>
            <w:tcW w:w="1799" w:type="dxa"/>
          </w:tcPr>
          <w:p w14:paraId="24A04027" w14:textId="32D5416A" w:rsidR="00E51341" w:rsidRPr="00994900" w:rsidRDefault="00E51341" w:rsidP="00690182">
            <w:pPr>
              <w:spacing w:after="0" w:line="240" w:lineRule="auto"/>
              <w:ind w:right="-72"/>
              <w:jc w:val="right"/>
              <w:rPr>
                <w:rFonts w:ascii="Cordia New" w:eastAsia="Times New Roman" w:hAnsi="Cordia New"/>
                <w:sz w:val="24"/>
                <w:szCs w:val="24"/>
              </w:rPr>
            </w:pPr>
          </w:p>
        </w:tc>
        <w:tc>
          <w:tcPr>
            <w:tcW w:w="1547" w:type="dxa"/>
            <w:hideMark/>
          </w:tcPr>
          <w:p w14:paraId="32C9E32C"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Maldives</w:t>
            </w:r>
          </w:p>
        </w:tc>
        <w:tc>
          <w:tcPr>
            <w:tcW w:w="1139" w:type="dxa"/>
          </w:tcPr>
          <w:p w14:paraId="061CE202" w14:textId="3A3B42DE"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1D172418" w14:textId="0E8123CE"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00008986" w14:textId="77777777" w:rsidTr="00994900">
        <w:tc>
          <w:tcPr>
            <w:tcW w:w="3870" w:type="dxa"/>
            <w:hideMark/>
          </w:tcPr>
          <w:p w14:paraId="286B1D45" w14:textId="431AD891" w:rsidR="00E51341" w:rsidRPr="00994900" w:rsidRDefault="00E51341" w:rsidP="00690182">
            <w:pPr>
              <w:spacing w:after="0" w:line="240" w:lineRule="auto"/>
              <w:ind w:left="885" w:right="-72"/>
              <w:rPr>
                <w:rFonts w:ascii="Cordia New" w:eastAsia="Times New Roman" w:hAnsi="Cordia New"/>
                <w:sz w:val="24"/>
                <w:szCs w:val="24"/>
              </w:rPr>
            </w:pPr>
            <w:bookmarkStart w:id="23" w:name="_Hlk95468514"/>
            <w:r w:rsidRPr="00994900">
              <w:rPr>
                <w:rFonts w:ascii="Cordia New" w:eastAsia="Times New Roman" w:hAnsi="Cordia New"/>
                <w:sz w:val="24"/>
                <w:szCs w:val="24"/>
              </w:rPr>
              <w:t>H&amp;A Park Limited</w:t>
            </w:r>
            <w:bookmarkEnd w:id="23"/>
          </w:p>
        </w:tc>
        <w:tc>
          <w:tcPr>
            <w:tcW w:w="1799" w:type="dxa"/>
            <w:hideMark/>
          </w:tcPr>
          <w:p w14:paraId="304EB962"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Hotel operation</w:t>
            </w:r>
          </w:p>
        </w:tc>
        <w:tc>
          <w:tcPr>
            <w:tcW w:w="1547" w:type="dxa"/>
            <w:hideMark/>
          </w:tcPr>
          <w:p w14:paraId="572AABDB"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1B0FE6CC" w14:textId="0CFC41C4"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4C15EBB6" w14:textId="28AE0F47"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5BDD6326" w14:textId="77777777" w:rsidTr="00994900">
        <w:tc>
          <w:tcPr>
            <w:tcW w:w="3870" w:type="dxa"/>
            <w:vAlign w:val="bottom"/>
            <w:hideMark/>
          </w:tcPr>
          <w:p w14:paraId="2FA89C71"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Art of Baking Co., Ltd.</w:t>
            </w:r>
          </w:p>
        </w:tc>
        <w:tc>
          <w:tcPr>
            <w:tcW w:w="1799" w:type="dxa"/>
            <w:hideMark/>
          </w:tcPr>
          <w:p w14:paraId="72866ED2"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napToGrid w:val="0"/>
                <w:sz w:val="24"/>
                <w:szCs w:val="24"/>
                <w:lang w:eastAsia="th-TH"/>
              </w:rPr>
              <w:t xml:space="preserve">Manufacturing food </w:t>
            </w:r>
          </w:p>
        </w:tc>
        <w:tc>
          <w:tcPr>
            <w:tcW w:w="1547" w:type="dxa"/>
            <w:hideMark/>
          </w:tcPr>
          <w:p w14:paraId="2A5658C4"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4D980F06" w14:textId="0DB3F9AC"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51</w:t>
            </w:r>
            <w:r w:rsidR="00E51341" w:rsidRPr="00994900">
              <w:rPr>
                <w:rFonts w:ascii="Cordia New" w:eastAsia="Times New Roman" w:hAnsi="Cordia New"/>
                <w:sz w:val="24"/>
                <w:szCs w:val="24"/>
                <w:vertAlign w:val="superscript"/>
                <w:lang w:eastAsia="en-GB"/>
              </w:rPr>
              <w:t>(</w:t>
            </w:r>
            <w:r w:rsidRPr="00994900">
              <w:rPr>
                <w:rFonts w:ascii="Cordia New" w:eastAsia="Times New Roman" w:hAnsi="Cordia New"/>
                <w:sz w:val="24"/>
                <w:szCs w:val="24"/>
                <w:vertAlign w:val="superscript"/>
                <w:lang w:val="en-GB" w:eastAsia="en-GB"/>
              </w:rPr>
              <w:t>1</w:t>
            </w:r>
            <w:r w:rsidR="00E51341" w:rsidRPr="00994900">
              <w:rPr>
                <w:rFonts w:ascii="Cordia New" w:eastAsia="Times New Roman" w:hAnsi="Cordia New"/>
                <w:sz w:val="24"/>
                <w:szCs w:val="24"/>
                <w:vertAlign w:val="superscript"/>
                <w:lang w:eastAsia="en-GB"/>
              </w:rPr>
              <w:t>)</w:t>
            </w:r>
          </w:p>
        </w:tc>
        <w:tc>
          <w:tcPr>
            <w:tcW w:w="1173" w:type="dxa"/>
            <w:hideMark/>
          </w:tcPr>
          <w:p w14:paraId="5D853F61" w14:textId="152B71B7"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51</w:t>
            </w:r>
            <w:r w:rsidR="00E51341" w:rsidRPr="00994900">
              <w:rPr>
                <w:rFonts w:ascii="Cordia New" w:eastAsia="Times New Roman" w:hAnsi="Cordia New"/>
                <w:sz w:val="24"/>
                <w:szCs w:val="24"/>
                <w:vertAlign w:val="superscript"/>
                <w:lang w:eastAsia="en-GB"/>
              </w:rPr>
              <w:t>(</w:t>
            </w:r>
            <w:r w:rsidRPr="00994900">
              <w:rPr>
                <w:rFonts w:ascii="Cordia New" w:eastAsia="Times New Roman" w:hAnsi="Cordia New"/>
                <w:sz w:val="24"/>
                <w:szCs w:val="24"/>
                <w:vertAlign w:val="superscript"/>
                <w:lang w:val="en-GB" w:eastAsia="en-GB"/>
              </w:rPr>
              <w:t>1</w:t>
            </w:r>
            <w:r w:rsidR="00E51341" w:rsidRPr="00994900">
              <w:rPr>
                <w:rFonts w:ascii="Cordia New" w:eastAsia="Times New Roman" w:hAnsi="Cordia New"/>
                <w:sz w:val="24"/>
                <w:szCs w:val="24"/>
                <w:vertAlign w:val="superscript"/>
                <w:lang w:eastAsia="en-GB"/>
              </w:rPr>
              <w:t>)</w:t>
            </w:r>
          </w:p>
        </w:tc>
      </w:tr>
      <w:tr w:rsidR="00E51341" w:rsidRPr="00994900" w14:paraId="51365C21" w14:textId="77777777" w:rsidTr="00994900">
        <w:tc>
          <w:tcPr>
            <w:tcW w:w="3870" w:type="dxa"/>
            <w:vAlign w:val="bottom"/>
          </w:tcPr>
          <w:p w14:paraId="57318CC2" w14:textId="5FBB4CA3" w:rsidR="00E51341" w:rsidRPr="00994900" w:rsidRDefault="00E51341" w:rsidP="00690182">
            <w:pPr>
              <w:spacing w:after="0" w:line="240" w:lineRule="auto"/>
              <w:ind w:left="885" w:right="-72"/>
              <w:rPr>
                <w:rFonts w:ascii="Cordia New" w:eastAsia="Times New Roman" w:hAnsi="Cordia New"/>
                <w:sz w:val="24"/>
                <w:szCs w:val="24"/>
              </w:rPr>
            </w:pPr>
          </w:p>
        </w:tc>
        <w:tc>
          <w:tcPr>
            <w:tcW w:w="1799" w:type="dxa"/>
            <w:hideMark/>
          </w:tcPr>
          <w:p w14:paraId="22F1D428" w14:textId="77777777"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napToGrid w:val="0"/>
                <w:sz w:val="24"/>
                <w:szCs w:val="24"/>
                <w:lang w:eastAsia="th-TH"/>
              </w:rPr>
              <w:t>ingredients</w:t>
            </w:r>
          </w:p>
        </w:tc>
        <w:tc>
          <w:tcPr>
            <w:tcW w:w="1547" w:type="dxa"/>
          </w:tcPr>
          <w:p w14:paraId="3264C8AA" w14:textId="166B3B0A"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39" w:type="dxa"/>
          </w:tcPr>
          <w:p w14:paraId="5F72FC32" w14:textId="2AC4A21C"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c>
          <w:tcPr>
            <w:tcW w:w="1173" w:type="dxa"/>
          </w:tcPr>
          <w:p w14:paraId="5941ED38" w14:textId="548BDDD8"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p>
        </w:tc>
      </w:tr>
      <w:tr w:rsidR="00E51341" w:rsidRPr="00994900" w14:paraId="726693DF" w14:textId="77777777" w:rsidTr="00994900">
        <w:tc>
          <w:tcPr>
            <w:tcW w:w="3870" w:type="dxa"/>
            <w:hideMark/>
          </w:tcPr>
          <w:p w14:paraId="5DE48989" w14:textId="77777777" w:rsidR="00E51341" w:rsidRPr="00994900" w:rsidRDefault="00E51341" w:rsidP="00690182">
            <w:pPr>
              <w:spacing w:after="0" w:line="240" w:lineRule="auto"/>
              <w:ind w:left="885" w:right="-72"/>
              <w:rPr>
                <w:rFonts w:ascii="Cordia New" w:eastAsia="Times New Roman" w:hAnsi="Cordia New"/>
                <w:sz w:val="24"/>
                <w:szCs w:val="24"/>
              </w:rPr>
            </w:pPr>
            <w:proofErr w:type="spellStart"/>
            <w:r w:rsidRPr="00994900">
              <w:rPr>
                <w:rFonts w:ascii="Cordia New" w:eastAsia="Times New Roman" w:hAnsi="Cordia New"/>
                <w:sz w:val="24"/>
                <w:szCs w:val="24"/>
              </w:rPr>
              <w:t>Barbarons</w:t>
            </w:r>
            <w:proofErr w:type="spellEnd"/>
            <w:r w:rsidRPr="00994900">
              <w:rPr>
                <w:rFonts w:ascii="Cordia New" w:eastAsia="Times New Roman" w:hAnsi="Cordia New"/>
                <w:sz w:val="24"/>
                <w:szCs w:val="24"/>
              </w:rPr>
              <w:t xml:space="preserve"> Beach Hotel MHG </w:t>
            </w:r>
          </w:p>
          <w:p w14:paraId="237D4315"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   Limited</w:t>
            </w:r>
          </w:p>
        </w:tc>
        <w:tc>
          <w:tcPr>
            <w:tcW w:w="1799" w:type="dxa"/>
            <w:hideMark/>
          </w:tcPr>
          <w:p w14:paraId="17834F34" w14:textId="77777777" w:rsidR="00E51341" w:rsidRPr="00994900" w:rsidRDefault="00E51341"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Airport lounge</w:t>
            </w:r>
          </w:p>
        </w:tc>
        <w:tc>
          <w:tcPr>
            <w:tcW w:w="1547" w:type="dxa"/>
            <w:hideMark/>
          </w:tcPr>
          <w:p w14:paraId="238237D0" w14:textId="77777777" w:rsidR="00E51341" w:rsidRPr="00994900" w:rsidRDefault="00E51341"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napToGrid w:val="0"/>
                <w:sz w:val="24"/>
                <w:szCs w:val="24"/>
                <w:lang w:eastAsia="th-TH"/>
              </w:rPr>
              <w:t>Seychelles</w:t>
            </w:r>
          </w:p>
        </w:tc>
        <w:tc>
          <w:tcPr>
            <w:tcW w:w="1139" w:type="dxa"/>
          </w:tcPr>
          <w:p w14:paraId="55A3E9B2" w14:textId="7FBB3962" w:rsidR="00E51341"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napToGrid w:val="0"/>
                <w:sz w:val="24"/>
                <w:szCs w:val="24"/>
                <w:lang w:val="en-GB" w:eastAsia="th-TH"/>
              </w:rPr>
              <w:t>40</w:t>
            </w:r>
          </w:p>
        </w:tc>
        <w:tc>
          <w:tcPr>
            <w:tcW w:w="1173" w:type="dxa"/>
            <w:hideMark/>
          </w:tcPr>
          <w:p w14:paraId="0C494847" w14:textId="198E2D11" w:rsidR="00E51341"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napToGrid w:val="0"/>
                <w:sz w:val="24"/>
                <w:szCs w:val="24"/>
                <w:lang w:val="en-GB" w:eastAsia="th-TH"/>
              </w:rPr>
              <w:t>40</w:t>
            </w:r>
          </w:p>
        </w:tc>
      </w:tr>
      <w:tr w:rsidR="00E51341" w:rsidRPr="00994900" w14:paraId="775BEDD3" w14:textId="77777777" w:rsidTr="00994900">
        <w:tc>
          <w:tcPr>
            <w:tcW w:w="3870" w:type="dxa"/>
            <w:hideMark/>
          </w:tcPr>
          <w:p w14:paraId="6443C82C"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TCC Holding Joint Stock </w:t>
            </w:r>
          </w:p>
          <w:p w14:paraId="17632B0F"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   Company</w:t>
            </w:r>
          </w:p>
        </w:tc>
        <w:tc>
          <w:tcPr>
            <w:tcW w:w="1799" w:type="dxa"/>
            <w:hideMark/>
          </w:tcPr>
          <w:p w14:paraId="5277A794" w14:textId="2CEB42B9" w:rsidR="00E51341" w:rsidRPr="00994900" w:rsidRDefault="00E51341" w:rsidP="00690182">
            <w:pPr>
              <w:tabs>
                <w:tab w:val="left" w:pos="1134"/>
              </w:tabs>
              <w:spacing w:after="0" w:line="240" w:lineRule="auto"/>
              <w:ind w:left="-72" w:right="-72"/>
              <w:jc w:val="right"/>
              <w:rPr>
                <w:rFonts w:ascii="Cordia New" w:eastAsia="Times New Roman" w:hAnsi="Cordia New"/>
                <w:sz w:val="24"/>
                <w:szCs w:val="24"/>
              </w:rPr>
            </w:pPr>
            <w:r w:rsidRPr="00994900">
              <w:rPr>
                <w:rFonts w:ascii="Cordia New" w:eastAsia="Times New Roman" w:hAnsi="Cordia New"/>
                <w:sz w:val="24"/>
                <w:szCs w:val="24"/>
              </w:rPr>
              <w:t>Sale of food and beverage</w:t>
            </w:r>
          </w:p>
        </w:tc>
        <w:tc>
          <w:tcPr>
            <w:tcW w:w="1547" w:type="dxa"/>
            <w:hideMark/>
          </w:tcPr>
          <w:p w14:paraId="5364BD65" w14:textId="77777777" w:rsidR="00E51341" w:rsidRPr="00994900" w:rsidRDefault="00E51341" w:rsidP="00690182">
            <w:pPr>
              <w:tabs>
                <w:tab w:val="left" w:pos="1134"/>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napToGrid w:val="0"/>
                <w:sz w:val="24"/>
                <w:szCs w:val="24"/>
                <w:lang w:eastAsia="th-TH"/>
              </w:rPr>
              <w:t>Vietnam</w:t>
            </w:r>
          </w:p>
        </w:tc>
        <w:tc>
          <w:tcPr>
            <w:tcW w:w="1139" w:type="dxa"/>
          </w:tcPr>
          <w:p w14:paraId="5AC2A35B" w14:textId="70DE6288" w:rsidR="00E51341"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napToGrid w:val="0"/>
                <w:sz w:val="24"/>
                <w:szCs w:val="24"/>
                <w:lang w:val="en-GB" w:eastAsia="th-TH"/>
              </w:rPr>
              <w:t>50</w:t>
            </w:r>
          </w:p>
        </w:tc>
        <w:tc>
          <w:tcPr>
            <w:tcW w:w="1173" w:type="dxa"/>
            <w:hideMark/>
          </w:tcPr>
          <w:p w14:paraId="7801C7D3" w14:textId="537D39FD" w:rsidR="00E51341" w:rsidRPr="00994900" w:rsidRDefault="00B41D75" w:rsidP="00690182">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994900">
              <w:rPr>
                <w:rFonts w:ascii="Cordia New" w:eastAsia="Times New Roman" w:hAnsi="Cordia New"/>
                <w:snapToGrid w:val="0"/>
                <w:sz w:val="24"/>
                <w:szCs w:val="24"/>
                <w:lang w:val="en-GB" w:eastAsia="th-TH"/>
              </w:rPr>
              <w:t>50</w:t>
            </w:r>
          </w:p>
        </w:tc>
      </w:tr>
      <w:tr w:rsidR="00E51341" w:rsidRPr="00994900" w14:paraId="630F41F8" w14:textId="77777777" w:rsidTr="00994900">
        <w:tc>
          <w:tcPr>
            <w:tcW w:w="3870" w:type="dxa"/>
            <w:hideMark/>
          </w:tcPr>
          <w:p w14:paraId="1CBFA161" w14:textId="7777777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Dining Collective Pte. Ltd.</w:t>
            </w:r>
          </w:p>
        </w:tc>
        <w:tc>
          <w:tcPr>
            <w:tcW w:w="1799" w:type="dxa"/>
            <w:hideMark/>
          </w:tcPr>
          <w:p w14:paraId="7E9EC51A" w14:textId="586B6B41"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food and beverage</w:t>
            </w:r>
          </w:p>
        </w:tc>
        <w:tc>
          <w:tcPr>
            <w:tcW w:w="1547" w:type="dxa"/>
            <w:hideMark/>
          </w:tcPr>
          <w:p w14:paraId="2BFC5F7F" w14:textId="77777777"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Singapore</w:t>
            </w:r>
          </w:p>
        </w:tc>
        <w:tc>
          <w:tcPr>
            <w:tcW w:w="1139" w:type="dxa"/>
          </w:tcPr>
          <w:p w14:paraId="0BE85817" w14:textId="1048E904"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hideMark/>
          </w:tcPr>
          <w:p w14:paraId="6B8832BC" w14:textId="5D0CA392"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6432B946" w14:textId="77777777" w:rsidTr="00994900">
        <w:tc>
          <w:tcPr>
            <w:tcW w:w="3870" w:type="dxa"/>
          </w:tcPr>
          <w:p w14:paraId="17380263" w14:textId="115D52F4"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 xml:space="preserve">Le </w:t>
            </w:r>
            <w:proofErr w:type="spellStart"/>
            <w:r w:rsidRPr="00994900">
              <w:rPr>
                <w:rFonts w:ascii="Cordia New" w:eastAsia="Times New Roman" w:hAnsi="Cordia New"/>
                <w:sz w:val="24"/>
                <w:szCs w:val="24"/>
              </w:rPr>
              <w:t>Kein</w:t>
            </w:r>
            <w:proofErr w:type="spellEnd"/>
            <w:r w:rsidRPr="00994900">
              <w:rPr>
                <w:rFonts w:ascii="Cordia New" w:eastAsia="Times New Roman" w:hAnsi="Cordia New"/>
                <w:sz w:val="24"/>
                <w:szCs w:val="24"/>
              </w:rPr>
              <w:t xml:space="preserve"> Investment Co., Ltd.</w:t>
            </w:r>
          </w:p>
        </w:tc>
        <w:tc>
          <w:tcPr>
            <w:tcW w:w="1799" w:type="dxa"/>
          </w:tcPr>
          <w:p w14:paraId="5AC05220" w14:textId="2BFE715C"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food and beverage</w:t>
            </w:r>
          </w:p>
        </w:tc>
        <w:tc>
          <w:tcPr>
            <w:tcW w:w="1547" w:type="dxa"/>
          </w:tcPr>
          <w:p w14:paraId="1F1B7E61" w14:textId="1875FEDE"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Singapore</w:t>
            </w:r>
          </w:p>
        </w:tc>
        <w:tc>
          <w:tcPr>
            <w:tcW w:w="1139" w:type="dxa"/>
          </w:tcPr>
          <w:p w14:paraId="7CCC002A" w14:textId="20CA5DF8"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tcPr>
          <w:p w14:paraId="392F3C8D" w14:textId="6F8AF351"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53A222B2" w14:textId="77777777" w:rsidTr="00994900">
        <w:tc>
          <w:tcPr>
            <w:tcW w:w="3870" w:type="dxa"/>
          </w:tcPr>
          <w:p w14:paraId="083A8B52" w14:textId="5C712D27" w:rsidR="00E51341" w:rsidRPr="00994900" w:rsidRDefault="00E51341" w:rsidP="00690182">
            <w:pPr>
              <w:spacing w:after="0" w:line="240" w:lineRule="auto"/>
              <w:ind w:left="885" w:right="-72"/>
              <w:rPr>
                <w:rFonts w:ascii="Cordia New" w:eastAsia="Times New Roman" w:hAnsi="Cordia New"/>
                <w:sz w:val="24"/>
                <w:szCs w:val="24"/>
              </w:rPr>
            </w:pPr>
            <w:r w:rsidRPr="00994900">
              <w:rPr>
                <w:rFonts w:ascii="Cordia New" w:eastAsia="Times New Roman" w:hAnsi="Cordia New"/>
                <w:sz w:val="24"/>
                <w:szCs w:val="24"/>
              </w:rPr>
              <w:t>City Donut Pte. Ltd.</w:t>
            </w:r>
          </w:p>
        </w:tc>
        <w:tc>
          <w:tcPr>
            <w:tcW w:w="1799" w:type="dxa"/>
          </w:tcPr>
          <w:p w14:paraId="48FF8448" w14:textId="5B4F9A9B"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Sale of food and beverage</w:t>
            </w:r>
          </w:p>
        </w:tc>
        <w:tc>
          <w:tcPr>
            <w:tcW w:w="1547" w:type="dxa"/>
          </w:tcPr>
          <w:p w14:paraId="0D82A08A" w14:textId="06B39A1C"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Singapore</w:t>
            </w:r>
          </w:p>
        </w:tc>
        <w:tc>
          <w:tcPr>
            <w:tcW w:w="1139" w:type="dxa"/>
          </w:tcPr>
          <w:p w14:paraId="67559490" w14:textId="20D983A0"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tcPr>
          <w:p w14:paraId="59314EA0" w14:textId="09021E55"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r w:rsidR="00E51341" w:rsidRPr="00994900" w14:paraId="72FBB9A4" w14:textId="77777777" w:rsidTr="00994900">
        <w:tc>
          <w:tcPr>
            <w:tcW w:w="3870" w:type="dxa"/>
          </w:tcPr>
          <w:p w14:paraId="5D002DE6" w14:textId="40366DDC" w:rsidR="00E51341" w:rsidRPr="00994900" w:rsidRDefault="00E51341" w:rsidP="00690182">
            <w:pPr>
              <w:spacing w:after="0" w:line="240" w:lineRule="auto"/>
              <w:ind w:left="885" w:right="-72"/>
              <w:rPr>
                <w:rFonts w:ascii="Cordia New" w:eastAsia="Times New Roman" w:hAnsi="Cordia New"/>
                <w:sz w:val="24"/>
                <w:szCs w:val="24"/>
              </w:rPr>
            </w:pPr>
            <w:proofErr w:type="spellStart"/>
            <w:r w:rsidRPr="00994900">
              <w:rPr>
                <w:rFonts w:ascii="Cordia New" w:eastAsia="Times New Roman" w:hAnsi="Cordia New"/>
                <w:sz w:val="24"/>
                <w:szCs w:val="24"/>
              </w:rPr>
              <w:t>Verita</w:t>
            </w:r>
            <w:proofErr w:type="spellEnd"/>
            <w:r w:rsidRPr="00994900">
              <w:rPr>
                <w:rFonts w:ascii="Cordia New" w:eastAsia="Times New Roman" w:hAnsi="Cordia New"/>
                <w:sz w:val="24"/>
                <w:szCs w:val="24"/>
              </w:rPr>
              <w:t xml:space="preserve"> MHG Co., Ltd.</w:t>
            </w:r>
          </w:p>
        </w:tc>
        <w:tc>
          <w:tcPr>
            <w:tcW w:w="1799" w:type="dxa"/>
          </w:tcPr>
          <w:p w14:paraId="6AEDBA20" w14:textId="1B46C318" w:rsidR="00E51341" w:rsidRPr="00994900" w:rsidRDefault="00E51341" w:rsidP="00690182">
            <w:pPr>
              <w:spacing w:after="0" w:line="240" w:lineRule="auto"/>
              <w:ind w:right="-72"/>
              <w:jc w:val="right"/>
              <w:rPr>
                <w:rFonts w:ascii="Cordia New" w:eastAsia="Times New Roman" w:hAnsi="Cordia New"/>
                <w:sz w:val="24"/>
                <w:szCs w:val="24"/>
              </w:rPr>
            </w:pPr>
            <w:r w:rsidRPr="00994900">
              <w:rPr>
                <w:rFonts w:ascii="Cordia New" w:eastAsia="Times New Roman" w:hAnsi="Cordia New"/>
                <w:sz w:val="24"/>
                <w:szCs w:val="24"/>
              </w:rPr>
              <w:t>Healthcare business</w:t>
            </w:r>
          </w:p>
        </w:tc>
        <w:tc>
          <w:tcPr>
            <w:tcW w:w="1547" w:type="dxa"/>
          </w:tcPr>
          <w:p w14:paraId="3D0A5B35" w14:textId="4065C4C0" w:rsidR="00E51341" w:rsidRPr="00994900" w:rsidRDefault="00E51341"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eastAsia="th-TH"/>
              </w:rPr>
              <w:t>Thailand</w:t>
            </w:r>
          </w:p>
        </w:tc>
        <w:tc>
          <w:tcPr>
            <w:tcW w:w="1139" w:type="dxa"/>
          </w:tcPr>
          <w:p w14:paraId="5159C437" w14:textId="40A1FD64"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c>
          <w:tcPr>
            <w:tcW w:w="1173" w:type="dxa"/>
          </w:tcPr>
          <w:p w14:paraId="7BC94227" w14:textId="3170B4D6" w:rsidR="00E51341" w:rsidRPr="00994900" w:rsidRDefault="00B41D75" w:rsidP="00690182">
            <w:pPr>
              <w:spacing w:after="0" w:line="240" w:lineRule="auto"/>
              <w:ind w:right="-72"/>
              <w:jc w:val="right"/>
              <w:rPr>
                <w:rFonts w:ascii="Cordia New" w:eastAsia="Times New Roman" w:hAnsi="Cordia New"/>
                <w:snapToGrid w:val="0"/>
                <w:sz w:val="24"/>
                <w:szCs w:val="24"/>
                <w:lang w:eastAsia="th-TH"/>
              </w:rPr>
            </w:pPr>
            <w:r w:rsidRPr="00994900">
              <w:rPr>
                <w:rFonts w:ascii="Cordia New" w:eastAsia="Times New Roman" w:hAnsi="Cordia New"/>
                <w:snapToGrid w:val="0"/>
                <w:sz w:val="24"/>
                <w:szCs w:val="24"/>
                <w:lang w:val="en-GB" w:eastAsia="th-TH"/>
              </w:rPr>
              <w:t>50</w:t>
            </w:r>
          </w:p>
        </w:tc>
      </w:tr>
    </w:tbl>
    <w:p w14:paraId="5B62A1AE" w14:textId="369A49EB" w:rsidR="00815ACD" w:rsidRPr="00690182" w:rsidRDefault="00815ACD" w:rsidP="00690182">
      <w:pPr>
        <w:spacing w:after="0" w:line="240" w:lineRule="auto"/>
        <w:ind w:left="1440" w:hanging="360"/>
        <w:rPr>
          <w:rFonts w:ascii="Cordia New" w:eastAsia="Times New Roman" w:hAnsi="Cordia New"/>
          <w:sz w:val="28"/>
        </w:rPr>
      </w:pPr>
    </w:p>
    <w:p w14:paraId="71E18133" w14:textId="74C3DAD0" w:rsidR="00815ACD" w:rsidRPr="00690182" w:rsidRDefault="00815ACD" w:rsidP="00690182">
      <w:pPr>
        <w:numPr>
          <w:ilvl w:val="0"/>
          <w:numId w:val="9"/>
        </w:numPr>
        <w:tabs>
          <w:tab w:val="left" w:pos="1440"/>
        </w:tabs>
        <w:spacing w:after="0" w:line="240" w:lineRule="auto"/>
        <w:ind w:right="9"/>
        <w:jc w:val="thaiDistribute"/>
        <w:rPr>
          <w:rFonts w:ascii="Cordia New" w:eastAsia="Times New Roman" w:hAnsi="Cordia New"/>
          <w:sz w:val="28"/>
        </w:rPr>
      </w:pPr>
      <w:r w:rsidRPr="00690182">
        <w:rPr>
          <w:rFonts w:ascii="Cordia New" w:eastAsia="Times New Roman" w:hAnsi="Cordia New"/>
          <w:sz w:val="28"/>
        </w:rPr>
        <w:t xml:space="preserve">Although the Group holds equity interest of </w:t>
      </w:r>
      <w:r w:rsidR="00B41D75" w:rsidRPr="00690182">
        <w:rPr>
          <w:rFonts w:ascii="Cordia New" w:eastAsia="Times New Roman" w:hAnsi="Cordia New"/>
          <w:sz w:val="28"/>
          <w:lang w:val="en-GB"/>
        </w:rPr>
        <w:t>51</w:t>
      </w:r>
      <w:r w:rsidRPr="00690182">
        <w:rPr>
          <w:rFonts w:ascii="Cordia New" w:eastAsia="Times New Roman" w:hAnsi="Cordia New"/>
          <w:sz w:val="28"/>
        </w:rPr>
        <w:t>%, the Group has the jointly control as agreed in the agreement; therefore, this investment is still classified as interests in joint venture.</w:t>
      </w:r>
    </w:p>
    <w:p w14:paraId="73267E6E" w14:textId="171C7CB4" w:rsidR="00815ACD" w:rsidRPr="00690182" w:rsidRDefault="00815ACD"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26CD3A5F" w14:textId="58127CBC" w:rsidR="00815ACD" w:rsidRPr="00690182" w:rsidRDefault="00815ACD" w:rsidP="00690182">
      <w:pPr>
        <w:spacing w:after="0" w:line="240" w:lineRule="auto"/>
        <w:ind w:left="1080"/>
        <w:rPr>
          <w:rFonts w:ascii="Cordia New" w:eastAsia="Times New Roman" w:hAnsi="Cordia New"/>
          <w:sz w:val="28"/>
          <w:cs/>
        </w:rPr>
      </w:pPr>
    </w:p>
    <w:p w14:paraId="2A452475" w14:textId="385797FF" w:rsidR="00707CAE" w:rsidRPr="00690182" w:rsidRDefault="005E3D71" w:rsidP="00690182">
      <w:pPr>
        <w:spacing w:after="0" w:line="240" w:lineRule="auto"/>
        <w:ind w:left="1080"/>
        <w:jc w:val="both"/>
        <w:outlineLvl w:val="7"/>
        <w:rPr>
          <w:rFonts w:ascii="Cordia New" w:eastAsia="Times New Roman" w:hAnsi="Cordia New"/>
          <w:sz w:val="28"/>
          <w:lang w:val="en-GB"/>
        </w:rPr>
      </w:pPr>
      <w:r w:rsidRPr="00690182">
        <w:rPr>
          <w:rFonts w:ascii="Cordia New" w:eastAsia="Times New Roman" w:hAnsi="Cordia New"/>
          <w:sz w:val="28"/>
        </w:rPr>
        <w:t>Significant</w:t>
      </w:r>
      <w:r w:rsidR="00815ACD" w:rsidRPr="00690182">
        <w:rPr>
          <w:rFonts w:ascii="Cordia New" w:eastAsia="Times New Roman" w:hAnsi="Cordia New"/>
          <w:sz w:val="28"/>
          <w:lang w:val="en-GB"/>
        </w:rPr>
        <w:t xml:space="preserve"> changes in interests in joint ventures for the year ended </w:t>
      </w:r>
      <w:r w:rsidR="00B41D75" w:rsidRPr="00690182">
        <w:rPr>
          <w:rFonts w:ascii="Cordia New" w:eastAsia="Times New Roman" w:hAnsi="Cordia New"/>
          <w:sz w:val="28"/>
          <w:lang w:val="en-GB"/>
        </w:rPr>
        <w:t>31</w:t>
      </w:r>
      <w:r w:rsidR="00815ACD" w:rsidRPr="00690182">
        <w:rPr>
          <w:rFonts w:ascii="Cordia New" w:eastAsia="Times New Roman" w:hAnsi="Cordia New"/>
          <w:sz w:val="28"/>
          <w:lang w:val="en-GB"/>
        </w:rPr>
        <w:t xml:space="preserve"> December </w:t>
      </w:r>
      <w:r w:rsidR="00B41D75" w:rsidRPr="00690182">
        <w:rPr>
          <w:rFonts w:ascii="Cordia New" w:eastAsia="Times New Roman" w:hAnsi="Cordia New"/>
          <w:sz w:val="28"/>
          <w:lang w:val="en-GB"/>
        </w:rPr>
        <w:t>2021</w:t>
      </w:r>
      <w:r w:rsidR="00815ACD" w:rsidRPr="00690182">
        <w:rPr>
          <w:rFonts w:ascii="Cordia New" w:eastAsia="Times New Roman" w:hAnsi="Cordia New"/>
          <w:sz w:val="28"/>
          <w:lang w:val="en-GB"/>
        </w:rPr>
        <w:t xml:space="preserve"> comprise: </w:t>
      </w:r>
    </w:p>
    <w:p w14:paraId="10494AF8" w14:textId="1CD1157D" w:rsidR="0071575C" w:rsidRPr="00690182" w:rsidRDefault="0071575C" w:rsidP="00690182">
      <w:pPr>
        <w:spacing w:after="0" w:line="240" w:lineRule="auto"/>
        <w:ind w:left="1080"/>
        <w:jc w:val="both"/>
        <w:outlineLvl w:val="7"/>
        <w:rPr>
          <w:rFonts w:ascii="Cordia New" w:eastAsia="Times New Roman" w:hAnsi="Cordia New"/>
          <w:sz w:val="28"/>
          <w:lang w:val="en-GB"/>
        </w:rPr>
      </w:pPr>
    </w:p>
    <w:p w14:paraId="7C7AA9E2" w14:textId="0F3B2EAB" w:rsidR="0071575C" w:rsidRPr="00690182" w:rsidRDefault="0071575C" w:rsidP="00690182">
      <w:pPr>
        <w:pStyle w:val="ListParagraph"/>
        <w:numPr>
          <w:ilvl w:val="0"/>
          <w:numId w:val="21"/>
        </w:numPr>
        <w:pBdr>
          <w:top w:val="nil"/>
          <w:left w:val="nil"/>
          <w:bottom w:val="nil"/>
          <w:right w:val="nil"/>
          <w:between w:val="nil"/>
        </w:pBdr>
        <w:ind w:left="1440"/>
        <w:jc w:val="thaiDistribute"/>
        <w:rPr>
          <w:rFonts w:ascii="Cordia New" w:eastAsia="Arial Unicode MS" w:hAnsi="Cordia New" w:cs="Cordia New"/>
          <w:sz w:val="28"/>
          <w:szCs w:val="28"/>
        </w:rPr>
      </w:pPr>
      <w:r w:rsidRPr="00652ED5">
        <w:rPr>
          <w:rFonts w:ascii="Cordia New" w:eastAsia="Arial Unicode MS" w:hAnsi="Cordia New" w:cs="Cordia New"/>
          <w:spacing w:val="-4"/>
          <w:sz w:val="28"/>
          <w:szCs w:val="28"/>
        </w:rPr>
        <w:t xml:space="preserve">A subsidiary of the Group acquired the newly issued share capital of Marin Engineering Ltd. of </w:t>
      </w:r>
      <w:r w:rsidR="00B41D75" w:rsidRPr="00652ED5">
        <w:rPr>
          <w:rFonts w:ascii="Cordia New" w:eastAsia="Arial Unicode MS" w:hAnsi="Cordia New" w:cs="Cordia New"/>
          <w:spacing w:val="-4"/>
          <w:sz w:val="28"/>
          <w:szCs w:val="28"/>
          <w:lang w:val="en-GB"/>
        </w:rPr>
        <w:t>2</w:t>
      </w:r>
      <w:r w:rsidR="00B80E75" w:rsidRPr="00652ED5">
        <w:rPr>
          <w:rFonts w:ascii="Cordia New" w:eastAsia="Arial Unicode MS" w:hAnsi="Cordia New" w:cs="Cordia New"/>
          <w:spacing w:val="-4"/>
          <w:sz w:val="28"/>
          <w:szCs w:val="28"/>
        </w:rPr>
        <w:t>.</w:t>
      </w:r>
      <w:r w:rsidR="00B41D75" w:rsidRPr="00652ED5">
        <w:rPr>
          <w:rFonts w:ascii="Cordia New" w:eastAsia="Arial Unicode MS" w:hAnsi="Cordia New" w:cs="Cordia New"/>
          <w:spacing w:val="-4"/>
          <w:sz w:val="28"/>
          <w:szCs w:val="28"/>
          <w:lang w:val="en-GB"/>
        </w:rPr>
        <w:t>15</w:t>
      </w:r>
      <w:r w:rsidRPr="00652ED5">
        <w:rPr>
          <w:rFonts w:ascii="Cordia New" w:eastAsia="Arial Unicode MS" w:hAnsi="Cordia New" w:cs="Cordia New"/>
          <w:spacing w:val="-4"/>
          <w:sz w:val="28"/>
          <w:szCs w:val="28"/>
        </w:rPr>
        <w:t xml:space="preserve"> million</w:t>
      </w:r>
      <w:r w:rsidRPr="00690182">
        <w:rPr>
          <w:rFonts w:ascii="Cordia New" w:eastAsia="Arial Unicode MS" w:hAnsi="Cordia New" w:cs="Cordia New"/>
          <w:sz w:val="28"/>
          <w:szCs w:val="28"/>
        </w:rPr>
        <w:t xml:space="preserve"> shares with a par value of Baht </w:t>
      </w:r>
      <w:r w:rsidR="00B41D75" w:rsidRPr="00690182">
        <w:rPr>
          <w:rFonts w:ascii="Cordia New" w:eastAsia="Arial Unicode MS" w:hAnsi="Cordia New" w:cs="Cordia New"/>
          <w:sz w:val="28"/>
          <w:szCs w:val="28"/>
          <w:lang w:val="en-GB"/>
        </w:rPr>
        <w:t>100</w:t>
      </w:r>
      <w:r w:rsidRPr="00690182">
        <w:rPr>
          <w:rFonts w:ascii="Cordia New" w:eastAsia="Arial Unicode MS" w:hAnsi="Cordia New" w:cs="Cordia New"/>
          <w:sz w:val="28"/>
          <w:szCs w:val="28"/>
        </w:rPr>
        <w:t xml:space="preserve">, totaling Baht </w:t>
      </w:r>
      <w:r w:rsidR="00B41D75" w:rsidRPr="00690182">
        <w:rPr>
          <w:rFonts w:ascii="Cordia New" w:eastAsia="Arial Unicode MS" w:hAnsi="Cordia New" w:cs="Cordia New"/>
          <w:sz w:val="28"/>
          <w:szCs w:val="28"/>
          <w:lang w:val="en-GB"/>
        </w:rPr>
        <w:t>215</w:t>
      </w:r>
      <w:r w:rsidRPr="00690182">
        <w:rPr>
          <w:rFonts w:ascii="Cordia New" w:eastAsia="Arial Unicode MS" w:hAnsi="Cordia New" w:cs="Cordia New"/>
          <w:sz w:val="28"/>
          <w:szCs w:val="28"/>
        </w:rPr>
        <w:t xml:space="preserve"> million. </w:t>
      </w:r>
      <w:r w:rsidR="00B80E75" w:rsidRPr="00690182">
        <w:rPr>
          <w:rFonts w:ascii="Cordia New" w:eastAsia="Arial Unicode MS" w:hAnsi="Cordia New" w:cs="Cordia New"/>
          <w:sz w:val="28"/>
          <w:szCs w:val="28"/>
        </w:rPr>
        <w:t>Subsequently</w:t>
      </w:r>
      <w:r w:rsidR="00516A9E" w:rsidRPr="00690182">
        <w:rPr>
          <w:rFonts w:ascii="Cordia New" w:eastAsia="Arial Unicode MS" w:hAnsi="Cordia New" w:cs="Cordia New"/>
          <w:sz w:val="28"/>
          <w:szCs w:val="28"/>
        </w:rPr>
        <w:t>,</w:t>
      </w:r>
      <w:r w:rsidR="00B82961" w:rsidRPr="00690182">
        <w:rPr>
          <w:rFonts w:ascii="Cordia New" w:eastAsia="Arial Unicode MS" w:hAnsi="Cordia New" w:cs="Cordia New"/>
          <w:sz w:val="28"/>
          <w:szCs w:val="28"/>
        </w:rPr>
        <w:t xml:space="preserve"> there was an indicator </w:t>
      </w:r>
      <w:r w:rsidR="00B82961" w:rsidRPr="00652ED5">
        <w:rPr>
          <w:rFonts w:ascii="Cordia New" w:eastAsia="Arial Unicode MS" w:hAnsi="Cordia New" w:cs="Cordia New"/>
          <w:spacing w:val="-6"/>
          <w:sz w:val="28"/>
          <w:szCs w:val="28"/>
        </w:rPr>
        <w:t>for impairment</w:t>
      </w:r>
      <w:r w:rsidR="00FE1E9E" w:rsidRPr="00652ED5">
        <w:rPr>
          <w:rFonts w:ascii="Cordia New" w:eastAsia="Arial Unicode MS" w:hAnsi="Cordia New" w:cs="Cordia New"/>
          <w:spacing w:val="-6"/>
          <w:sz w:val="28"/>
          <w:szCs w:val="28"/>
        </w:rPr>
        <w:t xml:space="preserve"> and</w:t>
      </w:r>
      <w:r w:rsidR="00B82961" w:rsidRPr="00652ED5">
        <w:rPr>
          <w:rFonts w:ascii="Cordia New" w:eastAsia="Arial Unicode MS" w:hAnsi="Cordia New" w:cs="Cordia New"/>
          <w:spacing w:val="-6"/>
          <w:sz w:val="28"/>
          <w:szCs w:val="28"/>
        </w:rPr>
        <w:t xml:space="preserve"> </w:t>
      </w:r>
      <w:proofErr w:type="spellStart"/>
      <w:r w:rsidR="00B82961" w:rsidRPr="00652ED5">
        <w:rPr>
          <w:rFonts w:ascii="Cordia New" w:eastAsia="Arial Unicode MS" w:hAnsi="Cordia New" w:cs="Cordia New"/>
          <w:spacing w:val="-6"/>
          <w:sz w:val="28"/>
          <w:szCs w:val="28"/>
        </w:rPr>
        <w:t>recogni</w:t>
      </w:r>
      <w:r w:rsidR="002416E6" w:rsidRPr="00652ED5">
        <w:rPr>
          <w:rFonts w:ascii="Cordia New" w:eastAsia="Arial Unicode MS" w:hAnsi="Cordia New" w:cs="Cordia New"/>
          <w:spacing w:val="-6"/>
          <w:sz w:val="28"/>
          <w:szCs w:val="28"/>
        </w:rPr>
        <w:t>s</w:t>
      </w:r>
      <w:r w:rsidR="00B82961" w:rsidRPr="00652ED5">
        <w:rPr>
          <w:rFonts w:ascii="Cordia New" w:eastAsia="Arial Unicode MS" w:hAnsi="Cordia New" w:cs="Cordia New"/>
          <w:spacing w:val="-6"/>
          <w:sz w:val="28"/>
          <w:szCs w:val="28"/>
        </w:rPr>
        <w:t>ed</w:t>
      </w:r>
      <w:proofErr w:type="spellEnd"/>
      <w:r w:rsidR="00B82961" w:rsidRPr="00652ED5">
        <w:rPr>
          <w:rFonts w:ascii="Cordia New" w:eastAsia="Arial Unicode MS" w:hAnsi="Cordia New" w:cs="Cordia New"/>
          <w:spacing w:val="-6"/>
          <w:sz w:val="28"/>
          <w:szCs w:val="28"/>
        </w:rPr>
        <w:t xml:space="preserve"> impairment of a whole amount before </w:t>
      </w:r>
      <w:r w:rsidR="002416E6" w:rsidRPr="00652ED5">
        <w:rPr>
          <w:rFonts w:ascii="Cordia New" w:eastAsia="Arial Unicode MS" w:hAnsi="Cordia New" w:cs="Cordia New"/>
          <w:spacing w:val="-6"/>
          <w:sz w:val="28"/>
          <w:szCs w:val="28"/>
        </w:rPr>
        <w:t xml:space="preserve">selling </w:t>
      </w:r>
      <w:r w:rsidR="00FE1E9E" w:rsidRPr="00652ED5">
        <w:rPr>
          <w:rFonts w:ascii="Cordia New" w:eastAsia="Arial Unicode MS" w:hAnsi="Cordia New" w:cs="Cordia New"/>
          <w:spacing w:val="-6"/>
          <w:sz w:val="28"/>
          <w:szCs w:val="28"/>
        </w:rPr>
        <w:t>the</w:t>
      </w:r>
      <w:r w:rsidR="00516A9E" w:rsidRPr="00652ED5">
        <w:rPr>
          <w:rFonts w:ascii="Cordia New" w:eastAsia="Arial Unicode MS" w:hAnsi="Cordia New" w:cs="Cordia New"/>
          <w:spacing w:val="-6"/>
          <w:sz w:val="28"/>
          <w:szCs w:val="28"/>
        </w:rPr>
        <w:t xml:space="preserve"> interests in </w:t>
      </w:r>
      <w:proofErr w:type="spellStart"/>
      <w:r w:rsidR="00516A9E" w:rsidRPr="00652ED5">
        <w:rPr>
          <w:rFonts w:ascii="Cordia New" w:eastAsia="Arial Unicode MS" w:hAnsi="Cordia New" w:cs="Cordia New"/>
          <w:spacing w:val="-6"/>
          <w:sz w:val="28"/>
          <w:szCs w:val="28"/>
        </w:rPr>
        <w:t>Scomadi</w:t>
      </w:r>
      <w:proofErr w:type="spellEnd"/>
      <w:r w:rsidR="00516A9E" w:rsidRPr="00652ED5">
        <w:rPr>
          <w:rFonts w:ascii="Cordia New" w:eastAsia="Arial Unicode MS" w:hAnsi="Cordia New" w:cs="Cordia New"/>
          <w:spacing w:val="-6"/>
          <w:sz w:val="28"/>
          <w:szCs w:val="28"/>
        </w:rPr>
        <w:t xml:space="preserve"> Group</w:t>
      </w:r>
      <w:r w:rsidR="00516A9E" w:rsidRPr="00690182">
        <w:rPr>
          <w:rFonts w:ascii="Cordia New" w:eastAsia="Arial Unicode MS" w:hAnsi="Cordia New" w:cs="Cordia New"/>
          <w:sz w:val="28"/>
          <w:szCs w:val="28"/>
        </w:rPr>
        <w:t xml:space="preserve"> and Marin Engineering Ltd</w:t>
      </w:r>
      <w:r w:rsidR="001811D6" w:rsidRPr="00690182">
        <w:rPr>
          <w:rFonts w:ascii="Cordia New" w:eastAsia="Arial Unicode MS" w:hAnsi="Cordia New" w:cs="Cordia New"/>
          <w:sz w:val="28"/>
          <w:szCs w:val="28"/>
        </w:rPr>
        <w:t xml:space="preserve"> during</w:t>
      </w:r>
      <w:r w:rsidR="003315A3" w:rsidRPr="00690182">
        <w:rPr>
          <w:rFonts w:ascii="Cordia New" w:eastAsia="Arial Unicode MS" w:hAnsi="Cordia New" w:cs="Cordia New"/>
          <w:sz w:val="28"/>
          <w:szCs w:val="28"/>
        </w:rPr>
        <w:t xml:space="preserve"> the year</w:t>
      </w:r>
      <w:r w:rsidR="001811D6" w:rsidRPr="00690182">
        <w:rPr>
          <w:rFonts w:ascii="Cordia New" w:eastAsia="Arial Unicode MS" w:hAnsi="Cordia New" w:cs="Cordia New"/>
          <w:sz w:val="28"/>
          <w:szCs w:val="28"/>
        </w:rPr>
        <w:t xml:space="preserve"> 2021.</w:t>
      </w:r>
    </w:p>
    <w:p w14:paraId="330AF1D4" w14:textId="77777777" w:rsidR="00B353A4" w:rsidRPr="00690182" w:rsidRDefault="00B353A4" w:rsidP="00690182">
      <w:pPr>
        <w:pBdr>
          <w:top w:val="nil"/>
          <w:left w:val="nil"/>
          <w:bottom w:val="nil"/>
          <w:right w:val="nil"/>
          <w:between w:val="nil"/>
        </w:pBdr>
        <w:spacing w:after="0" w:line="240" w:lineRule="auto"/>
        <w:ind w:left="1440"/>
        <w:jc w:val="thaiDistribute"/>
        <w:rPr>
          <w:rFonts w:ascii="Cordia New" w:eastAsia="Arial Unicode MS" w:hAnsi="Cordia New"/>
          <w:sz w:val="28"/>
        </w:rPr>
      </w:pPr>
    </w:p>
    <w:p w14:paraId="0A8251F5" w14:textId="6B401459" w:rsidR="00B353A4" w:rsidRPr="00690182" w:rsidRDefault="00B353A4" w:rsidP="00690182">
      <w:pPr>
        <w:pStyle w:val="ListParagraph"/>
        <w:numPr>
          <w:ilvl w:val="0"/>
          <w:numId w:val="21"/>
        </w:numPr>
        <w:ind w:left="1440"/>
        <w:jc w:val="both"/>
        <w:outlineLvl w:val="7"/>
        <w:rPr>
          <w:rFonts w:ascii="Cordia New" w:eastAsia="Arial Unicode MS" w:hAnsi="Cordia New" w:cs="Cordia New"/>
          <w:sz w:val="28"/>
          <w:szCs w:val="28"/>
        </w:rPr>
      </w:pPr>
      <w:r w:rsidRPr="00690182">
        <w:rPr>
          <w:rFonts w:ascii="Cordia New" w:eastAsia="Arial Unicode MS" w:hAnsi="Cordia New" w:cs="Cordia New"/>
          <w:sz w:val="28"/>
          <w:szCs w:val="28"/>
        </w:rPr>
        <w:t xml:space="preserve">A subsidiary of the Group acquired the newly issued share capital of H&amp;A Park Limited of </w:t>
      </w:r>
      <w:r w:rsidR="00B41D75" w:rsidRPr="00690182">
        <w:rPr>
          <w:rFonts w:ascii="Cordia New" w:eastAsia="Arial Unicode MS" w:hAnsi="Cordia New" w:cs="Cordia New"/>
          <w:sz w:val="28"/>
          <w:szCs w:val="28"/>
          <w:lang w:val="en-GB"/>
        </w:rPr>
        <w:t>1</w:t>
      </w:r>
      <w:r w:rsidRPr="00690182">
        <w:rPr>
          <w:rFonts w:ascii="Cordia New" w:eastAsia="Arial Unicode MS" w:hAnsi="Cordia New" w:cs="Cordia New"/>
          <w:sz w:val="28"/>
          <w:szCs w:val="28"/>
        </w:rPr>
        <w:t>.</w:t>
      </w:r>
      <w:r w:rsidR="00B41D75" w:rsidRPr="00690182">
        <w:rPr>
          <w:rFonts w:ascii="Cordia New" w:eastAsia="Arial Unicode MS" w:hAnsi="Cordia New" w:cs="Cordia New"/>
          <w:sz w:val="28"/>
          <w:szCs w:val="28"/>
          <w:lang w:val="en-GB"/>
        </w:rPr>
        <w:t>5</w:t>
      </w:r>
      <w:r w:rsidRPr="00690182">
        <w:rPr>
          <w:rFonts w:ascii="Cordia New" w:eastAsia="Arial Unicode MS" w:hAnsi="Cordia New" w:cs="Cordia New"/>
          <w:sz w:val="28"/>
          <w:szCs w:val="28"/>
        </w:rPr>
        <w:t xml:space="preserve"> million </w:t>
      </w:r>
      <w:r w:rsidRPr="00652ED5">
        <w:rPr>
          <w:rFonts w:ascii="Cordia New" w:eastAsia="Arial Unicode MS" w:hAnsi="Cordia New" w:cs="Cordia New"/>
          <w:spacing w:val="-4"/>
          <w:sz w:val="28"/>
          <w:szCs w:val="28"/>
        </w:rPr>
        <w:t xml:space="preserve">shares with a par value of Baht </w:t>
      </w:r>
      <w:r w:rsidR="00B41D75" w:rsidRPr="00652ED5">
        <w:rPr>
          <w:rFonts w:ascii="Cordia New" w:eastAsia="Arial Unicode MS" w:hAnsi="Cordia New" w:cs="Cordia New"/>
          <w:spacing w:val="-4"/>
          <w:sz w:val="28"/>
          <w:szCs w:val="28"/>
          <w:lang w:val="en-GB"/>
        </w:rPr>
        <w:t>100</w:t>
      </w:r>
      <w:r w:rsidRPr="00652ED5">
        <w:rPr>
          <w:rFonts w:ascii="Cordia New" w:eastAsia="Arial Unicode MS" w:hAnsi="Cordia New" w:cs="Cordia New"/>
          <w:spacing w:val="-4"/>
          <w:sz w:val="28"/>
          <w:szCs w:val="28"/>
        </w:rPr>
        <w:t xml:space="preserve"> and paid-up of Baht </w:t>
      </w:r>
      <w:r w:rsidR="00B41D75" w:rsidRPr="00652ED5">
        <w:rPr>
          <w:rFonts w:ascii="Cordia New" w:eastAsia="Arial Unicode MS" w:hAnsi="Cordia New" w:cs="Cordia New"/>
          <w:spacing w:val="-4"/>
          <w:sz w:val="28"/>
          <w:szCs w:val="28"/>
          <w:lang w:val="en-GB"/>
        </w:rPr>
        <w:t>100</w:t>
      </w:r>
      <w:r w:rsidRPr="00652ED5">
        <w:rPr>
          <w:rFonts w:ascii="Cordia New" w:eastAsia="Arial Unicode MS" w:hAnsi="Cordia New" w:cs="Cordia New"/>
          <w:spacing w:val="-4"/>
          <w:sz w:val="28"/>
          <w:szCs w:val="28"/>
        </w:rPr>
        <w:t xml:space="preserve"> each, totaling Baht </w:t>
      </w:r>
      <w:r w:rsidR="00B41D75" w:rsidRPr="00652ED5">
        <w:rPr>
          <w:rFonts w:ascii="Cordia New" w:eastAsia="Arial Unicode MS" w:hAnsi="Cordia New" w:cs="Cordia New"/>
          <w:spacing w:val="-4"/>
          <w:sz w:val="28"/>
          <w:szCs w:val="28"/>
          <w:lang w:val="en-GB"/>
        </w:rPr>
        <w:t>150</w:t>
      </w:r>
      <w:r w:rsidRPr="00652ED5">
        <w:rPr>
          <w:rFonts w:ascii="Cordia New" w:eastAsia="Arial Unicode MS" w:hAnsi="Cordia New" w:cs="Cordia New"/>
          <w:spacing w:val="-4"/>
          <w:sz w:val="28"/>
          <w:szCs w:val="28"/>
        </w:rPr>
        <w:t xml:space="preserve"> million.</w:t>
      </w:r>
      <w:r w:rsidR="003329B1" w:rsidRPr="00652ED5">
        <w:rPr>
          <w:rFonts w:ascii="Cordia New" w:eastAsia="Arial Unicode MS" w:hAnsi="Cordia New" w:cs="Cordia New"/>
          <w:spacing w:val="-4"/>
          <w:sz w:val="28"/>
          <w:szCs w:val="28"/>
          <w:cs/>
        </w:rPr>
        <w:t xml:space="preserve"> </w:t>
      </w:r>
      <w:r w:rsidRPr="00652ED5">
        <w:rPr>
          <w:rFonts w:ascii="Cordia New" w:eastAsia="Arial Unicode MS" w:hAnsi="Cordia New" w:cs="Cordia New"/>
          <w:spacing w:val="-4"/>
          <w:sz w:val="28"/>
          <w:szCs w:val="28"/>
        </w:rPr>
        <w:t>The investment</w:t>
      </w:r>
      <w:r w:rsidRPr="00690182">
        <w:rPr>
          <w:rFonts w:ascii="Cordia New" w:eastAsia="Arial Unicode MS" w:hAnsi="Cordia New" w:cs="Cordia New"/>
          <w:sz w:val="28"/>
          <w:szCs w:val="28"/>
        </w:rPr>
        <w:t xml:space="preserve"> portion remains </w:t>
      </w:r>
      <w:r w:rsidR="00B41D75" w:rsidRPr="00690182">
        <w:rPr>
          <w:rFonts w:ascii="Cordia New" w:eastAsia="Arial Unicode MS" w:hAnsi="Cordia New" w:cs="Cordia New"/>
          <w:sz w:val="28"/>
          <w:szCs w:val="28"/>
          <w:lang w:val="en-GB"/>
        </w:rPr>
        <w:t>50</w:t>
      </w:r>
      <w:r w:rsidRPr="00690182">
        <w:rPr>
          <w:rFonts w:ascii="Cordia New" w:eastAsia="Arial Unicode MS" w:hAnsi="Cordia New" w:cs="Cordia New"/>
          <w:sz w:val="28"/>
          <w:szCs w:val="28"/>
        </w:rPr>
        <w:t>% interest.</w:t>
      </w:r>
    </w:p>
    <w:p w14:paraId="448EDE13" w14:textId="77777777" w:rsidR="00B353A4" w:rsidRPr="00690182" w:rsidRDefault="00B353A4" w:rsidP="00690182">
      <w:pPr>
        <w:spacing w:after="0" w:line="240" w:lineRule="auto"/>
        <w:ind w:left="1080"/>
        <w:jc w:val="both"/>
        <w:outlineLvl w:val="7"/>
        <w:rPr>
          <w:rFonts w:ascii="Cordia New" w:eastAsia="Times New Roman" w:hAnsi="Cordia New"/>
          <w:sz w:val="28"/>
          <w:lang w:val="en-GB"/>
        </w:rPr>
      </w:pPr>
    </w:p>
    <w:p w14:paraId="2BEAF0E0" w14:textId="77777777" w:rsidR="00815ACD" w:rsidRPr="00690182" w:rsidRDefault="00815ACD" w:rsidP="00690182">
      <w:pPr>
        <w:spacing w:after="0" w:line="240" w:lineRule="auto"/>
        <w:ind w:left="1080"/>
        <w:jc w:val="thaiDistribute"/>
        <w:rPr>
          <w:rFonts w:ascii="Cordia New" w:eastAsia="Times New Roman" w:hAnsi="Cordia New"/>
          <w:sz w:val="28"/>
          <w:lang w:val="en-GB"/>
        </w:rPr>
      </w:pPr>
      <w:r w:rsidRPr="00690182">
        <w:rPr>
          <w:rFonts w:ascii="Cordia New" w:eastAsia="Times New Roman" w:hAnsi="Cordia New"/>
          <w:b/>
          <w:bCs/>
          <w:sz w:val="28"/>
        </w:rPr>
        <w:t>Commitments and contingent liabilities in respect of joint ventures</w:t>
      </w:r>
    </w:p>
    <w:p w14:paraId="6F278CAD" w14:textId="090BD5B8" w:rsidR="00815ACD" w:rsidRPr="00690182" w:rsidRDefault="00815ACD" w:rsidP="00690182">
      <w:pPr>
        <w:spacing w:after="0" w:line="240" w:lineRule="auto"/>
        <w:ind w:left="1080"/>
        <w:jc w:val="thaiDistribute"/>
        <w:rPr>
          <w:rFonts w:ascii="Cordia New" w:eastAsia="Times New Roman" w:hAnsi="Cordia New"/>
          <w:sz w:val="28"/>
        </w:rPr>
      </w:pPr>
    </w:p>
    <w:p w14:paraId="5B4CB7BD" w14:textId="77777777" w:rsidR="00815ACD" w:rsidRPr="00690182" w:rsidRDefault="00815ACD" w:rsidP="00690182">
      <w:pPr>
        <w:spacing w:after="0" w:line="240" w:lineRule="auto"/>
        <w:ind w:left="1080"/>
        <w:jc w:val="thaiDistribute"/>
        <w:rPr>
          <w:rFonts w:ascii="Cordia New" w:eastAsia="Times New Roman" w:hAnsi="Cordia New"/>
          <w:sz w:val="28"/>
        </w:rPr>
      </w:pPr>
      <w:r w:rsidRPr="00690182">
        <w:rPr>
          <w:rFonts w:ascii="Cordia New" w:eastAsia="Times New Roman" w:hAnsi="Cordia New"/>
          <w:sz w:val="28"/>
        </w:rPr>
        <w:t>The Group has no commitments and contingent liabilities relating to its joint ventures.</w:t>
      </w:r>
    </w:p>
    <w:p w14:paraId="2931C745" w14:textId="2612A154" w:rsidR="00815ACD" w:rsidRPr="00690182" w:rsidRDefault="00815ACD" w:rsidP="00690182">
      <w:pPr>
        <w:spacing w:after="0" w:line="240" w:lineRule="auto"/>
        <w:ind w:left="1080"/>
        <w:rPr>
          <w:rFonts w:ascii="Cordia New" w:eastAsia="Times New Roman" w:hAnsi="Cordia New"/>
          <w:sz w:val="28"/>
        </w:rPr>
      </w:pPr>
    </w:p>
    <w:p w14:paraId="75B67456" w14:textId="77777777"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financial information for joint ventures</w:t>
      </w:r>
    </w:p>
    <w:p w14:paraId="7399F203" w14:textId="33C3D0CF"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sz w:val="28"/>
        </w:rPr>
      </w:pPr>
    </w:p>
    <w:p w14:paraId="73E65725" w14:textId="6F92E248" w:rsidR="00815ACD" w:rsidRPr="00652ED5" w:rsidRDefault="00815ACD" w:rsidP="00690182">
      <w:pPr>
        <w:autoSpaceDE w:val="0"/>
        <w:autoSpaceDN w:val="0"/>
        <w:adjustRightInd w:val="0"/>
        <w:spacing w:after="0" w:line="240" w:lineRule="auto"/>
        <w:ind w:left="1080"/>
        <w:jc w:val="thaiDistribute"/>
        <w:rPr>
          <w:rFonts w:ascii="Cordia New" w:eastAsia="Times New Roman" w:hAnsi="Cordia New"/>
          <w:spacing w:val="-4"/>
          <w:sz w:val="28"/>
        </w:rPr>
      </w:pPr>
      <w:r w:rsidRPr="00690182">
        <w:rPr>
          <w:rFonts w:ascii="Cordia New" w:eastAsia="Times New Roman" w:hAnsi="Cordia New"/>
          <w:sz w:val="28"/>
        </w:rPr>
        <w:t xml:space="preserve">Set out below are the </w:t>
      </w:r>
      <w:proofErr w:type="spellStart"/>
      <w:r w:rsidRPr="00690182">
        <w:rPr>
          <w:rFonts w:ascii="Cordia New" w:eastAsia="Times New Roman" w:hAnsi="Cordia New"/>
          <w:sz w:val="28"/>
        </w:rPr>
        <w:t>summarised</w:t>
      </w:r>
      <w:proofErr w:type="spellEnd"/>
      <w:r w:rsidRPr="00690182">
        <w:rPr>
          <w:rFonts w:ascii="Cordia New" w:eastAsia="Times New Roman" w:hAnsi="Cordia New"/>
          <w:sz w:val="28"/>
        </w:rPr>
        <w:t xml:space="preserve"> financial information of joint ventures 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which </w:t>
      </w:r>
      <w:r w:rsidRPr="00690182">
        <w:rPr>
          <w:rFonts w:ascii="Cordia New" w:eastAsia="Times New Roman" w:hAnsi="Cordia New"/>
          <w:sz w:val="28"/>
        </w:rPr>
        <w:br/>
        <w:t xml:space="preserve">in the opinion of the management, are material to the Group. They have amended the reflect adjustments </w:t>
      </w:r>
      <w:r w:rsidRPr="00652ED5">
        <w:rPr>
          <w:rFonts w:ascii="Cordia New" w:eastAsia="Times New Roman" w:hAnsi="Cordia New"/>
          <w:spacing w:val="-4"/>
          <w:sz w:val="28"/>
        </w:rPr>
        <w:t>made by the Group when using equity method, including modifications for difference in accounting policy.</w:t>
      </w:r>
    </w:p>
    <w:p w14:paraId="66AA2298" w14:textId="7A2E5F00"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sz w:val="28"/>
        </w:rPr>
      </w:pPr>
    </w:p>
    <w:p w14:paraId="27FE20AC" w14:textId="77777777"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sz w:val="28"/>
        </w:rPr>
      </w:pPr>
      <w:r w:rsidRPr="00690182">
        <w:rPr>
          <w:rFonts w:ascii="Cordia New" w:eastAsia="Times New Roman" w:hAnsi="Cordia New"/>
          <w:sz w:val="28"/>
        </w:rPr>
        <w:t>All joint ventures are private companies and there is no quoted market price available for their shares.</w:t>
      </w:r>
    </w:p>
    <w:p w14:paraId="17DD63C4" w14:textId="0EC95A26" w:rsidR="00815ACD" w:rsidRPr="00690182" w:rsidRDefault="00815ACD"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234920AF" w14:textId="67DD991F" w:rsidR="00815ACD" w:rsidRPr="00690182" w:rsidRDefault="00815ACD" w:rsidP="00690182">
      <w:pPr>
        <w:autoSpaceDE w:val="0"/>
        <w:autoSpaceDN w:val="0"/>
        <w:adjustRightInd w:val="0"/>
        <w:spacing w:after="0" w:line="240" w:lineRule="auto"/>
        <w:ind w:left="1080"/>
        <w:jc w:val="thaiDistribute"/>
        <w:rPr>
          <w:rFonts w:ascii="Cordia New" w:eastAsia="Times New Roman" w:hAnsi="Cordia New"/>
          <w:sz w:val="28"/>
          <w:lang w:val="en-GB"/>
        </w:rPr>
      </w:pPr>
    </w:p>
    <w:p w14:paraId="4777A22E" w14:textId="77777777" w:rsidR="00815ACD" w:rsidRPr="00690182" w:rsidRDefault="00815ACD" w:rsidP="00690182">
      <w:pPr>
        <w:spacing w:after="0" w:line="240" w:lineRule="auto"/>
        <w:ind w:left="1080"/>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financial position</w:t>
      </w:r>
    </w:p>
    <w:p w14:paraId="539598EC" w14:textId="3B482B67" w:rsidR="00815ACD" w:rsidRPr="00690182" w:rsidRDefault="00815ACD" w:rsidP="00690182">
      <w:pPr>
        <w:spacing w:after="0" w:line="240" w:lineRule="auto"/>
        <w:ind w:left="1080"/>
        <w:rPr>
          <w:rFonts w:ascii="Cordia New" w:eastAsia="Times New Roman" w:hAnsi="Cordia New"/>
          <w:b/>
          <w:bCs/>
          <w:sz w:val="28"/>
        </w:rPr>
      </w:pPr>
    </w:p>
    <w:tbl>
      <w:tblPr>
        <w:tblW w:w="9540" w:type="dxa"/>
        <w:tblLayout w:type="fixed"/>
        <w:tblLook w:val="04A0" w:firstRow="1" w:lastRow="0" w:firstColumn="1" w:lastColumn="0" w:noHBand="0" w:noVBand="1"/>
      </w:tblPr>
      <w:tblGrid>
        <w:gridCol w:w="5220"/>
        <w:gridCol w:w="1440"/>
        <w:gridCol w:w="1440"/>
        <w:gridCol w:w="1440"/>
      </w:tblGrid>
      <w:tr w:rsidR="008B02DC" w:rsidRPr="00690182" w14:paraId="3FFBEF5E" w14:textId="77777777" w:rsidTr="00994900">
        <w:tc>
          <w:tcPr>
            <w:tcW w:w="5220" w:type="dxa"/>
            <w:vAlign w:val="bottom"/>
            <w:hideMark/>
          </w:tcPr>
          <w:p w14:paraId="2D188A40" w14:textId="4A108582" w:rsidR="00815ACD" w:rsidRPr="00690182" w:rsidRDefault="00815ACD" w:rsidP="00690182">
            <w:pPr>
              <w:spacing w:after="0" w:line="240" w:lineRule="auto"/>
              <w:ind w:left="980"/>
              <w:rPr>
                <w:rFonts w:ascii="Cordia New" w:eastAsia="Times New Roman" w:hAnsi="Cordia New"/>
                <w:b/>
                <w:bCs/>
                <w:sz w:val="28"/>
              </w:rPr>
            </w:pPr>
          </w:p>
        </w:tc>
        <w:tc>
          <w:tcPr>
            <w:tcW w:w="4320" w:type="dxa"/>
            <w:gridSpan w:val="3"/>
            <w:vAlign w:val="bottom"/>
            <w:hideMark/>
          </w:tcPr>
          <w:p w14:paraId="217C7E09" w14:textId="20CC3312"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r>
      <w:tr w:rsidR="008B02DC" w:rsidRPr="00690182" w14:paraId="05F66D23" w14:textId="77777777" w:rsidTr="00994900">
        <w:tc>
          <w:tcPr>
            <w:tcW w:w="5220" w:type="dxa"/>
            <w:vAlign w:val="bottom"/>
            <w:hideMark/>
          </w:tcPr>
          <w:p w14:paraId="3F1AC9A8" w14:textId="5AB5F2E5" w:rsidR="00815ACD" w:rsidRPr="00690182" w:rsidRDefault="00815ACD" w:rsidP="00690182">
            <w:pPr>
              <w:spacing w:after="0" w:line="240" w:lineRule="auto"/>
              <w:ind w:left="980"/>
              <w:rPr>
                <w:rFonts w:ascii="Cordia New" w:eastAsia="Times New Roman" w:hAnsi="Cordia New"/>
                <w:b/>
                <w:bCs/>
                <w:sz w:val="28"/>
              </w:rPr>
            </w:pPr>
          </w:p>
        </w:tc>
        <w:tc>
          <w:tcPr>
            <w:tcW w:w="1440" w:type="dxa"/>
            <w:vAlign w:val="bottom"/>
            <w:hideMark/>
          </w:tcPr>
          <w:p w14:paraId="01B70A13"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PH Resorts (Private) Ltd.</w:t>
            </w:r>
          </w:p>
        </w:tc>
        <w:tc>
          <w:tcPr>
            <w:tcW w:w="1440" w:type="dxa"/>
            <w:vAlign w:val="bottom"/>
            <w:hideMark/>
          </w:tcPr>
          <w:p w14:paraId="3CCDFA7B" w14:textId="77777777" w:rsidR="00070D32" w:rsidRPr="00690182" w:rsidRDefault="00070D32"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PT </w:t>
            </w:r>
            <w:proofErr w:type="spellStart"/>
            <w:r w:rsidRPr="00690182">
              <w:rPr>
                <w:rFonts w:ascii="Cordia New" w:eastAsia="Times New Roman" w:hAnsi="Cordia New"/>
                <w:b/>
                <w:bCs/>
                <w:sz w:val="28"/>
              </w:rPr>
              <w:t>Wika</w:t>
            </w:r>
            <w:proofErr w:type="spellEnd"/>
            <w:r w:rsidRPr="00690182">
              <w:rPr>
                <w:rFonts w:ascii="Cordia New" w:eastAsia="Times New Roman" w:hAnsi="Cordia New"/>
                <w:b/>
                <w:bCs/>
                <w:sz w:val="28"/>
              </w:rPr>
              <w:t xml:space="preserve"> </w:t>
            </w:r>
          </w:p>
          <w:p w14:paraId="32179497" w14:textId="450F26A9" w:rsidR="00815ACD" w:rsidRPr="00690182" w:rsidRDefault="00070D32"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Realty Minor Development</w:t>
            </w:r>
          </w:p>
        </w:tc>
        <w:tc>
          <w:tcPr>
            <w:tcW w:w="1440" w:type="dxa"/>
            <w:vAlign w:val="bottom"/>
          </w:tcPr>
          <w:p w14:paraId="4DAC4117" w14:textId="11342B4A" w:rsidR="00815ACD" w:rsidRPr="00690182" w:rsidRDefault="00815ACD" w:rsidP="00690182">
            <w:pPr>
              <w:spacing w:after="0" w:line="240" w:lineRule="auto"/>
              <w:ind w:right="-72"/>
              <w:jc w:val="right"/>
              <w:rPr>
                <w:rFonts w:ascii="Cordia New" w:eastAsia="Times New Roman" w:hAnsi="Cordia New"/>
                <w:b/>
                <w:bCs/>
                <w:sz w:val="28"/>
              </w:rPr>
            </w:pPr>
          </w:p>
          <w:p w14:paraId="644A0032"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1D5FDD8D" w14:textId="77777777" w:rsidTr="00994900">
        <w:tc>
          <w:tcPr>
            <w:tcW w:w="5220" w:type="dxa"/>
            <w:vAlign w:val="bottom"/>
            <w:hideMark/>
          </w:tcPr>
          <w:p w14:paraId="59C58B90" w14:textId="1995EB8F" w:rsidR="00815ACD" w:rsidRPr="00690182" w:rsidRDefault="00815ACD" w:rsidP="00690182">
            <w:pPr>
              <w:spacing w:after="0" w:line="240" w:lineRule="auto"/>
              <w:ind w:left="980"/>
              <w:rPr>
                <w:rFonts w:ascii="Cordia New" w:eastAsia="Times New Roman" w:hAnsi="Cordia New"/>
                <w:b/>
                <w:bCs/>
                <w:sz w:val="28"/>
              </w:rPr>
            </w:pPr>
          </w:p>
        </w:tc>
        <w:tc>
          <w:tcPr>
            <w:tcW w:w="1440" w:type="dxa"/>
            <w:vAlign w:val="bottom"/>
            <w:hideMark/>
          </w:tcPr>
          <w:p w14:paraId="0A8807D4"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440" w:type="dxa"/>
            <w:vAlign w:val="bottom"/>
            <w:hideMark/>
          </w:tcPr>
          <w:p w14:paraId="1FA114CD"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440" w:type="dxa"/>
            <w:vAlign w:val="bottom"/>
            <w:hideMark/>
          </w:tcPr>
          <w:p w14:paraId="01A7CC93"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r>
      <w:tr w:rsidR="008B02DC" w:rsidRPr="00994900" w14:paraId="0812F167" w14:textId="77777777" w:rsidTr="00994900">
        <w:tc>
          <w:tcPr>
            <w:tcW w:w="5220" w:type="dxa"/>
            <w:vAlign w:val="bottom"/>
          </w:tcPr>
          <w:p w14:paraId="01C31BE8" w14:textId="196D5F2C" w:rsidR="00815ACD" w:rsidRPr="00994900" w:rsidRDefault="00815ACD" w:rsidP="00690182">
            <w:pPr>
              <w:spacing w:after="0" w:line="240" w:lineRule="auto"/>
              <w:ind w:left="980"/>
              <w:rPr>
                <w:rFonts w:ascii="Cordia New" w:eastAsia="Times New Roman" w:hAnsi="Cordia New"/>
                <w:b/>
                <w:bCs/>
                <w:sz w:val="12"/>
                <w:szCs w:val="12"/>
              </w:rPr>
            </w:pPr>
          </w:p>
        </w:tc>
        <w:tc>
          <w:tcPr>
            <w:tcW w:w="1440" w:type="dxa"/>
            <w:vAlign w:val="bottom"/>
          </w:tcPr>
          <w:p w14:paraId="35123C4E"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17A05432" w14:textId="13E8D1AF"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7CCAB872" w14:textId="65C0F0FA"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284296BD" w14:textId="77777777" w:rsidTr="00994900">
        <w:tc>
          <w:tcPr>
            <w:tcW w:w="5220" w:type="dxa"/>
            <w:vAlign w:val="bottom"/>
            <w:hideMark/>
          </w:tcPr>
          <w:p w14:paraId="59C3C193"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Current assets</w:t>
            </w:r>
          </w:p>
        </w:tc>
        <w:tc>
          <w:tcPr>
            <w:tcW w:w="1440" w:type="dxa"/>
            <w:vAlign w:val="bottom"/>
            <w:hideMark/>
          </w:tcPr>
          <w:p w14:paraId="45E61758" w14:textId="77777777" w:rsidR="00815ACD" w:rsidRPr="00690182" w:rsidRDefault="00815ACD" w:rsidP="00690182">
            <w:pPr>
              <w:spacing w:after="0" w:line="240" w:lineRule="auto"/>
              <w:rPr>
                <w:rFonts w:ascii="Cordia New" w:eastAsia="Times New Roman" w:hAnsi="Cordia New"/>
                <w:b/>
                <w:bCs/>
                <w:sz w:val="28"/>
              </w:rPr>
            </w:pPr>
          </w:p>
        </w:tc>
        <w:tc>
          <w:tcPr>
            <w:tcW w:w="1440" w:type="dxa"/>
            <w:vAlign w:val="bottom"/>
            <w:hideMark/>
          </w:tcPr>
          <w:p w14:paraId="271A56DF" w14:textId="77777777" w:rsidR="00815ACD" w:rsidRPr="00690182" w:rsidRDefault="00815ACD" w:rsidP="00690182">
            <w:pPr>
              <w:spacing w:after="0" w:line="240" w:lineRule="auto"/>
              <w:rPr>
                <w:rFonts w:ascii="Cordia New" w:hAnsi="Cordia New"/>
                <w:sz w:val="28"/>
                <w:lang w:val="en-GB" w:eastAsia="en-GB"/>
              </w:rPr>
            </w:pPr>
          </w:p>
        </w:tc>
        <w:tc>
          <w:tcPr>
            <w:tcW w:w="1440" w:type="dxa"/>
            <w:vAlign w:val="bottom"/>
            <w:hideMark/>
          </w:tcPr>
          <w:p w14:paraId="388382ED" w14:textId="77777777" w:rsidR="00815ACD" w:rsidRPr="00690182" w:rsidRDefault="00815ACD" w:rsidP="00690182">
            <w:pPr>
              <w:spacing w:after="0" w:line="240" w:lineRule="auto"/>
              <w:rPr>
                <w:rFonts w:ascii="Cordia New" w:hAnsi="Cordia New"/>
                <w:sz w:val="28"/>
                <w:lang w:val="en-GB" w:eastAsia="en-GB"/>
              </w:rPr>
            </w:pPr>
          </w:p>
        </w:tc>
      </w:tr>
      <w:tr w:rsidR="008B02DC" w:rsidRPr="00690182" w14:paraId="3952AFC4" w14:textId="77777777" w:rsidTr="00994900">
        <w:tc>
          <w:tcPr>
            <w:tcW w:w="5220" w:type="dxa"/>
            <w:vAlign w:val="bottom"/>
            <w:hideMark/>
          </w:tcPr>
          <w:p w14:paraId="1D9DA5EE"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Cash and cash equivalents</w:t>
            </w:r>
          </w:p>
        </w:tc>
        <w:tc>
          <w:tcPr>
            <w:tcW w:w="1440" w:type="dxa"/>
            <w:vAlign w:val="bottom"/>
          </w:tcPr>
          <w:p w14:paraId="43F36A10" w14:textId="424AC16B"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119</w:t>
            </w:r>
          </w:p>
        </w:tc>
        <w:tc>
          <w:tcPr>
            <w:tcW w:w="1440" w:type="dxa"/>
            <w:vAlign w:val="bottom"/>
          </w:tcPr>
          <w:p w14:paraId="6C38B00A" w14:textId="5251DB3D"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p>
        </w:tc>
        <w:tc>
          <w:tcPr>
            <w:tcW w:w="1440" w:type="dxa"/>
            <w:vAlign w:val="bottom"/>
          </w:tcPr>
          <w:p w14:paraId="55C673BB" w14:textId="72AC4ADE"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126</w:t>
            </w:r>
          </w:p>
        </w:tc>
      </w:tr>
      <w:tr w:rsidR="008B02DC" w:rsidRPr="00690182" w14:paraId="31DD1F15" w14:textId="77777777" w:rsidTr="00994900">
        <w:tc>
          <w:tcPr>
            <w:tcW w:w="5220" w:type="dxa"/>
            <w:vAlign w:val="bottom"/>
            <w:hideMark/>
          </w:tcPr>
          <w:p w14:paraId="342DBC15"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Other current assets (excluding cash)</w:t>
            </w:r>
          </w:p>
        </w:tc>
        <w:tc>
          <w:tcPr>
            <w:tcW w:w="1440" w:type="dxa"/>
            <w:vAlign w:val="bottom"/>
          </w:tcPr>
          <w:p w14:paraId="59954F37" w14:textId="237C8041"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p>
        </w:tc>
        <w:tc>
          <w:tcPr>
            <w:tcW w:w="1440" w:type="dxa"/>
            <w:vAlign w:val="bottom"/>
          </w:tcPr>
          <w:p w14:paraId="500CC5CC" w14:textId="48E5A2FF"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w:t>
            </w:r>
          </w:p>
        </w:tc>
        <w:tc>
          <w:tcPr>
            <w:tcW w:w="1440" w:type="dxa"/>
            <w:vAlign w:val="bottom"/>
          </w:tcPr>
          <w:p w14:paraId="150D14A1" w14:textId="35353F99"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66</w:t>
            </w:r>
          </w:p>
        </w:tc>
      </w:tr>
      <w:tr w:rsidR="008B02DC" w:rsidRPr="00994900" w14:paraId="43795CC9" w14:textId="77777777" w:rsidTr="00994900">
        <w:tc>
          <w:tcPr>
            <w:tcW w:w="5220" w:type="dxa"/>
            <w:vAlign w:val="bottom"/>
          </w:tcPr>
          <w:p w14:paraId="0AFE441F" w14:textId="77777777" w:rsidR="00815ACD" w:rsidRPr="00994900" w:rsidRDefault="00815ACD" w:rsidP="00690182">
            <w:pPr>
              <w:spacing w:after="0" w:line="240" w:lineRule="auto"/>
              <w:ind w:left="980"/>
              <w:rPr>
                <w:rFonts w:ascii="Cordia New" w:eastAsia="Times New Roman" w:hAnsi="Cordia New"/>
                <w:sz w:val="12"/>
                <w:szCs w:val="12"/>
              </w:rPr>
            </w:pPr>
          </w:p>
        </w:tc>
        <w:tc>
          <w:tcPr>
            <w:tcW w:w="1440" w:type="dxa"/>
            <w:vAlign w:val="bottom"/>
          </w:tcPr>
          <w:p w14:paraId="5788046B"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181E6EB1" w14:textId="36E2FD3A"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62892C67" w14:textId="77777777"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05C79BBC" w14:textId="77777777" w:rsidTr="00994900">
        <w:tc>
          <w:tcPr>
            <w:tcW w:w="5220" w:type="dxa"/>
            <w:vAlign w:val="bottom"/>
            <w:hideMark/>
          </w:tcPr>
          <w:p w14:paraId="21E95E0B"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Total current assets</w:t>
            </w:r>
          </w:p>
        </w:tc>
        <w:tc>
          <w:tcPr>
            <w:tcW w:w="1440" w:type="dxa"/>
            <w:vAlign w:val="bottom"/>
          </w:tcPr>
          <w:p w14:paraId="10C9895E" w14:textId="791349CA"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139</w:t>
            </w:r>
          </w:p>
        </w:tc>
        <w:tc>
          <w:tcPr>
            <w:tcW w:w="1440" w:type="dxa"/>
            <w:vAlign w:val="bottom"/>
          </w:tcPr>
          <w:p w14:paraId="1EA7858F" w14:textId="488259DF"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w:t>
            </w:r>
          </w:p>
        </w:tc>
        <w:tc>
          <w:tcPr>
            <w:tcW w:w="1440" w:type="dxa"/>
            <w:vAlign w:val="bottom"/>
          </w:tcPr>
          <w:p w14:paraId="1BBB9173" w14:textId="26F812B6"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192</w:t>
            </w:r>
          </w:p>
        </w:tc>
      </w:tr>
      <w:tr w:rsidR="008B02DC" w:rsidRPr="00994900" w14:paraId="084984D7" w14:textId="77777777" w:rsidTr="00994900">
        <w:tc>
          <w:tcPr>
            <w:tcW w:w="5220" w:type="dxa"/>
            <w:vAlign w:val="bottom"/>
            <w:hideMark/>
          </w:tcPr>
          <w:p w14:paraId="55AE1C30" w14:textId="106192C8" w:rsidR="00815ACD" w:rsidRPr="00994900" w:rsidRDefault="00815ACD" w:rsidP="00690182">
            <w:pPr>
              <w:spacing w:after="0" w:line="240" w:lineRule="auto"/>
              <w:ind w:left="980"/>
              <w:rPr>
                <w:rFonts w:ascii="Cordia New" w:eastAsia="Times New Roman" w:hAnsi="Cordia New"/>
                <w:sz w:val="12"/>
                <w:szCs w:val="12"/>
              </w:rPr>
            </w:pPr>
          </w:p>
        </w:tc>
        <w:tc>
          <w:tcPr>
            <w:tcW w:w="1440" w:type="dxa"/>
            <w:vAlign w:val="bottom"/>
          </w:tcPr>
          <w:p w14:paraId="137C53AD" w14:textId="0A48C5F2"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23A2DF74" w14:textId="25499CFB"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3A63232F" w14:textId="24DE8CBD"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6004A574" w14:textId="77777777" w:rsidTr="00994900">
        <w:tc>
          <w:tcPr>
            <w:tcW w:w="5220" w:type="dxa"/>
            <w:vAlign w:val="bottom"/>
            <w:hideMark/>
          </w:tcPr>
          <w:p w14:paraId="0779D984"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Non-current assets</w:t>
            </w:r>
          </w:p>
        </w:tc>
        <w:tc>
          <w:tcPr>
            <w:tcW w:w="1440" w:type="dxa"/>
            <w:vAlign w:val="bottom"/>
          </w:tcPr>
          <w:p w14:paraId="689A5346" w14:textId="165B511D"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918</w:t>
            </w:r>
          </w:p>
        </w:tc>
        <w:tc>
          <w:tcPr>
            <w:tcW w:w="1440" w:type="dxa"/>
            <w:vAlign w:val="bottom"/>
          </w:tcPr>
          <w:p w14:paraId="037998B9" w14:textId="072856EA"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90AAD" w:rsidRPr="00690182">
              <w:rPr>
                <w:rFonts w:ascii="Cordia New" w:eastAsia="Times New Roman" w:hAnsi="Cordia New"/>
                <w:sz w:val="28"/>
              </w:rPr>
              <w:t>,</w:t>
            </w:r>
            <w:r w:rsidRPr="00690182">
              <w:rPr>
                <w:rFonts w:ascii="Cordia New" w:eastAsia="Times New Roman" w:hAnsi="Cordia New"/>
                <w:sz w:val="28"/>
                <w:lang w:val="en-GB"/>
              </w:rPr>
              <w:t>33</w:t>
            </w:r>
            <w:r w:rsidR="00EC3E52" w:rsidRPr="00690182">
              <w:rPr>
                <w:rFonts w:ascii="Cordia New" w:eastAsia="Times New Roman" w:hAnsi="Cordia New"/>
                <w:sz w:val="28"/>
                <w:lang w:val="en-GB"/>
              </w:rPr>
              <w:t>2</w:t>
            </w:r>
          </w:p>
        </w:tc>
        <w:tc>
          <w:tcPr>
            <w:tcW w:w="1440" w:type="dxa"/>
            <w:vAlign w:val="bottom"/>
          </w:tcPr>
          <w:p w14:paraId="6AE4A115" w14:textId="22CDF4B3"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D90AAD" w:rsidRPr="00690182">
              <w:rPr>
                <w:rFonts w:ascii="Cordia New" w:eastAsia="Times New Roman" w:hAnsi="Cordia New"/>
                <w:sz w:val="28"/>
              </w:rPr>
              <w:t>,</w:t>
            </w:r>
            <w:r w:rsidRPr="00690182">
              <w:rPr>
                <w:rFonts w:ascii="Cordia New" w:eastAsia="Times New Roman" w:hAnsi="Cordia New"/>
                <w:sz w:val="28"/>
                <w:lang w:val="en-GB"/>
              </w:rPr>
              <w:t>2</w:t>
            </w:r>
            <w:r w:rsidR="00EC3E52" w:rsidRPr="00690182">
              <w:rPr>
                <w:rFonts w:ascii="Cordia New" w:eastAsia="Times New Roman" w:hAnsi="Cordia New"/>
                <w:sz w:val="28"/>
                <w:lang w:val="en-GB"/>
              </w:rPr>
              <w:t>50</w:t>
            </w:r>
          </w:p>
        </w:tc>
      </w:tr>
      <w:tr w:rsidR="008B02DC" w:rsidRPr="00994900" w14:paraId="5E3DF4A8" w14:textId="77777777" w:rsidTr="00994900">
        <w:tc>
          <w:tcPr>
            <w:tcW w:w="5220" w:type="dxa"/>
            <w:vAlign w:val="bottom"/>
          </w:tcPr>
          <w:p w14:paraId="2D4C32AD" w14:textId="076F49A8" w:rsidR="00815ACD" w:rsidRPr="00994900" w:rsidRDefault="00815ACD" w:rsidP="00690182">
            <w:pPr>
              <w:spacing w:after="0" w:line="240" w:lineRule="auto"/>
              <w:ind w:left="980"/>
              <w:rPr>
                <w:rFonts w:ascii="Cordia New" w:eastAsia="Times New Roman" w:hAnsi="Cordia New"/>
                <w:sz w:val="12"/>
                <w:szCs w:val="12"/>
              </w:rPr>
            </w:pPr>
          </w:p>
        </w:tc>
        <w:tc>
          <w:tcPr>
            <w:tcW w:w="1440" w:type="dxa"/>
            <w:vAlign w:val="bottom"/>
          </w:tcPr>
          <w:p w14:paraId="5F40E106" w14:textId="53697325"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57059CA3" w14:textId="61D2AFBD"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0D5703EB" w14:textId="0F73265D"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3A4F075E" w14:textId="77777777" w:rsidTr="00994900">
        <w:tc>
          <w:tcPr>
            <w:tcW w:w="5220" w:type="dxa"/>
            <w:vAlign w:val="bottom"/>
            <w:hideMark/>
          </w:tcPr>
          <w:p w14:paraId="09DFCA45"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Total assets</w:t>
            </w:r>
          </w:p>
        </w:tc>
        <w:tc>
          <w:tcPr>
            <w:tcW w:w="1440" w:type="dxa"/>
            <w:vAlign w:val="bottom"/>
          </w:tcPr>
          <w:p w14:paraId="695F687E" w14:textId="2A8FB7BC"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90AAD" w:rsidRPr="00690182">
              <w:rPr>
                <w:rFonts w:ascii="Cordia New" w:eastAsia="Times New Roman" w:hAnsi="Cordia New"/>
                <w:sz w:val="28"/>
              </w:rPr>
              <w:t>,</w:t>
            </w:r>
            <w:r w:rsidRPr="00690182">
              <w:rPr>
                <w:rFonts w:ascii="Cordia New" w:eastAsia="Times New Roman" w:hAnsi="Cordia New"/>
                <w:sz w:val="28"/>
                <w:lang w:val="en-GB"/>
              </w:rPr>
              <w:t>057</w:t>
            </w:r>
          </w:p>
        </w:tc>
        <w:tc>
          <w:tcPr>
            <w:tcW w:w="1440" w:type="dxa"/>
            <w:vAlign w:val="bottom"/>
          </w:tcPr>
          <w:p w14:paraId="0C38A928" w14:textId="223F8648"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90AAD" w:rsidRPr="00690182">
              <w:rPr>
                <w:rFonts w:ascii="Cordia New" w:eastAsia="Times New Roman" w:hAnsi="Cordia New"/>
                <w:sz w:val="28"/>
              </w:rPr>
              <w:t>,</w:t>
            </w:r>
            <w:r w:rsidRPr="00690182">
              <w:rPr>
                <w:rFonts w:ascii="Cordia New" w:eastAsia="Times New Roman" w:hAnsi="Cordia New"/>
                <w:sz w:val="28"/>
                <w:lang w:val="en-GB"/>
              </w:rPr>
              <w:t>38</w:t>
            </w:r>
            <w:r w:rsidR="00EC3E52" w:rsidRPr="00690182">
              <w:rPr>
                <w:rFonts w:ascii="Cordia New" w:eastAsia="Times New Roman" w:hAnsi="Cordia New"/>
                <w:sz w:val="28"/>
                <w:lang w:val="en-GB"/>
              </w:rPr>
              <w:t>5</w:t>
            </w:r>
          </w:p>
        </w:tc>
        <w:tc>
          <w:tcPr>
            <w:tcW w:w="1440" w:type="dxa"/>
            <w:vAlign w:val="bottom"/>
          </w:tcPr>
          <w:p w14:paraId="74BE0EE9" w14:textId="4315EA16"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D90AAD" w:rsidRPr="00690182">
              <w:rPr>
                <w:rFonts w:ascii="Cordia New" w:eastAsia="Times New Roman" w:hAnsi="Cordia New"/>
                <w:sz w:val="28"/>
              </w:rPr>
              <w:t>,</w:t>
            </w:r>
            <w:r w:rsidRPr="00690182">
              <w:rPr>
                <w:rFonts w:ascii="Cordia New" w:eastAsia="Times New Roman" w:hAnsi="Cordia New"/>
                <w:sz w:val="28"/>
                <w:lang w:val="en-GB"/>
              </w:rPr>
              <w:t>44</w:t>
            </w:r>
            <w:r w:rsidR="00EC3E52" w:rsidRPr="00690182">
              <w:rPr>
                <w:rFonts w:ascii="Cordia New" w:eastAsia="Times New Roman" w:hAnsi="Cordia New"/>
                <w:sz w:val="28"/>
                <w:lang w:val="en-GB"/>
              </w:rPr>
              <w:t>2</w:t>
            </w:r>
          </w:p>
        </w:tc>
      </w:tr>
      <w:tr w:rsidR="008B02DC" w:rsidRPr="00690182" w14:paraId="319F8580" w14:textId="77777777" w:rsidTr="00994900">
        <w:tc>
          <w:tcPr>
            <w:tcW w:w="5220" w:type="dxa"/>
            <w:vAlign w:val="bottom"/>
          </w:tcPr>
          <w:p w14:paraId="04DA6B68" w14:textId="43D56726" w:rsidR="00815ACD" w:rsidRPr="00690182" w:rsidRDefault="00815ACD" w:rsidP="00690182">
            <w:pPr>
              <w:spacing w:after="0" w:line="240" w:lineRule="auto"/>
              <w:ind w:left="980"/>
              <w:rPr>
                <w:rFonts w:ascii="Cordia New" w:eastAsia="Times New Roman" w:hAnsi="Cordia New"/>
                <w:b/>
                <w:bCs/>
                <w:sz w:val="28"/>
              </w:rPr>
            </w:pPr>
          </w:p>
        </w:tc>
        <w:tc>
          <w:tcPr>
            <w:tcW w:w="1440" w:type="dxa"/>
            <w:vAlign w:val="bottom"/>
          </w:tcPr>
          <w:p w14:paraId="4A57287B" w14:textId="6CE2FB9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0CB8DD44" w14:textId="7C385808"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2B0D205E" w14:textId="5ADAB814"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7EDB7752" w14:textId="77777777" w:rsidTr="00994900">
        <w:tc>
          <w:tcPr>
            <w:tcW w:w="5220" w:type="dxa"/>
            <w:vAlign w:val="bottom"/>
            <w:hideMark/>
          </w:tcPr>
          <w:p w14:paraId="4FD140B0"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Current liabilities</w:t>
            </w:r>
          </w:p>
        </w:tc>
        <w:tc>
          <w:tcPr>
            <w:tcW w:w="1440" w:type="dxa"/>
            <w:vAlign w:val="bottom"/>
          </w:tcPr>
          <w:p w14:paraId="29AB7AD4" w14:textId="13D4CA95"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3293D728"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6CB1DF96" w14:textId="77777777" w:rsidR="00815ACD" w:rsidRPr="00690182" w:rsidRDefault="00815ACD" w:rsidP="00690182">
            <w:pPr>
              <w:spacing w:after="0" w:line="240" w:lineRule="auto"/>
              <w:ind w:right="-72"/>
              <w:jc w:val="right"/>
              <w:rPr>
                <w:rFonts w:ascii="Cordia New" w:eastAsia="Times New Roman" w:hAnsi="Cordia New"/>
                <w:sz w:val="28"/>
              </w:rPr>
            </w:pPr>
          </w:p>
        </w:tc>
      </w:tr>
      <w:tr w:rsidR="001C7514" w:rsidRPr="00690182" w14:paraId="78A54B9C" w14:textId="77777777" w:rsidTr="00994900">
        <w:tc>
          <w:tcPr>
            <w:tcW w:w="5220" w:type="dxa"/>
            <w:vAlign w:val="bottom"/>
          </w:tcPr>
          <w:p w14:paraId="27D018F0" w14:textId="61FE55C2" w:rsidR="001C7514" w:rsidRPr="00690182" w:rsidRDefault="001C7514" w:rsidP="00690182">
            <w:pPr>
              <w:spacing w:after="0" w:line="240" w:lineRule="auto"/>
              <w:ind w:left="980"/>
              <w:rPr>
                <w:rFonts w:ascii="Cordia New" w:eastAsia="Times New Roman" w:hAnsi="Cordia New"/>
                <w:sz w:val="28"/>
              </w:rPr>
            </w:pPr>
            <w:r w:rsidRPr="00690182">
              <w:rPr>
                <w:rFonts w:ascii="Cordia New" w:eastAsia="Times New Roman" w:hAnsi="Cordia New"/>
                <w:sz w:val="28"/>
              </w:rPr>
              <w:t>Trade and other payables</w:t>
            </w:r>
          </w:p>
        </w:tc>
        <w:tc>
          <w:tcPr>
            <w:tcW w:w="1440" w:type="dxa"/>
            <w:vAlign w:val="bottom"/>
          </w:tcPr>
          <w:p w14:paraId="75597564" w14:textId="3AA139B2" w:rsidR="001C75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85</w:t>
            </w:r>
          </w:p>
        </w:tc>
        <w:tc>
          <w:tcPr>
            <w:tcW w:w="1440" w:type="dxa"/>
            <w:vAlign w:val="bottom"/>
          </w:tcPr>
          <w:p w14:paraId="03F9851A" w14:textId="1E818220" w:rsidR="001C75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50</w:t>
            </w:r>
          </w:p>
        </w:tc>
        <w:tc>
          <w:tcPr>
            <w:tcW w:w="1440" w:type="dxa"/>
            <w:vAlign w:val="bottom"/>
          </w:tcPr>
          <w:p w14:paraId="1673EF05" w14:textId="1753B31B" w:rsidR="001C75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135</w:t>
            </w:r>
          </w:p>
        </w:tc>
      </w:tr>
      <w:tr w:rsidR="001C7514" w:rsidRPr="00690182" w14:paraId="2673D2B1" w14:textId="77777777" w:rsidTr="00994900">
        <w:tc>
          <w:tcPr>
            <w:tcW w:w="5220" w:type="dxa"/>
            <w:vAlign w:val="bottom"/>
            <w:hideMark/>
          </w:tcPr>
          <w:p w14:paraId="447D927B" w14:textId="77777777" w:rsidR="001C7514" w:rsidRPr="00690182" w:rsidRDefault="001C7514" w:rsidP="00690182">
            <w:pPr>
              <w:spacing w:after="0" w:line="240" w:lineRule="auto"/>
              <w:ind w:left="980"/>
              <w:rPr>
                <w:rFonts w:ascii="Cordia New" w:eastAsia="Times New Roman" w:hAnsi="Cordia New"/>
                <w:b/>
                <w:bCs/>
                <w:sz w:val="28"/>
              </w:rPr>
            </w:pPr>
            <w:r w:rsidRPr="00690182">
              <w:rPr>
                <w:rFonts w:ascii="Cordia New" w:eastAsia="Times New Roman" w:hAnsi="Cordia New"/>
                <w:sz w:val="28"/>
              </w:rPr>
              <w:t>Other current liabilities</w:t>
            </w:r>
          </w:p>
        </w:tc>
        <w:tc>
          <w:tcPr>
            <w:tcW w:w="1440" w:type="dxa"/>
            <w:vAlign w:val="bottom"/>
          </w:tcPr>
          <w:p w14:paraId="20693EBE" w14:textId="6A03A492" w:rsidR="001C751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99</w:t>
            </w:r>
          </w:p>
        </w:tc>
        <w:tc>
          <w:tcPr>
            <w:tcW w:w="1440" w:type="dxa"/>
            <w:vAlign w:val="bottom"/>
          </w:tcPr>
          <w:p w14:paraId="0098D27F" w14:textId="142F3E29" w:rsidR="001C751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205</w:t>
            </w:r>
          </w:p>
        </w:tc>
        <w:tc>
          <w:tcPr>
            <w:tcW w:w="1440" w:type="dxa"/>
            <w:vAlign w:val="bottom"/>
          </w:tcPr>
          <w:p w14:paraId="01D012F4" w14:textId="43B88D5D" w:rsidR="001C751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304</w:t>
            </w:r>
          </w:p>
        </w:tc>
      </w:tr>
      <w:tr w:rsidR="008B02DC" w:rsidRPr="00994900" w14:paraId="2843C1E4" w14:textId="77777777" w:rsidTr="00994900">
        <w:tc>
          <w:tcPr>
            <w:tcW w:w="5220" w:type="dxa"/>
            <w:vAlign w:val="bottom"/>
          </w:tcPr>
          <w:p w14:paraId="0E37528F" w14:textId="6AB8CC32" w:rsidR="00815ACD" w:rsidRPr="00994900" w:rsidRDefault="00815ACD" w:rsidP="00690182">
            <w:pPr>
              <w:spacing w:after="0" w:line="240" w:lineRule="auto"/>
              <w:ind w:left="980"/>
              <w:rPr>
                <w:rFonts w:ascii="Cordia New" w:eastAsia="Times New Roman" w:hAnsi="Cordia New"/>
                <w:sz w:val="12"/>
                <w:szCs w:val="12"/>
              </w:rPr>
            </w:pPr>
          </w:p>
        </w:tc>
        <w:tc>
          <w:tcPr>
            <w:tcW w:w="1440" w:type="dxa"/>
            <w:vAlign w:val="bottom"/>
          </w:tcPr>
          <w:p w14:paraId="7B66F34A" w14:textId="68F0CC0A"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379058B1" w14:textId="4E7E9B31"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37A74D0D" w14:textId="78D098FC"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657CCCE6" w14:textId="77777777" w:rsidTr="00994900">
        <w:tc>
          <w:tcPr>
            <w:tcW w:w="5220" w:type="dxa"/>
            <w:vAlign w:val="bottom"/>
            <w:hideMark/>
          </w:tcPr>
          <w:p w14:paraId="4A721D52"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Total current liabilities</w:t>
            </w:r>
          </w:p>
        </w:tc>
        <w:tc>
          <w:tcPr>
            <w:tcW w:w="1440" w:type="dxa"/>
            <w:vAlign w:val="bottom"/>
          </w:tcPr>
          <w:p w14:paraId="16DBB64C" w14:textId="6DC84CFF"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184</w:t>
            </w:r>
          </w:p>
        </w:tc>
        <w:tc>
          <w:tcPr>
            <w:tcW w:w="1440" w:type="dxa"/>
            <w:vAlign w:val="bottom"/>
          </w:tcPr>
          <w:p w14:paraId="05ED3D7B" w14:textId="20A6D6D8"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255</w:t>
            </w:r>
          </w:p>
        </w:tc>
        <w:tc>
          <w:tcPr>
            <w:tcW w:w="1440" w:type="dxa"/>
            <w:vAlign w:val="bottom"/>
          </w:tcPr>
          <w:p w14:paraId="795C502D" w14:textId="6B8AEF0A"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439</w:t>
            </w:r>
          </w:p>
        </w:tc>
      </w:tr>
      <w:tr w:rsidR="008B02DC" w:rsidRPr="00690182" w14:paraId="7843D0F7" w14:textId="77777777" w:rsidTr="00994900">
        <w:tc>
          <w:tcPr>
            <w:tcW w:w="5220" w:type="dxa"/>
            <w:vAlign w:val="bottom"/>
            <w:hideMark/>
          </w:tcPr>
          <w:p w14:paraId="7FCD8BD0" w14:textId="7589F753" w:rsidR="00815ACD" w:rsidRPr="00690182" w:rsidRDefault="00815ACD" w:rsidP="00690182">
            <w:pPr>
              <w:spacing w:after="0" w:line="240" w:lineRule="auto"/>
              <w:ind w:left="980"/>
              <w:rPr>
                <w:rFonts w:ascii="Cordia New" w:eastAsia="Times New Roman" w:hAnsi="Cordia New"/>
                <w:sz w:val="28"/>
              </w:rPr>
            </w:pPr>
          </w:p>
        </w:tc>
        <w:tc>
          <w:tcPr>
            <w:tcW w:w="1440" w:type="dxa"/>
            <w:vAlign w:val="bottom"/>
          </w:tcPr>
          <w:p w14:paraId="0B7998DC" w14:textId="48E22E0D"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52E9F1C8" w14:textId="280D8F2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73ED78E5" w14:textId="4D721E19"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32FB2795" w14:textId="77777777" w:rsidTr="00994900">
        <w:tc>
          <w:tcPr>
            <w:tcW w:w="5220" w:type="dxa"/>
            <w:vAlign w:val="bottom"/>
            <w:hideMark/>
          </w:tcPr>
          <w:p w14:paraId="5CB48399"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Non-current liabilities</w:t>
            </w:r>
          </w:p>
        </w:tc>
        <w:tc>
          <w:tcPr>
            <w:tcW w:w="1440" w:type="dxa"/>
            <w:vAlign w:val="bottom"/>
          </w:tcPr>
          <w:p w14:paraId="142965C4" w14:textId="4DB10EFC"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1331DA3C" w14:textId="2DF996C0"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7A8DF4F4" w14:textId="1C98A946" w:rsidR="00815ACD" w:rsidRPr="00690182" w:rsidRDefault="00815ACD" w:rsidP="00690182">
            <w:pPr>
              <w:spacing w:after="0" w:line="240" w:lineRule="auto"/>
              <w:ind w:right="-72"/>
              <w:jc w:val="right"/>
              <w:rPr>
                <w:rFonts w:ascii="Cordia New" w:eastAsia="Times New Roman" w:hAnsi="Cordia New"/>
                <w:sz w:val="28"/>
              </w:rPr>
            </w:pPr>
          </w:p>
        </w:tc>
      </w:tr>
      <w:tr w:rsidR="001C7514" w:rsidRPr="00690182" w14:paraId="4C17ED45" w14:textId="77777777" w:rsidTr="00994900">
        <w:tc>
          <w:tcPr>
            <w:tcW w:w="5220" w:type="dxa"/>
            <w:vAlign w:val="bottom"/>
            <w:hideMark/>
          </w:tcPr>
          <w:p w14:paraId="682A4B2E" w14:textId="77777777" w:rsidR="001C7514" w:rsidRPr="00690182" w:rsidRDefault="001C7514" w:rsidP="00690182">
            <w:pPr>
              <w:spacing w:after="0" w:line="240" w:lineRule="auto"/>
              <w:ind w:left="980"/>
              <w:rPr>
                <w:rFonts w:ascii="Cordia New" w:eastAsia="Times New Roman" w:hAnsi="Cordia New"/>
                <w:b/>
                <w:bCs/>
                <w:sz w:val="28"/>
              </w:rPr>
            </w:pPr>
            <w:r w:rsidRPr="00690182">
              <w:rPr>
                <w:rFonts w:ascii="Cordia New" w:eastAsia="Times New Roman" w:hAnsi="Cordia New"/>
                <w:sz w:val="28"/>
              </w:rPr>
              <w:t xml:space="preserve">Financial liabilities </w:t>
            </w:r>
          </w:p>
        </w:tc>
        <w:tc>
          <w:tcPr>
            <w:tcW w:w="1440" w:type="dxa"/>
            <w:vAlign w:val="bottom"/>
          </w:tcPr>
          <w:p w14:paraId="39930B90" w14:textId="1CE05820" w:rsidR="001C75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711</w:t>
            </w:r>
          </w:p>
        </w:tc>
        <w:tc>
          <w:tcPr>
            <w:tcW w:w="1440" w:type="dxa"/>
            <w:vAlign w:val="bottom"/>
          </w:tcPr>
          <w:p w14:paraId="592F63B6" w14:textId="471715B0" w:rsidR="001C75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73</w:t>
            </w:r>
            <w:r w:rsidR="00EC3E52" w:rsidRPr="00690182">
              <w:rPr>
                <w:rFonts w:ascii="Cordia New" w:eastAsia="Times New Roman" w:hAnsi="Cordia New"/>
                <w:sz w:val="28"/>
                <w:lang w:val="en-GB"/>
              </w:rPr>
              <w:t>6</w:t>
            </w:r>
          </w:p>
        </w:tc>
        <w:tc>
          <w:tcPr>
            <w:tcW w:w="1440" w:type="dxa"/>
            <w:vAlign w:val="bottom"/>
          </w:tcPr>
          <w:p w14:paraId="0A111323" w14:textId="28DA5DEA" w:rsidR="001C75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90AAD" w:rsidRPr="00690182">
              <w:rPr>
                <w:rFonts w:ascii="Cordia New" w:eastAsia="Times New Roman" w:hAnsi="Cordia New"/>
                <w:sz w:val="28"/>
              </w:rPr>
              <w:t>,</w:t>
            </w:r>
            <w:r w:rsidRPr="00690182">
              <w:rPr>
                <w:rFonts w:ascii="Cordia New" w:eastAsia="Times New Roman" w:hAnsi="Cordia New"/>
                <w:sz w:val="28"/>
                <w:lang w:val="en-GB"/>
              </w:rPr>
              <w:t>44</w:t>
            </w:r>
            <w:r w:rsidR="00EC3E52" w:rsidRPr="00690182">
              <w:rPr>
                <w:rFonts w:ascii="Cordia New" w:eastAsia="Times New Roman" w:hAnsi="Cordia New"/>
                <w:sz w:val="28"/>
                <w:lang w:val="en-GB"/>
              </w:rPr>
              <w:t>7</w:t>
            </w:r>
          </w:p>
        </w:tc>
      </w:tr>
      <w:tr w:rsidR="008B02DC" w:rsidRPr="00690182" w14:paraId="3B70F074" w14:textId="77777777" w:rsidTr="00994900">
        <w:tc>
          <w:tcPr>
            <w:tcW w:w="5220" w:type="dxa"/>
            <w:vAlign w:val="bottom"/>
            <w:hideMark/>
          </w:tcPr>
          <w:p w14:paraId="36CD376D" w14:textId="776899EB"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 xml:space="preserve">Other </w:t>
            </w:r>
            <w:r w:rsidR="001C7514" w:rsidRPr="00690182">
              <w:rPr>
                <w:rFonts w:ascii="Cordia New" w:eastAsia="Times New Roman" w:hAnsi="Cordia New"/>
                <w:sz w:val="28"/>
              </w:rPr>
              <w:t xml:space="preserve">non-current </w:t>
            </w:r>
            <w:r w:rsidRPr="00690182">
              <w:rPr>
                <w:rFonts w:ascii="Cordia New" w:eastAsia="Times New Roman" w:hAnsi="Cordia New"/>
                <w:sz w:val="28"/>
              </w:rPr>
              <w:t>liabilities</w:t>
            </w:r>
          </w:p>
        </w:tc>
        <w:tc>
          <w:tcPr>
            <w:tcW w:w="1440" w:type="dxa"/>
            <w:vAlign w:val="bottom"/>
          </w:tcPr>
          <w:p w14:paraId="79D424D0" w14:textId="1D08127F"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p>
        </w:tc>
        <w:tc>
          <w:tcPr>
            <w:tcW w:w="1440" w:type="dxa"/>
            <w:vAlign w:val="bottom"/>
          </w:tcPr>
          <w:p w14:paraId="5A95460F" w14:textId="18F9B500" w:rsidR="00815ACD" w:rsidRPr="00690182" w:rsidRDefault="00D90AA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BAD8917" w14:textId="5AA8A2B9"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p>
        </w:tc>
      </w:tr>
      <w:tr w:rsidR="008B02DC" w:rsidRPr="00994900" w14:paraId="3915622E" w14:textId="77777777" w:rsidTr="00994900">
        <w:tc>
          <w:tcPr>
            <w:tcW w:w="5220" w:type="dxa"/>
            <w:vAlign w:val="bottom"/>
          </w:tcPr>
          <w:p w14:paraId="76C55559" w14:textId="4600A18E" w:rsidR="00815ACD" w:rsidRPr="00994900" w:rsidRDefault="00815ACD" w:rsidP="00690182">
            <w:pPr>
              <w:spacing w:after="0" w:line="240" w:lineRule="auto"/>
              <w:ind w:left="980"/>
              <w:rPr>
                <w:rFonts w:ascii="Cordia New" w:eastAsia="Times New Roman" w:hAnsi="Cordia New"/>
                <w:sz w:val="12"/>
                <w:szCs w:val="12"/>
              </w:rPr>
            </w:pPr>
          </w:p>
        </w:tc>
        <w:tc>
          <w:tcPr>
            <w:tcW w:w="1440" w:type="dxa"/>
            <w:vAlign w:val="bottom"/>
          </w:tcPr>
          <w:p w14:paraId="0B6834EA" w14:textId="21429210"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37C2B8F8" w14:textId="72A8C928"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443ED244" w14:textId="503A04B5"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1A5EDEAA" w14:textId="77777777" w:rsidTr="00994900">
        <w:tc>
          <w:tcPr>
            <w:tcW w:w="5220" w:type="dxa"/>
            <w:vAlign w:val="bottom"/>
            <w:hideMark/>
          </w:tcPr>
          <w:p w14:paraId="046452A2"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Total non-current liabilities</w:t>
            </w:r>
          </w:p>
        </w:tc>
        <w:tc>
          <w:tcPr>
            <w:tcW w:w="1440" w:type="dxa"/>
            <w:vAlign w:val="bottom"/>
          </w:tcPr>
          <w:p w14:paraId="17C2D51D" w14:textId="396781A9"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727</w:t>
            </w:r>
          </w:p>
        </w:tc>
        <w:tc>
          <w:tcPr>
            <w:tcW w:w="1440" w:type="dxa"/>
            <w:vAlign w:val="bottom"/>
          </w:tcPr>
          <w:p w14:paraId="28767F38" w14:textId="491684AA"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73</w:t>
            </w:r>
            <w:r w:rsidR="00136340" w:rsidRPr="00690182">
              <w:rPr>
                <w:rFonts w:ascii="Cordia New" w:eastAsia="Times New Roman" w:hAnsi="Cordia New"/>
                <w:sz w:val="28"/>
                <w:lang w:val="en-GB"/>
              </w:rPr>
              <w:t>6</w:t>
            </w:r>
          </w:p>
        </w:tc>
        <w:tc>
          <w:tcPr>
            <w:tcW w:w="1440" w:type="dxa"/>
            <w:vAlign w:val="bottom"/>
          </w:tcPr>
          <w:p w14:paraId="64FB5E55" w14:textId="099B9753"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90AAD" w:rsidRPr="00690182">
              <w:rPr>
                <w:rFonts w:ascii="Cordia New" w:eastAsia="Times New Roman" w:hAnsi="Cordia New"/>
                <w:sz w:val="28"/>
              </w:rPr>
              <w:t>,</w:t>
            </w:r>
            <w:r w:rsidRPr="00690182">
              <w:rPr>
                <w:rFonts w:ascii="Cordia New" w:eastAsia="Times New Roman" w:hAnsi="Cordia New"/>
                <w:sz w:val="28"/>
                <w:lang w:val="en-GB"/>
              </w:rPr>
              <w:t>46</w:t>
            </w:r>
            <w:r w:rsidR="00136340" w:rsidRPr="00690182">
              <w:rPr>
                <w:rFonts w:ascii="Cordia New" w:eastAsia="Times New Roman" w:hAnsi="Cordia New"/>
                <w:sz w:val="28"/>
                <w:lang w:val="en-GB"/>
              </w:rPr>
              <w:t>3</w:t>
            </w:r>
          </w:p>
        </w:tc>
      </w:tr>
      <w:tr w:rsidR="008B02DC" w:rsidRPr="00994900" w14:paraId="73AC2FF7" w14:textId="77777777" w:rsidTr="00994900">
        <w:tc>
          <w:tcPr>
            <w:tcW w:w="5220" w:type="dxa"/>
            <w:vAlign w:val="bottom"/>
            <w:hideMark/>
          </w:tcPr>
          <w:p w14:paraId="4490D5EE" w14:textId="77777777" w:rsidR="00815ACD" w:rsidRPr="00994900" w:rsidRDefault="00815ACD" w:rsidP="00690182">
            <w:pPr>
              <w:spacing w:after="0" w:line="240" w:lineRule="auto"/>
              <w:ind w:left="980"/>
              <w:rPr>
                <w:rFonts w:ascii="Cordia New" w:eastAsia="Times New Roman" w:hAnsi="Cordia New"/>
                <w:sz w:val="12"/>
                <w:szCs w:val="12"/>
              </w:rPr>
            </w:pPr>
          </w:p>
        </w:tc>
        <w:tc>
          <w:tcPr>
            <w:tcW w:w="1440" w:type="dxa"/>
            <w:vAlign w:val="bottom"/>
          </w:tcPr>
          <w:p w14:paraId="036BF1D1" w14:textId="630A297F" w:rsidR="00815ACD" w:rsidRPr="00994900" w:rsidRDefault="00815ACD" w:rsidP="00690182">
            <w:pPr>
              <w:spacing w:after="0" w:line="240" w:lineRule="auto"/>
              <w:ind w:right="-72"/>
              <w:rPr>
                <w:rFonts w:ascii="Cordia New" w:eastAsia="Times New Roman" w:hAnsi="Cordia New"/>
                <w:sz w:val="12"/>
                <w:szCs w:val="12"/>
              </w:rPr>
            </w:pPr>
          </w:p>
        </w:tc>
        <w:tc>
          <w:tcPr>
            <w:tcW w:w="1440" w:type="dxa"/>
            <w:vAlign w:val="bottom"/>
          </w:tcPr>
          <w:p w14:paraId="5F28970C" w14:textId="17E6CA46" w:rsidR="00815ACD" w:rsidRPr="00994900" w:rsidRDefault="00815ACD" w:rsidP="00690182">
            <w:pPr>
              <w:spacing w:after="0" w:line="240" w:lineRule="auto"/>
              <w:ind w:right="-72"/>
              <w:rPr>
                <w:rFonts w:ascii="Cordia New" w:eastAsia="Times New Roman" w:hAnsi="Cordia New"/>
                <w:sz w:val="12"/>
                <w:szCs w:val="12"/>
              </w:rPr>
            </w:pPr>
          </w:p>
        </w:tc>
        <w:tc>
          <w:tcPr>
            <w:tcW w:w="1440" w:type="dxa"/>
            <w:vAlign w:val="bottom"/>
          </w:tcPr>
          <w:p w14:paraId="33378313" w14:textId="77777777" w:rsidR="00815ACD" w:rsidRPr="00994900" w:rsidRDefault="00815ACD" w:rsidP="00690182">
            <w:pPr>
              <w:spacing w:after="0" w:line="240" w:lineRule="auto"/>
              <w:ind w:right="-72"/>
              <w:rPr>
                <w:rFonts w:ascii="Cordia New" w:eastAsia="Times New Roman" w:hAnsi="Cordia New"/>
                <w:sz w:val="12"/>
                <w:szCs w:val="12"/>
              </w:rPr>
            </w:pPr>
          </w:p>
        </w:tc>
      </w:tr>
      <w:tr w:rsidR="008B02DC" w:rsidRPr="00690182" w14:paraId="14567A92" w14:textId="77777777" w:rsidTr="00994900">
        <w:tc>
          <w:tcPr>
            <w:tcW w:w="5220" w:type="dxa"/>
            <w:vAlign w:val="bottom"/>
            <w:hideMark/>
          </w:tcPr>
          <w:p w14:paraId="2FB8FC2F"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Total liabilities</w:t>
            </w:r>
          </w:p>
        </w:tc>
        <w:tc>
          <w:tcPr>
            <w:tcW w:w="1440" w:type="dxa"/>
            <w:noWrap/>
            <w:vAlign w:val="bottom"/>
          </w:tcPr>
          <w:p w14:paraId="66AF6ED0" w14:textId="68BFB9E7"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911</w:t>
            </w:r>
          </w:p>
        </w:tc>
        <w:tc>
          <w:tcPr>
            <w:tcW w:w="1440" w:type="dxa"/>
            <w:noWrap/>
            <w:vAlign w:val="bottom"/>
          </w:tcPr>
          <w:p w14:paraId="733B164C" w14:textId="70EC8A1D"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99</w:t>
            </w:r>
            <w:r w:rsidR="007D4ACF" w:rsidRPr="00690182">
              <w:rPr>
                <w:rFonts w:ascii="Cordia New" w:eastAsia="Times New Roman" w:hAnsi="Cordia New"/>
                <w:sz w:val="28"/>
                <w:lang w:val="en-GB"/>
              </w:rPr>
              <w:t>1</w:t>
            </w:r>
          </w:p>
        </w:tc>
        <w:tc>
          <w:tcPr>
            <w:tcW w:w="1440" w:type="dxa"/>
            <w:noWrap/>
            <w:vAlign w:val="bottom"/>
          </w:tcPr>
          <w:p w14:paraId="3CD361AA" w14:textId="44AD7B94"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D90AAD" w:rsidRPr="00690182">
              <w:rPr>
                <w:rFonts w:ascii="Cordia New" w:eastAsia="Times New Roman" w:hAnsi="Cordia New"/>
                <w:sz w:val="28"/>
              </w:rPr>
              <w:t>,</w:t>
            </w:r>
            <w:r w:rsidRPr="00690182">
              <w:rPr>
                <w:rFonts w:ascii="Cordia New" w:eastAsia="Times New Roman" w:hAnsi="Cordia New"/>
                <w:sz w:val="28"/>
                <w:lang w:val="en-GB"/>
              </w:rPr>
              <w:t>90</w:t>
            </w:r>
            <w:r w:rsidR="007D4ACF" w:rsidRPr="00690182">
              <w:rPr>
                <w:rFonts w:ascii="Cordia New" w:eastAsia="Times New Roman" w:hAnsi="Cordia New"/>
                <w:sz w:val="28"/>
                <w:lang w:val="en-GB"/>
              </w:rPr>
              <w:t>2</w:t>
            </w:r>
          </w:p>
        </w:tc>
      </w:tr>
      <w:tr w:rsidR="008B02DC" w:rsidRPr="00994900" w14:paraId="3F4317F9" w14:textId="77777777" w:rsidTr="00994900">
        <w:tc>
          <w:tcPr>
            <w:tcW w:w="5220" w:type="dxa"/>
            <w:vAlign w:val="bottom"/>
          </w:tcPr>
          <w:p w14:paraId="54A8F546" w14:textId="5DB7CC3C" w:rsidR="00815ACD" w:rsidRPr="00994900" w:rsidRDefault="00815ACD" w:rsidP="00690182">
            <w:pPr>
              <w:spacing w:after="0" w:line="240" w:lineRule="auto"/>
              <w:ind w:left="980"/>
              <w:rPr>
                <w:rFonts w:ascii="Cordia New" w:eastAsia="Times New Roman" w:hAnsi="Cordia New"/>
                <w:sz w:val="12"/>
                <w:szCs w:val="12"/>
              </w:rPr>
            </w:pPr>
          </w:p>
        </w:tc>
        <w:tc>
          <w:tcPr>
            <w:tcW w:w="1440" w:type="dxa"/>
            <w:noWrap/>
            <w:vAlign w:val="bottom"/>
          </w:tcPr>
          <w:p w14:paraId="70D66E25" w14:textId="6F2302D8"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noWrap/>
            <w:vAlign w:val="bottom"/>
          </w:tcPr>
          <w:p w14:paraId="6D4C7AF9" w14:textId="2D310BA3"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noWrap/>
            <w:vAlign w:val="bottom"/>
          </w:tcPr>
          <w:p w14:paraId="2A169446" w14:textId="4D9826BC"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52D56000" w14:textId="77777777" w:rsidTr="00994900">
        <w:tc>
          <w:tcPr>
            <w:tcW w:w="5220" w:type="dxa"/>
            <w:vAlign w:val="bottom"/>
            <w:hideMark/>
          </w:tcPr>
          <w:p w14:paraId="0BFB7D6F" w14:textId="77777777" w:rsidR="00815ACD" w:rsidRPr="00690182" w:rsidRDefault="00815ACD" w:rsidP="00690182">
            <w:pPr>
              <w:spacing w:after="0" w:line="240" w:lineRule="auto"/>
              <w:ind w:left="980"/>
              <w:rPr>
                <w:rFonts w:ascii="Cordia New" w:eastAsia="Times New Roman" w:hAnsi="Cordia New"/>
                <w:b/>
                <w:bCs/>
                <w:sz w:val="28"/>
              </w:rPr>
            </w:pPr>
            <w:r w:rsidRPr="00690182">
              <w:rPr>
                <w:rFonts w:ascii="Cordia New" w:eastAsia="Times New Roman" w:hAnsi="Cordia New"/>
                <w:b/>
                <w:bCs/>
                <w:sz w:val="28"/>
              </w:rPr>
              <w:t>Net assets</w:t>
            </w:r>
          </w:p>
        </w:tc>
        <w:tc>
          <w:tcPr>
            <w:tcW w:w="1440" w:type="dxa"/>
            <w:noWrap/>
            <w:vAlign w:val="bottom"/>
          </w:tcPr>
          <w:p w14:paraId="4A07B3DC" w14:textId="2D35D04D"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146</w:t>
            </w:r>
          </w:p>
        </w:tc>
        <w:tc>
          <w:tcPr>
            <w:tcW w:w="1440" w:type="dxa"/>
            <w:noWrap/>
            <w:vAlign w:val="bottom"/>
          </w:tcPr>
          <w:p w14:paraId="248BE307" w14:textId="0F950F54"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394</w:t>
            </w:r>
          </w:p>
        </w:tc>
        <w:tc>
          <w:tcPr>
            <w:tcW w:w="1440" w:type="dxa"/>
            <w:noWrap/>
            <w:vAlign w:val="bottom"/>
          </w:tcPr>
          <w:p w14:paraId="259150CC" w14:textId="0EE0A911"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540</w:t>
            </w:r>
          </w:p>
        </w:tc>
      </w:tr>
    </w:tbl>
    <w:p w14:paraId="5ED0BB30" w14:textId="5C95DA93" w:rsidR="00815ACD" w:rsidRPr="00690182" w:rsidRDefault="00815ACD" w:rsidP="00690182">
      <w:pPr>
        <w:spacing w:after="0" w:line="240" w:lineRule="auto"/>
        <w:ind w:left="540" w:hanging="540"/>
        <w:outlineLvl w:val="7"/>
        <w:rPr>
          <w:rFonts w:ascii="Cordia New" w:eastAsia="Times New Roman" w:hAnsi="Cordia New"/>
          <w:b/>
          <w:bCs/>
          <w:sz w:val="28"/>
          <w:cs/>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08A9FC74" w14:textId="0BEAB0CE" w:rsidR="00815ACD" w:rsidRPr="00690182" w:rsidRDefault="00815ACD" w:rsidP="00690182">
      <w:pPr>
        <w:spacing w:after="0" w:line="240" w:lineRule="auto"/>
        <w:ind w:left="1080"/>
        <w:rPr>
          <w:rFonts w:ascii="Cordia New" w:eastAsia="Times New Roman" w:hAnsi="Cordia New"/>
          <w:sz w:val="28"/>
        </w:rPr>
      </w:pPr>
    </w:p>
    <w:p w14:paraId="7C46A3B6" w14:textId="77777777" w:rsidR="00815ACD" w:rsidRPr="00690182" w:rsidRDefault="00815ACD" w:rsidP="00690182">
      <w:pPr>
        <w:spacing w:after="0" w:line="240" w:lineRule="auto"/>
        <w:ind w:left="1080"/>
        <w:rPr>
          <w:rFonts w:ascii="Cordia New" w:eastAsia="Times New Roman" w:hAnsi="Cordia New"/>
          <w:b/>
          <w:bCs/>
          <w:sz w:val="28"/>
        </w:rPr>
      </w:pP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statement of comprehensive income</w:t>
      </w:r>
    </w:p>
    <w:p w14:paraId="3D037873" w14:textId="458D8C5A" w:rsidR="00815ACD" w:rsidRPr="00690182" w:rsidRDefault="00815ACD" w:rsidP="00690182">
      <w:pPr>
        <w:spacing w:after="0" w:line="240" w:lineRule="auto"/>
        <w:ind w:left="1080"/>
        <w:rPr>
          <w:rFonts w:ascii="Cordia New" w:eastAsia="Times New Roman" w:hAnsi="Cordia New"/>
          <w:sz w:val="28"/>
        </w:rPr>
      </w:pPr>
    </w:p>
    <w:tbl>
      <w:tblPr>
        <w:tblW w:w="9540" w:type="dxa"/>
        <w:tblInd w:w="90" w:type="dxa"/>
        <w:tblLook w:val="04A0" w:firstRow="1" w:lastRow="0" w:firstColumn="1" w:lastColumn="0" w:noHBand="0" w:noVBand="1"/>
      </w:tblPr>
      <w:tblGrid>
        <w:gridCol w:w="5220"/>
        <w:gridCol w:w="1440"/>
        <w:gridCol w:w="1440"/>
        <w:gridCol w:w="1440"/>
      </w:tblGrid>
      <w:tr w:rsidR="008B02DC" w:rsidRPr="00690182" w14:paraId="69E934CD" w14:textId="77777777" w:rsidTr="00994900">
        <w:tc>
          <w:tcPr>
            <w:tcW w:w="5220" w:type="dxa"/>
            <w:vAlign w:val="bottom"/>
            <w:hideMark/>
          </w:tcPr>
          <w:p w14:paraId="4930AD04" w14:textId="03F579E4" w:rsidR="00815ACD" w:rsidRPr="00690182" w:rsidRDefault="00815ACD" w:rsidP="00690182">
            <w:pPr>
              <w:spacing w:after="0" w:line="240" w:lineRule="auto"/>
              <w:ind w:left="879"/>
              <w:rPr>
                <w:rFonts w:ascii="Cordia New" w:eastAsia="Times New Roman" w:hAnsi="Cordia New"/>
                <w:sz w:val="28"/>
              </w:rPr>
            </w:pPr>
          </w:p>
        </w:tc>
        <w:tc>
          <w:tcPr>
            <w:tcW w:w="4320" w:type="dxa"/>
            <w:gridSpan w:val="3"/>
            <w:vAlign w:val="bottom"/>
            <w:hideMark/>
          </w:tcPr>
          <w:p w14:paraId="6B6A591A" w14:textId="19891641" w:rsidR="00815ACD" w:rsidRPr="00690182" w:rsidRDefault="00815ACD" w:rsidP="00690182">
            <w:pPr>
              <w:pBdr>
                <w:bottom w:val="single" w:sz="4" w:space="1" w:color="auto"/>
              </w:pBdr>
              <w:spacing w:after="0" w:line="240" w:lineRule="auto"/>
              <w:ind w:right="-123"/>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r>
      <w:tr w:rsidR="008B02DC" w:rsidRPr="00690182" w14:paraId="0B925952" w14:textId="77777777" w:rsidTr="00994900">
        <w:tc>
          <w:tcPr>
            <w:tcW w:w="5220" w:type="dxa"/>
            <w:vAlign w:val="bottom"/>
            <w:hideMark/>
          </w:tcPr>
          <w:p w14:paraId="329B8E24" w14:textId="624E3767" w:rsidR="00815ACD" w:rsidRPr="00690182" w:rsidRDefault="00815ACD" w:rsidP="00690182">
            <w:pPr>
              <w:spacing w:after="0" w:line="240" w:lineRule="auto"/>
              <w:ind w:left="879"/>
              <w:rPr>
                <w:rFonts w:ascii="Cordia New" w:eastAsia="Times New Roman" w:hAnsi="Cordia New"/>
                <w:b/>
                <w:bCs/>
                <w:sz w:val="28"/>
              </w:rPr>
            </w:pPr>
          </w:p>
        </w:tc>
        <w:tc>
          <w:tcPr>
            <w:tcW w:w="1440" w:type="dxa"/>
            <w:vAlign w:val="bottom"/>
            <w:hideMark/>
          </w:tcPr>
          <w:p w14:paraId="14A8C39D"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PH Resorts (Private) Ltd.</w:t>
            </w:r>
          </w:p>
        </w:tc>
        <w:tc>
          <w:tcPr>
            <w:tcW w:w="1440" w:type="dxa"/>
            <w:vAlign w:val="bottom"/>
            <w:hideMark/>
          </w:tcPr>
          <w:p w14:paraId="023E4E09" w14:textId="77777777" w:rsidR="00070D32" w:rsidRPr="00690182" w:rsidRDefault="00070D32"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PT </w:t>
            </w:r>
            <w:proofErr w:type="spellStart"/>
            <w:r w:rsidRPr="00690182">
              <w:rPr>
                <w:rFonts w:ascii="Cordia New" w:eastAsia="Times New Roman" w:hAnsi="Cordia New"/>
                <w:b/>
                <w:bCs/>
                <w:sz w:val="28"/>
              </w:rPr>
              <w:t>Wika</w:t>
            </w:r>
            <w:proofErr w:type="spellEnd"/>
            <w:r w:rsidRPr="00690182">
              <w:rPr>
                <w:rFonts w:ascii="Cordia New" w:eastAsia="Times New Roman" w:hAnsi="Cordia New"/>
                <w:b/>
                <w:bCs/>
                <w:sz w:val="28"/>
              </w:rPr>
              <w:t xml:space="preserve"> </w:t>
            </w:r>
          </w:p>
          <w:p w14:paraId="2460ABA5" w14:textId="2B44619F" w:rsidR="00815ACD" w:rsidRPr="00690182" w:rsidRDefault="00070D32"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Realty Minor Development</w:t>
            </w:r>
          </w:p>
        </w:tc>
        <w:tc>
          <w:tcPr>
            <w:tcW w:w="1440" w:type="dxa"/>
            <w:vAlign w:val="bottom"/>
            <w:hideMark/>
          </w:tcPr>
          <w:p w14:paraId="2BA59D5A"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50FD519B" w14:textId="77777777" w:rsidTr="00994900">
        <w:tc>
          <w:tcPr>
            <w:tcW w:w="5220" w:type="dxa"/>
            <w:vAlign w:val="bottom"/>
            <w:hideMark/>
          </w:tcPr>
          <w:p w14:paraId="0879472E" w14:textId="7B51D912" w:rsidR="00815ACD" w:rsidRPr="00690182" w:rsidRDefault="00815ACD" w:rsidP="00690182">
            <w:pPr>
              <w:spacing w:after="0" w:line="240" w:lineRule="auto"/>
              <w:ind w:left="879"/>
              <w:rPr>
                <w:rFonts w:ascii="Cordia New" w:eastAsia="Times New Roman" w:hAnsi="Cordia New"/>
                <w:b/>
                <w:bCs/>
                <w:sz w:val="28"/>
              </w:rPr>
            </w:pPr>
          </w:p>
        </w:tc>
        <w:tc>
          <w:tcPr>
            <w:tcW w:w="1440" w:type="dxa"/>
            <w:vAlign w:val="bottom"/>
            <w:hideMark/>
          </w:tcPr>
          <w:p w14:paraId="2FAC5F84"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440" w:type="dxa"/>
            <w:vAlign w:val="bottom"/>
            <w:hideMark/>
          </w:tcPr>
          <w:p w14:paraId="02D92073"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440" w:type="dxa"/>
            <w:vAlign w:val="bottom"/>
            <w:hideMark/>
          </w:tcPr>
          <w:p w14:paraId="5EBE98EB"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r>
      <w:tr w:rsidR="008B02DC" w:rsidRPr="00994900" w14:paraId="32544D87" w14:textId="77777777" w:rsidTr="00994900">
        <w:tc>
          <w:tcPr>
            <w:tcW w:w="5220" w:type="dxa"/>
            <w:vAlign w:val="bottom"/>
          </w:tcPr>
          <w:p w14:paraId="28792CA1" w14:textId="77777777" w:rsidR="00D93870" w:rsidRPr="00994900" w:rsidRDefault="00D93870" w:rsidP="00690182">
            <w:pPr>
              <w:spacing w:after="0" w:line="240" w:lineRule="auto"/>
              <w:ind w:left="879"/>
              <w:rPr>
                <w:rFonts w:ascii="Cordia New" w:eastAsia="Times New Roman" w:hAnsi="Cordia New"/>
                <w:sz w:val="12"/>
                <w:szCs w:val="12"/>
              </w:rPr>
            </w:pPr>
          </w:p>
        </w:tc>
        <w:tc>
          <w:tcPr>
            <w:tcW w:w="1440" w:type="dxa"/>
            <w:vAlign w:val="bottom"/>
          </w:tcPr>
          <w:p w14:paraId="4BB1F431" w14:textId="77777777" w:rsidR="00D93870" w:rsidRPr="00994900" w:rsidRDefault="00D93870" w:rsidP="00690182">
            <w:pPr>
              <w:spacing w:after="0" w:line="240" w:lineRule="auto"/>
              <w:ind w:right="-72"/>
              <w:jc w:val="right"/>
              <w:rPr>
                <w:rFonts w:ascii="Cordia New" w:eastAsia="Times New Roman" w:hAnsi="Cordia New"/>
                <w:sz w:val="12"/>
                <w:szCs w:val="12"/>
              </w:rPr>
            </w:pPr>
          </w:p>
        </w:tc>
        <w:tc>
          <w:tcPr>
            <w:tcW w:w="1440" w:type="dxa"/>
            <w:vAlign w:val="bottom"/>
          </w:tcPr>
          <w:p w14:paraId="04F1D9E1" w14:textId="77777777" w:rsidR="00D93870" w:rsidRPr="00994900" w:rsidRDefault="00D93870" w:rsidP="00690182">
            <w:pPr>
              <w:spacing w:after="0" w:line="240" w:lineRule="auto"/>
              <w:ind w:right="-72"/>
              <w:jc w:val="right"/>
              <w:rPr>
                <w:rFonts w:ascii="Cordia New" w:eastAsia="Times New Roman" w:hAnsi="Cordia New"/>
                <w:sz w:val="12"/>
                <w:szCs w:val="12"/>
              </w:rPr>
            </w:pPr>
          </w:p>
        </w:tc>
        <w:tc>
          <w:tcPr>
            <w:tcW w:w="1440" w:type="dxa"/>
            <w:vAlign w:val="bottom"/>
          </w:tcPr>
          <w:p w14:paraId="4D402EE8" w14:textId="77777777" w:rsidR="00D93870" w:rsidRPr="00994900" w:rsidRDefault="00D93870" w:rsidP="00690182">
            <w:pPr>
              <w:spacing w:after="0" w:line="240" w:lineRule="auto"/>
              <w:ind w:right="-72"/>
              <w:jc w:val="right"/>
              <w:rPr>
                <w:rFonts w:ascii="Cordia New" w:eastAsia="Times New Roman" w:hAnsi="Cordia New"/>
                <w:sz w:val="12"/>
                <w:szCs w:val="12"/>
              </w:rPr>
            </w:pPr>
          </w:p>
        </w:tc>
      </w:tr>
      <w:tr w:rsidR="008B02DC" w:rsidRPr="00690182" w14:paraId="3A21BAA0" w14:textId="77777777" w:rsidTr="00994900">
        <w:tc>
          <w:tcPr>
            <w:tcW w:w="5220" w:type="dxa"/>
            <w:vAlign w:val="bottom"/>
            <w:hideMark/>
          </w:tcPr>
          <w:p w14:paraId="1CCF5C19" w14:textId="77777777"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Revenue</w:t>
            </w:r>
          </w:p>
        </w:tc>
        <w:tc>
          <w:tcPr>
            <w:tcW w:w="1440" w:type="dxa"/>
            <w:vAlign w:val="bottom"/>
          </w:tcPr>
          <w:p w14:paraId="5A0CEFA4" w14:textId="19B358AF"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102</w:t>
            </w:r>
          </w:p>
        </w:tc>
        <w:tc>
          <w:tcPr>
            <w:tcW w:w="1440" w:type="dxa"/>
            <w:vAlign w:val="bottom"/>
          </w:tcPr>
          <w:p w14:paraId="3D524823" w14:textId="77466703"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18A62D3A" w14:textId="7F1D2D41"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102</w:t>
            </w:r>
          </w:p>
        </w:tc>
      </w:tr>
      <w:tr w:rsidR="008B02DC" w:rsidRPr="00690182" w14:paraId="4F5F0E43" w14:textId="77777777" w:rsidTr="00994900">
        <w:tc>
          <w:tcPr>
            <w:tcW w:w="5220" w:type="dxa"/>
            <w:vAlign w:val="bottom"/>
            <w:hideMark/>
          </w:tcPr>
          <w:p w14:paraId="3B015A93" w14:textId="77777777"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Interest expense</w:t>
            </w:r>
          </w:p>
        </w:tc>
        <w:tc>
          <w:tcPr>
            <w:tcW w:w="1440" w:type="dxa"/>
            <w:vAlign w:val="bottom"/>
          </w:tcPr>
          <w:p w14:paraId="3DFC9A0F" w14:textId="587AC693"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w:t>
            </w:r>
          </w:p>
        </w:tc>
        <w:tc>
          <w:tcPr>
            <w:tcW w:w="1440" w:type="dxa"/>
            <w:vAlign w:val="bottom"/>
          </w:tcPr>
          <w:p w14:paraId="1EAF176E" w14:textId="62EAC603"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E22929B" w14:textId="7E4D6611"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w:t>
            </w:r>
          </w:p>
        </w:tc>
      </w:tr>
      <w:tr w:rsidR="008B02DC" w:rsidRPr="00690182" w14:paraId="4E4F051F" w14:textId="77777777" w:rsidTr="00994900">
        <w:tc>
          <w:tcPr>
            <w:tcW w:w="5220" w:type="dxa"/>
            <w:vAlign w:val="bottom"/>
            <w:hideMark/>
          </w:tcPr>
          <w:p w14:paraId="392AB936" w14:textId="450F3C40" w:rsidR="00815ACD" w:rsidRPr="00690182" w:rsidRDefault="00D90AAD" w:rsidP="00690182">
            <w:pPr>
              <w:spacing w:after="0" w:line="240" w:lineRule="auto"/>
              <w:ind w:left="879"/>
              <w:rPr>
                <w:rFonts w:ascii="Cordia New" w:eastAsia="Times New Roman" w:hAnsi="Cordia New"/>
                <w:sz w:val="28"/>
              </w:rPr>
            </w:pPr>
            <w:r w:rsidRPr="00690182">
              <w:rPr>
                <w:rFonts w:ascii="Cordia New" w:eastAsia="Times New Roman" w:hAnsi="Cordia New"/>
                <w:sz w:val="28"/>
              </w:rPr>
              <w:t>Loss from</w:t>
            </w:r>
            <w:r w:rsidR="00815ACD" w:rsidRPr="00690182">
              <w:rPr>
                <w:rFonts w:ascii="Cordia New" w:eastAsia="Times New Roman" w:hAnsi="Cordia New"/>
                <w:sz w:val="28"/>
              </w:rPr>
              <w:t xml:space="preserve"> continuing operations</w:t>
            </w:r>
          </w:p>
        </w:tc>
        <w:tc>
          <w:tcPr>
            <w:tcW w:w="1440" w:type="dxa"/>
            <w:vAlign w:val="bottom"/>
          </w:tcPr>
          <w:p w14:paraId="37102CD3" w14:textId="044CAF4D" w:rsidR="00815ACD" w:rsidRPr="00690182" w:rsidRDefault="006002D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885146" w:rsidRPr="00690182">
              <w:rPr>
                <w:rFonts w:ascii="Cordia New" w:eastAsia="Times New Roman" w:hAnsi="Cordia New"/>
                <w:sz w:val="28"/>
              </w:rPr>
              <w:t>8</w:t>
            </w:r>
            <w:r w:rsidR="005821AD" w:rsidRPr="00690182">
              <w:rPr>
                <w:rFonts w:ascii="Cordia New" w:eastAsia="Times New Roman" w:hAnsi="Cordia New"/>
                <w:sz w:val="28"/>
              </w:rPr>
              <w:t>9</w:t>
            </w:r>
            <w:r w:rsidR="00D90AAD" w:rsidRPr="00690182">
              <w:rPr>
                <w:rFonts w:ascii="Cordia New" w:eastAsia="Times New Roman" w:hAnsi="Cordia New"/>
                <w:sz w:val="28"/>
              </w:rPr>
              <w:t>)</w:t>
            </w:r>
          </w:p>
        </w:tc>
        <w:tc>
          <w:tcPr>
            <w:tcW w:w="1440" w:type="dxa"/>
            <w:vAlign w:val="bottom"/>
          </w:tcPr>
          <w:p w14:paraId="02947D30" w14:textId="44915DCB"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p>
        </w:tc>
        <w:tc>
          <w:tcPr>
            <w:tcW w:w="1440" w:type="dxa"/>
            <w:vAlign w:val="bottom"/>
          </w:tcPr>
          <w:p w14:paraId="15934872" w14:textId="49DA6100" w:rsidR="00815ACD" w:rsidRPr="00690182" w:rsidRDefault="00AA3B6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5821AD" w:rsidRPr="00690182">
              <w:rPr>
                <w:rFonts w:ascii="Cordia New" w:eastAsia="Times New Roman" w:hAnsi="Cordia New"/>
                <w:sz w:val="28"/>
              </w:rPr>
              <w:t>91</w:t>
            </w:r>
            <w:r w:rsidR="00D90AAD" w:rsidRPr="00690182">
              <w:rPr>
                <w:rFonts w:ascii="Cordia New" w:eastAsia="Times New Roman" w:hAnsi="Cordia New"/>
                <w:sz w:val="28"/>
              </w:rPr>
              <w:t>)</w:t>
            </w:r>
          </w:p>
        </w:tc>
      </w:tr>
      <w:tr w:rsidR="008B02DC" w:rsidRPr="00690182" w14:paraId="430D3F1B" w14:textId="77777777" w:rsidTr="00994900">
        <w:tc>
          <w:tcPr>
            <w:tcW w:w="5220" w:type="dxa"/>
            <w:vAlign w:val="bottom"/>
            <w:hideMark/>
          </w:tcPr>
          <w:p w14:paraId="48846096" w14:textId="77777777"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Income tax expense</w:t>
            </w:r>
          </w:p>
        </w:tc>
        <w:tc>
          <w:tcPr>
            <w:tcW w:w="1440" w:type="dxa"/>
            <w:vAlign w:val="bottom"/>
          </w:tcPr>
          <w:p w14:paraId="197A2AAB" w14:textId="0103B767" w:rsidR="00815ACD" w:rsidRPr="00690182" w:rsidRDefault="00D90AA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w:t>
            </w:r>
          </w:p>
        </w:tc>
        <w:tc>
          <w:tcPr>
            <w:tcW w:w="1440" w:type="dxa"/>
            <w:vAlign w:val="bottom"/>
          </w:tcPr>
          <w:p w14:paraId="7EC3A33B" w14:textId="63BB5EE5" w:rsidR="00815ACD" w:rsidRPr="00690182" w:rsidRDefault="00D90AA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25A08B8" w14:textId="3695938D" w:rsidR="00815ACD" w:rsidRPr="00690182" w:rsidRDefault="00D90AA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w:t>
            </w:r>
          </w:p>
        </w:tc>
      </w:tr>
      <w:tr w:rsidR="008B02DC" w:rsidRPr="00994900" w14:paraId="341103DA" w14:textId="77777777" w:rsidTr="00994900">
        <w:tc>
          <w:tcPr>
            <w:tcW w:w="5220" w:type="dxa"/>
            <w:vAlign w:val="bottom"/>
          </w:tcPr>
          <w:p w14:paraId="6E3AB47D" w14:textId="2D7F2A8A" w:rsidR="00815ACD" w:rsidRPr="00994900" w:rsidRDefault="00815ACD" w:rsidP="00690182">
            <w:pPr>
              <w:spacing w:after="0" w:line="240" w:lineRule="auto"/>
              <w:ind w:left="879"/>
              <w:rPr>
                <w:rFonts w:ascii="Cordia New" w:eastAsia="Times New Roman" w:hAnsi="Cordia New"/>
                <w:sz w:val="12"/>
                <w:szCs w:val="12"/>
              </w:rPr>
            </w:pPr>
          </w:p>
        </w:tc>
        <w:tc>
          <w:tcPr>
            <w:tcW w:w="1440" w:type="dxa"/>
            <w:vAlign w:val="bottom"/>
          </w:tcPr>
          <w:p w14:paraId="5D2B1CC4" w14:textId="028FB226"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59FB60B2" w14:textId="5DB21041"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1BB9702C" w14:textId="490E40E8"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16B0AEC5" w14:textId="77777777" w:rsidTr="00994900">
        <w:tc>
          <w:tcPr>
            <w:tcW w:w="5220" w:type="dxa"/>
            <w:vAlign w:val="bottom"/>
            <w:hideMark/>
          </w:tcPr>
          <w:p w14:paraId="0BCDA10F" w14:textId="5A7E8CD2"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 xml:space="preserve">Post-tax profit </w:t>
            </w:r>
            <w:r w:rsidR="00316ECE" w:rsidRPr="00690182">
              <w:rPr>
                <w:rFonts w:ascii="Cordia New" w:eastAsia="Times New Roman" w:hAnsi="Cordia New"/>
                <w:sz w:val="28"/>
              </w:rPr>
              <w:t>(</w:t>
            </w:r>
            <w:r w:rsidRPr="00690182">
              <w:rPr>
                <w:rFonts w:ascii="Cordia New" w:eastAsia="Times New Roman" w:hAnsi="Cordia New"/>
                <w:sz w:val="28"/>
              </w:rPr>
              <w:t>loss</w:t>
            </w:r>
            <w:r w:rsidR="00316ECE" w:rsidRPr="00690182">
              <w:rPr>
                <w:rFonts w:ascii="Cordia New" w:eastAsia="Times New Roman" w:hAnsi="Cordia New"/>
                <w:sz w:val="28"/>
              </w:rPr>
              <w:t>)</w:t>
            </w:r>
          </w:p>
        </w:tc>
        <w:tc>
          <w:tcPr>
            <w:tcW w:w="1440" w:type="dxa"/>
            <w:vAlign w:val="bottom"/>
          </w:tcPr>
          <w:p w14:paraId="6AA86E46" w14:textId="6B21F2F1"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5A9B6B9D" w14:textId="1071EC55"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177C4D5D" w14:textId="7D843831"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24D260ED" w14:textId="77777777" w:rsidTr="00994900">
        <w:tc>
          <w:tcPr>
            <w:tcW w:w="5220" w:type="dxa"/>
            <w:vAlign w:val="bottom"/>
            <w:hideMark/>
          </w:tcPr>
          <w:p w14:paraId="132D8812" w14:textId="77777777"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 xml:space="preserve">   from continuing operations</w:t>
            </w:r>
          </w:p>
        </w:tc>
        <w:tc>
          <w:tcPr>
            <w:tcW w:w="1440" w:type="dxa"/>
            <w:vAlign w:val="bottom"/>
          </w:tcPr>
          <w:p w14:paraId="54C9DF79" w14:textId="11A3EA9D" w:rsidR="00815ACD" w:rsidRPr="00690182" w:rsidRDefault="00AA3B6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5821AD" w:rsidRPr="00690182">
              <w:rPr>
                <w:rFonts w:ascii="Cordia New" w:eastAsia="Times New Roman" w:hAnsi="Cordia New"/>
                <w:sz w:val="28"/>
              </w:rPr>
              <w:t>92</w:t>
            </w:r>
            <w:r w:rsidR="00D90AAD" w:rsidRPr="00690182">
              <w:rPr>
                <w:rFonts w:ascii="Cordia New" w:eastAsia="Times New Roman" w:hAnsi="Cordia New"/>
                <w:sz w:val="28"/>
              </w:rPr>
              <w:t>)</w:t>
            </w:r>
          </w:p>
        </w:tc>
        <w:tc>
          <w:tcPr>
            <w:tcW w:w="1440" w:type="dxa"/>
            <w:vAlign w:val="bottom"/>
          </w:tcPr>
          <w:p w14:paraId="5F8F02FE" w14:textId="6E663EDF"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p>
        </w:tc>
        <w:tc>
          <w:tcPr>
            <w:tcW w:w="1440" w:type="dxa"/>
            <w:vAlign w:val="bottom"/>
          </w:tcPr>
          <w:p w14:paraId="0C72A28B" w14:textId="4C6B52FA"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9</w:t>
            </w:r>
            <w:r w:rsidR="005821AD" w:rsidRPr="00690182">
              <w:rPr>
                <w:rFonts w:ascii="Cordia New" w:eastAsia="Times New Roman" w:hAnsi="Cordia New"/>
                <w:sz w:val="28"/>
                <w:lang w:val="en-GB"/>
              </w:rPr>
              <w:t>4</w:t>
            </w:r>
            <w:r w:rsidRPr="00690182">
              <w:rPr>
                <w:rFonts w:ascii="Cordia New" w:eastAsia="Times New Roman" w:hAnsi="Cordia New"/>
                <w:sz w:val="28"/>
              </w:rPr>
              <w:t>)</w:t>
            </w:r>
          </w:p>
        </w:tc>
      </w:tr>
      <w:tr w:rsidR="008B02DC" w:rsidRPr="00690182" w14:paraId="4EBF9B93" w14:textId="77777777" w:rsidTr="00994900">
        <w:tc>
          <w:tcPr>
            <w:tcW w:w="5220" w:type="dxa"/>
            <w:vAlign w:val="bottom"/>
            <w:hideMark/>
          </w:tcPr>
          <w:p w14:paraId="35DD20F1" w14:textId="3E99F2E6"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Other comprehensive income</w:t>
            </w:r>
            <w:r w:rsidR="00437CF3" w:rsidRPr="00690182">
              <w:rPr>
                <w:rFonts w:ascii="Cordia New" w:eastAsia="Times New Roman" w:hAnsi="Cordia New"/>
                <w:sz w:val="28"/>
              </w:rPr>
              <w:t xml:space="preserve"> (</w:t>
            </w:r>
            <w:r w:rsidR="00577150" w:rsidRPr="00690182">
              <w:rPr>
                <w:rFonts w:ascii="Cordia New" w:eastAsia="Times New Roman" w:hAnsi="Cordia New"/>
                <w:sz w:val="28"/>
              </w:rPr>
              <w:t>expense</w:t>
            </w:r>
            <w:r w:rsidR="00437CF3" w:rsidRPr="00690182">
              <w:rPr>
                <w:rFonts w:ascii="Cordia New" w:eastAsia="Times New Roman" w:hAnsi="Cordia New"/>
                <w:sz w:val="28"/>
              </w:rPr>
              <w:t>)</w:t>
            </w:r>
          </w:p>
        </w:tc>
        <w:tc>
          <w:tcPr>
            <w:tcW w:w="1440" w:type="dxa"/>
            <w:shd w:val="clear" w:color="auto" w:fill="auto"/>
            <w:vAlign w:val="bottom"/>
          </w:tcPr>
          <w:p w14:paraId="7F4583E8" w14:textId="4F312B85" w:rsidR="00815ACD" w:rsidRPr="00690182" w:rsidRDefault="00AA3B68"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885146" w:rsidRPr="00690182">
              <w:rPr>
                <w:rFonts w:ascii="Cordia New" w:eastAsia="Times New Roman" w:hAnsi="Cordia New"/>
                <w:sz w:val="28"/>
              </w:rPr>
              <w:t>1</w:t>
            </w:r>
            <w:r w:rsidR="005821AD" w:rsidRPr="00690182">
              <w:rPr>
                <w:rFonts w:ascii="Cordia New" w:eastAsia="Times New Roman" w:hAnsi="Cordia New"/>
                <w:sz w:val="28"/>
              </w:rPr>
              <w:t>4</w:t>
            </w:r>
            <w:r w:rsidRPr="00690182">
              <w:rPr>
                <w:rFonts w:ascii="Cordia New" w:eastAsia="Times New Roman" w:hAnsi="Cordia New"/>
                <w:sz w:val="28"/>
              </w:rPr>
              <w:t>)</w:t>
            </w:r>
          </w:p>
        </w:tc>
        <w:tc>
          <w:tcPr>
            <w:tcW w:w="1440" w:type="dxa"/>
            <w:shd w:val="clear" w:color="auto" w:fill="auto"/>
            <w:vAlign w:val="bottom"/>
          </w:tcPr>
          <w:p w14:paraId="28E24AA0" w14:textId="36735E5F" w:rsidR="00815ACD" w:rsidRPr="00690182" w:rsidRDefault="00885146"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35</w:t>
            </w:r>
          </w:p>
        </w:tc>
        <w:tc>
          <w:tcPr>
            <w:tcW w:w="1440" w:type="dxa"/>
            <w:shd w:val="clear" w:color="auto" w:fill="auto"/>
            <w:vAlign w:val="bottom"/>
          </w:tcPr>
          <w:p w14:paraId="0C55B2F8" w14:textId="2B25E00A" w:rsidR="00815ACD" w:rsidRPr="00690182" w:rsidRDefault="005821A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21</w:t>
            </w:r>
          </w:p>
        </w:tc>
      </w:tr>
      <w:tr w:rsidR="008B02DC" w:rsidRPr="00994900" w14:paraId="261F7731" w14:textId="77777777" w:rsidTr="00994900">
        <w:tc>
          <w:tcPr>
            <w:tcW w:w="5220" w:type="dxa"/>
            <w:vAlign w:val="bottom"/>
            <w:hideMark/>
          </w:tcPr>
          <w:p w14:paraId="27C03B2F" w14:textId="2474ACB6" w:rsidR="00815ACD" w:rsidRPr="00994900" w:rsidRDefault="00815ACD" w:rsidP="00690182">
            <w:pPr>
              <w:spacing w:after="0" w:line="240" w:lineRule="auto"/>
              <w:ind w:left="879"/>
              <w:rPr>
                <w:rFonts w:ascii="Cordia New" w:eastAsia="Times New Roman" w:hAnsi="Cordia New"/>
                <w:sz w:val="12"/>
                <w:szCs w:val="12"/>
              </w:rPr>
            </w:pPr>
          </w:p>
        </w:tc>
        <w:tc>
          <w:tcPr>
            <w:tcW w:w="1440" w:type="dxa"/>
            <w:shd w:val="clear" w:color="auto" w:fill="auto"/>
            <w:vAlign w:val="bottom"/>
          </w:tcPr>
          <w:p w14:paraId="14AB3951" w14:textId="2B128EC5"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07C29798" w14:textId="643C4D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4F3E5A6A" w14:textId="01FBEE71" w:rsidR="00815ACD" w:rsidRPr="00994900" w:rsidRDefault="00815ACD" w:rsidP="00690182">
            <w:pPr>
              <w:spacing w:after="0" w:line="240" w:lineRule="auto"/>
              <w:ind w:right="-72"/>
              <w:jc w:val="right"/>
              <w:rPr>
                <w:rFonts w:ascii="Cordia New" w:eastAsia="Times New Roman" w:hAnsi="Cordia New"/>
                <w:sz w:val="12"/>
                <w:szCs w:val="12"/>
              </w:rPr>
            </w:pPr>
          </w:p>
        </w:tc>
      </w:tr>
      <w:tr w:rsidR="00815ACD" w:rsidRPr="00690182" w14:paraId="361F505C" w14:textId="77777777" w:rsidTr="00994900">
        <w:tc>
          <w:tcPr>
            <w:tcW w:w="5220" w:type="dxa"/>
            <w:vAlign w:val="bottom"/>
            <w:hideMark/>
          </w:tcPr>
          <w:p w14:paraId="202C4EBF" w14:textId="28FD314A"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Total comprehensive income</w:t>
            </w:r>
            <w:r w:rsidR="00437CF3" w:rsidRPr="00690182">
              <w:rPr>
                <w:rFonts w:ascii="Cordia New" w:eastAsia="Times New Roman" w:hAnsi="Cordia New"/>
                <w:sz w:val="28"/>
              </w:rPr>
              <w:t xml:space="preserve"> (</w:t>
            </w:r>
            <w:r w:rsidR="00577150" w:rsidRPr="00690182">
              <w:rPr>
                <w:rFonts w:ascii="Cordia New" w:eastAsia="Times New Roman" w:hAnsi="Cordia New"/>
                <w:sz w:val="28"/>
              </w:rPr>
              <w:t>expense</w:t>
            </w:r>
            <w:r w:rsidR="00437CF3" w:rsidRPr="00690182">
              <w:rPr>
                <w:rFonts w:ascii="Cordia New" w:eastAsia="Times New Roman" w:hAnsi="Cordia New"/>
                <w:sz w:val="28"/>
              </w:rPr>
              <w:t>)</w:t>
            </w:r>
          </w:p>
        </w:tc>
        <w:tc>
          <w:tcPr>
            <w:tcW w:w="1440" w:type="dxa"/>
            <w:shd w:val="clear" w:color="auto" w:fill="auto"/>
            <w:vAlign w:val="bottom"/>
          </w:tcPr>
          <w:p w14:paraId="5ED5B4D9" w14:textId="1A832022" w:rsidR="00815ACD" w:rsidRPr="00690182" w:rsidRDefault="00AA3B68"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00885146" w:rsidRPr="00690182">
              <w:rPr>
                <w:rFonts w:ascii="Cordia New" w:eastAsia="Times New Roman" w:hAnsi="Cordia New"/>
                <w:sz w:val="28"/>
                <w:lang w:val="en-GB"/>
              </w:rPr>
              <w:t>06</w:t>
            </w:r>
            <w:r w:rsidRPr="00690182">
              <w:rPr>
                <w:rFonts w:ascii="Cordia New" w:eastAsia="Times New Roman" w:hAnsi="Cordia New"/>
                <w:sz w:val="28"/>
              </w:rPr>
              <w:t>)</w:t>
            </w:r>
          </w:p>
        </w:tc>
        <w:tc>
          <w:tcPr>
            <w:tcW w:w="1440" w:type="dxa"/>
            <w:shd w:val="clear" w:color="auto" w:fill="auto"/>
            <w:vAlign w:val="bottom"/>
          </w:tcPr>
          <w:p w14:paraId="4787E344" w14:textId="7C648507" w:rsidR="00815ACD" w:rsidRPr="00690182" w:rsidRDefault="00885146"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33</w:t>
            </w:r>
          </w:p>
        </w:tc>
        <w:tc>
          <w:tcPr>
            <w:tcW w:w="1440" w:type="dxa"/>
            <w:shd w:val="clear" w:color="auto" w:fill="auto"/>
            <w:vAlign w:val="bottom"/>
          </w:tcPr>
          <w:p w14:paraId="432679E6" w14:textId="409F65C4" w:rsidR="00815ACD" w:rsidRPr="00690182" w:rsidRDefault="00AA3B68"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885146" w:rsidRPr="00690182">
              <w:rPr>
                <w:rFonts w:ascii="Cordia New" w:eastAsia="Times New Roman" w:hAnsi="Cordia New"/>
                <w:sz w:val="28"/>
              </w:rPr>
              <w:t>73</w:t>
            </w:r>
            <w:r w:rsidRPr="00690182">
              <w:rPr>
                <w:rFonts w:ascii="Cordia New" w:eastAsia="Times New Roman" w:hAnsi="Cordia New"/>
                <w:sz w:val="28"/>
              </w:rPr>
              <w:t>)</w:t>
            </w:r>
          </w:p>
        </w:tc>
      </w:tr>
    </w:tbl>
    <w:p w14:paraId="0AC90F12" w14:textId="61D6F429" w:rsidR="00815ACD" w:rsidRPr="00690182" w:rsidRDefault="00815ACD" w:rsidP="00690182">
      <w:pPr>
        <w:spacing w:after="0" w:line="240" w:lineRule="auto"/>
        <w:ind w:left="1080"/>
        <w:jc w:val="both"/>
        <w:rPr>
          <w:rFonts w:ascii="Cordia New" w:eastAsia="Times New Roman" w:hAnsi="Cordia New"/>
          <w:b/>
          <w:bCs/>
          <w:sz w:val="28"/>
        </w:rPr>
      </w:pPr>
    </w:p>
    <w:p w14:paraId="2DDD0480" w14:textId="77777777" w:rsidR="00994900" w:rsidRDefault="00994900">
      <w:pPr>
        <w:spacing w:after="0" w:line="240" w:lineRule="auto"/>
        <w:rPr>
          <w:rFonts w:ascii="Cordia New" w:eastAsia="Times New Roman" w:hAnsi="Cordia New"/>
          <w:b/>
          <w:bCs/>
          <w:sz w:val="28"/>
        </w:rPr>
      </w:pPr>
      <w:r>
        <w:rPr>
          <w:rFonts w:ascii="Cordia New" w:eastAsia="Times New Roman" w:hAnsi="Cordia New"/>
          <w:b/>
          <w:bCs/>
          <w:sz w:val="28"/>
        </w:rPr>
        <w:br w:type="page"/>
      </w:r>
    </w:p>
    <w:p w14:paraId="4786DB8C" w14:textId="77777777" w:rsidR="00994900" w:rsidRPr="00690182" w:rsidRDefault="00994900" w:rsidP="00994900">
      <w:pPr>
        <w:spacing w:after="0" w:line="240" w:lineRule="auto"/>
        <w:ind w:left="540" w:hanging="540"/>
        <w:outlineLvl w:val="7"/>
        <w:rPr>
          <w:rFonts w:ascii="Cordia New" w:eastAsia="Times New Roman" w:hAnsi="Cordia New"/>
          <w:b/>
          <w:bCs/>
          <w:sz w:val="28"/>
          <w:cs/>
        </w:rPr>
      </w:pPr>
      <w:r w:rsidRPr="00690182">
        <w:rPr>
          <w:rFonts w:ascii="Cordia New" w:eastAsia="Times New Roman" w:hAnsi="Cordia New"/>
          <w:b/>
          <w:bCs/>
          <w:sz w:val="28"/>
          <w:lang w:val="en-GB"/>
        </w:rPr>
        <w:t>18</w:t>
      </w:r>
      <w:r w:rsidRPr="00690182">
        <w:rPr>
          <w:rFonts w:ascii="Cordia New" w:eastAsia="Times New Roman" w:hAnsi="Cordia New"/>
          <w:b/>
          <w:bCs/>
          <w:sz w:val="28"/>
        </w:rPr>
        <w:tab/>
        <w:t xml:space="preserve">Investments in subsidiaries, </w:t>
      </w:r>
      <w:proofErr w:type="gramStart"/>
      <w:r w:rsidRPr="00690182">
        <w:rPr>
          <w:rFonts w:ascii="Cordia New" w:eastAsia="Times New Roman" w:hAnsi="Cordia New"/>
          <w:b/>
          <w:bCs/>
          <w:sz w:val="28"/>
        </w:rPr>
        <w:t>associates</w:t>
      </w:r>
      <w:proofErr w:type="gramEnd"/>
      <w:r w:rsidRPr="00690182">
        <w:rPr>
          <w:rFonts w:ascii="Cordia New" w:eastAsia="Times New Roman" w:hAnsi="Cordia New"/>
          <w:b/>
          <w:bCs/>
          <w:sz w:val="28"/>
        </w:rPr>
        <w:t xml:space="preserve"> and interests in joint ventures</w:t>
      </w:r>
      <w:r w:rsidRPr="00690182">
        <w:rPr>
          <w:rFonts w:ascii="Cordia New" w:eastAsia="Times New Roman" w:hAnsi="Cordia New"/>
          <w:sz w:val="28"/>
        </w:rPr>
        <w:t xml:space="preserve"> (Cont’d)</w:t>
      </w:r>
    </w:p>
    <w:p w14:paraId="5D8C13C4" w14:textId="77777777" w:rsidR="00994900" w:rsidRDefault="00994900" w:rsidP="00690182">
      <w:pPr>
        <w:spacing w:after="0" w:line="240" w:lineRule="auto"/>
        <w:ind w:left="1080"/>
        <w:jc w:val="both"/>
        <w:rPr>
          <w:rFonts w:ascii="Cordia New" w:eastAsia="Times New Roman" w:hAnsi="Cordia New"/>
          <w:b/>
          <w:bCs/>
          <w:sz w:val="28"/>
        </w:rPr>
      </w:pPr>
    </w:p>
    <w:p w14:paraId="5E53CCA6" w14:textId="13026291" w:rsidR="00815ACD" w:rsidRPr="00690182" w:rsidRDefault="00815ACD" w:rsidP="00690182">
      <w:pPr>
        <w:spacing w:after="0" w:line="240" w:lineRule="auto"/>
        <w:ind w:left="1080"/>
        <w:jc w:val="both"/>
        <w:rPr>
          <w:rFonts w:ascii="Cordia New" w:eastAsia="Times New Roman" w:hAnsi="Cordia New"/>
          <w:b/>
          <w:bCs/>
          <w:sz w:val="28"/>
        </w:rPr>
      </w:pPr>
      <w:r w:rsidRPr="00690182">
        <w:rPr>
          <w:rFonts w:ascii="Cordia New" w:eastAsia="Times New Roman" w:hAnsi="Cordia New"/>
          <w:b/>
          <w:bCs/>
          <w:sz w:val="28"/>
        </w:rPr>
        <w:t xml:space="preserve">Reconciliation of </w:t>
      </w:r>
      <w:proofErr w:type="spellStart"/>
      <w:r w:rsidRPr="00690182">
        <w:rPr>
          <w:rFonts w:ascii="Cordia New" w:eastAsia="Times New Roman" w:hAnsi="Cordia New"/>
          <w:b/>
          <w:bCs/>
          <w:sz w:val="28"/>
        </w:rPr>
        <w:t>summarised</w:t>
      </w:r>
      <w:proofErr w:type="spellEnd"/>
      <w:r w:rsidRPr="00690182">
        <w:rPr>
          <w:rFonts w:ascii="Cordia New" w:eastAsia="Times New Roman" w:hAnsi="Cordia New"/>
          <w:b/>
          <w:bCs/>
          <w:sz w:val="28"/>
        </w:rPr>
        <w:t xml:space="preserve"> financial information</w:t>
      </w:r>
    </w:p>
    <w:p w14:paraId="4FDEF577" w14:textId="0E61B312" w:rsidR="00815ACD" w:rsidRPr="00690182" w:rsidRDefault="00815ACD" w:rsidP="00690182">
      <w:pPr>
        <w:spacing w:after="0" w:line="240" w:lineRule="auto"/>
        <w:ind w:left="1080"/>
        <w:jc w:val="both"/>
        <w:rPr>
          <w:rFonts w:ascii="Cordia New" w:eastAsia="Times New Roman" w:hAnsi="Cordia New"/>
          <w:sz w:val="28"/>
        </w:rPr>
      </w:pPr>
    </w:p>
    <w:p w14:paraId="377BA50E" w14:textId="25FCCCFE" w:rsidR="00815ACD" w:rsidRPr="00690182"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 xml:space="preserve">Reconciliation of the </w:t>
      </w:r>
      <w:proofErr w:type="spellStart"/>
      <w:r w:rsidRPr="00690182">
        <w:rPr>
          <w:rFonts w:ascii="Cordia New" w:eastAsia="Times New Roman" w:hAnsi="Cordia New"/>
          <w:sz w:val="28"/>
        </w:rPr>
        <w:t>summarised</w:t>
      </w:r>
      <w:proofErr w:type="spellEnd"/>
      <w:r w:rsidRPr="00690182">
        <w:rPr>
          <w:rFonts w:ascii="Cordia New" w:eastAsia="Times New Roman" w:hAnsi="Cordia New"/>
          <w:sz w:val="28"/>
        </w:rPr>
        <w:t xml:space="preserve"> financial information presented to the carrying amount of its interests in </w:t>
      </w:r>
      <w:r w:rsidR="00944E33" w:rsidRPr="00690182">
        <w:rPr>
          <w:rFonts w:ascii="Cordia New" w:eastAsia="Times New Roman" w:hAnsi="Cordia New"/>
          <w:sz w:val="28"/>
        </w:rPr>
        <w:br/>
      </w:r>
      <w:r w:rsidRPr="00690182">
        <w:rPr>
          <w:rFonts w:ascii="Cordia New" w:eastAsia="Times New Roman" w:hAnsi="Cordia New"/>
          <w:sz w:val="28"/>
        </w:rPr>
        <w:t>joint ventures</w:t>
      </w:r>
      <w:r w:rsidR="00B2655E" w:rsidRPr="00690182">
        <w:rPr>
          <w:rFonts w:ascii="Cordia New" w:eastAsia="Times New Roman" w:hAnsi="Cordia New"/>
          <w:sz w:val="28"/>
        </w:rPr>
        <w:t>:</w:t>
      </w:r>
    </w:p>
    <w:tbl>
      <w:tblPr>
        <w:tblW w:w="9540" w:type="dxa"/>
        <w:tblLayout w:type="fixed"/>
        <w:tblLook w:val="04A0" w:firstRow="1" w:lastRow="0" w:firstColumn="1" w:lastColumn="0" w:noHBand="0" w:noVBand="1"/>
      </w:tblPr>
      <w:tblGrid>
        <w:gridCol w:w="5220"/>
        <w:gridCol w:w="1440"/>
        <w:gridCol w:w="1440"/>
        <w:gridCol w:w="1440"/>
      </w:tblGrid>
      <w:tr w:rsidR="008B02DC" w:rsidRPr="00690182" w14:paraId="1D0AA027" w14:textId="77777777" w:rsidTr="00C75629">
        <w:tc>
          <w:tcPr>
            <w:tcW w:w="5220" w:type="dxa"/>
            <w:vAlign w:val="bottom"/>
            <w:hideMark/>
          </w:tcPr>
          <w:p w14:paraId="1BEE4715" w14:textId="36712C41" w:rsidR="00815ACD" w:rsidRPr="00690182" w:rsidRDefault="00815ACD" w:rsidP="00690182">
            <w:pPr>
              <w:spacing w:after="0" w:line="240" w:lineRule="auto"/>
              <w:ind w:left="980"/>
              <w:rPr>
                <w:rFonts w:ascii="Cordia New" w:eastAsia="Times New Roman" w:hAnsi="Cordia New"/>
                <w:sz w:val="28"/>
              </w:rPr>
            </w:pPr>
          </w:p>
        </w:tc>
        <w:tc>
          <w:tcPr>
            <w:tcW w:w="4320" w:type="dxa"/>
            <w:gridSpan w:val="3"/>
            <w:vAlign w:val="bottom"/>
            <w:hideMark/>
          </w:tcPr>
          <w:p w14:paraId="1F29AE26" w14:textId="78292D5F"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r>
      <w:tr w:rsidR="008B02DC" w:rsidRPr="00690182" w14:paraId="6CB37C50" w14:textId="77777777" w:rsidTr="00C75629">
        <w:tc>
          <w:tcPr>
            <w:tcW w:w="5220" w:type="dxa"/>
            <w:vAlign w:val="bottom"/>
            <w:hideMark/>
          </w:tcPr>
          <w:p w14:paraId="3BAEC26C" w14:textId="33DC4AA6" w:rsidR="00815ACD" w:rsidRPr="00690182" w:rsidRDefault="00815ACD" w:rsidP="00690182">
            <w:pPr>
              <w:spacing w:after="0" w:line="240" w:lineRule="auto"/>
              <w:ind w:left="980"/>
              <w:rPr>
                <w:rFonts w:ascii="Cordia New" w:eastAsia="Times New Roman" w:hAnsi="Cordia New"/>
                <w:b/>
                <w:bCs/>
                <w:sz w:val="28"/>
              </w:rPr>
            </w:pPr>
          </w:p>
        </w:tc>
        <w:tc>
          <w:tcPr>
            <w:tcW w:w="1440" w:type="dxa"/>
            <w:vAlign w:val="bottom"/>
            <w:hideMark/>
          </w:tcPr>
          <w:p w14:paraId="3A65834D"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PH Resorts (Private) Ltd.</w:t>
            </w:r>
          </w:p>
        </w:tc>
        <w:tc>
          <w:tcPr>
            <w:tcW w:w="1440" w:type="dxa"/>
            <w:vAlign w:val="bottom"/>
            <w:hideMark/>
          </w:tcPr>
          <w:p w14:paraId="0329B723" w14:textId="77777777" w:rsidR="00C44384" w:rsidRPr="00690182" w:rsidRDefault="00C4438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PT </w:t>
            </w:r>
            <w:proofErr w:type="spellStart"/>
            <w:r w:rsidRPr="00690182">
              <w:rPr>
                <w:rFonts w:ascii="Cordia New" w:eastAsia="Times New Roman" w:hAnsi="Cordia New"/>
                <w:b/>
                <w:bCs/>
                <w:sz w:val="28"/>
              </w:rPr>
              <w:t>Wika</w:t>
            </w:r>
            <w:proofErr w:type="spellEnd"/>
            <w:r w:rsidRPr="00690182">
              <w:rPr>
                <w:rFonts w:ascii="Cordia New" w:eastAsia="Times New Roman" w:hAnsi="Cordia New"/>
                <w:b/>
                <w:bCs/>
                <w:sz w:val="28"/>
              </w:rPr>
              <w:t xml:space="preserve"> </w:t>
            </w:r>
          </w:p>
          <w:p w14:paraId="164DBB77" w14:textId="7F08797D" w:rsidR="00815ACD" w:rsidRPr="00690182" w:rsidRDefault="00C4438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Realty Minor Development</w:t>
            </w:r>
          </w:p>
        </w:tc>
        <w:tc>
          <w:tcPr>
            <w:tcW w:w="1440" w:type="dxa"/>
            <w:vAlign w:val="bottom"/>
            <w:hideMark/>
          </w:tcPr>
          <w:p w14:paraId="3F1D9394"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117352A9" w14:textId="77777777" w:rsidTr="00C75629">
        <w:tc>
          <w:tcPr>
            <w:tcW w:w="5220" w:type="dxa"/>
            <w:vAlign w:val="bottom"/>
            <w:hideMark/>
          </w:tcPr>
          <w:p w14:paraId="3CB50A50" w14:textId="253FE79D" w:rsidR="00815ACD" w:rsidRPr="00690182" w:rsidRDefault="00815ACD" w:rsidP="00690182">
            <w:pPr>
              <w:spacing w:after="0" w:line="240" w:lineRule="auto"/>
              <w:ind w:left="980"/>
              <w:rPr>
                <w:rFonts w:ascii="Cordia New" w:eastAsia="Times New Roman" w:hAnsi="Cordia New"/>
                <w:b/>
                <w:bCs/>
                <w:sz w:val="28"/>
              </w:rPr>
            </w:pPr>
          </w:p>
        </w:tc>
        <w:tc>
          <w:tcPr>
            <w:tcW w:w="1440" w:type="dxa"/>
            <w:vAlign w:val="bottom"/>
            <w:hideMark/>
          </w:tcPr>
          <w:p w14:paraId="085985A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Baht Million </w:t>
            </w:r>
          </w:p>
        </w:tc>
        <w:tc>
          <w:tcPr>
            <w:tcW w:w="1440" w:type="dxa"/>
            <w:vAlign w:val="bottom"/>
            <w:hideMark/>
          </w:tcPr>
          <w:p w14:paraId="6D68B19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647256A8"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994900" w14:paraId="23B8923E" w14:textId="77777777" w:rsidTr="00C75629">
        <w:tc>
          <w:tcPr>
            <w:tcW w:w="5220" w:type="dxa"/>
            <w:vAlign w:val="bottom"/>
          </w:tcPr>
          <w:p w14:paraId="1036D8E4" w14:textId="2528957A" w:rsidR="00815ACD" w:rsidRPr="00994900" w:rsidRDefault="00815ACD" w:rsidP="00690182">
            <w:pPr>
              <w:spacing w:after="0" w:line="240" w:lineRule="auto"/>
              <w:ind w:left="980"/>
              <w:rPr>
                <w:rFonts w:ascii="Cordia New" w:eastAsia="Times New Roman" w:hAnsi="Cordia New"/>
                <w:b/>
                <w:bCs/>
                <w:sz w:val="12"/>
                <w:szCs w:val="12"/>
              </w:rPr>
            </w:pPr>
          </w:p>
        </w:tc>
        <w:tc>
          <w:tcPr>
            <w:tcW w:w="1440" w:type="dxa"/>
            <w:vAlign w:val="bottom"/>
          </w:tcPr>
          <w:p w14:paraId="232B5ED9" w14:textId="2EBB7C9A"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51E27144" w14:textId="69A7E241"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77200DA6" w14:textId="689FCE4C"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536B92E5" w14:textId="77777777" w:rsidTr="00C75629">
        <w:tc>
          <w:tcPr>
            <w:tcW w:w="5220" w:type="dxa"/>
            <w:vAlign w:val="bottom"/>
            <w:hideMark/>
          </w:tcPr>
          <w:p w14:paraId="7ACF0E97" w14:textId="3EC6D155"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 xml:space="preserve">Opening net assets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w:t>
            </w:r>
          </w:p>
        </w:tc>
        <w:tc>
          <w:tcPr>
            <w:tcW w:w="1440" w:type="dxa"/>
            <w:vAlign w:val="bottom"/>
          </w:tcPr>
          <w:p w14:paraId="746FAE4A" w14:textId="269F585E"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252</w:t>
            </w:r>
          </w:p>
        </w:tc>
        <w:tc>
          <w:tcPr>
            <w:tcW w:w="1440" w:type="dxa"/>
            <w:vAlign w:val="bottom"/>
          </w:tcPr>
          <w:p w14:paraId="7B7E3B66" w14:textId="2064CB11"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361</w:t>
            </w:r>
          </w:p>
        </w:tc>
        <w:tc>
          <w:tcPr>
            <w:tcW w:w="1440" w:type="dxa"/>
            <w:vAlign w:val="bottom"/>
          </w:tcPr>
          <w:p w14:paraId="34B9B543" w14:textId="05140FEA"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613</w:t>
            </w:r>
          </w:p>
        </w:tc>
      </w:tr>
      <w:tr w:rsidR="008B02DC" w:rsidRPr="00690182" w14:paraId="171DE36C" w14:textId="77777777" w:rsidTr="00C75629">
        <w:tc>
          <w:tcPr>
            <w:tcW w:w="5220" w:type="dxa"/>
            <w:vAlign w:val="bottom"/>
            <w:hideMark/>
          </w:tcPr>
          <w:p w14:paraId="60EF46F0"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Loss for the year</w:t>
            </w:r>
          </w:p>
        </w:tc>
        <w:tc>
          <w:tcPr>
            <w:tcW w:w="1440" w:type="dxa"/>
            <w:vAlign w:val="bottom"/>
          </w:tcPr>
          <w:p w14:paraId="568146AB" w14:textId="656242BD" w:rsidR="00815ACD" w:rsidRPr="00690182" w:rsidRDefault="00AA3B6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CD3A84" w:rsidRPr="00690182">
              <w:rPr>
                <w:rFonts w:ascii="Cordia New" w:eastAsia="Times New Roman" w:hAnsi="Cordia New"/>
                <w:sz w:val="28"/>
                <w:lang w:val="en-GB"/>
              </w:rPr>
              <w:t>92</w:t>
            </w:r>
            <w:r w:rsidR="00D90AAD" w:rsidRPr="00690182">
              <w:rPr>
                <w:rFonts w:ascii="Cordia New" w:eastAsia="Times New Roman" w:hAnsi="Cordia New"/>
                <w:sz w:val="28"/>
              </w:rPr>
              <w:t>)</w:t>
            </w:r>
          </w:p>
        </w:tc>
        <w:tc>
          <w:tcPr>
            <w:tcW w:w="1440" w:type="dxa"/>
            <w:vAlign w:val="bottom"/>
          </w:tcPr>
          <w:p w14:paraId="3880F406" w14:textId="269C4F50"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p>
        </w:tc>
        <w:tc>
          <w:tcPr>
            <w:tcW w:w="1440" w:type="dxa"/>
            <w:vAlign w:val="bottom"/>
          </w:tcPr>
          <w:p w14:paraId="461E6538" w14:textId="3B607B4F" w:rsidR="00815ACD" w:rsidRPr="00690182" w:rsidRDefault="00D90AA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9</w:t>
            </w:r>
            <w:r w:rsidR="00CD3A84" w:rsidRPr="00690182">
              <w:rPr>
                <w:rFonts w:ascii="Cordia New" w:eastAsia="Times New Roman" w:hAnsi="Cordia New"/>
                <w:sz w:val="28"/>
                <w:lang w:val="en-GB"/>
              </w:rPr>
              <w:t>4</w:t>
            </w:r>
            <w:r w:rsidRPr="00690182">
              <w:rPr>
                <w:rFonts w:ascii="Cordia New" w:eastAsia="Times New Roman" w:hAnsi="Cordia New"/>
                <w:sz w:val="28"/>
              </w:rPr>
              <w:t>)</w:t>
            </w:r>
          </w:p>
        </w:tc>
      </w:tr>
      <w:tr w:rsidR="008B02DC" w:rsidRPr="00690182" w14:paraId="59F3DF5B" w14:textId="77777777" w:rsidTr="00C75629">
        <w:tc>
          <w:tcPr>
            <w:tcW w:w="5220" w:type="dxa"/>
            <w:vAlign w:val="bottom"/>
            <w:hideMark/>
          </w:tcPr>
          <w:p w14:paraId="70AA640C"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Other component of equity</w:t>
            </w:r>
          </w:p>
        </w:tc>
        <w:tc>
          <w:tcPr>
            <w:tcW w:w="1440" w:type="dxa"/>
            <w:shd w:val="clear" w:color="auto" w:fill="auto"/>
            <w:vAlign w:val="bottom"/>
          </w:tcPr>
          <w:p w14:paraId="53CD1AF1" w14:textId="79546478" w:rsidR="00815ACD" w:rsidRPr="00690182" w:rsidRDefault="00AA3B68"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885146" w:rsidRPr="00690182">
              <w:rPr>
                <w:rFonts w:ascii="Cordia New" w:eastAsia="Times New Roman" w:hAnsi="Cordia New"/>
                <w:sz w:val="28"/>
                <w:lang w:val="en-GB"/>
              </w:rPr>
              <w:t>1</w:t>
            </w:r>
            <w:r w:rsidR="00CD3A84" w:rsidRPr="00690182">
              <w:rPr>
                <w:rFonts w:ascii="Cordia New" w:eastAsia="Times New Roman" w:hAnsi="Cordia New"/>
                <w:sz w:val="28"/>
                <w:lang w:val="en-GB"/>
              </w:rPr>
              <w:t>4</w:t>
            </w:r>
            <w:r w:rsidRPr="00690182">
              <w:rPr>
                <w:rFonts w:ascii="Cordia New" w:eastAsia="Times New Roman" w:hAnsi="Cordia New"/>
                <w:sz w:val="28"/>
              </w:rPr>
              <w:t>)</w:t>
            </w:r>
          </w:p>
        </w:tc>
        <w:tc>
          <w:tcPr>
            <w:tcW w:w="1440" w:type="dxa"/>
            <w:shd w:val="clear" w:color="auto" w:fill="auto"/>
            <w:vAlign w:val="bottom"/>
          </w:tcPr>
          <w:p w14:paraId="7E8F6FAE" w14:textId="5E5030F9" w:rsidR="00815ACD" w:rsidRPr="00690182" w:rsidRDefault="00885146"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35</w:t>
            </w:r>
          </w:p>
        </w:tc>
        <w:tc>
          <w:tcPr>
            <w:tcW w:w="1440" w:type="dxa"/>
            <w:shd w:val="clear" w:color="auto" w:fill="auto"/>
            <w:vAlign w:val="bottom"/>
          </w:tcPr>
          <w:p w14:paraId="5FBC6823" w14:textId="23225F03" w:rsidR="00815ACD" w:rsidRPr="00690182" w:rsidRDefault="00CD3A84"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21</w:t>
            </w:r>
          </w:p>
        </w:tc>
      </w:tr>
      <w:tr w:rsidR="008B02DC" w:rsidRPr="00994900" w14:paraId="53743BB9" w14:textId="77777777" w:rsidTr="00C75629">
        <w:tc>
          <w:tcPr>
            <w:tcW w:w="5220" w:type="dxa"/>
            <w:vAlign w:val="bottom"/>
          </w:tcPr>
          <w:p w14:paraId="7BCC7B53" w14:textId="22C16908" w:rsidR="00815ACD" w:rsidRPr="00994900" w:rsidRDefault="00815ACD" w:rsidP="00690182">
            <w:pPr>
              <w:spacing w:after="0" w:line="240" w:lineRule="auto"/>
              <w:ind w:left="980"/>
              <w:rPr>
                <w:rFonts w:ascii="Cordia New" w:eastAsia="Times New Roman" w:hAnsi="Cordia New"/>
                <w:sz w:val="12"/>
                <w:szCs w:val="12"/>
              </w:rPr>
            </w:pPr>
          </w:p>
        </w:tc>
        <w:tc>
          <w:tcPr>
            <w:tcW w:w="1440" w:type="dxa"/>
            <w:shd w:val="clear" w:color="auto" w:fill="auto"/>
            <w:vAlign w:val="bottom"/>
          </w:tcPr>
          <w:p w14:paraId="6EA4141D" w14:textId="5BE54BB0" w:rsidR="00815ACD" w:rsidRPr="00994900"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27A48B35" w14:textId="70E729A6" w:rsidR="00815ACD" w:rsidRPr="00994900"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6E7D2EAB" w14:textId="6F35CC06" w:rsidR="00815ACD" w:rsidRPr="00994900" w:rsidRDefault="00815ACD" w:rsidP="00690182">
            <w:pPr>
              <w:spacing w:after="0" w:line="240" w:lineRule="auto"/>
              <w:ind w:right="-72"/>
              <w:rPr>
                <w:rFonts w:ascii="Cordia New" w:eastAsia="Times New Roman" w:hAnsi="Cordia New"/>
                <w:sz w:val="12"/>
                <w:szCs w:val="12"/>
              </w:rPr>
            </w:pPr>
          </w:p>
        </w:tc>
      </w:tr>
      <w:tr w:rsidR="008B02DC" w:rsidRPr="00690182" w14:paraId="69100C0E" w14:textId="77777777" w:rsidTr="00C75629">
        <w:tc>
          <w:tcPr>
            <w:tcW w:w="5220" w:type="dxa"/>
            <w:vAlign w:val="bottom"/>
            <w:hideMark/>
          </w:tcPr>
          <w:p w14:paraId="2D240DBD"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Closing net assets</w:t>
            </w:r>
          </w:p>
        </w:tc>
        <w:tc>
          <w:tcPr>
            <w:tcW w:w="1440" w:type="dxa"/>
            <w:shd w:val="clear" w:color="auto" w:fill="auto"/>
            <w:vAlign w:val="bottom"/>
          </w:tcPr>
          <w:p w14:paraId="5B2FC3DB" w14:textId="4B424D7D"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85146" w:rsidRPr="00690182">
              <w:rPr>
                <w:rFonts w:ascii="Cordia New" w:eastAsia="Times New Roman" w:hAnsi="Cordia New"/>
                <w:sz w:val="28"/>
                <w:lang w:val="en-GB"/>
              </w:rPr>
              <w:t>46</w:t>
            </w:r>
          </w:p>
        </w:tc>
        <w:tc>
          <w:tcPr>
            <w:tcW w:w="1440" w:type="dxa"/>
            <w:shd w:val="clear" w:color="auto" w:fill="auto"/>
            <w:vAlign w:val="bottom"/>
          </w:tcPr>
          <w:p w14:paraId="52798B3D" w14:textId="025AD6AC"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885146" w:rsidRPr="00690182">
              <w:rPr>
                <w:rFonts w:ascii="Cordia New" w:eastAsia="Times New Roman" w:hAnsi="Cordia New"/>
                <w:sz w:val="28"/>
                <w:lang w:val="en-GB"/>
              </w:rPr>
              <w:t>94</w:t>
            </w:r>
          </w:p>
        </w:tc>
        <w:tc>
          <w:tcPr>
            <w:tcW w:w="1440" w:type="dxa"/>
            <w:shd w:val="clear" w:color="auto" w:fill="auto"/>
            <w:vAlign w:val="bottom"/>
          </w:tcPr>
          <w:p w14:paraId="1BDF8578" w14:textId="2EB678F1" w:rsidR="00815ACD" w:rsidRPr="00690182" w:rsidRDefault="0088514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540</w:t>
            </w:r>
          </w:p>
        </w:tc>
      </w:tr>
      <w:tr w:rsidR="008B02DC" w:rsidRPr="00690182" w14:paraId="3F5F0EB3" w14:textId="77777777" w:rsidTr="00C75629">
        <w:tc>
          <w:tcPr>
            <w:tcW w:w="5220" w:type="dxa"/>
            <w:vAlign w:val="bottom"/>
            <w:hideMark/>
          </w:tcPr>
          <w:p w14:paraId="27AB6F85"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Interests in joint venture</w:t>
            </w:r>
          </w:p>
        </w:tc>
        <w:tc>
          <w:tcPr>
            <w:tcW w:w="1440" w:type="dxa"/>
            <w:shd w:val="clear" w:color="auto" w:fill="auto"/>
            <w:vAlign w:val="bottom"/>
          </w:tcPr>
          <w:p w14:paraId="76E21382" w14:textId="3DFB449C"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50</w:t>
            </w:r>
            <w:r w:rsidR="00E9192D" w:rsidRPr="00690182">
              <w:rPr>
                <w:rFonts w:ascii="Cordia New" w:eastAsia="Times New Roman" w:hAnsi="Cordia New"/>
                <w:sz w:val="28"/>
              </w:rPr>
              <w:t>%</w:t>
            </w:r>
          </w:p>
        </w:tc>
        <w:tc>
          <w:tcPr>
            <w:tcW w:w="1440" w:type="dxa"/>
            <w:shd w:val="clear" w:color="auto" w:fill="auto"/>
            <w:vAlign w:val="bottom"/>
          </w:tcPr>
          <w:p w14:paraId="5A136C65" w14:textId="40DD5831"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50</w:t>
            </w:r>
            <w:r w:rsidR="00E9192D" w:rsidRPr="00690182">
              <w:rPr>
                <w:rFonts w:ascii="Cordia New" w:eastAsia="Times New Roman" w:hAnsi="Cordia New"/>
                <w:sz w:val="28"/>
              </w:rPr>
              <w:t>%</w:t>
            </w:r>
          </w:p>
        </w:tc>
        <w:tc>
          <w:tcPr>
            <w:tcW w:w="1440" w:type="dxa"/>
            <w:shd w:val="clear" w:color="auto" w:fill="auto"/>
            <w:vAlign w:val="bottom"/>
          </w:tcPr>
          <w:p w14:paraId="3632366F" w14:textId="004AEE03" w:rsidR="00815ACD" w:rsidRPr="00690182" w:rsidRDefault="00815ACD" w:rsidP="00690182">
            <w:pPr>
              <w:spacing w:after="0" w:line="240" w:lineRule="auto"/>
              <w:ind w:right="-72"/>
              <w:jc w:val="right"/>
              <w:rPr>
                <w:rFonts w:ascii="Cordia New" w:eastAsia="Times New Roman" w:hAnsi="Cordia New"/>
                <w:sz w:val="28"/>
                <w:cs/>
              </w:rPr>
            </w:pPr>
          </w:p>
        </w:tc>
      </w:tr>
      <w:tr w:rsidR="008B02DC" w:rsidRPr="00690182" w14:paraId="0D0C095B" w14:textId="77777777" w:rsidTr="00C75629">
        <w:tc>
          <w:tcPr>
            <w:tcW w:w="5220" w:type="dxa"/>
            <w:vAlign w:val="bottom"/>
          </w:tcPr>
          <w:p w14:paraId="3CC3C2B8" w14:textId="2EA08378" w:rsidR="00815ACD" w:rsidRPr="00690182" w:rsidRDefault="00815ACD" w:rsidP="00690182">
            <w:pPr>
              <w:spacing w:after="0" w:line="240" w:lineRule="auto"/>
              <w:ind w:left="980"/>
              <w:rPr>
                <w:rFonts w:ascii="Cordia New" w:eastAsia="Times New Roman" w:hAnsi="Cordia New"/>
                <w:sz w:val="28"/>
                <w:cs/>
              </w:rPr>
            </w:pPr>
          </w:p>
        </w:tc>
        <w:tc>
          <w:tcPr>
            <w:tcW w:w="1440" w:type="dxa"/>
            <w:shd w:val="clear" w:color="auto" w:fill="auto"/>
            <w:vAlign w:val="bottom"/>
          </w:tcPr>
          <w:p w14:paraId="3D11D094" w14:textId="5EE04E76" w:rsidR="00815ACD" w:rsidRPr="00690182" w:rsidRDefault="00815ACD" w:rsidP="00690182">
            <w:pPr>
              <w:spacing w:after="0" w:line="240" w:lineRule="auto"/>
              <w:ind w:right="-72"/>
              <w:jc w:val="right"/>
              <w:rPr>
                <w:rFonts w:ascii="Cordia New" w:eastAsia="Times New Roman" w:hAnsi="Cordia New"/>
                <w:sz w:val="28"/>
              </w:rPr>
            </w:pPr>
          </w:p>
        </w:tc>
        <w:tc>
          <w:tcPr>
            <w:tcW w:w="1440" w:type="dxa"/>
            <w:shd w:val="clear" w:color="auto" w:fill="auto"/>
            <w:vAlign w:val="bottom"/>
          </w:tcPr>
          <w:p w14:paraId="6F7B9F65" w14:textId="5E2EE3BA" w:rsidR="00815ACD" w:rsidRPr="00690182" w:rsidRDefault="00815ACD" w:rsidP="00690182">
            <w:pPr>
              <w:spacing w:after="0" w:line="240" w:lineRule="auto"/>
              <w:ind w:right="-72"/>
              <w:jc w:val="right"/>
              <w:rPr>
                <w:rFonts w:ascii="Cordia New" w:eastAsia="Times New Roman" w:hAnsi="Cordia New"/>
                <w:sz w:val="28"/>
              </w:rPr>
            </w:pPr>
          </w:p>
        </w:tc>
        <w:tc>
          <w:tcPr>
            <w:tcW w:w="1440" w:type="dxa"/>
            <w:shd w:val="clear" w:color="auto" w:fill="auto"/>
            <w:vAlign w:val="bottom"/>
          </w:tcPr>
          <w:p w14:paraId="749ED987" w14:textId="7DE0F2CB"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59280F4E" w14:textId="77777777" w:rsidTr="00C75629">
        <w:tc>
          <w:tcPr>
            <w:tcW w:w="5220" w:type="dxa"/>
            <w:vAlign w:val="bottom"/>
            <w:hideMark/>
          </w:tcPr>
          <w:p w14:paraId="21CF9E89" w14:textId="1D3E41B2" w:rsidR="00815ACD" w:rsidRPr="00690182" w:rsidRDefault="000F5CB2" w:rsidP="00690182">
            <w:pPr>
              <w:spacing w:after="0" w:line="240" w:lineRule="auto"/>
              <w:ind w:left="980"/>
              <w:rPr>
                <w:rFonts w:ascii="Cordia New" w:eastAsia="Times New Roman" w:hAnsi="Cordia New"/>
                <w:sz w:val="28"/>
              </w:rPr>
            </w:pPr>
            <w:r w:rsidRPr="00690182">
              <w:rPr>
                <w:rFonts w:ascii="Cordia New" w:eastAsia="Times New Roman" w:hAnsi="Cordia New"/>
                <w:sz w:val="28"/>
              </w:rPr>
              <w:t xml:space="preserve">Group’s share in </w:t>
            </w:r>
            <w:r w:rsidR="003C347A" w:rsidRPr="00690182">
              <w:rPr>
                <w:rFonts w:ascii="Cordia New" w:eastAsia="Times New Roman" w:hAnsi="Cordia New"/>
                <w:sz w:val="28"/>
              </w:rPr>
              <w:t>joint ventures</w:t>
            </w:r>
          </w:p>
        </w:tc>
        <w:tc>
          <w:tcPr>
            <w:tcW w:w="1440" w:type="dxa"/>
            <w:shd w:val="clear" w:color="auto" w:fill="auto"/>
            <w:vAlign w:val="bottom"/>
          </w:tcPr>
          <w:p w14:paraId="3501A345" w14:textId="7CEE4551" w:rsidR="00815ACD" w:rsidRPr="00690182" w:rsidRDefault="0088514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73</w:t>
            </w:r>
          </w:p>
        </w:tc>
        <w:tc>
          <w:tcPr>
            <w:tcW w:w="1440" w:type="dxa"/>
            <w:shd w:val="clear" w:color="auto" w:fill="auto"/>
            <w:vAlign w:val="bottom"/>
          </w:tcPr>
          <w:p w14:paraId="1AE15C12" w14:textId="1A137FBA"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6903EF" w:rsidRPr="00690182">
              <w:rPr>
                <w:rFonts w:ascii="Cordia New" w:eastAsia="Times New Roman" w:hAnsi="Cordia New"/>
                <w:sz w:val="28"/>
                <w:lang w:val="en-GB"/>
              </w:rPr>
              <w:t>97</w:t>
            </w:r>
          </w:p>
        </w:tc>
        <w:tc>
          <w:tcPr>
            <w:tcW w:w="1440" w:type="dxa"/>
            <w:shd w:val="clear" w:color="auto" w:fill="auto"/>
            <w:vAlign w:val="bottom"/>
          </w:tcPr>
          <w:p w14:paraId="5295D563" w14:textId="4B168865" w:rsidR="00815ACD" w:rsidRPr="00690182" w:rsidRDefault="006903EF"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270</w:t>
            </w:r>
          </w:p>
        </w:tc>
      </w:tr>
      <w:tr w:rsidR="008B02DC" w:rsidRPr="00690182" w14:paraId="5417FB7A" w14:textId="77777777" w:rsidTr="00C75629">
        <w:tc>
          <w:tcPr>
            <w:tcW w:w="5220" w:type="dxa"/>
            <w:vAlign w:val="bottom"/>
            <w:hideMark/>
          </w:tcPr>
          <w:p w14:paraId="70E00317" w14:textId="77777777"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Goodwill</w:t>
            </w:r>
          </w:p>
        </w:tc>
        <w:tc>
          <w:tcPr>
            <w:tcW w:w="1440" w:type="dxa"/>
            <w:shd w:val="clear" w:color="auto" w:fill="auto"/>
            <w:vAlign w:val="bottom"/>
          </w:tcPr>
          <w:p w14:paraId="5CE38ECD" w14:textId="22C76A1E"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6903EF" w:rsidRPr="00690182">
              <w:rPr>
                <w:rFonts w:ascii="Cordia New" w:eastAsia="Times New Roman" w:hAnsi="Cordia New"/>
                <w:sz w:val="28"/>
                <w:lang w:val="en-GB"/>
              </w:rPr>
              <w:t>66</w:t>
            </w:r>
          </w:p>
        </w:tc>
        <w:tc>
          <w:tcPr>
            <w:tcW w:w="1440" w:type="dxa"/>
            <w:shd w:val="clear" w:color="auto" w:fill="auto"/>
            <w:vAlign w:val="bottom"/>
          </w:tcPr>
          <w:p w14:paraId="20EA3BA5" w14:textId="6156F3C5" w:rsidR="00815ACD" w:rsidRPr="00690182" w:rsidRDefault="006903EF"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28</w:t>
            </w:r>
          </w:p>
        </w:tc>
        <w:tc>
          <w:tcPr>
            <w:tcW w:w="1440" w:type="dxa"/>
            <w:shd w:val="clear" w:color="auto" w:fill="auto"/>
            <w:vAlign w:val="bottom"/>
          </w:tcPr>
          <w:p w14:paraId="54FEF55E" w14:textId="5BBAA075" w:rsidR="00815ACD" w:rsidRPr="00690182" w:rsidRDefault="006903EF"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194</w:t>
            </w:r>
          </w:p>
        </w:tc>
      </w:tr>
      <w:tr w:rsidR="008B02DC" w:rsidRPr="00994900" w14:paraId="6D627234" w14:textId="77777777" w:rsidTr="00C75629">
        <w:tc>
          <w:tcPr>
            <w:tcW w:w="5220" w:type="dxa"/>
            <w:vAlign w:val="bottom"/>
          </w:tcPr>
          <w:p w14:paraId="3717597A" w14:textId="4119712C" w:rsidR="00815ACD" w:rsidRPr="00994900" w:rsidRDefault="00815ACD" w:rsidP="00690182">
            <w:pPr>
              <w:spacing w:after="0" w:line="240" w:lineRule="auto"/>
              <w:ind w:left="980"/>
              <w:rPr>
                <w:rFonts w:ascii="Cordia New" w:eastAsia="Times New Roman" w:hAnsi="Cordia New"/>
                <w:sz w:val="12"/>
                <w:szCs w:val="12"/>
              </w:rPr>
            </w:pPr>
          </w:p>
        </w:tc>
        <w:tc>
          <w:tcPr>
            <w:tcW w:w="1440" w:type="dxa"/>
            <w:shd w:val="clear" w:color="auto" w:fill="auto"/>
            <w:vAlign w:val="bottom"/>
          </w:tcPr>
          <w:p w14:paraId="15D07537" w14:textId="77777777" w:rsidR="00815ACD" w:rsidRPr="00994900"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792D74ED" w14:textId="77777777" w:rsidR="00815ACD" w:rsidRPr="00994900"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5FEB9FE8" w14:textId="08178C2A" w:rsidR="00815ACD" w:rsidRPr="00994900" w:rsidRDefault="00815ACD" w:rsidP="00690182">
            <w:pPr>
              <w:spacing w:after="0" w:line="240" w:lineRule="auto"/>
              <w:ind w:right="-72"/>
              <w:rPr>
                <w:rFonts w:ascii="Cordia New" w:eastAsia="Times New Roman" w:hAnsi="Cordia New"/>
                <w:sz w:val="12"/>
                <w:szCs w:val="12"/>
              </w:rPr>
            </w:pPr>
          </w:p>
        </w:tc>
      </w:tr>
      <w:tr w:rsidR="00815ACD" w:rsidRPr="00690182" w14:paraId="32C743AB" w14:textId="77777777" w:rsidTr="00C75629">
        <w:tc>
          <w:tcPr>
            <w:tcW w:w="5220" w:type="dxa"/>
            <w:vAlign w:val="bottom"/>
            <w:hideMark/>
          </w:tcPr>
          <w:p w14:paraId="74C41672" w14:textId="385DDC40" w:rsidR="00815ACD" w:rsidRPr="00690182" w:rsidRDefault="00815ACD" w:rsidP="00690182">
            <w:pPr>
              <w:spacing w:after="0" w:line="240" w:lineRule="auto"/>
              <w:ind w:left="980"/>
              <w:rPr>
                <w:rFonts w:ascii="Cordia New" w:eastAsia="Times New Roman" w:hAnsi="Cordia New"/>
                <w:sz w:val="28"/>
              </w:rPr>
            </w:pPr>
            <w:r w:rsidRPr="00690182">
              <w:rPr>
                <w:rFonts w:ascii="Cordia New" w:eastAsia="Times New Roman" w:hAnsi="Cordia New"/>
                <w:sz w:val="28"/>
              </w:rPr>
              <w:t>Carrying amount</w:t>
            </w:r>
          </w:p>
        </w:tc>
        <w:tc>
          <w:tcPr>
            <w:tcW w:w="1440" w:type="dxa"/>
            <w:shd w:val="clear" w:color="auto" w:fill="auto"/>
            <w:vAlign w:val="bottom"/>
          </w:tcPr>
          <w:p w14:paraId="219E0070" w14:textId="4ADF8629"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239</w:t>
            </w:r>
          </w:p>
        </w:tc>
        <w:tc>
          <w:tcPr>
            <w:tcW w:w="1440" w:type="dxa"/>
            <w:shd w:val="clear" w:color="auto" w:fill="auto"/>
            <w:vAlign w:val="bottom"/>
          </w:tcPr>
          <w:p w14:paraId="45838741" w14:textId="520544B4"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225</w:t>
            </w:r>
          </w:p>
        </w:tc>
        <w:tc>
          <w:tcPr>
            <w:tcW w:w="1440" w:type="dxa"/>
            <w:shd w:val="clear" w:color="auto" w:fill="auto"/>
            <w:vAlign w:val="bottom"/>
          </w:tcPr>
          <w:p w14:paraId="61E895CA" w14:textId="1D4869B4"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464</w:t>
            </w:r>
          </w:p>
        </w:tc>
      </w:tr>
    </w:tbl>
    <w:p w14:paraId="217BD66F" w14:textId="10B051D1" w:rsidR="00815ACD" w:rsidRPr="00690182" w:rsidRDefault="00815ACD" w:rsidP="00690182">
      <w:pPr>
        <w:spacing w:after="0" w:line="240" w:lineRule="auto"/>
        <w:ind w:left="1080"/>
        <w:rPr>
          <w:rFonts w:ascii="Cordia New" w:eastAsia="Times New Roman" w:hAnsi="Cordia New"/>
          <w:sz w:val="28"/>
        </w:rPr>
      </w:pPr>
    </w:p>
    <w:p w14:paraId="26DE159A" w14:textId="77777777" w:rsidR="00815ACD" w:rsidRPr="00690182" w:rsidRDefault="00815ACD" w:rsidP="00690182">
      <w:pPr>
        <w:spacing w:after="0" w:line="240" w:lineRule="auto"/>
        <w:ind w:left="1080"/>
        <w:rPr>
          <w:rFonts w:ascii="Cordia New" w:eastAsia="Times New Roman" w:hAnsi="Cordia New"/>
          <w:b/>
          <w:bCs/>
          <w:sz w:val="28"/>
        </w:rPr>
      </w:pPr>
      <w:r w:rsidRPr="00690182">
        <w:rPr>
          <w:rFonts w:ascii="Cordia New" w:eastAsia="Times New Roman" w:hAnsi="Cordia New"/>
          <w:b/>
          <w:bCs/>
          <w:sz w:val="28"/>
        </w:rPr>
        <w:t>Individually immaterial joint ventures</w:t>
      </w:r>
    </w:p>
    <w:p w14:paraId="30EF6E0B" w14:textId="573F7DCA" w:rsidR="00815ACD" w:rsidRPr="00690182" w:rsidRDefault="00815ACD" w:rsidP="00690182">
      <w:pPr>
        <w:spacing w:after="0" w:line="240" w:lineRule="auto"/>
        <w:ind w:left="1080"/>
        <w:rPr>
          <w:rFonts w:ascii="Cordia New" w:eastAsia="Times New Roman" w:hAnsi="Cordia New"/>
          <w:sz w:val="28"/>
        </w:rPr>
      </w:pPr>
    </w:p>
    <w:p w14:paraId="6C5D5F34" w14:textId="77777777" w:rsidR="00815ACD" w:rsidRPr="00690182" w:rsidRDefault="00815ACD" w:rsidP="00690182">
      <w:pPr>
        <w:spacing w:after="0" w:line="240" w:lineRule="auto"/>
        <w:ind w:left="1080"/>
        <w:jc w:val="both"/>
        <w:rPr>
          <w:rFonts w:ascii="Cordia New" w:eastAsia="Times New Roman" w:hAnsi="Cordia New"/>
          <w:sz w:val="28"/>
        </w:rPr>
      </w:pPr>
      <w:r w:rsidRPr="00690182">
        <w:rPr>
          <w:rFonts w:ascii="Cordia New" w:eastAsia="Times New Roman" w:hAnsi="Cordia New"/>
          <w:sz w:val="28"/>
        </w:rPr>
        <w:t xml:space="preserve">In addition to the interests in joint ventures disclosed above, the Group also has interests in </w:t>
      </w:r>
      <w:proofErr w:type="gramStart"/>
      <w:r w:rsidRPr="00690182">
        <w:rPr>
          <w:rFonts w:ascii="Cordia New" w:eastAsia="Times New Roman" w:hAnsi="Cordia New"/>
          <w:sz w:val="28"/>
        </w:rPr>
        <w:t>a number of</w:t>
      </w:r>
      <w:proofErr w:type="gramEnd"/>
      <w:r w:rsidRPr="00690182">
        <w:rPr>
          <w:rFonts w:ascii="Cordia New" w:eastAsia="Times New Roman" w:hAnsi="Cordia New"/>
          <w:sz w:val="28"/>
        </w:rPr>
        <w:t xml:space="preserve"> individually immaterial joint ventures that are accounted for using the equity method.</w:t>
      </w:r>
    </w:p>
    <w:p w14:paraId="551A4B78" w14:textId="39C9976F" w:rsidR="00815ACD" w:rsidRPr="00690182" w:rsidRDefault="00815ACD" w:rsidP="00690182">
      <w:pPr>
        <w:spacing w:after="0" w:line="240" w:lineRule="auto"/>
        <w:ind w:left="1080"/>
        <w:jc w:val="both"/>
        <w:rPr>
          <w:rFonts w:ascii="Cordia New" w:eastAsia="Times New Roman" w:hAnsi="Cordia New"/>
          <w:sz w:val="28"/>
        </w:rPr>
      </w:pPr>
    </w:p>
    <w:tbl>
      <w:tblPr>
        <w:tblW w:w="9504" w:type="dxa"/>
        <w:tblInd w:w="90" w:type="dxa"/>
        <w:tblLook w:val="04A0" w:firstRow="1" w:lastRow="0" w:firstColumn="1" w:lastColumn="0" w:noHBand="0" w:noVBand="1"/>
      </w:tblPr>
      <w:tblGrid>
        <w:gridCol w:w="8064"/>
        <w:gridCol w:w="1440"/>
      </w:tblGrid>
      <w:tr w:rsidR="008B02DC" w:rsidRPr="00690182" w14:paraId="170C8B20" w14:textId="77777777" w:rsidTr="00994900">
        <w:tc>
          <w:tcPr>
            <w:tcW w:w="8064" w:type="dxa"/>
            <w:vAlign w:val="bottom"/>
            <w:hideMark/>
          </w:tcPr>
          <w:p w14:paraId="6CCE24EA" w14:textId="05C34A21" w:rsidR="00815ACD" w:rsidRPr="00690182" w:rsidRDefault="00815ACD" w:rsidP="00690182">
            <w:pPr>
              <w:spacing w:after="0" w:line="240" w:lineRule="auto"/>
              <w:ind w:left="879"/>
              <w:rPr>
                <w:rFonts w:ascii="Cordia New" w:eastAsia="Times New Roman" w:hAnsi="Cordia New"/>
                <w:sz w:val="28"/>
              </w:rPr>
            </w:pPr>
          </w:p>
        </w:tc>
        <w:tc>
          <w:tcPr>
            <w:tcW w:w="1440" w:type="dxa"/>
            <w:vAlign w:val="bottom"/>
            <w:hideMark/>
          </w:tcPr>
          <w:p w14:paraId="3B6B1B8C" w14:textId="14109F76"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r>
      <w:tr w:rsidR="008B02DC" w:rsidRPr="00690182" w14:paraId="40128397" w14:textId="77777777" w:rsidTr="00994900">
        <w:tc>
          <w:tcPr>
            <w:tcW w:w="8064" w:type="dxa"/>
            <w:vAlign w:val="bottom"/>
            <w:hideMark/>
          </w:tcPr>
          <w:p w14:paraId="5742061E" w14:textId="559989AF" w:rsidR="00815ACD" w:rsidRPr="00690182" w:rsidRDefault="00815ACD" w:rsidP="00690182">
            <w:pPr>
              <w:spacing w:after="0" w:line="240" w:lineRule="auto"/>
              <w:ind w:left="879"/>
              <w:rPr>
                <w:rFonts w:ascii="Cordia New" w:eastAsia="Times New Roman" w:hAnsi="Cordia New"/>
                <w:b/>
                <w:bCs/>
                <w:sz w:val="28"/>
              </w:rPr>
            </w:pPr>
          </w:p>
        </w:tc>
        <w:tc>
          <w:tcPr>
            <w:tcW w:w="1440" w:type="dxa"/>
            <w:vAlign w:val="center"/>
            <w:hideMark/>
          </w:tcPr>
          <w:p w14:paraId="1AF18F48"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010467" w:rsidRPr="00994900" w14:paraId="67DD90D7" w14:textId="77777777" w:rsidTr="00994900">
        <w:tc>
          <w:tcPr>
            <w:tcW w:w="8064" w:type="dxa"/>
            <w:vAlign w:val="center"/>
          </w:tcPr>
          <w:p w14:paraId="5838C6E5" w14:textId="77777777" w:rsidR="00010467" w:rsidRPr="00994900" w:rsidRDefault="00010467" w:rsidP="00690182">
            <w:pPr>
              <w:spacing w:after="0" w:line="240" w:lineRule="auto"/>
              <w:ind w:left="879"/>
              <w:rPr>
                <w:rFonts w:ascii="Cordia New" w:eastAsia="Times New Roman" w:hAnsi="Cordia New"/>
                <w:sz w:val="12"/>
                <w:szCs w:val="12"/>
              </w:rPr>
            </w:pPr>
          </w:p>
        </w:tc>
        <w:tc>
          <w:tcPr>
            <w:tcW w:w="1440" w:type="dxa"/>
            <w:vAlign w:val="center"/>
          </w:tcPr>
          <w:p w14:paraId="153330A3" w14:textId="77777777" w:rsidR="00010467" w:rsidRPr="00994900" w:rsidRDefault="00010467" w:rsidP="00690182">
            <w:pPr>
              <w:spacing w:after="0" w:line="240" w:lineRule="auto"/>
              <w:ind w:right="-72"/>
              <w:jc w:val="right"/>
              <w:rPr>
                <w:rFonts w:ascii="Cordia New" w:eastAsia="Times New Roman" w:hAnsi="Cordia New"/>
                <w:sz w:val="12"/>
                <w:szCs w:val="12"/>
              </w:rPr>
            </w:pPr>
          </w:p>
        </w:tc>
      </w:tr>
      <w:tr w:rsidR="008B02DC" w:rsidRPr="00690182" w14:paraId="1715F909" w14:textId="77777777" w:rsidTr="00994900">
        <w:tc>
          <w:tcPr>
            <w:tcW w:w="8064" w:type="dxa"/>
            <w:vAlign w:val="center"/>
            <w:hideMark/>
          </w:tcPr>
          <w:p w14:paraId="7CE84962" w14:textId="3A504640"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 xml:space="preserve">Aggregate carrying amount of individually immaterial </w:t>
            </w:r>
            <w:r w:rsidR="00317400">
              <w:rPr>
                <w:rFonts w:ascii="Cordia New" w:eastAsia="Times New Roman" w:hAnsi="Cordia New"/>
                <w:sz w:val="28"/>
              </w:rPr>
              <w:t>joint ventures</w:t>
            </w:r>
          </w:p>
        </w:tc>
        <w:tc>
          <w:tcPr>
            <w:tcW w:w="1440" w:type="dxa"/>
            <w:vAlign w:val="center"/>
          </w:tcPr>
          <w:p w14:paraId="7654322E" w14:textId="67423803" w:rsidR="00815AC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BF7DC1" w:rsidRPr="00690182">
              <w:rPr>
                <w:rFonts w:ascii="Cordia New" w:eastAsia="Times New Roman" w:hAnsi="Cordia New"/>
                <w:sz w:val="28"/>
              </w:rPr>
              <w:t>,</w:t>
            </w:r>
            <w:r w:rsidRPr="00690182">
              <w:rPr>
                <w:rFonts w:ascii="Cordia New" w:eastAsia="Times New Roman" w:hAnsi="Cordia New"/>
                <w:sz w:val="28"/>
                <w:lang w:val="en-GB"/>
              </w:rPr>
              <w:t>121</w:t>
            </w:r>
          </w:p>
        </w:tc>
      </w:tr>
      <w:tr w:rsidR="008B02DC" w:rsidRPr="00690182" w14:paraId="7565B2E6" w14:textId="77777777" w:rsidTr="00994900">
        <w:tc>
          <w:tcPr>
            <w:tcW w:w="8064" w:type="dxa"/>
            <w:vAlign w:val="center"/>
            <w:hideMark/>
          </w:tcPr>
          <w:p w14:paraId="0F6D4A32" w14:textId="77777777"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Aggregate amounts of the reporting entity’s share of:</w:t>
            </w:r>
          </w:p>
        </w:tc>
        <w:tc>
          <w:tcPr>
            <w:tcW w:w="1440" w:type="dxa"/>
            <w:vAlign w:val="center"/>
          </w:tcPr>
          <w:p w14:paraId="6EC42253" w14:textId="4CEEE73B"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0883EB91" w14:textId="77777777" w:rsidTr="00994900">
        <w:tc>
          <w:tcPr>
            <w:tcW w:w="8064" w:type="dxa"/>
            <w:vAlign w:val="center"/>
            <w:hideMark/>
          </w:tcPr>
          <w:p w14:paraId="598D1F5C" w14:textId="2DC6EF10" w:rsidR="00815ACD" w:rsidRPr="00690182" w:rsidRDefault="001A0077" w:rsidP="00690182">
            <w:pPr>
              <w:spacing w:after="0" w:line="240" w:lineRule="auto"/>
              <w:ind w:left="879"/>
              <w:rPr>
                <w:rFonts w:ascii="Cordia New" w:eastAsia="Times New Roman" w:hAnsi="Cordia New"/>
                <w:sz w:val="28"/>
              </w:rPr>
            </w:pPr>
            <w:r w:rsidRPr="00690182">
              <w:rPr>
                <w:rFonts w:ascii="Cordia New" w:eastAsia="Times New Roman" w:hAnsi="Cordia New"/>
                <w:sz w:val="28"/>
              </w:rPr>
              <w:t xml:space="preserve">   </w:t>
            </w:r>
            <w:r w:rsidR="00815ACD" w:rsidRPr="00690182">
              <w:rPr>
                <w:rFonts w:ascii="Cordia New" w:eastAsia="Times New Roman" w:hAnsi="Cordia New"/>
                <w:sz w:val="28"/>
              </w:rPr>
              <w:t>Post-tax profit</w:t>
            </w:r>
            <w:r w:rsidR="004079F6" w:rsidRPr="00690182">
              <w:rPr>
                <w:rFonts w:ascii="Cordia New" w:eastAsia="Times New Roman" w:hAnsi="Cordia New"/>
                <w:sz w:val="28"/>
              </w:rPr>
              <w:t xml:space="preserve"> (loss)</w:t>
            </w:r>
            <w:r w:rsidR="00815ACD" w:rsidRPr="00690182">
              <w:rPr>
                <w:rFonts w:ascii="Cordia New" w:eastAsia="Times New Roman" w:hAnsi="Cordia New"/>
                <w:sz w:val="28"/>
              </w:rPr>
              <w:t xml:space="preserve"> from continuing operations</w:t>
            </w:r>
          </w:p>
        </w:tc>
        <w:tc>
          <w:tcPr>
            <w:tcW w:w="1440" w:type="dxa"/>
            <w:vAlign w:val="center"/>
          </w:tcPr>
          <w:p w14:paraId="15F8E55D" w14:textId="19958FB8" w:rsidR="00815AC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184</w:t>
            </w:r>
          </w:p>
        </w:tc>
      </w:tr>
      <w:tr w:rsidR="008B02DC" w:rsidRPr="00994900" w14:paraId="178327F9" w14:textId="77777777" w:rsidTr="00994900">
        <w:tc>
          <w:tcPr>
            <w:tcW w:w="8064" w:type="dxa"/>
            <w:vAlign w:val="center"/>
          </w:tcPr>
          <w:p w14:paraId="47F0D7CB" w14:textId="20D63C24" w:rsidR="00815ACD" w:rsidRPr="00994900" w:rsidRDefault="00815ACD" w:rsidP="00690182">
            <w:pPr>
              <w:spacing w:after="0" w:line="240" w:lineRule="auto"/>
              <w:ind w:left="879"/>
              <w:rPr>
                <w:rFonts w:ascii="Cordia New" w:eastAsia="Times New Roman" w:hAnsi="Cordia New"/>
                <w:sz w:val="12"/>
                <w:szCs w:val="12"/>
              </w:rPr>
            </w:pPr>
          </w:p>
        </w:tc>
        <w:tc>
          <w:tcPr>
            <w:tcW w:w="1440" w:type="dxa"/>
            <w:vAlign w:val="center"/>
          </w:tcPr>
          <w:p w14:paraId="7D935079" w14:textId="77777777"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3C740CB7" w14:textId="77777777" w:rsidTr="00994900">
        <w:tc>
          <w:tcPr>
            <w:tcW w:w="8064" w:type="dxa"/>
            <w:vAlign w:val="center"/>
            <w:hideMark/>
          </w:tcPr>
          <w:p w14:paraId="1DA1323B" w14:textId="6DCB151B" w:rsidR="00815ACD" w:rsidRPr="00690182" w:rsidRDefault="00815ACD" w:rsidP="00690182">
            <w:pPr>
              <w:spacing w:after="0" w:line="240" w:lineRule="auto"/>
              <w:ind w:left="879"/>
              <w:rPr>
                <w:rFonts w:ascii="Cordia New" w:eastAsia="Times New Roman" w:hAnsi="Cordia New"/>
                <w:sz w:val="28"/>
              </w:rPr>
            </w:pPr>
            <w:r w:rsidRPr="00690182">
              <w:rPr>
                <w:rFonts w:ascii="Cordia New" w:eastAsia="Times New Roman" w:hAnsi="Cordia New"/>
                <w:sz w:val="28"/>
              </w:rPr>
              <w:t>Total comprehensive income</w:t>
            </w:r>
            <w:r w:rsidR="004079F6" w:rsidRPr="00690182">
              <w:rPr>
                <w:rFonts w:ascii="Cordia New" w:eastAsia="Times New Roman" w:hAnsi="Cordia New"/>
                <w:sz w:val="28"/>
              </w:rPr>
              <w:t xml:space="preserve"> (</w:t>
            </w:r>
            <w:r w:rsidR="003E355B" w:rsidRPr="00690182">
              <w:rPr>
                <w:rFonts w:ascii="Cordia New" w:eastAsia="Times New Roman" w:hAnsi="Cordia New"/>
                <w:sz w:val="28"/>
              </w:rPr>
              <w:t>expense</w:t>
            </w:r>
            <w:r w:rsidR="004079F6" w:rsidRPr="00690182">
              <w:rPr>
                <w:rFonts w:ascii="Cordia New" w:eastAsia="Times New Roman" w:hAnsi="Cordia New"/>
                <w:sz w:val="28"/>
              </w:rPr>
              <w:t>)</w:t>
            </w:r>
          </w:p>
        </w:tc>
        <w:tc>
          <w:tcPr>
            <w:tcW w:w="1440" w:type="dxa"/>
            <w:vAlign w:val="center"/>
          </w:tcPr>
          <w:p w14:paraId="4C10D2CE" w14:textId="240DBCC0" w:rsidR="00815AC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184</w:t>
            </w:r>
          </w:p>
        </w:tc>
      </w:tr>
    </w:tbl>
    <w:p w14:paraId="0BD2CD0F" w14:textId="0B8AC179" w:rsidR="00815ACD"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19</w:t>
      </w:r>
      <w:r w:rsidR="00815ACD" w:rsidRPr="00690182">
        <w:rPr>
          <w:rFonts w:ascii="Cordia New" w:eastAsia="Times New Roman" w:hAnsi="Cordia New"/>
          <w:b/>
          <w:bCs/>
          <w:sz w:val="28"/>
        </w:rPr>
        <w:tab/>
        <w:t>Related party transactions</w:t>
      </w:r>
    </w:p>
    <w:p w14:paraId="31116C27" w14:textId="77777777" w:rsidR="00815ACD" w:rsidRPr="00690182" w:rsidRDefault="00815ACD" w:rsidP="00690182">
      <w:pPr>
        <w:spacing w:after="0" w:line="240" w:lineRule="auto"/>
        <w:ind w:left="540"/>
        <w:jc w:val="both"/>
        <w:rPr>
          <w:rFonts w:ascii="Cordia New" w:eastAsia="Times New Roman" w:hAnsi="Cordia New"/>
          <w:sz w:val="28"/>
          <w:cs/>
        </w:rPr>
      </w:pPr>
    </w:p>
    <w:p w14:paraId="046ED463" w14:textId="09C79942" w:rsidR="00815ACD" w:rsidRPr="00690182" w:rsidRDefault="00815ACD"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D680A1" w14:textId="77777777" w:rsidR="00815ACD" w:rsidRPr="00690182" w:rsidRDefault="00815ACD" w:rsidP="00690182">
      <w:pPr>
        <w:spacing w:after="0" w:line="240" w:lineRule="auto"/>
        <w:ind w:left="540"/>
        <w:jc w:val="both"/>
        <w:rPr>
          <w:rFonts w:ascii="Cordia New" w:eastAsia="Times New Roman" w:hAnsi="Cordia New"/>
          <w:sz w:val="28"/>
        </w:rPr>
      </w:pPr>
    </w:p>
    <w:p w14:paraId="02116FD7" w14:textId="77777777" w:rsidR="00815ACD" w:rsidRPr="00690182" w:rsidRDefault="00815ACD"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In considering each possible related party relationship, attention is directed to the substance of the relationship and not merely the legal form.</w:t>
      </w:r>
    </w:p>
    <w:p w14:paraId="71FC4C4A" w14:textId="77777777" w:rsidR="00815ACD" w:rsidRPr="00690182" w:rsidRDefault="00815ACD" w:rsidP="00690182">
      <w:pPr>
        <w:spacing w:after="0" w:line="240" w:lineRule="auto"/>
        <w:ind w:left="540"/>
        <w:jc w:val="both"/>
        <w:rPr>
          <w:rFonts w:ascii="Cordia New" w:eastAsia="Times New Roman" w:hAnsi="Cordia New"/>
          <w:sz w:val="28"/>
        </w:rPr>
      </w:pPr>
    </w:p>
    <w:p w14:paraId="7707B422" w14:textId="77777777" w:rsidR="00815ACD" w:rsidRPr="00690182" w:rsidRDefault="00815ACD" w:rsidP="00690182">
      <w:pPr>
        <w:tabs>
          <w:tab w:val="left" w:pos="900"/>
          <w:tab w:val="left" w:pos="2160"/>
        </w:tabs>
        <w:spacing w:after="0" w:line="240" w:lineRule="auto"/>
        <w:ind w:left="540"/>
        <w:jc w:val="both"/>
        <w:rPr>
          <w:rFonts w:ascii="Cordia New" w:eastAsia="Times New Roman" w:hAnsi="Cordia New"/>
          <w:sz w:val="28"/>
        </w:rPr>
      </w:pPr>
      <w:r w:rsidRPr="00690182">
        <w:rPr>
          <w:rFonts w:ascii="Cordia New" w:eastAsia="Times New Roman" w:hAnsi="Cordia New"/>
          <w:sz w:val="28"/>
        </w:rPr>
        <w:t>The Company is the ultimate parent company.</w:t>
      </w:r>
    </w:p>
    <w:p w14:paraId="7D9679DA" w14:textId="77777777" w:rsidR="00815ACD" w:rsidRPr="00690182" w:rsidRDefault="00815ACD" w:rsidP="00690182">
      <w:pPr>
        <w:tabs>
          <w:tab w:val="left" w:pos="900"/>
          <w:tab w:val="left" w:pos="2160"/>
        </w:tabs>
        <w:spacing w:after="0" w:line="240" w:lineRule="auto"/>
        <w:ind w:left="540"/>
        <w:jc w:val="both"/>
        <w:rPr>
          <w:rFonts w:ascii="Cordia New" w:eastAsia="Times New Roman" w:hAnsi="Cordia New"/>
          <w:sz w:val="28"/>
        </w:rPr>
      </w:pPr>
    </w:p>
    <w:p w14:paraId="10CDA9FE" w14:textId="77777777" w:rsidR="00815ACD" w:rsidRPr="00690182" w:rsidRDefault="00815ACD" w:rsidP="00690182">
      <w:pPr>
        <w:tabs>
          <w:tab w:val="left" w:pos="900"/>
          <w:tab w:val="left" w:pos="2160"/>
        </w:tabs>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Minor Food Group Public Company Limited (“MFG”) and Minor Corporation Public Company Limited (“MINOR”) are subsidiaries. Therefore, the companies under MFG and MINOR are considered as related parties of the Group. </w:t>
      </w:r>
    </w:p>
    <w:p w14:paraId="24049CD6" w14:textId="099F4F84" w:rsidR="00815ACD" w:rsidRPr="00690182" w:rsidRDefault="00815ACD" w:rsidP="00690182">
      <w:pPr>
        <w:spacing w:after="0" w:line="240" w:lineRule="auto"/>
        <w:ind w:left="540" w:hanging="540"/>
        <w:outlineLvl w:val="7"/>
        <w:rPr>
          <w:rFonts w:ascii="Cordia New" w:eastAsia="Times New Roman" w:hAnsi="Cordia New"/>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19</w:t>
      </w:r>
      <w:r w:rsidRPr="00690182">
        <w:rPr>
          <w:rFonts w:ascii="Cordia New" w:eastAsia="Times New Roman" w:hAnsi="Cordia New"/>
          <w:b/>
          <w:bCs/>
          <w:sz w:val="28"/>
        </w:rPr>
        <w:tab/>
        <w:t>Related party transactions</w:t>
      </w:r>
      <w:r w:rsidRPr="00690182">
        <w:rPr>
          <w:rFonts w:ascii="Cordia New" w:eastAsia="Times New Roman" w:hAnsi="Cordia New"/>
          <w:sz w:val="28"/>
        </w:rPr>
        <w:t xml:space="preserve"> (Cont’d)</w:t>
      </w:r>
    </w:p>
    <w:p w14:paraId="6001916F" w14:textId="77777777" w:rsidR="00815ACD" w:rsidRPr="00994900" w:rsidRDefault="00815ACD" w:rsidP="00690182">
      <w:pPr>
        <w:spacing w:after="0" w:line="240" w:lineRule="auto"/>
        <w:ind w:left="540" w:hanging="540"/>
        <w:rPr>
          <w:rFonts w:ascii="Cordia New" w:eastAsia="Times New Roman" w:hAnsi="Cordia New"/>
          <w:b/>
          <w:bCs/>
          <w:sz w:val="16"/>
          <w:szCs w:val="16"/>
        </w:rPr>
      </w:pPr>
    </w:p>
    <w:p w14:paraId="37354B68" w14:textId="7481A88C" w:rsidR="00815ACD"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19</w:t>
      </w:r>
      <w:r w:rsidR="00815ACD" w:rsidRPr="00690182">
        <w:rPr>
          <w:rFonts w:ascii="Cordia New" w:eastAsia="Times New Roman" w:hAnsi="Cordia New"/>
          <w:b/>
          <w:bCs/>
          <w:sz w:val="28"/>
        </w:rPr>
        <w:t>.</w:t>
      </w:r>
      <w:r w:rsidRPr="00690182">
        <w:rPr>
          <w:rFonts w:ascii="Cordia New" w:eastAsia="Times New Roman" w:hAnsi="Cordia New"/>
          <w:b/>
          <w:bCs/>
          <w:sz w:val="28"/>
          <w:lang w:val="en-GB"/>
        </w:rPr>
        <w:t>1</w:t>
      </w:r>
      <w:r w:rsidR="00815ACD" w:rsidRPr="00690182">
        <w:rPr>
          <w:rFonts w:ascii="Cordia New" w:eastAsia="Times New Roman" w:hAnsi="Cordia New"/>
          <w:b/>
          <w:bCs/>
          <w:sz w:val="28"/>
        </w:rPr>
        <w:tab/>
        <w:t>Sales and purchase</w:t>
      </w:r>
      <w:r w:rsidR="002E5CE4" w:rsidRPr="00690182">
        <w:rPr>
          <w:rFonts w:ascii="Cordia New" w:eastAsia="Times New Roman" w:hAnsi="Cordia New"/>
          <w:b/>
          <w:bCs/>
          <w:sz w:val="28"/>
        </w:rPr>
        <w:t>s</w:t>
      </w:r>
      <w:r w:rsidR="00815ACD" w:rsidRPr="00690182">
        <w:rPr>
          <w:rFonts w:ascii="Cordia New" w:eastAsia="Times New Roman" w:hAnsi="Cordia New"/>
          <w:b/>
          <w:bCs/>
          <w:sz w:val="28"/>
        </w:rPr>
        <w:t xml:space="preserve"> of goods and services</w:t>
      </w:r>
    </w:p>
    <w:p w14:paraId="129AA6D5" w14:textId="77777777" w:rsidR="00815ACD" w:rsidRPr="00994900" w:rsidRDefault="00815ACD" w:rsidP="00690182">
      <w:pPr>
        <w:spacing w:after="0" w:line="240" w:lineRule="auto"/>
        <w:ind w:left="540" w:hanging="540"/>
        <w:rPr>
          <w:rFonts w:ascii="Cordia New" w:eastAsia="Times New Roman" w:hAnsi="Cordia New"/>
          <w:b/>
          <w:bCs/>
          <w:sz w:val="16"/>
          <w:szCs w:val="16"/>
        </w:rPr>
      </w:pPr>
    </w:p>
    <w:tbl>
      <w:tblPr>
        <w:tblW w:w="9504" w:type="dxa"/>
        <w:tblInd w:w="90" w:type="dxa"/>
        <w:tblLayout w:type="fixed"/>
        <w:tblLook w:val="04A0" w:firstRow="1" w:lastRow="0" w:firstColumn="1" w:lastColumn="0" w:noHBand="0" w:noVBand="1"/>
      </w:tblPr>
      <w:tblGrid>
        <w:gridCol w:w="3744"/>
        <w:gridCol w:w="1440"/>
        <w:gridCol w:w="1440"/>
        <w:gridCol w:w="1440"/>
        <w:gridCol w:w="1440"/>
      </w:tblGrid>
      <w:tr w:rsidR="008B02DC" w:rsidRPr="00690182" w14:paraId="66E75921" w14:textId="77777777" w:rsidTr="00994900">
        <w:tc>
          <w:tcPr>
            <w:tcW w:w="3744" w:type="dxa"/>
            <w:vAlign w:val="bottom"/>
          </w:tcPr>
          <w:p w14:paraId="51FEE8E2" w14:textId="77777777" w:rsidR="00815ACD" w:rsidRPr="00690182" w:rsidRDefault="00815ACD" w:rsidP="00690182">
            <w:pPr>
              <w:spacing w:after="0" w:line="240" w:lineRule="auto"/>
              <w:ind w:left="345"/>
              <w:rPr>
                <w:rFonts w:ascii="Cordia New" w:eastAsia="Times New Roman" w:hAnsi="Cordia New"/>
                <w:sz w:val="28"/>
              </w:rPr>
            </w:pPr>
          </w:p>
        </w:tc>
        <w:tc>
          <w:tcPr>
            <w:tcW w:w="2880" w:type="dxa"/>
            <w:gridSpan w:val="2"/>
            <w:vAlign w:val="bottom"/>
            <w:hideMark/>
          </w:tcPr>
          <w:p w14:paraId="3B390616" w14:textId="77777777" w:rsidR="00815ACD" w:rsidRPr="00690182" w:rsidRDefault="00815ACD" w:rsidP="00690182">
            <w:pP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w:t>
            </w:r>
          </w:p>
        </w:tc>
        <w:tc>
          <w:tcPr>
            <w:tcW w:w="2880" w:type="dxa"/>
            <w:gridSpan w:val="2"/>
            <w:vAlign w:val="bottom"/>
            <w:hideMark/>
          </w:tcPr>
          <w:p w14:paraId="15AB479F" w14:textId="77777777" w:rsidR="00815ACD" w:rsidRPr="00690182" w:rsidRDefault="00815ACD" w:rsidP="00690182">
            <w:pP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w:t>
            </w:r>
          </w:p>
        </w:tc>
      </w:tr>
      <w:tr w:rsidR="008B02DC" w:rsidRPr="00690182" w14:paraId="35326372" w14:textId="77777777" w:rsidTr="00994900">
        <w:tc>
          <w:tcPr>
            <w:tcW w:w="3744" w:type="dxa"/>
            <w:vAlign w:val="bottom"/>
          </w:tcPr>
          <w:p w14:paraId="545333EF" w14:textId="77777777" w:rsidR="00815ACD" w:rsidRPr="00690182" w:rsidRDefault="00815ACD" w:rsidP="00690182">
            <w:pPr>
              <w:spacing w:after="0" w:line="240" w:lineRule="auto"/>
              <w:ind w:left="345"/>
              <w:rPr>
                <w:rFonts w:ascii="Cordia New" w:eastAsia="Times New Roman" w:hAnsi="Cordia New"/>
                <w:sz w:val="28"/>
              </w:rPr>
            </w:pPr>
          </w:p>
        </w:tc>
        <w:tc>
          <w:tcPr>
            <w:tcW w:w="2880" w:type="dxa"/>
            <w:gridSpan w:val="2"/>
            <w:vAlign w:val="bottom"/>
            <w:hideMark/>
          </w:tcPr>
          <w:p w14:paraId="16FC35B6"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64A55172" w14:textId="3C037C3E"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w:t>
            </w:r>
            <w:r w:rsidR="007B0083" w:rsidRPr="00690182">
              <w:rPr>
                <w:rFonts w:ascii="Cordia New" w:eastAsia="Times New Roman" w:hAnsi="Cordia New"/>
                <w:b/>
                <w:bCs/>
                <w:sz w:val="28"/>
              </w:rPr>
              <w:t>s</w:t>
            </w:r>
          </w:p>
        </w:tc>
      </w:tr>
      <w:tr w:rsidR="008B02DC" w:rsidRPr="00690182" w14:paraId="2A3FE96C" w14:textId="77777777" w:rsidTr="00994900">
        <w:tc>
          <w:tcPr>
            <w:tcW w:w="3744" w:type="dxa"/>
            <w:vAlign w:val="bottom"/>
          </w:tcPr>
          <w:p w14:paraId="691DEEDE" w14:textId="77777777" w:rsidR="00815ACD" w:rsidRPr="00690182" w:rsidRDefault="00815ACD" w:rsidP="00690182">
            <w:pPr>
              <w:spacing w:after="0" w:line="240" w:lineRule="auto"/>
              <w:ind w:left="345"/>
              <w:rPr>
                <w:rFonts w:ascii="Cordia New" w:eastAsia="Times New Roman" w:hAnsi="Cordia New"/>
                <w:b/>
                <w:bCs/>
                <w:sz w:val="28"/>
              </w:rPr>
            </w:pPr>
          </w:p>
        </w:tc>
        <w:tc>
          <w:tcPr>
            <w:tcW w:w="1440" w:type="dxa"/>
            <w:vAlign w:val="bottom"/>
            <w:hideMark/>
          </w:tcPr>
          <w:p w14:paraId="3C61AE6A" w14:textId="23400074"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0A6CE457" w14:textId="4E62B1AD"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0E808A31" w14:textId="066F85C9"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74423032" w14:textId="25DE3F97"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77E6D22D" w14:textId="77777777" w:rsidTr="00994900">
        <w:tc>
          <w:tcPr>
            <w:tcW w:w="3744" w:type="dxa"/>
            <w:vAlign w:val="bottom"/>
          </w:tcPr>
          <w:p w14:paraId="70EAA66E" w14:textId="77777777" w:rsidR="00815ACD" w:rsidRPr="00690182" w:rsidRDefault="00815ACD" w:rsidP="00690182">
            <w:pPr>
              <w:spacing w:after="0" w:line="240" w:lineRule="auto"/>
              <w:ind w:left="345"/>
              <w:rPr>
                <w:rFonts w:ascii="Cordia New" w:eastAsia="Times New Roman" w:hAnsi="Cordia New"/>
                <w:sz w:val="28"/>
              </w:rPr>
            </w:pPr>
          </w:p>
        </w:tc>
        <w:tc>
          <w:tcPr>
            <w:tcW w:w="1440" w:type="dxa"/>
            <w:vAlign w:val="bottom"/>
            <w:hideMark/>
          </w:tcPr>
          <w:p w14:paraId="74FFADC3" w14:textId="77777777" w:rsidR="00815ACD" w:rsidRPr="00690182" w:rsidRDefault="00815ACD" w:rsidP="00690182">
            <w:pPr>
              <w:pBdr>
                <w:bottom w:val="single" w:sz="4" w:space="1" w:color="auto"/>
              </w:pBdr>
              <w:tabs>
                <w:tab w:val="left" w:pos="817"/>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0FBA0FF3" w14:textId="77777777" w:rsidR="00815ACD" w:rsidRPr="00690182" w:rsidRDefault="00815ACD" w:rsidP="00690182">
            <w:pPr>
              <w:pBdr>
                <w:bottom w:val="single" w:sz="4" w:space="1" w:color="auto"/>
              </w:pBdr>
              <w:tabs>
                <w:tab w:val="left" w:pos="817"/>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7002855D" w14:textId="77777777" w:rsidR="00815ACD" w:rsidRPr="00690182" w:rsidRDefault="00815ACD" w:rsidP="00690182">
            <w:pPr>
              <w:pBdr>
                <w:bottom w:val="single" w:sz="4" w:space="1" w:color="auto"/>
              </w:pBdr>
              <w:tabs>
                <w:tab w:val="left" w:pos="817"/>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BC32172" w14:textId="77777777" w:rsidR="00815ACD" w:rsidRPr="00690182" w:rsidRDefault="00815ACD" w:rsidP="00690182">
            <w:pPr>
              <w:pBdr>
                <w:bottom w:val="single" w:sz="4" w:space="1" w:color="auto"/>
              </w:pBdr>
              <w:tabs>
                <w:tab w:val="left" w:pos="817"/>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690182" w14:paraId="6CD4075E" w14:textId="77777777" w:rsidTr="00994900">
        <w:tc>
          <w:tcPr>
            <w:tcW w:w="3744" w:type="dxa"/>
            <w:vAlign w:val="bottom"/>
            <w:hideMark/>
          </w:tcPr>
          <w:p w14:paraId="0A67E9AF" w14:textId="4B29C135" w:rsidR="00815ACD" w:rsidRPr="00690182" w:rsidRDefault="00815ACD" w:rsidP="00690182">
            <w:pPr>
              <w:spacing w:after="0" w:line="240" w:lineRule="auto"/>
              <w:ind w:left="345"/>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c>
          <w:tcPr>
            <w:tcW w:w="1440" w:type="dxa"/>
            <w:vAlign w:val="bottom"/>
          </w:tcPr>
          <w:p w14:paraId="4F7C92E0"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791B6CF8"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2C305EE1"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56B4B015" w14:textId="77777777" w:rsidR="00815ACD" w:rsidRPr="00690182" w:rsidRDefault="00815ACD" w:rsidP="00690182">
            <w:pPr>
              <w:spacing w:after="0" w:line="240" w:lineRule="auto"/>
              <w:ind w:right="-72"/>
              <w:jc w:val="right"/>
              <w:rPr>
                <w:rFonts w:ascii="Cordia New" w:eastAsia="Times New Roman" w:hAnsi="Cordia New"/>
                <w:sz w:val="28"/>
              </w:rPr>
            </w:pPr>
          </w:p>
        </w:tc>
      </w:tr>
      <w:tr w:rsidR="008B02DC" w:rsidRPr="00690182" w14:paraId="6DEB339A" w14:textId="77777777" w:rsidTr="00994900">
        <w:tc>
          <w:tcPr>
            <w:tcW w:w="3744" w:type="dxa"/>
            <w:vAlign w:val="bottom"/>
            <w:hideMark/>
          </w:tcPr>
          <w:p w14:paraId="1D2B9703" w14:textId="77777777" w:rsidR="00815ACD" w:rsidRPr="00690182" w:rsidRDefault="00815ACD" w:rsidP="00690182">
            <w:pPr>
              <w:spacing w:after="0" w:line="240" w:lineRule="auto"/>
              <w:ind w:left="345"/>
              <w:rPr>
                <w:rFonts w:ascii="Cordia New" w:eastAsia="Times New Roman" w:hAnsi="Cordia New"/>
                <w:b/>
                <w:bCs/>
                <w:sz w:val="28"/>
              </w:rPr>
            </w:pPr>
            <w:r w:rsidRPr="00690182">
              <w:rPr>
                <w:rFonts w:ascii="Cordia New" w:eastAsia="Times New Roman" w:hAnsi="Cordia New"/>
                <w:b/>
                <w:bCs/>
                <w:sz w:val="28"/>
              </w:rPr>
              <w:t>Subsidiaries</w:t>
            </w:r>
          </w:p>
        </w:tc>
        <w:tc>
          <w:tcPr>
            <w:tcW w:w="1440" w:type="dxa"/>
            <w:vAlign w:val="bottom"/>
          </w:tcPr>
          <w:p w14:paraId="2C4D1D4A"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25697980"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5A66E044"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37B67675" w14:textId="77777777" w:rsidR="00815ACD" w:rsidRPr="00690182" w:rsidRDefault="00815ACD" w:rsidP="00690182">
            <w:pPr>
              <w:spacing w:after="0" w:line="240" w:lineRule="auto"/>
              <w:ind w:right="-72"/>
              <w:jc w:val="right"/>
              <w:rPr>
                <w:rFonts w:ascii="Cordia New" w:eastAsia="Times New Roman" w:hAnsi="Cordia New"/>
                <w:sz w:val="28"/>
              </w:rPr>
            </w:pPr>
          </w:p>
        </w:tc>
      </w:tr>
      <w:tr w:rsidR="005723B5" w:rsidRPr="00690182" w14:paraId="615086C8" w14:textId="77777777" w:rsidTr="00994900">
        <w:tc>
          <w:tcPr>
            <w:tcW w:w="3744" w:type="dxa"/>
            <w:vAlign w:val="bottom"/>
            <w:hideMark/>
          </w:tcPr>
          <w:p w14:paraId="732797A0"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Sales of goods and services</w:t>
            </w:r>
          </w:p>
        </w:tc>
        <w:tc>
          <w:tcPr>
            <w:tcW w:w="1440" w:type="dxa"/>
            <w:vAlign w:val="bottom"/>
          </w:tcPr>
          <w:p w14:paraId="50F0B88E" w14:textId="62478399"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3DE4FAED" w14:textId="7E8F6090"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147B19B0" w14:textId="2D312F4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30</w:t>
            </w:r>
            <w:r w:rsidR="008757D3" w:rsidRPr="00690182">
              <w:rPr>
                <w:rFonts w:ascii="Cordia New" w:eastAsia="Times New Roman" w:hAnsi="Cordia New"/>
                <w:sz w:val="28"/>
              </w:rPr>
              <w:t>,</w:t>
            </w:r>
            <w:r w:rsidRPr="00690182">
              <w:rPr>
                <w:rFonts w:ascii="Cordia New" w:eastAsia="Times New Roman" w:hAnsi="Cordia New"/>
                <w:sz w:val="28"/>
                <w:lang w:val="en-GB"/>
              </w:rPr>
              <w:t>095</w:t>
            </w:r>
            <w:r w:rsidR="008757D3" w:rsidRPr="00690182">
              <w:rPr>
                <w:rFonts w:ascii="Cordia New" w:eastAsia="Times New Roman" w:hAnsi="Cordia New"/>
                <w:sz w:val="28"/>
              </w:rPr>
              <w:t>,</w:t>
            </w:r>
            <w:r w:rsidRPr="00690182">
              <w:rPr>
                <w:rFonts w:ascii="Cordia New" w:eastAsia="Times New Roman" w:hAnsi="Cordia New"/>
                <w:sz w:val="28"/>
                <w:lang w:val="en-GB"/>
              </w:rPr>
              <w:t>203</w:t>
            </w:r>
          </w:p>
        </w:tc>
        <w:tc>
          <w:tcPr>
            <w:tcW w:w="1440" w:type="dxa"/>
            <w:hideMark/>
          </w:tcPr>
          <w:p w14:paraId="51952245" w14:textId="5ACBF8E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005723B5" w:rsidRPr="00690182">
              <w:rPr>
                <w:rFonts w:ascii="Cordia New" w:eastAsia="Times New Roman" w:hAnsi="Cordia New"/>
                <w:sz w:val="28"/>
              </w:rPr>
              <w:t>,</w:t>
            </w:r>
            <w:r w:rsidRPr="00690182">
              <w:rPr>
                <w:rFonts w:ascii="Cordia New" w:eastAsia="Times New Roman" w:hAnsi="Cordia New"/>
                <w:sz w:val="28"/>
                <w:lang w:val="en-GB"/>
              </w:rPr>
              <w:t>248</w:t>
            </w:r>
            <w:r w:rsidR="005723B5" w:rsidRPr="00690182">
              <w:rPr>
                <w:rFonts w:ascii="Cordia New" w:eastAsia="Times New Roman" w:hAnsi="Cordia New"/>
                <w:sz w:val="28"/>
              </w:rPr>
              <w:t>,</w:t>
            </w:r>
            <w:r w:rsidRPr="00690182">
              <w:rPr>
                <w:rFonts w:ascii="Cordia New" w:eastAsia="Times New Roman" w:hAnsi="Cordia New"/>
                <w:sz w:val="28"/>
                <w:lang w:val="en-GB"/>
              </w:rPr>
              <w:t>496</w:t>
            </w:r>
          </w:p>
        </w:tc>
      </w:tr>
      <w:tr w:rsidR="005723B5" w:rsidRPr="00690182" w14:paraId="369FD068" w14:textId="77777777" w:rsidTr="00994900">
        <w:tc>
          <w:tcPr>
            <w:tcW w:w="3744" w:type="dxa"/>
            <w:vAlign w:val="bottom"/>
            <w:hideMark/>
          </w:tcPr>
          <w:p w14:paraId="694F9F10"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Dividend income</w:t>
            </w:r>
          </w:p>
        </w:tc>
        <w:tc>
          <w:tcPr>
            <w:tcW w:w="1440" w:type="dxa"/>
            <w:vAlign w:val="bottom"/>
          </w:tcPr>
          <w:p w14:paraId="2E96250C" w14:textId="6C906C21"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117F6FB" w14:textId="704BC702"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1F6AC8D0" w14:textId="02ED0A2E"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hideMark/>
          </w:tcPr>
          <w:p w14:paraId="5EA68DEE" w14:textId="6A31121E"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w:t>
            </w:r>
            <w:r w:rsidR="005723B5" w:rsidRPr="00690182">
              <w:rPr>
                <w:rFonts w:ascii="Cordia New" w:eastAsia="Times New Roman" w:hAnsi="Cordia New"/>
                <w:sz w:val="28"/>
              </w:rPr>
              <w:t>,</w:t>
            </w:r>
            <w:r w:rsidRPr="00690182">
              <w:rPr>
                <w:rFonts w:ascii="Cordia New" w:eastAsia="Times New Roman" w:hAnsi="Cordia New"/>
                <w:sz w:val="28"/>
                <w:lang w:val="en-GB"/>
              </w:rPr>
              <w:t>930</w:t>
            </w:r>
            <w:r w:rsidR="005723B5" w:rsidRPr="00690182">
              <w:rPr>
                <w:rFonts w:ascii="Cordia New" w:eastAsia="Times New Roman" w:hAnsi="Cordia New"/>
                <w:sz w:val="28"/>
              </w:rPr>
              <w:t>,</w:t>
            </w:r>
            <w:r w:rsidRPr="00690182">
              <w:rPr>
                <w:rFonts w:ascii="Cordia New" w:eastAsia="Times New Roman" w:hAnsi="Cordia New"/>
                <w:sz w:val="28"/>
                <w:lang w:val="en-GB"/>
              </w:rPr>
              <w:t>764</w:t>
            </w:r>
          </w:p>
        </w:tc>
      </w:tr>
      <w:tr w:rsidR="005723B5" w:rsidRPr="00690182" w14:paraId="19E77C28" w14:textId="77777777" w:rsidTr="00994900">
        <w:tc>
          <w:tcPr>
            <w:tcW w:w="3744" w:type="dxa"/>
            <w:vAlign w:val="bottom"/>
            <w:hideMark/>
          </w:tcPr>
          <w:p w14:paraId="2C0B03AB"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Interest income</w:t>
            </w:r>
          </w:p>
        </w:tc>
        <w:tc>
          <w:tcPr>
            <w:tcW w:w="1440" w:type="dxa"/>
            <w:vAlign w:val="bottom"/>
          </w:tcPr>
          <w:p w14:paraId="3D988173" w14:textId="7B912F3C"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1EAAF9D0" w14:textId="7E2A7D9E"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203E5CA8" w14:textId="23DD69CF"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8757D3" w:rsidRPr="00690182">
              <w:rPr>
                <w:rFonts w:ascii="Cordia New" w:eastAsia="Times New Roman" w:hAnsi="Cordia New"/>
                <w:sz w:val="28"/>
              </w:rPr>
              <w:t>,</w:t>
            </w:r>
            <w:r w:rsidRPr="00690182">
              <w:rPr>
                <w:rFonts w:ascii="Cordia New" w:eastAsia="Times New Roman" w:hAnsi="Cordia New"/>
                <w:sz w:val="28"/>
                <w:lang w:val="en-GB"/>
              </w:rPr>
              <w:t>303</w:t>
            </w:r>
            <w:r w:rsidR="008757D3" w:rsidRPr="00690182">
              <w:rPr>
                <w:rFonts w:ascii="Cordia New" w:eastAsia="Times New Roman" w:hAnsi="Cordia New"/>
                <w:sz w:val="28"/>
              </w:rPr>
              <w:t>,</w:t>
            </w:r>
            <w:r w:rsidRPr="00690182">
              <w:rPr>
                <w:rFonts w:ascii="Cordia New" w:eastAsia="Times New Roman" w:hAnsi="Cordia New"/>
                <w:sz w:val="28"/>
                <w:lang w:val="en-GB"/>
              </w:rPr>
              <w:t>287</w:t>
            </w:r>
            <w:r w:rsidR="008757D3" w:rsidRPr="00690182">
              <w:rPr>
                <w:rFonts w:ascii="Cordia New" w:eastAsia="Times New Roman" w:hAnsi="Cordia New"/>
                <w:sz w:val="28"/>
              </w:rPr>
              <w:t>,</w:t>
            </w:r>
            <w:r w:rsidRPr="00690182">
              <w:rPr>
                <w:rFonts w:ascii="Cordia New" w:eastAsia="Times New Roman" w:hAnsi="Cordia New"/>
                <w:sz w:val="28"/>
                <w:lang w:val="en-GB"/>
              </w:rPr>
              <w:t>473</w:t>
            </w:r>
          </w:p>
        </w:tc>
        <w:tc>
          <w:tcPr>
            <w:tcW w:w="1440" w:type="dxa"/>
            <w:hideMark/>
          </w:tcPr>
          <w:p w14:paraId="1375666F" w14:textId="0560564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5723B5" w:rsidRPr="00690182">
              <w:rPr>
                <w:rFonts w:ascii="Cordia New" w:eastAsia="Times New Roman" w:hAnsi="Cordia New"/>
                <w:sz w:val="28"/>
              </w:rPr>
              <w:t>,</w:t>
            </w:r>
            <w:r w:rsidRPr="00690182">
              <w:rPr>
                <w:rFonts w:ascii="Cordia New" w:eastAsia="Times New Roman" w:hAnsi="Cordia New"/>
                <w:sz w:val="28"/>
                <w:lang w:val="en-GB"/>
              </w:rPr>
              <w:t>981</w:t>
            </w:r>
            <w:r w:rsidR="005723B5" w:rsidRPr="00690182">
              <w:rPr>
                <w:rFonts w:ascii="Cordia New" w:eastAsia="Times New Roman" w:hAnsi="Cordia New"/>
                <w:sz w:val="28"/>
              </w:rPr>
              <w:t>,</w:t>
            </w:r>
            <w:r w:rsidRPr="00690182">
              <w:rPr>
                <w:rFonts w:ascii="Cordia New" w:eastAsia="Times New Roman" w:hAnsi="Cordia New"/>
                <w:sz w:val="28"/>
                <w:lang w:val="en-GB"/>
              </w:rPr>
              <w:t>779</w:t>
            </w:r>
            <w:r w:rsidR="005723B5" w:rsidRPr="00690182">
              <w:rPr>
                <w:rFonts w:ascii="Cordia New" w:eastAsia="Times New Roman" w:hAnsi="Cordia New"/>
                <w:sz w:val="28"/>
              </w:rPr>
              <w:t>,</w:t>
            </w:r>
            <w:r w:rsidRPr="00690182">
              <w:rPr>
                <w:rFonts w:ascii="Cordia New" w:eastAsia="Times New Roman" w:hAnsi="Cordia New"/>
                <w:sz w:val="28"/>
                <w:lang w:val="en-GB"/>
              </w:rPr>
              <w:t>775</w:t>
            </w:r>
          </w:p>
        </w:tc>
      </w:tr>
      <w:tr w:rsidR="005723B5" w:rsidRPr="00690182" w14:paraId="19A1B35B" w14:textId="77777777" w:rsidTr="00994900">
        <w:tc>
          <w:tcPr>
            <w:tcW w:w="3744" w:type="dxa"/>
            <w:vAlign w:val="bottom"/>
            <w:hideMark/>
          </w:tcPr>
          <w:p w14:paraId="6092B71D"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Other income</w:t>
            </w:r>
          </w:p>
        </w:tc>
        <w:tc>
          <w:tcPr>
            <w:tcW w:w="1440" w:type="dxa"/>
            <w:vAlign w:val="bottom"/>
          </w:tcPr>
          <w:p w14:paraId="7787B04B" w14:textId="0BCE1DBE"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2B832881" w14:textId="17939D3F"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61B5AF0F" w14:textId="6564D16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52</w:t>
            </w:r>
            <w:r w:rsidR="008757D3" w:rsidRPr="00690182">
              <w:rPr>
                <w:rFonts w:ascii="Cordia New" w:eastAsia="Times New Roman" w:hAnsi="Cordia New"/>
                <w:sz w:val="28"/>
              </w:rPr>
              <w:t>,</w:t>
            </w:r>
            <w:r w:rsidRPr="00690182">
              <w:rPr>
                <w:rFonts w:ascii="Cordia New" w:eastAsia="Times New Roman" w:hAnsi="Cordia New"/>
                <w:sz w:val="28"/>
                <w:lang w:val="en-GB"/>
              </w:rPr>
              <w:t>394</w:t>
            </w:r>
          </w:p>
        </w:tc>
        <w:tc>
          <w:tcPr>
            <w:tcW w:w="1440" w:type="dxa"/>
            <w:hideMark/>
          </w:tcPr>
          <w:p w14:paraId="1209B642" w14:textId="38F007B7"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19</w:t>
            </w:r>
            <w:r w:rsidR="005723B5" w:rsidRPr="00690182">
              <w:rPr>
                <w:rFonts w:ascii="Cordia New" w:eastAsia="Times New Roman" w:hAnsi="Cordia New"/>
                <w:sz w:val="28"/>
              </w:rPr>
              <w:t>,</w:t>
            </w:r>
            <w:r w:rsidRPr="00690182">
              <w:rPr>
                <w:rFonts w:ascii="Cordia New" w:eastAsia="Times New Roman" w:hAnsi="Cordia New"/>
                <w:sz w:val="28"/>
                <w:lang w:val="en-GB"/>
              </w:rPr>
              <w:t>787</w:t>
            </w:r>
            <w:r w:rsidR="005723B5" w:rsidRPr="00690182">
              <w:rPr>
                <w:rFonts w:ascii="Cordia New" w:eastAsia="Times New Roman" w:hAnsi="Cordia New"/>
                <w:sz w:val="28"/>
              </w:rPr>
              <w:t>,</w:t>
            </w:r>
            <w:r w:rsidRPr="00690182">
              <w:rPr>
                <w:rFonts w:ascii="Cordia New" w:eastAsia="Times New Roman" w:hAnsi="Cordia New"/>
                <w:sz w:val="28"/>
                <w:lang w:val="en-GB"/>
              </w:rPr>
              <w:t>195</w:t>
            </w:r>
          </w:p>
        </w:tc>
      </w:tr>
      <w:tr w:rsidR="005723B5" w:rsidRPr="00690182" w14:paraId="409DB658" w14:textId="77777777" w:rsidTr="00994900">
        <w:tc>
          <w:tcPr>
            <w:tcW w:w="3744" w:type="dxa"/>
            <w:vAlign w:val="bottom"/>
            <w:hideMark/>
          </w:tcPr>
          <w:p w14:paraId="6B6A786E"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Purchases</w:t>
            </w:r>
          </w:p>
        </w:tc>
        <w:tc>
          <w:tcPr>
            <w:tcW w:w="1440" w:type="dxa"/>
            <w:vAlign w:val="bottom"/>
          </w:tcPr>
          <w:p w14:paraId="6E9B1403" w14:textId="7D57A8C2"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4E5BA143" w14:textId="5F411871"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2C467004" w14:textId="16827FAB"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837</w:t>
            </w:r>
            <w:r w:rsidRPr="00690182">
              <w:rPr>
                <w:rFonts w:ascii="Cordia New" w:eastAsia="Times New Roman" w:hAnsi="Cordia New"/>
                <w:sz w:val="28"/>
              </w:rPr>
              <w:t>,</w:t>
            </w:r>
            <w:r w:rsidR="00B41D75" w:rsidRPr="00690182">
              <w:rPr>
                <w:rFonts w:ascii="Cordia New" w:eastAsia="Times New Roman" w:hAnsi="Cordia New"/>
                <w:sz w:val="28"/>
                <w:lang w:val="en-GB"/>
              </w:rPr>
              <w:t>729</w:t>
            </w:r>
            <w:r w:rsidRPr="00690182">
              <w:rPr>
                <w:rFonts w:ascii="Cordia New" w:eastAsia="Times New Roman" w:hAnsi="Cordia New"/>
                <w:sz w:val="28"/>
              </w:rPr>
              <w:t>)</w:t>
            </w:r>
          </w:p>
        </w:tc>
        <w:tc>
          <w:tcPr>
            <w:tcW w:w="1440" w:type="dxa"/>
            <w:hideMark/>
          </w:tcPr>
          <w:p w14:paraId="254419C7" w14:textId="084C9B42"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304</w:t>
            </w:r>
            <w:r w:rsidRPr="00690182">
              <w:rPr>
                <w:rFonts w:ascii="Cordia New" w:eastAsia="Times New Roman" w:hAnsi="Cordia New"/>
                <w:sz w:val="28"/>
              </w:rPr>
              <w:t>,</w:t>
            </w:r>
            <w:r w:rsidR="00B41D75" w:rsidRPr="00690182">
              <w:rPr>
                <w:rFonts w:ascii="Cordia New" w:eastAsia="Times New Roman" w:hAnsi="Cordia New"/>
                <w:sz w:val="28"/>
                <w:lang w:val="en-GB"/>
              </w:rPr>
              <w:t>262</w:t>
            </w:r>
            <w:r w:rsidRPr="00690182">
              <w:rPr>
                <w:rFonts w:ascii="Cordia New" w:eastAsia="Times New Roman" w:hAnsi="Cordia New"/>
                <w:sz w:val="28"/>
              </w:rPr>
              <w:t>)</w:t>
            </w:r>
          </w:p>
        </w:tc>
      </w:tr>
      <w:tr w:rsidR="005723B5" w:rsidRPr="00690182" w14:paraId="5E70BE86" w14:textId="77777777" w:rsidTr="00994900">
        <w:tc>
          <w:tcPr>
            <w:tcW w:w="3744" w:type="dxa"/>
            <w:vAlign w:val="bottom"/>
            <w:hideMark/>
          </w:tcPr>
          <w:p w14:paraId="7D6919A5"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Services expenses</w:t>
            </w:r>
          </w:p>
        </w:tc>
        <w:tc>
          <w:tcPr>
            <w:tcW w:w="1440" w:type="dxa"/>
            <w:vAlign w:val="bottom"/>
          </w:tcPr>
          <w:p w14:paraId="4409BA50" w14:textId="26F21729"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443D7424" w14:textId="25C02BBF"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049D6432" w14:textId="6CF3AF92"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40</w:t>
            </w:r>
            <w:r w:rsidRPr="00690182">
              <w:rPr>
                <w:rFonts w:ascii="Cordia New" w:eastAsia="Times New Roman" w:hAnsi="Cordia New"/>
                <w:sz w:val="28"/>
              </w:rPr>
              <w:t>,</w:t>
            </w:r>
            <w:r w:rsidR="00B41D75" w:rsidRPr="00690182">
              <w:rPr>
                <w:rFonts w:ascii="Cordia New" w:eastAsia="Times New Roman" w:hAnsi="Cordia New"/>
                <w:sz w:val="28"/>
                <w:lang w:val="en-GB"/>
              </w:rPr>
              <w:t>772</w:t>
            </w:r>
            <w:r w:rsidRPr="00690182">
              <w:rPr>
                <w:rFonts w:ascii="Cordia New" w:eastAsia="Times New Roman" w:hAnsi="Cordia New"/>
                <w:sz w:val="28"/>
              </w:rPr>
              <w:t>,</w:t>
            </w:r>
            <w:r w:rsidR="00B41D75" w:rsidRPr="00690182">
              <w:rPr>
                <w:rFonts w:ascii="Cordia New" w:eastAsia="Times New Roman" w:hAnsi="Cordia New"/>
                <w:sz w:val="28"/>
                <w:lang w:val="en-GB"/>
              </w:rPr>
              <w:t>507</w:t>
            </w:r>
            <w:r w:rsidRPr="00690182">
              <w:rPr>
                <w:rFonts w:ascii="Cordia New" w:eastAsia="Times New Roman" w:hAnsi="Cordia New"/>
                <w:sz w:val="28"/>
              </w:rPr>
              <w:t>)</w:t>
            </w:r>
          </w:p>
        </w:tc>
        <w:tc>
          <w:tcPr>
            <w:tcW w:w="1440" w:type="dxa"/>
            <w:hideMark/>
          </w:tcPr>
          <w:p w14:paraId="251980D9" w14:textId="21216FA5"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45</w:t>
            </w:r>
            <w:r w:rsidRPr="00690182">
              <w:rPr>
                <w:rFonts w:ascii="Cordia New" w:eastAsia="Times New Roman" w:hAnsi="Cordia New"/>
                <w:sz w:val="28"/>
              </w:rPr>
              <w:t>,</w:t>
            </w:r>
            <w:r w:rsidR="00B41D75" w:rsidRPr="00690182">
              <w:rPr>
                <w:rFonts w:ascii="Cordia New" w:eastAsia="Times New Roman" w:hAnsi="Cordia New"/>
                <w:sz w:val="28"/>
                <w:lang w:val="en-GB"/>
              </w:rPr>
              <w:t>137</w:t>
            </w:r>
            <w:r w:rsidRPr="00690182">
              <w:rPr>
                <w:rFonts w:ascii="Cordia New" w:eastAsia="Times New Roman" w:hAnsi="Cordia New"/>
                <w:sz w:val="28"/>
              </w:rPr>
              <w:t>,</w:t>
            </w:r>
            <w:r w:rsidR="00B41D75" w:rsidRPr="00690182">
              <w:rPr>
                <w:rFonts w:ascii="Cordia New" w:eastAsia="Times New Roman" w:hAnsi="Cordia New"/>
                <w:sz w:val="28"/>
                <w:lang w:val="en-GB"/>
              </w:rPr>
              <w:t>841</w:t>
            </w:r>
            <w:r w:rsidRPr="00690182">
              <w:rPr>
                <w:rFonts w:ascii="Cordia New" w:eastAsia="Times New Roman" w:hAnsi="Cordia New"/>
                <w:sz w:val="28"/>
              </w:rPr>
              <w:t>)</w:t>
            </w:r>
          </w:p>
        </w:tc>
      </w:tr>
      <w:tr w:rsidR="005723B5" w:rsidRPr="00690182" w14:paraId="1ACFDCF3" w14:textId="77777777" w:rsidTr="00994900">
        <w:tc>
          <w:tcPr>
            <w:tcW w:w="3744" w:type="dxa"/>
            <w:vAlign w:val="bottom"/>
            <w:hideMark/>
          </w:tcPr>
          <w:p w14:paraId="264A15A4"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Interest expenses</w:t>
            </w:r>
          </w:p>
        </w:tc>
        <w:tc>
          <w:tcPr>
            <w:tcW w:w="1440" w:type="dxa"/>
            <w:vAlign w:val="bottom"/>
          </w:tcPr>
          <w:p w14:paraId="032CEAD5" w14:textId="306F3CF6"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6D398DF8" w14:textId="36CEFC7F"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tcPr>
          <w:p w14:paraId="540863D2" w14:textId="2CE85C0A"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191</w:t>
            </w:r>
            <w:r w:rsidRPr="00690182">
              <w:rPr>
                <w:rFonts w:ascii="Cordia New" w:eastAsia="Times New Roman" w:hAnsi="Cordia New"/>
                <w:sz w:val="28"/>
              </w:rPr>
              <w:t>,</w:t>
            </w:r>
            <w:r w:rsidR="00B41D75" w:rsidRPr="00690182">
              <w:rPr>
                <w:rFonts w:ascii="Cordia New" w:eastAsia="Times New Roman" w:hAnsi="Cordia New"/>
                <w:sz w:val="28"/>
                <w:lang w:val="en-GB"/>
              </w:rPr>
              <w:t>691</w:t>
            </w:r>
            <w:r w:rsidRPr="00690182">
              <w:rPr>
                <w:rFonts w:ascii="Cordia New" w:eastAsia="Times New Roman" w:hAnsi="Cordia New"/>
                <w:sz w:val="28"/>
              </w:rPr>
              <w:t>,</w:t>
            </w:r>
            <w:r w:rsidR="00B41D75" w:rsidRPr="00690182">
              <w:rPr>
                <w:rFonts w:ascii="Cordia New" w:eastAsia="Times New Roman" w:hAnsi="Cordia New"/>
                <w:sz w:val="28"/>
                <w:lang w:val="en-GB"/>
              </w:rPr>
              <w:t>250</w:t>
            </w:r>
            <w:r w:rsidRPr="00690182">
              <w:rPr>
                <w:rFonts w:ascii="Cordia New" w:eastAsia="Times New Roman" w:hAnsi="Cordia New"/>
                <w:sz w:val="28"/>
              </w:rPr>
              <w:t>)</w:t>
            </w:r>
          </w:p>
        </w:tc>
        <w:tc>
          <w:tcPr>
            <w:tcW w:w="1440" w:type="dxa"/>
            <w:hideMark/>
          </w:tcPr>
          <w:p w14:paraId="60EA6274" w14:textId="000A93FF"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67</w:t>
            </w:r>
            <w:r w:rsidRPr="00690182">
              <w:rPr>
                <w:rFonts w:ascii="Cordia New" w:eastAsia="Times New Roman" w:hAnsi="Cordia New"/>
                <w:sz w:val="28"/>
              </w:rPr>
              <w:t>,</w:t>
            </w:r>
            <w:r w:rsidR="00B41D75" w:rsidRPr="00690182">
              <w:rPr>
                <w:rFonts w:ascii="Cordia New" w:eastAsia="Times New Roman" w:hAnsi="Cordia New"/>
                <w:sz w:val="28"/>
                <w:lang w:val="en-GB"/>
              </w:rPr>
              <w:t>978</w:t>
            </w:r>
            <w:r w:rsidRPr="00690182">
              <w:rPr>
                <w:rFonts w:ascii="Cordia New" w:eastAsia="Times New Roman" w:hAnsi="Cordia New"/>
                <w:sz w:val="28"/>
              </w:rPr>
              <w:t>,</w:t>
            </w:r>
            <w:r w:rsidR="00B41D75" w:rsidRPr="00690182">
              <w:rPr>
                <w:rFonts w:ascii="Cordia New" w:eastAsia="Times New Roman" w:hAnsi="Cordia New"/>
                <w:sz w:val="28"/>
                <w:lang w:val="en-GB"/>
              </w:rPr>
              <w:t>357</w:t>
            </w:r>
            <w:r w:rsidRPr="00690182">
              <w:rPr>
                <w:rFonts w:ascii="Cordia New" w:eastAsia="Times New Roman" w:hAnsi="Cordia New"/>
                <w:sz w:val="28"/>
              </w:rPr>
              <w:t>)</w:t>
            </w:r>
          </w:p>
        </w:tc>
      </w:tr>
      <w:tr w:rsidR="005723B5" w:rsidRPr="00994900" w14:paraId="10E79E32" w14:textId="77777777" w:rsidTr="00994900">
        <w:tc>
          <w:tcPr>
            <w:tcW w:w="3744" w:type="dxa"/>
            <w:vAlign w:val="bottom"/>
          </w:tcPr>
          <w:p w14:paraId="2883520C" w14:textId="77777777" w:rsidR="005723B5" w:rsidRPr="00994900" w:rsidRDefault="005723B5" w:rsidP="00690182">
            <w:pPr>
              <w:spacing w:after="0" w:line="240" w:lineRule="auto"/>
              <w:ind w:left="345"/>
              <w:rPr>
                <w:rFonts w:ascii="Cordia New" w:eastAsia="Times New Roman" w:hAnsi="Cordia New"/>
                <w:sz w:val="12"/>
                <w:szCs w:val="12"/>
              </w:rPr>
            </w:pPr>
          </w:p>
        </w:tc>
        <w:tc>
          <w:tcPr>
            <w:tcW w:w="1440" w:type="dxa"/>
            <w:vAlign w:val="bottom"/>
          </w:tcPr>
          <w:p w14:paraId="50EF71FF"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0CF52319"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tcPr>
          <w:p w14:paraId="3350394B"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tcPr>
          <w:p w14:paraId="27B2C977"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167110E8" w14:textId="77777777" w:rsidTr="00994900">
        <w:tc>
          <w:tcPr>
            <w:tcW w:w="3744" w:type="dxa"/>
            <w:vAlign w:val="bottom"/>
            <w:hideMark/>
          </w:tcPr>
          <w:p w14:paraId="20AC8DFA" w14:textId="77777777" w:rsidR="005723B5" w:rsidRPr="00690182" w:rsidRDefault="005723B5" w:rsidP="00690182">
            <w:pPr>
              <w:spacing w:after="0" w:line="240" w:lineRule="auto"/>
              <w:ind w:left="345"/>
              <w:rPr>
                <w:rFonts w:ascii="Cordia New" w:eastAsia="Times New Roman" w:hAnsi="Cordia New"/>
                <w:b/>
                <w:bCs/>
                <w:sz w:val="28"/>
              </w:rPr>
            </w:pPr>
            <w:r w:rsidRPr="00690182">
              <w:rPr>
                <w:rFonts w:ascii="Cordia New" w:eastAsia="Times New Roman" w:hAnsi="Cordia New"/>
                <w:b/>
                <w:bCs/>
                <w:sz w:val="28"/>
              </w:rPr>
              <w:t>Associates</w:t>
            </w:r>
          </w:p>
        </w:tc>
        <w:tc>
          <w:tcPr>
            <w:tcW w:w="1440" w:type="dxa"/>
            <w:vAlign w:val="bottom"/>
          </w:tcPr>
          <w:p w14:paraId="16CF70F0"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2F2C54BF"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52BBE7A5"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0DB290FE"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3A957020" w14:textId="77777777" w:rsidTr="00994900">
        <w:tc>
          <w:tcPr>
            <w:tcW w:w="3744" w:type="dxa"/>
            <w:vAlign w:val="bottom"/>
            <w:hideMark/>
          </w:tcPr>
          <w:p w14:paraId="0AA24357"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Sales of goods and services</w:t>
            </w:r>
          </w:p>
        </w:tc>
        <w:tc>
          <w:tcPr>
            <w:tcW w:w="1440" w:type="dxa"/>
            <w:vAlign w:val="bottom"/>
          </w:tcPr>
          <w:p w14:paraId="0DFE16C8" w14:textId="52D8AC31"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50</w:t>
            </w:r>
            <w:r w:rsidR="008757D3" w:rsidRPr="00690182">
              <w:rPr>
                <w:rFonts w:ascii="Cordia New" w:eastAsia="Times New Roman" w:hAnsi="Cordia New"/>
                <w:sz w:val="28"/>
              </w:rPr>
              <w:t>,</w:t>
            </w:r>
            <w:r w:rsidRPr="00690182">
              <w:rPr>
                <w:rFonts w:ascii="Cordia New" w:eastAsia="Times New Roman" w:hAnsi="Cordia New"/>
                <w:sz w:val="28"/>
                <w:lang w:val="en-GB"/>
              </w:rPr>
              <w:t>496</w:t>
            </w:r>
            <w:r w:rsidR="008757D3" w:rsidRPr="00690182">
              <w:rPr>
                <w:rFonts w:ascii="Cordia New" w:eastAsia="Times New Roman" w:hAnsi="Cordia New"/>
                <w:sz w:val="28"/>
              </w:rPr>
              <w:t>,</w:t>
            </w:r>
            <w:r w:rsidRPr="00690182">
              <w:rPr>
                <w:rFonts w:ascii="Cordia New" w:eastAsia="Times New Roman" w:hAnsi="Cordia New"/>
                <w:sz w:val="28"/>
                <w:lang w:val="en-GB"/>
              </w:rPr>
              <w:t>589</w:t>
            </w:r>
          </w:p>
        </w:tc>
        <w:tc>
          <w:tcPr>
            <w:tcW w:w="1440" w:type="dxa"/>
            <w:vAlign w:val="bottom"/>
            <w:hideMark/>
          </w:tcPr>
          <w:p w14:paraId="67BCB6A5" w14:textId="482F9A80"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89</w:t>
            </w:r>
            <w:r w:rsidR="005723B5" w:rsidRPr="00690182">
              <w:rPr>
                <w:rFonts w:ascii="Cordia New" w:eastAsia="Times New Roman" w:hAnsi="Cordia New"/>
                <w:sz w:val="28"/>
              </w:rPr>
              <w:t>,</w:t>
            </w:r>
            <w:r w:rsidRPr="00690182">
              <w:rPr>
                <w:rFonts w:ascii="Cordia New" w:eastAsia="Times New Roman" w:hAnsi="Cordia New"/>
                <w:sz w:val="28"/>
                <w:lang w:val="en-GB"/>
              </w:rPr>
              <w:t>512</w:t>
            </w:r>
            <w:r w:rsidR="005723B5" w:rsidRPr="00690182">
              <w:rPr>
                <w:rFonts w:ascii="Cordia New" w:eastAsia="Times New Roman" w:hAnsi="Cordia New"/>
                <w:sz w:val="28"/>
              </w:rPr>
              <w:t>,</w:t>
            </w:r>
            <w:r w:rsidRPr="00690182">
              <w:rPr>
                <w:rFonts w:ascii="Cordia New" w:eastAsia="Times New Roman" w:hAnsi="Cordia New"/>
                <w:sz w:val="28"/>
                <w:lang w:val="en-GB"/>
              </w:rPr>
              <w:t>474</w:t>
            </w:r>
          </w:p>
        </w:tc>
        <w:tc>
          <w:tcPr>
            <w:tcW w:w="1440" w:type="dxa"/>
            <w:vAlign w:val="bottom"/>
          </w:tcPr>
          <w:p w14:paraId="4DB7B66D" w14:textId="1E87EE33" w:rsidR="005723B5" w:rsidRPr="00690182" w:rsidRDefault="008757D3"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p>
        </w:tc>
        <w:tc>
          <w:tcPr>
            <w:tcW w:w="1440" w:type="dxa"/>
            <w:vAlign w:val="bottom"/>
            <w:hideMark/>
          </w:tcPr>
          <w:p w14:paraId="1BDE4F50" w14:textId="581339CE" w:rsidR="005723B5" w:rsidRPr="00690182" w:rsidRDefault="005723B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p>
        </w:tc>
      </w:tr>
      <w:tr w:rsidR="005723B5" w:rsidRPr="00690182" w14:paraId="3999FAAC" w14:textId="77777777" w:rsidTr="00994900">
        <w:tc>
          <w:tcPr>
            <w:tcW w:w="3744" w:type="dxa"/>
            <w:vAlign w:val="bottom"/>
            <w:hideMark/>
          </w:tcPr>
          <w:p w14:paraId="11FB6115"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Dividend income</w:t>
            </w:r>
          </w:p>
        </w:tc>
        <w:tc>
          <w:tcPr>
            <w:tcW w:w="1440" w:type="dxa"/>
            <w:vAlign w:val="bottom"/>
          </w:tcPr>
          <w:p w14:paraId="73C813DB" w14:textId="79C18BC2"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DAE9F5C" w14:textId="70A5C41E"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0F246E5B" w14:textId="6E43D5AE" w:rsidR="005723B5"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52</w:t>
            </w:r>
            <w:r w:rsidR="008757D3" w:rsidRPr="00690182">
              <w:rPr>
                <w:rFonts w:ascii="Cordia New" w:eastAsia="Times New Roman" w:hAnsi="Cordia New"/>
                <w:sz w:val="28"/>
              </w:rPr>
              <w:t>,</w:t>
            </w:r>
            <w:r w:rsidRPr="00690182">
              <w:rPr>
                <w:rFonts w:ascii="Cordia New" w:eastAsia="Times New Roman" w:hAnsi="Cordia New"/>
                <w:sz w:val="28"/>
                <w:lang w:val="en-GB"/>
              </w:rPr>
              <w:t>865</w:t>
            </w:r>
            <w:r w:rsidR="008757D3" w:rsidRPr="00690182">
              <w:rPr>
                <w:rFonts w:ascii="Cordia New" w:eastAsia="Times New Roman" w:hAnsi="Cordia New"/>
                <w:sz w:val="28"/>
              </w:rPr>
              <w:t>,</w:t>
            </w:r>
            <w:r w:rsidRPr="00690182">
              <w:rPr>
                <w:rFonts w:ascii="Cordia New" w:eastAsia="Times New Roman" w:hAnsi="Cordia New"/>
                <w:sz w:val="28"/>
                <w:lang w:val="en-GB"/>
              </w:rPr>
              <w:t>916</w:t>
            </w:r>
          </w:p>
        </w:tc>
        <w:tc>
          <w:tcPr>
            <w:tcW w:w="1440" w:type="dxa"/>
            <w:vAlign w:val="bottom"/>
            <w:hideMark/>
          </w:tcPr>
          <w:p w14:paraId="03AA5C0C" w14:textId="5778BA1E" w:rsidR="005723B5"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100</w:t>
            </w:r>
            <w:r w:rsidR="005723B5" w:rsidRPr="00690182">
              <w:rPr>
                <w:rFonts w:ascii="Cordia New" w:eastAsia="Times New Roman" w:hAnsi="Cordia New"/>
                <w:sz w:val="28"/>
              </w:rPr>
              <w:t>,</w:t>
            </w:r>
            <w:r w:rsidRPr="00690182">
              <w:rPr>
                <w:rFonts w:ascii="Cordia New" w:eastAsia="Times New Roman" w:hAnsi="Cordia New"/>
                <w:sz w:val="28"/>
                <w:lang w:val="en-GB"/>
              </w:rPr>
              <w:t>398</w:t>
            </w:r>
            <w:r w:rsidR="005723B5" w:rsidRPr="00690182">
              <w:rPr>
                <w:rFonts w:ascii="Cordia New" w:eastAsia="Times New Roman" w:hAnsi="Cordia New"/>
                <w:sz w:val="28"/>
              </w:rPr>
              <w:t>,</w:t>
            </w:r>
            <w:r w:rsidRPr="00690182">
              <w:rPr>
                <w:rFonts w:ascii="Cordia New" w:eastAsia="Times New Roman" w:hAnsi="Cordia New"/>
                <w:sz w:val="28"/>
                <w:lang w:val="en-GB"/>
              </w:rPr>
              <w:t>284</w:t>
            </w:r>
          </w:p>
        </w:tc>
      </w:tr>
      <w:tr w:rsidR="005723B5" w:rsidRPr="00690182" w14:paraId="1BB38EBB" w14:textId="77777777" w:rsidTr="00994900">
        <w:tc>
          <w:tcPr>
            <w:tcW w:w="3744" w:type="dxa"/>
            <w:vAlign w:val="bottom"/>
            <w:hideMark/>
          </w:tcPr>
          <w:p w14:paraId="633268CE" w14:textId="77777777" w:rsidR="005723B5" w:rsidRPr="00690182" w:rsidRDefault="005723B5" w:rsidP="00690182">
            <w:pPr>
              <w:spacing w:after="0" w:line="240" w:lineRule="auto"/>
              <w:ind w:left="345"/>
              <w:rPr>
                <w:rFonts w:ascii="Cordia New" w:eastAsia="Times New Roman" w:hAnsi="Cordia New"/>
                <w:sz w:val="28"/>
                <w:cs/>
              </w:rPr>
            </w:pPr>
            <w:r w:rsidRPr="00690182">
              <w:rPr>
                <w:rFonts w:ascii="Cordia New" w:eastAsia="Times New Roman" w:hAnsi="Cordia New"/>
                <w:sz w:val="28"/>
              </w:rPr>
              <w:t>Interest income</w:t>
            </w:r>
          </w:p>
        </w:tc>
        <w:tc>
          <w:tcPr>
            <w:tcW w:w="1440" w:type="dxa"/>
            <w:vAlign w:val="bottom"/>
          </w:tcPr>
          <w:p w14:paraId="1FEB9C40" w14:textId="1C149EA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49</w:t>
            </w:r>
            <w:r w:rsidR="008757D3" w:rsidRPr="00690182">
              <w:rPr>
                <w:rFonts w:ascii="Cordia New" w:eastAsia="Times New Roman" w:hAnsi="Cordia New"/>
                <w:sz w:val="28"/>
              </w:rPr>
              <w:t>,</w:t>
            </w:r>
            <w:r w:rsidRPr="00690182">
              <w:rPr>
                <w:rFonts w:ascii="Cordia New" w:eastAsia="Times New Roman" w:hAnsi="Cordia New"/>
                <w:sz w:val="28"/>
                <w:lang w:val="en-GB"/>
              </w:rPr>
              <w:t>364</w:t>
            </w:r>
            <w:r w:rsidR="008757D3" w:rsidRPr="00690182">
              <w:rPr>
                <w:rFonts w:ascii="Cordia New" w:eastAsia="Times New Roman" w:hAnsi="Cordia New"/>
                <w:sz w:val="28"/>
              </w:rPr>
              <w:t>,</w:t>
            </w:r>
            <w:r w:rsidRPr="00690182">
              <w:rPr>
                <w:rFonts w:ascii="Cordia New" w:eastAsia="Times New Roman" w:hAnsi="Cordia New"/>
                <w:sz w:val="28"/>
                <w:lang w:val="en-GB"/>
              </w:rPr>
              <w:t>574</w:t>
            </w:r>
          </w:p>
        </w:tc>
        <w:tc>
          <w:tcPr>
            <w:tcW w:w="1440" w:type="dxa"/>
            <w:vAlign w:val="bottom"/>
            <w:hideMark/>
          </w:tcPr>
          <w:p w14:paraId="2CD60EEE" w14:textId="1B88A78B"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51</w:t>
            </w:r>
            <w:r w:rsidR="005723B5" w:rsidRPr="00690182">
              <w:rPr>
                <w:rFonts w:ascii="Cordia New" w:eastAsia="Times New Roman" w:hAnsi="Cordia New"/>
                <w:sz w:val="28"/>
              </w:rPr>
              <w:t>,</w:t>
            </w:r>
            <w:r w:rsidRPr="00690182">
              <w:rPr>
                <w:rFonts w:ascii="Cordia New" w:eastAsia="Times New Roman" w:hAnsi="Cordia New"/>
                <w:sz w:val="28"/>
                <w:lang w:val="en-GB"/>
              </w:rPr>
              <w:t>850</w:t>
            </w:r>
            <w:r w:rsidR="005723B5" w:rsidRPr="00690182">
              <w:rPr>
                <w:rFonts w:ascii="Cordia New" w:eastAsia="Times New Roman" w:hAnsi="Cordia New"/>
                <w:sz w:val="28"/>
              </w:rPr>
              <w:t>,</w:t>
            </w:r>
            <w:r w:rsidRPr="00690182">
              <w:rPr>
                <w:rFonts w:ascii="Cordia New" w:eastAsia="Times New Roman" w:hAnsi="Cordia New"/>
                <w:sz w:val="28"/>
                <w:lang w:val="en-GB"/>
              </w:rPr>
              <w:t>903</w:t>
            </w:r>
          </w:p>
        </w:tc>
        <w:tc>
          <w:tcPr>
            <w:tcW w:w="1440" w:type="dxa"/>
            <w:vAlign w:val="bottom"/>
          </w:tcPr>
          <w:p w14:paraId="2B078579" w14:textId="5FC9E993"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A983199" w14:textId="585C0ABE"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6AE73B0D" w14:textId="77777777" w:rsidTr="00994900">
        <w:tc>
          <w:tcPr>
            <w:tcW w:w="3744" w:type="dxa"/>
            <w:vAlign w:val="bottom"/>
            <w:hideMark/>
          </w:tcPr>
          <w:p w14:paraId="52774EBC"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Other income</w:t>
            </w:r>
          </w:p>
        </w:tc>
        <w:tc>
          <w:tcPr>
            <w:tcW w:w="1440" w:type="dxa"/>
            <w:vAlign w:val="bottom"/>
          </w:tcPr>
          <w:p w14:paraId="461461FB" w14:textId="6BA89CD4"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472</w:t>
            </w:r>
            <w:r w:rsidR="008757D3" w:rsidRPr="00690182">
              <w:rPr>
                <w:rFonts w:ascii="Cordia New" w:eastAsia="Times New Roman" w:hAnsi="Cordia New"/>
                <w:sz w:val="28"/>
              </w:rPr>
              <w:t>,</w:t>
            </w:r>
            <w:r w:rsidRPr="00690182">
              <w:rPr>
                <w:rFonts w:ascii="Cordia New" w:eastAsia="Times New Roman" w:hAnsi="Cordia New"/>
                <w:sz w:val="28"/>
                <w:lang w:val="en-GB"/>
              </w:rPr>
              <w:t>342</w:t>
            </w:r>
          </w:p>
        </w:tc>
        <w:tc>
          <w:tcPr>
            <w:tcW w:w="1440" w:type="dxa"/>
            <w:vAlign w:val="bottom"/>
            <w:hideMark/>
          </w:tcPr>
          <w:p w14:paraId="16FFB24D" w14:textId="0ECE60E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993</w:t>
            </w:r>
            <w:r w:rsidR="005723B5" w:rsidRPr="00690182">
              <w:rPr>
                <w:rFonts w:ascii="Cordia New" w:eastAsia="Times New Roman" w:hAnsi="Cordia New"/>
                <w:sz w:val="28"/>
              </w:rPr>
              <w:t>,</w:t>
            </w:r>
            <w:r w:rsidRPr="00690182">
              <w:rPr>
                <w:rFonts w:ascii="Cordia New" w:eastAsia="Times New Roman" w:hAnsi="Cordia New"/>
                <w:sz w:val="28"/>
                <w:lang w:val="en-GB"/>
              </w:rPr>
              <w:t>942</w:t>
            </w:r>
          </w:p>
        </w:tc>
        <w:tc>
          <w:tcPr>
            <w:tcW w:w="1440" w:type="dxa"/>
            <w:vAlign w:val="bottom"/>
          </w:tcPr>
          <w:p w14:paraId="6A67FED3" w14:textId="60129E71"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32A7D01A" w14:textId="67CB73E2"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19E24C8B" w14:textId="77777777" w:rsidTr="00994900">
        <w:tc>
          <w:tcPr>
            <w:tcW w:w="3744" w:type="dxa"/>
            <w:vAlign w:val="bottom"/>
            <w:hideMark/>
          </w:tcPr>
          <w:p w14:paraId="43D1581C"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Purchases</w:t>
            </w:r>
          </w:p>
        </w:tc>
        <w:tc>
          <w:tcPr>
            <w:tcW w:w="1440" w:type="dxa"/>
            <w:vAlign w:val="bottom"/>
          </w:tcPr>
          <w:p w14:paraId="512E03B6" w14:textId="62682EDB"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37</w:t>
            </w:r>
            <w:r w:rsidRPr="00690182">
              <w:rPr>
                <w:rFonts w:ascii="Cordia New" w:eastAsia="Times New Roman" w:hAnsi="Cordia New"/>
                <w:sz w:val="28"/>
              </w:rPr>
              <w:t>,</w:t>
            </w:r>
            <w:r w:rsidR="00B41D75" w:rsidRPr="00690182">
              <w:rPr>
                <w:rFonts w:ascii="Cordia New" w:eastAsia="Times New Roman" w:hAnsi="Cordia New"/>
                <w:sz w:val="28"/>
                <w:lang w:val="en-GB"/>
              </w:rPr>
              <w:t>328</w:t>
            </w:r>
            <w:r w:rsidRPr="00690182">
              <w:rPr>
                <w:rFonts w:ascii="Cordia New" w:eastAsia="Times New Roman" w:hAnsi="Cordia New"/>
                <w:sz w:val="28"/>
              </w:rPr>
              <w:t>,</w:t>
            </w:r>
            <w:r w:rsidR="00B41D75" w:rsidRPr="00690182">
              <w:rPr>
                <w:rFonts w:ascii="Cordia New" w:eastAsia="Times New Roman" w:hAnsi="Cordia New"/>
                <w:sz w:val="28"/>
                <w:lang w:val="en-GB"/>
              </w:rPr>
              <w:t>054</w:t>
            </w:r>
            <w:r w:rsidRPr="00690182">
              <w:rPr>
                <w:rFonts w:ascii="Cordia New" w:eastAsia="Times New Roman" w:hAnsi="Cordia New"/>
                <w:sz w:val="28"/>
              </w:rPr>
              <w:t>)</w:t>
            </w:r>
          </w:p>
        </w:tc>
        <w:tc>
          <w:tcPr>
            <w:tcW w:w="1440" w:type="dxa"/>
            <w:vAlign w:val="bottom"/>
            <w:hideMark/>
          </w:tcPr>
          <w:p w14:paraId="6D513947" w14:textId="1442C3F4"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48</w:t>
            </w:r>
            <w:r w:rsidRPr="00690182">
              <w:rPr>
                <w:rFonts w:ascii="Cordia New" w:eastAsia="Times New Roman" w:hAnsi="Cordia New"/>
                <w:sz w:val="28"/>
              </w:rPr>
              <w:t>,</w:t>
            </w:r>
            <w:r w:rsidR="00B41D75" w:rsidRPr="00690182">
              <w:rPr>
                <w:rFonts w:ascii="Cordia New" w:eastAsia="Times New Roman" w:hAnsi="Cordia New"/>
                <w:sz w:val="28"/>
                <w:lang w:val="en-GB"/>
              </w:rPr>
              <w:t>687</w:t>
            </w:r>
            <w:r w:rsidRPr="00690182">
              <w:rPr>
                <w:rFonts w:ascii="Cordia New" w:eastAsia="Times New Roman" w:hAnsi="Cordia New"/>
                <w:sz w:val="28"/>
              </w:rPr>
              <w:t>,</w:t>
            </w:r>
            <w:r w:rsidR="00B41D75" w:rsidRPr="00690182">
              <w:rPr>
                <w:rFonts w:ascii="Cordia New" w:eastAsia="Times New Roman" w:hAnsi="Cordia New"/>
                <w:sz w:val="28"/>
                <w:lang w:val="en-GB"/>
              </w:rPr>
              <w:t>884</w:t>
            </w:r>
            <w:r w:rsidRPr="00690182">
              <w:rPr>
                <w:rFonts w:ascii="Cordia New" w:eastAsia="Times New Roman" w:hAnsi="Cordia New"/>
                <w:sz w:val="28"/>
              </w:rPr>
              <w:t>)</w:t>
            </w:r>
          </w:p>
        </w:tc>
        <w:tc>
          <w:tcPr>
            <w:tcW w:w="1440" w:type="dxa"/>
            <w:vAlign w:val="bottom"/>
          </w:tcPr>
          <w:p w14:paraId="600F42AA" w14:textId="4555406C"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447D66EC" w14:textId="6BF75E33"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94900" w14:paraId="0B5C120B" w14:textId="77777777" w:rsidTr="00994900">
        <w:tc>
          <w:tcPr>
            <w:tcW w:w="3744" w:type="dxa"/>
            <w:vAlign w:val="bottom"/>
          </w:tcPr>
          <w:p w14:paraId="199F3E0D" w14:textId="77777777" w:rsidR="005723B5" w:rsidRPr="00994900" w:rsidRDefault="005723B5" w:rsidP="00690182">
            <w:pPr>
              <w:spacing w:after="0" w:line="240" w:lineRule="auto"/>
              <w:ind w:left="345"/>
              <w:rPr>
                <w:rFonts w:ascii="Cordia New" w:eastAsia="Times New Roman" w:hAnsi="Cordia New"/>
                <w:b/>
                <w:bCs/>
                <w:sz w:val="12"/>
                <w:szCs w:val="12"/>
              </w:rPr>
            </w:pPr>
          </w:p>
        </w:tc>
        <w:tc>
          <w:tcPr>
            <w:tcW w:w="1440" w:type="dxa"/>
            <w:vAlign w:val="bottom"/>
          </w:tcPr>
          <w:p w14:paraId="0D1C2C20"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0CD59255"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785B7E06"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68FEA064"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024F3C0F" w14:textId="77777777" w:rsidTr="00994900">
        <w:tc>
          <w:tcPr>
            <w:tcW w:w="3744" w:type="dxa"/>
            <w:vAlign w:val="bottom"/>
            <w:hideMark/>
          </w:tcPr>
          <w:p w14:paraId="662CF12F" w14:textId="77777777" w:rsidR="005723B5" w:rsidRPr="00690182" w:rsidRDefault="005723B5" w:rsidP="00690182">
            <w:pPr>
              <w:spacing w:after="0" w:line="240" w:lineRule="auto"/>
              <w:ind w:left="345"/>
              <w:rPr>
                <w:rFonts w:ascii="Cordia New" w:eastAsia="Times New Roman" w:hAnsi="Cordia New"/>
                <w:b/>
                <w:bCs/>
                <w:sz w:val="28"/>
              </w:rPr>
            </w:pPr>
            <w:r w:rsidRPr="00690182">
              <w:rPr>
                <w:rFonts w:ascii="Cordia New" w:eastAsia="Times New Roman" w:hAnsi="Cordia New"/>
                <w:b/>
                <w:bCs/>
                <w:sz w:val="28"/>
              </w:rPr>
              <w:t>Joint ventures</w:t>
            </w:r>
          </w:p>
        </w:tc>
        <w:tc>
          <w:tcPr>
            <w:tcW w:w="1440" w:type="dxa"/>
            <w:vAlign w:val="bottom"/>
          </w:tcPr>
          <w:p w14:paraId="652D72F6"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hideMark/>
          </w:tcPr>
          <w:p w14:paraId="1BA02DDF"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6B0C8A11"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hideMark/>
          </w:tcPr>
          <w:p w14:paraId="5B19A802"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77D4AE74" w14:textId="77777777" w:rsidTr="00994900">
        <w:tc>
          <w:tcPr>
            <w:tcW w:w="3744" w:type="dxa"/>
            <w:vAlign w:val="bottom"/>
            <w:hideMark/>
          </w:tcPr>
          <w:p w14:paraId="34BFAB12"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Sales of goods and services</w:t>
            </w:r>
          </w:p>
        </w:tc>
        <w:tc>
          <w:tcPr>
            <w:tcW w:w="1440" w:type="dxa"/>
            <w:vAlign w:val="bottom"/>
          </w:tcPr>
          <w:p w14:paraId="38129E0B" w14:textId="7CF80DFB"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211</w:t>
            </w:r>
            <w:r w:rsidR="008757D3" w:rsidRPr="00690182">
              <w:rPr>
                <w:rFonts w:ascii="Cordia New" w:eastAsia="Times New Roman" w:hAnsi="Cordia New"/>
                <w:sz w:val="28"/>
              </w:rPr>
              <w:t>,</w:t>
            </w:r>
            <w:r w:rsidRPr="00690182">
              <w:rPr>
                <w:rFonts w:ascii="Cordia New" w:eastAsia="Times New Roman" w:hAnsi="Cordia New"/>
                <w:sz w:val="28"/>
                <w:lang w:val="en-GB"/>
              </w:rPr>
              <w:t>870</w:t>
            </w:r>
            <w:r w:rsidR="008757D3" w:rsidRPr="00690182">
              <w:rPr>
                <w:rFonts w:ascii="Cordia New" w:eastAsia="Times New Roman" w:hAnsi="Cordia New"/>
                <w:sz w:val="28"/>
              </w:rPr>
              <w:t>,</w:t>
            </w:r>
            <w:r w:rsidRPr="00690182">
              <w:rPr>
                <w:rFonts w:ascii="Cordia New" w:eastAsia="Times New Roman" w:hAnsi="Cordia New"/>
                <w:sz w:val="28"/>
                <w:lang w:val="en-GB"/>
              </w:rPr>
              <w:t>532</w:t>
            </w:r>
          </w:p>
        </w:tc>
        <w:tc>
          <w:tcPr>
            <w:tcW w:w="1440" w:type="dxa"/>
            <w:vAlign w:val="bottom"/>
            <w:hideMark/>
          </w:tcPr>
          <w:p w14:paraId="3D45E7EF" w14:textId="32271BF1"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89</w:t>
            </w:r>
            <w:r w:rsidR="005723B5" w:rsidRPr="00690182">
              <w:rPr>
                <w:rFonts w:ascii="Cordia New" w:eastAsia="Times New Roman" w:hAnsi="Cordia New"/>
                <w:sz w:val="28"/>
              </w:rPr>
              <w:t>,</w:t>
            </w:r>
            <w:r w:rsidRPr="00690182">
              <w:rPr>
                <w:rFonts w:ascii="Cordia New" w:eastAsia="Times New Roman" w:hAnsi="Cordia New"/>
                <w:sz w:val="28"/>
                <w:lang w:val="en-GB"/>
              </w:rPr>
              <w:t>031</w:t>
            </w:r>
            <w:r w:rsidR="005723B5" w:rsidRPr="00690182">
              <w:rPr>
                <w:rFonts w:ascii="Cordia New" w:eastAsia="Times New Roman" w:hAnsi="Cordia New"/>
                <w:sz w:val="28"/>
              </w:rPr>
              <w:t>,</w:t>
            </w:r>
            <w:r w:rsidRPr="00690182">
              <w:rPr>
                <w:rFonts w:ascii="Cordia New" w:eastAsia="Times New Roman" w:hAnsi="Cordia New"/>
                <w:sz w:val="28"/>
                <w:lang w:val="en-GB"/>
              </w:rPr>
              <w:t>015</w:t>
            </w:r>
          </w:p>
        </w:tc>
        <w:tc>
          <w:tcPr>
            <w:tcW w:w="1440" w:type="dxa"/>
            <w:vAlign w:val="bottom"/>
          </w:tcPr>
          <w:p w14:paraId="3DDF90CB" w14:textId="74617F88"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113</w:t>
            </w:r>
            <w:r w:rsidR="008757D3" w:rsidRPr="00690182">
              <w:rPr>
                <w:rFonts w:ascii="Cordia New" w:eastAsia="Times New Roman" w:hAnsi="Cordia New"/>
                <w:sz w:val="28"/>
              </w:rPr>
              <w:t>,</w:t>
            </w:r>
            <w:r w:rsidRPr="00690182">
              <w:rPr>
                <w:rFonts w:ascii="Cordia New" w:eastAsia="Times New Roman" w:hAnsi="Cordia New"/>
                <w:sz w:val="28"/>
                <w:lang w:val="en-GB"/>
              </w:rPr>
              <w:t>768</w:t>
            </w:r>
            <w:r w:rsidR="008757D3" w:rsidRPr="00690182">
              <w:rPr>
                <w:rFonts w:ascii="Cordia New" w:eastAsia="Times New Roman" w:hAnsi="Cordia New"/>
                <w:sz w:val="28"/>
              </w:rPr>
              <w:t>,</w:t>
            </w:r>
            <w:r w:rsidRPr="00690182">
              <w:rPr>
                <w:rFonts w:ascii="Cordia New" w:eastAsia="Times New Roman" w:hAnsi="Cordia New"/>
                <w:sz w:val="28"/>
                <w:lang w:val="en-GB"/>
              </w:rPr>
              <w:t>939</w:t>
            </w:r>
          </w:p>
        </w:tc>
        <w:tc>
          <w:tcPr>
            <w:tcW w:w="1440" w:type="dxa"/>
            <w:vAlign w:val="bottom"/>
            <w:hideMark/>
          </w:tcPr>
          <w:p w14:paraId="44C294D6" w14:textId="62CC87F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5723B5" w:rsidRPr="00690182">
              <w:rPr>
                <w:rFonts w:ascii="Cordia New" w:eastAsia="Times New Roman" w:hAnsi="Cordia New"/>
                <w:sz w:val="28"/>
              </w:rPr>
              <w:t>,</w:t>
            </w:r>
            <w:r w:rsidRPr="00690182">
              <w:rPr>
                <w:rFonts w:ascii="Cordia New" w:eastAsia="Times New Roman" w:hAnsi="Cordia New"/>
                <w:sz w:val="28"/>
                <w:lang w:val="en-GB"/>
              </w:rPr>
              <w:t>361</w:t>
            </w:r>
            <w:r w:rsidR="005723B5" w:rsidRPr="00690182">
              <w:rPr>
                <w:rFonts w:ascii="Cordia New" w:eastAsia="Times New Roman" w:hAnsi="Cordia New"/>
                <w:sz w:val="28"/>
              </w:rPr>
              <w:t>,</w:t>
            </w:r>
            <w:r w:rsidRPr="00690182">
              <w:rPr>
                <w:rFonts w:ascii="Cordia New" w:eastAsia="Times New Roman" w:hAnsi="Cordia New"/>
                <w:sz w:val="28"/>
                <w:lang w:val="en-GB"/>
              </w:rPr>
              <w:t>175</w:t>
            </w:r>
          </w:p>
        </w:tc>
      </w:tr>
      <w:tr w:rsidR="005723B5" w:rsidRPr="00690182" w14:paraId="7313D2D8" w14:textId="77777777" w:rsidTr="00994900">
        <w:tc>
          <w:tcPr>
            <w:tcW w:w="3744" w:type="dxa"/>
            <w:vAlign w:val="bottom"/>
            <w:hideMark/>
          </w:tcPr>
          <w:p w14:paraId="35359ABE"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Interest income</w:t>
            </w:r>
          </w:p>
        </w:tc>
        <w:tc>
          <w:tcPr>
            <w:tcW w:w="1440" w:type="dxa"/>
            <w:vAlign w:val="bottom"/>
          </w:tcPr>
          <w:p w14:paraId="647E3593" w14:textId="77D2C84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95</w:t>
            </w:r>
            <w:r w:rsidR="008757D3" w:rsidRPr="00690182">
              <w:rPr>
                <w:rFonts w:ascii="Cordia New" w:eastAsia="Times New Roman" w:hAnsi="Cordia New"/>
                <w:sz w:val="28"/>
              </w:rPr>
              <w:t>,</w:t>
            </w:r>
            <w:r w:rsidRPr="00690182">
              <w:rPr>
                <w:rFonts w:ascii="Cordia New" w:eastAsia="Times New Roman" w:hAnsi="Cordia New"/>
                <w:sz w:val="28"/>
                <w:lang w:val="en-GB"/>
              </w:rPr>
              <w:t>846</w:t>
            </w:r>
            <w:r w:rsidR="008757D3" w:rsidRPr="00690182">
              <w:rPr>
                <w:rFonts w:ascii="Cordia New" w:eastAsia="Times New Roman" w:hAnsi="Cordia New"/>
                <w:sz w:val="28"/>
              </w:rPr>
              <w:t>,</w:t>
            </w:r>
            <w:r w:rsidRPr="00690182">
              <w:rPr>
                <w:rFonts w:ascii="Cordia New" w:eastAsia="Times New Roman" w:hAnsi="Cordia New"/>
                <w:sz w:val="28"/>
                <w:lang w:val="en-GB"/>
              </w:rPr>
              <w:t>394</w:t>
            </w:r>
          </w:p>
        </w:tc>
        <w:tc>
          <w:tcPr>
            <w:tcW w:w="1440" w:type="dxa"/>
            <w:vAlign w:val="bottom"/>
            <w:hideMark/>
          </w:tcPr>
          <w:p w14:paraId="58DA3E57" w14:textId="6F3D45E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115</w:t>
            </w:r>
            <w:r w:rsidR="005723B5" w:rsidRPr="00690182">
              <w:rPr>
                <w:rFonts w:ascii="Cordia New" w:eastAsia="Times New Roman" w:hAnsi="Cordia New"/>
                <w:sz w:val="28"/>
              </w:rPr>
              <w:t>,</w:t>
            </w:r>
            <w:r w:rsidRPr="00690182">
              <w:rPr>
                <w:rFonts w:ascii="Cordia New" w:eastAsia="Times New Roman" w:hAnsi="Cordia New"/>
                <w:sz w:val="28"/>
                <w:lang w:val="en-GB"/>
              </w:rPr>
              <w:t>947</w:t>
            </w:r>
            <w:r w:rsidR="005723B5" w:rsidRPr="00690182">
              <w:rPr>
                <w:rFonts w:ascii="Cordia New" w:eastAsia="Times New Roman" w:hAnsi="Cordia New"/>
                <w:sz w:val="28"/>
              </w:rPr>
              <w:t>,</w:t>
            </w:r>
            <w:r w:rsidRPr="00690182">
              <w:rPr>
                <w:rFonts w:ascii="Cordia New" w:eastAsia="Times New Roman" w:hAnsi="Cordia New"/>
                <w:sz w:val="28"/>
                <w:lang w:val="en-GB"/>
              </w:rPr>
              <w:t>491</w:t>
            </w:r>
          </w:p>
        </w:tc>
        <w:tc>
          <w:tcPr>
            <w:tcW w:w="1440" w:type="dxa"/>
            <w:vAlign w:val="bottom"/>
          </w:tcPr>
          <w:p w14:paraId="479665B3" w14:textId="65BCC32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22</w:t>
            </w:r>
            <w:r w:rsidR="008757D3" w:rsidRPr="00690182">
              <w:rPr>
                <w:rFonts w:ascii="Cordia New" w:eastAsia="Times New Roman" w:hAnsi="Cordia New"/>
                <w:sz w:val="28"/>
              </w:rPr>
              <w:t>,</w:t>
            </w:r>
            <w:r w:rsidRPr="00690182">
              <w:rPr>
                <w:rFonts w:ascii="Cordia New" w:eastAsia="Times New Roman" w:hAnsi="Cordia New"/>
                <w:sz w:val="28"/>
                <w:lang w:val="en-GB"/>
              </w:rPr>
              <w:t>364</w:t>
            </w:r>
            <w:r w:rsidR="008757D3" w:rsidRPr="00690182">
              <w:rPr>
                <w:rFonts w:ascii="Cordia New" w:eastAsia="Times New Roman" w:hAnsi="Cordia New"/>
                <w:sz w:val="28"/>
              </w:rPr>
              <w:t>,</w:t>
            </w:r>
            <w:r w:rsidRPr="00690182">
              <w:rPr>
                <w:rFonts w:ascii="Cordia New" w:eastAsia="Times New Roman" w:hAnsi="Cordia New"/>
                <w:sz w:val="28"/>
                <w:lang w:val="en-GB"/>
              </w:rPr>
              <w:t>803</w:t>
            </w:r>
          </w:p>
        </w:tc>
        <w:tc>
          <w:tcPr>
            <w:tcW w:w="1440" w:type="dxa"/>
            <w:vAlign w:val="bottom"/>
            <w:hideMark/>
          </w:tcPr>
          <w:p w14:paraId="6FC8528D" w14:textId="2B6B0B6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44</w:t>
            </w:r>
            <w:r w:rsidR="005723B5" w:rsidRPr="00690182">
              <w:rPr>
                <w:rFonts w:ascii="Cordia New" w:eastAsia="Times New Roman" w:hAnsi="Cordia New"/>
                <w:sz w:val="28"/>
              </w:rPr>
              <w:t>,</w:t>
            </w:r>
            <w:r w:rsidRPr="00690182">
              <w:rPr>
                <w:rFonts w:ascii="Cordia New" w:eastAsia="Times New Roman" w:hAnsi="Cordia New"/>
                <w:sz w:val="28"/>
                <w:lang w:val="en-GB"/>
              </w:rPr>
              <w:t>945</w:t>
            </w:r>
            <w:r w:rsidR="005723B5" w:rsidRPr="00690182">
              <w:rPr>
                <w:rFonts w:ascii="Cordia New" w:eastAsia="Times New Roman" w:hAnsi="Cordia New"/>
                <w:sz w:val="28"/>
              </w:rPr>
              <w:t>,</w:t>
            </w:r>
            <w:r w:rsidRPr="00690182">
              <w:rPr>
                <w:rFonts w:ascii="Cordia New" w:eastAsia="Times New Roman" w:hAnsi="Cordia New"/>
                <w:sz w:val="28"/>
                <w:lang w:val="en-GB"/>
              </w:rPr>
              <w:t>375</w:t>
            </w:r>
          </w:p>
        </w:tc>
      </w:tr>
      <w:tr w:rsidR="005723B5" w:rsidRPr="00690182" w14:paraId="601F88F7" w14:textId="77777777" w:rsidTr="00994900">
        <w:tc>
          <w:tcPr>
            <w:tcW w:w="3744" w:type="dxa"/>
            <w:vAlign w:val="bottom"/>
            <w:hideMark/>
          </w:tcPr>
          <w:p w14:paraId="5A8CB0C3"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Other income</w:t>
            </w:r>
          </w:p>
        </w:tc>
        <w:tc>
          <w:tcPr>
            <w:tcW w:w="1440" w:type="dxa"/>
            <w:vAlign w:val="bottom"/>
          </w:tcPr>
          <w:p w14:paraId="62661243" w14:textId="3A1BEC2B"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8757D3" w:rsidRPr="00690182">
              <w:rPr>
                <w:rFonts w:ascii="Cordia New" w:eastAsia="Times New Roman" w:hAnsi="Cordia New"/>
                <w:sz w:val="28"/>
              </w:rPr>
              <w:t>,</w:t>
            </w:r>
            <w:r w:rsidRPr="00690182">
              <w:rPr>
                <w:rFonts w:ascii="Cordia New" w:eastAsia="Times New Roman" w:hAnsi="Cordia New"/>
                <w:sz w:val="28"/>
                <w:lang w:val="en-GB"/>
              </w:rPr>
              <w:t>240</w:t>
            </w:r>
            <w:r w:rsidR="008757D3" w:rsidRPr="00690182">
              <w:rPr>
                <w:rFonts w:ascii="Cordia New" w:eastAsia="Times New Roman" w:hAnsi="Cordia New"/>
                <w:sz w:val="28"/>
              </w:rPr>
              <w:t>,</w:t>
            </w:r>
            <w:r w:rsidRPr="00690182">
              <w:rPr>
                <w:rFonts w:ascii="Cordia New" w:eastAsia="Times New Roman" w:hAnsi="Cordia New"/>
                <w:sz w:val="28"/>
                <w:lang w:val="en-GB"/>
              </w:rPr>
              <w:t>799</w:t>
            </w:r>
          </w:p>
        </w:tc>
        <w:tc>
          <w:tcPr>
            <w:tcW w:w="1440" w:type="dxa"/>
            <w:vAlign w:val="bottom"/>
            <w:hideMark/>
          </w:tcPr>
          <w:p w14:paraId="00D783FD" w14:textId="2C6C8E7E"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5723B5" w:rsidRPr="00690182">
              <w:rPr>
                <w:rFonts w:ascii="Cordia New" w:eastAsia="Times New Roman" w:hAnsi="Cordia New"/>
                <w:sz w:val="28"/>
              </w:rPr>
              <w:t>,</w:t>
            </w:r>
            <w:r w:rsidRPr="00690182">
              <w:rPr>
                <w:rFonts w:ascii="Cordia New" w:eastAsia="Times New Roman" w:hAnsi="Cordia New"/>
                <w:sz w:val="28"/>
                <w:lang w:val="en-GB"/>
              </w:rPr>
              <w:t>889</w:t>
            </w:r>
            <w:r w:rsidR="005723B5" w:rsidRPr="00690182">
              <w:rPr>
                <w:rFonts w:ascii="Cordia New" w:eastAsia="Times New Roman" w:hAnsi="Cordia New"/>
                <w:sz w:val="28"/>
              </w:rPr>
              <w:t>,</w:t>
            </w:r>
            <w:r w:rsidRPr="00690182">
              <w:rPr>
                <w:rFonts w:ascii="Cordia New" w:eastAsia="Times New Roman" w:hAnsi="Cordia New"/>
                <w:sz w:val="28"/>
                <w:lang w:val="en-GB"/>
              </w:rPr>
              <w:t>199</w:t>
            </w:r>
          </w:p>
        </w:tc>
        <w:tc>
          <w:tcPr>
            <w:tcW w:w="1440" w:type="dxa"/>
            <w:vAlign w:val="bottom"/>
          </w:tcPr>
          <w:p w14:paraId="66EF26BF" w14:textId="530BB2B3"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7FAE632C" w14:textId="218D7C15"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5723B5" w:rsidRPr="00690182">
              <w:rPr>
                <w:rFonts w:ascii="Cordia New" w:eastAsia="Times New Roman" w:hAnsi="Cordia New"/>
                <w:sz w:val="28"/>
              </w:rPr>
              <w:t>,</w:t>
            </w:r>
            <w:r w:rsidRPr="00690182">
              <w:rPr>
                <w:rFonts w:ascii="Cordia New" w:eastAsia="Times New Roman" w:hAnsi="Cordia New"/>
                <w:sz w:val="28"/>
                <w:lang w:val="en-GB"/>
              </w:rPr>
              <w:t>502</w:t>
            </w:r>
            <w:r w:rsidR="005723B5" w:rsidRPr="00690182">
              <w:rPr>
                <w:rFonts w:ascii="Cordia New" w:eastAsia="Times New Roman" w:hAnsi="Cordia New"/>
                <w:sz w:val="28"/>
              </w:rPr>
              <w:t>,</w:t>
            </w:r>
            <w:r w:rsidRPr="00690182">
              <w:rPr>
                <w:rFonts w:ascii="Cordia New" w:eastAsia="Times New Roman" w:hAnsi="Cordia New"/>
                <w:sz w:val="28"/>
                <w:lang w:val="en-GB"/>
              </w:rPr>
              <w:t>291</w:t>
            </w:r>
          </w:p>
        </w:tc>
      </w:tr>
      <w:tr w:rsidR="005723B5" w:rsidRPr="00690182" w14:paraId="6F74B71C" w14:textId="77777777" w:rsidTr="00994900">
        <w:tc>
          <w:tcPr>
            <w:tcW w:w="3744" w:type="dxa"/>
            <w:vAlign w:val="bottom"/>
            <w:hideMark/>
          </w:tcPr>
          <w:p w14:paraId="34D660D8"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Purchases</w:t>
            </w:r>
          </w:p>
        </w:tc>
        <w:tc>
          <w:tcPr>
            <w:tcW w:w="1440" w:type="dxa"/>
            <w:vAlign w:val="bottom"/>
          </w:tcPr>
          <w:p w14:paraId="1F4E14A3" w14:textId="6F85C7C4"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68</w:t>
            </w:r>
            <w:r w:rsidRPr="00690182">
              <w:rPr>
                <w:rFonts w:ascii="Cordia New" w:eastAsia="Times New Roman" w:hAnsi="Cordia New"/>
                <w:sz w:val="28"/>
              </w:rPr>
              <w:t>,</w:t>
            </w:r>
            <w:r w:rsidR="00B41D75" w:rsidRPr="00690182">
              <w:rPr>
                <w:rFonts w:ascii="Cordia New" w:eastAsia="Times New Roman" w:hAnsi="Cordia New"/>
                <w:sz w:val="28"/>
                <w:lang w:val="en-GB"/>
              </w:rPr>
              <w:t>256</w:t>
            </w:r>
            <w:r w:rsidRPr="00690182">
              <w:rPr>
                <w:rFonts w:ascii="Cordia New" w:eastAsia="Times New Roman" w:hAnsi="Cordia New"/>
                <w:sz w:val="28"/>
              </w:rPr>
              <w:t>,</w:t>
            </w:r>
            <w:r w:rsidR="00B41D75" w:rsidRPr="00690182">
              <w:rPr>
                <w:rFonts w:ascii="Cordia New" w:eastAsia="Times New Roman" w:hAnsi="Cordia New"/>
                <w:sz w:val="28"/>
                <w:lang w:val="en-GB"/>
              </w:rPr>
              <w:t>518</w:t>
            </w:r>
            <w:r w:rsidRPr="00690182">
              <w:rPr>
                <w:rFonts w:ascii="Cordia New" w:eastAsia="Times New Roman" w:hAnsi="Cordia New"/>
                <w:sz w:val="28"/>
              </w:rPr>
              <w:t>)</w:t>
            </w:r>
          </w:p>
        </w:tc>
        <w:tc>
          <w:tcPr>
            <w:tcW w:w="1440" w:type="dxa"/>
            <w:vAlign w:val="bottom"/>
            <w:hideMark/>
          </w:tcPr>
          <w:p w14:paraId="117A86B6" w14:textId="0C18988B"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67</w:t>
            </w:r>
            <w:r w:rsidRPr="00690182">
              <w:rPr>
                <w:rFonts w:ascii="Cordia New" w:eastAsia="Times New Roman" w:hAnsi="Cordia New"/>
                <w:sz w:val="28"/>
              </w:rPr>
              <w:t>,</w:t>
            </w:r>
            <w:r w:rsidR="00B41D75" w:rsidRPr="00690182">
              <w:rPr>
                <w:rFonts w:ascii="Cordia New" w:eastAsia="Times New Roman" w:hAnsi="Cordia New"/>
                <w:sz w:val="28"/>
                <w:lang w:val="en-GB"/>
              </w:rPr>
              <w:t>233</w:t>
            </w:r>
            <w:r w:rsidRPr="00690182">
              <w:rPr>
                <w:rFonts w:ascii="Cordia New" w:eastAsia="Times New Roman" w:hAnsi="Cordia New"/>
                <w:sz w:val="28"/>
              </w:rPr>
              <w:t>,</w:t>
            </w:r>
            <w:r w:rsidR="00B41D75" w:rsidRPr="00690182">
              <w:rPr>
                <w:rFonts w:ascii="Cordia New" w:eastAsia="Times New Roman" w:hAnsi="Cordia New"/>
                <w:sz w:val="28"/>
                <w:lang w:val="en-GB"/>
              </w:rPr>
              <w:t>959</w:t>
            </w:r>
            <w:r w:rsidRPr="00690182">
              <w:rPr>
                <w:rFonts w:ascii="Cordia New" w:eastAsia="Times New Roman" w:hAnsi="Cordia New"/>
                <w:sz w:val="28"/>
              </w:rPr>
              <w:t>)</w:t>
            </w:r>
          </w:p>
        </w:tc>
        <w:tc>
          <w:tcPr>
            <w:tcW w:w="1440" w:type="dxa"/>
            <w:vAlign w:val="bottom"/>
          </w:tcPr>
          <w:p w14:paraId="248EB143" w14:textId="02D36F39"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11331336" w14:textId="3ADE5499"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2240AB00" w14:textId="77777777" w:rsidTr="00994900">
        <w:tc>
          <w:tcPr>
            <w:tcW w:w="3744" w:type="dxa"/>
            <w:vAlign w:val="bottom"/>
          </w:tcPr>
          <w:p w14:paraId="6F23E629" w14:textId="018E582E"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Service expenses</w:t>
            </w:r>
          </w:p>
        </w:tc>
        <w:tc>
          <w:tcPr>
            <w:tcW w:w="1440" w:type="dxa"/>
            <w:vAlign w:val="bottom"/>
          </w:tcPr>
          <w:p w14:paraId="4F4197D3" w14:textId="1DB7AEC5"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26A46E8" w14:textId="7E6D7696"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598</w:t>
            </w:r>
            <w:r w:rsidRPr="00690182">
              <w:rPr>
                <w:rFonts w:ascii="Cordia New" w:eastAsia="Times New Roman" w:hAnsi="Cordia New"/>
                <w:sz w:val="28"/>
              </w:rPr>
              <w:t>,</w:t>
            </w:r>
            <w:r w:rsidR="00B41D75" w:rsidRPr="00690182">
              <w:rPr>
                <w:rFonts w:ascii="Cordia New" w:eastAsia="Times New Roman" w:hAnsi="Cordia New"/>
                <w:sz w:val="28"/>
                <w:lang w:val="en-GB"/>
              </w:rPr>
              <w:t>380</w:t>
            </w:r>
            <w:r w:rsidRPr="00690182">
              <w:rPr>
                <w:rFonts w:ascii="Cordia New" w:eastAsia="Times New Roman" w:hAnsi="Cordia New"/>
                <w:sz w:val="28"/>
              </w:rPr>
              <w:t>)</w:t>
            </w:r>
          </w:p>
        </w:tc>
        <w:tc>
          <w:tcPr>
            <w:tcW w:w="1440" w:type="dxa"/>
            <w:vAlign w:val="bottom"/>
          </w:tcPr>
          <w:p w14:paraId="622EF02C" w14:textId="045E8A4B"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DC0A32C" w14:textId="4C65E07F"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94900" w14:paraId="45BF5E82" w14:textId="77777777" w:rsidTr="00994900">
        <w:tc>
          <w:tcPr>
            <w:tcW w:w="3744" w:type="dxa"/>
            <w:vAlign w:val="bottom"/>
          </w:tcPr>
          <w:p w14:paraId="6BA1ABB9" w14:textId="77777777" w:rsidR="005723B5" w:rsidRPr="00994900" w:rsidRDefault="005723B5" w:rsidP="00690182">
            <w:pPr>
              <w:spacing w:after="0" w:line="240" w:lineRule="auto"/>
              <w:ind w:left="345"/>
              <w:rPr>
                <w:rFonts w:ascii="Cordia New" w:eastAsia="Times New Roman" w:hAnsi="Cordia New"/>
                <w:sz w:val="12"/>
                <w:szCs w:val="12"/>
              </w:rPr>
            </w:pPr>
          </w:p>
        </w:tc>
        <w:tc>
          <w:tcPr>
            <w:tcW w:w="1440" w:type="dxa"/>
            <w:vAlign w:val="bottom"/>
          </w:tcPr>
          <w:p w14:paraId="3445D078"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755B5399"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4BA303C6"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47D4B20C"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7DEC149D" w14:textId="77777777" w:rsidTr="00994900">
        <w:tc>
          <w:tcPr>
            <w:tcW w:w="3744" w:type="dxa"/>
            <w:vAlign w:val="bottom"/>
            <w:hideMark/>
          </w:tcPr>
          <w:p w14:paraId="59998D7F" w14:textId="77777777" w:rsidR="005723B5" w:rsidRPr="00690182" w:rsidRDefault="005723B5" w:rsidP="00690182">
            <w:pPr>
              <w:spacing w:after="0" w:line="240" w:lineRule="auto"/>
              <w:ind w:left="345"/>
              <w:rPr>
                <w:rFonts w:ascii="Cordia New" w:eastAsia="Times New Roman" w:hAnsi="Cordia New"/>
                <w:b/>
                <w:bCs/>
                <w:sz w:val="28"/>
                <w:cs/>
              </w:rPr>
            </w:pPr>
            <w:r w:rsidRPr="00690182">
              <w:rPr>
                <w:rFonts w:ascii="Cordia New" w:eastAsia="Times New Roman" w:hAnsi="Cordia New"/>
                <w:b/>
                <w:bCs/>
                <w:sz w:val="28"/>
              </w:rPr>
              <w:t>Related parties</w:t>
            </w:r>
          </w:p>
        </w:tc>
        <w:tc>
          <w:tcPr>
            <w:tcW w:w="1440" w:type="dxa"/>
            <w:vAlign w:val="bottom"/>
          </w:tcPr>
          <w:p w14:paraId="72D62D08" w14:textId="77777777" w:rsidR="005723B5" w:rsidRPr="00690182" w:rsidRDefault="005723B5" w:rsidP="00690182">
            <w:pPr>
              <w:spacing w:after="0" w:line="240" w:lineRule="auto"/>
              <w:ind w:right="-72"/>
              <w:jc w:val="right"/>
              <w:rPr>
                <w:rFonts w:ascii="Cordia New" w:eastAsia="Times New Roman" w:hAnsi="Cordia New"/>
                <w:b/>
                <w:bCs/>
                <w:sz w:val="28"/>
              </w:rPr>
            </w:pPr>
          </w:p>
        </w:tc>
        <w:tc>
          <w:tcPr>
            <w:tcW w:w="1440" w:type="dxa"/>
            <w:vAlign w:val="bottom"/>
            <w:hideMark/>
          </w:tcPr>
          <w:p w14:paraId="1D8A7B54" w14:textId="77777777" w:rsidR="005723B5" w:rsidRPr="00690182" w:rsidRDefault="005723B5" w:rsidP="00690182">
            <w:pPr>
              <w:spacing w:after="0" w:line="240" w:lineRule="auto"/>
              <w:ind w:right="-72"/>
              <w:jc w:val="right"/>
              <w:rPr>
                <w:rFonts w:ascii="Cordia New" w:eastAsia="Times New Roman" w:hAnsi="Cordia New"/>
                <w:b/>
                <w:bCs/>
                <w:sz w:val="28"/>
              </w:rPr>
            </w:pPr>
          </w:p>
        </w:tc>
        <w:tc>
          <w:tcPr>
            <w:tcW w:w="1440" w:type="dxa"/>
            <w:vAlign w:val="bottom"/>
          </w:tcPr>
          <w:p w14:paraId="64A9FCE3" w14:textId="77777777" w:rsidR="005723B5" w:rsidRPr="00690182" w:rsidRDefault="005723B5" w:rsidP="00690182">
            <w:pPr>
              <w:spacing w:after="0" w:line="240" w:lineRule="auto"/>
              <w:ind w:right="-72"/>
              <w:jc w:val="right"/>
              <w:rPr>
                <w:rFonts w:ascii="Cordia New" w:eastAsia="Times New Roman" w:hAnsi="Cordia New"/>
                <w:b/>
                <w:bCs/>
                <w:sz w:val="28"/>
                <w:cs/>
              </w:rPr>
            </w:pPr>
          </w:p>
        </w:tc>
        <w:tc>
          <w:tcPr>
            <w:tcW w:w="1440" w:type="dxa"/>
            <w:vAlign w:val="bottom"/>
            <w:hideMark/>
          </w:tcPr>
          <w:p w14:paraId="68577338" w14:textId="77777777" w:rsidR="005723B5" w:rsidRPr="00690182" w:rsidRDefault="005723B5" w:rsidP="00690182">
            <w:pPr>
              <w:spacing w:after="0" w:line="240" w:lineRule="auto"/>
              <w:ind w:right="-72"/>
              <w:jc w:val="right"/>
              <w:rPr>
                <w:rFonts w:ascii="Cordia New" w:eastAsia="Times New Roman" w:hAnsi="Cordia New"/>
                <w:b/>
                <w:bCs/>
                <w:sz w:val="28"/>
                <w:cs/>
              </w:rPr>
            </w:pPr>
          </w:p>
        </w:tc>
      </w:tr>
      <w:tr w:rsidR="005723B5" w:rsidRPr="00690182" w14:paraId="48C02D6F" w14:textId="77777777" w:rsidTr="00994900">
        <w:tc>
          <w:tcPr>
            <w:tcW w:w="3744" w:type="dxa"/>
            <w:vAlign w:val="bottom"/>
            <w:hideMark/>
          </w:tcPr>
          <w:p w14:paraId="64DFD31A" w14:textId="77777777" w:rsidR="005723B5" w:rsidRPr="00690182" w:rsidRDefault="005723B5" w:rsidP="00690182">
            <w:pPr>
              <w:spacing w:after="0" w:line="240" w:lineRule="auto"/>
              <w:ind w:left="345"/>
              <w:rPr>
                <w:rFonts w:ascii="Cordia New" w:eastAsia="Times New Roman" w:hAnsi="Cordia New"/>
                <w:sz w:val="28"/>
                <w:cs/>
              </w:rPr>
            </w:pPr>
            <w:r w:rsidRPr="00690182">
              <w:rPr>
                <w:rFonts w:ascii="Cordia New" w:eastAsia="Times New Roman" w:hAnsi="Cordia New"/>
                <w:sz w:val="28"/>
              </w:rPr>
              <w:t>Sales of goods and services</w:t>
            </w:r>
          </w:p>
        </w:tc>
        <w:tc>
          <w:tcPr>
            <w:tcW w:w="1440" w:type="dxa"/>
            <w:vAlign w:val="bottom"/>
          </w:tcPr>
          <w:p w14:paraId="79B28740" w14:textId="5648383D"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8757D3" w:rsidRPr="00690182">
              <w:rPr>
                <w:rFonts w:ascii="Cordia New" w:eastAsia="Times New Roman" w:hAnsi="Cordia New"/>
                <w:sz w:val="28"/>
              </w:rPr>
              <w:t>,</w:t>
            </w:r>
            <w:r w:rsidRPr="00690182">
              <w:rPr>
                <w:rFonts w:ascii="Cordia New" w:eastAsia="Times New Roman" w:hAnsi="Cordia New"/>
                <w:sz w:val="28"/>
                <w:lang w:val="en-GB"/>
              </w:rPr>
              <w:t>966</w:t>
            </w:r>
            <w:r w:rsidR="008757D3" w:rsidRPr="00690182">
              <w:rPr>
                <w:rFonts w:ascii="Cordia New" w:eastAsia="Times New Roman" w:hAnsi="Cordia New"/>
                <w:sz w:val="28"/>
              </w:rPr>
              <w:t>,</w:t>
            </w:r>
            <w:r w:rsidRPr="00690182">
              <w:rPr>
                <w:rFonts w:ascii="Cordia New" w:eastAsia="Times New Roman" w:hAnsi="Cordia New"/>
                <w:sz w:val="28"/>
                <w:lang w:val="en-GB"/>
              </w:rPr>
              <w:t>600</w:t>
            </w:r>
          </w:p>
        </w:tc>
        <w:tc>
          <w:tcPr>
            <w:tcW w:w="1440" w:type="dxa"/>
            <w:vAlign w:val="bottom"/>
            <w:hideMark/>
          </w:tcPr>
          <w:p w14:paraId="50FB974A" w14:textId="71C1827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5723B5" w:rsidRPr="00690182">
              <w:rPr>
                <w:rFonts w:ascii="Cordia New" w:eastAsia="Times New Roman" w:hAnsi="Cordia New"/>
                <w:sz w:val="28"/>
              </w:rPr>
              <w:t>,</w:t>
            </w:r>
            <w:r w:rsidRPr="00690182">
              <w:rPr>
                <w:rFonts w:ascii="Cordia New" w:eastAsia="Times New Roman" w:hAnsi="Cordia New"/>
                <w:sz w:val="28"/>
                <w:lang w:val="en-GB"/>
              </w:rPr>
              <w:t>874</w:t>
            </w:r>
            <w:r w:rsidR="005723B5" w:rsidRPr="00690182">
              <w:rPr>
                <w:rFonts w:ascii="Cordia New" w:eastAsia="Times New Roman" w:hAnsi="Cordia New"/>
                <w:sz w:val="28"/>
              </w:rPr>
              <w:t>,</w:t>
            </w:r>
            <w:r w:rsidRPr="00690182">
              <w:rPr>
                <w:rFonts w:ascii="Cordia New" w:eastAsia="Times New Roman" w:hAnsi="Cordia New"/>
                <w:sz w:val="28"/>
                <w:lang w:val="en-GB"/>
              </w:rPr>
              <w:t>306</w:t>
            </w:r>
          </w:p>
        </w:tc>
        <w:tc>
          <w:tcPr>
            <w:tcW w:w="1440" w:type="dxa"/>
            <w:vAlign w:val="bottom"/>
          </w:tcPr>
          <w:p w14:paraId="5EE7C13B" w14:textId="1A1C3C6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57</w:t>
            </w:r>
            <w:r w:rsidR="008757D3" w:rsidRPr="00690182">
              <w:rPr>
                <w:rFonts w:ascii="Cordia New" w:eastAsia="Times New Roman" w:hAnsi="Cordia New"/>
                <w:sz w:val="28"/>
              </w:rPr>
              <w:t>,</w:t>
            </w:r>
            <w:r w:rsidRPr="00690182">
              <w:rPr>
                <w:rFonts w:ascii="Cordia New" w:eastAsia="Times New Roman" w:hAnsi="Cordia New"/>
                <w:sz w:val="28"/>
                <w:lang w:val="en-GB"/>
              </w:rPr>
              <w:t>136</w:t>
            </w:r>
          </w:p>
        </w:tc>
        <w:tc>
          <w:tcPr>
            <w:tcW w:w="1440" w:type="dxa"/>
            <w:vAlign w:val="bottom"/>
            <w:hideMark/>
          </w:tcPr>
          <w:p w14:paraId="7BECDBFB" w14:textId="03E5E15C"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32D6A05C" w14:textId="77777777" w:rsidTr="00994900">
        <w:tc>
          <w:tcPr>
            <w:tcW w:w="3744" w:type="dxa"/>
            <w:vAlign w:val="bottom"/>
            <w:hideMark/>
          </w:tcPr>
          <w:p w14:paraId="41D6939B"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Purchases</w:t>
            </w:r>
          </w:p>
        </w:tc>
        <w:tc>
          <w:tcPr>
            <w:tcW w:w="1440" w:type="dxa"/>
            <w:vAlign w:val="bottom"/>
          </w:tcPr>
          <w:p w14:paraId="5FE974C7" w14:textId="1717DBE3"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28</w:t>
            </w:r>
            <w:r w:rsidRPr="00690182">
              <w:rPr>
                <w:rFonts w:ascii="Cordia New" w:eastAsia="Times New Roman" w:hAnsi="Cordia New"/>
                <w:sz w:val="28"/>
              </w:rPr>
              <w:t>,</w:t>
            </w:r>
            <w:r w:rsidR="00B41D75" w:rsidRPr="00690182">
              <w:rPr>
                <w:rFonts w:ascii="Cordia New" w:eastAsia="Times New Roman" w:hAnsi="Cordia New"/>
                <w:sz w:val="28"/>
                <w:lang w:val="en-GB"/>
              </w:rPr>
              <w:t>684</w:t>
            </w:r>
            <w:r w:rsidRPr="00690182">
              <w:rPr>
                <w:rFonts w:ascii="Cordia New" w:eastAsia="Times New Roman" w:hAnsi="Cordia New"/>
                <w:sz w:val="28"/>
              </w:rPr>
              <w:t>,</w:t>
            </w:r>
            <w:r w:rsidR="00B41D75" w:rsidRPr="00690182">
              <w:rPr>
                <w:rFonts w:ascii="Cordia New" w:eastAsia="Times New Roman" w:hAnsi="Cordia New"/>
                <w:sz w:val="28"/>
                <w:lang w:val="en-GB"/>
              </w:rPr>
              <w:t>421</w:t>
            </w:r>
            <w:r w:rsidRPr="00690182">
              <w:rPr>
                <w:rFonts w:ascii="Cordia New" w:eastAsia="Times New Roman" w:hAnsi="Cordia New"/>
                <w:sz w:val="28"/>
              </w:rPr>
              <w:t>)</w:t>
            </w:r>
          </w:p>
        </w:tc>
        <w:tc>
          <w:tcPr>
            <w:tcW w:w="1440" w:type="dxa"/>
            <w:vAlign w:val="bottom"/>
            <w:hideMark/>
          </w:tcPr>
          <w:p w14:paraId="1A31DD79" w14:textId="59F23D3C"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72</w:t>
            </w:r>
            <w:r w:rsidRPr="00690182">
              <w:rPr>
                <w:rFonts w:ascii="Cordia New" w:eastAsia="Times New Roman" w:hAnsi="Cordia New"/>
                <w:sz w:val="28"/>
              </w:rPr>
              <w:t>,</w:t>
            </w:r>
            <w:r w:rsidR="00B41D75" w:rsidRPr="00690182">
              <w:rPr>
                <w:rFonts w:ascii="Cordia New" w:eastAsia="Times New Roman" w:hAnsi="Cordia New"/>
                <w:sz w:val="28"/>
                <w:lang w:val="en-GB"/>
              </w:rPr>
              <w:t>417</w:t>
            </w:r>
            <w:r w:rsidRPr="00690182">
              <w:rPr>
                <w:rFonts w:ascii="Cordia New" w:eastAsia="Times New Roman" w:hAnsi="Cordia New"/>
                <w:sz w:val="28"/>
              </w:rPr>
              <w:t>,</w:t>
            </w:r>
            <w:r w:rsidR="00B41D75" w:rsidRPr="00690182">
              <w:rPr>
                <w:rFonts w:ascii="Cordia New" w:eastAsia="Times New Roman" w:hAnsi="Cordia New"/>
                <w:sz w:val="28"/>
                <w:lang w:val="en-GB"/>
              </w:rPr>
              <w:t>736</w:t>
            </w:r>
            <w:r w:rsidRPr="00690182">
              <w:rPr>
                <w:rFonts w:ascii="Cordia New" w:eastAsia="Times New Roman" w:hAnsi="Cordia New"/>
                <w:sz w:val="28"/>
              </w:rPr>
              <w:t>)</w:t>
            </w:r>
          </w:p>
        </w:tc>
        <w:tc>
          <w:tcPr>
            <w:tcW w:w="1440" w:type="dxa"/>
            <w:vAlign w:val="bottom"/>
          </w:tcPr>
          <w:p w14:paraId="060A2302" w14:textId="16CA482E"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4DEDB21B" w14:textId="25139EDD"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17CF68E8" w14:textId="77777777" w:rsidTr="00994900">
        <w:tc>
          <w:tcPr>
            <w:tcW w:w="3744" w:type="dxa"/>
            <w:vAlign w:val="bottom"/>
            <w:hideMark/>
          </w:tcPr>
          <w:p w14:paraId="6ED2A822" w14:textId="77777777" w:rsidR="005723B5" w:rsidRPr="00690182" w:rsidRDefault="005723B5" w:rsidP="00690182">
            <w:pPr>
              <w:spacing w:after="0" w:line="240" w:lineRule="auto"/>
              <w:ind w:left="345"/>
              <w:rPr>
                <w:rFonts w:ascii="Cordia New" w:eastAsia="Times New Roman" w:hAnsi="Cordia New"/>
                <w:sz w:val="28"/>
                <w:cs/>
              </w:rPr>
            </w:pPr>
            <w:r w:rsidRPr="00690182">
              <w:rPr>
                <w:rFonts w:ascii="Cordia New" w:eastAsia="Times New Roman" w:hAnsi="Cordia New"/>
                <w:sz w:val="28"/>
              </w:rPr>
              <w:t>Services expenses</w:t>
            </w:r>
          </w:p>
        </w:tc>
        <w:tc>
          <w:tcPr>
            <w:tcW w:w="1440" w:type="dxa"/>
            <w:vAlign w:val="bottom"/>
          </w:tcPr>
          <w:p w14:paraId="228921D4" w14:textId="2913F793"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w:t>
            </w:r>
            <w:r w:rsidR="00B41D75" w:rsidRPr="00690182">
              <w:rPr>
                <w:rFonts w:ascii="Cordia New" w:eastAsia="Times New Roman" w:hAnsi="Cordia New"/>
                <w:sz w:val="28"/>
                <w:lang w:val="en-GB"/>
              </w:rPr>
              <w:t>600</w:t>
            </w:r>
            <w:r w:rsidRPr="00690182">
              <w:rPr>
                <w:rFonts w:ascii="Cordia New" w:eastAsia="Times New Roman" w:hAnsi="Cordia New"/>
                <w:sz w:val="28"/>
              </w:rPr>
              <w:t>,</w:t>
            </w:r>
            <w:r w:rsidR="00B41D75" w:rsidRPr="00690182">
              <w:rPr>
                <w:rFonts w:ascii="Cordia New" w:eastAsia="Times New Roman" w:hAnsi="Cordia New"/>
                <w:sz w:val="28"/>
                <w:lang w:val="en-GB"/>
              </w:rPr>
              <w:t>174</w:t>
            </w:r>
            <w:r w:rsidRPr="00690182">
              <w:rPr>
                <w:rFonts w:ascii="Cordia New" w:eastAsia="Times New Roman" w:hAnsi="Cordia New"/>
                <w:sz w:val="28"/>
              </w:rPr>
              <w:t>)</w:t>
            </w:r>
          </w:p>
        </w:tc>
        <w:tc>
          <w:tcPr>
            <w:tcW w:w="1440" w:type="dxa"/>
            <w:vAlign w:val="bottom"/>
            <w:hideMark/>
          </w:tcPr>
          <w:p w14:paraId="01E39710" w14:textId="100615F0"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w:t>
            </w:r>
            <w:r w:rsidRPr="00690182">
              <w:rPr>
                <w:rFonts w:ascii="Cordia New" w:eastAsia="Times New Roman" w:hAnsi="Cordia New"/>
                <w:sz w:val="28"/>
              </w:rPr>
              <w:t>,</w:t>
            </w:r>
            <w:r w:rsidR="00B41D75" w:rsidRPr="00690182">
              <w:rPr>
                <w:rFonts w:ascii="Cordia New" w:eastAsia="Times New Roman" w:hAnsi="Cordia New"/>
                <w:sz w:val="28"/>
                <w:lang w:val="en-GB"/>
              </w:rPr>
              <w:t>882</w:t>
            </w:r>
            <w:r w:rsidRPr="00690182">
              <w:rPr>
                <w:rFonts w:ascii="Cordia New" w:eastAsia="Times New Roman" w:hAnsi="Cordia New"/>
                <w:sz w:val="28"/>
              </w:rPr>
              <w:t>,</w:t>
            </w:r>
            <w:r w:rsidR="00B41D75" w:rsidRPr="00690182">
              <w:rPr>
                <w:rFonts w:ascii="Cordia New" w:eastAsia="Times New Roman" w:hAnsi="Cordia New"/>
                <w:sz w:val="28"/>
                <w:lang w:val="en-GB"/>
              </w:rPr>
              <w:t>694</w:t>
            </w:r>
            <w:r w:rsidRPr="00690182">
              <w:rPr>
                <w:rFonts w:ascii="Cordia New" w:eastAsia="Times New Roman" w:hAnsi="Cordia New"/>
                <w:sz w:val="28"/>
              </w:rPr>
              <w:t>)</w:t>
            </w:r>
          </w:p>
        </w:tc>
        <w:tc>
          <w:tcPr>
            <w:tcW w:w="1440" w:type="dxa"/>
            <w:vAlign w:val="bottom"/>
          </w:tcPr>
          <w:p w14:paraId="1326FA83" w14:textId="6A854C3A"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96521D2" w14:textId="451DE044"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3B66A78C" w14:textId="77777777" w:rsidTr="00994900">
        <w:tc>
          <w:tcPr>
            <w:tcW w:w="3744" w:type="dxa"/>
            <w:vAlign w:val="bottom"/>
            <w:hideMark/>
          </w:tcPr>
          <w:p w14:paraId="0AF84A2D" w14:textId="77777777" w:rsidR="005723B5" w:rsidRPr="00690182" w:rsidRDefault="005723B5" w:rsidP="00690182">
            <w:pPr>
              <w:spacing w:after="0" w:line="240" w:lineRule="auto"/>
              <w:ind w:left="345"/>
              <w:rPr>
                <w:rFonts w:ascii="Cordia New" w:eastAsia="Times New Roman" w:hAnsi="Cordia New"/>
                <w:sz w:val="28"/>
                <w:cs/>
              </w:rPr>
            </w:pPr>
            <w:r w:rsidRPr="00690182">
              <w:rPr>
                <w:rFonts w:ascii="Cordia New" w:eastAsia="Times New Roman" w:hAnsi="Cordia New"/>
                <w:sz w:val="28"/>
              </w:rPr>
              <w:t>Other expenses</w:t>
            </w:r>
          </w:p>
        </w:tc>
        <w:tc>
          <w:tcPr>
            <w:tcW w:w="1440" w:type="dxa"/>
            <w:vAlign w:val="bottom"/>
          </w:tcPr>
          <w:p w14:paraId="7242552B" w14:textId="75DB41F3"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25</w:t>
            </w:r>
            <w:r w:rsidRPr="00690182">
              <w:rPr>
                <w:rFonts w:ascii="Cordia New" w:eastAsia="Times New Roman" w:hAnsi="Cordia New"/>
                <w:sz w:val="28"/>
              </w:rPr>
              <w:t>,</w:t>
            </w:r>
            <w:r w:rsidR="00B41D75" w:rsidRPr="00690182">
              <w:rPr>
                <w:rFonts w:ascii="Cordia New" w:eastAsia="Times New Roman" w:hAnsi="Cordia New"/>
                <w:sz w:val="28"/>
                <w:lang w:val="en-GB"/>
              </w:rPr>
              <w:t>226</w:t>
            </w:r>
            <w:r w:rsidRPr="00690182">
              <w:rPr>
                <w:rFonts w:ascii="Cordia New" w:eastAsia="Times New Roman" w:hAnsi="Cordia New"/>
                <w:sz w:val="28"/>
              </w:rPr>
              <w:t>,</w:t>
            </w:r>
            <w:r w:rsidR="00B41D75" w:rsidRPr="00690182">
              <w:rPr>
                <w:rFonts w:ascii="Cordia New" w:eastAsia="Times New Roman" w:hAnsi="Cordia New"/>
                <w:sz w:val="28"/>
                <w:lang w:val="en-GB"/>
              </w:rPr>
              <w:t>924</w:t>
            </w:r>
            <w:r w:rsidRPr="00690182">
              <w:rPr>
                <w:rFonts w:ascii="Cordia New" w:eastAsia="Times New Roman" w:hAnsi="Cordia New"/>
                <w:sz w:val="28"/>
              </w:rPr>
              <w:t>)</w:t>
            </w:r>
          </w:p>
        </w:tc>
        <w:tc>
          <w:tcPr>
            <w:tcW w:w="1440" w:type="dxa"/>
            <w:vAlign w:val="bottom"/>
            <w:hideMark/>
          </w:tcPr>
          <w:p w14:paraId="75CA54FE" w14:textId="3745CFAD"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27</w:t>
            </w:r>
            <w:r w:rsidRPr="00690182">
              <w:rPr>
                <w:rFonts w:ascii="Cordia New" w:eastAsia="Times New Roman" w:hAnsi="Cordia New"/>
                <w:sz w:val="28"/>
              </w:rPr>
              <w:t>,</w:t>
            </w:r>
            <w:r w:rsidR="00B41D75" w:rsidRPr="00690182">
              <w:rPr>
                <w:rFonts w:ascii="Cordia New" w:eastAsia="Times New Roman" w:hAnsi="Cordia New"/>
                <w:sz w:val="28"/>
                <w:lang w:val="en-GB"/>
              </w:rPr>
              <w:t>312</w:t>
            </w:r>
            <w:r w:rsidRPr="00690182">
              <w:rPr>
                <w:rFonts w:ascii="Cordia New" w:eastAsia="Times New Roman" w:hAnsi="Cordia New"/>
                <w:sz w:val="28"/>
              </w:rPr>
              <w:t>,</w:t>
            </w:r>
            <w:r w:rsidR="00B41D75" w:rsidRPr="00690182">
              <w:rPr>
                <w:rFonts w:ascii="Cordia New" w:eastAsia="Times New Roman" w:hAnsi="Cordia New"/>
                <w:sz w:val="28"/>
                <w:lang w:val="en-GB"/>
              </w:rPr>
              <w:t>701</w:t>
            </w:r>
            <w:r w:rsidRPr="00690182">
              <w:rPr>
                <w:rFonts w:ascii="Cordia New" w:eastAsia="Times New Roman" w:hAnsi="Cordia New"/>
                <w:sz w:val="28"/>
              </w:rPr>
              <w:t>)</w:t>
            </w:r>
          </w:p>
        </w:tc>
        <w:tc>
          <w:tcPr>
            <w:tcW w:w="1440" w:type="dxa"/>
            <w:vAlign w:val="bottom"/>
          </w:tcPr>
          <w:p w14:paraId="6E2B9692" w14:textId="3C8A5AC2" w:rsidR="005723B5" w:rsidRPr="00690182" w:rsidRDefault="008757D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r w:rsidR="00B41D75" w:rsidRPr="00690182">
              <w:rPr>
                <w:rFonts w:ascii="Cordia New" w:eastAsia="Times New Roman" w:hAnsi="Cordia New"/>
                <w:sz w:val="28"/>
                <w:lang w:val="en-GB"/>
              </w:rPr>
              <w:t>962</w:t>
            </w:r>
            <w:r w:rsidRPr="00690182">
              <w:rPr>
                <w:rFonts w:ascii="Cordia New" w:eastAsia="Times New Roman" w:hAnsi="Cordia New"/>
                <w:sz w:val="28"/>
              </w:rPr>
              <w:t>,</w:t>
            </w:r>
            <w:r w:rsidR="00B41D75" w:rsidRPr="00690182">
              <w:rPr>
                <w:rFonts w:ascii="Cordia New" w:eastAsia="Times New Roman" w:hAnsi="Cordia New"/>
                <w:sz w:val="28"/>
                <w:lang w:val="en-GB"/>
              </w:rPr>
              <w:t>972</w:t>
            </w:r>
            <w:r w:rsidRPr="00690182">
              <w:rPr>
                <w:rFonts w:ascii="Cordia New" w:eastAsia="Times New Roman" w:hAnsi="Cordia New"/>
                <w:sz w:val="28"/>
              </w:rPr>
              <w:t>)</w:t>
            </w:r>
          </w:p>
        </w:tc>
        <w:tc>
          <w:tcPr>
            <w:tcW w:w="1440" w:type="dxa"/>
            <w:vAlign w:val="bottom"/>
            <w:hideMark/>
          </w:tcPr>
          <w:p w14:paraId="193C5A73" w14:textId="01DC443A"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9</w:t>
            </w:r>
            <w:r w:rsidRPr="00690182">
              <w:rPr>
                <w:rFonts w:ascii="Cordia New" w:eastAsia="Times New Roman" w:hAnsi="Cordia New"/>
                <w:sz w:val="28"/>
              </w:rPr>
              <w:t>,</w:t>
            </w:r>
            <w:r w:rsidR="00B41D75" w:rsidRPr="00690182">
              <w:rPr>
                <w:rFonts w:ascii="Cordia New" w:eastAsia="Times New Roman" w:hAnsi="Cordia New"/>
                <w:sz w:val="28"/>
                <w:lang w:val="en-GB"/>
              </w:rPr>
              <w:t>227</w:t>
            </w:r>
            <w:r w:rsidRPr="00690182">
              <w:rPr>
                <w:rFonts w:ascii="Cordia New" w:eastAsia="Times New Roman" w:hAnsi="Cordia New"/>
                <w:sz w:val="28"/>
              </w:rPr>
              <w:t>,</w:t>
            </w:r>
            <w:r w:rsidR="00B41D75" w:rsidRPr="00690182">
              <w:rPr>
                <w:rFonts w:ascii="Cordia New" w:eastAsia="Times New Roman" w:hAnsi="Cordia New"/>
                <w:sz w:val="28"/>
                <w:lang w:val="en-GB"/>
              </w:rPr>
              <w:t>150</w:t>
            </w:r>
            <w:r w:rsidRPr="00690182">
              <w:rPr>
                <w:rFonts w:ascii="Cordia New" w:eastAsia="Times New Roman" w:hAnsi="Cordia New"/>
                <w:sz w:val="28"/>
              </w:rPr>
              <w:t>)</w:t>
            </w:r>
          </w:p>
        </w:tc>
      </w:tr>
    </w:tbl>
    <w:p w14:paraId="6C36816B" w14:textId="6FBEFAB4" w:rsidR="00815ACD" w:rsidRPr="00690182" w:rsidRDefault="00815ACD" w:rsidP="00690182">
      <w:pPr>
        <w:spacing w:after="0" w:line="240" w:lineRule="auto"/>
        <w:ind w:left="540" w:hanging="540"/>
        <w:rPr>
          <w:rFonts w:ascii="Cordia New" w:hAnsi="Cordia New"/>
          <w:sz w:val="28"/>
        </w:rPr>
      </w:pPr>
      <w:r w:rsidRPr="00690182">
        <w:rPr>
          <w:rFonts w:ascii="Cordia New" w:hAnsi="Cordia New"/>
          <w:sz w:val="28"/>
        </w:rPr>
        <w:br w:type="page"/>
      </w:r>
      <w:r w:rsidR="00B41D75" w:rsidRPr="00690182">
        <w:rPr>
          <w:rFonts w:ascii="Cordia New" w:hAnsi="Cordia New"/>
          <w:b/>
          <w:bCs/>
          <w:sz w:val="28"/>
          <w:lang w:val="en-GB"/>
        </w:rPr>
        <w:t>19</w:t>
      </w:r>
      <w:r w:rsidRPr="00690182">
        <w:rPr>
          <w:rFonts w:ascii="Cordia New" w:hAnsi="Cordia New"/>
          <w:b/>
          <w:bCs/>
          <w:sz w:val="28"/>
        </w:rPr>
        <w:tab/>
        <w:t>Related party transactions</w:t>
      </w:r>
      <w:r w:rsidRPr="00690182">
        <w:rPr>
          <w:rFonts w:ascii="Cordia New" w:hAnsi="Cordia New"/>
          <w:sz w:val="28"/>
        </w:rPr>
        <w:t xml:space="preserve"> (Cont’d)</w:t>
      </w:r>
    </w:p>
    <w:p w14:paraId="020FE4BB" w14:textId="77777777" w:rsidR="00815ACD" w:rsidRPr="00690182" w:rsidRDefault="00815ACD" w:rsidP="00690182">
      <w:pPr>
        <w:spacing w:after="0" w:line="240" w:lineRule="auto"/>
        <w:ind w:left="540"/>
        <w:jc w:val="thaiDistribute"/>
        <w:rPr>
          <w:rFonts w:ascii="Cordia New" w:eastAsia="Times New Roman" w:hAnsi="Cordia New"/>
          <w:b/>
          <w:bCs/>
          <w:sz w:val="28"/>
        </w:rPr>
      </w:pPr>
    </w:p>
    <w:p w14:paraId="36C67AFA" w14:textId="77777777" w:rsidR="00815ACD" w:rsidRPr="00690182" w:rsidRDefault="00815ACD" w:rsidP="00690182">
      <w:pPr>
        <w:spacing w:after="0" w:line="240" w:lineRule="auto"/>
        <w:ind w:left="540"/>
        <w:jc w:val="thaiDistribute"/>
        <w:rPr>
          <w:rFonts w:ascii="Cordia New" w:eastAsia="Times New Roman" w:hAnsi="Cordia New"/>
          <w:b/>
          <w:bCs/>
          <w:sz w:val="28"/>
        </w:rPr>
      </w:pPr>
      <w:r w:rsidRPr="00690182">
        <w:rPr>
          <w:rFonts w:ascii="Cordia New" w:eastAsia="Times New Roman" w:hAnsi="Cordia New"/>
          <w:b/>
          <w:bCs/>
          <w:sz w:val="28"/>
        </w:rPr>
        <w:t>Management remuneration</w:t>
      </w:r>
    </w:p>
    <w:p w14:paraId="7768A6A1" w14:textId="1A6C008E" w:rsidR="00815ACD" w:rsidRPr="00690182" w:rsidRDefault="00815ACD" w:rsidP="00690182">
      <w:pPr>
        <w:spacing w:after="0" w:line="240" w:lineRule="auto"/>
        <w:ind w:left="540"/>
        <w:jc w:val="thaiDistribute"/>
        <w:rPr>
          <w:rFonts w:ascii="Cordia New" w:eastAsia="Times New Roman" w:hAnsi="Cordia New"/>
          <w:sz w:val="28"/>
        </w:rPr>
      </w:pPr>
    </w:p>
    <w:p w14:paraId="04CD6F38" w14:textId="1B880572" w:rsidR="00815ACD" w:rsidRPr="00690182" w:rsidRDefault="00815ACD" w:rsidP="00690182">
      <w:pPr>
        <w:spacing w:after="0" w:line="240" w:lineRule="auto"/>
        <w:ind w:left="540"/>
        <w:jc w:val="both"/>
        <w:rPr>
          <w:rFonts w:ascii="Cordia New" w:eastAsia="Times New Roman" w:hAnsi="Cordia New"/>
          <w:sz w:val="28"/>
          <w:lang w:val="en-GB"/>
        </w:rPr>
      </w:pPr>
      <w:r w:rsidRPr="00690182">
        <w:rPr>
          <w:rFonts w:ascii="Cordia New" w:eastAsia="Times New Roman" w:hAnsi="Cordia New"/>
          <w:sz w:val="28"/>
          <w:lang w:val="en-GB"/>
        </w:rPr>
        <w:t xml:space="preserve">Management benefit expenses of the Group and the Company for the year ended </w:t>
      </w:r>
      <w:r w:rsidR="00B41D75" w:rsidRPr="00690182">
        <w:rPr>
          <w:rFonts w:ascii="Cordia New" w:eastAsia="Times New Roman" w:hAnsi="Cordia New"/>
          <w:sz w:val="28"/>
          <w:lang w:val="en-GB"/>
        </w:rPr>
        <w:t>31</w:t>
      </w:r>
      <w:r w:rsidRPr="00690182">
        <w:rPr>
          <w:rFonts w:ascii="Cordia New" w:eastAsia="Times New Roman" w:hAnsi="Cordia New"/>
          <w:sz w:val="28"/>
          <w:lang w:val="en-GB"/>
        </w:rPr>
        <w:t xml:space="preserve"> December </w:t>
      </w:r>
      <w:r w:rsidR="00B41D75" w:rsidRPr="00690182">
        <w:rPr>
          <w:rFonts w:ascii="Cordia New" w:eastAsia="Times New Roman" w:hAnsi="Cordia New"/>
          <w:sz w:val="28"/>
          <w:lang w:val="en-GB"/>
        </w:rPr>
        <w:t>2021</w:t>
      </w:r>
      <w:r w:rsidR="00AC001C" w:rsidRPr="00690182">
        <w:rPr>
          <w:rFonts w:ascii="Cordia New" w:eastAsia="Times New Roman" w:hAnsi="Cordia New"/>
          <w:sz w:val="28"/>
          <w:lang w:val="en-GB"/>
        </w:rPr>
        <w:t xml:space="preserve"> amounted to</w:t>
      </w:r>
      <w:r w:rsidRPr="00690182">
        <w:rPr>
          <w:rFonts w:ascii="Cordia New" w:eastAsia="Times New Roman" w:hAnsi="Cordia New"/>
          <w:sz w:val="28"/>
          <w:lang w:val="en-GB"/>
        </w:rPr>
        <w:t xml:space="preserve"> Baht </w:t>
      </w:r>
      <w:r w:rsidR="00B41D75" w:rsidRPr="00690182">
        <w:rPr>
          <w:rFonts w:ascii="Cordia New" w:eastAsia="Times New Roman" w:hAnsi="Cordia New"/>
          <w:sz w:val="28"/>
          <w:lang w:val="en-GB"/>
        </w:rPr>
        <w:t>138</w:t>
      </w:r>
      <w:r w:rsidRPr="00690182">
        <w:rPr>
          <w:rFonts w:ascii="Cordia New" w:eastAsia="Times New Roman" w:hAnsi="Cordia New"/>
          <w:sz w:val="28"/>
          <w:lang w:val="en-GB"/>
        </w:rPr>
        <w:t xml:space="preserve"> million and Baht </w:t>
      </w:r>
      <w:r w:rsidR="00B41D75" w:rsidRPr="00690182">
        <w:rPr>
          <w:rFonts w:ascii="Cordia New" w:eastAsia="Times New Roman" w:hAnsi="Cordia New"/>
          <w:sz w:val="28"/>
          <w:lang w:val="en-GB"/>
        </w:rPr>
        <w:t>110</w:t>
      </w:r>
      <w:r w:rsidRPr="00690182">
        <w:rPr>
          <w:rFonts w:ascii="Cordia New" w:eastAsia="Times New Roman" w:hAnsi="Cordia New"/>
          <w:sz w:val="28"/>
          <w:lang w:val="en-GB"/>
        </w:rPr>
        <w:t xml:space="preserve"> million, respectively (</w:t>
      </w:r>
      <w:r w:rsidR="00B41D75" w:rsidRPr="00690182">
        <w:rPr>
          <w:rFonts w:ascii="Cordia New" w:eastAsia="Times New Roman" w:hAnsi="Cordia New"/>
          <w:sz w:val="28"/>
          <w:lang w:val="en-GB"/>
        </w:rPr>
        <w:t>2020</w:t>
      </w:r>
      <w:r w:rsidRPr="00690182">
        <w:rPr>
          <w:rFonts w:ascii="Cordia New" w:eastAsia="Times New Roman" w:hAnsi="Cordia New"/>
          <w:sz w:val="28"/>
          <w:lang w:val="en-GB"/>
        </w:rPr>
        <w:t xml:space="preserve">: Baht </w:t>
      </w:r>
      <w:r w:rsidR="00B41D75" w:rsidRPr="00690182">
        <w:rPr>
          <w:rFonts w:ascii="Cordia New" w:eastAsia="Times New Roman" w:hAnsi="Cordia New"/>
          <w:sz w:val="28"/>
          <w:lang w:val="en-GB"/>
        </w:rPr>
        <w:t>280</w:t>
      </w:r>
      <w:r w:rsidR="005723B5" w:rsidRPr="00690182">
        <w:rPr>
          <w:rFonts w:ascii="Cordia New" w:eastAsia="Times New Roman" w:hAnsi="Cordia New"/>
          <w:sz w:val="28"/>
          <w:lang w:val="en-GB"/>
        </w:rPr>
        <w:t xml:space="preserve"> million and Baht </w:t>
      </w:r>
      <w:r w:rsidR="00B41D75" w:rsidRPr="00690182">
        <w:rPr>
          <w:rFonts w:ascii="Cordia New" w:eastAsia="Times New Roman" w:hAnsi="Cordia New"/>
          <w:sz w:val="28"/>
          <w:lang w:val="en-GB"/>
        </w:rPr>
        <w:t>121</w:t>
      </w:r>
      <w:r w:rsidR="005723B5" w:rsidRPr="00690182">
        <w:rPr>
          <w:rFonts w:ascii="Cordia New" w:eastAsia="Times New Roman" w:hAnsi="Cordia New"/>
          <w:sz w:val="28"/>
          <w:lang w:val="en-GB"/>
        </w:rPr>
        <w:t xml:space="preserve"> </w:t>
      </w:r>
      <w:r w:rsidRPr="00690182">
        <w:rPr>
          <w:rFonts w:ascii="Cordia New" w:eastAsia="Times New Roman" w:hAnsi="Cordia New"/>
          <w:sz w:val="28"/>
          <w:lang w:val="en-GB"/>
        </w:rPr>
        <w:t xml:space="preserve">million, respectively). Management remuneration </w:t>
      </w:r>
      <w:r w:rsidR="006C5118" w:rsidRPr="00690182">
        <w:rPr>
          <w:rFonts w:ascii="Cordia New" w:eastAsia="Times New Roman" w:hAnsi="Cordia New"/>
          <w:sz w:val="28"/>
          <w:lang w:val="en-GB"/>
        </w:rPr>
        <w:t>is</w:t>
      </w:r>
      <w:r w:rsidRPr="00690182">
        <w:rPr>
          <w:rFonts w:ascii="Cordia New" w:eastAsia="Times New Roman" w:hAnsi="Cordia New"/>
          <w:sz w:val="28"/>
          <w:lang w:val="en-GB"/>
        </w:rPr>
        <w:t xml:space="preserve"> short-term benefits </w:t>
      </w:r>
      <w:r w:rsidR="006C5118" w:rsidRPr="00690182">
        <w:rPr>
          <w:rFonts w:ascii="Cordia New" w:eastAsia="Times New Roman" w:hAnsi="Cordia New"/>
          <w:sz w:val="28"/>
          <w:lang w:val="en-GB"/>
        </w:rPr>
        <w:t>which are comprised of</w:t>
      </w:r>
      <w:r w:rsidRPr="00690182">
        <w:rPr>
          <w:rFonts w:ascii="Cordia New" w:eastAsia="Times New Roman" w:hAnsi="Cordia New"/>
          <w:sz w:val="28"/>
          <w:lang w:val="en-GB"/>
        </w:rPr>
        <w:t xml:space="preserve"> salaries, </w:t>
      </w:r>
      <w:proofErr w:type="gramStart"/>
      <w:r w:rsidRPr="00690182">
        <w:rPr>
          <w:rFonts w:ascii="Cordia New" w:eastAsia="Times New Roman" w:hAnsi="Cordia New"/>
          <w:sz w:val="28"/>
          <w:lang w:val="en-GB"/>
        </w:rPr>
        <w:t>bonus</w:t>
      </w:r>
      <w:proofErr w:type="gramEnd"/>
      <w:r w:rsidRPr="00690182">
        <w:rPr>
          <w:rFonts w:ascii="Cordia New" w:eastAsia="Times New Roman" w:hAnsi="Cordia New"/>
          <w:sz w:val="28"/>
          <w:lang w:val="en-GB"/>
        </w:rPr>
        <w:t xml:space="preserve"> and other allowances.</w:t>
      </w:r>
    </w:p>
    <w:p w14:paraId="58306D37" w14:textId="77777777" w:rsidR="00815ACD" w:rsidRPr="00690182" w:rsidRDefault="00815ACD" w:rsidP="00690182">
      <w:pPr>
        <w:spacing w:after="0" w:line="240" w:lineRule="auto"/>
        <w:ind w:left="540"/>
        <w:outlineLvl w:val="7"/>
        <w:rPr>
          <w:rFonts w:ascii="Cordia New" w:eastAsia="Times New Roman" w:hAnsi="Cordia New"/>
          <w:sz w:val="28"/>
          <w:lang w:val="en-GB"/>
        </w:rPr>
      </w:pPr>
    </w:p>
    <w:p w14:paraId="54DAC7D2" w14:textId="25D63DFD" w:rsidR="00815ACD"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19</w:t>
      </w:r>
      <w:r w:rsidR="00815ACD" w:rsidRPr="00690182">
        <w:rPr>
          <w:rFonts w:ascii="Cordia New" w:eastAsia="Times New Roman" w:hAnsi="Cordia New"/>
          <w:b/>
          <w:bCs/>
          <w:sz w:val="28"/>
        </w:rPr>
        <w:t>.</w:t>
      </w:r>
      <w:r w:rsidRPr="00690182">
        <w:rPr>
          <w:rFonts w:ascii="Cordia New" w:eastAsia="Times New Roman" w:hAnsi="Cordia New"/>
          <w:b/>
          <w:bCs/>
          <w:sz w:val="28"/>
          <w:lang w:val="en-GB"/>
        </w:rPr>
        <w:t>2</w:t>
      </w:r>
      <w:r w:rsidR="00815ACD" w:rsidRPr="00690182">
        <w:rPr>
          <w:rFonts w:ascii="Cordia New" w:eastAsia="Times New Roman" w:hAnsi="Cordia New"/>
          <w:b/>
          <w:bCs/>
          <w:sz w:val="28"/>
        </w:rPr>
        <w:tab/>
        <w:t>Outstanding balance arising from sales/purchases of goods/service</w:t>
      </w:r>
    </w:p>
    <w:p w14:paraId="6830B241" w14:textId="77777777" w:rsidR="00815ACD" w:rsidRPr="00690182" w:rsidRDefault="00815ACD" w:rsidP="00690182">
      <w:pPr>
        <w:spacing w:after="0" w:line="240" w:lineRule="auto"/>
        <w:rPr>
          <w:rFonts w:ascii="Cordia New" w:eastAsia="Times New Roman" w:hAnsi="Cordia New"/>
          <w:b/>
          <w:bCs/>
          <w:sz w:val="28"/>
        </w:rPr>
      </w:pPr>
    </w:p>
    <w:tbl>
      <w:tblPr>
        <w:tblW w:w="9576" w:type="dxa"/>
        <w:tblLayout w:type="fixed"/>
        <w:tblLook w:val="04A0" w:firstRow="1" w:lastRow="0" w:firstColumn="1" w:lastColumn="0" w:noHBand="0" w:noVBand="1"/>
      </w:tblPr>
      <w:tblGrid>
        <w:gridCol w:w="3816"/>
        <w:gridCol w:w="1440"/>
        <w:gridCol w:w="1440"/>
        <w:gridCol w:w="1440"/>
        <w:gridCol w:w="1440"/>
      </w:tblGrid>
      <w:tr w:rsidR="008B02DC" w:rsidRPr="00690182" w14:paraId="590A1BB2" w14:textId="77777777" w:rsidTr="00994900">
        <w:tc>
          <w:tcPr>
            <w:tcW w:w="3816" w:type="dxa"/>
            <w:vAlign w:val="bottom"/>
          </w:tcPr>
          <w:p w14:paraId="2F336831" w14:textId="77777777" w:rsidR="00815ACD" w:rsidRPr="00690182" w:rsidRDefault="00815ACD" w:rsidP="00690182">
            <w:pPr>
              <w:spacing w:after="0" w:line="240" w:lineRule="auto"/>
              <w:ind w:left="705" w:hanging="270"/>
              <w:rPr>
                <w:rFonts w:ascii="Cordia New" w:eastAsia="Times New Roman" w:hAnsi="Cordia New"/>
                <w:sz w:val="28"/>
                <w:u w:val="single"/>
              </w:rPr>
            </w:pPr>
          </w:p>
        </w:tc>
        <w:tc>
          <w:tcPr>
            <w:tcW w:w="2880" w:type="dxa"/>
            <w:gridSpan w:val="2"/>
            <w:vAlign w:val="bottom"/>
            <w:hideMark/>
          </w:tcPr>
          <w:p w14:paraId="6230EDF3" w14:textId="77777777" w:rsidR="00815ACD" w:rsidRPr="00690182" w:rsidRDefault="00815ACD" w:rsidP="00690182">
            <w:pP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w:t>
            </w:r>
          </w:p>
        </w:tc>
        <w:tc>
          <w:tcPr>
            <w:tcW w:w="2880" w:type="dxa"/>
            <w:gridSpan w:val="2"/>
            <w:vAlign w:val="bottom"/>
            <w:hideMark/>
          </w:tcPr>
          <w:p w14:paraId="0A256E6E" w14:textId="77777777" w:rsidR="00815ACD" w:rsidRPr="00690182" w:rsidRDefault="00815ACD" w:rsidP="00690182">
            <w:pP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w:t>
            </w:r>
          </w:p>
        </w:tc>
      </w:tr>
      <w:tr w:rsidR="008B02DC" w:rsidRPr="00690182" w14:paraId="6F027109" w14:textId="77777777" w:rsidTr="00994900">
        <w:tc>
          <w:tcPr>
            <w:tcW w:w="3816" w:type="dxa"/>
            <w:vAlign w:val="bottom"/>
          </w:tcPr>
          <w:p w14:paraId="73D55C2B" w14:textId="77777777" w:rsidR="00815ACD" w:rsidRPr="00690182" w:rsidRDefault="00815ACD" w:rsidP="00690182">
            <w:pPr>
              <w:spacing w:after="0" w:line="240" w:lineRule="auto"/>
              <w:ind w:left="705" w:hanging="270"/>
              <w:rPr>
                <w:rFonts w:ascii="Cordia New" w:eastAsia="Times New Roman" w:hAnsi="Cordia New"/>
                <w:sz w:val="28"/>
                <w:u w:val="single"/>
              </w:rPr>
            </w:pPr>
          </w:p>
        </w:tc>
        <w:tc>
          <w:tcPr>
            <w:tcW w:w="2880" w:type="dxa"/>
            <w:gridSpan w:val="2"/>
            <w:vAlign w:val="bottom"/>
            <w:hideMark/>
          </w:tcPr>
          <w:p w14:paraId="5B3DDC06"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6F2EBC80"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483FCD15" w14:textId="77777777" w:rsidTr="00994900">
        <w:tc>
          <w:tcPr>
            <w:tcW w:w="3816" w:type="dxa"/>
            <w:vAlign w:val="bottom"/>
          </w:tcPr>
          <w:p w14:paraId="4BB74DE5" w14:textId="77777777" w:rsidR="00815ACD" w:rsidRPr="00690182" w:rsidRDefault="00815ACD" w:rsidP="00690182">
            <w:pPr>
              <w:spacing w:after="0" w:line="240" w:lineRule="auto"/>
              <w:ind w:left="705" w:hanging="270"/>
              <w:rPr>
                <w:rFonts w:ascii="Cordia New" w:eastAsia="Times New Roman" w:hAnsi="Cordia New"/>
                <w:sz w:val="28"/>
              </w:rPr>
            </w:pPr>
          </w:p>
        </w:tc>
        <w:tc>
          <w:tcPr>
            <w:tcW w:w="1440" w:type="dxa"/>
            <w:vAlign w:val="bottom"/>
            <w:hideMark/>
          </w:tcPr>
          <w:p w14:paraId="52342C1F" w14:textId="15C69725" w:rsidR="00815ACD" w:rsidRPr="00690182" w:rsidRDefault="00B41D75" w:rsidP="00690182">
            <w:pPr>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lang w:val="en-GB"/>
              </w:rPr>
              <w:t>2021</w:t>
            </w:r>
          </w:p>
        </w:tc>
        <w:tc>
          <w:tcPr>
            <w:tcW w:w="1440" w:type="dxa"/>
            <w:vAlign w:val="bottom"/>
            <w:hideMark/>
          </w:tcPr>
          <w:p w14:paraId="368D8A9D" w14:textId="07165D44"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6F0B6B58" w14:textId="736D2B9E"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242205A8" w14:textId="4524B53C"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38A336C8" w14:textId="77777777" w:rsidTr="00994900">
        <w:tc>
          <w:tcPr>
            <w:tcW w:w="3816" w:type="dxa"/>
            <w:vAlign w:val="bottom"/>
          </w:tcPr>
          <w:p w14:paraId="52AB6A4E" w14:textId="77777777" w:rsidR="00815ACD" w:rsidRPr="00690182" w:rsidRDefault="00815ACD" w:rsidP="00690182">
            <w:pPr>
              <w:spacing w:after="0" w:line="240" w:lineRule="auto"/>
              <w:ind w:left="705" w:hanging="270"/>
              <w:rPr>
                <w:rFonts w:ascii="Cordia New" w:eastAsia="Times New Roman" w:hAnsi="Cordia New"/>
                <w:b/>
                <w:bCs/>
                <w:sz w:val="28"/>
                <w:u w:val="single"/>
              </w:rPr>
            </w:pPr>
          </w:p>
        </w:tc>
        <w:tc>
          <w:tcPr>
            <w:tcW w:w="1440" w:type="dxa"/>
            <w:vAlign w:val="bottom"/>
            <w:hideMark/>
          </w:tcPr>
          <w:p w14:paraId="151A1DB6"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5F28DC2"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65351F9E"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20AEFED"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78885BBA" w14:textId="77777777" w:rsidTr="00994900">
        <w:tc>
          <w:tcPr>
            <w:tcW w:w="3816" w:type="dxa"/>
            <w:vAlign w:val="bottom"/>
          </w:tcPr>
          <w:p w14:paraId="68796EC5" w14:textId="77777777" w:rsidR="00815ACD" w:rsidRPr="00994900" w:rsidRDefault="00815ACD" w:rsidP="00690182">
            <w:pPr>
              <w:spacing w:after="0" w:line="240" w:lineRule="auto"/>
              <w:ind w:left="705" w:hanging="270"/>
              <w:rPr>
                <w:rFonts w:ascii="Cordia New" w:eastAsia="Times New Roman" w:hAnsi="Cordia New"/>
                <w:b/>
                <w:bCs/>
                <w:sz w:val="12"/>
                <w:szCs w:val="12"/>
              </w:rPr>
            </w:pPr>
          </w:p>
        </w:tc>
        <w:tc>
          <w:tcPr>
            <w:tcW w:w="1440" w:type="dxa"/>
            <w:vAlign w:val="bottom"/>
          </w:tcPr>
          <w:p w14:paraId="159B6CC9"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c>
          <w:tcPr>
            <w:tcW w:w="1440" w:type="dxa"/>
            <w:vAlign w:val="bottom"/>
          </w:tcPr>
          <w:p w14:paraId="06A9201B"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c>
          <w:tcPr>
            <w:tcW w:w="1440" w:type="dxa"/>
            <w:vAlign w:val="bottom"/>
          </w:tcPr>
          <w:p w14:paraId="2141716B"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c>
          <w:tcPr>
            <w:tcW w:w="1440" w:type="dxa"/>
            <w:vAlign w:val="bottom"/>
          </w:tcPr>
          <w:p w14:paraId="66A8E5E4"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r>
      <w:tr w:rsidR="008B02DC" w:rsidRPr="00690182" w14:paraId="0D013327" w14:textId="77777777" w:rsidTr="00994900">
        <w:tc>
          <w:tcPr>
            <w:tcW w:w="3816" w:type="dxa"/>
            <w:vAlign w:val="bottom"/>
            <w:hideMark/>
          </w:tcPr>
          <w:p w14:paraId="2233F119" w14:textId="11C7FAAF" w:rsidR="00815ACD" w:rsidRPr="00690182" w:rsidRDefault="00815ACD" w:rsidP="00690182">
            <w:pPr>
              <w:spacing w:after="0" w:line="240" w:lineRule="auto"/>
              <w:ind w:left="705" w:hanging="270"/>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c>
          <w:tcPr>
            <w:tcW w:w="1440" w:type="dxa"/>
            <w:vAlign w:val="bottom"/>
          </w:tcPr>
          <w:p w14:paraId="3DB50FBE" w14:textId="77777777" w:rsidR="00815ACD" w:rsidRPr="00690182" w:rsidRDefault="00815ACD" w:rsidP="00690182">
            <w:pPr>
              <w:spacing w:after="0" w:line="240" w:lineRule="auto"/>
              <w:ind w:left="972"/>
              <w:jc w:val="right"/>
              <w:rPr>
                <w:rFonts w:ascii="Cordia New" w:eastAsia="Times New Roman" w:hAnsi="Cordia New"/>
                <w:b/>
                <w:bCs/>
                <w:sz w:val="28"/>
              </w:rPr>
            </w:pPr>
          </w:p>
        </w:tc>
        <w:tc>
          <w:tcPr>
            <w:tcW w:w="1440" w:type="dxa"/>
            <w:vAlign w:val="bottom"/>
          </w:tcPr>
          <w:p w14:paraId="6629C6AF" w14:textId="77777777" w:rsidR="00815ACD" w:rsidRPr="00690182" w:rsidRDefault="00815ACD" w:rsidP="00690182">
            <w:pPr>
              <w:spacing w:after="0" w:line="240" w:lineRule="auto"/>
              <w:ind w:left="972"/>
              <w:jc w:val="right"/>
              <w:rPr>
                <w:rFonts w:ascii="Cordia New" w:eastAsia="Times New Roman" w:hAnsi="Cordia New"/>
                <w:b/>
                <w:bCs/>
                <w:sz w:val="28"/>
              </w:rPr>
            </w:pPr>
          </w:p>
        </w:tc>
        <w:tc>
          <w:tcPr>
            <w:tcW w:w="1440" w:type="dxa"/>
            <w:vAlign w:val="bottom"/>
          </w:tcPr>
          <w:p w14:paraId="6BB81F88" w14:textId="77777777" w:rsidR="00815ACD" w:rsidRPr="00690182" w:rsidRDefault="00815ACD" w:rsidP="00690182">
            <w:pPr>
              <w:spacing w:after="0" w:line="240" w:lineRule="auto"/>
              <w:ind w:left="972"/>
              <w:jc w:val="right"/>
              <w:rPr>
                <w:rFonts w:ascii="Cordia New" w:eastAsia="Times New Roman" w:hAnsi="Cordia New"/>
                <w:b/>
                <w:bCs/>
                <w:sz w:val="28"/>
              </w:rPr>
            </w:pPr>
          </w:p>
        </w:tc>
        <w:tc>
          <w:tcPr>
            <w:tcW w:w="1440" w:type="dxa"/>
            <w:vAlign w:val="bottom"/>
          </w:tcPr>
          <w:p w14:paraId="119E9D32" w14:textId="77777777" w:rsidR="00815ACD" w:rsidRPr="00690182" w:rsidRDefault="00815ACD" w:rsidP="00690182">
            <w:pPr>
              <w:spacing w:after="0" w:line="240" w:lineRule="auto"/>
              <w:ind w:left="972"/>
              <w:jc w:val="right"/>
              <w:rPr>
                <w:rFonts w:ascii="Cordia New" w:eastAsia="Times New Roman" w:hAnsi="Cordia New"/>
                <w:b/>
                <w:bCs/>
                <w:sz w:val="28"/>
              </w:rPr>
            </w:pPr>
          </w:p>
        </w:tc>
      </w:tr>
      <w:tr w:rsidR="008B02DC" w:rsidRPr="00994900" w14:paraId="4220EF40" w14:textId="77777777" w:rsidTr="00994900">
        <w:tc>
          <w:tcPr>
            <w:tcW w:w="3816" w:type="dxa"/>
            <w:vAlign w:val="bottom"/>
          </w:tcPr>
          <w:p w14:paraId="02140430" w14:textId="77777777" w:rsidR="00815ACD" w:rsidRPr="00994900" w:rsidRDefault="00815ACD" w:rsidP="00690182">
            <w:pPr>
              <w:spacing w:after="0" w:line="240" w:lineRule="auto"/>
              <w:ind w:left="705" w:hanging="270"/>
              <w:rPr>
                <w:rFonts w:ascii="Cordia New" w:eastAsia="Times New Roman" w:hAnsi="Cordia New"/>
                <w:b/>
                <w:bCs/>
                <w:sz w:val="12"/>
                <w:szCs w:val="12"/>
              </w:rPr>
            </w:pPr>
          </w:p>
        </w:tc>
        <w:tc>
          <w:tcPr>
            <w:tcW w:w="1440" w:type="dxa"/>
            <w:vAlign w:val="bottom"/>
          </w:tcPr>
          <w:p w14:paraId="54F14E92"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c>
          <w:tcPr>
            <w:tcW w:w="1440" w:type="dxa"/>
            <w:vAlign w:val="bottom"/>
          </w:tcPr>
          <w:p w14:paraId="48602C87"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c>
          <w:tcPr>
            <w:tcW w:w="1440" w:type="dxa"/>
            <w:vAlign w:val="bottom"/>
          </w:tcPr>
          <w:p w14:paraId="2C9920B2"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c>
          <w:tcPr>
            <w:tcW w:w="1440" w:type="dxa"/>
            <w:vAlign w:val="bottom"/>
          </w:tcPr>
          <w:p w14:paraId="0988047D" w14:textId="77777777" w:rsidR="00815ACD" w:rsidRPr="00994900" w:rsidRDefault="00815ACD" w:rsidP="00690182">
            <w:pPr>
              <w:spacing w:after="0" w:line="240" w:lineRule="auto"/>
              <w:ind w:left="972"/>
              <w:jc w:val="right"/>
              <w:rPr>
                <w:rFonts w:ascii="Cordia New" w:eastAsia="Times New Roman" w:hAnsi="Cordia New"/>
                <w:b/>
                <w:bCs/>
                <w:sz w:val="12"/>
                <w:szCs w:val="12"/>
              </w:rPr>
            </w:pPr>
          </w:p>
        </w:tc>
      </w:tr>
      <w:tr w:rsidR="008B02DC" w:rsidRPr="00690182" w14:paraId="71B079E5" w14:textId="77777777" w:rsidTr="00994900">
        <w:tc>
          <w:tcPr>
            <w:tcW w:w="3816" w:type="dxa"/>
            <w:vAlign w:val="bottom"/>
            <w:hideMark/>
          </w:tcPr>
          <w:p w14:paraId="04873ACD" w14:textId="77777777" w:rsidR="00815ACD" w:rsidRPr="00690182" w:rsidRDefault="00815ACD" w:rsidP="00690182">
            <w:pPr>
              <w:spacing w:after="0" w:line="240" w:lineRule="auto"/>
              <w:ind w:left="705" w:hanging="270"/>
              <w:rPr>
                <w:rFonts w:ascii="Cordia New" w:eastAsia="Times New Roman" w:hAnsi="Cordia New"/>
                <w:b/>
                <w:bCs/>
                <w:sz w:val="28"/>
              </w:rPr>
            </w:pPr>
            <w:r w:rsidRPr="00690182">
              <w:rPr>
                <w:rFonts w:ascii="Cordia New" w:eastAsia="Times New Roman" w:hAnsi="Cordia New"/>
                <w:b/>
                <w:bCs/>
                <w:sz w:val="28"/>
              </w:rPr>
              <w:t>a)</w:t>
            </w:r>
            <w:r w:rsidRPr="00690182">
              <w:rPr>
                <w:rFonts w:ascii="Cordia New" w:eastAsia="Times New Roman" w:hAnsi="Cordia New"/>
                <w:b/>
                <w:bCs/>
                <w:sz w:val="28"/>
              </w:rPr>
              <w:tab/>
              <w:t>Receivables from:</w:t>
            </w:r>
          </w:p>
        </w:tc>
        <w:tc>
          <w:tcPr>
            <w:tcW w:w="1440" w:type="dxa"/>
            <w:vAlign w:val="bottom"/>
          </w:tcPr>
          <w:p w14:paraId="52E78810"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175BB37E"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3401AEE8"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3F9FD4B8" w14:textId="77777777" w:rsidR="00815ACD" w:rsidRPr="00690182" w:rsidRDefault="00815ACD" w:rsidP="00690182">
            <w:pPr>
              <w:spacing w:after="0" w:line="240" w:lineRule="auto"/>
              <w:ind w:right="-72"/>
              <w:jc w:val="right"/>
              <w:rPr>
                <w:rFonts w:ascii="Cordia New" w:eastAsia="Times New Roman" w:hAnsi="Cordia New"/>
                <w:sz w:val="28"/>
              </w:rPr>
            </w:pPr>
          </w:p>
        </w:tc>
      </w:tr>
      <w:tr w:rsidR="008B02DC" w:rsidRPr="00994900" w14:paraId="4A2063B4" w14:textId="77777777" w:rsidTr="00994900">
        <w:tc>
          <w:tcPr>
            <w:tcW w:w="3816" w:type="dxa"/>
            <w:vAlign w:val="bottom"/>
          </w:tcPr>
          <w:p w14:paraId="1A414B57" w14:textId="77777777" w:rsidR="00815ACD" w:rsidRPr="00994900" w:rsidRDefault="00815ACD" w:rsidP="00690182">
            <w:pPr>
              <w:spacing w:after="0" w:line="240" w:lineRule="auto"/>
              <w:ind w:left="705" w:hanging="270"/>
              <w:rPr>
                <w:rFonts w:ascii="Cordia New" w:eastAsia="Times New Roman" w:hAnsi="Cordia New"/>
                <w:sz w:val="12"/>
                <w:szCs w:val="12"/>
              </w:rPr>
            </w:pPr>
          </w:p>
        </w:tc>
        <w:tc>
          <w:tcPr>
            <w:tcW w:w="1440" w:type="dxa"/>
            <w:vAlign w:val="bottom"/>
          </w:tcPr>
          <w:p w14:paraId="55F419E7"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10928FD5"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61A49AD8"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02D540B7" w14:textId="77777777" w:rsidR="00815ACD" w:rsidRPr="00994900" w:rsidRDefault="00815ACD" w:rsidP="00690182">
            <w:pPr>
              <w:spacing w:after="0" w:line="240" w:lineRule="auto"/>
              <w:ind w:right="-72"/>
              <w:jc w:val="right"/>
              <w:rPr>
                <w:rFonts w:ascii="Cordia New" w:eastAsia="Times New Roman" w:hAnsi="Cordia New"/>
                <w:sz w:val="12"/>
                <w:szCs w:val="12"/>
              </w:rPr>
            </w:pPr>
          </w:p>
        </w:tc>
      </w:tr>
      <w:tr w:rsidR="005723B5" w:rsidRPr="00690182" w14:paraId="4A2C452D" w14:textId="77777777" w:rsidTr="00994900">
        <w:tc>
          <w:tcPr>
            <w:tcW w:w="3816" w:type="dxa"/>
            <w:vAlign w:val="bottom"/>
            <w:hideMark/>
          </w:tcPr>
          <w:p w14:paraId="579DC536"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Subsidiaries</w:t>
            </w:r>
          </w:p>
        </w:tc>
        <w:tc>
          <w:tcPr>
            <w:tcW w:w="1440" w:type="dxa"/>
            <w:vAlign w:val="bottom"/>
          </w:tcPr>
          <w:p w14:paraId="5AA38AC6" w14:textId="046EBF73" w:rsidR="005723B5" w:rsidRPr="00690182" w:rsidRDefault="00A8500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4F0FA5D2" w14:textId="4F265D75"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659459A" w14:textId="65A800B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6401BE" w:rsidRPr="00690182">
              <w:rPr>
                <w:rFonts w:ascii="Cordia New" w:eastAsia="Times New Roman" w:hAnsi="Cordia New"/>
                <w:sz w:val="28"/>
              </w:rPr>
              <w:t>,</w:t>
            </w:r>
            <w:r w:rsidRPr="00690182">
              <w:rPr>
                <w:rFonts w:ascii="Cordia New" w:eastAsia="Times New Roman" w:hAnsi="Cordia New"/>
                <w:sz w:val="28"/>
                <w:lang w:val="en-GB"/>
              </w:rPr>
              <w:t>892</w:t>
            </w:r>
            <w:r w:rsidR="006401BE" w:rsidRPr="00690182">
              <w:rPr>
                <w:rFonts w:ascii="Cordia New" w:eastAsia="Times New Roman" w:hAnsi="Cordia New"/>
                <w:sz w:val="28"/>
              </w:rPr>
              <w:t>,</w:t>
            </w:r>
            <w:r w:rsidRPr="00690182">
              <w:rPr>
                <w:rFonts w:ascii="Cordia New" w:eastAsia="Times New Roman" w:hAnsi="Cordia New"/>
                <w:sz w:val="28"/>
                <w:lang w:val="en-GB"/>
              </w:rPr>
              <w:t>957</w:t>
            </w:r>
            <w:r w:rsidR="006401BE" w:rsidRPr="00690182">
              <w:rPr>
                <w:rFonts w:ascii="Cordia New" w:eastAsia="Times New Roman" w:hAnsi="Cordia New"/>
                <w:sz w:val="28"/>
              </w:rPr>
              <w:t>,</w:t>
            </w:r>
            <w:r w:rsidRPr="00690182">
              <w:rPr>
                <w:rFonts w:ascii="Cordia New" w:eastAsia="Times New Roman" w:hAnsi="Cordia New"/>
                <w:sz w:val="28"/>
                <w:lang w:val="en-GB"/>
              </w:rPr>
              <w:t>4</w:t>
            </w:r>
            <w:r w:rsidR="005F3926" w:rsidRPr="00690182">
              <w:rPr>
                <w:rFonts w:ascii="Cordia New" w:eastAsia="Times New Roman" w:hAnsi="Cordia New"/>
                <w:sz w:val="28"/>
                <w:lang w:val="en-GB"/>
              </w:rPr>
              <w:t>20</w:t>
            </w:r>
          </w:p>
        </w:tc>
        <w:tc>
          <w:tcPr>
            <w:tcW w:w="1440" w:type="dxa"/>
            <w:vAlign w:val="bottom"/>
            <w:hideMark/>
          </w:tcPr>
          <w:p w14:paraId="49CFF664" w14:textId="62205DEB"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902</w:t>
            </w:r>
            <w:r w:rsidR="005723B5" w:rsidRPr="00690182">
              <w:rPr>
                <w:rFonts w:ascii="Cordia New" w:eastAsia="Times New Roman" w:hAnsi="Cordia New"/>
                <w:sz w:val="28"/>
              </w:rPr>
              <w:t>,</w:t>
            </w:r>
            <w:r w:rsidRPr="00690182">
              <w:rPr>
                <w:rFonts w:ascii="Cordia New" w:eastAsia="Times New Roman" w:hAnsi="Cordia New"/>
                <w:sz w:val="28"/>
                <w:lang w:val="en-GB"/>
              </w:rPr>
              <w:t>057</w:t>
            </w:r>
            <w:r w:rsidR="005723B5" w:rsidRPr="00690182">
              <w:rPr>
                <w:rFonts w:ascii="Cordia New" w:eastAsia="Times New Roman" w:hAnsi="Cordia New"/>
                <w:sz w:val="28"/>
              </w:rPr>
              <w:t>,</w:t>
            </w:r>
            <w:r w:rsidRPr="00690182">
              <w:rPr>
                <w:rFonts w:ascii="Cordia New" w:eastAsia="Times New Roman" w:hAnsi="Cordia New"/>
                <w:sz w:val="28"/>
                <w:lang w:val="en-GB"/>
              </w:rPr>
              <w:t>759</w:t>
            </w:r>
          </w:p>
        </w:tc>
      </w:tr>
      <w:tr w:rsidR="00344F76" w:rsidRPr="00690182" w14:paraId="56447395" w14:textId="77777777" w:rsidTr="00994900">
        <w:tc>
          <w:tcPr>
            <w:tcW w:w="3816" w:type="dxa"/>
            <w:vAlign w:val="bottom"/>
            <w:hideMark/>
          </w:tcPr>
          <w:p w14:paraId="1F66A9F0" w14:textId="77777777" w:rsidR="00344F76" w:rsidRPr="00690182" w:rsidRDefault="00344F76" w:rsidP="00690182">
            <w:pPr>
              <w:spacing w:after="0" w:line="240" w:lineRule="auto"/>
              <w:ind w:left="705"/>
              <w:rPr>
                <w:rFonts w:ascii="Cordia New" w:eastAsia="Times New Roman" w:hAnsi="Cordia New"/>
                <w:sz w:val="28"/>
              </w:rPr>
            </w:pPr>
            <w:r w:rsidRPr="00690182">
              <w:rPr>
                <w:rFonts w:ascii="Cordia New" w:eastAsia="Times New Roman" w:hAnsi="Cordia New"/>
                <w:sz w:val="28"/>
              </w:rPr>
              <w:t>Associates</w:t>
            </w:r>
          </w:p>
        </w:tc>
        <w:tc>
          <w:tcPr>
            <w:tcW w:w="1440" w:type="dxa"/>
            <w:vAlign w:val="bottom"/>
          </w:tcPr>
          <w:p w14:paraId="409226D1" w14:textId="2E337A1B" w:rsidR="00344F76" w:rsidRPr="00690182" w:rsidRDefault="0005222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414,653,125</w:t>
            </w:r>
          </w:p>
        </w:tc>
        <w:tc>
          <w:tcPr>
            <w:tcW w:w="1440" w:type="dxa"/>
            <w:vAlign w:val="bottom"/>
            <w:hideMark/>
          </w:tcPr>
          <w:p w14:paraId="41E7F678" w14:textId="08466EC3" w:rsidR="00344F76"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401</w:t>
            </w:r>
            <w:r w:rsidR="00344F76" w:rsidRPr="00690182">
              <w:rPr>
                <w:rFonts w:ascii="Cordia New" w:eastAsia="Times New Roman" w:hAnsi="Cordia New"/>
                <w:sz w:val="28"/>
              </w:rPr>
              <w:t>,</w:t>
            </w:r>
            <w:r w:rsidRPr="00690182">
              <w:rPr>
                <w:rFonts w:ascii="Cordia New" w:eastAsia="Times New Roman" w:hAnsi="Cordia New"/>
                <w:sz w:val="28"/>
                <w:lang w:val="en-GB"/>
              </w:rPr>
              <w:t>283</w:t>
            </w:r>
            <w:r w:rsidR="00344F76" w:rsidRPr="00690182">
              <w:rPr>
                <w:rFonts w:ascii="Cordia New" w:eastAsia="Times New Roman" w:hAnsi="Cordia New"/>
                <w:sz w:val="28"/>
              </w:rPr>
              <w:t>,</w:t>
            </w:r>
            <w:r w:rsidRPr="00690182">
              <w:rPr>
                <w:rFonts w:ascii="Cordia New" w:eastAsia="Times New Roman" w:hAnsi="Cordia New"/>
                <w:sz w:val="28"/>
                <w:lang w:val="en-GB"/>
              </w:rPr>
              <w:t>453</w:t>
            </w:r>
          </w:p>
        </w:tc>
        <w:tc>
          <w:tcPr>
            <w:tcW w:w="1440" w:type="dxa"/>
            <w:vAlign w:val="bottom"/>
          </w:tcPr>
          <w:p w14:paraId="7AE72B90" w14:textId="4217B805" w:rsidR="00344F76"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275</w:t>
            </w:r>
            <w:r w:rsidR="00344F76" w:rsidRPr="00690182">
              <w:rPr>
                <w:rFonts w:ascii="Cordia New" w:eastAsia="Times New Roman" w:hAnsi="Cordia New"/>
                <w:sz w:val="28"/>
              </w:rPr>
              <w:t>,</w:t>
            </w:r>
            <w:r w:rsidRPr="00690182">
              <w:rPr>
                <w:rFonts w:ascii="Cordia New" w:eastAsia="Times New Roman" w:hAnsi="Cordia New"/>
                <w:sz w:val="28"/>
                <w:lang w:val="en-GB"/>
              </w:rPr>
              <w:t>383</w:t>
            </w:r>
          </w:p>
        </w:tc>
        <w:tc>
          <w:tcPr>
            <w:tcW w:w="1440" w:type="dxa"/>
            <w:vAlign w:val="bottom"/>
            <w:hideMark/>
          </w:tcPr>
          <w:p w14:paraId="117F2894" w14:textId="2421242B" w:rsidR="00344F76" w:rsidRPr="00690182" w:rsidRDefault="00344F7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344F76" w:rsidRPr="00690182" w14:paraId="1C69449E" w14:textId="77777777" w:rsidTr="00994900">
        <w:tc>
          <w:tcPr>
            <w:tcW w:w="3816" w:type="dxa"/>
            <w:vAlign w:val="bottom"/>
            <w:hideMark/>
          </w:tcPr>
          <w:p w14:paraId="1B12EF5A" w14:textId="77777777" w:rsidR="00344F76" w:rsidRPr="00690182" w:rsidRDefault="00344F76" w:rsidP="00690182">
            <w:pPr>
              <w:spacing w:after="0" w:line="240" w:lineRule="auto"/>
              <w:ind w:left="705"/>
              <w:rPr>
                <w:rFonts w:ascii="Cordia New" w:eastAsia="Times New Roman" w:hAnsi="Cordia New"/>
                <w:sz w:val="28"/>
              </w:rPr>
            </w:pPr>
            <w:r w:rsidRPr="00690182">
              <w:rPr>
                <w:rFonts w:ascii="Cordia New" w:eastAsia="Times New Roman" w:hAnsi="Cordia New"/>
                <w:sz w:val="28"/>
              </w:rPr>
              <w:t>Joint ventures</w:t>
            </w:r>
          </w:p>
        </w:tc>
        <w:tc>
          <w:tcPr>
            <w:tcW w:w="1440" w:type="dxa"/>
            <w:vAlign w:val="bottom"/>
          </w:tcPr>
          <w:p w14:paraId="40750977" w14:textId="1B890F77" w:rsidR="00344F76" w:rsidRPr="00690182" w:rsidRDefault="0005222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693,018,162</w:t>
            </w:r>
          </w:p>
        </w:tc>
        <w:tc>
          <w:tcPr>
            <w:tcW w:w="1440" w:type="dxa"/>
            <w:vAlign w:val="bottom"/>
            <w:hideMark/>
          </w:tcPr>
          <w:p w14:paraId="64F8F5CA" w14:textId="2775ED73" w:rsidR="00344F76"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512</w:t>
            </w:r>
            <w:r w:rsidR="00344F76" w:rsidRPr="00690182">
              <w:rPr>
                <w:rFonts w:ascii="Cordia New" w:eastAsia="Times New Roman" w:hAnsi="Cordia New"/>
                <w:sz w:val="28"/>
              </w:rPr>
              <w:t>,</w:t>
            </w:r>
            <w:r w:rsidRPr="00690182">
              <w:rPr>
                <w:rFonts w:ascii="Cordia New" w:eastAsia="Times New Roman" w:hAnsi="Cordia New"/>
                <w:sz w:val="28"/>
                <w:lang w:val="en-GB"/>
              </w:rPr>
              <w:t>484</w:t>
            </w:r>
            <w:r w:rsidR="00344F76" w:rsidRPr="00690182">
              <w:rPr>
                <w:rFonts w:ascii="Cordia New" w:eastAsia="Times New Roman" w:hAnsi="Cordia New"/>
                <w:sz w:val="28"/>
              </w:rPr>
              <w:t>,</w:t>
            </w:r>
            <w:r w:rsidRPr="00690182">
              <w:rPr>
                <w:rFonts w:ascii="Cordia New" w:eastAsia="Times New Roman" w:hAnsi="Cordia New"/>
                <w:sz w:val="28"/>
                <w:lang w:val="en-GB"/>
              </w:rPr>
              <w:t>276</w:t>
            </w:r>
          </w:p>
        </w:tc>
        <w:tc>
          <w:tcPr>
            <w:tcW w:w="1440" w:type="dxa"/>
            <w:vAlign w:val="bottom"/>
          </w:tcPr>
          <w:p w14:paraId="3DFA453D" w14:textId="2B505762" w:rsidR="00344F76" w:rsidRPr="00690182" w:rsidRDefault="0005222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65,247,325</w:t>
            </w:r>
          </w:p>
        </w:tc>
        <w:tc>
          <w:tcPr>
            <w:tcW w:w="1440" w:type="dxa"/>
            <w:vAlign w:val="bottom"/>
            <w:hideMark/>
          </w:tcPr>
          <w:p w14:paraId="453EFC7E" w14:textId="6A1D2A9D" w:rsidR="00344F76"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88</w:t>
            </w:r>
            <w:r w:rsidR="00344F76" w:rsidRPr="00690182">
              <w:rPr>
                <w:rFonts w:ascii="Cordia New" w:eastAsia="Times New Roman" w:hAnsi="Cordia New"/>
                <w:sz w:val="28"/>
              </w:rPr>
              <w:t>,</w:t>
            </w:r>
            <w:r w:rsidRPr="00690182">
              <w:rPr>
                <w:rFonts w:ascii="Cordia New" w:eastAsia="Times New Roman" w:hAnsi="Cordia New"/>
                <w:sz w:val="28"/>
                <w:lang w:val="en-GB"/>
              </w:rPr>
              <w:t>609</w:t>
            </w:r>
            <w:r w:rsidR="00344F76" w:rsidRPr="00690182">
              <w:rPr>
                <w:rFonts w:ascii="Cordia New" w:eastAsia="Times New Roman" w:hAnsi="Cordia New"/>
                <w:sz w:val="28"/>
              </w:rPr>
              <w:t>,</w:t>
            </w:r>
            <w:r w:rsidRPr="00690182">
              <w:rPr>
                <w:rFonts w:ascii="Cordia New" w:eastAsia="Times New Roman" w:hAnsi="Cordia New"/>
                <w:sz w:val="28"/>
                <w:lang w:val="en-GB"/>
              </w:rPr>
              <w:t>918</w:t>
            </w:r>
          </w:p>
        </w:tc>
      </w:tr>
      <w:tr w:rsidR="005723B5" w:rsidRPr="00690182" w14:paraId="119DA768" w14:textId="77777777" w:rsidTr="00994900">
        <w:tc>
          <w:tcPr>
            <w:tcW w:w="3816" w:type="dxa"/>
            <w:vAlign w:val="bottom"/>
            <w:hideMark/>
          </w:tcPr>
          <w:p w14:paraId="0D7A28E2"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 xml:space="preserve">Related parties </w:t>
            </w:r>
          </w:p>
        </w:tc>
        <w:tc>
          <w:tcPr>
            <w:tcW w:w="1440" w:type="dxa"/>
            <w:vAlign w:val="bottom"/>
          </w:tcPr>
          <w:p w14:paraId="227F2485" w14:textId="5762EDED" w:rsidR="005723B5" w:rsidRPr="00690182" w:rsidRDefault="00A9470F"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6,770,276</w:t>
            </w:r>
          </w:p>
        </w:tc>
        <w:tc>
          <w:tcPr>
            <w:tcW w:w="1440" w:type="dxa"/>
            <w:vAlign w:val="bottom"/>
            <w:hideMark/>
          </w:tcPr>
          <w:p w14:paraId="02A8C18F" w14:textId="695B7995"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601</w:t>
            </w:r>
            <w:r w:rsidR="005723B5" w:rsidRPr="00690182">
              <w:rPr>
                <w:rFonts w:ascii="Cordia New" w:eastAsia="Times New Roman" w:hAnsi="Cordia New"/>
                <w:sz w:val="28"/>
              </w:rPr>
              <w:t>,</w:t>
            </w:r>
            <w:r w:rsidRPr="00690182">
              <w:rPr>
                <w:rFonts w:ascii="Cordia New" w:eastAsia="Times New Roman" w:hAnsi="Cordia New"/>
                <w:sz w:val="28"/>
                <w:lang w:val="en-GB"/>
              </w:rPr>
              <w:t>624</w:t>
            </w:r>
          </w:p>
        </w:tc>
        <w:tc>
          <w:tcPr>
            <w:tcW w:w="1440" w:type="dxa"/>
            <w:vAlign w:val="bottom"/>
          </w:tcPr>
          <w:p w14:paraId="1F164A1E" w14:textId="57817090" w:rsidR="005723B5" w:rsidRPr="00690182" w:rsidRDefault="00A9470F"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77,16</w:t>
            </w:r>
            <w:r w:rsidR="005F3926" w:rsidRPr="00690182">
              <w:rPr>
                <w:rFonts w:ascii="Cordia New" w:eastAsia="Times New Roman" w:hAnsi="Cordia New"/>
                <w:sz w:val="28"/>
                <w:lang w:val="en-GB"/>
              </w:rPr>
              <w:t>6</w:t>
            </w:r>
          </w:p>
        </w:tc>
        <w:tc>
          <w:tcPr>
            <w:tcW w:w="1440" w:type="dxa"/>
            <w:vAlign w:val="bottom"/>
            <w:hideMark/>
          </w:tcPr>
          <w:p w14:paraId="35261919" w14:textId="02E5B52F"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32</w:t>
            </w:r>
            <w:r w:rsidR="005723B5" w:rsidRPr="00690182">
              <w:rPr>
                <w:rFonts w:ascii="Cordia New" w:eastAsia="Times New Roman" w:hAnsi="Cordia New"/>
                <w:sz w:val="28"/>
              </w:rPr>
              <w:t>,</w:t>
            </w:r>
            <w:r w:rsidRPr="00690182">
              <w:rPr>
                <w:rFonts w:ascii="Cordia New" w:eastAsia="Times New Roman" w:hAnsi="Cordia New"/>
                <w:sz w:val="28"/>
                <w:lang w:val="en-GB"/>
              </w:rPr>
              <w:t>027</w:t>
            </w:r>
          </w:p>
        </w:tc>
      </w:tr>
      <w:tr w:rsidR="005723B5" w:rsidRPr="00994900" w14:paraId="075DE0C0" w14:textId="77777777" w:rsidTr="00994900">
        <w:tc>
          <w:tcPr>
            <w:tcW w:w="3816" w:type="dxa"/>
            <w:vAlign w:val="bottom"/>
          </w:tcPr>
          <w:p w14:paraId="682BF3A8" w14:textId="77777777" w:rsidR="005723B5" w:rsidRPr="00994900" w:rsidRDefault="005723B5" w:rsidP="00690182">
            <w:pPr>
              <w:spacing w:after="0" w:line="240" w:lineRule="auto"/>
              <w:ind w:left="705"/>
              <w:rPr>
                <w:rFonts w:ascii="Cordia New" w:eastAsia="Times New Roman" w:hAnsi="Cordia New"/>
                <w:sz w:val="12"/>
                <w:szCs w:val="12"/>
              </w:rPr>
            </w:pPr>
          </w:p>
        </w:tc>
        <w:tc>
          <w:tcPr>
            <w:tcW w:w="1440" w:type="dxa"/>
            <w:vAlign w:val="bottom"/>
          </w:tcPr>
          <w:p w14:paraId="792F5AAE" w14:textId="77777777" w:rsidR="005723B5" w:rsidRPr="00994900" w:rsidRDefault="005723B5" w:rsidP="00690182">
            <w:pPr>
              <w:spacing w:after="0" w:line="240" w:lineRule="auto"/>
              <w:ind w:left="432"/>
              <w:rPr>
                <w:rFonts w:ascii="Cordia New" w:eastAsia="Times New Roman" w:hAnsi="Cordia New"/>
                <w:sz w:val="12"/>
                <w:szCs w:val="12"/>
              </w:rPr>
            </w:pPr>
          </w:p>
        </w:tc>
        <w:tc>
          <w:tcPr>
            <w:tcW w:w="1440" w:type="dxa"/>
            <w:vAlign w:val="bottom"/>
          </w:tcPr>
          <w:p w14:paraId="28B6BF92" w14:textId="77777777" w:rsidR="005723B5" w:rsidRPr="00994900" w:rsidRDefault="005723B5" w:rsidP="00690182">
            <w:pPr>
              <w:spacing w:after="0" w:line="240" w:lineRule="auto"/>
              <w:ind w:left="432"/>
              <w:rPr>
                <w:rFonts w:ascii="Cordia New" w:eastAsia="Times New Roman" w:hAnsi="Cordia New"/>
                <w:sz w:val="12"/>
                <w:szCs w:val="12"/>
              </w:rPr>
            </w:pPr>
          </w:p>
        </w:tc>
        <w:tc>
          <w:tcPr>
            <w:tcW w:w="1440" w:type="dxa"/>
            <w:vAlign w:val="bottom"/>
          </w:tcPr>
          <w:p w14:paraId="05E00F59" w14:textId="77777777" w:rsidR="005723B5" w:rsidRPr="00994900" w:rsidRDefault="005723B5" w:rsidP="00690182">
            <w:pPr>
              <w:spacing w:after="0" w:line="240" w:lineRule="auto"/>
              <w:ind w:left="432"/>
              <w:rPr>
                <w:rFonts w:ascii="Cordia New" w:eastAsia="Times New Roman" w:hAnsi="Cordia New"/>
                <w:sz w:val="12"/>
                <w:szCs w:val="12"/>
              </w:rPr>
            </w:pPr>
          </w:p>
        </w:tc>
        <w:tc>
          <w:tcPr>
            <w:tcW w:w="1440" w:type="dxa"/>
            <w:vAlign w:val="bottom"/>
          </w:tcPr>
          <w:p w14:paraId="7FB96B7F" w14:textId="77777777" w:rsidR="005723B5" w:rsidRPr="00994900" w:rsidRDefault="005723B5" w:rsidP="00690182">
            <w:pPr>
              <w:spacing w:after="0" w:line="240" w:lineRule="auto"/>
              <w:ind w:left="432"/>
              <w:rPr>
                <w:rFonts w:ascii="Cordia New" w:eastAsia="Times New Roman" w:hAnsi="Cordia New"/>
                <w:sz w:val="12"/>
                <w:szCs w:val="12"/>
              </w:rPr>
            </w:pPr>
          </w:p>
        </w:tc>
      </w:tr>
      <w:tr w:rsidR="005723B5" w:rsidRPr="00690182" w14:paraId="2D6C850F" w14:textId="77777777" w:rsidTr="00994900">
        <w:tc>
          <w:tcPr>
            <w:tcW w:w="3816" w:type="dxa"/>
            <w:vAlign w:val="bottom"/>
            <w:hideMark/>
          </w:tcPr>
          <w:p w14:paraId="3783D1BC"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Total receivables from</w:t>
            </w:r>
          </w:p>
        </w:tc>
        <w:tc>
          <w:tcPr>
            <w:tcW w:w="1440" w:type="dxa"/>
            <w:vAlign w:val="bottom"/>
          </w:tcPr>
          <w:p w14:paraId="5711E4AC"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647E9058"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66747574"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1CCADC27"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70DC2301" w14:textId="77777777" w:rsidTr="00994900">
        <w:tc>
          <w:tcPr>
            <w:tcW w:w="3816" w:type="dxa"/>
            <w:vAlign w:val="bottom"/>
            <w:hideMark/>
          </w:tcPr>
          <w:p w14:paraId="37394F77" w14:textId="051108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 xml:space="preserve">   related parties, net (Note </w:t>
            </w:r>
            <w:r w:rsidR="00B41D75" w:rsidRPr="00690182">
              <w:rPr>
                <w:rFonts w:ascii="Cordia New" w:eastAsia="Times New Roman" w:hAnsi="Cordia New"/>
                <w:sz w:val="28"/>
                <w:lang w:val="en-GB"/>
              </w:rPr>
              <w:t>12</w:t>
            </w:r>
            <w:r w:rsidRPr="00690182">
              <w:rPr>
                <w:rFonts w:ascii="Cordia New" w:eastAsia="Times New Roman" w:hAnsi="Cordia New"/>
                <w:sz w:val="28"/>
              </w:rPr>
              <w:t>)</w:t>
            </w:r>
          </w:p>
        </w:tc>
        <w:tc>
          <w:tcPr>
            <w:tcW w:w="1440" w:type="dxa"/>
            <w:vAlign w:val="bottom"/>
          </w:tcPr>
          <w:p w14:paraId="2CAA58DB" w14:textId="3C29E704"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344F76" w:rsidRPr="00690182">
              <w:rPr>
                <w:rFonts w:ascii="Cordia New" w:eastAsia="Times New Roman" w:hAnsi="Cordia New"/>
                <w:sz w:val="28"/>
                <w:lang w:val="en-GB"/>
              </w:rPr>
              <w:t>,</w:t>
            </w:r>
            <w:r w:rsidRPr="00690182">
              <w:rPr>
                <w:rFonts w:ascii="Cordia New" w:eastAsia="Times New Roman" w:hAnsi="Cordia New"/>
                <w:sz w:val="28"/>
                <w:lang w:val="en-GB"/>
              </w:rPr>
              <w:t>11</w:t>
            </w:r>
            <w:r w:rsidR="00052229" w:rsidRPr="00690182">
              <w:rPr>
                <w:rFonts w:ascii="Cordia New" w:eastAsia="Times New Roman" w:hAnsi="Cordia New"/>
                <w:sz w:val="28"/>
                <w:lang w:val="en-GB"/>
              </w:rPr>
              <w:t>4,441,563</w:t>
            </w:r>
          </w:p>
        </w:tc>
        <w:tc>
          <w:tcPr>
            <w:tcW w:w="1440" w:type="dxa"/>
            <w:vAlign w:val="bottom"/>
            <w:hideMark/>
          </w:tcPr>
          <w:p w14:paraId="1E1F8E1F" w14:textId="122E9A06"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914</w:t>
            </w:r>
            <w:r w:rsidR="005723B5" w:rsidRPr="00690182">
              <w:rPr>
                <w:rFonts w:ascii="Cordia New" w:eastAsia="Times New Roman" w:hAnsi="Cordia New"/>
                <w:sz w:val="28"/>
              </w:rPr>
              <w:t>,</w:t>
            </w:r>
            <w:r w:rsidRPr="00690182">
              <w:rPr>
                <w:rFonts w:ascii="Cordia New" w:eastAsia="Times New Roman" w:hAnsi="Cordia New"/>
                <w:sz w:val="28"/>
                <w:lang w:val="en-GB"/>
              </w:rPr>
              <w:t>369</w:t>
            </w:r>
            <w:r w:rsidR="005723B5" w:rsidRPr="00690182">
              <w:rPr>
                <w:rFonts w:ascii="Cordia New" w:eastAsia="Times New Roman" w:hAnsi="Cordia New"/>
                <w:sz w:val="28"/>
              </w:rPr>
              <w:t>,</w:t>
            </w:r>
            <w:r w:rsidRPr="00690182">
              <w:rPr>
                <w:rFonts w:ascii="Cordia New" w:eastAsia="Times New Roman" w:hAnsi="Cordia New"/>
                <w:sz w:val="28"/>
                <w:lang w:val="en-GB"/>
              </w:rPr>
              <w:t>353</w:t>
            </w:r>
          </w:p>
        </w:tc>
        <w:tc>
          <w:tcPr>
            <w:tcW w:w="1440" w:type="dxa"/>
            <w:vAlign w:val="bottom"/>
          </w:tcPr>
          <w:p w14:paraId="3B9BF675" w14:textId="0FE5A6E6"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6401BE" w:rsidRPr="00690182">
              <w:rPr>
                <w:rFonts w:ascii="Cordia New" w:eastAsia="Times New Roman" w:hAnsi="Cordia New"/>
                <w:sz w:val="28"/>
              </w:rPr>
              <w:t>,</w:t>
            </w:r>
            <w:r w:rsidRPr="00690182">
              <w:rPr>
                <w:rFonts w:ascii="Cordia New" w:eastAsia="Times New Roman" w:hAnsi="Cordia New"/>
                <w:sz w:val="28"/>
                <w:lang w:val="en-GB"/>
              </w:rPr>
              <w:t>95</w:t>
            </w:r>
            <w:r w:rsidR="00052229" w:rsidRPr="00690182">
              <w:rPr>
                <w:rFonts w:ascii="Cordia New" w:eastAsia="Times New Roman" w:hAnsi="Cordia New"/>
                <w:sz w:val="28"/>
                <w:lang w:val="en-GB"/>
              </w:rPr>
              <w:t>8,557,294</w:t>
            </w:r>
          </w:p>
        </w:tc>
        <w:tc>
          <w:tcPr>
            <w:tcW w:w="1440" w:type="dxa"/>
            <w:vAlign w:val="bottom"/>
            <w:hideMark/>
          </w:tcPr>
          <w:p w14:paraId="694AAD02" w14:textId="4AEB19C0"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990</w:t>
            </w:r>
            <w:r w:rsidR="005723B5" w:rsidRPr="00690182">
              <w:rPr>
                <w:rFonts w:ascii="Cordia New" w:eastAsia="Times New Roman" w:hAnsi="Cordia New"/>
                <w:sz w:val="28"/>
              </w:rPr>
              <w:t>,</w:t>
            </w:r>
            <w:r w:rsidRPr="00690182">
              <w:rPr>
                <w:rFonts w:ascii="Cordia New" w:eastAsia="Times New Roman" w:hAnsi="Cordia New"/>
                <w:sz w:val="28"/>
                <w:lang w:val="en-GB"/>
              </w:rPr>
              <w:t>699</w:t>
            </w:r>
            <w:r w:rsidR="005723B5" w:rsidRPr="00690182">
              <w:rPr>
                <w:rFonts w:ascii="Cordia New" w:eastAsia="Times New Roman" w:hAnsi="Cordia New"/>
                <w:sz w:val="28"/>
              </w:rPr>
              <w:t>,</w:t>
            </w:r>
            <w:r w:rsidRPr="00690182">
              <w:rPr>
                <w:rFonts w:ascii="Cordia New" w:eastAsia="Times New Roman" w:hAnsi="Cordia New"/>
                <w:sz w:val="28"/>
                <w:lang w:val="en-GB"/>
              </w:rPr>
              <w:t>704</w:t>
            </w:r>
          </w:p>
        </w:tc>
      </w:tr>
      <w:tr w:rsidR="005723B5" w:rsidRPr="00690182" w14:paraId="33448DB4" w14:textId="77777777" w:rsidTr="00994900">
        <w:tc>
          <w:tcPr>
            <w:tcW w:w="3816" w:type="dxa"/>
            <w:vAlign w:val="bottom"/>
          </w:tcPr>
          <w:p w14:paraId="4837D22D" w14:textId="77777777" w:rsidR="005723B5" w:rsidRPr="00690182" w:rsidRDefault="005723B5" w:rsidP="00690182">
            <w:pPr>
              <w:spacing w:after="0" w:line="240" w:lineRule="auto"/>
              <w:ind w:left="705" w:hanging="270"/>
              <w:rPr>
                <w:rFonts w:ascii="Cordia New" w:eastAsia="Times New Roman" w:hAnsi="Cordia New"/>
                <w:b/>
                <w:bCs/>
                <w:sz w:val="28"/>
              </w:rPr>
            </w:pPr>
          </w:p>
        </w:tc>
        <w:tc>
          <w:tcPr>
            <w:tcW w:w="1440" w:type="dxa"/>
            <w:vAlign w:val="bottom"/>
          </w:tcPr>
          <w:p w14:paraId="2086E915"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72A89135"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47D7A281"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3681F945"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28F693C6" w14:textId="77777777" w:rsidTr="00994900">
        <w:tc>
          <w:tcPr>
            <w:tcW w:w="3816" w:type="dxa"/>
            <w:vAlign w:val="bottom"/>
            <w:hideMark/>
          </w:tcPr>
          <w:p w14:paraId="67FD10B9" w14:textId="77777777" w:rsidR="005723B5" w:rsidRPr="00690182" w:rsidRDefault="005723B5" w:rsidP="00690182">
            <w:pPr>
              <w:spacing w:after="0" w:line="240" w:lineRule="auto"/>
              <w:ind w:left="705" w:hanging="270"/>
              <w:rPr>
                <w:rFonts w:ascii="Cordia New" w:eastAsia="Times New Roman" w:hAnsi="Cordia New"/>
                <w:b/>
                <w:bCs/>
                <w:sz w:val="28"/>
              </w:rPr>
            </w:pPr>
            <w:r w:rsidRPr="00690182">
              <w:rPr>
                <w:rFonts w:ascii="Cordia New" w:eastAsia="Times New Roman" w:hAnsi="Cordia New"/>
                <w:b/>
                <w:bCs/>
                <w:sz w:val="28"/>
              </w:rPr>
              <w:t>b)</w:t>
            </w:r>
            <w:r w:rsidRPr="00690182">
              <w:rPr>
                <w:rFonts w:ascii="Cordia New" w:eastAsia="Times New Roman" w:hAnsi="Cordia New"/>
                <w:b/>
                <w:bCs/>
                <w:sz w:val="28"/>
              </w:rPr>
              <w:tab/>
              <w:t xml:space="preserve">Payables to: </w:t>
            </w:r>
          </w:p>
        </w:tc>
        <w:tc>
          <w:tcPr>
            <w:tcW w:w="1440" w:type="dxa"/>
            <w:vAlign w:val="bottom"/>
          </w:tcPr>
          <w:p w14:paraId="72777D58"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6D1087A3"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2E305CFF"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106C61F4"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994900" w14:paraId="2892EAA3" w14:textId="77777777" w:rsidTr="00994900">
        <w:tc>
          <w:tcPr>
            <w:tcW w:w="3816" w:type="dxa"/>
            <w:vAlign w:val="bottom"/>
          </w:tcPr>
          <w:p w14:paraId="168FED5F" w14:textId="77777777" w:rsidR="005723B5" w:rsidRPr="00994900" w:rsidRDefault="005723B5" w:rsidP="00690182">
            <w:pPr>
              <w:spacing w:after="0" w:line="240" w:lineRule="auto"/>
              <w:ind w:left="705" w:hanging="270"/>
              <w:rPr>
                <w:rFonts w:ascii="Cordia New" w:eastAsia="Times New Roman" w:hAnsi="Cordia New"/>
                <w:sz w:val="12"/>
                <w:szCs w:val="12"/>
              </w:rPr>
            </w:pPr>
          </w:p>
        </w:tc>
        <w:tc>
          <w:tcPr>
            <w:tcW w:w="1440" w:type="dxa"/>
            <w:vAlign w:val="bottom"/>
          </w:tcPr>
          <w:p w14:paraId="2A921235"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40D133AD"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34B84512"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1C3E997C"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77FAA51A" w14:textId="77777777" w:rsidTr="00994900">
        <w:tc>
          <w:tcPr>
            <w:tcW w:w="3816" w:type="dxa"/>
            <w:vAlign w:val="bottom"/>
            <w:hideMark/>
          </w:tcPr>
          <w:p w14:paraId="274038B9"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Subsidiaries</w:t>
            </w:r>
          </w:p>
        </w:tc>
        <w:tc>
          <w:tcPr>
            <w:tcW w:w="1440" w:type="dxa"/>
            <w:vAlign w:val="bottom"/>
          </w:tcPr>
          <w:p w14:paraId="65CCCBF3" w14:textId="456A5738" w:rsidR="005723B5" w:rsidRPr="00690182" w:rsidRDefault="00FD2EE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7CB912B3" w14:textId="26E193ED"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630F4CAB" w14:textId="25B4515D"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002B3BFD" w:rsidRPr="00690182">
              <w:rPr>
                <w:rFonts w:ascii="Cordia New" w:eastAsia="Times New Roman" w:hAnsi="Cordia New"/>
                <w:sz w:val="28"/>
              </w:rPr>
              <w:t>,</w:t>
            </w:r>
            <w:r w:rsidRPr="00690182">
              <w:rPr>
                <w:rFonts w:ascii="Cordia New" w:eastAsia="Times New Roman" w:hAnsi="Cordia New"/>
                <w:sz w:val="28"/>
                <w:lang w:val="en-GB"/>
              </w:rPr>
              <w:t>121</w:t>
            </w:r>
            <w:r w:rsidR="002B3BFD" w:rsidRPr="00690182">
              <w:rPr>
                <w:rFonts w:ascii="Cordia New" w:eastAsia="Times New Roman" w:hAnsi="Cordia New"/>
                <w:sz w:val="28"/>
              </w:rPr>
              <w:t>,</w:t>
            </w:r>
            <w:r w:rsidRPr="00690182">
              <w:rPr>
                <w:rFonts w:ascii="Cordia New" w:eastAsia="Times New Roman" w:hAnsi="Cordia New"/>
                <w:sz w:val="28"/>
                <w:lang w:val="en-GB"/>
              </w:rPr>
              <w:t>866</w:t>
            </w:r>
          </w:p>
        </w:tc>
        <w:tc>
          <w:tcPr>
            <w:tcW w:w="1440" w:type="dxa"/>
            <w:vAlign w:val="bottom"/>
            <w:hideMark/>
          </w:tcPr>
          <w:p w14:paraId="5CFD2ED6" w14:textId="445BAB6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42</w:t>
            </w:r>
            <w:r w:rsidR="005723B5" w:rsidRPr="00690182">
              <w:rPr>
                <w:rFonts w:ascii="Cordia New" w:eastAsia="Times New Roman" w:hAnsi="Cordia New"/>
                <w:sz w:val="28"/>
              </w:rPr>
              <w:t>,</w:t>
            </w:r>
            <w:r w:rsidRPr="00690182">
              <w:rPr>
                <w:rFonts w:ascii="Cordia New" w:eastAsia="Times New Roman" w:hAnsi="Cordia New"/>
                <w:sz w:val="28"/>
                <w:lang w:val="en-GB"/>
              </w:rPr>
              <w:t>887</w:t>
            </w:r>
            <w:r w:rsidR="005723B5" w:rsidRPr="00690182">
              <w:rPr>
                <w:rFonts w:ascii="Cordia New" w:eastAsia="Times New Roman" w:hAnsi="Cordia New"/>
                <w:sz w:val="28"/>
              </w:rPr>
              <w:t>,</w:t>
            </w:r>
            <w:r w:rsidRPr="00690182">
              <w:rPr>
                <w:rFonts w:ascii="Cordia New" w:eastAsia="Times New Roman" w:hAnsi="Cordia New"/>
                <w:sz w:val="28"/>
                <w:lang w:val="en-GB"/>
              </w:rPr>
              <w:t>273</w:t>
            </w:r>
          </w:p>
        </w:tc>
      </w:tr>
      <w:tr w:rsidR="005723B5" w:rsidRPr="00690182" w14:paraId="546EFE6D" w14:textId="77777777" w:rsidTr="00994900">
        <w:tc>
          <w:tcPr>
            <w:tcW w:w="3816" w:type="dxa"/>
            <w:vAlign w:val="bottom"/>
            <w:hideMark/>
          </w:tcPr>
          <w:p w14:paraId="659CBCB8"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Associates</w:t>
            </w:r>
          </w:p>
        </w:tc>
        <w:tc>
          <w:tcPr>
            <w:tcW w:w="1440" w:type="dxa"/>
            <w:vAlign w:val="bottom"/>
          </w:tcPr>
          <w:p w14:paraId="4900DCCC" w14:textId="350132D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r w:rsidR="00FD2EE8" w:rsidRPr="00690182">
              <w:rPr>
                <w:rFonts w:ascii="Cordia New" w:eastAsia="Times New Roman" w:hAnsi="Cordia New"/>
                <w:sz w:val="28"/>
              </w:rPr>
              <w:t>,</w:t>
            </w:r>
            <w:r w:rsidRPr="00690182">
              <w:rPr>
                <w:rFonts w:ascii="Cordia New" w:eastAsia="Times New Roman" w:hAnsi="Cordia New"/>
                <w:sz w:val="28"/>
                <w:lang w:val="en-GB"/>
              </w:rPr>
              <w:t>649</w:t>
            </w:r>
            <w:r w:rsidR="00FD2EE8" w:rsidRPr="00690182">
              <w:rPr>
                <w:rFonts w:ascii="Cordia New" w:eastAsia="Times New Roman" w:hAnsi="Cordia New"/>
                <w:sz w:val="28"/>
              </w:rPr>
              <w:t>,</w:t>
            </w:r>
            <w:r w:rsidRPr="00690182">
              <w:rPr>
                <w:rFonts w:ascii="Cordia New" w:eastAsia="Times New Roman" w:hAnsi="Cordia New"/>
                <w:sz w:val="28"/>
                <w:lang w:val="en-GB"/>
              </w:rPr>
              <w:t>672</w:t>
            </w:r>
          </w:p>
        </w:tc>
        <w:tc>
          <w:tcPr>
            <w:tcW w:w="1440" w:type="dxa"/>
            <w:vAlign w:val="bottom"/>
            <w:hideMark/>
          </w:tcPr>
          <w:p w14:paraId="412364E9" w14:textId="443F2B0D"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5723B5" w:rsidRPr="00690182">
              <w:rPr>
                <w:rFonts w:ascii="Cordia New" w:eastAsia="Times New Roman" w:hAnsi="Cordia New"/>
                <w:sz w:val="28"/>
              </w:rPr>
              <w:t>,</w:t>
            </w:r>
            <w:r w:rsidRPr="00690182">
              <w:rPr>
                <w:rFonts w:ascii="Cordia New" w:eastAsia="Times New Roman" w:hAnsi="Cordia New"/>
                <w:sz w:val="28"/>
                <w:lang w:val="en-GB"/>
              </w:rPr>
              <w:t>496</w:t>
            </w:r>
            <w:r w:rsidR="005723B5" w:rsidRPr="00690182">
              <w:rPr>
                <w:rFonts w:ascii="Cordia New" w:eastAsia="Times New Roman" w:hAnsi="Cordia New"/>
                <w:sz w:val="28"/>
              </w:rPr>
              <w:t>,</w:t>
            </w:r>
            <w:r w:rsidRPr="00690182">
              <w:rPr>
                <w:rFonts w:ascii="Cordia New" w:eastAsia="Times New Roman" w:hAnsi="Cordia New"/>
                <w:sz w:val="28"/>
                <w:lang w:val="en-GB"/>
              </w:rPr>
              <w:t>339</w:t>
            </w:r>
          </w:p>
        </w:tc>
        <w:tc>
          <w:tcPr>
            <w:tcW w:w="1440" w:type="dxa"/>
            <w:vAlign w:val="bottom"/>
          </w:tcPr>
          <w:p w14:paraId="05E32094" w14:textId="18B60A6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2B3BFD" w:rsidRPr="00690182">
              <w:rPr>
                <w:rFonts w:ascii="Cordia New" w:eastAsia="Times New Roman" w:hAnsi="Cordia New"/>
                <w:sz w:val="28"/>
              </w:rPr>
              <w:t>,</w:t>
            </w:r>
            <w:r w:rsidRPr="00690182">
              <w:rPr>
                <w:rFonts w:ascii="Cordia New" w:eastAsia="Times New Roman" w:hAnsi="Cordia New"/>
                <w:sz w:val="28"/>
                <w:lang w:val="en-GB"/>
              </w:rPr>
              <w:t>162</w:t>
            </w:r>
          </w:p>
        </w:tc>
        <w:tc>
          <w:tcPr>
            <w:tcW w:w="1440" w:type="dxa"/>
            <w:vAlign w:val="bottom"/>
            <w:hideMark/>
          </w:tcPr>
          <w:p w14:paraId="756590C0" w14:textId="4A51BBE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5723B5" w:rsidRPr="00690182">
              <w:rPr>
                <w:rFonts w:ascii="Cordia New" w:eastAsia="Times New Roman" w:hAnsi="Cordia New"/>
                <w:sz w:val="28"/>
              </w:rPr>
              <w:t>,</w:t>
            </w:r>
            <w:r w:rsidRPr="00690182">
              <w:rPr>
                <w:rFonts w:ascii="Cordia New" w:eastAsia="Times New Roman" w:hAnsi="Cordia New"/>
                <w:sz w:val="28"/>
                <w:lang w:val="en-GB"/>
              </w:rPr>
              <w:t>162</w:t>
            </w:r>
          </w:p>
        </w:tc>
      </w:tr>
      <w:tr w:rsidR="005723B5" w:rsidRPr="00690182" w14:paraId="5538FF7B" w14:textId="77777777" w:rsidTr="00994900">
        <w:tc>
          <w:tcPr>
            <w:tcW w:w="3816" w:type="dxa"/>
            <w:vAlign w:val="bottom"/>
            <w:hideMark/>
          </w:tcPr>
          <w:p w14:paraId="41236BFF"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Joint ventures</w:t>
            </w:r>
          </w:p>
        </w:tc>
        <w:tc>
          <w:tcPr>
            <w:tcW w:w="1440" w:type="dxa"/>
            <w:vAlign w:val="bottom"/>
          </w:tcPr>
          <w:p w14:paraId="06F2EBA9" w14:textId="6E396F75"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45</w:t>
            </w:r>
            <w:r w:rsidR="00FD2EE8" w:rsidRPr="00690182">
              <w:rPr>
                <w:rFonts w:ascii="Cordia New" w:eastAsia="Times New Roman" w:hAnsi="Cordia New"/>
                <w:sz w:val="28"/>
              </w:rPr>
              <w:t>,</w:t>
            </w:r>
            <w:r w:rsidRPr="00690182">
              <w:rPr>
                <w:rFonts w:ascii="Cordia New" w:eastAsia="Times New Roman" w:hAnsi="Cordia New"/>
                <w:sz w:val="28"/>
                <w:lang w:val="en-GB"/>
              </w:rPr>
              <w:t>672</w:t>
            </w:r>
            <w:r w:rsidR="00FD2EE8" w:rsidRPr="00690182">
              <w:rPr>
                <w:rFonts w:ascii="Cordia New" w:eastAsia="Times New Roman" w:hAnsi="Cordia New"/>
                <w:sz w:val="28"/>
              </w:rPr>
              <w:t>,</w:t>
            </w:r>
            <w:r w:rsidRPr="00690182">
              <w:rPr>
                <w:rFonts w:ascii="Cordia New" w:eastAsia="Times New Roman" w:hAnsi="Cordia New"/>
                <w:sz w:val="28"/>
                <w:lang w:val="en-GB"/>
              </w:rPr>
              <w:t>972</w:t>
            </w:r>
          </w:p>
        </w:tc>
        <w:tc>
          <w:tcPr>
            <w:tcW w:w="1440" w:type="dxa"/>
            <w:vAlign w:val="bottom"/>
            <w:hideMark/>
          </w:tcPr>
          <w:p w14:paraId="30475397" w14:textId="293739A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5723B5" w:rsidRPr="00690182">
              <w:rPr>
                <w:rFonts w:ascii="Cordia New" w:eastAsia="Times New Roman" w:hAnsi="Cordia New"/>
                <w:sz w:val="28"/>
              </w:rPr>
              <w:t>,</w:t>
            </w:r>
            <w:r w:rsidRPr="00690182">
              <w:rPr>
                <w:rFonts w:ascii="Cordia New" w:eastAsia="Times New Roman" w:hAnsi="Cordia New"/>
                <w:sz w:val="28"/>
                <w:lang w:val="en-GB"/>
              </w:rPr>
              <w:t>358</w:t>
            </w:r>
            <w:r w:rsidR="005723B5" w:rsidRPr="00690182">
              <w:rPr>
                <w:rFonts w:ascii="Cordia New" w:eastAsia="Times New Roman" w:hAnsi="Cordia New"/>
                <w:sz w:val="28"/>
              </w:rPr>
              <w:t>,</w:t>
            </w:r>
            <w:r w:rsidRPr="00690182">
              <w:rPr>
                <w:rFonts w:ascii="Cordia New" w:eastAsia="Times New Roman" w:hAnsi="Cordia New"/>
                <w:sz w:val="28"/>
                <w:lang w:val="en-GB"/>
              </w:rPr>
              <w:t>167</w:t>
            </w:r>
          </w:p>
        </w:tc>
        <w:tc>
          <w:tcPr>
            <w:tcW w:w="1440" w:type="dxa"/>
            <w:vAlign w:val="bottom"/>
          </w:tcPr>
          <w:p w14:paraId="3B5E8D3D" w14:textId="4DE91DE5"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2B3BFD" w:rsidRPr="00690182">
              <w:rPr>
                <w:rFonts w:ascii="Cordia New" w:eastAsia="Times New Roman" w:hAnsi="Cordia New"/>
                <w:sz w:val="28"/>
              </w:rPr>
              <w:t>,</w:t>
            </w:r>
            <w:r w:rsidRPr="00690182">
              <w:rPr>
                <w:rFonts w:ascii="Cordia New" w:eastAsia="Times New Roman" w:hAnsi="Cordia New"/>
                <w:sz w:val="28"/>
                <w:lang w:val="en-GB"/>
              </w:rPr>
              <w:t>271</w:t>
            </w:r>
            <w:r w:rsidR="002B3BFD" w:rsidRPr="00690182">
              <w:rPr>
                <w:rFonts w:ascii="Cordia New" w:eastAsia="Times New Roman" w:hAnsi="Cordia New"/>
                <w:sz w:val="28"/>
              </w:rPr>
              <w:t>,</w:t>
            </w:r>
            <w:r w:rsidRPr="00690182">
              <w:rPr>
                <w:rFonts w:ascii="Cordia New" w:eastAsia="Times New Roman" w:hAnsi="Cordia New"/>
                <w:sz w:val="28"/>
                <w:lang w:val="en-GB"/>
              </w:rPr>
              <w:t>996</w:t>
            </w:r>
          </w:p>
        </w:tc>
        <w:tc>
          <w:tcPr>
            <w:tcW w:w="1440" w:type="dxa"/>
            <w:vAlign w:val="bottom"/>
            <w:hideMark/>
          </w:tcPr>
          <w:p w14:paraId="355D3EA5" w14:textId="3BB95881"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32</w:t>
            </w:r>
          </w:p>
        </w:tc>
      </w:tr>
      <w:tr w:rsidR="005723B5" w:rsidRPr="00690182" w14:paraId="66CD96A3" w14:textId="77777777" w:rsidTr="00994900">
        <w:tc>
          <w:tcPr>
            <w:tcW w:w="3816" w:type="dxa"/>
            <w:vAlign w:val="bottom"/>
            <w:hideMark/>
          </w:tcPr>
          <w:p w14:paraId="06ADECBA"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 xml:space="preserve">Related parties </w:t>
            </w:r>
          </w:p>
        </w:tc>
        <w:tc>
          <w:tcPr>
            <w:tcW w:w="1440" w:type="dxa"/>
            <w:vAlign w:val="bottom"/>
          </w:tcPr>
          <w:p w14:paraId="595F4348" w14:textId="6653B972"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14</w:t>
            </w:r>
            <w:r w:rsidR="00FD2EE8" w:rsidRPr="00690182">
              <w:rPr>
                <w:rFonts w:ascii="Cordia New" w:eastAsia="Times New Roman" w:hAnsi="Cordia New"/>
                <w:sz w:val="28"/>
              </w:rPr>
              <w:t>,</w:t>
            </w:r>
            <w:r w:rsidRPr="00690182">
              <w:rPr>
                <w:rFonts w:ascii="Cordia New" w:eastAsia="Times New Roman" w:hAnsi="Cordia New"/>
                <w:sz w:val="28"/>
                <w:lang w:val="en-GB"/>
              </w:rPr>
              <w:t>651</w:t>
            </w:r>
            <w:r w:rsidR="00FD2EE8" w:rsidRPr="00690182">
              <w:rPr>
                <w:rFonts w:ascii="Cordia New" w:eastAsia="Times New Roman" w:hAnsi="Cordia New"/>
                <w:sz w:val="28"/>
              </w:rPr>
              <w:t>,</w:t>
            </w:r>
            <w:r w:rsidRPr="00690182">
              <w:rPr>
                <w:rFonts w:ascii="Cordia New" w:eastAsia="Times New Roman" w:hAnsi="Cordia New"/>
                <w:sz w:val="28"/>
                <w:lang w:val="en-GB"/>
              </w:rPr>
              <w:t>049</w:t>
            </w:r>
          </w:p>
        </w:tc>
        <w:tc>
          <w:tcPr>
            <w:tcW w:w="1440" w:type="dxa"/>
            <w:vAlign w:val="bottom"/>
            <w:hideMark/>
          </w:tcPr>
          <w:p w14:paraId="36A50556" w14:textId="172BBE7C"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5723B5" w:rsidRPr="00690182">
              <w:rPr>
                <w:rFonts w:ascii="Cordia New" w:eastAsia="Times New Roman" w:hAnsi="Cordia New"/>
                <w:sz w:val="28"/>
              </w:rPr>
              <w:t>,</w:t>
            </w:r>
            <w:r w:rsidRPr="00690182">
              <w:rPr>
                <w:rFonts w:ascii="Cordia New" w:eastAsia="Times New Roman" w:hAnsi="Cordia New"/>
                <w:sz w:val="28"/>
                <w:lang w:val="en-GB"/>
              </w:rPr>
              <w:t>020</w:t>
            </w:r>
            <w:r w:rsidR="005723B5" w:rsidRPr="00690182">
              <w:rPr>
                <w:rFonts w:ascii="Cordia New" w:eastAsia="Times New Roman" w:hAnsi="Cordia New"/>
                <w:sz w:val="28"/>
              </w:rPr>
              <w:t>,</w:t>
            </w:r>
            <w:r w:rsidRPr="00690182">
              <w:rPr>
                <w:rFonts w:ascii="Cordia New" w:eastAsia="Times New Roman" w:hAnsi="Cordia New"/>
                <w:sz w:val="28"/>
                <w:lang w:val="en-GB"/>
              </w:rPr>
              <w:t>569</w:t>
            </w:r>
          </w:p>
        </w:tc>
        <w:tc>
          <w:tcPr>
            <w:tcW w:w="1440" w:type="dxa"/>
            <w:vAlign w:val="bottom"/>
          </w:tcPr>
          <w:p w14:paraId="73CA8875" w14:textId="5C9210E6"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406</w:t>
            </w:r>
            <w:r w:rsidR="002B3BFD" w:rsidRPr="00690182">
              <w:rPr>
                <w:rFonts w:ascii="Cordia New" w:eastAsia="Times New Roman" w:hAnsi="Cordia New"/>
                <w:sz w:val="28"/>
              </w:rPr>
              <w:t>,</w:t>
            </w:r>
            <w:r w:rsidRPr="00690182">
              <w:rPr>
                <w:rFonts w:ascii="Cordia New" w:eastAsia="Times New Roman" w:hAnsi="Cordia New"/>
                <w:sz w:val="28"/>
                <w:lang w:val="en-GB"/>
              </w:rPr>
              <w:t>119</w:t>
            </w:r>
          </w:p>
        </w:tc>
        <w:tc>
          <w:tcPr>
            <w:tcW w:w="1440" w:type="dxa"/>
            <w:vAlign w:val="bottom"/>
            <w:hideMark/>
          </w:tcPr>
          <w:p w14:paraId="3BE1F700" w14:textId="58119056"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94900" w14:paraId="73C69526" w14:textId="77777777" w:rsidTr="00994900">
        <w:tc>
          <w:tcPr>
            <w:tcW w:w="3816" w:type="dxa"/>
            <w:vAlign w:val="bottom"/>
          </w:tcPr>
          <w:p w14:paraId="7818CAAC" w14:textId="77777777" w:rsidR="005723B5" w:rsidRPr="00994900" w:rsidRDefault="005723B5" w:rsidP="00690182">
            <w:pPr>
              <w:spacing w:after="0" w:line="240" w:lineRule="auto"/>
              <w:ind w:left="705"/>
              <w:rPr>
                <w:rFonts w:ascii="Cordia New" w:eastAsia="Times New Roman" w:hAnsi="Cordia New"/>
                <w:sz w:val="12"/>
                <w:szCs w:val="12"/>
              </w:rPr>
            </w:pPr>
          </w:p>
        </w:tc>
        <w:tc>
          <w:tcPr>
            <w:tcW w:w="1440" w:type="dxa"/>
            <w:vAlign w:val="bottom"/>
          </w:tcPr>
          <w:p w14:paraId="6A24120E" w14:textId="77777777" w:rsidR="005723B5" w:rsidRPr="00994900" w:rsidRDefault="005723B5" w:rsidP="00690182">
            <w:pPr>
              <w:spacing w:after="0" w:line="240" w:lineRule="auto"/>
              <w:ind w:left="432"/>
              <w:rPr>
                <w:rFonts w:ascii="Cordia New" w:eastAsia="Times New Roman" w:hAnsi="Cordia New"/>
                <w:sz w:val="12"/>
                <w:szCs w:val="12"/>
              </w:rPr>
            </w:pPr>
          </w:p>
        </w:tc>
        <w:tc>
          <w:tcPr>
            <w:tcW w:w="1440" w:type="dxa"/>
            <w:vAlign w:val="bottom"/>
          </w:tcPr>
          <w:p w14:paraId="04D5A0BF" w14:textId="77777777" w:rsidR="005723B5" w:rsidRPr="00994900" w:rsidRDefault="005723B5" w:rsidP="00690182">
            <w:pPr>
              <w:spacing w:after="0" w:line="240" w:lineRule="auto"/>
              <w:ind w:left="432"/>
              <w:rPr>
                <w:rFonts w:ascii="Cordia New" w:eastAsia="Times New Roman" w:hAnsi="Cordia New"/>
                <w:sz w:val="12"/>
                <w:szCs w:val="12"/>
              </w:rPr>
            </w:pPr>
          </w:p>
        </w:tc>
        <w:tc>
          <w:tcPr>
            <w:tcW w:w="1440" w:type="dxa"/>
            <w:vAlign w:val="bottom"/>
          </w:tcPr>
          <w:p w14:paraId="128463F4" w14:textId="77777777" w:rsidR="005723B5" w:rsidRPr="00994900" w:rsidRDefault="005723B5" w:rsidP="00690182">
            <w:pPr>
              <w:spacing w:after="0" w:line="240" w:lineRule="auto"/>
              <w:ind w:left="432"/>
              <w:rPr>
                <w:rFonts w:ascii="Cordia New" w:eastAsia="Times New Roman" w:hAnsi="Cordia New"/>
                <w:sz w:val="12"/>
                <w:szCs w:val="12"/>
              </w:rPr>
            </w:pPr>
          </w:p>
        </w:tc>
        <w:tc>
          <w:tcPr>
            <w:tcW w:w="1440" w:type="dxa"/>
            <w:vAlign w:val="bottom"/>
          </w:tcPr>
          <w:p w14:paraId="7BFB53B1" w14:textId="77777777" w:rsidR="005723B5" w:rsidRPr="00994900" w:rsidRDefault="005723B5" w:rsidP="00690182">
            <w:pPr>
              <w:spacing w:after="0" w:line="240" w:lineRule="auto"/>
              <w:ind w:left="432"/>
              <w:rPr>
                <w:rFonts w:ascii="Cordia New" w:eastAsia="Times New Roman" w:hAnsi="Cordia New"/>
                <w:sz w:val="12"/>
                <w:szCs w:val="12"/>
              </w:rPr>
            </w:pPr>
          </w:p>
        </w:tc>
      </w:tr>
      <w:tr w:rsidR="005723B5" w:rsidRPr="00690182" w14:paraId="2D4D34D4" w14:textId="77777777" w:rsidTr="00994900">
        <w:tc>
          <w:tcPr>
            <w:tcW w:w="3816" w:type="dxa"/>
            <w:vAlign w:val="bottom"/>
            <w:hideMark/>
          </w:tcPr>
          <w:p w14:paraId="2454C9B8" w14:textId="77777777"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Total payables to</w:t>
            </w:r>
          </w:p>
        </w:tc>
        <w:tc>
          <w:tcPr>
            <w:tcW w:w="1440" w:type="dxa"/>
            <w:vAlign w:val="bottom"/>
          </w:tcPr>
          <w:p w14:paraId="63CB5582"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0A9C48E0"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28A47B63" w14:textId="77777777" w:rsidR="005723B5" w:rsidRPr="00690182" w:rsidRDefault="005723B5" w:rsidP="00690182">
            <w:pPr>
              <w:spacing w:after="0" w:line="240" w:lineRule="auto"/>
              <w:ind w:right="-72"/>
              <w:jc w:val="right"/>
              <w:rPr>
                <w:rFonts w:ascii="Cordia New" w:eastAsia="Times New Roman" w:hAnsi="Cordia New"/>
                <w:sz w:val="28"/>
              </w:rPr>
            </w:pPr>
          </w:p>
        </w:tc>
        <w:tc>
          <w:tcPr>
            <w:tcW w:w="1440" w:type="dxa"/>
            <w:vAlign w:val="bottom"/>
          </w:tcPr>
          <w:p w14:paraId="491E5FC7"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6D7E2E2C" w14:textId="77777777" w:rsidTr="00994900">
        <w:tc>
          <w:tcPr>
            <w:tcW w:w="3816" w:type="dxa"/>
            <w:vAlign w:val="bottom"/>
            <w:hideMark/>
          </w:tcPr>
          <w:p w14:paraId="05F07333" w14:textId="4DA03562" w:rsidR="005723B5" w:rsidRPr="00690182" w:rsidRDefault="005723B5" w:rsidP="00690182">
            <w:pPr>
              <w:spacing w:after="0" w:line="240" w:lineRule="auto"/>
              <w:ind w:left="705"/>
              <w:rPr>
                <w:rFonts w:ascii="Cordia New" w:eastAsia="Times New Roman" w:hAnsi="Cordia New"/>
                <w:sz w:val="28"/>
              </w:rPr>
            </w:pPr>
            <w:r w:rsidRPr="00690182">
              <w:rPr>
                <w:rFonts w:ascii="Cordia New" w:eastAsia="Times New Roman" w:hAnsi="Cordia New"/>
                <w:sz w:val="28"/>
              </w:rPr>
              <w:t xml:space="preserve">   related parties (Note </w:t>
            </w:r>
            <w:r w:rsidR="00B41D75" w:rsidRPr="00690182">
              <w:rPr>
                <w:rFonts w:ascii="Cordia New" w:eastAsia="Times New Roman" w:hAnsi="Cordia New"/>
                <w:sz w:val="28"/>
                <w:lang w:val="en-GB"/>
              </w:rPr>
              <w:t>26</w:t>
            </w:r>
            <w:r w:rsidRPr="00690182">
              <w:rPr>
                <w:rFonts w:ascii="Cordia New" w:eastAsia="Times New Roman" w:hAnsi="Cordia New"/>
                <w:sz w:val="28"/>
              </w:rPr>
              <w:t>)</w:t>
            </w:r>
          </w:p>
        </w:tc>
        <w:tc>
          <w:tcPr>
            <w:tcW w:w="1440" w:type="dxa"/>
            <w:vAlign w:val="bottom"/>
          </w:tcPr>
          <w:p w14:paraId="74801842" w14:textId="4D85DFB3"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76</w:t>
            </w:r>
            <w:r w:rsidR="001B642C" w:rsidRPr="00690182">
              <w:rPr>
                <w:rFonts w:ascii="Cordia New" w:eastAsia="Times New Roman" w:hAnsi="Cordia New"/>
                <w:sz w:val="28"/>
              </w:rPr>
              <w:t>,</w:t>
            </w:r>
            <w:r w:rsidRPr="00690182">
              <w:rPr>
                <w:rFonts w:ascii="Cordia New" w:eastAsia="Times New Roman" w:hAnsi="Cordia New"/>
                <w:sz w:val="28"/>
                <w:lang w:val="en-GB"/>
              </w:rPr>
              <w:t>973</w:t>
            </w:r>
            <w:r w:rsidR="001B642C" w:rsidRPr="00690182">
              <w:rPr>
                <w:rFonts w:ascii="Cordia New" w:eastAsia="Times New Roman" w:hAnsi="Cordia New"/>
                <w:sz w:val="28"/>
              </w:rPr>
              <w:t>,</w:t>
            </w:r>
            <w:r w:rsidRPr="00690182">
              <w:rPr>
                <w:rFonts w:ascii="Cordia New" w:eastAsia="Times New Roman" w:hAnsi="Cordia New"/>
                <w:sz w:val="28"/>
                <w:lang w:val="en-GB"/>
              </w:rPr>
              <w:t>693</w:t>
            </w:r>
          </w:p>
        </w:tc>
        <w:tc>
          <w:tcPr>
            <w:tcW w:w="1440" w:type="dxa"/>
            <w:vAlign w:val="bottom"/>
            <w:hideMark/>
          </w:tcPr>
          <w:p w14:paraId="712F86AC" w14:textId="378C2A5E"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43</w:t>
            </w:r>
            <w:r w:rsidR="005723B5" w:rsidRPr="00690182">
              <w:rPr>
                <w:rFonts w:ascii="Cordia New" w:eastAsia="Times New Roman" w:hAnsi="Cordia New"/>
                <w:sz w:val="28"/>
              </w:rPr>
              <w:t>,</w:t>
            </w:r>
            <w:r w:rsidRPr="00690182">
              <w:rPr>
                <w:rFonts w:ascii="Cordia New" w:eastAsia="Times New Roman" w:hAnsi="Cordia New"/>
                <w:sz w:val="28"/>
                <w:lang w:val="en-GB"/>
              </w:rPr>
              <w:t>875</w:t>
            </w:r>
            <w:r w:rsidR="005723B5" w:rsidRPr="00690182">
              <w:rPr>
                <w:rFonts w:ascii="Cordia New" w:eastAsia="Times New Roman" w:hAnsi="Cordia New"/>
                <w:sz w:val="28"/>
              </w:rPr>
              <w:t>,</w:t>
            </w:r>
            <w:r w:rsidRPr="00690182">
              <w:rPr>
                <w:rFonts w:ascii="Cordia New" w:eastAsia="Times New Roman" w:hAnsi="Cordia New"/>
                <w:sz w:val="28"/>
                <w:lang w:val="en-GB"/>
              </w:rPr>
              <w:t>075</w:t>
            </w:r>
          </w:p>
        </w:tc>
        <w:tc>
          <w:tcPr>
            <w:tcW w:w="1440" w:type="dxa"/>
            <w:vAlign w:val="bottom"/>
          </w:tcPr>
          <w:p w14:paraId="474E6780" w14:textId="6056B629"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73</w:t>
            </w:r>
            <w:r w:rsidR="00930858" w:rsidRPr="00690182">
              <w:rPr>
                <w:rFonts w:ascii="Cordia New" w:eastAsia="Times New Roman" w:hAnsi="Cordia New"/>
                <w:sz w:val="28"/>
              </w:rPr>
              <w:t>,</w:t>
            </w:r>
            <w:r w:rsidRPr="00690182">
              <w:rPr>
                <w:rFonts w:ascii="Cordia New" w:eastAsia="Times New Roman" w:hAnsi="Cordia New"/>
                <w:sz w:val="28"/>
                <w:lang w:val="en-GB"/>
              </w:rPr>
              <w:t>803</w:t>
            </w:r>
            <w:r w:rsidR="00930858" w:rsidRPr="00690182">
              <w:rPr>
                <w:rFonts w:ascii="Cordia New" w:eastAsia="Times New Roman" w:hAnsi="Cordia New"/>
                <w:sz w:val="28"/>
              </w:rPr>
              <w:t>,</w:t>
            </w:r>
            <w:r w:rsidRPr="00690182">
              <w:rPr>
                <w:rFonts w:ascii="Cordia New" w:eastAsia="Times New Roman" w:hAnsi="Cordia New"/>
                <w:sz w:val="28"/>
                <w:lang w:val="en-GB"/>
              </w:rPr>
              <w:t>143</w:t>
            </w:r>
          </w:p>
        </w:tc>
        <w:tc>
          <w:tcPr>
            <w:tcW w:w="1440" w:type="dxa"/>
            <w:vAlign w:val="bottom"/>
            <w:hideMark/>
          </w:tcPr>
          <w:p w14:paraId="25E56C73" w14:textId="6F8E5873"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42</w:t>
            </w:r>
            <w:r w:rsidR="005723B5" w:rsidRPr="00690182">
              <w:rPr>
                <w:rFonts w:ascii="Cordia New" w:eastAsia="Times New Roman" w:hAnsi="Cordia New"/>
                <w:sz w:val="28"/>
              </w:rPr>
              <w:t>,</w:t>
            </w:r>
            <w:r w:rsidRPr="00690182">
              <w:rPr>
                <w:rFonts w:ascii="Cordia New" w:eastAsia="Times New Roman" w:hAnsi="Cordia New"/>
                <w:sz w:val="28"/>
                <w:lang w:val="en-GB"/>
              </w:rPr>
              <w:t>890</w:t>
            </w:r>
            <w:r w:rsidR="005723B5" w:rsidRPr="00690182">
              <w:rPr>
                <w:rFonts w:ascii="Cordia New" w:eastAsia="Times New Roman" w:hAnsi="Cordia New"/>
                <w:sz w:val="28"/>
              </w:rPr>
              <w:t>,</w:t>
            </w:r>
            <w:r w:rsidRPr="00690182">
              <w:rPr>
                <w:rFonts w:ascii="Cordia New" w:eastAsia="Times New Roman" w:hAnsi="Cordia New"/>
                <w:sz w:val="28"/>
                <w:lang w:val="en-GB"/>
              </w:rPr>
              <w:t>467</w:t>
            </w:r>
          </w:p>
        </w:tc>
      </w:tr>
    </w:tbl>
    <w:p w14:paraId="4B0CA1B8" w14:textId="451E7336" w:rsidR="00815ACD" w:rsidRPr="00690182" w:rsidRDefault="00815ACD" w:rsidP="00690182">
      <w:pPr>
        <w:spacing w:after="0" w:line="240" w:lineRule="auto"/>
        <w:ind w:left="540" w:hanging="540"/>
        <w:outlineLvl w:val="7"/>
        <w:rPr>
          <w:rFonts w:ascii="Cordia New" w:eastAsia="Times New Roman" w:hAnsi="Cordia New"/>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19</w:t>
      </w:r>
      <w:r w:rsidRPr="00690182">
        <w:rPr>
          <w:rFonts w:ascii="Cordia New" w:eastAsia="Times New Roman" w:hAnsi="Cordia New"/>
          <w:b/>
          <w:bCs/>
          <w:sz w:val="28"/>
        </w:rPr>
        <w:tab/>
        <w:t>Related party transactions</w:t>
      </w:r>
      <w:r w:rsidRPr="00690182">
        <w:rPr>
          <w:rFonts w:ascii="Cordia New" w:eastAsia="Times New Roman" w:hAnsi="Cordia New"/>
          <w:sz w:val="28"/>
        </w:rPr>
        <w:t xml:space="preserve"> (Cont’d)</w:t>
      </w:r>
    </w:p>
    <w:p w14:paraId="3EA4F3A6" w14:textId="77777777" w:rsidR="00815ACD" w:rsidRPr="00690182" w:rsidRDefault="00815ACD" w:rsidP="00690182">
      <w:pPr>
        <w:spacing w:after="0" w:line="240" w:lineRule="auto"/>
        <w:ind w:left="540" w:hanging="540"/>
        <w:rPr>
          <w:rFonts w:ascii="Cordia New" w:eastAsia="Times New Roman" w:hAnsi="Cordia New"/>
          <w:b/>
          <w:bCs/>
          <w:sz w:val="28"/>
        </w:rPr>
      </w:pPr>
    </w:p>
    <w:p w14:paraId="5923FF0B" w14:textId="1C74397A" w:rsidR="00815ACD"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19</w:t>
      </w:r>
      <w:r w:rsidR="00815ACD" w:rsidRPr="00690182">
        <w:rPr>
          <w:rFonts w:ascii="Cordia New" w:eastAsia="Times New Roman" w:hAnsi="Cordia New"/>
          <w:b/>
          <w:bCs/>
          <w:sz w:val="28"/>
        </w:rPr>
        <w:t>.</w:t>
      </w:r>
      <w:r w:rsidRPr="00690182">
        <w:rPr>
          <w:rFonts w:ascii="Cordia New" w:eastAsia="Times New Roman" w:hAnsi="Cordia New"/>
          <w:b/>
          <w:bCs/>
          <w:sz w:val="28"/>
          <w:lang w:val="en-GB"/>
        </w:rPr>
        <w:t>3</w:t>
      </w:r>
      <w:r w:rsidR="00815ACD" w:rsidRPr="00690182">
        <w:rPr>
          <w:rFonts w:ascii="Cordia New" w:eastAsia="Times New Roman" w:hAnsi="Cordia New"/>
          <w:b/>
          <w:bCs/>
          <w:sz w:val="28"/>
        </w:rPr>
        <w:tab/>
        <w:t>Long-term loans to related parties</w:t>
      </w:r>
    </w:p>
    <w:p w14:paraId="54FC3DBC" w14:textId="77777777" w:rsidR="00815ACD" w:rsidRPr="00690182" w:rsidRDefault="00815ACD" w:rsidP="00690182">
      <w:pPr>
        <w:spacing w:after="0" w:line="240" w:lineRule="auto"/>
        <w:ind w:left="540" w:hanging="540"/>
        <w:rPr>
          <w:rFonts w:ascii="Cordia New" w:eastAsia="Times New Roman" w:hAnsi="Cordia New"/>
          <w:b/>
          <w:bCs/>
          <w:sz w:val="28"/>
        </w:rPr>
      </w:pPr>
    </w:p>
    <w:tbl>
      <w:tblPr>
        <w:tblW w:w="9605" w:type="dxa"/>
        <w:tblLayout w:type="fixed"/>
        <w:tblLook w:val="04A0" w:firstRow="1" w:lastRow="0" w:firstColumn="1" w:lastColumn="0" w:noHBand="0" w:noVBand="1"/>
      </w:tblPr>
      <w:tblGrid>
        <w:gridCol w:w="3269"/>
        <w:gridCol w:w="1584"/>
        <w:gridCol w:w="1584"/>
        <w:gridCol w:w="1584"/>
        <w:gridCol w:w="1584"/>
      </w:tblGrid>
      <w:tr w:rsidR="009D6F1A" w:rsidRPr="00690182" w14:paraId="1007C699" w14:textId="77777777" w:rsidTr="00994900">
        <w:tc>
          <w:tcPr>
            <w:tcW w:w="3269" w:type="dxa"/>
            <w:vAlign w:val="bottom"/>
          </w:tcPr>
          <w:p w14:paraId="6BD92EFC" w14:textId="77777777" w:rsidR="00815ACD" w:rsidRPr="00690182" w:rsidRDefault="00815ACD" w:rsidP="00690182">
            <w:pPr>
              <w:tabs>
                <w:tab w:val="left" w:pos="1985"/>
                <w:tab w:val="center" w:pos="4320"/>
                <w:tab w:val="right" w:pos="8640"/>
              </w:tabs>
              <w:spacing w:after="0" w:line="240" w:lineRule="auto"/>
              <w:ind w:left="436"/>
              <w:rPr>
                <w:rFonts w:ascii="Cordia New" w:eastAsia="Times New Roman" w:hAnsi="Cordia New"/>
                <w:sz w:val="28"/>
              </w:rPr>
            </w:pPr>
          </w:p>
        </w:tc>
        <w:tc>
          <w:tcPr>
            <w:tcW w:w="3168" w:type="dxa"/>
            <w:gridSpan w:val="2"/>
            <w:vAlign w:val="bottom"/>
            <w:hideMark/>
          </w:tcPr>
          <w:p w14:paraId="05EC63A6" w14:textId="77777777" w:rsidR="00815ACD" w:rsidRPr="00690182" w:rsidRDefault="00815ACD" w:rsidP="00690182">
            <w:pPr>
              <w:pBdr>
                <w:bottom w:val="single" w:sz="4" w:space="1" w:color="auto"/>
              </w:pBdr>
              <w:spacing w:after="0" w:line="240" w:lineRule="auto"/>
              <w:ind w:right="-108"/>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58B79292" w14:textId="77777777" w:rsidR="00815ACD" w:rsidRPr="00690182" w:rsidRDefault="00815ACD" w:rsidP="00690182">
            <w:pPr>
              <w:pBdr>
                <w:bottom w:val="single" w:sz="4" w:space="1" w:color="auto"/>
              </w:pBdr>
              <w:spacing w:after="0" w:line="240" w:lineRule="auto"/>
              <w:ind w:right="-108"/>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3168" w:type="dxa"/>
            <w:gridSpan w:val="2"/>
            <w:vAlign w:val="bottom"/>
            <w:hideMark/>
          </w:tcPr>
          <w:p w14:paraId="157EDEE2" w14:textId="77777777" w:rsidR="00815ACD" w:rsidRPr="00690182" w:rsidRDefault="00815ACD" w:rsidP="00690182">
            <w:pPr>
              <w:pBdr>
                <w:bottom w:val="single" w:sz="4" w:space="1" w:color="auto"/>
              </w:pBdr>
              <w:spacing w:after="0" w:line="240" w:lineRule="auto"/>
              <w:ind w:right="-97"/>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3F393089" w14:textId="77777777" w:rsidR="00815ACD" w:rsidRPr="00690182" w:rsidRDefault="00815ACD" w:rsidP="00690182">
            <w:pPr>
              <w:pBdr>
                <w:bottom w:val="single" w:sz="4" w:space="1" w:color="auto"/>
              </w:pBdr>
              <w:spacing w:after="0" w:line="240" w:lineRule="auto"/>
              <w:ind w:right="-97"/>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9D6F1A" w:rsidRPr="00690182" w14:paraId="2006E9C7" w14:textId="77777777" w:rsidTr="00994900">
        <w:tc>
          <w:tcPr>
            <w:tcW w:w="3269" w:type="dxa"/>
            <w:vAlign w:val="bottom"/>
          </w:tcPr>
          <w:p w14:paraId="155A925C" w14:textId="77777777" w:rsidR="00815ACD" w:rsidRPr="00690182" w:rsidRDefault="00815ACD" w:rsidP="00690182">
            <w:pPr>
              <w:spacing w:after="0" w:line="240" w:lineRule="auto"/>
              <w:ind w:left="436"/>
              <w:rPr>
                <w:rFonts w:ascii="Cordia New" w:eastAsia="Times New Roman" w:hAnsi="Cordia New"/>
                <w:sz w:val="28"/>
              </w:rPr>
            </w:pPr>
          </w:p>
        </w:tc>
        <w:tc>
          <w:tcPr>
            <w:tcW w:w="1584" w:type="dxa"/>
            <w:vAlign w:val="bottom"/>
            <w:hideMark/>
          </w:tcPr>
          <w:p w14:paraId="4EAD7E6E" w14:textId="47AB1B22" w:rsidR="00815ACD" w:rsidRPr="00690182" w:rsidRDefault="00B41D75" w:rsidP="00690182">
            <w:pPr>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lang w:val="en-GB"/>
              </w:rPr>
              <w:t>2021</w:t>
            </w:r>
          </w:p>
        </w:tc>
        <w:tc>
          <w:tcPr>
            <w:tcW w:w="1584" w:type="dxa"/>
            <w:vAlign w:val="bottom"/>
            <w:hideMark/>
          </w:tcPr>
          <w:p w14:paraId="70D825D6" w14:textId="6D208F45"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584" w:type="dxa"/>
            <w:vAlign w:val="bottom"/>
            <w:hideMark/>
          </w:tcPr>
          <w:p w14:paraId="2F3087D1" w14:textId="604CD36B"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bottom"/>
            <w:hideMark/>
          </w:tcPr>
          <w:p w14:paraId="73D7272D" w14:textId="14CAE152"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9D6F1A" w:rsidRPr="00690182" w14:paraId="1E8E2D4B" w14:textId="77777777" w:rsidTr="00994900">
        <w:tc>
          <w:tcPr>
            <w:tcW w:w="3269" w:type="dxa"/>
            <w:vAlign w:val="bottom"/>
          </w:tcPr>
          <w:p w14:paraId="444337A8" w14:textId="77777777" w:rsidR="00815ACD" w:rsidRPr="00690182" w:rsidRDefault="00815ACD" w:rsidP="00690182">
            <w:pPr>
              <w:spacing w:after="0" w:line="240" w:lineRule="auto"/>
              <w:ind w:left="436"/>
              <w:rPr>
                <w:rFonts w:ascii="Cordia New" w:eastAsia="Times New Roman" w:hAnsi="Cordia New"/>
                <w:b/>
                <w:bCs/>
                <w:sz w:val="28"/>
                <w:u w:val="single"/>
              </w:rPr>
            </w:pPr>
          </w:p>
        </w:tc>
        <w:tc>
          <w:tcPr>
            <w:tcW w:w="1584" w:type="dxa"/>
            <w:vAlign w:val="bottom"/>
            <w:hideMark/>
          </w:tcPr>
          <w:p w14:paraId="61BB02F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5E6EB7B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588BDC53"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08903000"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4687F365" w14:textId="77777777" w:rsidTr="00994900">
        <w:tc>
          <w:tcPr>
            <w:tcW w:w="3269" w:type="dxa"/>
            <w:vAlign w:val="bottom"/>
          </w:tcPr>
          <w:p w14:paraId="4F6C600D"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12"/>
                <w:szCs w:val="12"/>
              </w:rPr>
            </w:pPr>
          </w:p>
        </w:tc>
        <w:tc>
          <w:tcPr>
            <w:tcW w:w="1584" w:type="dxa"/>
            <w:vAlign w:val="bottom"/>
          </w:tcPr>
          <w:p w14:paraId="0BADA958"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2046478C"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433390A3"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2C40A1B2"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9D6F1A" w:rsidRPr="00690182" w14:paraId="518BCEA2" w14:textId="77777777" w:rsidTr="00994900">
        <w:tc>
          <w:tcPr>
            <w:tcW w:w="3269" w:type="dxa"/>
            <w:vAlign w:val="bottom"/>
            <w:hideMark/>
          </w:tcPr>
          <w:p w14:paraId="68913957" w14:textId="2E9A6FB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c>
          <w:tcPr>
            <w:tcW w:w="1584" w:type="dxa"/>
            <w:vAlign w:val="bottom"/>
          </w:tcPr>
          <w:p w14:paraId="26519BAB"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23CDB987"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265331AF"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60A5BE8B"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8B02DC" w:rsidRPr="00994900" w14:paraId="0D6564C1" w14:textId="77777777" w:rsidTr="00994900">
        <w:tc>
          <w:tcPr>
            <w:tcW w:w="3269" w:type="dxa"/>
            <w:vAlign w:val="bottom"/>
          </w:tcPr>
          <w:p w14:paraId="7B830B84"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12"/>
                <w:szCs w:val="12"/>
              </w:rPr>
            </w:pPr>
          </w:p>
        </w:tc>
        <w:tc>
          <w:tcPr>
            <w:tcW w:w="1584" w:type="dxa"/>
            <w:vAlign w:val="bottom"/>
          </w:tcPr>
          <w:p w14:paraId="6D5DD205"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434EE873"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45386D80"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20CDACA8"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690182" w14:paraId="605741EE" w14:textId="77777777" w:rsidTr="00994900">
        <w:tc>
          <w:tcPr>
            <w:tcW w:w="3269" w:type="dxa"/>
            <w:vAlign w:val="bottom"/>
            <w:hideMark/>
          </w:tcPr>
          <w:p w14:paraId="05D6EAAD" w14:textId="2CDBD57C" w:rsidR="00815ACD" w:rsidRPr="00994900" w:rsidRDefault="00815ACD" w:rsidP="00994900">
            <w:pPr>
              <w:tabs>
                <w:tab w:val="left" w:pos="1440"/>
                <w:tab w:val="left" w:pos="2160"/>
                <w:tab w:val="center" w:pos="4770"/>
                <w:tab w:val="center" w:pos="5580"/>
                <w:tab w:val="center" w:pos="6660"/>
                <w:tab w:val="center" w:pos="7650"/>
                <w:tab w:val="center" w:pos="9000"/>
              </w:tabs>
              <w:spacing w:after="0" w:line="240" w:lineRule="auto"/>
              <w:ind w:left="436" w:right="-75"/>
              <w:rPr>
                <w:rFonts w:ascii="Cordia New" w:eastAsia="Times New Roman" w:hAnsi="Cordia New"/>
                <w:b/>
                <w:bCs/>
                <w:sz w:val="28"/>
              </w:rPr>
            </w:pPr>
            <w:r w:rsidRPr="00994900">
              <w:rPr>
                <w:rFonts w:ascii="Cordia New" w:eastAsia="Times New Roman" w:hAnsi="Cordia New"/>
                <w:b/>
                <w:bCs/>
                <w:sz w:val="28"/>
              </w:rPr>
              <w:t xml:space="preserve">Long-term loans to </w:t>
            </w:r>
            <w:r w:rsidR="00994900">
              <w:rPr>
                <w:rFonts w:ascii="Cordia New" w:eastAsia="Times New Roman" w:hAnsi="Cordia New"/>
                <w:b/>
                <w:bCs/>
                <w:sz w:val="28"/>
              </w:rPr>
              <w:br/>
              <w:t xml:space="preserve">   </w:t>
            </w:r>
            <w:r w:rsidRPr="00994900">
              <w:rPr>
                <w:rFonts w:ascii="Cordia New" w:eastAsia="Times New Roman" w:hAnsi="Cordia New"/>
                <w:b/>
                <w:bCs/>
                <w:sz w:val="28"/>
              </w:rPr>
              <w:t>related parties:</w:t>
            </w:r>
          </w:p>
        </w:tc>
        <w:tc>
          <w:tcPr>
            <w:tcW w:w="1584" w:type="dxa"/>
            <w:vAlign w:val="bottom"/>
          </w:tcPr>
          <w:p w14:paraId="20F5A8EB"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0B5E1072"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32A9AD6C"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326ED111"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5723B5" w:rsidRPr="00690182" w14:paraId="3A66406C" w14:textId="77777777" w:rsidTr="00994900">
        <w:tc>
          <w:tcPr>
            <w:tcW w:w="3269" w:type="dxa"/>
            <w:vAlign w:val="bottom"/>
            <w:hideMark/>
          </w:tcPr>
          <w:p w14:paraId="0E892F9D"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8"/>
              </w:rPr>
            </w:pPr>
            <w:r w:rsidRPr="00690182">
              <w:rPr>
                <w:rFonts w:ascii="Cordia New" w:eastAsia="Times New Roman" w:hAnsi="Cordia New"/>
                <w:sz w:val="28"/>
              </w:rPr>
              <w:t>Subsidiaries</w:t>
            </w:r>
          </w:p>
        </w:tc>
        <w:tc>
          <w:tcPr>
            <w:tcW w:w="1584" w:type="dxa"/>
            <w:vAlign w:val="bottom"/>
          </w:tcPr>
          <w:p w14:paraId="3FF45FF2" w14:textId="00EFF318" w:rsidR="005723B5" w:rsidRPr="00690182" w:rsidRDefault="00F73AE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1D118C73" w14:textId="75A1F131"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4545E0D5" w14:textId="6D2F7D2D"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134</w:t>
            </w:r>
            <w:r w:rsidR="00F73AE6" w:rsidRPr="00690182">
              <w:rPr>
                <w:rFonts w:ascii="Cordia New" w:eastAsia="Times New Roman" w:hAnsi="Cordia New"/>
                <w:sz w:val="28"/>
              </w:rPr>
              <w:t>,</w:t>
            </w:r>
            <w:r w:rsidRPr="00690182">
              <w:rPr>
                <w:rFonts w:ascii="Cordia New" w:eastAsia="Times New Roman" w:hAnsi="Cordia New"/>
                <w:sz w:val="28"/>
                <w:lang w:val="en-GB"/>
              </w:rPr>
              <w:t>430</w:t>
            </w:r>
            <w:r w:rsidR="00F73AE6" w:rsidRPr="00690182">
              <w:rPr>
                <w:rFonts w:ascii="Cordia New" w:eastAsia="Times New Roman" w:hAnsi="Cordia New"/>
                <w:sz w:val="28"/>
              </w:rPr>
              <w:t>,</w:t>
            </w:r>
            <w:r w:rsidRPr="00690182">
              <w:rPr>
                <w:rFonts w:ascii="Cordia New" w:eastAsia="Times New Roman" w:hAnsi="Cordia New"/>
                <w:sz w:val="28"/>
                <w:lang w:val="en-GB"/>
              </w:rPr>
              <w:t>824</w:t>
            </w:r>
            <w:r w:rsidR="00F73AE6" w:rsidRPr="00690182">
              <w:rPr>
                <w:rFonts w:ascii="Cordia New" w:eastAsia="Times New Roman" w:hAnsi="Cordia New"/>
                <w:sz w:val="28"/>
              </w:rPr>
              <w:t>,</w:t>
            </w:r>
            <w:r w:rsidRPr="00690182">
              <w:rPr>
                <w:rFonts w:ascii="Cordia New" w:eastAsia="Times New Roman" w:hAnsi="Cordia New"/>
                <w:sz w:val="28"/>
                <w:lang w:val="en-GB"/>
              </w:rPr>
              <w:t>468</w:t>
            </w:r>
          </w:p>
        </w:tc>
        <w:tc>
          <w:tcPr>
            <w:tcW w:w="1584" w:type="dxa"/>
            <w:vAlign w:val="bottom"/>
            <w:hideMark/>
          </w:tcPr>
          <w:p w14:paraId="24CF290B" w14:textId="3DB9149D"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126</w:t>
            </w:r>
            <w:r w:rsidR="005723B5" w:rsidRPr="00690182">
              <w:rPr>
                <w:rFonts w:ascii="Cordia New" w:eastAsia="Times New Roman" w:hAnsi="Cordia New"/>
                <w:sz w:val="28"/>
              </w:rPr>
              <w:t>,</w:t>
            </w:r>
            <w:r w:rsidRPr="00690182">
              <w:rPr>
                <w:rFonts w:ascii="Cordia New" w:eastAsia="Times New Roman" w:hAnsi="Cordia New"/>
                <w:sz w:val="28"/>
                <w:lang w:val="en-GB"/>
              </w:rPr>
              <w:t>224</w:t>
            </w:r>
            <w:r w:rsidR="005723B5" w:rsidRPr="00690182">
              <w:rPr>
                <w:rFonts w:ascii="Cordia New" w:eastAsia="Times New Roman" w:hAnsi="Cordia New"/>
                <w:sz w:val="28"/>
              </w:rPr>
              <w:t>,</w:t>
            </w:r>
            <w:r w:rsidRPr="00690182">
              <w:rPr>
                <w:rFonts w:ascii="Cordia New" w:eastAsia="Times New Roman" w:hAnsi="Cordia New"/>
                <w:sz w:val="28"/>
                <w:lang w:val="en-GB"/>
              </w:rPr>
              <w:t>653</w:t>
            </w:r>
            <w:r w:rsidR="005723B5" w:rsidRPr="00690182">
              <w:rPr>
                <w:rFonts w:ascii="Cordia New" w:eastAsia="Times New Roman" w:hAnsi="Cordia New"/>
                <w:sz w:val="28"/>
              </w:rPr>
              <w:t>,</w:t>
            </w:r>
            <w:r w:rsidRPr="00690182">
              <w:rPr>
                <w:rFonts w:ascii="Cordia New" w:eastAsia="Times New Roman" w:hAnsi="Cordia New"/>
                <w:sz w:val="28"/>
                <w:lang w:val="en-GB"/>
              </w:rPr>
              <w:t>759</w:t>
            </w:r>
          </w:p>
        </w:tc>
      </w:tr>
      <w:tr w:rsidR="005723B5" w:rsidRPr="00690182" w14:paraId="56D64648" w14:textId="77777777" w:rsidTr="00994900">
        <w:trPr>
          <w:trHeight w:val="80"/>
        </w:trPr>
        <w:tc>
          <w:tcPr>
            <w:tcW w:w="3269" w:type="dxa"/>
            <w:vAlign w:val="bottom"/>
            <w:hideMark/>
          </w:tcPr>
          <w:p w14:paraId="7FC23643" w14:textId="77777777"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sz w:val="28"/>
              </w:rPr>
              <w:t xml:space="preserve">Associates </w:t>
            </w:r>
          </w:p>
        </w:tc>
        <w:tc>
          <w:tcPr>
            <w:tcW w:w="1584" w:type="dxa"/>
            <w:vAlign w:val="bottom"/>
          </w:tcPr>
          <w:p w14:paraId="58A8B009" w14:textId="6995FAAD"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73AE6" w:rsidRPr="00690182">
              <w:rPr>
                <w:rFonts w:ascii="Cordia New" w:eastAsia="Times New Roman" w:hAnsi="Cordia New"/>
                <w:sz w:val="28"/>
              </w:rPr>
              <w:t>,</w:t>
            </w:r>
            <w:r w:rsidRPr="00690182">
              <w:rPr>
                <w:rFonts w:ascii="Cordia New" w:eastAsia="Times New Roman" w:hAnsi="Cordia New"/>
                <w:sz w:val="28"/>
                <w:lang w:val="en-GB"/>
              </w:rPr>
              <w:t>624</w:t>
            </w:r>
            <w:r w:rsidR="00F73AE6" w:rsidRPr="00690182">
              <w:rPr>
                <w:rFonts w:ascii="Cordia New" w:eastAsia="Times New Roman" w:hAnsi="Cordia New"/>
                <w:sz w:val="28"/>
              </w:rPr>
              <w:t>,</w:t>
            </w:r>
            <w:r w:rsidRPr="00690182">
              <w:rPr>
                <w:rFonts w:ascii="Cordia New" w:eastAsia="Times New Roman" w:hAnsi="Cordia New"/>
                <w:sz w:val="28"/>
                <w:lang w:val="en-GB"/>
              </w:rPr>
              <w:t>113</w:t>
            </w:r>
            <w:r w:rsidR="00F73AE6" w:rsidRPr="00690182">
              <w:rPr>
                <w:rFonts w:ascii="Cordia New" w:eastAsia="Times New Roman" w:hAnsi="Cordia New"/>
                <w:sz w:val="28"/>
              </w:rPr>
              <w:t>,</w:t>
            </w:r>
            <w:r w:rsidRPr="00690182">
              <w:rPr>
                <w:rFonts w:ascii="Cordia New" w:eastAsia="Times New Roman" w:hAnsi="Cordia New"/>
                <w:sz w:val="28"/>
                <w:lang w:val="en-GB"/>
              </w:rPr>
              <w:t>685</w:t>
            </w:r>
          </w:p>
        </w:tc>
        <w:tc>
          <w:tcPr>
            <w:tcW w:w="1584" w:type="dxa"/>
            <w:vAlign w:val="bottom"/>
            <w:hideMark/>
          </w:tcPr>
          <w:p w14:paraId="5A76214F" w14:textId="644C9073"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164</w:t>
            </w:r>
            <w:r w:rsidR="005723B5" w:rsidRPr="00690182">
              <w:rPr>
                <w:rFonts w:ascii="Cordia New" w:eastAsia="Times New Roman" w:hAnsi="Cordia New"/>
                <w:sz w:val="28"/>
              </w:rPr>
              <w:t>,</w:t>
            </w:r>
            <w:r w:rsidRPr="00690182">
              <w:rPr>
                <w:rFonts w:ascii="Cordia New" w:eastAsia="Times New Roman" w:hAnsi="Cordia New"/>
                <w:sz w:val="28"/>
                <w:lang w:val="en-GB"/>
              </w:rPr>
              <w:t>433</w:t>
            </w:r>
            <w:r w:rsidR="005723B5" w:rsidRPr="00690182">
              <w:rPr>
                <w:rFonts w:ascii="Cordia New" w:eastAsia="Times New Roman" w:hAnsi="Cordia New"/>
                <w:sz w:val="28"/>
              </w:rPr>
              <w:t>,</w:t>
            </w:r>
            <w:r w:rsidRPr="00690182">
              <w:rPr>
                <w:rFonts w:ascii="Cordia New" w:eastAsia="Times New Roman" w:hAnsi="Cordia New"/>
                <w:sz w:val="28"/>
                <w:lang w:val="en-GB"/>
              </w:rPr>
              <w:t>964</w:t>
            </w:r>
          </w:p>
        </w:tc>
        <w:tc>
          <w:tcPr>
            <w:tcW w:w="1584" w:type="dxa"/>
            <w:vAlign w:val="bottom"/>
          </w:tcPr>
          <w:p w14:paraId="00E8BDF4" w14:textId="2E7C9EED" w:rsidR="005723B5" w:rsidRPr="00690182" w:rsidRDefault="00F73AE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7BCBDC7B" w14:textId="3345F03D"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42C32D88" w14:textId="77777777" w:rsidTr="00994900">
        <w:tc>
          <w:tcPr>
            <w:tcW w:w="3269" w:type="dxa"/>
            <w:vAlign w:val="bottom"/>
            <w:hideMark/>
          </w:tcPr>
          <w:p w14:paraId="7553173D" w14:textId="77777777"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sz w:val="28"/>
              </w:rPr>
              <w:t>Joint ventures</w:t>
            </w:r>
          </w:p>
        </w:tc>
        <w:tc>
          <w:tcPr>
            <w:tcW w:w="1584" w:type="dxa"/>
            <w:vAlign w:val="bottom"/>
          </w:tcPr>
          <w:p w14:paraId="0FAF6C42" w14:textId="258B7CB4"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DF3F91" w:rsidRPr="00690182">
              <w:rPr>
                <w:rFonts w:ascii="Cordia New" w:eastAsia="Times New Roman" w:hAnsi="Cordia New"/>
                <w:sz w:val="28"/>
              </w:rPr>
              <w:t>,</w:t>
            </w:r>
            <w:r w:rsidRPr="00690182">
              <w:rPr>
                <w:rFonts w:ascii="Cordia New" w:eastAsia="Times New Roman" w:hAnsi="Cordia New"/>
                <w:sz w:val="28"/>
                <w:lang w:val="en-GB"/>
              </w:rPr>
              <w:t>030</w:t>
            </w:r>
            <w:r w:rsidR="00DF3F91" w:rsidRPr="00690182">
              <w:rPr>
                <w:rFonts w:ascii="Cordia New" w:eastAsia="Times New Roman" w:hAnsi="Cordia New"/>
                <w:sz w:val="28"/>
              </w:rPr>
              <w:t>,</w:t>
            </w:r>
            <w:r w:rsidRPr="00690182">
              <w:rPr>
                <w:rFonts w:ascii="Cordia New" w:eastAsia="Times New Roman" w:hAnsi="Cordia New"/>
                <w:sz w:val="28"/>
                <w:lang w:val="en-GB"/>
              </w:rPr>
              <w:t>359</w:t>
            </w:r>
            <w:r w:rsidR="00DF3F91" w:rsidRPr="00690182">
              <w:rPr>
                <w:rFonts w:ascii="Cordia New" w:eastAsia="Times New Roman" w:hAnsi="Cordia New"/>
                <w:sz w:val="28"/>
              </w:rPr>
              <w:t>,</w:t>
            </w:r>
            <w:r w:rsidRPr="00690182">
              <w:rPr>
                <w:rFonts w:ascii="Cordia New" w:eastAsia="Times New Roman" w:hAnsi="Cordia New"/>
                <w:sz w:val="28"/>
                <w:lang w:val="en-GB"/>
              </w:rPr>
              <w:t>005</w:t>
            </w:r>
          </w:p>
        </w:tc>
        <w:tc>
          <w:tcPr>
            <w:tcW w:w="1584" w:type="dxa"/>
            <w:vAlign w:val="bottom"/>
            <w:hideMark/>
          </w:tcPr>
          <w:p w14:paraId="57D8E56F" w14:textId="78DAAD93"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036</w:t>
            </w:r>
            <w:r w:rsidR="005723B5" w:rsidRPr="00690182">
              <w:rPr>
                <w:rFonts w:ascii="Cordia New" w:eastAsia="Times New Roman" w:hAnsi="Cordia New"/>
                <w:sz w:val="28"/>
              </w:rPr>
              <w:t>,</w:t>
            </w:r>
            <w:r w:rsidRPr="00690182">
              <w:rPr>
                <w:rFonts w:ascii="Cordia New" w:eastAsia="Times New Roman" w:hAnsi="Cordia New"/>
                <w:sz w:val="28"/>
                <w:lang w:val="en-GB"/>
              </w:rPr>
              <w:t>799</w:t>
            </w:r>
            <w:r w:rsidR="005723B5" w:rsidRPr="00690182">
              <w:rPr>
                <w:rFonts w:ascii="Cordia New" w:eastAsia="Times New Roman" w:hAnsi="Cordia New"/>
                <w:sz w:val="28"/>
              </w:rPr>
              <w:t>,</w:t>
            </w:r>
            <w:r w:rsidRPr="00690182">
              <w:rPr>
                <w:rFonts w:ascii="Cordia New" w:eastAsia="Times New Roman" w:hAnsi="Cordia New"/>
                <w:sz w:val="28"/>
                <w:lang w:val="en-GB"/>
              </w:rPr>
              <w:t>821</w:t>
            </w:r>
          </w:p>
        </w:tc>
        <w:tc>
          <w:tcPr>
            <w:tcW w:w="1584" w:type="dxa"/>
            <w:vAlign w:val="bottom"/>
          </w:tcPr>
          <w:p w14:paraId="36E6BBC6" w14:textId="767920C1"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293</w:t>
            </w:r>
            <w:r w:rsidR="00F73AE6" w:rsidRPr="00690182">
              <w:rPr>
                <w:rFonts w:ascii="Cordia New" w:eastAsia="Times New Roman" w:hAnsi="Cordia New"/>
                <w:sz w:val="28"/>
              </w:rPr>
              <w:t>,</w:t>
            </w:r>
            <w:r w:rsidRPr="00690182">
              <w:rPr>
                <w:rFonts w:ascii="Cordia New" w:eastAsia="Times New Roman" w:hAnsi="Cordia New"/>
                <w:sz w:val="28"/>
                <w:lang w:val="en-GB"/>
              </w:rPr>
              <w:t>701</w:t>
            </w:r>
            <w:r w:rsidR="00F73AE6" w:rsidRPr="00690182">
              <w:rPr>
                <w:rFonts w:ascii="Cordia New" w:eastAsia="Times New Roman" w:hAnsi="Cordia New"/>
                <w:sz w:val="28"/>
              </w:rPr>
              <w:t>,</w:t>
            </w:r>
            <w:r w:rsidRPr="00690182">
              <w:rPr>
                <w:rFonts w:ascii="Cordia New" w:eastAsia="Times New Roman" w:hAnsi="Cordia New"/>
                <w:sz w:val="28"/>
                <w:lang w:val="en-GB"/>
              </w:rPr>
              <w:t>913</w:t>
            </w:r>
          </w:p>
        </w:tc>
        <w:tc>
          <w:tcPr>
            <w:tcW w:w="1584" w:type="dxa"/>
            <w:vAlign w:val="bottom"/>
            <w:hideMark/>
          </w:tcPr>
          <w:p w14:paraId="4CBE7CB6" w14:textId="03411ABF"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787</w:t>
            </w:r>
            <w:r w:rsidR="005723B5" w:rsidRPr="00690182">
              <w:rPr>
                <w:rFonts w:ascii="Cordia New" w:eastAsia="Times New Roman" w:hAnsi="Cordia New"/>
                <w:sz w:val="28"/>
              </w:rPr>
              <w:t>,</w:t>
            </w:r>
            <w:r w:rsidRPr="00690182">
              <w:rPr>
                <w:rFonts w:ascii="Cordia New" w:eastAsia="Times New Roman" w:hAnsi="Cordia New"/>
                <w:sz w:val="28"/>
                <w:lang w:val="en-GB"/>
              </w:rPr>
              <w:t>742</w:t>
            </w:r>
            <w:r w:rsidR="005723B5" w:rsidRPr="00690182">
              <w:rPr>
                <w:rFonts w:ascii="Cordia New" w:eastAsia="Times New Roman" w:hAnsi="Cordia New"/>
                <w:sz w:val="28"/>
              </w:rPr>
              <w:t>,</w:t>
            </w:r>
            <w:r w:rsidRPr="00690182">
              <w:rPr>
                <w:rFonts w:ascii="Cordia New" w:eastAsia="Times New Roman" w:hAnsi="Cordia New"/>
                <w:sz w:val="28"/>
                <w:lang w:val="en-GB"/>
              </w:rPr>
              <w:t>093</w:t>
            </w:r>
          </w:p>
        </w:tc>
      </w:tr>
      <w:tr w:rsidR="005723B5" w:rsidRPr="00994900" w14:paraId="5DDC904E" w14:textId="77777777" w:rsidTr="00994900">
        <w:tc>
          <w:tcPr>
            <w:tcW w:w="3269" w:type="dxa"/>
            <w:vAlign w:val="bottom"/>
          </w:tcPr>
          <w:p w14:paraId="54B684F5" w14:textId="77777777" w:rsidR="005723B5" w:rsidRPr="00994900" w:rsidRDefault="005723B5" w:rsidP="00690182">
            <w:pPr>
              <w:tabs>
                <w:tab w:val="left" w:pos="720"/>
                <w:tab w:val="left" w:pos="2160"/>
                <w:tab w:val="center" w:pos="6930"/>
                <w:tab w:val="center" w:pos="8280"/>
                <w:tab w:val="right" w:pos="8550"/>
              </w:tabs>
              <w:spacing w:after="0" w:line="240" w:lineRule="auto"/>
              <w:ind w:left="436"/>
              <w:rPr>
                <w:rFonts w:ascii="Cordia New" w:eastAsia="Times New Roman" w:hAnsi="Cordia New"/>
                <w:sz w:val="12"/>
                <w:szCs w:val="12"/>
              </w:rPr>
            </w:pPr>
          </w:p>
        </w:tc>
        <w:tc>
          <w:tcPr>
            <w:tcW w:w="1584" w:type="dxa"/>
            <w:vAlign w:val="bottom"/>
          </w:tcPr>
          <w:p w14:paraId="7917A0F0" w14:textId="77777777" w:rsidR="005723B5" w:rsidRPr="00994900" w:rsidRDefault="005723B5" w:rsidP="00690182">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584" w:type="dxa"/>
            <w:vAlign w:val="bottom"/>
          </w:tcPr>
          <w:p w14:paraId="1A8613A5" w14:textId="77777777" w:rsidR="005723B5" w:rsidRPr="00994900" w:rsidRDefault="005723B5" w:rsidP="00690182">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584" w:type="dxa"/>
            <w:vAlign w:val="bottom"/>
          </w:tcPr>
          <w:p w14:paraId="24AC6F8B" w14:textId="77777777" w:rsidR="005723B5" w:rsidRPr="00994900" w:rsidRDefault="005723B5" w:rsidP="00690182">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584" w:type="dxa"/>
            <w:vAlign w:val="bottom"/>
          </w:tcPr>
          <w:p w14:paraId="063FEFBB" w14:textId="77777777" w:rsidR="005723B5" w:rsidRPr="00994900" w:rsidRDefault="005723B5" w:rsidP="00690182">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r>
      <w:tr w:rsidR="005723B5" w:rsidRPr="00690182" w14:paraId="67AEF055" w14:textId="77777777" w:rsidTr="00994900">
        <w:tc>
          <w:tcPr>
            <w:tcW w:w="3269" w:type="dxa"/>
            <w:vAlign w:val="bottom"/>
            <w:hideMark/>
          </w:tcPr>
          <w:p w14:paraId="7198E317"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8"/>
              </w:rPr>
            </w:pPr>
            <w:r w:rsidRPr="00690182">
              <w:rPr>
                <w:rFonts w:ascii="Cordia New" w:eastAsia="Times New Roman" w:hAnsi="Cordia New"/>
                <w:sz w:val="28"/>
              </w:rPr>
              <w:t xml:space="preserve">Total long-term loans </w:t>
            </w:r>
          </w:p>
          <w:p w14:paraId="114CD2A2"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8"/>
              </w:rPr>
            </w:pPr>
            <w:r w:rsidRPr="00690182">
              <w:rPr>
                <w:rFonts w:ascii="Cordia New" w:eastAsia="Times New Roman" w:hAnsi="Cordia New"/>
                <w:sz w:val="28"/>
              </w:rPr>
              <w:t xml:space="preserve">   to related parties</w:t>
            </w:r>
          </w:p>
        </w:tc>
        <w:tc>
          <w:tcPr>
            <w:tcW w:w="1584" w:type="dxa"/>
            <w:vAlign w:val="bottom"/>
          </w:tcPr>
          <w:p w14:paraId="4B394C45" w14:textId="205B7C13"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DF3F91" w:rsidRPr="00690182">
              <w:rPr>
                <w:rFonts w:ascii="Cordia New" w:eastAsia="Times New Roman" w:hAnsi="Cordia New"/>
                <w:sz w:val="28"/>
              </w:rPr>
              <w:t>,</w:t>
            </w:r>
            <w:r w:rsidRPr="00690182">
              <w:rPr>
                <w:rFonts w:ascii="Cordia New" w:eastAsia="Times New Roman" w:hAnsi="Cordia New"/>
                <w:sz w:val="28"/>
                <w:lang w:val="en-GB"/>
              </w:rPr>
              <w:t>654</w:t>
            </w:r>
            <w:r w:rsidR="00DF3F91" w:rsidRPr="00690182">
              <w:rPr>
                <w:rFonts w:ascii="Cordia New" w:eastAsia="Times New Roman" w:hAnsi="Cordia New"/>
                <w:sz w:val="28"/>
              </w:rPr>
              <w:t>,</w:t>
            </w:r>
            <w:r w:rsidRPr="00690182">
              <w:rPr>
                <w:rFonts w:ascii="Cordia New" w:eastAsia="Times New Roman" w:hAnsi="Cordia New"/>
                <w:sz w:val="28"/>
                <w:lang w:val="en-GB"/>
              </w:rPr>
              <w:t>472</w:t>
            </w:r>
            <w:r w:rsidR="00DF3F91" w:rsidRPr="00690182">
              <w:rPr>
                <w:rFonts w:ascii="Cordia New" w:eastAsia="Times New Roman" w:hAnsi="Cordia New"/>
                <w:sz w:val="28"/>
              </w:rPr>
              <w:t>,</w:t>
            </w:r>
            <w:r w:rsidRPr="00690182">
              <w:rPr>
                <w:rFonts w:ascii="Cordia New" w:eastAsia="Times New Roman" w:hAnsi="Cordia New"/>
                <w:sz w:val="28"/>
                <w:lang w:val="en-GB"/>
              </w:rPr>
              <w:t>690</w:t>
            </w:r>
          </w:p>
        </w:tc>
        <w:tc>
          <w:tcPr>
            <w:tcW w:w="1584" w:type="dxa"/>
            <w:vAlign w:val="bottom"/>
            <w:hideMark/>
          </w:tcPr>
          <w:p w14:paraId="702FCE7A" w14:textId="1AAEBA33"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5723B5" w:rsidRPr="00690182">
              <w:rPr>
                <w:rFonts w:ascii="Cordia New" w:eastAsia="Times New Roman" w:hAnsi="Cordia New"/>
                <w:sz w:val="28"/>
              </w:rPr>
              <w:t>,</w:t>
            </w:r>
            <w:r w:rsidRPr="00690182">
              <w:rPr>
                <w:rFonts w:ascii="Cordia New" w:eastAsia="Times New Roman" w:hAnsi="Cordia New"/>
                <w:sz w:val="28"/>
                <w:lang w:val="en-GB"/>
              </w:rPr>
              <w:t>201</w:t>
            </w:r>
            <w:r w:rsidR="005723B5" w:rsidRPr="00690182">
              <w:rPr>
                <w:rFonts w:ascii="Cordia New" w:eastAsia="Times New Roman" w:hAnsi="Cordia New"/>
                <w:sz w:val="28"/>
              </w:rPr>
              <w:t>,</w:t>
            </w:r>
            <w:r w:rsidRPr="00690182">
              <w:rPr>
                <w:rFonts w:ascii="Cordia New" w:eastAsia="Times New Roman" w:hAnsi="Cordia New"/>
                <w:sz w:val="28"/>
                <w:lang w:val="en-GB"/>
              </w:rPr>
              <w:t>233</w:t>
            </w:r>
            <w:r w:rsidR="005723B5" w:rsidRPr="00690182">
              <w:rPr>
                <w:rFonts w:ascii="Cordia New" w:eastAsia="Times New Roman" w:hAnsi="Cordia New"/>
                <w:sz w:val="28"/>
              </w:rPr>
              <w:t>,</w:t>
            </w:r>
            <w:r w:rsidRPr="00690182">
              <w:rPr>
                <w:rFonts w:ascii="Cordia New" w:eastAsia="Times New Roman" w:hAnsi="Cordia New"/>
                <w:sz w:val="28"/>
                <w:lang w:val="en-GB"/>
              </w:rPr>
              <w:t>785</w:t>
            </w:r>
          </w:p>
        </w:tc>
        <w:tc>
          <w:tcPr>
            <w:tcW w:w="1584" w:type="dxa"/>
            <w:vAlign w:val="bottom"/>
          </w:tcPr>
          <w:p w14:paraId="75110F3C" w14:textId="3297F0C8"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134</w:t>
            </w:r>
            <w:r w:rsidR="00361715" w:rsidRPr="00690182">
              <w:rPr>
                <w:rFonts w:ascii="Cordia New" w:eastAsia="Times New Roman" w:hAnsi="Cordia New"/>
                <w:sz w:val="28"/>
              </w:rPr>
              <w:t>,</w:t>
            </w:r>
            <w:r w:rsidRPr="00690182">
              <w:rPr>
                <w:rFonts w:ascii="Cordia New" w:eastAsia="Times New Roman" w:hAnsi="Cordia New"/>
                <w:sz w:val="28"/>
                <w:lang w:val="en-GB"/>
              </w:rPr>
              <w:t>724</w:t>
            </w:r>
            <w:r w:rsidR="00361715" w:rsidRPr="00690182">
              <w:rPr>
                <w:rFonts w:ascii="Cordia New" w:eastAsia="Times New Roman" w:hAnsi="Cordia New"/>
                <w:sz w:val="28"/>
              </w:rPr>
              <w:t>,</w:t>
            </w:r>
            <w:r w:rsidRPr="00690182">
              <w:rPr>
                <w:rFonts w:ascii="Cordia New" w:eastAsia="Times New Roman" w:hAnsi="Cordia New"/>
                <w:sz w:val="28"/>
                <w:lang w:val="en-GB"/>
              </w:rPr>
              <w:t>526</w:t>
            </w:r>
            <w:r w:rsidR="00361715" w:rsidRPr="00690182">
              <w:rPr>
                <w:rFonts w:ascii="Cordia New" w:eastAsia="Times New Roman" w:hAnsi="Cordia New"/>
                <w:sz w:val="28"/>
              </w:rPr>
              <w:t>,</w:t>
            </w:r>
            <w:r w:rsidRPr="00690182">
              <w:rPr>
                <w:rFonts w:ascii="Cordia New" w:eastAsia="Times New Roman" w:hAnsi="Cordia New"/>
                <w:sz w:val="28"/>
                <w:lang w:val="en-GB"/>
              </w:rPr>
              <w:t>381</w:t>
            </w:r>
          </w:p>
        </w:tc>
        <w:tc>
          <w:tcPr>
            <w:tcW w:w="1584" w:type="dxa"/>
            <w:vAlign w:val="bottom"/>
            <w:hideMark/>
          </w:tcPr>
          <w:p w14:paraId="2A8266D0" w14:textId="351D5095"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127</w:t>
            </w:r>
            <w:r w:rsidR="005723B5" w:rsidRPr="00690182">
              <w:rPr>
                <w:rFonts w:ascii="Cordia New" w:eastAsia="Times New Roman" w:hAnsi="Cordia New"/>
                <w:sz w:val="28"/>
              </w:rPr>
              <w:t>,</w:t>
            </w:r>
            <w:r w:rsidRPr="00690182">
              <w:rPr>
                <w:rFonts w:ascii="Cordia New" w:eastAsia="Times New Roman" w:hAnsi="Cordia New"/>
                <w:sz w:val="28"/>
                <w:lang w:val="en-GB"/>
              </w:rPr>
              <w:t>012</w:t>
            </w:r>
            <w:r w:rsidR="005723B5" w:rsidRPr="00690182">
              <w:rPr>
                <w:rFonts w:ascii="Cordia New" w:eastAsia="Times New Roman" w:hAnsi="Cordia New"/>
                <w:sz w:val="28"/>
              </w:rPr>
              <w:t>,</w:t>
            </w:r>
            <w:r w:rsidRPr="00690182">
              <w:rPr>
                <w:rFonts w:ascii="Cordia New" w:eastAsia="Times New Roman" w:hAnsi="Cordia New"/>
                <w:sz w:val="28"/>
                <w:lang w:val="en-GB"/>
              </w:rPr>
              <w:t>395</w:t>
            </w:r>
            <w:r w:rsidR="005723B5" w:rsidRPr="00690182">
              <w:rPr>
                <w:rFonts w:ascii="Cordia New" w:eastAsia="Times New Roman" w:hAnsi="Cordia New"/>
                <w:sz w:val="28"/>
              </w:rPr>
              <w:t>,</w:t>
            </w:r>
            <w:r w:rsidRPr="00690182">
              <w:rPr>
                <w:rFonts w:ascii="Cordia New" w:eastAsia="Times New Roman" w:hAnsi="Cordia New"/>
                <w:sz w:val="28"/>
                <w:lang w:val="en-GB"/>
              </w:rPr>
              <w:t>852</w:t>
            </w:r>
          </w:p>
        </w:tc>
      </w:tr>
    </w:tbl>
    <w:p w14:paraId="65264AF4" w14:textId="77777777" w:rsidR="00D969D9" w:rsidRPr="00690182" w:rsidRDefault="00D969D9" w:rsidP="00690182">
      <w:pPr>
        <w:spacing w:after="0" w:line="240" w:lineRule="auto"/>
        <w:ind w:left="540"/>
        <w:rPr>
          <w:rFonts w:ascii="Cordia New" w:eastAsia="Arial Unicode MS" w:hAnsi="Cordia New"/>
          <w:sz w:val="28"/>
        </w:rPr>
      </w:pPr>
    </w:p>
    <w:p w14:paraId="0DF75E17" w14:textId="77777777" w:rsidR="00994900" w:rsidRDefault="00994900">
      <w:pPr>
        <w:spacing w:after="0" w:line="240" w:lineRule="auto"/>
        <w:rPr>
          <w:rFonts w:ascii="Cordia New" w:eastAsia="Arial Unicode MS" w:hAnsi="Cordia New"/>
          <w:sz w:val="28"/>
        </w:rPr>
      </w:pPr>
      <w:r>
        <w:rPr>
          <w:rFonts w:ascii="Cordia New" w:eastAsia="Arial Unicode MS" w:hAnsi="Cordia New"/>
          <w:sz w:val="28"/>
        </w:rPr>
        <w:br w:type="page"/>
      </w:r>
    </w:p>
    <w:p w14:paraId="66FFC750" w14:textId="77777777" w:rsidR="00994900" w:rsidRPr="00690182" w:rsidRDefault="00994900" w:rsidP="00994900">
      <w:pPr>
        <w:spacing w:after="0" w:line="240" w:lineRule="auto"/>
        <w:ind w:left="540" w:hanging="540"/>
        <w:outlineLvl w:val="7"/>
        <w:rPr>
          <w:rFonts w:ascii="Cordia New" w:eastAsia="Times New Roman" w:hAnsi="Cordia New"/>
          <w:sz w:val="28"/>
        </w:rPr>
      </w:pPr>
      <w:r w:rsidRPr="00690182">
        <w:rPr>
          <w:rFonts w:ascii="Cordia New" w:eastAsia="Times New Roman" w:hAnsi="Cordia New"/>
          <w:b/>
          <w:bCs/>
          <w:sz w:val="28"/>
          <w:lang w:val="en-GB"/>
        </w:rPr>
        <w:t>19</w:t>
      </w:r>
      <w:r w:rsidRPr="00690182">
        <w:rPr>
          <w:rFonts w:ascii="Cordia New" w:eastAsia="Times New Roman" w:hAnsi="Cordia New"/>
          <w:b/>
          <w:bCs/>
          <w:sz w:val="28"/>
        </w:rPr>
        <w:tab/>
        <w:t>Related party transactions</w:t>
      </w:r>
      <w:r w:rsidRPr="00690182">
        <w:rPr>
          <w:rFonts w:ascii="Cordia New" w:eastAsia="Times New Roman" w:hAnsi="Cordia New"/>
          <w:sz w:val="28"/>
        </w:rPr>
        <w:t xml:space="preserve"> (Cont’d)</w:t>
      </w:r>
    </w:p>
    <w:p w14:paraId="1165E230" w14:textId="77777777" w:rsidR="00994900" w:rsidRDefault="00994900" w:rsidP="00690182">
      <w:pPr>
        <w:spacing w:after="0" w:line="240" w:lineRule="auto"/>
        <w:ind w:left="540"/>
        <w:rPr>
          <w:rFonts w:ascii="Cordia New" w:eastAsia="Arial Unicode MS" w:hAnsi="Cordia New"/>
          <w:sz w:val="28"/>
        </w:rPr>
      </w:pPr>
    </w:p>
    <w:p w14:paraId="63BD3EEA" w14:textId="65E15AD1" w:rsidR="00815ACD" w:rsidRPr="00690182" w:rsidRDefault="00815ACD" w:rsidP="00690182">
      <w:pPr>
        <w:spacing w:after="0" w:line="240" w:lineRule="auto"/>
        <w:ind w:left="540"/>
        <w:rPr>
          <w:rFonts w:ascii="Cordia New" w:eastAsia="Arial Unicode MS" w:hAnsi="Cordia New"/>
          <w:sz w:val="28"/>
        </w:rPr>
      </w:pPr>
      <w:r w:rsidRPr="00690182">
        <w:rPr>
          <w:rFonts w:ascii="Cordia New" w:eastAsia="Arial Unicode MS" w:hAnsi="Cordia New"/>
          <w:sz w:val="28"/>
        </w:rPr>
        <w:t xml:space="preserve">The movement in loans to related parties can be </w:t>
      </w:r>
      <w:proofErr w:type="spellStart"/>
      <w:r w:rsidRPr="00690182">
        <w:rPr>
          <w:rFonts w:ascii="Cordia New" w:eastAsia="Arial Unicode MS" w:hAnsi="Cordia New"/>
          <w:sz w:val="28"/>
        </w:rPr>
        <w:t>analysed</w:t>
      </w:r>
      <w:proofErr w:type="spellEnd"/>
      <w:r w:rsidRPr="00690182">
        <w:rPr>
          <w:rFonts w:ascii="Cordia New" w:eastAsia="Arial Unicode MS" w:hAnsi="Cordia New"/>
          <w:sz w:val="28"/>
        </w:rPr>
        <w:t xml:space="preserve"> as below:</w:t>
      </w:r>
    </w:p>
    <w:p w14:paraId="6E2375B7" w14:textId="77777777" w:rsidR="00815ACD" w:rsidRPr="00690182" w:rsidRDefault="00815ACD" w:rsidP="00690182">
      <w:pPr>
        <w:spacing w:after="0" w:line="240" w:lineRule="auto"/>
        <w:ind w:left="540"/>
        <w:rPr>
          <w:rFonts w:ascii="Cordia New" w:eastAsia="Arial Unicode MS" w:hAnsi="Cordia New"/>
          <w:sz w:val="28"/>
        </w:rPr>
      </w:pPr>
    </w:p>
    <w:tbl>
      <w:tblPr>
        <w:tblW w:w="9576" w:type="dxa"/>
        <w:tblLayout w:type="fixed"/>
        <w:tblLook w:val="04A0" w:firstRow="1" w:lastRow="0" w:firstColumn="1" w:lastColumn="0" w:noHBand="0" w:noVBand="1"/>
      </w:tblPr>
      <w:tblGrid>
        <w:gridCol w:w="3240"/>
        <w:gridCol w:w="1584"/>
        <w:gridCol w:w="1296"/>
        <w:gridCol w:w="288"/>
        <w:gridCol w:w="1584"/>
        <w:gridCol w:w="1008"/>
        <w:gridCol w:w="576"/>
      </w:tblGrid>
      <w:tr w:rsidR="009D6F1A" w:rsidRPr="00690182" w14:paraId="0C9BFED9" w14:textId="77777777" w:rsidTr="005F6925">
        <w:trPr>
          <w:gridAfter w:val="1"/>
          <w:wAfter w:w="576" w:type="dxa"/>
        </w:trPr>
        <w:tc>
          <w:tcPr>
            <w:tcW w:w="3240" w:type="dxa"/>
            <w:vAlign w:val="bottom"/>
          </w:tcPr>
          <w:p w14:paraId="6167DE19" w14:textId="77777777" w:rsidR="00815ACD" w:rsidRPr="00690182" w:rsidRDefault="00815ACD" w:rsidP="00690182">
            <w:pPr>
              <w:tabs>
                <w:tab w:val="left" w:pos="1985"/>
                <w:tab w:val="center" w:pos="4320"/>
                <w:tab w:val="right" w:pos="8640"/>
              </w:tabs>
              <w:spacing w:after="0" w:line="240" w:lineRule="auto"/>
              <w:ind w:left="436"/>
              <w:rPr>
                <w:rFonts w:ascii="Cordia New" w:eastAsia="Times New Roman" w:hAnsi="Cordia New"/>
                <w:sz w:val="28"/>
              </w:rPr>
            </w:pPr>
          </w:p>
        </w:tc>
        <w:tc>
          <w:tcPr>
            <w:tcW w:w="2880" w:type="dxa"/>
            <w:gridSpan w:val="2"/>
            <w:vAlign w:val="bottom"/>
            <w:hideMark/>
          </w:tcPr>
          <w:p w14:paraId="68C03F38" w14:textId="77777777" w:rsidR="00815ACD" w:rsidRPr="00690182" w:rsidRDefault="00815ACD" w:rsidP="00690182">
            <w:pPr>
              <w:pBdr>
                <w:bottom w:val="single" w:sz="4" w:space="1" w:color="auto"/>
              </w:pBdr>
              <w:spacing w:after="0" w:line="240" w:lineRule="auto"/>
              <w:ind w:right="-108"/>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324634E4" w14:textId="77777777" w:rsidR="00815ACD" w:rsidRPr="00690182" w:rsidRDefault="00815ACD" w:rsidP="00690182">
            <w:pPr>
              <w:pBdr>
                <w:bottom w:val="single" w:sz="4" w:space="1" w:color="auto"/>
              </w:pBdr>
              <w:spacing w:after="0" w:line="240" w:lineRule="auto"/>
              <w:ind w:right="-108"/>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3"/>
            <w:vAlign w:val="bottom"/>
            <w:hideMark/>
          </w:tcPr>
          <w:p w14:paraId="4A67D7BC" w14:textId="77777777" w:rsidR="00815ACD" w:rsidRPr="00690182" w:rsidRDefault="00815ACD" w:rsidP="00690182">
            <w:pPr>
              <w:pBdr>
                <w:bottom w:val="single" w:sz="4" w:space="1" w:color="auto"/>
              </w:pBdr>
              <w:spacing w:after="0" w:line="240" w:lineRule="auto"/>
              <w:ind w:right="-97"/>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0CCC1706" w14:textId="77777777" w:rsidR="00815ACD" w:rsidRPr="00690182" w:rsidRDefault="00815ACD" w:rsidP="00690182">
            <w:pPr>
              <w:pBdr>
                <w:bottom w:val="single" w:sz="4" w:space="1" w:color="auto"/>
              </w:pBdr>
              <w:spacing w:after="0" w:line="240" w:lineRule="auto"/>
              <w:ind w:right="-97"/>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9D6F1A" w:rsidRPr="00690182" w14:paraId="7C2481A8" w14:textId="77777777" w:rsidTr="005F6925">
        <w:tc>
          <w:tcPr>
            <w:tcW w:w="3240" w:type="dxa"/>
            <w:vAlign w:val="bottom"/>
          </w:tcPr>
          <w:p w14:paraId="578C911D" w14:textId="77777777" w:rsidR="00815ACD" w:rsidRPr="00690182" w:rsidRDefault="00815ACD" w:rsidP="00690182">
            <w:pPr>
              <w:spacing w:after="0" w:line="240" w:lineRule="auto"/>
              <w:ind w:left="436"/>
              <w:rPr>
                <w:rFonts w:ascii="Cordia New" w:eastAsia="Times New Roman" w:hAnsi="Cordia New"/>
                <w:sz w:val="28"/>
              </w:rPr>
            </w:pPr>
          </w:p>
        </w:tc>
        <w:tc>
          <w:tcPr>
            <w:tcW w:w="1584" w:type="dxa"/>
            <w:vAlign w:val="bottom"/>
            <w:hideMark/>
          </w:tcPr>
          <w:p w14:paraId="46A7EDE9" w14:textId="4D59D27B" w:rsidR="00815ACD" w:rsidRPr="00690182" w:rsidRDefault="00B41D75" w:rsidP="00690182">
            <w:pPr>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lang w:val="en-GB"/>
              </w:rPr>
              <w:t>2021</w:t>
            </w:r>
          </w:p>
        </w:tc>
        <w:tc>
          <w:tcPr>
            <w:tcW w:w="1584" w:type="dxa"/>
            <w:gridSpan w:val="2"/>
            <w:vAlign w:val="bottom"/>
            <w:hideMark/>
          </w:tcPr>
          <w:p w14:paraId="335EDE75" w14:textId="6D242FF5"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584" w:type="dxa"/>
            <w:vAlign w:val="bottom"/>
            <w:hideMark/>
          </w:tcPr>
          <w:p w14:paraId="59890E09" w14:textId="4AD65B37"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gridSpan w:val="2"/>
            <w:vAlign w:val="bottom"/>
            <w:hideMark/>
          </w:tcPr>
          <w:p w14:paraId="79EC5FCF" w14:textId="1193E556"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9D6F1A" w:rsidRPr="00690182" w14:paraId="757696AD" w14:textId="77777777" w:rsidTr="005F6925">
        <w:tc>
          <w:tcPr>
            <w:tcW w:w="3240" w:type="dxa"/>
            <w:vAlign w:val="bottom"/>
          </w:tcPr>
          <w:p w14:paraId="1F8EF4CE" w14:textId="77777777" w:rsidR="00815ACD" w:rsidRPr="00690182" w:rsidRDefault="00815ACD" w:rsidP="00690182">
            <w:pPr>
              <w:spacing w:after="0" w:line="240" w:lineRule="auto"/>
              <w:ind w:left="436"/>
              <w:rPr>
                <w:rFonts w:ascii="Cordia New" w:eastAsia="Times New Roman" w:hAnsi="Cordia New"/>
                <w:b/>
                <w:bCs/>
                <w:sz w:val="28"/>
                <w:u w:val="single"/>
              </w:rPr>
            </w:pPr>
          </w:p>
        </w:tc>
        <w:tc>
          <w:tcPr>
            <w:tcW w:w="1584" w:type="dxa"/>
            <w:vAlign w:val="bottom"/>
            <w:hideMark/>
          </w:tcPr>
          <w:p w14:paraId="4A525688"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gridSpan w:val="2"/>
            <w:vAlign w:val="bottom"/>
            <w:hideMark/>
          </w:tcPr>
          <w:p w14:paraId="53CE7520"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32701EAC"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gridSpan w:val="2"/>
            <w:vAlign w:val="bottom"/>
            <w:hideMark/>
          </w:tcPr>
          <w:p w14:paraId="1255825B"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0635D613" w14:textId="77777777" w:rsidTr="005F6925">
        <w:tc>
          <w:tcPr>
            <w:tcW w:w="3240" w:type="dxa"/>
            <w:vAlign w:val="bottom"/>
          </w:tcPr>
          <w:p w14:paraId="617F5ED6"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b/>
                <w:bCs/>
                <w:sz w:val="12"/>
                <w:szCs w:val="12"/>
              </w:rPr>
            </w:pPr>
          </w:p>
        </w:tc>
        <w:tc>
          <w:tcPr>
            <w:tcW w:w="1584" w:type="dxa"/>
            <w:vAlign w:val="bottom"/>
          </w:tcPr>
          <w:p w14:paraId="6E661879"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gridSpan w:val="2"/>
            <w:vAlign w:val="bottom"/>
          </w:tcPr>
          <w:p w14:paraId="5DC5C6E7"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076C69F5"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gridSpan w:val="2"/>
            <w:vAlign w:val="bottom"/>
          </w:tcPr>
          <w:p w14:paraId="65298DE7"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690182" w14:paraId="41D6B81C" w14:textId="77777777" w:rsidTr="005F6925">
        <w:trPr>
          <w:trHeight w:val="74"/>
        </w:trPr>
        <w:tc>
          <w:tcPr>
            <w:tcW w:w="3240" w:type="dxa"/>
            <w:vAlign w:val="bottom"/>
            <w:hideMark/>
          </w:tcPr>
          <w:p w14:paraId="5A6253BE" w14:textId="77777777" w:rsidR="00815ACD" w:rsidRPr="00690182" w:rsidRDefault="00815ACD" w:rsidP="00690182">
            <w:pPr>
              <w:spacing w:after="0" w:line="240" w:lineRule="auto"/>
              <w:ind w:left="436"/>
              <w:rPr>
                <w:rFonts w:ascii="Cordia New" w:eastAsia="Times New Roman" w:hAnsi="Cordia New"/>
                <w:sz w:val="28"/>
              </w:rPr>
            </w:pPr>
            <w:r w:rsidRPr="00690182">
              <w:rPr>
                <w:rFonts w:ascii="Cordia New" w:eastAsia="Times New Roman" w:hAnsi="Cordia New"/>
                <w:b/>
                <w:bCs/>
                <w:sz w:val="28"/>
              </w:rPr>
              <w:t>Subsidiaries</w:t>
            </w:r>
          </w:p>
        </w:tc>
        <w:tc>
          <w:tcPr>
            <w:tcW w:w="1584" w:type="dxa"/>
            <w:vAlign w:val="bottom"/>
          </w:tcPr>
          <w:p w14:paraId="09338CC0"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gridSpan w:val="2"/>
            <w:vAlign w:val="bottom"/>
          </w:tcPr>
          <w:p w14:paraId="19AB445F"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5A6AA0D7"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gridSpan w:val="2"/>
            <w:vAlign w:val="bottom"/>
          </w:tcPr>
          <w:p w14:paraId="47A93803"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5723B5" w:rsidRPr="00690182" w14:paraId="6C30AB07" w14:textId="77777777" w:rsidTr="005F6925">
        <w:tc>
          <w:tcPr>
            <w:tcW w:w="3240" w:type="dxa"/>
            <w:vAlign w:val="bottom"/>
            <w:hideMark/>
          </w:tcPr>
          <w:p w14:paraId="6561EF06" w14:textId="0000BDD8" w:rsidR="005723B5" w:rsidRPr="00690182" w:rsidRDefault="005723B5" w:rsidP="00690182">
            <w:pPr>
              <w:spacing w:after="0" w:line="240" w:lineRule="auto"/>
              <w:ind w:left="43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584" w:type="dxa"/>
            <w:vAlign w:val="bottom"/>
          </w:tcPr>
          <w:p w14:paraId="791BA5BF" w14:textId="4DE853EE" w:rsidR="005723B5" w:rsidRPr="00690182" w:rsidRDefault="004775A9"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34B29828" w14:textId="0A1DADA8"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42841577" w14:textId="380BA125"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126</w:t>
            </w:r>
            <w:r w:rsidR="004775A9" w:rsidRPr="00690182">
              <w:rPr>
                <w:rFonts w:ascii="Cordia New" w:eastAsia="Times New Roman" w:hAnsi="Cordia New"/>
                <w:sz w:val="28"/>
              </w:rPr>
              <w:t>,</w:t>
            </w:r>
            <w:r w:rsidRPr="00690182">
              <w:rPr>
                <w:rFonts w:ascii="Cordia New" w:eastAsia="Times New Roman" w:hAnsi="Cordia New"/>
                <w:sz w:val="28"/>
                <w:lang w:val="en-GB"/>
              </w:rPr>
              <w:t>224</w:t>
            </w:r>
            <w:r w:rsidR="004775A9" w:rsidRPr="00690182">
              <w:rPr>
                <w:rFonts w:ascii="Cordia New" w:eastAsia="Times New Roman" w:hAnsi="Cordia New"/>
                <w:sz w:val="28"/>
              </w:rPr>
              <w:t>,</w:t>
            </w:r>
            <w:r w:rsidRPr="00690182">
              <w:rPr>
                <w:rFonts w:ascii="Cordia New" w:eastAsia="Times New Roman" w:hAnsi="Cordia New"/>
                <w:sz w:val="28"/>
                <w:lang w:val="en-GB"/>
              </w:rPr>
              <w:t>653</w:t>
            </w:r>
            <w:r w:rsidR="004775A9" w:rsidRPr="00690182">
              <w:rPr>
                <w:rFonts w:ascii="Cordia New" w:eastAsia="Times New Roman" w:hAnsi="Cordia New"/>
                <w:sz w:val="28"/>
              </w:rPr>
              <w:t>,</w:t>
            </w:r>
            <w:r w:rsidRPr="00690182">
              <w:rPr>
                <w:rFonts w:ascii="Cordia New" w:eastAsia="Times New Roman" w:hAnsi="Cordia New"/>
                <w:sz w:val="28"/>
                <w:lang w:val="en-GB"/>
              </w:rPr>
              <w:t>759</w:t>
            </w:r>
          </w:p>
        </w:tc>
        <w:tc>
          <w:tcPr>
            <w:tcW w:w="1584" w:type="dxa"/>
            <w:gridSpan w:val="2"/>
            <w:vAlign w:val="bottom"/>
            <w:hideMark/>
          </w:tcPr>
          <w:p w14:paraId="60385563" w14:textId="60A077EA"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113</w:t>
            </w:r>
            <w:r w:rsidR="005723B5" w:rsidRPr="00690182">
              <w:rPr>
                <w:rFonts w:ascii="Cordia New" w:eastAsia="Times New Roman" w:hAnsi="Cordia New"/>
                <w:sz w:val="28"/>
              </w:rPr>
              <w:t>,</w:t>
            </w:r>
            <w:r w:rsidRPr="00690182">
              <w:rPr>
                <w:rFonts w:ascii="Cordia New" w:eastAsia="Times New Roman" w:hAnsi="Cordia New"/>
                <w:sz w:val="28"/>
                <w:lang w:val="en-GB"/>
              </w:rPr>
              <w:t>003</w:t>
            </w:r>
            <w:r w:rsidR="005723B5" w:rsidRPr="00690182">
              <w:rPr>
                <w:rFonts w:ascii="Cordia New" w:eastAsia="Times New Roman" w:hAnsi="Cordia New"/>
                <w:sz w:val="28"/>
              </w:rPr>
              <w:t>,</w:t>
            </w:r>
            <w:r w:rsidRPr="00690182">
              <w:rPr>
                <w:rFonts w:ascii="Cordia New" w:eastAsia="Times New Roman" w:hAnsi="Cordia New"/>
                <w:sz w:val="28"/>
                <w:lang w:val="en-GB"/>
              </w:rPr>
              <w:t>327</w:t>
            </w:r>
            <w:r w:rsidR="005723B5" w:rsidRPr="00690182">
              <w:rPr>
                <w:rFonts w:ascii="Cordia New" w:eastAsia="Times New Roman" w:hAnsi="Cordia New"/>
                <w:sz w:val="28"/>
              </w:rPr>
              <w:t>,</w:t>
            </w:r>
            <w:r w:rsidRPr="00690182">
              <w:rPr>
                <w:rFonts w:ascii="Cordia New" w:eastAsia="Times New Roman" w:hAnsi="Cordia New"/>
                <w:sz w:val="28"/>
                <w:lang w:val="en-GB"/>
              </w:rPr>
              <w:t>166</w:t>
            </w:r>
          </w:p>
        </w:tc>
      </w:tr>
      <w:tr w:rsidR="005723B5" w:rsidRPr="00690182" w14:paraId="382A1634" w14:textId="77777777" w:rsidTr="005F6925">
        <w:tc>
          <w:tcPr>
            <w:tcW w:w="3240" w:type="dxa"/>
            <w:vAlign w:val="bottom"/>
            <w:hideMark/>
          </w:tcPr>
          <w:p w14:paraId="221E133F" w14:textId="77777777"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sz w:val="28"/>
              </w:rPr>
              <w:t xml:space="preserve">Additions </w:t>
            </w:r>
          </w:p>
        </w:tc>
        <w:tc>
          <w:tcPr>
            <w:tcW w:w="1584" w:type="dxa"/>
            <w:vAlign w:val="bottom"/>
          </w:tcPr>
          <w:p w14:paraId="76D51A58" w14:textId="64E8BE7B" w:rsidR="005723B5" w:rsidRPr="00690182" w:rsidRDefault="004775A9"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6860A697" w14:textId="031D2DEE"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5EE3DC2D" w14:textId="2EB5EE65" w:rsidR="005723B5" w:rsidRPr="00690182" w:rsidRDefault="00D3593C"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8,772,788,110</w:t>
            </w:r>
          </w:p>
        </w:tc>
        <w:tc>
          <w:tcPr>
            <w:tcW w:w="1584" w:type="dxa"/>
            <w:gridSpan w:val="2"/>
            <w:vAlign w:val="bottom"/>
            <w:hideMark/>
          </w:tcPr>
          <w:p w14:paraId="668284B6" w14:textId="61A5F71F"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5723B5" w:rsidRPr="00690182">
              <w:rPr>
                <w:rFonts w:ascii="Cordia New" w:eastAsia="Times New Roman" w:hAnsi="Cordia New"/>
                <w:sz w:val="28"/>
              </w:rPr>
              <w:t>,</w:t>
            </w:r>
            <w:r w:rsidRPr="00690182">
              <w:rPr>
                <w:rFonts w:ascii="Cordia New" w:eastAsia="Times New Roman" w:hAnsi="Cordia New"/>
                <w:sz w:val="28"/>
                <w:lang w:val="en-GB"/>
              </w:rPr>
              <w:t>617</w:t>
            </w:r>
            <w:r w:rsidR="005723B5" w:rsidRPr="00690182">
              <w:rPr>
                <w:rFonts w:ascii="Cordia New" w:eastAsia="Times New Roman" w:hAnsi="Cordia New"/>
                <w:sz w:val="28"/>
              </w:rPr>
              <w:t>,</w:t>
            </w:r>
            <w:r w:rsidRPr="00690182">
              <w:rPr>
                <w:rFonts w:ascii="Cordia New" w:eastAsia="Times New Roman" w:hAnsi="Cordia New"/>
                <w:sz w:val="28"/>
                <w:lang w:val="en-GB"/>
              </w:rPr>
              <w:t>915</w:t>
            </w:r>
            <w:r w:rsidR="005723B5" w:rsidRPr="00690182">
              <w:rPr>
                <w:rFonts w:ascii="Cordia New" w:eastAsia="Times New Roman" w:hAnsi="Cordia New"/>
                <w:sz w:val="28"/>
              </w:rPr>
              <w:t>,</w:t>
            </w:r>
            <w:r w:rsidRPr="00690182">
              <w:rPr>
                <w:rFonts w:ascii="Cordia New" w:eastAsia="Times New Roman" w:hAnsi="Cordia New"/>
                <w:sz w:val="28"/>
                <w:lang w:val="en-GB"/>
              </w:rPr>
              <w:t>415</w:t>
            </w:r>
          </w:p>
        </w:tc>
      </w:tr>
      <w:tr w:rsidR="005723B5" w:rsidRPr="00690182" w14:paraId="5EDD8FCE" w14:textId="77777777" w:rsidTr="005F6925">
        <w:tc>
          <w:tcPr>
            <w:tcW w:w="3240" w:type="dxa"/>
            <w:vAlign w:val="bottom"/>
            <w:hideMark/>
          </w:tcPr>
          <w:p w14:paraId="41A2ABCC" w14:textId="0397CF2D"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sz w:val="28"/>
              </w:rPr>
              <w:t>Settlements</w:t>
            </w:r>
          </w:p>
        </w:tc>
        <w:tc>
          <w:tcPr>
            <w:tcW w:w="1584" w:type="dxa"/>
            <w:vAlign w:val="bottom"/>
          </w:tcPr>
          <w:p w14:paraId="18A581F6" w14:textId="4FE05989" w:rsidR="005723B5" w:rsidRPr="00690182" w:rsidRDefault="004775A9"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20776D78" w14:textId="38924849"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20AF69CA" w14:textId="02149C94" w:rsidR="005723B5" w:rsidRPr="00690182" w:rsidRDefault="004775A9"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w:t>
            </w:r>
            <w:r w:rsidRPr="00690182">
              <w:rPr>
                <w:rFonts w:ascii="Cordia New" w:eastAsia="Times New Roman" w:hAnsi="Cordia New"/>
                <w:sz w:val="28"/>
              </w:rPr>
              <w:t>,</w:t>
            </w:r>
            <w:r w:rsidR="00B41D75" w:rsidRPr="00690182">
              <w:rPr>
                <w:rFonts w:ascii="Cordia New" w:eastAsia="Times New Roman" w:hAnsi="Cordia New"/>
                <w:sz w:val="28"/>
                <w:lang w:val="en-GB"/>
              </w:rPr>
              <w:t>072</w:t>
            </w:r>
            <w:r w:rsidR="00C77E33" w:rsidRPr="00690182">
              <w:rPr>
                <w:rFonts w:ascii="Cordia New" w:eastAsia="Times New Roman" w:hAnsi="Cordia New"/>
                <w:sz w:val="28"/>
              </w:rPr>
              <w:t>,</w:t>
            </w:r>
            <w:r w:rsidR="00B41D75" w:rsidRPr="00690182">
              <w:rPr>
                <w:rFonts w:ascii="Cordia New" w:eastAsia="Times New Roman" w:hAnsi="Cordia New"/>
                <w:sz w:val="28"/>
                <w:lang w:val="en-GB"/>
              </w:rPr>
              <w:t>384</w:t>
            </w:r>
            <w:r w:rsidR="00C77E33" w:rsidRPr="00690182">
              <w:rPr>
                <w:rFonts w:ascii="Cordia New" w:eastAsia="Times New Roman" w:hAnsi="Cordia New"/>
                <w:sz w:val="28"/>
              </w:rPr>
              <w:t>,</w:t>
            </w:r>
            <w:r w:rsidR="00B41D75" w:rsidRPr="00690182">
              <w:rPr>
                <w:rFonts w:ascii="Cordia New" w:eastAsia="Times New Roman" w:hAnsi="Cordia New"/>
                <w:sz w:val="28"/>
                <w:lang w:val="en-GB"/>
              </w:rPr>
              <w:t>715</w:t>
            </w:r>
            <w:r w:rsidRPr="00690182">
              <w:rPr>
                <w:rFonts w:ascii="Cordia New" w:eastAsia="Times New Roman" w:hAnsi="Cordia New"/>
                <w:sz w:val="28"/>
              </w:rPr>
              <w:t>)</w:t>
            </w:r>
          </w:p>
        </w:tc>
        <w:tc>
          <w:tcPr>
            <w:tcW w:w="1584" w:type="dxa"/>
            <w:gridSpan w:val="2"/>
            <w:vAlign w:val="bottom"/>
            <w:hideMark/>
          </w:tcPr>
          <w:p w14:paraId="047A3205" w14:textId="054BC4FC"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w:t>
            </w:r>
            <w:r w:rsidR="00B41D75" w:rsidRPr="00690182">
              <w:rPr>
                <w:rFonts w:ascii="Cordia New" w:eastAsia="Times New Roman" w:hAnsi="Cordia New"/>
                <w:sz w:val="28"/>
                <w:lang w:val="en-GB"/>
              </w:rPr>
              <w:t>398</w:t>
            </w:r>
            <w:r w:rsidRPr="00690182">
              <w:rPr>
                <w:rFonts w:ascii="Cordia New" w:eastAsia="Times New Roman" w:hAnsi="Cordia New"/>
                <w:sz w:val="28"/>
              </w:rPr>
              <w:t>,</w:t>
            </w:r>
            <w:r w:rsidR="00B41D75" w:rsidRPr="00690182">
              <w:rPr>
                <w:rFonts w:ascii="Cordia New" w:eastAsia="Times New Roman" w:hAnsi="Cordia New"/>
                <w:sz w:val="28"/>
                <w:lang w:val="en-GB"/>
              </w:rPr>
              <w:t>544</w:t>
            </w:r>
            <w:r w:rsidRPr="00690182">
              <w:rPr>
                <w:rFonts w:ascii="Cordia New" w:eastAsia="Times New Roman" w:hAnsi="Cordia New"/>
                <w:sz w:val="28"/>
              </w:rPr>
              <w:t>,</w:t>
            </w:r>
            <w:r w:rsidR="00B41D75" w:rsidRPr="00690182">
              <w:rPr>
                <w:rFonts w:ascii="Cordia New" w:eastAsia="Times New Roman" w:hAnsi="Cordia New"/>
                <w:sz w:val="28"/>
                <w:lang w:val="en-GB"/>
              </w:rPr>
              <w:t>854</w:t>
            </w:r>
            <w:r w:rsidRPr="00690182">
              <w:rPr>
                <w:rFonts w:ascii="Cordia New" w:eastAsia="Times New Roman" w:hAnsi="Cordia New"/>
                <w:sz w:val="28"/>
              </w:rPr>
              <w:t>)</w:t>
            </w:r>
          </w:p>
        </w:tc>
      </w:tr>
      <w:tr w:rsidR="005723B5" w:rsidRPr="00690182" w14:paraId="6CB07B16" w14:textId="77777777" w:rsidTr="005F6925">
        <w:tc>
          <w:tcPr>
            <w:tcW w:w="3240" w:type="dxa"/>
            <w:vAlign w:val="bottom"/>
          </w:tcPr>
          <w:p w14:paraId="085AB370" w14:textId="7EEE9D29" w:rsidR="005723B5" w:rsidRPr="00690182" w:rsidRDefault="005723B5" w:rsidP="00690182">
            <w:pPr>
              <w:spacing w:after="0" w:line="240" w:lineRule="auto"/>
              <w:ind w:left="436" w:right="-117"/>
              <w:rPr>
                <w:rFonts w:ascii="Cordia New" w:eastAsia="Times New Roman" w:hAnsi="Cordia New"/>
                <w:sz w:val="28"/>
              </w:rPr>
            </w:pPr>
            <w:proofErr w:type="spellStart"/>
            <w:r w:rsidRPr="00690182">
              <w:rPr>
                <w:rFonts w:ascii="Cordia New" w:eastAsia="Times New Roman" w:hAnsi="Cordia New"/>
                <w:sz w:val="28"/>
              </w:rPr>
              <w:t>Unrealised</w:t>
            </w:r>
            <w:proofErr w:type="spellEnd"/>
            <w:r w:rsidRPr="00690182">
              <w:rPr>
                <w:rFonts w:ascii="Cordia New" w:eastAsia="Times New Roman" w:hAnsi="Cordia New"/>
                <w:sz w:val="28"/>
              </w:rPr>
              <w:t xml:space="preserve"> gain (loss) on</w:t>
            </w:r>
          </w:p>
        </w:tc>
        <w:tc>
          <w:tcPr>
            <w:tcW w:w="1584" w:type="dxa"/>
            <w:vAlign w:val="bottom"/>
          </w:tcPr>
          <w:p w14:paraId="1AA289AF"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gridSpan w:val="2"/>
            <w:vAlign w:val="bottom"/>
          </w:tcPr>
          <w:p w14:paraId="6888C8AD"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vAlign w:val="bottom"/>
          </w:tcPr>
          <w:p w14:paraId="62878756"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584" w:type="dxa"/>
            <w:gridSpan w:val="2"/>
            <w:vAlign w:val="bottom"/>
          </w:tcPr>
          <w:p w14:paraId="045FDD11"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5723B5" w:rsidRPr="00690182" w14:paraId="73F0890B" w14:textId="77777777" w:rsidTr="005F6925">
        <w:tc>
          <w:tcPr>
            <w:tcW w:w="3240" w:type="dxa"/>
            <w:vAlign w:val="bottom"/>
            <w:hideMark/>
          </w:tcPr>
          <w:p w14:paraId="74E2AF32" w14:textId="0921281F" w:rsidR="005723B5" w:rsidRPr="00690182" w:rsidRDefault="005723B5" w:rsidP="00690182">
            <w:pPr>
              <w:spacing w:after="0" w:line="240" w:lineRule="auto"/>
              <w:ind w:left="436" w:right="-117"/>
              <w:rPr>
                <w:rFonts w:ascii="Cordia New" w:eastAsia="Times New Roman" w:hAnsi="Cordia New"/>
                <w:sz w:val="28"/>
              </w:rPr>
            </w:pPr>
            <w:r w:rsidRPr="00690182">
              <w:rPr>
                <w:rFonts w:ascii="Cordia New" w:eastAsia="Times New Roman" w:hAnsi="Cordia New"/>
                <w:sz w:val="28"/>
              </w:rPr>
              <w:t xml:space="preserve">   exchange rate</w:t>
            </w:r>
          </w:p>
        </w:tc>
        <w:tc>
          <w:tcPr>
            <w:tcW w:w="1584" w:type="dxa"/>
            <w:vAlign w:val="bottom"/>
          </w:tcPr>
          <w:p w14:paraId="3767F771" w14:textId="6CD7C957" w:rsidR="005723B5" w:rsidRPr="00690182" w:rsidRDefault="004775A9"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2A8C81A5" w14:textId="1B6A545B" w:rsidR="005723B5" w:rsidRPr="00690182" w:rsidRDefault="005723B5"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6B565761" w14:textId="51BD5C75" w:rsidR="005723B5" w:rsidRPr="00690182" w:rsidRDefault="00D3593C"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6,505,767,314</w:t>
            </w:r>
          </w:p>
        </w:tc>
        <w:tc>
          <w:tcPr>
            <w:tcW w:w="1584" w:type="dxa"/>
            <w:gridSpan w:val="2"/>
            <w:vAlign w:val="bottom"/>
            <w:hideMark/>
          </w:tcPr>
          <w:p w14:paraId="6A63062B" w14:textId="62569514" w:rsidR="005723B5" w:rsidRPr="00690182" w:rsidRDefault="00B41D75"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5723B5" w:rsidRPr="00690182">
              <w:rPr>
                <w:rFonts w:ascii="Cordia New" w:eastAsia="Times New Roman" w:hAnsi="Cordia New"/>
                <w:sz w:val="28"/>
              </w:rPr>
              <w:t>,</w:t>
            </w:r>
            <w:r w:rsidRPr="00690182">
              <w:rPr>
                <w:rFonts w:ascii="Cordia New" w:eastAsia="Times New Roman" w:hAnsi="Cordia New"/>
                <w:sz w:val="28"/>
                <w:lang w:val="en-GB"/>
              </w:rPr>
              <w:t>001</w:t>
            </w:r>
            <w:r w:rsidR="005723B5" w:rsidRPr="00690182">
              <w:rPr>
                <w:rFonts w:ascii="Cordia New" w:eastAsia="Times New Roman" w:hAnsi="Cordia New"/>
                <w:sz w:val="28"/>
              </w:rPr>
              <w:t>,</w:t>
            </w:r>
            <w:r w:rsidRPr="00690182">
              <w:rPr>
                <w:rFonts w:ascii="Cordia New" w:eastAsia="Times New Roman" w:hAnsi="Cordia New"/>
                <w:sz w:val="28"/>
                <w:lang w:val="en-GB"/>
              </w:rPr>
              <w:t>956</w:t>
            </w:r>
            <w:r w:rsidR="005723B5" w:rsidRPr="00690182">
              <w:rPr>
                <w:rFonts w:ascii="Cordia New" w:eastAsia="Times New Roman" w:hAnsi="Cordia New"/>
                <w:sz w:val="28"/>
              </w:rPr>
              <w:t>,</w:t>
            </w:r>
            <w:r w:rsidRPr="00690182">
              <w:rPr>
                <w:rFonts w:ascii="Cordia New" w:eastAsia="Times New Roman" w:hAnsi="Cordia New"/>
                <w:sz w:val="28"/>
                <w:lang w:val="en-GB"/>
              </w:rPr>
              <w:t>032</w:t>
            </w:r>
          </w:p>
        </w:tc>
      </w:tr>
      <w:tr w:rsidR="005723B5" w:rsidRPr="00994900" w14:paraId="02FD4DBB" w14:textId="77777777" w:rsidTr="005F6925">
        <w:tc>
          <w:tcPr>
            <w:tcW w:w="3240" w:type="dxa"/>
            <w:vAlign w:val="bottom"/>
          </w:tcPr>
          <w:p w14:paraId="6DC65AA3" w14:textId="77777777" w:rsidR="005723B5" w:rsidRPr="00994900" w:rsidRDefault="005723B5" w:rsidP="00690182">
            <w:pPr>
              <w:spacing w:after="0" w:line="240" w:lineRule="auto"/>
              <w:ind w:left="436"/>
              <w:rPr>
                <w:rFonts w:ascii="Cordia New" w:eastAsia="Times New Roman" w:hAnsi="Cordia New"/>
                <w:sz w:val="12"/>
                <w:szCs w:val="12"/>
              </w:rPr>
            </w:pPr>
          </w:p>
        </w:tc>
        <w:tc>
          <w:tcPr>
            <w:tcW w:w="1584" w:type="dxa"/>
            <w:vAlign w:val="bottom"/>
          </w:tcPr>
          <w:p w14:paraId="6D9011ED"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gridSpan w:val="2"/>
            <w:vAlign w:val="bottom"/>
          </w:tcPr>
          <w:p w14:paraId="4B0CB4E5"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vAlign w:val="bottom"/>
          </w:tcPr>
          <w:p w14:paraId="4184A283"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584" w:type="dxa"/>
            <w:gridSpan w:val="2"/>
            <w:vAlign w:val="bottom"/>
          </w:tcPr>
          <w:p w14:paraId="185B55F5"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5723B5" w:rsidRPr="00690182" w14:paraId="5FBD0A37" w14:textId="77777777" w:rsidTr="005F6925">
        <w:trPr>
          <w:trHeight w:val="144"/>
        </w:trPr>
        <w:tc>
          <w:tcPr>
            <w:tcW w:w="3240" w:type="dxa"/>
            <w:vAlign w:val="bottom"/>
            <w:hideMark/>
          </w:tcPr>
          <w:p w14:paraId="4A9BBB7A" w14:textId="26A43810" w:rsidR="005723B5" w:rsidRPr="00690182" w:rsidRDefault="005723B5" w:rsidP="00690182">
            <w:pPr>
              <w:spacing w:after="0" w:line="240" w:lineRule="auto"/>
              <w:ind w:left="43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p>
        </w:tc>
        <w:tc>
          <w:tcPr>
            <w:tcW w:w="1584" w:type="dxa"/>
            <w:vAlign w:val="bottom"/>
          </w:tcPr>
          <w:p w14:paraId="5374082B" w14:textId="2D53F004" w:rsidR="005723B5" w:rsidRPr="00690182" w:rsidRDefault="004775A9"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256A4A17" w14:textId="12C7DF79" w:rsidR="005723B5" w:rsidRPr="00690182" w:rsidRDefault="005723B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79A9207B" w14:textId="7259E974" w:rsidR="005723B5" w:rsidRPr="00690182" w:rsidRDefault="00B41D7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134</w:t>
            </w:r>
            <w:r w:rsidR="004775A9" w:rsidRPr="00690182">
              <w:rPr>
                <w:rFonts w:ascii="Cordia New" w:eastAsia="Times New Roman" w:hAnsi="Cordia New"/>
                <w:sz w:val="28"/>
              </w:rPr>
              <w:t>,</w:t>
            </w:r>
            <w:r w:rsidRPr="00690182">
              <w:rPr>
                <w:rFonts w:ascii="Cordia New" w:eastAsia="Times New Roman" w:hAnsi="Cordia New"/>
                <w:sz w:val="28"/>
                <w:lang w:val="en-GB"/>
              </w:rPr>
              <w:t>430</w:t>
            </w:r>
            <w:r w:rsidR="004775A9" w:rsidRPr="00690182">
              <w:rPr>
                <w:rFonts w:ascii="Cordia New" w:eastAsia="Times New Roman" w:hAnsi="Cordia New"/>
                <w:sz w:val="28"/>
              </w:rPr>
              <w:t>,</w:t>
            </w:r>
            <w:r w:rsidRPr="00690182">
              <w:rPr>
                <w:rFonts w:ascii="Cordia New" w:eastAsia="Times New Roman" w:hAnsi="Cordia New"/>
                <w:sz w:val="28"/>
                <w:lang w:val="en-GB"/>
              </w:rPr>
              <w:t>824</w:t>
            </w:r>
            <w:r w:rsidR="004775A9" w:rsidRPr="00690182">
              <w:rPr>
                <w:rFonts w:ascii="Cordia New" w:eastAsia="Times New Roman" w:hAnsi="Cordia New"/>
                <w:sz w:val="28"/>
              </w:rPr>
              <w:t>,</w:t>
            </w:r>
            <w:r w:rsidRPr="00690182">
              <w:rPr>
                <w:rFonts w:ascii="Cordia New" w:eastAsia="Times New Roman" w:hAnsi="Cordia New"/>
                <w:sz w:val="28"/>
                <w:lang w:val="en-GB"/>
              </w:rPr>
              <w:t>468</w:t>
            </w:r>
          </w:p>
        </w:tc>
        <w:tc>
          <w:tcPr>
            <w:tcW w:w="1584" w:type="dxa"/>
            <w:gridSpan w:val="2"/>
            <w:vAlign w:val="bottom"/>
            <w:hideMark/>
          </w:tcPr>
          <w:p w14:paraId="684FFD80" w14:textId="16BFB296" w:rsidR="005723B5" w:rsidRPr="00690182" w:rsidRDefault="00B41D7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126</w:t>
            </w:r>
            <w:r w:rsidR="005723B5" w:rsidRPr="00690182">
              <w:rPr>
                <w:rFonts w:ascii="Cordia New" w:eastAsia="Times New Roman" w:hAnsi="Cordia New"/>
                <w:sz w:val="28"/>
              </w:rPr>
              <w:t>,</w:t>
            </w:r>
            <w:r w:rsidRPr="00690182">
              <w:rPr>
                <w:rFonts w:ascii="Cordia New" w:eastAsia="Times New Roman" w:hAnsi="Cordia New"/>
                <w:sz w:val="28"/>
                <w:lang w:val="en-GB"/>
              </w:rPr>
              <w:t>224</w:t>
            </w:r>
            <w:r w:rsidR="005723B5" w:rsidRPr="00690182">
              <w:rPr>
                <w:rFonts w:ascii="Cordia New" w:eastAsia="Times New Roman" w:hAnsi="Cordia New"/>
                <w:sz w:val="28"/>
              </w:rPr>
              <w:t>,</w:t>
            </w:r>
            <w:r w:rsidRPr="00690182">
              <w:rPr>
                <w:rFonts w:ascii="Cordia New" w:eastAsia="Times New Roman" w:hAnsi="Cordia New"/>
                <w:sz w:val="28"/>
                <w:lang w:val="en-GB"/>
              </w:rPr>
              <w:t>653</w:t>
            </w:r>
            <w:r w:rsidR="005723B5" w:rsidRPr="00690182">
              <w:rPr>
                <w:rFonts w:ascii="Cordia New" w:eastAsia="Times New Roman" w:hAnsi="Cordia New"/>
                <w:sz w:val="28"/>
              </w:rPr>
              <w:t>,</w:t>
            </w:r>
            <w:r w:rsidRPr="00690182">
              <w:rPr>
                <w:rFonts w:ascii="Cordia New" w:eastAsia="Times New Roman" w:hAnsi="Cordia New"/>
                <w:sz w:val="28"/>
                <w:lang w:val="en-GB"/>
              </w:rPr>
              <w:t>759</w:t>
            </w:r>
          </w:p>
        </w:tc>
      </w:tr>
      <w:tr w:rsidR="005723B5" w:rsidRPr="00690182" w14:paraId="61C5CD39" w14:textId="77777777" w:rsidTr="005F6925">
        <w:tc>
          <w:tcPr>
            <w:tcW w:w="3240" w:type="dxa"/>
            <w:vAlign w:val="bottom"/>
          </w:tcPr>
          <w:p w14:paraId="723DBD57"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8"/>
              </w:rPr>
            </w:pPr>
          </w:p>
        </w:tc>
        <w:tc>
          <w:tcPr>
            <w:tcW w:w="1584" w:type="dxa"/>
            <w:vAlign w:val="bottom"/>
          </w:tcPr>
          <w:p w14:paraId="459598E2" w14:textId="77777777" w:rsidR="005723B5" w:rsidRPr="00690182" w:rsidRDefault="005723B5" w:rsidP="00690182">
            <w:pPr>
              <w:spacing w:after="0" w:line="240" w:lineRule="auto"/>
              <w:ind w:right="-72"/>
              <w:jc w:val="right"/>
              <w:rPr>
                <w:rFonts w:ascii="Cordia New" w:eastAsia="Times New Roman" w:hAnsi="Cordia New"/>
                <w:sz w:val="28"/>
              </w:rPr>
            </w:pPr>
          </w:p>
        </w:tc>
        <w:tc>
          <w:tcPr>
            <w:tcW w:w="1584" w:type="dxa"/>
            <w:gridSpan w:val="2"/>
            <w:vAlign w:val="bottom"/>
          </w:tcPr>
          <w:p w14:paraId="1716EDB2" w14:textId="77777777" w:rsidR="005723B5" w:rsidRPr="00690182" w:rsidRDefault="005723B5" w:rsidP="00690182">
            <w:pPr>
              <w:spacing w:after="0" w:line="240" w:lineRule="auto"/>
              <w:ind w:right="-72"/>
              <w:jc w:val="right"/>
              <w:rPr>
                <w:rFonts w:ascii="Cordia New" w:eastAsia="Times New Roman" w:hAnsi="Cordia New"/>
                <w:sz w:val="28"/>
              </w:rPr>
            </w:pPr>
          </w:p>
        </w:tc>
        <w:tc>
          <w:tcPr>
            <w:tcW w:w="1584" w:type="dxa"/>
            <w:vAlign w:val="bottom"/>
          </w:tcPr>
          <w:p w14:paraId="65A9861A" w14:textId="77777777" w:rsidR="005723B5" w:rsidRPr="00690182" w:rsidRDefault="005723B5" w:rsidP="00690182">
            <w:pPr>
              <w:spacing w:after="0" w:line="240" w:lineRule="auto"/>
              <w:ind w:right="-72"/>
              <w:jc w:val="right"/>
              <w:rPr>
                <w:rFonts w:ascii="Cordia New" w:eastAsia="Times New Roman" w:hAnsi="Cordia New"/>
                <w:sz w:val="28"/>
              </w:rPr>
            </w:pPr>
          </w:p>
        </w:tc>
        <w:tc>
          <w:tcPr>
            <w:tcW w:w="1584" w:type="dxa"/>
            <w:gridSpan w:val="2"/>
            <w:vAlign w:val="bottom"/>
          </w:tcPr>
          <w:p w14:paraId="338A7561"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4C219F17" w14:textId="77777777" w:rsidTr="005F6925">
        <w:tc>
          <w:tcPr>
            <w:tcW w:w="3240" w:type="dxa"/>
            <w:vAlign w:val="bottom"/>
            <w:hideMark/>
          </w:tcPr>
          <w:p w14:paraId="7C5EEC61" w14:textId="54B5F886"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b/>
                <w:bCs/>
                <w:sz w:val="28"/>
              </w:rPr>
              <w:t>Associates</w:t>
            </w:r>
          </w:p>
        </w:tc>
        <w:tc>
          <w:tcPr>
            <w:tcW w:w="1584" w:type="dxa"/>
            <w:vAlign w:val="bottom"/>
          </w:tcPr>
          <w:p w14:paraId="609F3BEC" w14:textId="77777777" w:rsidR="005723B5" w:rsidRPr="00690182" w:rsidRDefault="005723B5" w:rsidP="00690182">
            <w:pPr>
              <w:spacing w:after="0" w:line="240" w:lineRule="auto"/>
              <w:ind w:right="-72"/>
              <w:jc w:val="right"/>
              <w:rPr>
                <w:rFonts w:ascii="Cordia New" w:eastAsia="Times New Roman" w:hAnsi="Cordia New"/>
                <w:sz w:val="28"/>
              </w:rPr>
            </w:pPr>
          </w:p>
        </w:tc>
        <w:tc>
          <w:tcPr>
            <w:tcW w:w="1584" w:type="dxa"/>
            <w:gridSpan w:val="2"/>
            <w:vAlign w:val="bottom"/>
          </w:tcPr>
          <w:p w14:paraId="57CAC225" w14:textId="77777777" w:rsidR="005723B5" w:rsidRPr="00690182" w:rsidRDefault="005723B5" w:rsidP="00690182">
            <w:pPr>
              <w:spacing w:after="0" w:line="240" w:lineRule="auto"/>
              <w:ind w:right="-72"/>
              <w:jc w:val="right"/>
              <w:rPr>
                <w:rFonts w:ascii="Cordia New" w:eastAsia="Times New Roman" w:hAnsi="Cordia New"/>
                <w:sz w:val="28"/>
              </w:rPr>
            </w:pPr>
          </w:p>
        </w:tc>
        <w:tc>
          <w:tcPr>
            <w:tcW w:w="1584" w:type="dxa"/>
            <w:vAlign w:val="bottom"/>
          </w:tcPr>
          <w:p w14:paraId="1886F77C" w14:textId="77777777" w:rsidR="005723B5" w:rsidRPr="00690182" w:rsidRDefault="005723B5" w:rsidP="00690182">
            <w:pPr>
              <w:spacing w:after="0" w:line="240" w:lineRule="auto"/>
              <w:ind w:right="-72"/>
              <w:jc w:val="right"/>
              <w:rPr>
                <w:rFonts w:ascii="Cordia New" w:eastAsia="Times New Roman" w:hAnsi="Cordia New"/>
                <w:sz w:val="28"/>
              </w:rPr>
            </w:pPr>
          </w:p>
        </w:tc>
        <w:tc>
          <w:tcPr>
            <w:tcW w:w="1584" w:type="dxa"/>
            <w:gridSpan w:val="2"/>
            <w:vAlign w:val="bottom"/>
          </w:tcPr>
          <w:p w14:paraId="0CD1150F"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3C7FF868" w14:textId="77777777" w:rsidTr="005F6925">
        <w:tc>
          <w:tcPr>
            <w:tcW w:w="3240" w:type="dxa"/>
            <w:vAlign w:val="bottom"/>
            <w:hideMark/>
          </w:tcPr>
          <w:p w14:paraId="40E10980" w14:textId="0DC0A730" w:rsidR="005723B5" w:rsidRPr="00690182" w:rsidRDefault="005723B5" w:rsidP="00690182">
            <w:pPr>
              <w:spacing w:after="0" w:line="240" w:lineRule="auto"/>
              <w:ind w:left="43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584" w:type="dxa"/>
            <w:vAlign w:val="bottom"/>
          </w:tcPr>
          <w:p w14:paraId="14364CAB" w14:textId="63D5B142"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4775A9" w:rsidRPr="00690182">
              <w:rPr>
                <w:rFonts w:ascii="Cordia New" w:eastAsia="Times New Roman" w:hAnsi="Cordia New"/>
                <w:sz w:val="28"/>
              </w:rPr>
              <w:t>,</w:t>
            </w:r>
            <w:r w:rsidRPr="00690182">
              <w:rPr>
                <w:rFonts w:ascii="Cordia New" w:eastAsia="Times New Roman" w:hAnsi="Cordia New"/>
                <w:sz w:val="28"/>
                <w:lang w:val="en-GB"/>
              </w:rPr>
              <w:t>164</w:t>
            </w:r>
            <w:r w:rsidR="004775A9" w:rsidRPr="00690182">
              <w:rPr>
                <w:rFonts w:ascii="Cordia New" w:eastAsia="Times New Roman" w:hAnsi="Cordia New"/>
                <w:sz w:val="28"/>
              </w:rPr>
              <w:t>,</w:t>
            </w:r>
            <w:r w:rsidRPr="00690182">
              <w:rPr>
                <w:rFonts w:ascii="Cordia New" w:eastAsia="Times New Roman" w:hAnsi="Cordia New"/>
                <w:sz w:val="28"/>
                <w:lang w:val="en-GB"/>
              </w:rPr>
              <w:t>433</w:t>
            </w:r>
            <w:r w:rsidR="004775A9" w:rsidRPr="00690182">
              <w:rPr>
                <w:rFonts w:ascii="Cordia New" w:eastAsia="Times New Roman" w:hAnsi="Cordia New"/>
                <w:sz w:val="28"/>
              </w:rPr>
              <w:t>,</w:t>
            </w:r>
            <w:r w:rsidRPr="00690182">
              <w:rPr>
                <w:rFonts w:ascii="Cordia New" w:eastAsia="Times New Roman" w:hAnsi="Cordia New"/>
                <w:sz w:val="28"/>
                <w:lang w:val="en-GB"/>
              </w:rPr>
              <w:t>964</w:t>
            </w:r>
          </w:p>
        </w:tc>
        <w:tc>
          <w:tcPr>
            <w:tcW w:w="1584" w:type="dxa"/>
            <w:gridSpan w:val="2"/>
            <w:vAlign w:val="bottom"/>
            <w:hideMark/>
          </w:tcPr>
          <w:p w14:paraId="0227F572" w14:textId="0CC00E40"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268</w:t>
            </w:r>
            <w:r w:rsidR="005723B5" w:rsidRPr="00690182">
              <w:rPr>
                <w:rFonts w:ascii="Cordia New" w:eastAsia="Times New Roman" w:hAnsi="Cordia New"/>
                <w:sz w:val="28"/>
              </w:rPr>
              <w:t>,</w:t>
            </w:r>
            <w:r w:rsidRPr="00690182">
              <w:rPr>
                <w:rFonts w:ascii="Cordia New" w:eastAsia="Times New Roman" w:hAnsi="Cordia New"/>
                <w:sz w:val="28"/>
                <w:lang w:val="en-GB"/>
              </w:rPr>
              <w:t>639</w:t>
            </w:r>
            <w:r w:rsidR="005723B5" w:rsidRPr="00690182">
              <w:rPr>
                <w:rFonts w:ascii="Cordia New" w:eastAsia="Times New Roman" w:hAnsi="Cordia New"/>
                <w:sz w:val="28"/>
              </w:rPr>
              <w:t>,</w:t>
            </w:r>
            <w:r w:rsidRPr="00690182">
              <w:rPr>
                <w:rFonts w:ascii="Cordia New" w:eastAsia="Times New Roman" w:hAnsi="Cordia New"/>
                <w:sz w:val="28"/>
                <w:lang w:val="en-GB"/>
              </w:rPr>
              <w:t>086</w:t>
            </w:r>
          </w:p>
        </w:tc>
        <w:tc>
          <w:tcPr>
            <w:tcW w:w="1584" w:type="dxa"/>
            <w:vAlign w:val="bottom"/>
          </w:tcPr>
          <w:p w14:paraId="51FFC82A" w14:textId="0FBA82C0" w:rsidR="005723B5"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5CAEE47A" w14:textId="722284E6"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25072D72" w14:textId="77777777" w:rsidTr="005F6925">
        <w:tc>
          <w:tcPr>
            <w:tcW w:w="3240" w:type="dxa"/>
            <w:vAlign w:val="bottom"/>
          </w:tcPr>
          <w:p w14:paraId="713755C8" w14:textId="77777777" w:rsidR="005723B5" w:rsidRPr="00690182" w:rsidRDefault="005723B5" w:rsidP="00690182">
            <w:pPr>
              <w:spacing w:after="0" w:line="240" w:lineRule="auto"/>
              <w:ind w:left="436" w:right="-76"/>
              <w:rPr>
                <w:rFonts w:ascii="Cordia New" w:eastAsia="Times New Roman" w:hAnsi="Cordia New"/>
                <w:sz w:val="28"/>
              </w:rPr>
            </w:pPr>
            <w:r w:rsidRPr="00690182">
              <w:rPr>
                <w:rFonts w:ascii="Cordia New" w:eastAsia="Times New Roman" w:hAnsi="Cordia New"/>
                <w:sz w:val="28"/>
              </w:rPr>
              <w:t xml:space="preserve">Impact from changes </w:t>
            </w:r>
          </w:p>
          <w:p w14:paraId="5643594C" w14:textId="1F4FE184" w:rsidR="005723B5" w:rsidRPr="00690182" w:rsidRDefault="005723B5" w:rsidP="00690182">
            <w:pPr>
              <w:spacing w:after="0" w:line="240" w:lineRule="auto"/>
              <w:ind w:left="436" w:right="-76"/>
              <w:rPr>
                <w:rFonts w:ascii="Cordia New" w:eastAsia="Times New Roman" w:hAnsi="Cordia New"/>
                <w:sz w:val="28"/>
              </w:rPr>
            </w:pPr>
            <w:r w:rsidRPr="00690182">
              <w:rPr>
                <w:rFonts w:ascii="Cordia New" w:eastAsia="Times New Roman" w:hAnsi="Cordia New"/>
                <w:sz w:val="28"/>
              </w:rPr>
              <w:t xml:space="preserve">   in accounting policy</w:t>
            </w:r>
          </w:p>
        </w:tc>
        <w:tc>
          <w:tcPr>
            <w:tcW w:w="1584" w:type="dxa"/>
            <w:vAlign w:val="bottom"/>
          </w:tcPr>
          <w:p w14:paraId="70C5AA6C" w14:textId="47EF5F79" w:rsidR="005723B5" w:rsidRPr="00690182" w:rsidRDefault="004775A9"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tcPr>
          <w:p w14:paraId="6A27EE10" w14:textId="3DCE2B3E"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100</w:t>
            </w:r>
            <w:r w:rsidRPr="00690182">
              <w:rPr>
                <w:rFonts w:ascii="Cordia New" w:eastAsia="Times New Roman" w:hAnsi="Cordia New"/>
                <w:sz w:val="28"/>
              </w:rPr>
              <w:t>,</w:t>
            </w:r>
            <w:r w:rsidR="00B41D75" w:rsidRPr="00690182">
              <w:rPr>
                <w:rFonts w:ascii="Cordia New" w:eastAsia="Times New Roman" w:hAnsi="Cordia New"/>
                <w:sz w:val="28"/>
                <w:lang w:val="en-GB"/>
              </w:rPr>
              <w:t>800</w:t>
            </w:r>
            <w:r w:rsidRPr="00690182">
              <w:rPr>
                <w:rFonts w:ascii="Cordia New" w:eastAsia="Times New Roman" w:hAnsi="Cordia New"/>
                <w:sz w:val="28"/>
              </w:rPr>
              <w:t>,</w:t>
            </w:r>
            <w:r w:rsidR="00B41D75" w:rsidRPr="00690182">
              <w:rPr>
                <w:rFonts w:ascii="Cordia New" w:eastAsia="Times New Roman" w:hAnsi="Cordia New"/>
                <w:sz w:val="28"/>
                <w:lang w:val="en-GB"/>
              </w:rPr>
              <w:t>000</w:t>
            </w:r>
            <w:r w:rsidRPr="00690182">
              <w:rPr>
                <w:rFonts w:ascii="Cordia New" w:eastAsia="Times New Roman" w:hAnsi="Cordia New"/>
                <w:sz w:val="28"/>
              </w:rPr>
              <w:t>)</w:t>
            </w:r>
          </w:p>
        </w:tc>
        <w:tc>
          <w:tcPr>
            <w:tcW w:w="1584" w:type="dxa"/>
            <w:vAlign w:val="bottom"/>
          </w:tcPr>
          <w:p w14:paraId="18E4CD55" w14:textId="0136A764" w:rsidR="005723B5" w:rsidRPr="00690182" w:rsidRDefault="004775A9"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tcPr>
          <w:p w14:paraId="1CA5F07A" w14:textId="1BC52178"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94900" w14:paraId="5C4413D7" w14:textId="77777777" w:rsidTr="005F6925">
        <w:tc>
          <w:tcPr>
            <w:tcW w:w="3240" w:type="dxa"/>
            <w:vAlign w:val="bottom"/>
          </w:tcPr>
          <w:p w14:paraId="43B63390" w14:textId="77777777" w:rsidR="005723B5" w:rsidRPr="00994900" w:rsidRDefault="005723B5" w:rsidP="00690182">
            <w:pPr>
              <w:spacing w:after="0" w:line="240" w:lineRule="auto"/>
              <w:ind w:left="436"/>
              <w:rPr>
                <w:rFonts w:ascii="Cordia New" w:eastAsia="Times New Roman" w:hAnsi="Cordia New"/>
                <w:sz w:val="12"/>
                <w:szCs w:val="12"/>
              </w:rPr>
            </w:pPr>
          </w:p>
        </w:tc>
        <w:tc>
          <w:tcPr>
            <w:tcW w:w="1584" w:type="dxa"/>
            <w:vAlign w:val="bottom"/>
          </w:tcPr>
          <w:p w14:paraId="3FE4ECAF"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584" w:type="dxa"/>
            <w:gridSpan w:val="2"/>
            <w:vAlign w:val="bottom"/>
          </w:tcPr>
          <w:p w14:paraId="4C58D974"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584" w:type="dxa"/>
            <w:vAlign w:val="bottom"/>
          </w:tcPr>
          <w:p w14:paraId="079B15DB"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584" w:type="dxa"/>
            <w:gridSpan w:val="2"/>
            <w:vAlign w:val="bottom"/>
          </w:tcPr>
          <w:p w14:paraId="63A21673"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0E90FA5B" w14:textId="77777777" w:rsidTr="005F6925">
        <w:tc>
          <w:tcPr>
            <w:tcW w:w="3240" w:type="dxa"/>
            <w:vAlign w:val="bottom"/>
          </w:tcPr>
          <w:p w14:paraId="08C352F5" w14:textId="2C64BB68" w:rsidR="005723B5" w:rsidRPr="00690182" w:rsidRDefault="005723B5" w:rsidP="00690182">
            <w:pPr>
              <w:spacing w:after="0" w:line="240" w:lineRule="auto"/>
              <w:ind w:left="436" w:right="-69"/>
              <w:rPr>
                <w:rFonts w:ascii="Cordia New" w:eastAsia="Times New Roman" w:hAnsi="Cordia New"/>
                <w:sz w:val="28"/>
              </w:rPr>
            </w:pPr>
            <w:r w:rsidRPr="00690182">
              <w:rPr>
                <w:rFonts w:ascii="Cordia New" w:eastAsia="Times New Roman" w:hAnsi="Cordia New"/>
                <w:sz w:val="28"/>
              </w:rPr>
              <w:t xml:space="preserve">Beginning balance </w:t>
            </w:r>
            <w:r w:rsidR="008E79D8">
              <w:rPr>
                <w:rFonts w:ascii="Cordia New" w:eastAsia="Times New Roman" w:hAnsi="Cordia New"/>
                <w:sz w:val="28"/>
              </w:rPr>
              <w:br/>
              <w:t xml:space="preserve">   </w:t>
            </w:r>
            <w:r w:rsidRPr="00690182">
              <w:rPr>
                <w:rFonts w:ascii="Cordia New" w:eastAsia="Times New Roman" w:hAnsi="Cordia New"/>
                <w:sz w:val="28"/>
              </w:rPr>
              <w:t>after adjustment</w:t>
            </w:r>
          </w:p>
        </w:tc>
        <w:tc>
          <w:tcPr>
            <w:tcW w:w="1584" w:type="dxa"/>
            <w:vAlign w:val="bottom"/>
          </w:tcPr>
          <w:p w14:paraId="485245CA" w14:textId="006FD078"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4775A9" w:rsidRPr="00690182">
              <w:rPr>
                <w:rFonts w:ascii="Cordia New" w:eastAsia="Times New Roman" w:hAnsi="Cordia New"/>
                <w:sz w:val="28"/>
              </w:rPr>
              <w:t>,</w:t>
            </w:r>
            <w:r w:rsidRPr="00690182">
              <w:rPr>
                <w:rFonts w:ascii="Cordia New" w:eastAsia="Times New Roman" w:hAnsi="Cordia New"/>
                <w:sz w:val="28"/>
                <w:lang w:val="en-GB"/>
              </w:rPr>
              <w:t>164</w:t>
            </w:r>
            <w:r w:rsidR="004775A9" w:rsidRPr="00690182">
              <w:rPr>
                <w:rFonts w:ascii="Cordia New" w:eastAsia="Times New Roman" w:hAnsi="Cordia New"/>
                <w:sz w:val="28"/>
              </w:rPr>
              <w:t>,</w:t>
            </w:r>
            <w:r w:rsidRPr="00690182">
              <w:rPr>
                <w:rFonts w:ascii="Cordia New" w:eastAsia="Times New Roman" w:hAnsi="Cordia New"/>
                <w:sz w:val="28"/>
                <w:lang w:val="en-GB"/>
              </w:rPr>
              <w:t>433</w:t>
            </w:r>
            <w:r w:rsidR="004775A9" w:rsidRPr="00690182">
              <w:rPr>
                <w:rFonts w:ascii="Cordia New" w:eastAsia="Times New Roman" w:hAnsi="Cordia New"/>
                <w:sz w:val="28"/>
              </w:rPr>
              <w:t>,</w:t>
            </w:r>
            <w:r w:rsidRPr="00690182">
              <w:rPr>
                <w:rFonts w:ascii="Cordia New" w:eastAsia="Times New Roman" w:hAnsi="Cordia New"/>
                <w:sz w:val="28"/>
                <w:lang w:val="en-GB"/>
              </w:rPr>
              <w:t>964</w:t>
            </w:r>
          </w:p>
        </w:tc>
        <w:tc>
          <w:tcPr>
            <w:tcW w:w="1584" w:type="dxa"/>
            <w:gridSpan w:val="2"/>
            <w:vAlign w:val="bottom"/>
          </w:tcPr>
          <w:p w14:paraId="174C267C" w14:textId="19835074"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167</w:t>
            </w:r>
            <w:r w:rsidR="005723B5" w:rsidRPr="00690182">
              <w:rPr>
                <w:rFonts w:ascii="Cordia New" w:eastAsia="Times New Roman" w:hAnsi="Cordia New"/>
                <w:sz w:val="28"/>
              </w:rPr>
              <w:t>,</w:t>
            </w:r>
            <w:r w:rsidRPr="00690182">
              <w:rPr>
                <w:rFonts w:ascii="Cordia New" w:eastAsia="Times New Roman" w:hAnsi="Cordia New"/>
                <w:sz w:val="28"/>
                <w:lang w:val="en-GB"/>
              </w:rPr>
              <w:t>839</w:t>
            </w:r>
            <w:r w:rsidR="005723B5" w:rsidRPr="00690182">
              <w:rPr>
                <w:rFonts w:ascii="Cordia New" w:eastAsia="Times New Roman" w:hAnsi="Cordia New"/>
                <w:sz w:val="28"/>
              </w:rPr>
              <w:t>,</w:t>
            </w:r>
            <w:r w:rsidRPr="00690182">
              <w:rPr>
                <w:rFonts w:ascii="Cordia New" w:eastAsia="Times New Roman" w:hAnsi="Cordia New"/>
                <w:sz w:val="28"/>
                <w:lang w:val="en-GB"/>
              </w:rPr>
              <w:t>086</w:t>
            </w:r>
          </w:p>
        </w:tc>
        <w:tc>
          <w:tcPr>
            <w:tcW w:w="1584" w:type="dxa"/>
            <w:vAlign w:val="bottom"/>
          </w:tcPr>
          <w:p w14:paraId="5F6D1D31" w14:textId="28C05E2D" w:rsidR="005723B5"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tcPr>
          <w:p w14:paraId="7805B8D7" w14:textId="7CB9F906"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080EE6E3" w14:textId="77777777" w:rsidTr="005F6925">
        <w:tc>
          <w:tcPr>
            <w:tcW w:w="3240" w:type="dxa"/>
            <w:vAlign w:val="bottom"/>
            <w:hideMark/>
          </w:tcPr>
          <w:p w14:paraId="146990B1" w14:textId="77777777"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sz w:val="28"/>
              </w:rPr>
              <w:t>Additions</w:t>
            </w:r>
          </w:p>
        </w:tc>
        <w:tc>
          <w:tcPr>
            <w:tcW w:w="1584" w:type="dxa"/>
            <w:vAlign w:val="bottom"/>
          </w:tcPr>
          <w:p w14:paraId="30E080C9" w14:textId="619068E6"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352</w:t>
            </w:r>
            <w:r w:rsidR="00D96B33" w:rsidRPr="00690182">
              <w:rPr>
                <w:rFonts w:ascii="Cordia New" w:eastAsia="Times New Roman" w:hAnsi="Cordia New"/>
                <w:sz w:val="28"/>
              </w:rPr>
              <w:t>,</w:t>
            </w:r>
            <w:r w:rsidRPr="00690182">
              <w:rPr>
                <w:rFonts w:ascii="Cordia New" w:eastAsia="Times New Roman" w:hAnsi="Cordia New"/>
                <w:sz w:val="28"/>
                <w:lang w:val="en-GB"/>
              </w:rPr>
              <w:t>042</w:t>
            </w:r>
            <w:r w:rsidR="00D96B33" w:rsidRPr="00690182">
              <w:rPr>
                <w:rFonts w:ascii="Cordia New" w:eastAsia="Times New Roman" w:hAnsi="Cordia New"/>
                <w:sz w:val="28"/>
              </w:rPr>
              <w:t>,</w:t>
            </w:r>
            <w:r w:rsidRPr="00690182">
              <w:rPr>
                <w:rFonts w:ascii="Cordia New" w:eastAsia="Times New Roman" w:hAnsi="Cordia New"/>
                <w:sz w:val="28"/>
                <w:lang w:val="en-GB"/>
              </w:rPr>
              <w:t>534</w:t>
            </w:r>
          </w:p>
        </w:tc>
        <w:tc>
          <w:tcPr>
            <w:tcW w:w="1584" w:type="dxa"/>
            <w:gridSpan w:val="2"/>
            <w:vAlign w:val="bottom"/>
            <w:hideMark/>
          </w:tcPr>
          <w:p w14:paraId="2FB9787C" w14:textId="5942F335"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7950023D" w14:textId="76E9BCB0" w:rsidR="005723B5"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0D72CC29" w14:textId="7DEF7555"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564F43E0" w14:textId="77777777" w:rsidTr="005F6925">
        <w:tc>
          <w:tcPr>
            <w:tcW w:w="3240" w:type="dxa"/>
            <w:vAlign w:val="bottom"/>
            <w:hideMark/>
          </w:tcPr>
          <w:p w14:paraId="400DF40A" w14:textId="1D4783C3" w:rsidR="005723B5" w:rsidRPr="00690182" w:rsidRDefault="005723B5" w:rsidP="00690182">
            <w:pPr>
              <w:spacing w:after="0" w:line="240" w:lineRule="auto"/>
              <w:ind w:left="436"/>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584" w:type="dxa"/>
            <w:vAlign w:val="bottom"/>
          </w:tcPr>
          <w:p w14:paraId="7258088F" w14:textId="4C13386F"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107</w:t>
            </w:r>
            <w:r w:rsidR="004775A9" w:rsidRPr="00690182">
              <w:rPr>
                <w:rFonts w:ascii="Cordia New" w:eastAsia="Times New Roman" w:hAnsi="Cordia New"/>
                <w:sz w:val="28"/>
              </w:rPr>
              <w:t>,</w:t>
            </w:r>
            <w:r w:rsidRPr="00690182">
              <w:rPr>
                <w:rFonts w:ascii="Cordia New" w:eastAsia="Times New Roman" w:hAnsi="Cordia New"/>
                <w:sz w:val="28"/>
                <w:lang w:val="en-GB"/>
              </w:rPr>
              <w:t>637</w:t>
            </w:r>
            <w:r w:rsidR="004775A9" w:rsidRPr="00690182">
              <w:rPr>
                <w:rFonts w:ascii="Cordia New" w:eastAsia="Times New Roman" w:hAnsi="Cordia New"/>
                <w:sz w:val="28"/>
              </w:rPr>
              <w:t>,</w:t>
            </w:r>
            <w:r w:rsidRPr="00690182">
              <w:rPr>
                <w:rFonts w:ascii="Cordia New" w:eastAsia="Times New Roman" w:hAnsi="Cordia New"/>
                <w:sz w:val="28"/>
                <w:lang w:val="en-GB"/>
              </w:rPr>
              <w:t>187</w:t>
            </w:r>
          </w:p>
        </w:tc>
        <w:tc>
          <w:tcPr>
            <w:tcW w:w="1584" w:type="dxa"/>
            <w:gridSpan w:val="2"/>
            <w:vAlign w:val="bottom"/>
            <w:hideMark/>
          </w:tcPr>
          <w:p w14:paraId="364D497D" w14:textId="5416BFD9"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w:t>
            </w:r>
            <w:r w:rsidR="00B41D75" w:rsidRPr="00690182">
              <w:rPr>
                <w:rFonts w:ascii="Cordia New" w:eastAsia="Times New Roman" w:hAnsi="Cordia New"/>
                <w:sz w:val="28"/>
                <w:lang w:val="en-GB"/>
              </w:rPr>
              <w:t>405</w:t>
            </w:r>
            <w:r w:rsidRPr="00690182">
              <w:rPr>
                <w:rFonts w:ascii="Cordia New" w:eastAsia="Times New Roman" w:hAnsi="Cordia New"/>
                <w:sz w:val="28"/>
              </w:rPr>
              <w:t>,</w:t>
            </w:r>
            <w:r w:rsidR="00B41D75" w:rsidRPr="00690182">
              <w:rPr>
                <w:rFonts w:ascii="Cordia New" w:eastAsia="Times New Roman" w:hAnsi="Cordia New"/>
                <w:sz w:val="28"/>
                <w:lang w:val="en-GB"/>
              </w:rPr>
              <w:t>122</w:t>
            </w:r>
            <w:r w:rsidRPr="00690182">
              <w:rPr>
                <w:rFonts w:ascii="Cordia New" w:eastAsia="Times New Roman" w:hAnsi="Cordia New"/>
                <w:sz w:val="28"/>
              </w:rPr>
              <w:t>)</w:t>
            </w:r>
          </w:p>
        </w:tc>
        <w:tc>
          <w:tcPr>
            <w:tcW w:w="1584" w:type="dxa"/>
            <w:vAlign w:val="bottom"/>
          </w:tcPr>
          <w:p w14:paraId="4E091DD8" w14:textId="7ECD46EE" w:rsidR="005723B5" w:rsidRPr="00690182" w:rsidRDefault="004775A9"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4ECAD4B7" w14:textId="60E19EDB"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94900" w14:paraId="21983CD8" w14:textId="77777777" w:rsidTr="005F6925">
        <w:tc>
          <w:tcPr>
            <w:tcW w:w="3240" w:type="dxa"/>
            <w:vAlign w:val="bottom"/>
          </w:tcPr>
          <w:p w14:paraId="39EBC895" w14:textId="77777777" w:rsidR="005723B5" w:rsidRPr="00994900" w:rsidRDefault="005723B5" w:rsidP="00690182">
            <w:pPr>
              <w:spacing w:after="0" w:line="240" w:lineRule="auto"/>
              <w:ind w:left="436"/>
              <w:rPr>
                <w:rFonts w:ascii="Cordia New" w:eastAsia="Times New Roman" w:hAnsi="Cordia New"/>
                <w:sz w:val="12"/>
                <w:szCs w:val="12"/>
              </w:rPr>
            </w:pPr>
          </w:p>
        </w:tc>
        <w:tc>
          <w:tcPr>
            <w:tcW w:w="1584" w:type="dxa"/>
            <w:vAlign w:val="bottom"/>
          </w:tcPr>
          <w:p w14:paraId="257ADEA9"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584" w:type="dxa"/>
            <w:gridSpan w:val="2"/>
            <w:vAlign w:val="bottom"/>
          </w:tcPr>
          <w:p w14:paraId="75BCCDC3"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584" w:type="dxa"/>
            <w:vAlign w:val="bottom"/>
          </w:tcPr>
          <w:p w14:paraId="672E9FE8"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584" w:type="dxa"/>
            <w:gridSpan w:val="2"/>
            <w:vAlign w:val="bottom"/>
          </w:tcPr>
          <w:p w14:paraId="02B9810B"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2995BD79" w14:textId="77777777" w:rsidTr="005F6925">
        <w:tc>
          <w:tcPr>
            <w:tcW w:w="3240" w:type="dxa"/>
            <w:vAlign w:val="bottom"/>
            <w:hideMark/>
          </w:tcPr>
          <w:p w14:paraId="6862E6A3" w14:textId="29B569FB" w:rsidR="005723B5" w:rsidRPr="00690182" w:rsidRDefault="005723B5" w:rsidP="00690182">
            <w:pPr>
              <w:spacing w:after="0" w:line="240" w:lineRule="auto"/>
              <w:ind w:left="43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584" w:type="dxa"/>
            <w:vAlign w:val="bottom"/>
          </w:tcPr>
          <w:p w14:paraId="3536E697" w14:textId="0AF0464B"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4775A9" w:rsidRPr="00690182">
              <w:rPr>
                <w:rFonts w:ascii="Cordia New" w:eastAsia="Times New Roman" w:hAnsi="Cordia New"/>
                <w:sz w:val="28"/>
              </w:rPr>
              <w:t>,</w:t>
            </w:r>
            <w:r w:rsidRPr="00690182">
              <w:rPr>
                <w:rFonts w:ascii="Cordia New" w:eastAsia="Times New Roman" w:hAnsi="Cordia New"/>
                <w:sz w:val="28"/>
                <w:lang w:val="en-GB"/>
              </w:rPr>
              <w:t>624</w:t>
            </w:r>
            <w:r w:rsidR="004775A9" w:rsidRPr="00690182">
              <w:rPr>
                <w:rFonts w:ascii="Cordia New" w:eastAsia="Times New Roman" w:hAnsi="Cordia New"/>
                <w:sz w:val="28"/>
              </w:rPr>
              <w:t>,</w:t>
            </w:r>
            <w:r w:rsidRPr="00690182">
              <w:rPr>
                <w:rFonts w:ascii="Cordia New" w:eastAsia="Times New Roman" w:hAnsi="Cordia New"/>
                <w:sz w:val="28"/>
                <w:lang w:val="en-GB"/>
              </w:rPr>
              <w:t>113</w:t>
            </w:r>
            <w:r w:rsidR="004775A9" w:rsidRPr="00690182">
              <w:rPr>
                <w:rFonts w:ascii="Cordia New" w:eastAsia="Times New Roman" w:hAnsi="Cordia New"/>
                <w:sz w:val="28"/>
              </w:rPr>
              <w:t>,</w:t>
            </w:r>
            <w:r w:rsidRPr="00690182">
              <w:rPr>
                <w:rFonts w:ascii="Cordia New" w:eastAsia="Times New Roman" w:hAnsi="Cordia New"/>
                <w:sz w:val="28"/>
                <w:lang w:val="en-GB"/>
              </w:rPr>
              <w:t>685</w:t>
            </w:r>
          </w:p>
        </w:tc>
        <w:tc>
          <w:tcPr>
            <w:tcW w:w="1584" w:type="dxa"/>
            <w:gridSpan w:val="2"/>
            <w:vAlign w:val="bottom"/>
            <w:hideMark/>
          </w:tcPr>
          <w:p w14:paraId="1638ED80" w14:textId="188A76DB"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164</w:t>
            </w:r>
            <w:r w:rsidR="005723B5" w:rsidRPr="00690182">
              <w:rPr>
                <w:rFonts w:ascii="Cordia New" w:eastAsia="Times New Roman" w:hAnsi="Cordia New"/>
                <w:sz w:val="28"/>
              </w:rPr>
              <w:t>,</w:t>
            </w:r>
            <w:r w:rsidRPr="00690182">
              <w:rPr>
                <w:rFonts w:ascii="Cordia New" w:eastAsia="Times New Roman" w:hAnsi="Cordia New"/>
                <w:sz w:val="28"/>
                <w:lang w:val="en-GB"/>
              </w:rPr>
              <w:t>433</w:t>
            </w:r>
            <w:r w:rsidR="005723B5" w:rsidRPr="00690182">
              <w:rPr>
                <w:rFonts w:ascii="Cordia New" w:eastAsia="Times New Roman" w:hAnsi="Cordia New"/>
                <w:sz w:val="28"/>
              </w:rPr>
              <w:t>,</w:t>
            </w:r>
            <w:r w:rsidRPr="00690182">
              <w:rPr>
                <w:rFonts w:ascii="Cordia New" w:eastAsia="Times New Roman" w:hAnsi="Cordia New"/>
                <w:sz w:val="28"/>
                <w:lang w:val="en-GB"/>
              </w:rPr>
              <w:t>964</w:t>
            </w:r>
          </w:p>
        </w:tc>
        <w:tc>
          <w:tcPr>
            <w:tcW w:w="1584" w:type="dxa"/>
            <w:vAlign w:val="bottom"/>
          </w:tcPr>
          <w:p w14:paraId="20FBF549" w14:textId="24271CB6" w:rsidR="005723B5" w:rsidRPr="00690182" w:rsidRDefault="004775A9"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gridSpan w:val="2"/>
            <w:vAlign w:val="bottom"/>
            <w:hideMark/>
          </w:tcPr>
          <w:p w14:paraId="7CFDA451" w14:textId="4ACB7A97" w:rsidR="005723B5" w:rsidRPr="00690182" w:rsidRDefault="005723B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bl>
    <w:p w14:paraId="4489BAA0" w14:textId="44667F3A" w:rsidR="00815ACD" w:rsidRPr="00690182" w:rsidRDefault="00815ACD" w:rsidP="00690182">
      <w:pPr>
        <w:spacing w:after="0" w:line="240" w:lineRule="auto"/>
        <w:ind w:left="540" w:hanging="540"/>
        <w:outlineLvl w:val="7"/>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19</w:t>
      </w:r>
      <w:r w:rsidRPr="00690182">
        <w:rPr>
          <w:rFonts w:ascii="Cordia New" w:eastAsia="Times New Roman" w:hAnsi="Cordia New"/>
          <w:b/>
          <w:bCs/>
          <w:sz w:val="28"/>
        </w:rPr>
        <w:tab/>
        <w:t>Related party transactions</w:t>
      </w:r>
      <w:r w:rsidRPr="00690182">
        <w:rPr>
          <w:rFonts w:ascii="Cordia New" w:eastAsia="Times New Roman" w:hAnsi="Cordia New"/>
          <w:sz w:val="28"/>
        </w:rPr>
        <w:t xml:space="preserve"> (Cont’d)</w:t>
      </w:r>
    </w:p>
    <w:p w14:paraId="592B3633" w14:textId="77777777" w:rsidR="003329B1" w:rsidRPr="00690182" w:rsidRDefault="003329B1" w:rsidP="00690182">
      <w:pPr>
        <w:spacing w:after="0" w:line="240" w:lineRule="auto"/>
        <w:ind w:left="540" w:hanging="540"/>
        <w:outlineLvl w:val="7"/>
        <w:rPr>
          <w:rFonts w:ascii="Cordia New" w:eastAsia="Times New Roman" w:hAnsi="Cordia New"/>
          <w:sz w:val="28"/>
        </w:rPr>
      </w:pPr>
    </w:p>
    <w:tbl>
      <w:tblPr>
        <w:tblW w:w="9630" w:type="dxa"/>
        <w:tblLayout w:type="fixed"/>
        <w:tblLook w:val="04A0" w:firstRow="1" w:lastRow="0" w:firstColumn="1" w:lastColumn="0" w:noHBand="0" w:noVBand="1"/>
      </w:tblPr>
      <w:tblGrid>
        <w:gridCol w:w="3870"/>
        <w:gridCol w:w="1440"/>
        <w:gridCol w:w="1440"/>
        <w:gridCol w:w="1440"/>
        <w:gridCol w:w="1440"/>
      </w:tblGrid>
      <w:tr w:rsidR="008B02DC" w:rsidRPr="00690182" w14:paraId="7C126A3C" w14:textId="77777777" w:rsidTr="00994900">
        <w:tc>
          <w:tcPr>
            <w:tcW w:w="3870" w:type="dxa"/>
            <w:vAlign w:val="bottom"/>
          </w:tcPr>
          <w:p w14:paraId="72C97373" w14:textId="77777777" w:rsidR="00815ACD" w:rsidRPr="00690182" w:rsidRDefault="00815ACD" w:rsidP="00690182">
            <w:pPr>
              <w:spacing w:after="0" w:line="240" w:lineRule="auto"/>
              <w:ind w:left="435"/>
              <w:rPr>
                <w:rFonts w:ascii="Cordia New" w:eastAsia="Times New Roman" w:hAnsi="Cordia New"/>
                <w:sz w:val="28"/>
              </w:rPr>
            </w:pPr>
          </w:p>
        </w:tc>
        <w:tc>
          <w:tcPr>
            <w:tcW w:w="2880" w:type="dxa"/>
            <w:gridSpan w:val="2"/>
            <w:vAlign w:val="bottom"/>
            <w:hideMark/>
          </w:tcPr>
          <w:p w14:paraId="355EEF20"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cs/>
              </w:rPr>
            </w:pPr>
            <w:r w:rsidRPr="00690182">
              <w:rPr>
                <w:rFonts w:ascii="Cordia New" w:eastAsia="Times New Roman" w:hAnsi="Cordia New"/>
                <w:b/>
                <w:bCs/>
                <w:sz w:val="28"/>
              </w:rPr>
              <w:t xml:space="preserve">Consolidated </w:t>
            </w:r>
          </w:p>
          <w:p w14:paraId="16086B48"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5C0855AA"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46CB308D"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5CA9201D" w14:textId="77777777" w:rsidTr="00994900">
        <w:tc>
          <w:tcPr>
            <w:tcW w:w="3870" w:type="dxa"/>
            <w:vAlign w:val="bottom"/>
          </w:tcPr>
          <w:p w14:paraId="698277E8" w14:textId="77777777" w:rsidR="00815ACD" w:rsidRPr="00690182" w:rsidRDefault="00815ACD" w:rsidP="00690182">
            <w:pPr>
              <w:spacing w:after="0" w:line="240" w:lineRule="auto"/>
              <w:ind w:left="435"/>
              <w:rPr>
                <w:rFonts w:ascii="Cordia New" w:eastAsia="Times New Roman" w:hAnsi="Cordia New"/>
                <w:sz w:val="28"/>
              </w:rPr>
            </w:pPr>
          </w:p>
        </w:tc>
        <w:tc>
          <w:tcPr>
            <w:tcW w:w="1440" w:type="dxa"/>
            <w:vAlign w:val="bottom"/>
            <w:hideMark/>
          </w:tcPr>
          <w:p w14:paraId="4D3EDFB7" w14:textId="62305737" w:rsidR="00815ACD" w:rsidRPr="00690182" w:rsidRDefault="00B41D75" w:rsidP="00690182">
            <w:pPr>
              <w:spacing w:after="0" w:line="240" w:lineRule="auto"/>
              <w:ind w:right="-72"/>
              <w:jc w:val="right"/>
              <w:rPr>
                <w:rFonts w:ascii="Cordia New" w:eastAsia="Times New Roman" w:hAnsi="Cordia New"/>
                <w:b/>
                <w:bCs/>
                <w:sz w:val="28"/>
                <w:cs/>
              </w:rPr>
            </w:pPr>
            <w:r w:rsidRPr="00690182">
              <w:rPr>
                <w:rFonts w:ascii="Cordia New" w:eastAsia="Times New Roman" w:hAnsi="Cordia New"/>
                <w:b/>
                <w:bCs/>
                <w:sz w:val="28"/>
                <w:lang w:val="en-GB"/>
              </w:rPr>
              <w:t>2021</w:t>
            </w:r>
          </w:p>
        </w:tc>
        <w:tc>
          <w:tcPr>
            <w:tcW w:w="1440" w:type="dxa"/>
            <w:vAlign w:val="bottom"/>
            <w:hideMark/>
          </w:tcPr>
          <w:p w14:paraId="0019408F" w14:textId="2480EEFA"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63CE4F97" w14:textId="086B421A"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7CD0430C" w14:textId="45D89B68"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77FEA6FF" w14:textId="77777777" w:rsidTr="00994900">
        <w:tc>
          <w:tcPr>
            <w:tcW w:w="3870" w:type="dxa"/>
            <w:vAlign w:val="bottom"/>
          </w:tcPr>
          <w:p w14:paraId="5F41E302" w14:textId="77777777" w:rsidR="00815ACD" w:rsidRPr="00690182" w:rsidRDefault="00815ACD" w:rsidP="00690182">
            <w:pPr>
              <w:spacing w:after="0" w:line="240" w:lineRule="auto"/>
              <w:ind w:left="435"/>
              <w:rPr>
                <w:rFonts w:ascii="Cordia New" w:eastAsia="Times New Roman" w:hAnsi="Cordia New"/>
                <w:b/>
                <w:bCs/>
                <w:sz w:val="28"/>
                <w:u w:val="single"/>
              </w:rPr>
            </w:pPr>
          </w:p>
        </w:tc>
        <w:tc>
          <w:tcPr>
            <w:tcW w:w="1440" w:type="dxa"/>
            <w:vAlign w:val="bottom"/>
            <w:hideMark/>
          </w:tcPr>
          <w:p w14:paraId="7DAEA1D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F836DF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601EE490"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1C3352DD"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690182" w14:paraId="4A09FE4B" w14:textId="77777777" w:rsidTr="00994900">
        <w:tc>
          <w:tcPr>
            <w:tcW w:w="3870" w:type="dxa"/>
            <w:vAlign w:val="bottom"/>
            <w:hideMark/>
          </w:tcPr>
          <w:p w14:paraId="62344B3C" w14:textId="77777777" w:rsidR="00815ACD" w:rsidRPr="00690182" w:rsidRDefault="00815ACD" w:rsidP="00690182">
            <w:pPr>
              <w:spacing w:after="0" w:line="240" w:lineRule="auto"/>
              <w:ind w:left="435"/>
              <w:rPr>
                <w:rFonts w:ascii="Cordia New" w:eastAsia="Times New Roman" w:hAnsi="Cordia New"/>
                <w:sz w:val="28"/>
              </w:rPr>
            </w:pPr>
            <w:r w:rsidRPr="00690182">
              <w:rPr>
                <w:rFonts w:ascii="Cordia New" w:eastAsia="Times New Roman" w:hAnsi="Cordia New"/>
                <w:b/>
                <w:bCs/>
                <w:sz w:val="28"/>
              </w:rPr>
              <w:t>Joint ventures</w:t>
            </w:r>
          </w:p>
        </w:tc>
        <w:tc>
          <w:tcPr>
            <w:tcW w:w="1440" w:type="dxa"/>
            <w:vAlign w:val="bottom"/>
          </w:tcPr>
          <w:p w14:paraId="0B372AA5"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5E6BBA5B"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65D91AA9" w14:textId="77777777" w:rsidR="00815ACD" w:rsidRPr="00690182" w:rsidRDefault="00815ACD" w:rsidP="00690182">
            <w:pPr>
              <w:spacing w:after="0" w:line="240" w:lineRule="auto"/>
              <w:ind w:right="-72"/>
              <w:jc w:val="right"/>
              <w:rPr>
                <w:rFonts w:ascii="Cordia New" w:eastAsia="Times New Roman" w:hAnsi="Cordia New"/>
                <w:sz w:val="28"/>
              </w:rPr>
            </w:pPr>
          </w:p>
        </w:tc>
        <w:tc>
          <w:tcPr>
            <w:tcW w:w="1440" w:type="dxa"/>
            <w:vAlign w:val="bottom"/>
          </w:tcPr>
          <w:p w14:paraId="54E0AAEC" w14:textId="77777777" w:rsidR="00815ACD" w:rsidRPr="00690182" w:rsidRDefault="00815ACD" w:rsidP="00690182">
            <w:pPr>
              <w:spacing w:after="0" w:line="240" w:lineRule="auto"/>
              <w:ind w:right="-72"/>
              <w:jc w:val="right"/>
              <w:rPr>
                <w:rFonts w:ascii="Cordia New" w:eastAsia="Times New Roman" w:hAnsi="Cordia New"/>
                <w:sz w:val="28"/>
              </w:rPr>
            </w:pPr>
          </w:p>
        </w:tc>
      </w:tr>
      <w:tr w:rsidR="005723B5" w:rsidRPr="00690182" w14:paraId="1913E127" w14:textId="77777777" w:rsidTr="00994900">
        <w:tc>
          <w:tcPr>
            <w:tcW w:w="3870" w:type="dxa"/>
            <w:vAlign w:val="bottom"/>
            <w:hideMark/>
          </w:tcPr>
          <w:p w14:paraId="7C6D65EC" w14:textId="52FF8B2C" w:rsidR="005723B5" w:rsidRPr="00690182" w:rsidRDefault="005723B5" w:rsidP="00690182">
            <w:pPr>
              <w:spacing w:after="0" w:line="240" w:lineRule="auto"/>
              <w:ind w:left="43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440" w:type="dxa"/>
            <w:vAlign w:val="bottom"/>
          </w:tcPr>
          <w:p w14:paraId="0BEC1768" w14:textId="4D19BD5F"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4775A9" w:rsidRPr="00690182">
              <w:rPr>
                <w:rFonts w:ascii="Cordia New" w:eastAsia="Times New Roman" w:hAnsi="Cordia New"/>
                <w:sz w:val="28"/>
              </w:rPr>
              <w:t>,</w:t>
            </w:r>
            <w:r w:rsidRPr="00690182">
              <w:rPr>
                <w:rFonts w:ascii="Cordia New" w:eastAsia="Times New Roman" w:hAnsi="Cordia New"/>
                <w:sz w:val="28"/>
                <w:lang w:val="en-GB"/>
              </w:rPr>
              <w:t>036</w:t>
            </w:r>
            <w:r w:rsidR="004775A9" w:rsidRPr="00690182">
              <w:rPr>
                <w:rFonts w:ascii="Cordia New" w:eastAsia="Times New Roman" w:hAnsi="Cordia New"/>
                <w:sz w:val="28"/>
              </w:rPr>
              <w:t>,</w:t>
            </w:r>
            <w:r w:rsidRPr="00690182">
              <w:rPr>
                <w:rFonts w:ascii="Cordia New" w:eastAsia="Times New Roman" w:hAnsi="Cordia New"/>
                <w:sz w:val="28"/>
                <w:lang w:val="en-GB"/>
              </w:rPr>
              <w:t>799</w:t>
            </w:r>
            <w:r w:rsidR="004775A9" w:rsidRPr="00690182">
              <w:rPr>
                <w:rFonts w:ascii="Cordia New" w:eastAsia="Times New Roman" w:hAnsi="Cordia New"/>
                <w:sz w:val="28"/>
              </w:rPr>
              <w:t>,</w:t>
            </w:r>
            <w:r w:rsidRPr="00690182">
              <w:rPr>
                <w:rFonts w:ascii="Cordia New" w:eastAsia="Times New Roman" w:hAnsi="Cordia New"/>
                <w:sz w:val="28"/>
                <w:lang w:val="en-GB"/>
              </w:rPr>
              <w:t>821</w:t>
            </w:r>
          </w:p>
        </w:tc>
        <w:tc>
          <w:tcPr>
            <w:tcW w:w="1440" w:type="dxa"/>
            <w:vAlign w:val="bottom"/>
            <w:hideMark/>
          </w:tcPr>
          <w:p w14:paraId="7B4AB03E" w14:textId="07274388"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409</w:t>
            </w:r>
            <w:r w:rsidR="005723B5" w:rsidRPr="00690182">
              <w:rPr>
                <w:rFonts w:ascii="Cordia New" w:eastAsia="Times New Roman" w:hAnsi="Cordia New"/>
                <w:sz w:val="28"/>
              </w:rPr>
              <w:t>,</w:t>
            </w:r>
            <w:r w:rsidRPr="00690182">
              <w:rPr>
                <w:rFonts w:ascii="Cordia New" w:eastAsia="Times New Roman" w:hAnsi="Cordia New"/>
                <w:sz w:val="28"/>
                <w:lang w:val="en-GB"/>
              </w:rPr>
              <w:t>200</w:t>
            </w:r>
            <w:r w:rsidR="005723B5" w:rsidRPr="00690182">
              <w:rPr>
                <w:rFonts w:ascii="Cordia New" w:eastAsia="Times New Roman" w:hAnsi="Cordia New"/>
                <w:sz w:val="28"/>
              </w:rPr>
              <w:t>,</w:t>
            </w:r>
            <w:r w:rsidRPr="00690182">
              <w:rPr>
                <w:rFonts w:ascii="Cordia New" w:eastAsia="Times New Roman" w:hAnsi="Cordia New"/>
                <w:sz w:val="28"/>
                <w:lang w:val="en-GB"/>
              </w:rPr>
              <w:t>867</w:t>
            </w:r>
          </w:p>
        </w:tc>
        <w:tc>
          <w:tcPr>
            <w:tcW w:w="1440" w:type="dxa"/>
            <w:vAlign w:val="bottom"/>
          </w:tcPr>
          <w:p w14:paraId="7B5834F4" w14:textId="794FADEC"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787</w:t>
            </w:r>
            <w:r w:rsidR="004775A9" w:rsidRPr="00690182">
              <w:rPr>
                <w:rFonts w:ascii="Cordia New" w:eastAsia="Times New Roman" w:hAnsi="Cordia New"/>
                <w:sz w:val="28"/>
              </w:rPr>
              <w:t>,</w:t>
            </w:r>
            <w:r w:rsidRPr="00690182">
              <w:rPr>
                <w:rFonts w:ascii="Cordia New" w:eastAsia="Times New Roman" w:hAnsi="Cordia New"/>
                <w:sz w:val="28"/>
                <w:lang w:val="en-GB"/>
              </w:rPr>
              <w:t>742</w:t>
            </w:r>
            <w:r w:rsidR="004775A9" w:rsidRPr="00690182">
              <w:rPr>
                <w:rFonts w:ascii="Cordia New" w:eastAsia="Times New Roman" w:hAnsi="Cordia New"/>
                <w:sz w:val="28"/>
              </w:rPr>
              <w:t>,</w:t>
            </w:r>
            <w:r w:rsidRPr="00690182">
              <w:rPr>
                <w:rFonts w:ascii="Cordia New" w:eastAsia="Times New Roman" w:hAnsi="Cordia New"/>
                <w:sz w:val="28"/>
                <w:lang w:val="en-GB"/>
              </w:rPr>
              <w:t>093</w:t>
            </w:r>
          </w:p>
        </w:tc>
        <w:tc>
          <w:tcPr>
            <w:tcW w:w="1440" w:type="dxa"/>
            <w:vAlign w:val="bottom"/>
            <w:hideMark/>
          </w:tcPr>
          <w:p w14:paraId="01F46D5B" w14:textId="4D237A97"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864</w:t>
            </w:r>
            <w:r w:rsidR="005723B5" w:rsidRPr="00690182">
              <w:rPr>
                <w:rFonts w:ascii="Cordia New" w:eastAsia="Times New Roman" w:hAnsi="Cordia New"/>
                <w:sz w:val="28"/>
              </w:rPr>
              <w:t>,</w:t>
            </w:r>
            <w:r w:rsidRPr="00690182">
              <w:rPr>
                <w:rFonts w:ascii="Cordia New" w:eastAsia="Times New Roman" w:hAnsi="Cordia New"/>
                <w:sz w:val="28"/>
                <w:lang w:val="en-GB"/>
              </w:rPr>
              <w:t>897</w:t>
            </w:r>
            <w:r w:rsidR="005723B5" w:rsidRPr="00690182">
              <w:rPr>
                <w:rFonts w:ascii="Cordia New" w:eastAsia="Times New Roman" w:hAnsi="Cordia New"/>
                <w:sz w:val="28"/>
              </w:rPr>
              <w:t>,</w:t>
            </w:r>
            <w:r w:rsidRPr="00690182">
              <w:rPr>
                <w:rFonts w:ascii="Cordia New" w:eastAsia="Times New Roman" w:hAnsi="Cordia New"/>
                <w:sz w:val="28"/>
                <w:lang w:val="en-GB"/>
              </w:rPr>
              <w:t>748</w:t>
            </w:r>
          </w:p>
        </w:tc>
      </w:tr>
      <w:tr w:rsidR="005723B5" w:rsidRPr="00690182" w14:paraId="583F940C" w14:textId="77777777" w:rsidTr="00994900">
        <w:tc>
          <w:tcPr>
            <w:tcW w:w="3870" w:type="dxa"/>
            <w:vAlign w:val="bottom"/>
          </w:tcPr>
          <w:p w14:paraId="0281E7A6" w14:textId="77777777" w:rsidR="00610067" w:rsidRPr="00690182" w:rsidRDefault="005723B5" w:rsidP="00690182">
            <w:pPr>
              <w:spacing w:after="0" w:line="240" w:lineRule="auto"/>
              <w:ind w:left="435" w:right="-105"/>
              <w:rPr>
                <w:rFonts w:ascii="Cordia New" w:eastAsia="Times New Roman" w:hAnsi="Cordia New"/>
                <w:sz w:val="28"/>
              </w:rPr>
            </w:pPr>
            <w:r w:rsidRPr="00690182">
              <w:rPr>
                <w:rFonts w:ascii="Cordia New" w:eastAsia="Times New Roman" w:hAnsi="Cordia New"/>
                <w:sz w:val="28"/>
              </w:rPr>
              <w:t xml:space="preserve">Impact from changes </w:t>
            </w:r>
          </w:p>
          <w:p w14:paraId="5CBFA3B0" w14:textId="1E745947" w:rsidR="005723B5" w:rsidRPr="00690182" w:rsidRDefault="00610067" w:rsidP="00690182">
            <w:pPr>
              <w:spacing w:after="0" w:line="240" w:lineRule="auto"/>
              <w:ind w:left="435" w:right="-105"/>
              <w:rPr>
                <w:rFonts w:ascii="Cordia New" w:eastAsia="Times New Roman" w:hAnsi="Cordia New"/>
                <w:sz w:val="28"/>
              </w:rPr>
            </w:pPr>
            <w:r w:rsidRPr="00690182">
              <w:rPr>
                <w:rFonts w:ascii="Cordia New" w:eastAsia="Times New Roman" w:hAnsi="Cordia New"/>
                <w:sz w:val="28"/>
              </w:rPr>
              <w:t xml:space="preserve">   </w:t>
            </w:r>
            <w:r w:rsidR="005723B5" w:rsidRPr="00690182">
              <w:rPr>
                <w:rFonts w:ascii="Cordia New" w:eastAsia="Times New Roman" w:hAnsi="Cordia New"/>
                <w:sz w:val="28"/>
              </w:rPr>
              <w:t>in accounting policy</w:t>
            </w:r>
          </w:p>
        </w:tc>
        <w:tc>
          <w:tcPr>
            <w:tcW w:w="1440" w:type="dxa"/>
            <w:vAlign w:val="bottom"/>
          </w:tcPr>
          <w:p w14:paraId="3EF78B27" w14:textId="29A0B639" w:rsidR="005723B5" w:rsidRPr="00690182" w:rsidRDefault="004775A9"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9A22671" w14:textId="33478497"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183</w:t>
            </w:r>
            <w:r w:rsidRPr="00690182">
              <w:rPr>
                <w:rFonts w:ascii="Cordia New" w:eastAsia="Times New Roman" w:hAnsi="Cordia New"/>
                <w:sz w:val="28"/>
              </w:rPr>
              <w:t>,</w:t>
            </w:r>
            <w:r w:rsidR="00B41D75" w:rsidRPr="00690182">
              <w:rPr>
                <w:rFonts w:ascii="Cordia New" w:eastAsia="Times New Roman" w:hAnsi="Cordia New"/>
                <w:sz w:val="28"/>
                <w:lang w:val="en-GB"/>
              </w:rPr>
              <w:t>346</w:t>
            </w:r>
            <w:r w:rsidRPr="00690182">
              <w:rPr>
                <w:rFonts w:ascii="Cordia New" w:eastAsia="Times New Roman" w:hAnsi="Cordia New"/>
                <w:sz w:val="28"/>
              </w:rPr>
              <w:t>,</w:t>
            </w:r>
            <w:r w:rsidR="00B41D75" w:rsidRPr="00690182">
              <w:rPr>
                <w:rFonts w:ascii="Cordia New" w:eastAsia="Times New Roman" w:hAnsi="Cordia New"/>
                <w:sz w:val="28"/>
                <w:lang w:val="en-GB"/>
              </w:rPr>
              <w:t>000</w:t>
            </w:r>
            <w:r w:rsidRPr="00690182">
              <w:rPr>
                <w:rFonts w:ascii="Cordia New" w:eastAsia="Times New Roman" w:hAnsi="Cordia New"/>
                <w:sz w:val="28"/>
              </w:rPr>
              <w:t>)</w:t>
            </w:r>
          </w:p>
        </w:tc>
        <w:tc>
          <w:tcPr>
            <w:tcW w:w="1440" w:type="dxa"/>
            <w:vAlign w:val="bottom"/>
          </w:tcPr>
          <w:p w14:paraId="1CA99DA3" w14:textId="713E7350" w:rsidR="005723B5" w:rsidRPr="00690182" w:rsidRDefault="004775A9"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2112EDD" w14:textId="37FB41A2"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800E42" w14:paraId="14CD9350" w14:textId="77777777" w:rsidTr="00994900">
        <w:trPr>
          <w:trHeight w:val="164"/>
        </w:trPr>
        <w:tc>
          <w:tcPr>
            <w:tcW w:w="3870" w:type="dxa"/>
            <w:vAlign w:val="bottom"/>
          </w:tcPr>
          <w:p w14:paraId="2DEFD39F" w14:textId="77777777" w:rsidR="005723B5" w:rsidRPr="00800E42" w:rsidRDefault="005723B5" w:rsidP="00690182">
            <w:pPr>
              <w:spacing w:after="0" w:line="240" w:lineRule="auto"/>
              <w:ind w:left="435"/>
              <w:rPr>
                <w:rFonts w:ascii="Cordia New" w:eastAsia="Times New Roman" w:hAnsi="Cordia New"/>
                <w:sz w:val="12"/>
                <w:szCs w:val="12"/>
              </w:rPr>
            </w:pPr>
          </w:p>
        </w:tc>
        <w:tc>
          <w:tcPr>
            <w:tcW w:w="1440" w:type="dxa"/>
            <w:vAlign w:val="bottom"/>
          </w:tcPr>
          <w:p w14:paraId="649644CA" w14:textId="77777777" w:rsidR="005723B5" w:rsidRPr="00800E42"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73D9E4E7" w14:textId="77777777" w:rsidR="005723B5" w:rsidRPr="00800E42"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092F64DD" w14:textId="77777777" w:rsidR="005723B5" w:rsidRPr="00800E42"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7A3D17F9" w14:textId="77777777" w:rsidR="005723B5" w:rsidRPr="00800E42" w:rsidRDefault="005723B5" w:rsidP="00690182">
            <w:pPr>
              <w:spacing w:after="0" w:line="240" w:lineRule="auto"/>
              <w:ind w:right="-72"/>
              <w:jc w:val="right"/>
              <w:rPr>
                <w:rFonts w:ascii="Cordia New" w:eastAsia="Times New Roman" w:hAnsi="Cordia New"/>
                <w:sz w:val="12"/>
                <w:szCs w:val="12"/>
              </w:rPr>
            </w:pPr>
          </w:p>
        </w:tc>
      </w:tr>
      <w:tr w:rsidR="005723B5" w:rsidRPr="00690182" w14:paraId="6199DB7C" w14:textId="77777777" w:rsidTr="00994900">
        <w:trPr>
          <w:trHeight w:val="164"/>
        </w:trPr>
        <w:tc>
          <w:tcPr>
            <w:tcW w:w="3870" w:type="dxa"/>
            <w:vAlign w:val="bottom"/>
          </w:tcPr>
          <w:p w14:paraId="159AB34D" w14:textId="280455F5"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Beginning balance after adjustment</w:t>
            </w:r>
          </w:p>
        </w:tc>
        <w:tc>
          <w:tcPr>
            <w:tcW w:w="1440" w:type="dxa"/>
            <w:vAlign w:val="bottom"/>
          </w:tcPr>
          <w:p w14:paraId="6ADD45DF" w14:textId="3F95780E"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4775A9" w:rsidRPr="00690182">
              <w:rPr>
                <w:rFonts w:ascii="Cordia New" w:eastAsia="Times New Roman" w:hAnsi="Cordia New"/>
                <w:sz w:val="28"/>
              </w:rPr>
              <w:t>,</w:t>
            </w:r>
            <w:r w:rsidRPr="00690182">
              <w:rPr>
                <w:rFonts w:ascii="Cordia New" w:eastAsia="Times New Roman" w:hAnsi="Cordia New"/>
                <w:sz w:val="28"/>
                <w:lang w:val="en-GB"/>
              </w:rPr>
              <w:t>036</w:t>
            </w:r>
            <w:r w:rsidR="004775A9" w:rsidRPr="00690182">
              <w:rPr>
                <w:rFonts w:ascii="Cordia New" w:eastAsia="Times New Roman" w:hAnsi="Cordia New"/>
                <w:sz w:val="28"/>
              </w:rPr>
              <w:t>,</w:t>
            </w:r>
            <w:r w:rsidRPr="00690182">
              <w:rPr>
                <w:rFonts w:ascii="Cordia New" w:eastAsia="Times New Roman" w:hAnsi="Cordia New"/>
                <w:sz w:val="28"/>
                <w:lang w:val="en-GB"/>
              </w:rPr>
              <w:t>799</w:t>
            </w:r>
            <w:r w:rsidR="004775A9" w:rsidRPr="00690182">
              <w:rPr>
                <w:rFonts w:ascii="Cordia New" w:eastAsia="Times New Roman" w:hAnsi="Cordia New"/>
                <w:sz w:val="28"/>
              </w:rPr>
              <w:t>,</w:t>
            </w:r>
            <w:r w:rsidRPr="00690182">
              <w:rPr>
                <w:rFonts w:ascii="Cordia New" w:eastAsia="Times New Roman" w:hAnsi="Cordia New"/>
                <w:sz w:val="28"/>
                <w:lang w:val="en-GB"/>
              </w:rPr>
              <w:t>821</w:t>
            </w:r>
          </w:p>
        </w:tc>
        <w:tc>
          <w:tcPr>
            <w:tcW w:w="1440" w:type="dxa"/>
            <w:vAlign w:val="bottom"/>
          </w:tcPr>
          <w:p w14:paraId="45CE5EFE" w14:textId="446484D5"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225</w:t>
            </w:r>
            <w:r w:rsidR="005723B5" w:rsidRPr="00690182">
              <w:rPr>
                <w:rFonts w:ascii="Cordia New" w:eastAsia="Times New Roman" w:hAnsi="Cordia New"/>
                <w:sz w:val="28"/>
              </w:rPr>
              <w:t>,</w:t>
            </w:r>
            <w:r w:rsidRPr="00690182">
              <w:rPr>
                <w:rFonts w:ascii="Cordia New" w:eastAsia="Times New Roman" w:hAnsi="Cordia New"/>
                <w:sz w:val="28"/>
                <w:lang w:val="en-GB"/>
              </w:rPr>
              <w:t>854</w:t>
            </w:r>
            <w:r w:rsidR="005723B5" w:rsidRPr="00690182">
              <w:rPr>
                <w:rFonts w:ascii="Cordia New" w:eastAsia="Times New Roman" w:hAnsi="Cordia New"/>
                <w:sz w:val="28"/>
              </w:rPr>
              <w:t>,</w:t>
            </w:r>
            <w:r w:rsidRPr="00690182">
              <w:rPr>
                <w:rFonts w:ascii="Cordia New" w:eastAsia="Times New Roman" w:hAnsi="Cordia New"/>
                <w:sz w:val="28"/>
                <w:lang w:val="en-GB"/>
              </w:rPr>
              <w:t>867</w:t>
            </w:r>
          </w:p>
        </w:tc>
        <w:tc>
          <w:tcPr>
            <w:tcW w:w="1440" w:type="dxa"/>
            <w:vAlign w:val="bottom"/>
          </w:tcPr>
          <w:p w14:paraId="191F0E2B" w14:textId="73DF8A64"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787</w:t>
            </w:r>
            <w:r w:rsidR="004775A9" w:rsidRPr="00690182">
              <w:rPr>
                <w:rFonts w:ascii="Cordia New" w:eastAsia="Times New Roman" w:hAnsi="Cordia New"/>
                <w:sz w:val="28"/>
              </w:rPr>
              <w:t>,</w:t>
            </w:r>
            <w:r w:rsidRPr="00690182">
              <w:rPr>
                <w:rFonts w:ascii="Cordia New" w:eastAsia="Times New Roman" w:hAnsi="Cordia New"/>
                <w:sz w:val="28"/>
                <w:lang w:val="en-GB"/>
              </w:rPr>
              <w:t>742</w:t>
            </w:r>
            <w:r w:rsidR="004775A9" w:rsidRPr="00690182">
              <w:rPr>
                <w:rFonts w:ascii="Cordia New" w:eastAsia="Times New Roman" w:hAnsi="Cordia New"/>
                <w:sz w:val="28"/>
              </w:rPr>
              <w:t>,</w:t>
            </w:r>
            <w:r w:rsidRPr="00690182">
              <w:rPr>
                <w:rFonts w:ascii="Cordia New" w:eastAsia="Times New Roman" w:hAnsi="Cordia New"/>
                <w:sz w:val="28"/>
                <w:lang w:val="en-GB"/>
              </w:rPr>
              <w:t>093</w:t>
            </w:r>
          </w:p>
        </w:tc>
        <w:tc>
          <w:tcPr>
            <w:tcW w:w="1440" w:type="dxa"/>
            <w:vAlign w:val="bottom"/>
          </w:tcPr>
          <w:p w14:paraId="576F3D92" w14:textId="11F9FD1C"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864</w:t>
            </w:r>
            <w:r w:rsidR="005723B5" w:rsidRPr="00690182">
              <w:rPr>
                <w:rFonts w:ascii="Cordia New" w:eastAsia="Times New Roman" w:hAnsi="Cordia New"/>
                <w:sz w:val="28"/>
              </w:rPr>
              <w:t>,</w:t>
            </w:r>
            <w:r w:rsidRPr="00690182">
              <w:rPr>
                <w:rFonts w:ascii="Cordia New" w:eastAsia="Times New Roman" w:hAnsi="Cordia New"/>
                <w:sz w:val="28"/>
                <w:lang w:val="en-GB"/>
              </w:rPr>
              <w:t>897</w:t>
            </w:r>
            <w:r w:rsidR="005723B5" w:rsidRPr="00690182">
              <w:rPr>
                <w:rFonts w:ascii="Cordia New" w:eastAsia="Times New Roman" w:hAnsi="Cordia New"/>
                <w:sz w:val="28"/>
              </w:rPr>
              <w:t>,</w:t>
            </w:r>
            <w:r w:rsidRPr="00690182">
              <w:rPr>
                <w:rFonts w:ascii="Cordia New" w:eastAsia="Times New Roman" w:hAnsi="Cordia New"/>
                <w:sz w:val="28"/>
                <w:lang w:val="en-GB"/>
              </w:rPr>
              <w:t>748</w:t>
            </w:r>
          </w:p>
        </w:tc>
      </w:tr>
      <w:tr w:rsidR="005723B5" w:rsidRPr="00690182" w14:paraId="012A4F4C" w14:textId="77777777" w:rsidTr="00994900">
        <w:tc>
          <w:tcPr>
            <w:tcW w:w="3870" w:type="dxa"/>
            <w:vAlign w:val="bottom"/>
            <w:hideMark/>
          </w:tcPr>
          <w:p w14:paraId="2AB14547" w14:textId="77777777"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Additions</w:t>
            </w:r>
          </w:p>
        </w:tc>
        <w:tc>
          <w:tcPr>
            <w:tcW w:w="1440" w:type="dxa"/>
            <w:vAlign w:val="bottom"/>
          </w:tcPr>
          <w:p w14:paraId="6DBB706F" w14:textId="303E9E18"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209</w:t>
            </w:r>
            <w:r w:rsidR="00DF3F91" w:rsidRPr="00690182">
              <w:rPr>
                <w:rFonts w:ascii="Cordia New" w:eastAsia="Times New Roman" w:hAnsi="Cordia New"/>
                <w:sz w:val="28"/>
              </w:rPr>
              <w:t>,</w:t>
            </w:r>
            <w:r w:rsidRPr="00690182">
              <w:rPr>
                <w:rFonts w:ascii="Cordia New" w:eastAsia="Times New Roman" w:hAnsi="Cordia New"/>
                <w:sz w:val="28"/>
                <w:lang w:val="en-GB"/>
              </w:rPr>
              <w:t>782</w:t>
            </w:r>
            <w:r w:rsidR="00DF3F91" w:rsidRPr="00690182">
              <w:rPr>
                <w:rFonts w:ascii="Cordia New" w:eastAsia="Times New Roman" w:hAnsi="Cordia New"/>
                <w:sz w:val="28"/>
              </w:rPr>
              <w:t>,</w:t>
            </w:r>
            <w:r w:rsidRPr="00690182">
              <w:rPr>
                <w:rFonts w:ascii="Cordia New" w:eastAsia="Times New Roman" w:hAnsi="Cordia New"/>
                <w:sz w:val="28"/>
                <w:lang w:val="en-GB"/>
              </w:rPr>
              <w:t>979</w:t>
            </w:r>
          </w:p>
        </w:tc>
        <w:tc>
          <w:tcPr>
            <w:tcW w:w="1440" w:type="dxa"/>
            <w:vAlign w:val="bottom"/>
            <w:hideMark/>
          </w:tcPr>
          <w:p w14:paraId="4AD542A4" w14:textId="70095E10"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160</w:t>
            </w:r>
            <w:r w:rsidR="005723B5" w:rsidRPr="00690182">
              <w:rPr>
                <w:rFonts w:ascii="Cordia New" w:eastAsia="Times New Roman" w:hAnsi="Cordia New"/>
                <w:sz w:val="28"/>
              </w:rPr>
              <w:t>,</w:t>
            </w:r>
            <w:r w:rsidRPr="00690182">
              <w:rPr>
                <w:rFonts w:ascii="Cordia New" w:eastAsia="Times New Roman" w:hAnsi="Cordia New"/>
                <w:sz w:val="28"/>
                <w:lang w:val="en-GB"/>
              </w:rPr>
              <w:t>732</w:t>
            </w:r>
            <w:r w:rsidR="005723B5" w:rsidRPr="00690182">
              <w:rPr>
                <w:rFonts w:ascii="Cordia New" w:eastAsia="Times New Roman" w:hAnsi="Cordia New"/>
                <w:sz w:val="28"/>
              </w:rPr>
              <w:t>,</w:t>
            </w:r>
            <w:r w:rsidRPr="00690182">
              <w:rPr>
                <w:rFonts w:ascii="Cordia New" w:eastAsia="Times New Roman" w:hAnsi="Cordia New"/>
                <w:sz w:val="28"/>
                <w:lang w:val="en-GB"/>
              </w:rPr>
              <w:t>252</w:t>
            </w:r>
          </w:p>
        </w:tc>
        <w:tc>
          <w:tcPr>
            <w:tcW w:w="1440" w:type="dxa"/>
            <w:vAlign w:val="bottom"/>
          </w:tcPr>
          <w:p w14:paraId="726A7234" w14:textId="33A9D8D7"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15</w:t>
            </w:r>
            <w:r w:rsidR="004775A9" w:rsidRPr="00690182">
              <w:rPr>
                <w:rFonts w:ascii="Cordia New" w:eastAsia="Times New Roman" w:hAnsi="Cordia New"/>
                <w:sz w:val="28"/>
              </w:rPr>
              <w:t>,</w:t>
            </w:r>
            <w:r w:rsidRPr="00690182">
              <w:rPr>
                <w:rFonts w:ascii="Cordia New" w:eastAsia="Times New Roman" w:hAnsi="Cordia New"/>
                <w:sz w:val="28"/>
                <w:lang w:val="en-GB"/>
              </w:rPr>
              <w:t>000</w:t>
            </w:r>
            <w:r w:rsidR="004775A9" w:rsidRPr="00690182">
              <w:rPr>
                <w:rFonts w:ascii="Cordia New" w:eastAsia="Times New Roman" w:hAnsi="Cordia New"/>
                <w:sz w:val="28"/>
              </w:rPr>
              <w:t>,</w:t>
            </w:r>
            <w:r w:rsidRPr="00690182">
              <w:rPr>
                <w:rFonts w:ascii="Cordia New" w:eastAsia="Times New Roman" w:hAnsi="Cordia New"/>
                <w:sz w:val="28"/>
                <w:lang w:val="en-GB"/>
              </w:rPr>
              <w:t>000</w:t>
            </w:r>
          </w:p>
        </w:tc>
        <w:tc>
          <w:tcPr>
            <w:tcW w:w="1440" w:type="dxa"/>
            <w:vAlign w:val="bottom"/>
            <w:hideMark/>
          </w:tcPr>
          <w:p w14:paraId="78AC32EB" w14:textId="5EEBD6B7"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110</w:t>
            </w:r>
            <w:r w:rsidR="005723B5" w:rsidRPr="00690182">
              <w:rPr>
                <w:rFonts w:ascii="Cordia New" w:eastAsia="Times New Roman" w:hAnsi="Cordia New"/>
                <w:sz w:val="28"/>
              </w:rPr>
              <w:t>,</w:t>
            </w:r>
            <w:r w:rsidRPr="00690182">
              <w:rPr>
                <w:rFonts w:ascii="Cordia New" w:eastAsia="Times New Roman" w:hAnsi="Cordia New"/>
                <w:sz w:val="28"/>
                <w:lang w:val="en-GB"/>
              </w:rPr>
              <w:t>811</w:t>
            </w:r>
            <w:r w:rsidR="005723B5" w:rsidRPr="00690182">
              <w:rPr>
                <w:rFonts w:ascii="Cordia New" w:eastAsia="Times New Roman" w:hAnsi="Cordia New"/>
                <w:sz w:val="28"/>
              </w:rPr>
              <w:t>,</w:t>
            </w:r>
            <w:r w:rsidRPr="00690182">
              <w:rPr>
                <w:rFonts w:ascii="Cordia New" w:eastAsia="Times New Roman" w:hAnsi="Cordia New"/>
                <w:sz w:val="28"/>
                <w:lang w:val="en-GB"/>
              </w:rPr>
              <w:t>945</w:t>
            </w:r>
          </w:p>
        </w:tc>
      </w:tr>
      <w:tr w:rsidR="005723B5" w:rsidRPr="00690182" w14:paraId="77F67B5C" w14:textId="77777777" w:rsidTr="00994900">
        <w:tc>
          <w:tcPr>
            <w:tcW w:w="3870" w:type="dxa"/>
            <w:vAlign w:val="bottom"/>
            <w:hideMark/>
          </w:tcPr>
          <w:p w14:paraId="414B31D7" w14:textId="28AB5F7C"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Settlements</w:t>
            </w:r>
          </w:p>
        </w:tc>
        <w:tc>
          <w:tcPr>
            <w:tcW w:w="1440" w:type="dxa"/>
            <w:vAlign w:val="bottom"/>
          </w:tcPr>
          <w:p w14:paraId="7CC3CCF5" w14:textId="42A63FAF" w:rsidR="005723B5"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729</w:t>
            </w:r>
            <w:r w:rsidRPr="00690182">
              <w:rPr>
                <w:rFonts w:ascii="Cordia New" w:eastAsia="Times New Roman" w:hAnsi="Cordia New"/>
                <w:sz w:val="28"/>
              </w:rPr>
              <w:t>,</w:t>
            </w:r>
            <w:r w:rsidR="00B41D75" w:rsidRPr="00690182">
              <w:rPr>
                <w:rFonts w:ascii="Cordia New" w:eastAsia="Times New Roman" w:hAnsi="Cordia New"/>
                <w:sz w:val="28"/>
                <w:lang w:val="en-GB"/>
              </w:rPr>
              <w:t>212</w:t>
            </w:r>
            <w:r w:rsidRPr="00690182">
              <w:rPr>
                <w:rFonts w:ascii="Cordia New" w:eastAsia="Times New Roman" w:hAnsi="Cordia New"/>
                <w:sz w:val="28"/>
              </w:rPr>
              <w:t>,</w:t>
            </w:r>
            <w:r w:rsidR="00B41D75" w:rsidRPr="00690182">
              <w:rPr>
                <w:rFonts w:ascii="Cordia New" w:eastAsia="Times New Roman" w:hAnsi="Cordia New"/>
                <w:sz w:val="28"/>
                <w:lang w:val="en-GB"/>
              </w:rPr>
              <w:t>570</w:t>
            </w:r>
            <w:r w:rsidRPr="00690182">
              <w:rPr>
                <w:rFonts w:ascii="Cordia New" w:eastAsia="Times New Roman" w:hAnsi="Cordia New"/>
                <w:sz w:val="28"/>
              </w:rPr>
              <w:t>)</w:t>
            </w:r>
          </w:p>
        </w:tc>
        <w:tc>
          <w:tcPr>
            <w:tcW w:w="1440" w:type="dxa"/>
            <w:vAlign w:val="bottom"/>
            <w:hideMark/>
          </w:tcPr>
          <w:p w14:paraId="7E9ADA9F" w14:textId="55751F3B"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342</w:t>
            </w:r>
            <w:r w:rsidRPr="00690182">
              <w:rPr>
                <w:rFonts w:ascii="Cordia New" w:eastAsia="Times New Roman" w:hAnsi="Cordia New"/>
                <w:sz w:val="28"/>
              </w:rPr>
              <w:t>,</w:t>
            </w:r>
            <w:r w:rsidR="00B41D75" w:rsidRPr="00690182">
              <w:rPr>
                <w:rFonts w:ascii="Cordia New" w:eastAsia="Times New Roman" w:hAnsi="Cordia New"/>
                <w:sz w:val="28"/>
                <w:lang w:val="en-GB"/>
              </w:rPr>
              <w:t>374</w:t>
            </w:r>
            <w:r w:rsidRPr="00690182">
              <w:rPr>
                <w:rFonts w:ascii="Cordia New" w:eastAsia="Times New Roman" w:hAnsi="Cordia New"/>
                <w:sz w:val="28"/>
              </w:rPr>
              <w:t>,</w:t>
            </w:r>
            <w:r w:rsidR="00B41D75" w:rsidRPr="00690182">
              <w:rPr>
                <w:rFonts w:ascii="Cordia New" w:eastAsia="Times New Roman" w:hAnsi="Cordia New"/>
                <w:sz w:val="28"/>
                <w:lang w:val="en-GB"/>
              </w:rPr>
              <w:t>443</w:t>
            </w:r>
            <w:r w:rsidRPr="00690182">
              <w:rPr>
                <w:rFonts w:ascii="Cordia New" w:eastAsia="Times New Roman" w:hAnsi="Cordia New"/>
                <w:sz w:val="28"/>
              </w:rPr>
              <w:t>)</w:t>
            </w:r>
          </w:p>
        </w:tc>
        <w:tc>
          <w:tcPr>
            <w:tcW w:w="1440" w:type="dxa"/>
            <w:vAlign w:val="bottom"/>
          </w:tcPr>
          <w:p w14:paraId="15C1FD46" w14:textId="44AECF3F" w:rsidR="005723B5"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521</w:t>
            </w:r>
            <w:r w:rsidRPr="00690182">
              <w:rPr>
                <w:rFonts w:ascii="Cordia New" w:eastAsia="Times New Roman" w:hAnsi="Cordia New"/>
                <w:sz w:val="28"/>
              </w:rPr>
              <w:t>,</w:t>
            </w:r>
            <w:r w:rsidR="00B41D75" w:rsidRPr="00690182">
              <w:rPr>
                <w:rFonts w:ascii="Cordia New" w:eastAsia="Times New Roman" w:hAnsi="Cordia New"/>
                <w:sz w:val="28"/>
                <w:lang w:val="en-GB"/>
              </w:rPr>
              <w:t>948</w:t>
            </w:r>
            <w:r w:rsidRPr="00690182">
              <w:rPr>
                <w:rFonts w:ascii="Cordia New" w:eastAsia="Times New Roman" w:hAnsi="Cordia New"/>
                <w:sz w:val="28"/>
              </w:rPr>
              <w:t>,</w:t>
            </w:r>
            <w:r w:rsidR="00B41D75" w:rsidRPr="00690182">
              <w:rPr>
                <w:rFonts w:ascii="Cordia New" w:eastAsia="Times New Roman" w:hAnsi="Cordia New"/>
                <w:sz w:val="28"/>
                <w:lang w:val="en-GB"/>
              </w:rPr>
              <w:t>379</w:t>
            </w:r>
            <w:r w:rsidRPr="00690182">
              <w:rPr>
                <w:rFonts w:ascii="Cordia New" w:eastAsia="Times New Roman" w:hAnsi="Cordia New"/>
                <w:sz w:val="28"/>
              </w:rPr>
              <w:t>)</w:t>
            </w:r>
          </w:p>
        </w:tc>
        <w:tc>
          <w:tcPr>
            <w:tcW w:w="1440" w:type="dxa"/>
            <w:vAlign w:val="bottom"/>
            <w:hideMark/>
          </w:tcPr>
          <w:p w14:paraId="4E1E357A" w14:textId="206C5064"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187</w:t>
            </w:r>
            <w:r w:rsidRPr="00690182">
              <w:rPr>
                <w:rFonts w:ascii="Cordia New" w:eastAsia="Times New Roman" w:hAnsi="Cordia New"/>
                <w:sz w:val="28"/>
              </w:rPr>
              <w:t>,</w:t>
            </w:r>
            <w:r w:rsidR="00B41D75" w:rsidRPr="00690182">
              <w:rPr>
                <w:rFonts w:ascii="Cordia New" w:eastAsia="Times New Roman" w:hAnsi="Cordia New"/>
                <w:sz w:val="28"/>
                <w:lang w:val="en-GB"/>
              </w:rPr>
              <w:t>500</w:t>
            </w:r>
            <w:r w:rsidRPr="00690182">
              <w:rPr>
                <w:rFonts w:ascii="Cordia New" w:eastAsia="Times New Roman" w:hAnsi="Cordia New"/>
                <w:sz w:val="28"/>
              </w:rPr>
              <w:t>,</w:t>
            </w:r>
            <w:r w:rsidR="00B41D75" w:rsidRPr="00690182">
              <w:rPr>
                <w:rFonts w:ascii="Cordia New" w:eastAsia="Times New Roman" w:hAnsi="Cordia New"/>
                <w:sz w:val="28"/>
                <w:lang w:val="en-GB"/>
              </w:rPr>
              <w:t>000</w:t>
            </w:r>
            <w:r w:rsidRPr="00690182">
              <w:rPr>
                <w:rFonts w:ascii="Cordia New" w:eastAsia="Times New Roman" w:hAnsi="Cordia New"/>
                <w:sz w:val="28"/>
              </w:rPr>
              <w:t>)</w:t>
            </w:r>
          </w:p>
        </w:tc>
      </w:tr>
      <w:tr w:rsidR="004775A9" w:rsidRPr="00690182" w14:paraId="11410C4E" w14:textId="77777777" w:rsidTr="00994900">
        <w:tc>
          <w:tcPr>
            <w:tcW w:w="3870" w:type="dxa"/>
            <w:vAlign w:val="bottom"/>
          </w:tcPr>
          <w:p w14:paraId="207EA3FD" w14:textId="77777777" w:rsidR="00800E42" w:rsidRDefault="00800E42" w:rsidP="00690182">
            <w:pPr>
              <w:spacing w:after="0" w:line="240" w:lineRule="auto"/>
              <w:ind w:left="435"/>
              <w:rPr>
                <w:rFonts w:ascii="Cordia New" w:eastAsia="Times New Roman" w:hAnsi="Cordia New"/>
                <w:sz w:val="28"/>
              </w:rPr>
            </w:pPr>
            <w:r>
              <w:rPr>
                <w:rFonts w:ascii="Cordia New" w:eastAsia="Times New Roman" w:hAnsi="Cordia New"/>
                <w:sz w:val="28"/>
              </w:rPr>
              <w:t xml:space="preserve">Change of investments in subsidiaries </w:t>
            </w:r>
          </w:p>
          <w:p w14:paraId="5FB68B2E" w14:textId="2B8FDE8E" w:rsidR="004775A9" w:rsidRPr="00690182" w:rsidRDefault="00800E42" w:rsidP="00690182">
            <w:pPr>
              <w:spacing w:after="0" w:line="240" w:lineRule="auto"/>
              <w:ind w:left="435"/>
              <w:rPr>
                <w:rFonts w:ascii="Cordia New" w:eastAsia="Times New Roman" w:hAnsi="Cordia New"/>
                <w:sz w:val="28"/>
              </w:rPr>
            </w:pPr>
            <w:r>
              <w:rPr>
                <w:rFonts w:ascii="Cordia New" w:eastAsia="Times New Roman" w:hAnsi="Cordia New"/>
                <w:sz w:val="28"/>
              </w:rPr>
              <w:t xml:space="preserve">   to interests in joint ventures</w:t>
            </w:r>
          </w:p>
        </w:tc>
        <w:tc>
          <w:tcPr>
            <w:tcW w:w="1440" w:type="dxa"/>
            <w:vAlign w:val="bottom"/>
          </w:tcPr>
          <w:p w14:paraId="79064D48" w14:textId="2D128AB7" w:rsidR="004775A9"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176</w:t>
            </w:r>
            <w:r w:rsidR="003979FC" w:rsidRPr="00690182">
              <w:rPr>
                <w:rFonts w:ascii="Cordia New" w:eastAsia="Times New Roman" w:hAnsi="Cordia New"/>
                <w:sz w:val="28"/>
              </w:rPr>
              <w:t>,</w:t>
            </w:r>
            <w:r w:rsidRPr="00690182">
              <w:rPr>
                <w:rFonts w:ascii="Cordia New" w:eastAsia="Times New Roman" w:hAnsi="Cordia New"/>
                <w:sz w:val="28"/>
                <w:lang w:val="en-GB"/>
              </w:rPr>
              <w:t>623</w:t>
            </w:r>
            <w:r w:rsidR="003979FC" w:rsidRPr="00690182">
              <w:rPr>
                <w:rFonts w:ascii="Cordia New" w:eastAsia="Times New Roman" w:hAnsi="Cordia New"/>
                <w:sz w:val="28"/>
              </w:rPr>
              <w:t>,</w:t>
            </w:r>
            <w:r w:rsidRPr="00690182">
              <w:rPr>
                <w:rFonts w:ascii="Cordia New" w:eastAsia="Times New Roman" w:hAnsi="Cordia New"/>
                <w:sz w:val="28"/>
                <w:lang w:val="en-GB"/>
              </w:rPr>
              <w:t>238</w:t>
            </w:r>
          </w:p>
        </w:tc>
        <w:tc>
          <w:tcPr>
            <w:tcW w:w="1440" w:type="dxa"/>
            <w:vAlign w:val="bottom"/>
          </w:tcPr>
          <w:p w14:paraId="01CFC0BD" w14:textId="78A9C867" w:rsidR="004775A9"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1A21D69F" w14:textId="247A1753" w:rsidR="004775A9"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1F3361F1" w14:textId="7ADD8106" w:rsidR="004775A9" w:rsidRPr="00690182" w:rsidRDefault="004775A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3979FC" w:rsidRPr="00690182" w14:paraId="77DB5E94" w14:textId="77777777" w:rsidTr="00994900">
        <w:tc>
          <w:tcPr>
            <w:tcW w:w="3870" w:type="dxa"/>
            <w:vAlign w:val="bottom"/>
          </w:tcPr>
          <w:p w14:paraId="19C441F1" w14:textId="57EC9406" w:rsidR="003979FC" w:rsidRPr="00690182" w:rsidRDefault="00506887" w:rsidP="00690182">
            <w:pPr>
              <w:spacing w:after="0" w:line="240" w:lineRule="auto"/>
              <w:ind w:left="435"/>
              <w:rPr>
                <w:rFonts w:ascii="Cordia New" w:eastAsia="Times New Roman" w:hAnsi="Cordia New"/>
                <w:sz w:val="28"/>
              </w:rPr>
            </w:pPr>
            <w:r w:rsidRPr="00690182">
              <w:rPr>
                <w:rFonts w:ascii="Cordia New" w:eastAsia="Times New Roman" w:hAnsi="Cordia New"/>
                <w:sz w:val="28"/>
              </w:rPr>
              <w:t>Transfer to other accounts</w:t>
            </w:r>
          </w:p>
        </w:tc>
        <w:tc>
          <w:tcPr>
            <w:tcW w:w="1440" w:type="dxa"/>
            <w:vAlign w:val="bottom"/>
          </w:tcPr>
          <w:p w14:paraId="19228B1A" w14:textId="216EC5AE" w:rsidR="003979FC" w:rsidRPr="00690182" w:rsidRDefault="007313B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w:t>
            </w:r>
            <w:r w:rsidR="00723F21" w:rsidRPr="00690182">
              <w:rPr>
                <w:rFonts w:ascii="Cordia New" w:eastAsia="Times New Roman" w:hAnsi="Cordia New"/>
                <w:sz w:val="28"/>
              </w:rPr>
              <w:t>,</w:t>
            </w:r>
            <w:r w:rsidR="00B41D75" w:rsidRPr="00690182">
              <w:rPr>
                <w:rFonts w:ascii="Cordia New" w:eastAsia="Times New Roman" w:hAnsi="Cordia New"/>
                <w:sz w:val="28"/>
                <w:lang w:val="en-GB"/>
              </w:rPr>
              <w:t>000</w:t>
            </w:r>
            <w:r w:rsidR="00723F21" w:rsidRPr="00690182">
              <w:rPr>
                <w:rFonts w:ascii="Cordia New" w:eastAsia="Times New Roman" w:hAnsi="Cordia New"/>
                <w:sz w:val="28"/>
              </w:rPr>
              <w:t>,</w:t>
            </w:r>
            <w:r w:rsidR="00B41D75" w:rsidRPr="00690182">
              <w:rPr>
                <w:rFonts w:ascii="Cordia New" w:eastAsia="Times New Roman" w:hAnsi="Cordia New"/>
                <w:sz w:val="28"/>
                <w:lang w:val="en-GB"/>
              </w:rPr>
              <w:t>000</w:t>
            </w:r>
            <w:r w:rsidR="003979FC" w:rsidRPr="00690182">
              <w:rPr>
                <w:rFonts w:ascii="Cordia New" w:eastAsia="Times New Roman" w:hAnsi="Cordia New"/>
                <w:sz w:val="28"/>
              </w:rPr>
              <w:t>)</w:t>
            </w:r>
          </w:p>
        </w:tc>
        <w:tc>
          <w:tcPr>
            <w:tcW w:w="1440" w:type="dxa"/>
            <w:vAlign w:val="bottom"/>
          </w:tcPr>
          <w:p w14:paraId="5D3F2209" w14:textId="10CC2DC6" w:rsidR="003979FC" w:rsidRPr="00690182" w:rsidRDefault="003979F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5A0998F2" w14:textId="0404BB08" w:rsidR="003979FC" w:rsidRPr="00690182" w:rsidRDefault="003979F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D3D6869" w14:textId="4487DAED" w:rsidR="003979FC" w:rsidRPr="00690182" w:rsidRDefault="003979FC"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690182" w14:paraId="15933062" w14:textId="77777777" w:rsidTr="00994900">
        <w:tc>
          <w:tcPr>
            <w:tcW w:w="3870" w:type="dxa"/>
            <w:vAlign w:val="bottom"/>
            <w:hideMark/>
          </w:tcPr>
          <w:p w14:paraId="317632F8" w14:textId="77777777" w:rsidR="007D4ACF" w:rsidRPr="00690182" w:rsidRDefault="005723B5" w:rsidP="00690182">
            <w:pPr>
              <w:spacing w:after="0" w:line="240" w:lineRule="auto"/>
              <w:ind w:left="435"/>
              <w:rPr>
                <w:rFonts w:ascii="Cordia New" w:eastAsia="Times New Roman" w:hAnsi="Cordia New"/>
                <w:sz w:val="28"/>
              </w:rPr>
            </w:pPr>
            <w:proofErr w:type="spellStart"/>
            <w:r w:rsidRPr="00690182">
              <w:rPr>
                <w:rFonts w:ascii="Cordia New" w:eastAsia="Times New Roman" w:hAnsi="Cordia New"/>
                <w:sz w:val="28"/>
              </w:rPr>
              <w:t>Unrealised</w:t>
            </w:r>
            <w:proofErr w:type="spellEnd"/>
            <w:r w:rsidRPr="00690182">
              <w:rPr>
                <w:rFonts w:ascii="Cordia New" w:eastAsia="Times New Roman" w:hAnsi="Cordia New"/>
                <w:sz w:val="28"/>
              </w:rPr>
              <w:t xml:space="preserve"> gain (loss) on </w:t>
            </w:r>
          </w:p>
          <w:p w14:paraId="45E763CB" w14:textId="2648CF66" w:rsidR="005723B5" w:rsidRPr="00690182" w:rsidRDefault="007D4ACF" w:rsidP="00690182">
            <w:pPr>
              <w:spacing w:after="0" w:line="240" w:lineRule="auto"/>
              <w:ind w:left="435"/>
              <w:rPr>
                <w:rFonts w:ascii="Cordia New" w:eastAsia="Times New Roman" w:hAnsi="Cordia New"/>
                <w:sz w:val="28"/>
              </w:rPr>
            </w:pPr>
            <w:r w:rsidRPr="00690182">
              <w:rPr>
                <w:rFonts w:ascii="Cordia New" w:eastAsia="Times New Roman" w:hAnsi="Cordia New"/>
                <w:sz w:val="28"/>
              </w:rPr>
              <w:t xml:space="preserve">   </w:t>
            </w:r>
            <w:r w:rsidR="005723B5" w:rsidRPr="00690182">
              <w:rPr>
                <w:rFonts w:ascii="Cordia New" w:eastAsia="Times New Roman" w:hAnsi="Cordia New"/>
                <w:sz w:val="28"/>
              </w:rPr>
              <w:t>exchange rate</w:t>
            </w:r>
          </w:p>
        </w:tc>
        <w:tc>
          <w:tcPr>
            <w:tcW w:w="1440" w:type="dxa"/>
            <w:vAlign w:val="bottom"/>
          </w:tcPr>
          <w:p w14:paraId="58EC47D3" w14:textId="2DE3DF28"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4775A9" w:rsidRPr="00690182">
              <w:rPr>
                <w:rFonts w:ascii="Cordia New" w:eastAsia="Times New Roman" w:hAnsi="Cordia New"/>
                <w:sz w:val="28"/>
              </w:rPr>
              <w:t>,</w:t>
            </w:r>
            <w:r w:rsidRPr="00690182">
              <w:rPr>
                <w:rFonts w:ascii="Cordia New" w:eastAsia="Times New Roman" w:hAnsi="Cordia New"/>
                <w:sz w:val="28"/>
                <w:lang w:val="en-GB"/>
              </w:rPr>
              <w:t>350</w:t>
            </w:r>
            <w:r w:rsidR="004775A9" w:rsidRPr="00690182">
              <w:rPr>
                <w:rFonts w:ascii="Cordia New" w:eastAsia="Times New Roman" w:hAnsi="Cordia New"/>
                <w:sz w:val="28"/>
              </w:rPr>
              <w:t>,</w:t>
            </w:r>
            <w:r w:rsidRPr="00690182">
              <w:rPr>
                <w:rFonts w:ascii="Cordia New" w:eastAsia="Times New Roman" w:hAnsi="Cordia New"/>
                <w:sz w:val="28"/>
                <w:lang w:val="en-GB"/>
              </w:rPr>
              <w:t>933</w:t>
            </w:r>
          </w:p>
        </w:tc>
        <w:tc>
          <w:tcPr>
            <w:tcW w:w="1440" w:type="dxa"/>
            <w:vAlign w:val="bottom"/>
            <w:hideMark/>
          </w:tcPr>
          <w:p w14:paraId="7B8C44C3" w14:textId="027C2C6E"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467</w:t>
            </w:r>
            <w:r w:rsidRPr="00690182">
              <w:rPr>
                <w:rFonts w:ascii="Cordia New" w:eastAsia="Times New Roman" w:hAnsi="Cordia New"/>
                <w:sz w:val="28"/>
              </w:rPr>
              <w:t>,</w:t>
            </w:r>
            <w:r w:rsidR="00B41D75" w:rsidRPr="00690182">
              <w:rPr>
                <w:rFonts w:ascii="Cordia New" w:eastAsia="Times New Roman" w:hAnsi="Cordia New"/>
                <w:sz w:val="28"/>
                <w:lang w:val="en-GB"/>
              </w:rPr>
              <w:t>600</w:t>
            </w:r>
            <w:r w:rsidRPr="00690182">
              <w:rPr>
                <w:rFonts w:ascii="Cordia New" w:eastAsia="Times New Roman" w:hAnsi="Cordia New"/>
                <w:sz w:val="28"/>
              </w:rPr>
              <w:t>)</w:t>
            </w:r>
          </w:p>
        </w:tc>
        <w:tc>
          <w:tcPr>
            <w:tcW w:w="1440" w:type="dxa"/>
            <w:vAlign w:val="bottom"/>
          </w:tcPr>
          <w:p w14:paraId="4F36E83F" w14:textId="4EAC90BF"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w:t>
            </w:r>
            <w:r w:rsidR="004775A9" w:rsidRPr="00690182">
              <w:rPr>
                <w:rFonts w:ascii="Cordia New" w:eastAsia="Times New Roman" w:hAnsi="Cordia New"/>
                <w:sz w:val="28"/>
              </w:rPr>
              <w:t>,</w:t>
            </w:r>
            <w:r w:rsidRPr="00690182">
              <w:rPr>
                <w:rFonts w:ascii="Cordia New" w:eastAsia="Times New Roman" w:hAnsi="Cordia New"/>
                <w:sz w:val="28"/>
                <w:lang w:val="en-GB"/>
              </w:rPr>
              <w:t>908</w:t>
            </w:r>
            <w:r w:rsidR="004775A9" w:rsidRPr="00690182">
              <w:rPr>
                <w:rFonts w:ascii="Cordia New" w:eastAsia="Times New Roman" w:hAnsi="Cordia New"/>
                <w:sz w:val="28"/>
              </w:rPr>
              <w:t>,</w:t>
            </w:r>
            <w:r w:rsidRPr="00690182">
              <w:rPr>
                <w:rFonts w:ascii="Cordia New" w:eastAsia="Times New Roman" w:hAnsi="Cordia New"/>
                <w:sz w:val="28"/>
                <w:lang w:val="en-GB"/>
              </w:rPr>
              <w:t>199</w:t>
            </w:r>
          </w:p>
        </w:tc>
        <w:tc>
          <w:tcPr>
            <w:tcW w:w="1440" w:type="dxa"/>
            <w:vAlign w:val="bottom"/>
            <w:hideMark/>
          </w:tcPr>
          <w:p w14:paraId="08789906" w14:textId="3F8C43C4"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467</w:t>
            </w:r>
            <w:r w:rsidRPr="00690182">
              <w:rPr>
                <w:rFonts w:ascii="Cordia New" w:eastAsia="Times New Roman" w:hAnsi="Cordia New"/>
                <w:sz w:val="28"/>
              </w:rPr>
              <w:t>,</w:t>
            </w:r>
            <w:r w:rsidR="00B41D75" w:rsidRPr="00690182">
              <w:rPr>
                <w:rFonts w:ascii="Cordia New" w:eastAsia="Times New Roman" w:hAnsi="Cordia New"/>
                <w:sz w:val="28"/>
                <w:lang w:val="en-GB"/>
              </w:rPr>
              <w:t>600</w:t>
            </w:r>
            <w:r w:rsidRPr="00690182">
              <w:rPr>
                <w:rFonts w:ascii="Cordia New" w:eastAsia="Times New Roman" w:hAnsi="Cordia New"/>
                <w:sz w:val="28"/>
              </w:rPr>
              <w:t>)</w:t>
            </w:r>
          </w:p>
        </w:tc>
      </w:tr>
      <w:tr w:rsidR="005723B5" w:rsidRPr="00690182" w14:paraId="7786C43E" w14:textId="77777777" w:rsidTr="00994900">
        <w:tc>
          <w:tcPr>
            <w:tcW w:w="3870" w:type="dxa"/>
            <w:vAlign w:val="bottom"/>
            <w:hideMark/>
          </w:tcPr>
          <w:p w14:paraId="4AB3D1BA" w14:textId="5B9687A9"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440" w:type="dxa"/>
            <w:vAlign w:val="bottom"/>
          </w:tcPr>
          <w:p w14:paraId="6F81BA43" w14:textId="3FD44055" w:rsidR="005723B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324</w:t>
            </w:r>
            <w:r w:rsidR="003979FC" w:rsidRPr="00690182">
              <w:rPr>
                <w:rFonts w:ascii="Cordia New" w:eastAsia="Times New Roman" w:hAnsi="Cordia New"/>
                <w:sz w:val="28"/>
              </w:rPr>
              <w:t>,</w:t>
            </w:r>
            <w:r w:rsidRPr="00690182">
              <w:rPr>
                <w:rFonts w:ascii="Cordia New" w:eastAsia="Times New Roman" w:hAnsi="Cordia New"/>
                <w:sz w:val="28"/>
                <w:lang w:val="en-GB"/>
              </w:rPr>
              <w:t>014</w:t>
            </w:r>
            <w:r w:rsidR="003979FC" w:rsidRPr="00690182">
              <w:rPr>
                <w:rFonts w:ascii="Cordia New" w:eastAsia="Times New Roman" w:hAnsi="Cordia New"/>
                <w:sz w:val="28"/>
              </w:rPr>
              <w:t>,</w:t>
            </w:r>
            <w:r w:rsidRPr="00690182">
              <w:rPr>
                <w:rFonts w:ascii="Cordia New" w:eastAsia="Times New Roman" w:hAnsi="Cordia New"/>
                <w:sz w:val="28"/>
                <w:lang w:val="en-GB"/>
              </w:rPr>
              <w:t>604</w:t>
            </w:r>
          </w:p>
        </w:tc>
        <w:tc>
          <w:tcPr>
            <w:tcW w:w="1440" w:type="dxa"/>
            <w:vAlign w:val="bottom"/>
            <w:hideMark/>
          </w:tcPr>
          <w:p w14:paraId="5ED3998B" w14:textId="3DF4F2B8"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w:t>
            </w:r>
            <w:r w:rsidRPr="00690182">
              <w:rPr>
                <w:rFonts w:ascii="Cordia New" w:eastAsia="Times New Roman" w:hAnsi="Cordia New"/>
                <w:sz w:val="28"/>
              </w:rPr>
              <w:t>,</w:t>
            </w:r>
            <w:r w:rsidR="00B41D75" w:rsidRPr="00690182">
              <w:rPr>
                <w:rFonts w:ascii="Cordia New" w:eastAsia="Times New Roman" w:hAnsi="Cordia New"/>
                <w:sz w:val="28"/>
                <w:lang w:val="en-GB"/>
              </w:rPr>
              <w:t>945</w:t>
            </w:r>
            <w:r w:rsidRPr="00690182">
              <w:rPr>
                <w:rFonts w:ascii="Cordia New" w:eastAsia="Times New Roman" w:hAnsi="Cordia New"/>
                <w:sz w:val="28"/>
              </w:rPr>
              <w:t>,</w:t>
            </w:r>
            <w:r w:rsidR="00B41D75" w:rsidRPr="00690182">
              <w:rPr>
                <w:rFonts w:ascii="Cordia New" w:eastAsia="Times New Roman" w:hAnsi="Cordia New"/>
                <w:sz w:val="28"/>
                <w:lang w:val="en-GB"/>
              </w:rPr>
              <w:t>255</w:t>
            </w:r>
            <w:r w:rsidRPr="00690182">
              <w:rPr>
                <w:rFonts w:ascii="Cordia New" w:eastAsia="Times New Roman" w:hAnsi="Cordia New"/>
                <w:sz w:val="28"/>
              </w:rPr>
              <w:t>)</w:t>
            </w:r>
          </w:p>
        </w:tc>
        <w:tc>
          <w:tcPr>
            <w:tcW w:w="1440" w:type="dxa"/>
            <w:vAlign w:val="bottom"/>
          </w:tcPr>
          <w:p w14:paraId="76B6576A" w14:textId="53053BB0" w:rsidR="005723B5" w:rsidRPr="00690182" w:rsidRDefault="004775A9"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c>
          <w:tcPr>
            <w:tcW w:w="1440" w:type="dxa"/>
            <w:vAlign w:val="bottom"/>
            <w:hideMark/>
          </w:tcPr>
          <w:p w14:paraId="4C446941" w14:textId="2D694890" w:rsidR="005723B5" w:rsidRPr="00690182" w:rsidRDefault="005723B5"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r>
      <w:tr w:rsidR="005723B5" w:rsidRPr="00800E42" w14:paraId="370D6E60" w14:textId="77777777" w:rsidTr="00994900">
        <w:tc>
          <w:tcPr>
            <w:tcW w:w="3870" w:type="dxa"/>
            <w:vAlign w:val="bottom"/>
          </w:tcPr>
          <w:p w14:paraId="0823725E" w14:textId="77777777" w:rsidR="005723B5" w:rsidRPr="00800E42" w:rsidRDefault="005723B5" w:rsidP="00690182">
            <w:pPr>
              <w:spacing w:after="0" w:line="240" w:lineRule="auto"/>
              <w:ind w:left="435"/>
              <w:rPr>
                <w:rFonts w:ascii="Cordia New" w:eastAsia="Times New Roman" w:hAnsi="Cordia New"/>
                <w:sz w:val="12"/>
                <w:szCs w:val="12"/>
              </w:rPr>
            </w:pPr>
          </w:p>
        </w:tc>
        <w:tc>
          <w:tcPr>
            <w:tcW w:w="1440" w:type="dxa"/>
            <w:vAlign w:val="bottom"/>
          </w:tcPr>
          <w:p w14:paraId="52E72CBB" w14:textId="77777777" w:rsidR="005723B5" w:rsidRPr="00800E42"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09ABDEB3" w14:textId="77777777" w:rsidR="005723B5" w:rsidRPr="00800E42"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218B278F" w14:textId="77777777" w:rsidR="005723B5" w:rsidRPr="00800E42" w:rsidRDefault="005723B5" w:rsidP="00690182">
            <w:pPr>
              <w:spacing w:after="0" w:line="240" w:lineRule="auto"/>
              <w:ind w:right="-72"/>
              <w:jc w:val="right"/>
              <w:rPr>
                <w:rFonts w:ascii="Cordia New" w:eastAsia="Times New Roman" w:hAnsi="Cordia New"/>
                <w:sz w:val="12"/>
                <w:szCs w:val="12"/>
              </w:rPr>
            </w:pPr>
          </w:p>
        </w:tc>
        <w:tc>
          <w:tcPr>
            <w:tcW w:w="1440" w:type="dxa"/>
            <w:vAlign w:val="bottom"/>
          </w:tcPr>
          <w:p w14:paraId="72796B11" w14:textId="77777777" w:rsidR="005723B5" w:rsidRPr="00800E42" w:rsidRDefault="005723B5" w:rsidP="00690182">
            <w:pPr>
              <w:spacing w:after="0" w:line="240" w:lineRule="auto"/>
              <w:ind w:right="-72"/>
              <w:jc w:val="right"/>
              <w:rPr>
                <w:rFonts w:ascii="Cordia New" w:eastAsia="Times New Roman" w:hAnsi="Cordia New"/>
                <w:sz w:val="12"/>
                <w:szCs w:val="12"/>
              </w:rPr>
            </w:pPr>
          </w:p>
        </w:tc>
      </w:tr>
      <w:tr w:rsidR="005723B5" w:rsidRPr="00690182" w14:paraId="0C6A9DCE" w14:textId="77777777" w:rsidTr="00994900">
        <w:tc>
          <w:tcPr>
            <w:tcW w:w="3870" w:type="dxa"/>
            <w:vAlign w:val="bottom"/>
            <w:hideMark/>
          </w:tcPr>
          <w:p w14:paraId="195034D1" w14:textId="51D3470F" w:rsidR="005723B5" w:rsidRPr="00690182" w:rsidRDefault="005723B5" w:rsidP="00690182">
            <w:pPr>
              <w:spacing w:after="0" w:line="240" w:lineRule="auto"/>
              <w:ind w:left="43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440" w:type="dxa"/>
            <w:vAlign w:val="bottom"/>
          </w:tcPr>
          <w:p w14:paraId="3506E488" w14:textId="017B9907"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3979FC" w:rsidRPr="00690182">
              <w:rPr>
                <w:rFonts w:ascii="Cordia New" w:eastAsia="Times New Roman" w:hAnsi="Cordia New"/>
                <w:sz w:val="28"/>
              </w:rPr>
              <w:t>,</w:t>
            </w:r>
            <w:r w:rsidRPr="00690182">
              <w:rPr>
                <w:rFonts w:ascii="Cordia New" w:eastAsia="Times New Roman" w:hAnsi="Cordia New"/>
                <w:sz w:val="28"/>
                <w:lang w:val="en-GB"/>
              </w:rPr>
              <w:t>030</w:t>
            </w:r>
            <w:r w:rsidR="003979FC" w:rsidRPr="00690182">
              <w:rPr>
                <w:rFonts w:ascii="Cordia New" w:eastAsia="Times New Roman" w:hAnsi="Cordia New"/>
                <w:sz w:val="28"/>
              </w:rPr>
              <w:t>,</w:t>
            </w:r>
            <w:r w:rsidRPr="00690182">
              <w:rPr>
                <w:rFonts w:ascii="Cordia New" w:eastAsia="Times New Roman" w:hAnsi="Cordia New"/>
                <w:sz w:val="28"/>
                <w:lang w:val="en-GB"/>
              </w:rPr>
              <w:t>359</w:t>
            </w:r>
            <w:r w:rsidR="003979FC" w:rsidRPr="00690182">
              <w:rPr>
                <w:rFonts w:ascii="Cordia New" w:eastAsia="Times New Roman" w:hAnsi="Cordia New"/>
                <w:sz w:val="28"/>
              </w:rPr>
              <w:t>,</w:t>
            </w:r>
            <w:r w:rsidRPr="00690182">
              <w:rPr>
                <w:rFonts w:ascii="Cordia New" w:eastAsia="Times New Roman" w:hAnsi="Cordia New"/>
                <w:sz w:val="28"/>
                <w:lang w:val="en-GB"/>
              </w:rPr>
              <w:t>005</w:t>
            </w:r>
          </w:p>
        </w:tc>
        <w:tc>
          <w:tcPr>
            <w:tcW w:w="1440" w:type="dxa"/>
            <w:vAlign w:val="bottom"/>
            <w:hideMark/>
          </w:tcPr>
          <w:p w14:paraId="647A0E7E" w14:textId="4C158284"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036</w:t>
            </w:r>
            <w:r w:rsidR="005723B5" w:rsidRPr="00690182">
              <w:rPr>
                <w:rFonts w:ascii="Cordia New" w:eastAsia="Times New Roman" w:hAnsi="Cordia New"/>
                <w:sz w:val="28"/>
              </w:rPr>
              <w:t>,</w:t>
            </w:r>
            <w:r w:rsidRPr="00690182">
              <w:rPr>
                <w:rFonts w:ascii="Cordia New" w:eastAsia="Times New Roman" w:hAnsi="Cordia New"/>
                <w:sz w:val="28"/>
                <w:lang w:val="en-GB"/>
              </w:rPr>
              <w:t>799</w:t>
            </w:r>
            <w:r w:rsidR="005723B5" w:rsidRPr="00690182">
              <w:rPr>
                <w:rFonts w:ascii="Cordia New" w:eastAsia="Times New Roman" w:hAnsi="Cordia New"/>
                <w:sz w:val="28"/>
              </w:rPr>
              <w:t>,</w:t>
            </w:r>
            <w:r w:rsidRPr="00690182">
              <w:rPr>
                <w:rFonts w:ascii="Cordia New" w:eastAsia="Times New Roman" w:hAnsi="Cordia New"/>
                <w:sz w:val="28"/>
                <w:lang w:val="en-GB"/>
              </w:rPr>
              <w:t>821</w:t>
            </w:r>
          </w:p>
        </w:tc>
        <w:tc>
          <w:tcPr>
            <w:tcW w:w="1440" w:type="dxa"/>
            <w:vAlign w:val="bottom"/>
          </w:tcPr>
          <w:p w14:paraId="398AF6DA" w14:textId="2FB8BDDD"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293</w:t>
            </w:r>
            <w:r w:rsidR="004775A9" w:rsidRPr="00690182">
              <w:rPr>
                <w:rFonts w:ascii="Cordia New" w:eastAsia="Times New Roman" w:hAnsi="Cordia New"/>
                <w:sz w:val="28"/>
              </w:rPr>
              <w:t>,</w:t>
            </w:r>
            <w:r w:rsidRPr="00690182">
              <w:rPr>
                <w:rFonts w:ascii="Cordia New" w:eastAsia="Times New Roman" w:hAnsi="Cordia New"/>
                <w:sz w:val="28"/>
                <w:lang w:val="en-GB"/>
              </w:rPr>
              <w:t>701</w:t>
            </w:r>
            <w:r w:rsidR="004775A9" w:rsidRPr="00690182">
              <w:rPr>
                <w:rFonts w:ascii="Cordia New" w:eastAsia="Times New Roman" w:hAnsi="Cordia New"/>
                <w:sz w:val="28"/>
              </w:rPr>
              <w:t>,</w:t>
            </w:r>
            <w:r w:rsidRPr="00690182">
              <w:rPr>
                <w:rFonts w:ascii="Cordia New" w:eastAsia="Times New Roman" w:hAnsi="Cordia New"/>
                <w:sz w:val="28"/>
                <w:lang w:val="en-GB"/>
              </w:rPr>
              <w:t>913</w:t>
            </w:r>
          </w:p>
        </w:tc>
        <w:tc>
          <w:tcPr>
            <w:tcW w:w="1440" w:type="dxa"/>
            <w:vAlign w:val="bottom"/>
            <w:hideMark/>
          </w:tcPr>
          <w:p w14:paraId="232CE56F" w14:textId="2CCB130E"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787</w:t>
            </w:r>
            <w:r w:rsidR="005723B5" w:rsidRPr="00690182">
              <w:rPr>
                <w:rFonts w:ascii="Cordia New" w:eastAsia="Times New Roman" w:hAnsi="Cordia New"/>
                <w:sz w:val="28"/>
              </w:rPr>
              <w:t>,</w:t>
            </w:r>
            <w:r w:rsidRPr="00690182">
              <w:rPr>
                <w:rFonts w:ascii="Cordia New" w:eastAsia="Times New Roman" w:hAnsi="Cordia New"/>
                <w:sz w:val="28"/>
                <w:lang w:val="en-GB"/>
              </w:rPr>
              <w:t>742</w:t>
            </w:r>
            <w:r w:rsidR="005723B5" w:rsidRPr="00690182">
              <w:rPr>
                <w:rFonts w:ascii="Cordia New" w:eastAsia="Times New Roman" w:hAnsi="Cordia New"/>
                <w:sz w:val="28"/>
              </w:rPr>
              <w:t>,</w:t>
            </w:r>
            <w:r w:rsidRPr="00690182">
              <w:rPr>
                <w:rFonts w:ascii="Cordia New" w:eastAsia="Times New Roman" w:hAnsi="Cordia New"/>
                <w:sz w:val="28"/>
                <w:lang w:val="en-GB"/>
              </w:rPr>
              <w:t>093</w:t>
            </w:r>
          </w:p>
        </w:tc>
      </w:tr>
    </w:tbl>
    <w:p w14:paraId="7134B070" w14:textId="77777777" w:rsidR="00815ACD" w:rsidRPr="00690182" w:rsidRDefault="00815ACD" w:rsidP="00690182">
      <w:pPr>
        <w:spacing w:after="0" w:line="240" w:lineRule="auto"/>
        <w:ind w:left="540"/>
        <w:outlineLvl w:val="7"/>
        <w:rPr>
          <w:rFonts w:ascii="Cordia New" w:eastAsia="Times New Roman" w:hAnsi="Cordia New"/>
          <w:sz w:val="28"/>
        </w:rPr>
      </w:pPr>
    </w:p>
    <w:p w14:paraId="0D61B945" w14:textId="1986F5D0" w:rsidR="00815ACD" w:rsidRPr="00690182" w:rsidRDefault="00815ACD" w:rsidP="00690182">
      <w:pPr>
        <w:spacing w:after="0" w:line="240" w:lineRule="auto"/>
        <w:ind w:left="547"/>
        <w:jc w:val="both"/>
        <w:rPr>
          <w:rFonts w:ascii="Cordia New" w:eastAsia="Times New Roman" w:hAnsi="Cordia New"/>
          <w:sz w:val="28"/>
          <w:lang w:val="en-GB"/>
        </w:rPr>
      </w:pPr>
      <w:r w:rsidRPr="00690182">
        <w:rPr>
          <w:rFonts w:ascii="Cordia New" w:eastAsia="Times New Roman" w:hAnsi="Cordia New"/>
          <w:sz w:val="28"/>
          <w:lang w:val="en-GB"/>
        </w:rPr>
        <w:t>Long-term loans to related parties are unsecured and denominated in Baht and foreign currenc</w:t>
      </w:r>
      <w:r w:rsidR="00100219" w:rsidRPr="00690182">
        <w:rPr>
          <w:rFonts w:ascii="Cordia New" w:eastAsia="Times New Roman" w:hAnsi="Cordia New"/>
          <w:sz w:val="28"/>
          <w:lang w:val="en-GB"/>
        </w:rPr>
        <w:t>ies</w:t>
      </w:r>
      <w:r w:rsidRPr="00690182">
        <w:rPr>
          <w:rFonts w:ascii="Cordia New" w:eastAsia="Times New Roman" w:hAnsi="Cordia New"/>
          <w:sz w:val="28"/>
          <w:lang w:val="en-GB"/>
        </w:rPr>
        <w:t xml:space="preserve">. The loans carry interest rate at the market interest with reference to the interest rate quoted by commercial banks. The loans are due for repayment at </w:t>
      </w:r>
      <w:proofErr w:type="gramStart"/>
      <w:r w:rsidRPr="00690182">
        <w:rPr>
          <w:rFonts w:ascii="Cordia New" w:eastAsia="Times New Roman" w:hAnsi="Cordia New"/>
          <w:sz w:val="28"/>
          <w:lang w:val="en-GB"/>
        </w:rPr>
        <w:t>call</w:t>
      </w:r>
      <w:proofErr w:type="gramEnd"/>
      <w:r w:rsidRPr="00690182">
        <w:rPr>
          <w:rFonts w:ascii="Cordia New" w:eastAsia="Times New Roman" w:hAnsi="Cordia New"/>
          <w:sz w:val="28"/>
          <w:lang w:val="en-GB"/>
        </w:rPr>
        <w:t xml:space="preserve"> but the Group will not call the loans for settlement</w:t>
      </w:r>
      <w:r w:rsidR="00DC4A0E" w:rsidRPr="00690182">
        <w:rPr>
          <w:rFonts w:ascii="Cordia New" w:eastAsia="Times New Roman" w:hAnsi="Cordia New"/>
          <w:sz w:val="28"/>
          <w:lang w:val="en-GB"/>
        </w:rPr>
        <w:t>s</w:t>
      </w:r>
      <w:r w:rsidRPr="00690182">
        <w:rPr>
          <w:rFonts w:ascii="Cordia New" w:eastAsia="Times New Roman" w:hAnsi="Cordia New"/>
          <w:sz w:val="28"/>
          <w:lang w:val="en-GB"/>
        </w:rPr>
        <w:t xml:space="preserve"> within the next </w:t>
      </w:r>
      <w:r w:rsidR="00B41D75" w:rsidRPr="00690182">
        <w:rPr>
          <w:rFonts w:ascii="Cordia New" w:eastAsia="Times New Roman" w:hAnsi="Cordia New"/>
          <w:sz w:val="28"/>
          <w:lang w:val="en-GB"/>
        </w:rPr>
        <w:t>12</w:t>
      </w:r>
      <w:r w:rsidRPr="00690182">
        <w:rPr>
          <w:rFonts w:ascii="Cordia New" w:eastAsia="Times New Roman" w:hAnsi="Cordia New"/>
          <w:sz w:val="28"/>
          <w:lang w:val="en-GB"/>
        </w:rPr>
        <w:t xml:space="preserve"> months. Loans to associates and joint ventures are granted pursuant to the shareholders’ agreements based on the percentage of shares holding.</w:t>
      </w:r>
    </w:p>
    <w:p w14:paraId="790D33DA" w14:textId="6990D971" w:rsidR="00994900" w:rsidRDefault="00994900">
      <w:pPr>
        <w:spacing w:after="0" w:line="240" w:lineRule="auto"/>
        <w:rPr>
          <w:rFonts w:ascii="Cordia New" w:eastAsia="Times New Roman" w:hAnsi="Cordia New"/>
          <w:sz w:val="28"/>
          <w:lang w:val="en-GB"/>
        </w:rPr>
      </w:pPr>
      <w:r>
        <w:rPr>
          <w:rFonts w:ascii="Cordia New" w:eastAsia="Times New Roman" w:hAnsi="Cordia New"/>
          <w:sz w:val="28"/>
          <w:lang w:val="en-GB"/>
        </w:rPr>
        <w:br w:type="page"/>
      </w:r>
    </w:p>
    <w:p w14:paraId="71F97E61" w14:textId="77777777" w:rsidR="00994900" w:rsidRPr="00690182" w:rsidRDefault="00994900" w:rsidP="00994900">
      <w:pPr>
        <w:spacing w:after="0" w:line="240" w:lineRule="auto"/>
        <w:ind w:left="540" w:hanging="540"/>
        <w:outlineLvl w:val="7"/>
        <w:rPr>
          <w:rFonts w:ascii="Cordia New" w:eastAsia="Times New Roman" w:hAnsi="Cordia New"/>
          <w:sz w:val="28"/>
        </w:rPr>
      </w:pPr>
      <w:r w:rsidRPr="00690182">
        <w:rPr>
          <w:rFonts w:ascii="Cordia New" w:eastAsia="Times New Roman" w:hAnsi="Cordia New"/>
          <w:b/>
          <w:bCs/>
          <w:sz w:val="28"/>
          <w:lang w:val="en-GB"/>
        </w:rPr>
        <w:t>19</w:t>
      </w:r>
      <w:r w:rsidRPr="00690182">
        <w:rPr>
          <w:rFonts w:ascii="Cordia New" w:eastAsia="Times New Roman" w:hAnsi="Cordia New"/>
          <w:b/>
          <w:bCs/>
          <w:sz w:val="28"/>
        </w:rPr>
        <w:tab/>
        <w:t>Related party transactions</w:t>
      </w:r>
      <w:r w:rsidRPr="00690182">
        <w:rPr>
          <w:rFonts w:ascii="Cordia New" w:eastAsia="Times New Roman" w:hAnsi="Cordia New"/>
          <w:sz w:val="28"/>
        </w:rPr>
        <w:t xml:space="preserve"> (Cont’d)</w:t>
      </w:r>
    </w:p>
    <w:p w14:paraId="36E94737" w14:textId="77777777" w:rsidR="00994900" w:rsidRDefault="00994900" w:rsidP="00690182">
      <w:pPr>
        <w:spacing w:after="0" w:line="240" w:lineRule="auto"/>
        <w:ind w:left="540"/>
        <w:jc w:val="both"/>
        <w:rPr>
          <w:rFonts w:ascii="Cordia New" w:eastAsia="Times New Roman" w:hAnsi="Cordia New"/>
          <w:sz w:val="28"/>
          <w:u w:val="single"/>
        </w:rPr>
      </w:pPr>
    </w:p>
    <w:p w14:paraId="0A8B1D59" w14:textId="0B7231B3" w:rsidR="00815ACD" w:rsidRPr="00690182" w:rsidRDefault="00815ACD" w:rsidP="00690182">
      <w:pPr>
        <w:spacing w:after="0" w:line="240" w:lineRule="auto"/>
        <w:ind w:left="540"/>
        <w:jc w:val="both"/>
        <w:rPr>
          <w:rFonts w:ascii="Cordia New" w:eastAsia="Times New Roman" w:hAnsi="Cordia New"/>
          <w:sz w:val="28"/>
          <w:u w:val="single"/>
        </w:rPr>
      </w:pPr>
      <w:r w:rsidRPr="00690182">
        <w:rPr>
          <w:rFonts w:ascii="Cordia New" w:eastAsia="Times New Roman" w:hAnsi="Cordia New"/>
          <w:sz w:val="28"/>
          <w:u w:val="single"/>
        </w:rPr>
        <w:t>Treasury Center</w:t>
      </w:r>
    </w:p>
    <w:p w14:paraId="15F18938" w14:textId="77777777" w:rsidR="00815ACD" w:rsidRPr="00690182" w:rsidRDefault="00815ACD" w:rsidP="00690182">
      <w:pPr>
        <w:spacing w:after="0" w:line="240" w:lineRule="auto"/>
        <w:ind w:left="540"/>
        <w:jc w:val="both"/>
        <w:rPr>
          <w:rFonts w:ascii="Cordia New" w:eastAsia="Times New Roman" w:hAnsi="Cordia New"/>
          <w:sz w:val="28"/>
          <w:lang w:val="en-GB"/>
        </w:rPr>
      </w:pPr>
    </w:p>
    <w:p w14:paraId="0CB0AD09" w14:textId="06834C63" w:rsidR="00F33FA2" w:rsidRPr="00690182" w:rsidRDefault="00EE7645" w:rsidP="00690182">
      <w:pPr>
        <w:shd w:val="clear" w:color="auto" w:fill="FFFFFF"/>
        <w:spacing w:after="0" w:line="240" w:lineRule="auto"/>
        <w:ind w:left="547"/>
        <w:jc w:val="both"/>
        <w:rPr>
          <w:rFonts w:ascii="Cordia New" w:eastAsia="Times New Roman" w:hAnsi="Cordia New"/>
          <w:sz w:val="28"/>
          <w:lang w:eastAsia="en-GB"/>
        </w:rPr>
      </w:pPr>
      <w:r w:rsidRPr="00690182">
        <w:rPr>
          <w:rFonts w:ascii="Cordia New" w:eastAsia="Times New Roman" w:hAnsi="Cordia New"/>
          <w:sz w:val="28"/>
          <w:lang w:eastAsia="en-GB"/>
        </w:rPr>
        <w:t xml:space="preserve">The Company, as a Treasury Center in accordance with the Notification of the Ministry of Finance, provides an </w:t>
      </w:r>
      <w:r w:rsidRPr="003C0B25">
        <w:rPr>
          <w:rFonts w:ascii="Cordia New" w:eastAsia="Times New Roman" w:hAnsi="Cordia New"/>
          <w:spacing w:val="-4"/>
          <w:sz w:val="28"/>
          <w:lang w:eastAsia="en-GB"/>
        </w:rPr>
        <w:t>array of financial management services to the Group, including the provision of loan facilities to promote the Group</w:t>
      </w:r>
      <w:r w:rsidRPr="00690182">
        <w:rPr>
          <w:rFonts w:ascii="Cordia New" w:eastAsia="Times New Roman" w:hAnsi="Cordia New"/>
          <w:sz w:val="28"/>
          <w:lang w:eastAsia="en-GB"/>
        </w:rPr>
        <w:t xml:space="preserve"> liquidity, and acting as a financial facilitator on behalf of the Group in Thailand and overseas. </w:t>
      </w:r>
    </w:p>
    <w:p w14:paraId="48DB0EAC" w14:textId="77777777" w:rsidR="00F33FA2" w:rsidRPr="00690182" w:rsidRDefault="00F33FA2" w:rsidP="00690182">
      <w:pPr>
        <w:shd w:val="clear" w:color="auto" w:fill="FFFFFF"/>
        <w:spacing w:after="0" w:line="240" w:lineRule="auto"/>
        <w:ind w:left="540"/>
        <w:jc w:val="thaiDistribute"/>
        <w:rPr>
          <w:rFonts w:ascii="Cordia New" w:eastAsia="Times New Roman" w:hAnsi="Cordia New"/>
          <w:sz w:val="28"/>
          <w:lang w:eastAsia="en-GB"/>
        </w:rPr>
      </w:pPr>
    </w:p>
    <w:p w14:paraId="546B0A61" w14:textId="4C12C601" w:rsidR="00BE630D" w:rsidRPr="00690182" w:rsidRDefault="00EE7645" w:rsidP="00690182">
      <w:pPr>
        <w:shd w:val="clear" w:color="auto" w:fill="FFFFFF"/>
        <w:spacing w:after="0" w:line="240" w:lineRule="auto"/>
        <w:ind w:left="547"/>
        <w:jc w:val="both"/>
        <w:rPr>
          <w:rFonts w:ascii="Cordia New" w:eastAsia="Times New Roman" w:hAnsi="Cordia New"/>
          <w:sz w:val="28"/>
          <w:lang w:eastAsia="en-GB"/>
        </w:rPr>
      </w:pPr>
      <w:r w:rsidRPr="003C0B25">
        <w:rPr>
          <w:rFonts w:ascii="Cordia New" w:eastAsia="Times New Roman" w:hAnsi="Cordia New"/>
          <w:spacing w:val="-2"/>
          <w:sz w:val="28"/>
          <w:lang w:eastAsia="en-GB"/>
        </w:rPr>
        <w:t xml:space="preserve">In </w:t>
      </w:r>
      <w:r w:rsidR="00B41D75" w:rsidRPr="003C0B25">
        <w:rPr>
          <w:rFonts w:ascii="Cordia New" w:eastAsia="Times New Roman" w:hAnsi="Cordia New"/>
          <w:spacing w:val="-2"/>
          <w:sz w:val="28"/>
          <w:lang w:val="en-GB" w:eastAsia="en-GB"/>
        </w:rPr>
        <w:t>202</w:t>
      </w:r>
      <w:r w:rsidR="00664671" w:rsidRPr="003C0B25">
        <w:rPr>
          <w:rFonts w:ascii="Cordia New" w:eastAsia="Times New Roman" w:hAnsi="Cordia New"/>
          <w:spacing w:val="-2"/>
          <w:sz w:val="28"/>
          <w:lang w:val="en-GB" w:eastAsia="en-GB"/>
        </w:rPr>
        <w:t>1</w:t>
      </w:r>
      <w:r w:rsidRPr="003C0B25">
        <w:rPr>
          <w:rFonts w:ascii="Cordia New" w:eastAsia="Times New Roman" w:hAnsi="Cordia New"/>
          <w:spacing w:val="-2"/>
          <w:sz w:val="28"/>
          <w:lang w:eastAsia="en-GB"/>
        </w:rPr>
        <w:t xml:space="preserve">, the provision of loan facilities of the Treasury Center to the oversea entities in the Group is Baht </w:t>
      </w:r>
      <w:r w:rsidR="00B41D75" w:rsidRPr="003C0B25">
        <w:rPr>
          <w:rFonts w:ascii="Cordia New" w:eastAsia="Times New Roman" w:hAnsi="Cordia New"/>
          <w:spacing w:val="-2"/>
          <w:sz w:val="28"/>
          <w:lang w:val="en-GB" w:eastAsia="en-GB"/>
        </w:rPr>
        <w:t>49</w:t>
      </w:r>
      <w:r w:rsidRPr="003C0B25">
        <w:rPr>
          <w:rFonts w:ascii="Cordia New" w:eastAsia="Times New Roman" w:hAnsi="Cordia New"/>
          <w:spacing w:val="-2"/>
          <w:sz w:val="28"/>
          <w:lang w:eastAsia="en-GB"/>
        </w:rPr>
        <w:t xml:space="preserve"> million</w:t>
      </w:r>
      <w:r w:rsidRPr="00690182">
        <w:rPr>
          <w:rFonts w:ascii="Cordia New" w:eastAsia="Times New Roman" w:hAnsi="Cordia New"/>
          <w:sz w:val="28"/>
          <w:lang w:eastAsia="en-GB"/>
        </w:rPr>
        <w:t xml:space="preserve"> or equivalent to USD </w:t>
      </w:r>
      <w:r w:rsidR="00B41D75" w:rsidRPr="00690182">
        <w:rPr>
          <w:rFonts w:ascii="Cordia New" w:eastAsia="Times New Roman" w:hAnsi="Cordia New"/>
          <w:sz w:val="28"/>
          <w:lang w:val="en-GB" w:eastAsia="en-GB"/>
        </w:rPr>
        <w:t>1</w:t>
      </w: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5</w:t>
      </w:r>
      <w:r w:rsidRPr="00690182">
        <w:rPr>
          <w:rFonts w:ascii="Cordia New" w:eastAsia="Times New Roman" w:hAnsi="Cordia New"/>
          <w:sz w:val="28"/>
          <w:lang w:eastAsia="en-GB"/>
        </w:rPr>
        <w:t xml:space="preserve"> million.</w:t>
      </w:r>
      <w:r w:rsidR="00F33FA2" w:rsidRPr="00690182">
        <w:rPr>
          <w:rFonts w:ascii="Cordia New" w:eastAsia="Times New Roman" w:hAnsi="Cordia New"/>
          <w:sz w:val="28"/>
          <w:lang w:eastAsia="en-GB"/>
        </w:rPr>
        <w:t xml:space="preserve"> </w:t>
      </w:r>
      <w:r w:rsidRPr="00690182">
        <w:rPr>
          <w:rFonts w:ascii="Cordia New" w:eastAsia="Times New Roman" w:hAnsi="Cordia New"/>
          <w:sz w:val="28"/>
          <w:lang w:eastAsia="en-GB"/>
        </w:rPr>
        <w:t xml:space="preserve">In addition, the permission from the Bank of Thailand for </w:t>
      </w:r>
      <w:r w:rsidR="00AE4A1B" w:rsidRPr="00690182">
        <w:rPr>
          <w:rFonts w:ascii="Cordia New" w:eastAsia="Times New Roman" w:hAnsi="Cordia New"/>
          <w:sz w:val="28"/>
          <w:lang w:eastAsia="en-GB"/>
        </w:rPr>
        <w:t>t</w:t>
      </w:r>
      <w:r w:rsidRPr="00690182">
        <w:rPr>
          <w:rFonts w:ascii="Cordia New" w:eastAsia="Times New Roman" w:hAnsi="Cordia New"/>
          <w:sz w:val="28"/>
          <w:lang w:eastAsia="en-GB"/>
        </w:rPr>
        <w:t xml:space="preserve">he Company to be able to lend to its subsidiaries with the loan facility agreement in Baht </w:t>
      </w:r>
      <w:r w:rsidR="00D8358D" w:rsidRPr="00690182">
        <w:rPr>
          <w:rFonts w:ascii="Cordia New" w:eastAsia="Times New Roman" w:hAnsi="Cordia New"/>
          <w:sz w:val="28"/>
          <w:lang w:eastAsia="en-GB"/>
        </w:rPr>
        <w:t xml:space="preserve">was </w:t>
      </w:r>
      <w:r w:rsidRPr="00690182">
        <w:rPr>
          <w:rFonts w:ascii="Cordia New" w:eastAsia="Times New Roman" w:hAnsi="Cordia New"/>
          <w:sz w:val="28"/>
          <w:lang w:eastAsia="en-GB"/>
        </w:rPr>
        <w:t xml:space="preserve">ended on </w:t>
      </w:r>
      <w:r w:rsidR="00B41D75" w:rsidRPr="00690182">
        <w:rPr>
          <w:rFonts w:ascii="Cordia New" w:eastAsia="Times New Roman" w:hAnsi="Cordia New"/>
          <w:sz w:val="28"/>
          <w:lang w:val="en-GB" w:eastAsia="en-GB"/>
        </w:rPr>
        <w:t>15</w:t>
      </w:r>
      <w:r w:rsidRPr="00690182">
        <w:rPr>
          <w:rFonts w:ascii="Cordia New" w:eastAsia="Times New Roman" w:hAnsi="Cordia New"/>
          <w:sz w:val="28"/>
          <w:lang w:eastAsia="en-GB"/>
        </w:rPr>
        <w:t xml:space="preserve"> March </w:t>
      </w:r>
      <w:r w:rsidR="00B41D75" w:rsidRPr="00690182">
        <w:rPr>
          <w:rFonts w:ascii="Cordia New" w:eastAsia="Times New Roman" w:hAnsi="Cordia New"/>
          <w:sz w:val="28"/>
          <w:lang w:val="en-GB" w:eastAsia="en-GB"/>
        </w:rPr>
        <w:t>2020</w:t>
      </w:r>
      <w:r w:rsidRPr="00690182">
        <w:rPr>
          <w:rFonts w:ascii="Cordia New" w:eastAsia="Times New Roman" w:hAnsi="Cordia New"/>
          <w:sz w:val="28"/>
          <w:lang w:eastAsia="en-GB"/>
        </w:rPr>
        <w:t xml:space="preserve">. Conclusively, the accumulated loan facilities balance is Baht </w:t>
      </w:r>
      <w:r w:rsidR="00B41D75" w:rsidRPr="00690182">
        <w:rPr>
          <w:rFonts w:ascii="Cordia New" w:eastAsia="Times New Roman" w:hAnsi="Cordia New"/>
          <w:sz w:val="28"/>
          <w:lang w:val="en-GB" w:eastAsia="en-GB"/>
        </w:rPr>
        <w:t>1</w:t>
      </w: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696</w:t>
      </w:r>
      <w:r w:rsidRPr="00690182">
        <w:rPr>
          <w:rFonts w:ascii="Cordia New" w:eastAsia="Times New Roman" w:hAnsi="Cordia New"/>
          <w:sz w:val="28"/>
          <w:lang w:eastAsia="en-GB"/>
        </w:rPr>
        <w:t xml:space="preserve"> million or equivalent to USD </w:t>
      </w:r>
      <w:r w:rsidR="00B41D75" w:rsidRPr="00690182">
        <w:rPr>
          <w:rFonts w:ascii="Cordia New" w:eastAsia="Times New Roman" w:hAnsi="Cordia New"/>
          <w:sz w:val="28"/>
          <w:lang w:val="en-GB" w:eastAsia="en-GB"/>
        </w:rPr>
        <w:t>51</w:t>
      </w:r>
      <w:r w:rsidRPr="00690182">
        <w:rPr>
          <w:rFonts w:ascii="Cordia New" w:eastAsia="Times New Roman" w:hAnsi="Cordia New"/>
          <w:sz w:val="28"/>
          <w:lang w:eastAsia="en-GB"/>
        </w:rPr>
        <w:t xml:space="preserve"> million, which </w:t>
      </w:r>
      <w:r w:rsidRPr="003C0B25">
        <w:rPr>
          <w:rFonts w:ascii="Cordia New" w:eastAsia="Times New Roman" w:hAnsi="Cordia New"/>
          <w:spacing w:val="-2"/>
          <w:sz w:val="28"/>
          <w:lang w:eastAsia="en-GB"/>
        </w:rPr>
        <w:t>will be repaid in</w:t>
      </w:r>
      <w:r w:rsidR="00D8358D" w:rsidRPr="003C0B25">
        <w:rPr>
          <w:rFonts w:ascii="Cordia New" w:eastAsia="Times New Roman" w:hAnsi="Cordia New"/>
          <w:spacing w:val="-2"/>
          <w:sz w:val="28"/>
          <w:lang w:eastAsia="en-GB"/>
        </w:rPr>
        <w:t xml:space="preserve"> accordance</w:t>
      </w:r>
      <w:r w:rsidRPr="003C0B25">
        <w:rPr>
          <w:rFonts w:ascii="Cordia New" w:eastAsia="Times New Roman" w:hAnsi="Cordia New"/>
          <w:spacing w:val="-2"/>
          <w:sz w:val="28"/>
          <w:lang w:eastAsia="en-GB"/>
        </w:rPr>
        <w:t xml:space="preserve"> with condition in loan facility agreements. The Bank of Thailand, however, still permits</w:t>
      </w:r>
      <w:r w:rsidRPr="00690182">
        <w:rPr>
          <w:rFonts w:ascii="Cordia New" w:eastAsia="Times New Roman" w:hAnsi="Cordia New"/>
          <w:sz w:val="28"/>
          <w:lang w:eastAsia="en-GB"/>
        </w:rPr>
        <w:t xml:space="preserve"> the Company to be able to lend to its subsidiaries with the loan facility agreement made in foreign currencies.</w:t>
      </w:r>
    </w:p>
    <w:p w14:paraId="1A2BBF7E" w14:textId="77777777" w:rsidR="001A0077" w:rsidRPr="00690182" w:rsidRDefault="001A0077" w:rsidP="00690182">
      <w:pPr>
        <w:shd w:val="clear" w:color="auto" w:fill="FFFFFF"/>
        <w:spacing w:after="0" w:line="240" w:lineRule="auto"/>
        <w:ind w:left="540"/>
        <w:jc w:val="thaiDistribute"/>
        <w:rPr>
          <w:rFonts w:ascii="Cordia New" w:eastAsia="Times New Roman" w:hAnsi="Cordia New"/>
          <w:sz w:val="28"/>
          <w:lang w:eastAsia="en-GB"/>
        </w:rPr>
      </w:pPr>
    </w:p>
    <w:p w14:paraId="3C8A7147" w14:textId="1F3D7059" w:rsidR="001A0077" w:rsidRPr="00690182" w:rsidRDefault="001A0077" w:rsidP="00690182">
      <w:pPr>
        <w:shd w:val="clear" w:color="auto" w:fill="FFFFFF"/>
        <w:spacing w:after="0" w:line="240" w:lineRule="auto"/>
        <w:ind w:left="547"/>
        <w:jc w:val="both"/>
        <w:rPr>
          <w:rFonts w:ascii="Cordia New" w:eastAsia="Times New Roman" w:hAnsi="Cordia New"/>
          <w:sz w:val="28"/>
          <w:lang w:eastAsia="en-GB"/>
        </w:rPr>
      </w:pPr>
      <w:r w:rsidRPr="00690182">
        <w:rPr>
          <w:rFonts w:ascii="Cordia New" w:eastAsia="Times New Roman" w:hAnsi="Cordia New"/>
          <w:sz w:val="28"/>
          <w:lang w:eastAsia="en-GB"/>
        </w:rPr>
        <w:t xml:space="preserve">The Company </w:t>
      </w:r>
      <w:r w:rsidR="00D8358D" w:rsidRPr="00690182">
        <w:rPr>
          <w:rFonts w:ascii="Cordia New" w:eastAsia="Times New Roman" w:hAnsi="Cordia New"/>
          <w:sz w:val="28"/>
          <w:lang w:eastAsia="en-GB"/>
        </w:rPr>
        <w:t xml:space="preserve">does not </w:t>
      </w:r>
      <w:r w:rsidRPr="00690182">
        <w:rPr>
          <w:rFonts w:ascii="Cordia New" w:eastAsia="Times New Roman" w:hAnsi="Cordia New"/>
          <w:sz w:val="28"/>
          <w:lang w:eastAsia="en-GB"/>
        </w:rPr>
        <w:t>use any financial derivative</w:t>
      </w:r>
      <w:r w:rsidR="00D8358D" w:rsidRPr="00690182">
        <w:rPr>
          <w:rFonts w:ascii="Cordia New" w:eastAsia="Times New Roman" w:hAnsi="Cordia New"/>
          <w:sz w:val="28"/>
          <w:lang w:eastAsia="en-GB"/>
        </w:rPr>
        <w:t>s</w:t>
      </w:r>
      <w:r w:rsidRPr="00690182">
        <w:rPr>
          <w:rFonts w:ascii="Cordia New" w:eastAsia="Times New Roman" w:hAnsi="Cordia New"/>
          <w:sz w:val="28"/>
          <w:lang w:eastAsia="en-GB"/>
        </w:rPr>
        <w:t xml:space="preserve"> or financial instruments on such loans.</w:t>
      </w:r>
    </w:p>
    <w:p w14:paraId="6D0BBDD1" w14:textId="77777777" w:rsidR="001A0077" w:rsidRPr="00690182" w:rsidRDefault="001A0077" w:rsidP="00690182">
      <w:pPr>
        <w:shd w:val="clear" w:color="auto" w:fill="FFFFFF"/>
        <w:spacing w:after="0" w:line="240" w:lineRule="auto"/>
        <w:ind w:left="540"/>
        <w:jc w:val="thaiDistribute"/>
        <w:rPr>
          <w:rFonts w:ascii="Cordia New" w:eastAsia="Times New Roman" w:hAnsi="Cordia New"/>
          <w:sz w:val="28"/>
          <w:lang w:eastAsia="en-GB"/>
        </w:rPr>
      </w:pPr>
    </w:p>
    <w:p w14:paraId="4A29CAE4" w14:textId="1C9864AA" w:rsidR="00815ACD"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19</w:t>
      </w:r>
      <w:r w:rsidR="00815ACD" w:rsidRPr="00690182">
        <w:rPr>
          <w:rFonts w:ascii="Cordia New" w:eastAsia="Times New Roman" w:hAnsi="Cordia New"/>
          <w:b/>
          <w:bCs/>
          <w:sz w:val="28"/>
        </w:rPr>
        <w:t>.</w:t>
      </w:r>
      <w:r w:rsidRPr="00690182">
        <w:rPr>
          <w:rFonts w:ascii="Cordia New" w:eastAsia="Times New Roman" w:hAnsi="Cordia New"/>
          <w:b/>
          <w:bCs/>
          <w:sz w:val="28"/>
          <w:lang w:val="en-GB"/>
        </w:rPr>
        <w:t>4</w:t>
      </w:r>
      <w:r w:rsidR="00815ACD" w:rsidRPr="00690182">
        <w:rPr>
          <w:rFonts w:ascii="Cordia New" w:eastAsia="Times New Roman" w:hAnsi="Cordia New"/>
          <w:b/>
          <w:bCs/>
          <w:sz w:val="28"/>
        </w:rPr>
        <w:tab/>
      </w:r>
      <w:r w:rsidR="00527992" w:rsidRPr="00690182">
        <w:rPr>
          <w:rFonts w:ascii="Cordia New" w:eastAsia="Times New Roman" w:hAnsi="Cordia New"/>
          <w:b/>
          <w:bCs/>
          <w:sz w:val="28"/>
        </w:rPr>
        <w:t>Short-term b</w:t>
      </w:r>
      <w:r w:rsidR="00815ACD" w:rsidRPr="00690182">
        <w:rPr>
          <w:rFonts w:ascii="Cordia New" w:eastAsia="Times New Roman" w:hAnsi="Cordia New"/>
          <w:b/>
          <w:bCs/>
          <w:sz w:val="28"/>
        </w:rPr>
        <w:t>orrowings from related parties</w:t>
      </w:r>
    </w:p>
    <w:p w14:paraId="40597A99" w14:textId="77777777" w:rsidR="00815ACD" w:rsidRPr="00690182" w:rsidRDefault="00815ACD" w:rsidP="00690182">
      <w:pPr>
        <w:spacing w:after="0" w:line="240" w:lineRule="auto"/>
        <w:outlineLvl w:val="7"/>
        <w:rPr>
          <w:rFonts w:ascii="Cordia New" w:eastAsia="Times New Roman" w:hAnsi="Cordia New"/>
          <w:sz w:val="28"/>
        </w:rPr>
      </w:pPr>
    </w:p>
    <w:tbl>
      <w:tblPr>
        <w:tblW w:w="9613" w:type="dxa"/>
        <w:tblLayout w:type="fixed"/>
        <w:tblLook w:val="04A0" w:firstRow="1" w:lastRow="0" w:firstColumn="1" w:lastColumn="0" w:noHBand="0" w:noVBand="1"/>
      </w:tblPr>
      <w:tblGrid>
        <w:gridCol w:w="4140"/>
        <w:gridCol w:w="1369"/>
        <w:gridCol w:w="1368"/>
        <w:gridCol w:w="1368"/>
        <w:gridCol w:w="1368"/>
      </w:tblGrid>
      <w:tr w:rsidR="008B02DC" w:rsidRPr="00690182" w14:paraId="165FB66B" w14:textId="77777777" w:rsidTr="00994900">
        <w:tc>
          <w:tcPr>
            <w:tcW w:w="4140" w:type="dxa"/>
            <w:vAlign w:val="bottom"/>
          </w:tcPr>
          <w:p w14:paraId="43C11D64" w14:textId="77777777" w:rsidR="00815ACD" w:rsidRPr="00690182" w:rsidRDefault="00815ACD" w:rsidP="00690182">
            <w:pPr>
              <w:tabs>
                <w:tab w:val="left" w:pos="1985"/>
                <w:tab w:val="center" w:pos="4320"/>
                <w:tab w:val="right" w:pos="8640"/>
              </w:tabs>
              <w:spacing w:after="0" w:line="240" w:lineRule="auto"/>
              <w:ind w:left="435"/>
              <w:rPr>
                <w:rFonts w:ascii="Cordia New" w:eastAsia="Times New Roman" w:hAnsi="Cordia New"/>
                <w:sz w:val="28"/>
              </w:rPr>
            </w:pPr>
          </w:p>
        </w:tc>
        <w:tc>
          <w:tcPr>
            <w:tcW w:w="2737" w:type="dxa"/>
            <w:gridSpan w:val="2"/>
            <w:vAlign w:val="bottom"/>
            <w:hideMark/>
          </w:tcPr>
          <w:p w14:paraId="62916F0D"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005E2AE1"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379FB575"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05011A6F"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4F8347A2" w14:textId="77777777" w:rsidTr="00994900">
        <w:tc>
          <w:tcPr>
            <w:tcW w:w="4140" w:type="dxa"/>
            <w:vAlign w:val="bottom"/>
          </w:tcPr>
          <w:p w14:paraId="70E5F325" w14:textId="77777777" w:rsidR="00815ACD" w:rsidRPr="00690182" w:rsidRDefault="00815ACD" w:rsidP="00690182">
            <w:pPr>
              <w:spacing w:after="0" w:line="240" w:lineRule="auto"/>
              <w:ind w:left="435"/>
              <w:rPr>
                <w:rFonts w:ascii="Cordia New" w:eastAsia="Times New Roman" w:hAnsi="Cordia New"/>
                <w:sz w:val="28"/>
              </w:rPr>
            </w:pPr>
          </w:p>
        </w:tc>
        <w:tc>
          <w:tcPr>
            <w:tcW w:w="1369" w:type="dxa"/>
            <w:vAlign w:val="bottom"/>
            <w:hideMark/>
          </w:tcPr>
          <w:p w14:paraId="40ADCF33" w14:textId="18DF7441"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66F29BA3" w14:textId="40C80196"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04499A54" w14:textId="5747D160"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16B24164" w14:textId="66423939"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007B1DB6" w14:textId="77777777" w:rsidTr="00994900">
        <w:tc>
          <w:tcPr>
            <w:tcW w:w="4140" w:type="dxa"/>
            <w:vAlign w:val="bottom"/>
          </w:tcPr>
          <w:p w14:paraId="7A5FF56E" w14:textId="77777777" w:rsidR="00815ACD" w:rsidRPr="00690182" w:rsidRDefault="00815ACD" w:rsidP="00690182">
            <w:pPr>
              <w:tabs>
                <w:tab w:val="left" w:pos="1985"/>
                <w:tab w:val="center" w:pos="4320"/>
                <w:tab w:val="right" w:pos="8640"/>
              </w:tabs>
              <w:spacing w:after="0" w:line="240" w:lineRule="auto"/>
              <w:ind w:left="435"/>
              <w:rPr>
                <w:rFonts w:ascii="Cordia New" w:eastAsia="Times New Roman" w:hAnsi="Cordia New"/>
                <w:sz w:val="28"/>
              </w:rPr>
            </w:pPr>
          </w:p>
        </w:tc>
        <w:tc>
          <w:tcPr>
            <w:tcW w:w="1369" w:type="dxa"/>
            <w:vAlign w:val="bottom"/>
            <w:hideMark/>
          </w:tcPr>
          <w:p w14:paraId="4E576629"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09F70DA3"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65D2D86A"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64C54F2B"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50160E3F" w14:textId="77777777" w:rsidTr="00994900">
        <w:tc>
          <w:tcPr>
            <w:tcW w:w="4140" w:type="dxa"/>
            <w:vAlign w:val="bottom"/>
          </w:tcPr>
          <w:p w14:paraId="0E2F709D"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12"/>
                <w:szCs w:val="12"/>
              </w:rPr>
            </w:pPr>
          </w:p>
        </w:tc>
        <w:tc>
          <w:tcPr>
            <w:tcW w:w="1369" w:type="dxa"/>
            <w:vAlign w:val="bottom"/>
          </w:tcPr>
          <w:p w14:paraId="4CFFF1EE"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11F113F7"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68979417"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1A191A63"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690182" w14:paraId="3551CD0D" w14:textId="77777777" w:rsidTr="00994900">
        <w:tc>
          <w:tcPr>
            <w:tcW w:w="4140" w:type="dxa"/>
            <w:vAlign w:val="bottom"/>
            <w:hideMark/>
          </w:tcPr>
          <w:p w14:paraId="792D6F42" w14:textId="7A4964A9"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p>
        </w:tc>
        <w:tc>
          <w:tcPr>
            <w:tcW w:w="1369" w:type="dxa"/>
            <w:vAlign w:val="bottom"/>
          </w:tcPr>
          <w:p w14:paraId="5F123827"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368" w:type="dxa"/>
            <w:vAlign w:val="bottom"/>
          </w:tcPr>
          <w:p w14:paraId="59010FB3"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368" w:type="dxa"/>
            <w:vAlign w:val="bottom"/>
          </w:tcPr>
          <w:p w14:paraId="18C43693"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368" w:type="dxa"/>
            <w:vAlign w:val="bottom"/>
          </w:tcPr>
          <w:p w14:paraId="3A6E5223"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8B02DC" w:rsidRPr="00690182" w14:paraId="48681BC9" w14:textId="77777777" w:rsidTr="00994900">
        <w:tc>
          <w:tcPr>
            <w:tcW w:w="4140" w:type="dxa"/>
            <w:vAlign w:val="bottom"/>
            <w:hideMark/>
          </w:tcPr>
          <w:p w14:paraId="1E343860" w14:textId="77777777" w:rsidR="00815ACD" w:rsidRPr="00AF7E4C" w:rsidRDefault="00815ACD" w:rsidP="00690182">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pacing w:val="-4"/>
                <w:sz w:val="28"/>
              </w:rPr>
            </w:pPr>
            <w:r w:rsidRPr="00AF7E4C">
              <w:rPr>
                <w:rFonts w:ascii="Cordia New" w:eastAsia="Times New Roman" w:hAnsi="Cordia New"/>
                <w:b/>
                <w:bCs/>
                <w:spacing w:val="-4"/>
                <w:sz w:val="28"/>
              </w:rPr>
              <w:t>Short-term borrowings from related parties</w:t>
            </w:r>
          </w:p>
        </w:tc>
        <w:tc>
          <w:tcPr>
            <w:tcW w:w="1369" w:type="dxa"/>
            <w:vAlign w:val="bottom"/>
          </w:tcPr>
          <w:p w14:paraId="54638DBF"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368" w:type="dxa"/>
            <w:vAlign w:val="bottom"/>
          </w:tcPr>
          <w:p w14:paraId="0A41AE2F"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368" w:type="dxa"/>
            <w:vAlign w:val="bottom"/>
          </w:tcPr>
          <w:p w14:paraId="14C3F3BB"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368" w:type="dxa"/>
            <w:vAlign w:val="bottom"/>
          </w:tcPr>
          <w:p w14:paraId="3C69F851"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5723B5" w:rsidRPr="00690182" w14:paraId="5FA5A953" w14:textId="77777777" w:rsidTr="00994900">
        <w:tc>
          <w:tcPr>
            <w:tcW w:w="4140" w:type="dxa"/>
            <w:vAlign w:val="bottom"/>
            <w:hideMark/>
          </w:tcPr>
          <w:p w14:paraId="5CFEB81F" w14:textId="77777777"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Subsidiaries</w:t>
            </w:r>
          </w:p>
        </w:tc>
        <w:tc>
          <w:tcPr>
            <w:tcW w:w="1369" w:type="dxa"/>
            <w:vAlign w:val="bottom"/>
          </w:tcPr>
          <w:p w14:paraId="32EA6FC1" w14:textId="2D55E581" w:rsidR="005723B5" w:rsidRPr="00690182" w:rsidRDefault="00B9487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66CE0791" w14:textId="77777777" w:rsidR="005723B5" w:rsidRPr="00690182" w:rsidRDefault="005723B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09053852" w14:textId="1E46571A"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B94870" w:rsidRPr="00690182">
              <w:rPr>
                <w:rFonts w:ascii="Cordia New" w:eastAsia="Times New Roman" w:hAnsi="Cordia New"/>
                <w:sz w:val="28"/>
              </w:rPr>
              <w:t>,</w:t>
            </w:r>
            <w:r w:rsidRPr="00690182">
              <w:rPr>
                <w:rFonts w:ascii="Cordia New" w:eastAsia="Times New Roman" w:hAnsi="Cordia New"/>
                <w:sz w:val="28"/>
                <w:lang w:val="en-GB"/>
              </w:rPr>
              <w:t>944</w:t>
            </w:r>
            <w:r w:rsidR="00B94870" w:rsidRPr="00690182">
              <w:rPr>
                <w:rFonts w:ascii="Cordia New" w:eastAsia="Times New Roman" w:hAnsi="Cordia New"/>
                <w:sz w:val="28"/>
              </w:rPr>
              <w:t>,</w:t>
            </w:r>
            <w:r w:rsidRPr="00690182">
              <w:rPr>
                <w:rFonts w:ascii="Cordia New" w:eastAsia="Times New Roman" w:hAnsi="Cordia New"/>
                <w:sz w:val="28"/>
                <w:lang w:val="en-GB"/>
              </w:rPr>
              <w:t>656</w:t>
            </w:r>
            <w:r w:rsidR="00B94870" w:rsidRPr="00690182">
              <w:rPr>
                <w:rFonts w:ascii="Cordia New" w:eastAsia="Times New Roman" w:hAnsi="Cordia New"/>
                <w:sz w:val="28"/>
              </w:rPr>
              <w:t>,</w:t>
            </w:r>
            <w:r w:rsidRPr="00690182">
              <w:rPr>
                <w:rFonts w:ascii="Cordia New" w:eastAsia="Times New Roman" w:hAnsi="Cordia New"/>
                <w:sz w:val="28"/>
                <w:lang w:val="en-GB"/>
              </w:rPr>
              <w:t>113</w:t>
            </w:r>
          </w:p>
        </w:tc>
        <w:tc>
          <w:tcPr>
            <w:tcW w:w="1368" w:type="dxa"/>
            <w:vAlign w:val="bottom"/>
            <w:hideMark/>
          </w:tcPr>
          <w:p w14:paraId="284E51D2" w14:textId="2ABFFBA3" w:rsidR="005723B5"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5723B5" w:rsidRPr="00690182">
              <w:rPr>
                <w:rFonts w:ascii="Cordia New" w:eastAsia="Times New Roman" w:hAnsi="Cordia New"/>
                <w:sz w:val="28"/>
              </w:rPr>
              <w:t>,</w:t>
            </w:r>
            <w:r w:rsidRPr="00690182">
              <w:rPr>
                <w:rFonts w:ascii="Cordia New" w:eastAsia="Times New Roman" w:hAnsi="Cordia New"/>
                <w:sz w:val="28"/>
                <w:lang w:val="en-GB"/>
              </w:rPr>
              <w:t>379</w:t>
            </w:r>
            <w:r w:rsidR="005723B5" w:rsidRPr="00690182">
              <w:rPr>
                <w:rFonts w:ascii="Cordia New" w:eastAsia="Times New Roman" w:hAnsi="Cordia New"/>
                <w:sz w:val="28"/>
              </w:rPr>
              <w:t>,</w:t>
            </w:r>
            <w:r w:rsidRPr="00690182">
              <w:rPr>
                <w:rFonts w:ascii="Cordia New" w:eastAsia="Times New Roman" w:hAnsi="Cordia New"/>
                <w:sz w:val="28"/>
                <w:lang w:val="en-GB"/>
              </w:rPr>
              <w:t>401</w:t>
            </w:r>
            <w:r w:rsidR="005723B5" w:rsidRPr="00690182">
              <w:rPr>
                <w:rFonts w:ascii="Cordia New" w:eastAsia="Times New Roman" w:hAnsi="Cordia New"/>
                <w:sz w:val="28"/>
              </w:rPr>
              <w:t>,</w:t>
            </w:r>
            <w:r w:rsidRPr="00690182">
              <w:rPr>
                <w:rFonts w:ascii="Cordia New" w:eastAsia="Times New Roman" w:hAnsi="Cordia New"/>
                <w:sz w:val="28"/>
                <w:lang w:val="en-GB"/>
              </w:rPr>
              <w:t>907</w:t>
            </w:r>
          </w:p>
        </w:tc>
      </w:tr>
      <w:tr w:rsidR="00B94870" w:rsidRPr="00690182" w14:paraId="7890CA4F" w14:textId="77777777" w:rsidTr="00994900">
        <w:tc>
          <w:tcPr>
            <w:tcW w:w="4140" w:type="dxa"/>
            <w:vAlign w:val="bottom"/>
          </w:tcPr>
          <w:p w14:paraId="46F002AA" w14:textId="33FDDEB7" w:rsidR="00B94870" w:rsidRPr="00690182" w:rsidRDefault="00B94870" w:rsidP="00690182">
            <w:pPr>
              <w:spacing w:after="0" w:line="240" w:lineRule="auto"/>
              <w:ind w:left="435"/>
              <w:rPr>
                <w:rFonts w:ascii="Cordia New" w:eastAsia="Times New Roman" w:hAnsi="Cordia New"/>
                <w:sz w:val="28"/>
              </w:rPr>
            </w:pPr>
            <w:r w:rsidRPr="00690182">
              <w:rPr>
                <w:rFonts w:ascii="Cordia New" w:eastAsia="Times New Roman" w:hAnsi="Cordia New"/>
                <w:sz w:val="28"/>
              </w:rPr>
              <w:t xml:space="preserve">Associates </w:t>
            </w:r>
          </w:p>
        </w:tc>
        <w:tc>
          <w:tcPr>
            <w:tcW w:w="1369" w:type="dxa"/>
            <w:vAlign w:val="bottom"/>
          </w:tcPr>
          <w:p w14:paraId="00A31192" w14:textId="0E07389D" w:rsidR="00B94870"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481</w:t>
            </w:r>
            <w:r w:rsidR="00B94870" w:rsidRPr="00690182">
              <w:rPr>
                <w:rFonts w:ascii="Cordia New" w:eastAsia="Times New Roman" w:hAnsi="Cordia New"/>
                <w:sz w:val="28"/>
              </w:rPr>
              <w:t>,</w:t>
            </w:r>
            <w:r w:rsidRPr="00690182">
              <w:rPr>
                <w:rFonts w:ascii="Cordia New" w:eastAsia="Times New Roman" w:hAnsi="Cordia New"/>
                <w:sz w:val="28"/>
                <w:lang w:val="en-GB"/>
              </w:rPr>
              <w:t>494</w:t>
            </w:r>
            <w:r w:rsidR="00B94870" w:rsidRPr="00690182">
              <w:rPr>
                <w:rFonts w:ascii="Cordia New" w:eastAsia="Times New Roman" w:hAnsi="Cordia New"/>
                <w:sz w:val="28"/>
              </w:rPr>
              <w:t>,</w:t>
            </w:r>
            <w:r w:rsidRPr="00690182">
              <w:rPr>
                <w:rFonts w:ascii="Cordia New" w:eastAsia="Times New Roman" w:hAnsi="Cordia New"/>
                <w:sz w:val="28"/>
                <w:lang w:val="en-GB"/>
              </w:rPr>
              <w:t>772</w:t>
            </w:r>
          </w:p>
        </w:tc>
        <w:tc>
          <w:tcPr>
            <w:tcW w:w="1368" w:type="dxa"/>
            <w:vAlign w:val="bottom"/>
          </w:tcPr>
          <w:p w14:paraId="0AE5D167" w14:textId="5AFFA4AF" w:rsidR="00B94870" w:rsidRPr="00690182" w:rsidRDefault="00B9487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2D9F1B36" w14:textId="1C5DB49A" w:rsidR="00B94870" w:rsidRPr="00690182" w:rsidRDefault="00B9487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4BE3ADD6" w14:textId="51E6486B" w:rsidR="00B94870" w:rsidRPr="00690182" w:rsidRDefault="00B9487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5723B5" w:rsidRPr="00994900" w14:paraId="6474B5ED" w14:textId="77777777" w:rsidTr="00994900">
        <w:tc>
          <w:tcPr>
            <w:tcW w:w="4140" w:type="dxa"/>
            <w:vAlign w:val="bottom"/>
          </w:tcPr>
          <w:p w14:paraId="715DAC4B" w14:textId="77777777" w:rsidR="005723B5" w:rsidRPr="00994900" w:rsidRDefault="005723B5" w:rsidP="00690182">
            <w:pPr>
              <w:spacing w:after="0" w:line="240" w:lineRule="auto"/>
              <w:ind w:left="435"/>
              <w:rPr>
                <w:rFonts w:ascii="Cordia New" w:eastAsia="Times New Roman" w:hAnsi="Cordia New"/>
                <w:sz w:val="12"/>
                <w:szCs w:val="12"/>
              </w:rPr>
            </w:pPr>
          </w:p>
        </w:tc>
        <w:tc>
          <w:tcPr>
            <w:tcW w:w="1369" w:type="dxa"/>
            <w:vAlign w:val="bottom"/>
          </w:tcPr>
          <w:p w14:paraId="31A79C9A"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368" w:type="dxa"/>
            <w:vAlign w:val="bottom"/>
          </w:tcPr>
          <w:p w14:paraId="062F9465"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368" w:type="dxa"/>
            <w:vAlign w:val="bottom"/>
          </w:tcPr>
          <w:p w14:paraId="6A5C8F00" w14:textId="77777777" w:rsidR="005723B5" w:rsidRPr="00994900" w:rsidRDefault="005723B5" w:rsidP="00690182">
            <w:pPr>
              <w:spacing w:after="0" w:line="240" w:lineRule="auto"/>
              <w:ind w:right="-72"/>
              <w:jc w:val="right"/>
              <w:rPr>
                <w:rFonts w:ascii="Cordia New" w:eastAsia="Times New Roman" w:hAnsi="Cordia New"/>
                <w:sz w:val="12"/>
                <w:szCs w:val="12"/>
              </w:rPr>
            </w:pPr>
          </w:p>
        </w:tc>
        <w:tc>
          <w:tcPr>
            <w:tcW w:w="1368" w:type="dxa"/>
            <w:vAlign w:val="bottom"/>
          </w:tcPr>
          <w:p w14:paraId="7BE6E88F" w14:textId="77777777" w:rsidR="005723B5" w:rsidRPr="00994900" w:rsidRDefault="005723B5" w:rsidP="00690182">
            <w:pPr>
              <w:spacing w:after="0" w:line="240" w:lineRule="auto"/>
              <w:ind w:right="-72"/>
              <w:jc w:val="right"/>
              <w:rPr>
                <w:rFonts w:ascii="Cordia New" w:eastAsia="Times New Roman" w:hAnsi="Cordia New"/>
                <w:sz w:val="12"/>
                <w:szCs w:val="12"/>
              </w:rPr>
            </w:pPr>
          </w:p>
        </w:tc>
      </w:tr>
      <w:tr w:rsidR="005723B5" w:rsidRPr="00690182" w14:paraId="1AD5E200" w14:textId="77777777" w:rsidTr="00994900">
        <w:tc>
          <w:tcPr>
            <w:tcW w:w="4140" w:type="dxa"/>
            <w:vAlign w:val="bottom"/>
            <w:hideMark/>
          </w:tcPr>
          <w:p w14:paraId="6C74283A" w14:textId="77777777"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Total short-term borrowings</w:t>
            </w:r>
          </w:p>
        </w:tc>
        <w:tc>
          <w:tcPr>
            <w:tcW w:w="1369" w:type="dxa"/>
            <w:vAlign w:val="bottom"/>
          </w:tcPr>
          <w:p w14:paraId="3F381ED3" w14:textId="77777777" w:rsidR="005723B5" w:rsidRPr="00690182" w:rsidRDefault="005723B5" w:rsidP="00690182">
            <w:pPr>
              <w:spacing w:after="0" w:line="240" w:lineRule="auto"/>
              <w:ind w:right="-72"/>
              <w:jc w:val="right"/>
              <w:rPr>
                <w:rFonts w:ascii="Cordia New" w:eastAsia="Times New Roman" w:hAnsi="Cordia New"/>
                <w:sz w:val="28"/>
              </w:rPr>
            </w:pPr>
          </w:p>
        </w:tc>
        <w:tc>
          <w:tcPr>
            <w:tcW w:w="1368" w:type="dxa"/>
            <w:vAlign w:val="bottom"/>
          </w:tcPr>
          <w:p w14:paraId="670351E7" w14:textId="77777777" w:rsidR="005723B5" w:rsidRPr="00690182" w:rsidRDefault="005723B5" w:rsidP="00690182">
            <w:pPr>
              <w:spacing w:after="0" w:line="240" w:lineRule="auto"/>
              <w:ind w:right="-72"/>
              <w:jc w:val="right"/>
              <w:rPr>
                <w:rFonts w:ascii="Cordia New" w:eastAsia="Times New Roman" w:hAnsi="Cordia New"/>
                <w:sz w:val="28"/>
              </w:rPr>
            </w:pPr>
          </w:p>
        </w:tc>
        <w:tc>
          <w:tcPr>
            <w:tcW w:w="1368" w:type="dxa"/>
            <w:vAlign w:val="bottom"/>
          </w:tcPr>
          <w:p w14:paraId="0569EF2D" w14:textId="77777777" w:rsidR="005723B5" w:rsidRPr="00690182" w:rsidRDefault="005723B5" w:rsidP="00690182">
            <w:pPr>
              <w:spacing w:after="0" w:line="240" w:lineRule="auto"/>
              <w:ind w:right="-72"/>
              <w:jc w:val="right"/>
              <w:rPr>
                <w:rFonts w:ascii="Cordia New" w:eastAsia="Times New Roman" w:hAnsi="Cordia New"/>
                <w:sz w:val="28"/>
              </w:rPr>
            </w:pPr>
          </w:p>
        </w:tc>
        <w:tc>
          <w:tcPr>
            <w:tcW w:w="1368" w:type="dxa"/>
            <w:vAlign w:val="bottom"/>
          </w:tcPr>
          <w:p w14:paraId="4C09462C" w14:textId="77777777" w:rsidR="005723B5" w:rsidRPr="00690182" w:rsidRDefault="005723B5" w:rsidP="00690182">
            <w:pPr>
              <w:spacing w:after="0" w:line="240" w:lineRule="auto"/>
              <w:ind w:right="-72"/>
              <w:jc w:val="right"/>
              <w:rPr>
                <w:rFonts w:ascii="Cordia New" w:eastAsia="Times New Roman" w:hAnsi="Cordia New"/>
                <w:sz w:val="28"/>
              </w:rPr>
            </w:pPr>
          </w:p>
        </w:tc>
      </w:tr>
      <w:tr w:rsidR="005723B5" w:rsidRPr="00690182" w14:paraId="6E8A1855" w14:textId="77777777" w:rsidTr="00994900">
        <w:tc>
          <w:tcPr>
            <w:tcW w:w="4140" w:type="dxa"/>
            <w:vAlign w:val="bottom"/>
            <w:hideMark/>
          </w:tcPr>
          <w:p w14:paraId="1A4BCF94" w14:textId="16918C79" w:rsidR="005723B5" w:rsidRPr="00690182" w:rsidRDefault="005723B5" w:rsidP="00690182">
            <w:pPr>
              <w:spacing w:after="0" w:line="240" w:lineRule="auto"/>
              <w:ind w:left="435"/>
              <w:rPr>
                <w:rFonts w:ascii="Cordia New" w:eastAsia="Times New Roman" w:hAnsi="Cordia New"/>
                <w:sz w:val="28"/>
              </w:rPr>
            </w:pPr>
            <w:r w:rsidRPr="00690182">
              <w:rPr>
                <w:rFonts w:ascii="Cordia New" w:eastAsia="Times New Roman" w:hAnsi="Cordia New"/>
                <w:sz w:val="28"/>
              </w:rPr>
              <w:t xml:space="preserve">   from related parties (Note </w:t>
            </w:r>
            <w:r w:rsidR="00B41D75" w:rsidRPr="00690182">
              <w:rPr>
                <w:rFonts w:ascii="Cordia New" w:eastAsia="Times New Roman" w:hAnsi="Cordia New"/>
                <w:sz w:val="28"/>
                <w:lang w:val="en-GB"/>
              </w:rPr>
              <w:t>25</w:t>
            </w:r>
            <w:r w:rsidRPr="00690182">
              <w:rPr>
                <w:rFonts w:ascii="Cordia New" w:eastAsia="Times New Roman" w:hAnsi="Cordia New"/>
                <w:sz w:val="28"/>
              </w:rPr>
              <w:t>)</w:t>
            </w:r>
          </w:p>
        </w:tc>
        <w:tc>
          <w:tcPr>
            <w:tcW w:w="1369" w:type="dxa"/>
            <w:vAlign w:val="bottom"/>
          </w:tcPr>
          <w:p w14:paraId="69670F5E" w14:textId="76618ED9"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481</w:t>
            </w:r>
            <w:r w:rsidR="00FD262B" w:rsidRPr="00690182">
              <w:rPr>
                <w:rFonts w:ascii="Cordia New" w:eastAsia="Times New Roman" w:hAnsi="Cordia New"/>
                <w:sz w:val="28"/>
              </w:rPr>
              <w:t>,</w:t>
            </w:r>
            <w:r w:rsidRPr="00690182">
              <w:rPr>
                <w:rFonts w:ascii="Cordia New" w:eastAsia="Times New Roman" w:hAnsi="Cordia New"/>
                <w:sz w:val="28"/>
                <w:lang w:val="en-GB"/>
              </w:rPr>
              <w:t>494</w:t>
            </w:r>
            <w:r w:rsidR="00FD262B" w:rsidRPr="00690182">
              <w:rPr>
                <w:rFonts w:ascii="Cordia New" w:eastAsia="Times New Roman" w:hAnsi="Cordia New"/>
                <w:sz w:val="28"/>
              </w:rPr>
              <w:t>,</w:t>
            </w:r>
            <w:r w:rsidRPr="00690182">
              <w:rPr>
                <w:rFonts w:ascii="Cordia New" w:eastAsia="Times New Roman" w:hAnsi="Cordia New"/>
                <w:sz w:val="28"/>
                <w:lang w:val="en-GB"/>
              </w:rPr>
              <w:t>772</w:t>
            </w:r>
          </w:p>
        </w:tc>
        <w:tc>
          <w:tcPr>
            <w:tcW w:w="1368" w:type="dxa"/>
            <w:vAlign w:val="bottom"/>
            <w:hideMark/>
          </w:tcPr>
          <w:p w14:paraId="31C5889A" w14:textId="77777777" w:rsidR="005723B5" w:rsidRPr="00690182" w:rsidRDefault="005723B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021654AA" w14:textId="2473D4A9"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FD262B" w:rsidRPr="00690182">
              <w:rPr>
                <w:rFonts w:ascii="Cordia New" w:eastAsia="Times New Roman" w:hAnsi="Cordia New"/>
                <w:sz w:val="28"/>
              </w:rPr>
              <w:t>,</w:t>
            </w:r>
            <w:r w:rsidRPr="00690182">
              <w:rPr>
                <w:rFonts w:ascii="Cordia New" w:eastAsia="Times New Roman" w:hAnsi="Cordia New"/>
                <w:sz w:val="28"/>
                <w:lang w:val="en-GB"/>
              </w:rPr>
              <w:t>944</w:t>
            </w:r>
            <w:r w:rsidR="00FD262B" w:rsidRPr="00690182">
              <w:rPr>
                <w:rFonts w:ascii="Cordia New" w:eastAsia="Times New Roman" w:hAnsi="Cordia New"/>
                <w:sz w:val="28"/>
              </w:rPr>
              <w:t>,</w:t>
            </w:r>
            <w:r w:rsidRPr="00690182">
              <w:rPr>
                <w:rFonts w:ascii="Cordia New" w:eastAsia="Times New Roman" w:hAnsi="Cordia New"/>
                <w:sz w:val="28"/>
                <w:lang w:val="en-GB"/>
              </w:rPr>
              <w:t>656</w:t>
            </w:r>
            <w:r w:rsidR="00FD262B" w:rsidRPr="00690182">
              <w:rPr>
                <w:rFonts w:ascii="Cordia New" w:eastAsia="Times New Roman" w:hAnsi="Cordia New"/>
                <w:sz w:val="28"/>
              </w:rPr>
              <w:t>,</w:t>
            </w:r>
            <w:r w:rsidRPr="00690182">
              <w:rPr>
                <w:rFonts w:ascii="Cordia New" w:eastAsia="Times New Roman" w:hAnsi="Cordia New"/>
                <w:sz w:val="28"/>
                <w:lang w:val="en-GB"/>
              </w:rPr>
              <w:t>113</w:t>
            </w:r>
          </w:p>
        </w:tc>
        <w:tc>
          <w:tcPr>
            <w:tcW w:w="1368" w:type="dxa"/>
            <w:vAlign w:val="bottom"/>
            <w:hideMark/>
          </w:tcPr>
          <w:p w14:paraId="2DBAB3A2" w14:textId="068E9922" w:rsidR="005723B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5723B5" w:rsidRPr="00690182">
              <w:rPr>
                <w:rFonts w:ascii="Cordia New" w:eastAsia="Times New Roman" w:hAnsi="Cordia New"/>
                <w:sz w:val="28"/>
              </w:rPr>
              <w:t>,</w:t>
            </w:r>
            <w:r w:rsidRPr="00690182">
              <w:rPr>
                <w:rFonts w:ascii="Cordia New" w:eastAsia="Times New Roman" w:hAnsi="Cordia New"/>
                <w:sz w:val="28"/>
                <w:lang w:val="en-GB"/>
              </w:rPr>
              <w:t>379</w:t>
            </w:r>
            <w:r w:rsidR="005723B5" w:rsidRPr="00690182">
              <w:rPr>
                <w:rFonts w:ascii="Cordia New" w:eastAsia="Times New Roman" w:hAnsi="Cordia New"/>
                <w:sz w:val="28"/>
              </w:rPr>
              <w:t>,</w:t>
            </w:r>
            <w:r w:rsidRPr="00690182">
              <w:rPr>
                <w:rFonts w:ascii="Cordia New" w:eastAsia="Times New Roman" w:hAnsi="Cordia New"/>
                <w:sz w:val="28"/>
                <w:lang w:val="en-GB"/>
              </w:rPr>
              <w:t>401</w:t>
            </w:r>
            <w:r w:rsidR="005723B5" w:rsidRPr="00690182">
              <w:rPr>
                <w:rFonts w:ascii="Cordia New" w:eastAsia="Times New Roman" w:hAnsi="Cordia New"/>
                <w:sz w:val="28"/>
              </w:rPr>
              <w:t>,</w:t>
            </w:r>
            <w:r w:rsidRPr="00690182">
              <w:rPr>
                <w:rFonts w:ascii="Cordia New" w:eastAsia="Times New Roman" w:hAnsi="Cordia New"/>
                <w:sz w:val="28"/>
                <w:lang w:val="en-GB"/>
              </w:rPr>
              <w:t>907</w:t>
            </w:r>
          </w:p>
        </w:tc>
      </w:tr>
    </w:tbl>
    <w:p w14:paraId="42D4547D" w14:textId="66B0F57C" w:rsidR="00994900" w:rsidRDefault="00994900" w:rsidP="00690182">
      <w:pPr>
        <w:spacing w:after="0" w:line="240" w:lineRule="auto"/>
        <w:ind w:left="540"/>
        <w:outlineLvl w:val="7"/>
        <w:rPr>
          <w:rFonts w:ascii="Cordia New" w:eastAsia="Times New Roman" w:hAnsi="Cordia New"/>
          <w:sz w:val="28"/>
        </w:rPr>
      </w:pPr>
    </w:p>
    <w:p w14:paraId="2DC688EA" w14:textId="77777777" w:rsidR="00994900" w:rsidRDefault="00994900">
      <w:pPr>
        <w:spacing w:after="0" w:line="240" w:lineRule="auto"/>
        <w:rPr>
          <w:rFonts w:ascii="Cordia New" w:eastAsia="Times New Roman" w:hAnsi="Cordia New"/>
          <w:sz w:val="28"/>
        </w:rPr>
      </w:pPr>
      <w:r>
        <w:rPr>
          <w:rFonts w:ascii="Cordia New" w:eastAsia="Times New Roman" w:hAnsi="Cordia New"/>
          <w:sz w:val="28"/>
        </w:rPr>
        <w:br w:type="page"/>
      </w:r>
    </w:p>
    <w:p w14:paraId="10782497" w14:textId="77777777" w:rsidR="00994900" w:rsidRPr="00690182" w:rsidRDefault="00994900" w:rsidP="00994900">
      <w:pPr>
        <w:spacing w:after="0" w:line="240" w:lineRule="auto"/>
        <w:ind w:left="540" w:hanging="540"/>
        <w:outlineLvl w:val="7"/>
        <w:rPr>
          <w:rFonts w:ascii="Cordia New" w:eastAsia="Times New Roman" w:hAnsi="Cordia New"/>
          <w:sz w:val="28"/>
        </w:rPr>
      </w:pPr>
      <w:r w:rsidRPr="00690182">
        <w:rPr>
          <w:rFonts w:ascii="Cordia New" w:eastAsia="Times New Roman" w:hAnsi="Cordia New"/>
          <w:b/>
          <w:bCs/>
          <w:sz w:val="28"/>
          <w:lang w:val="en-GB"/>
        </w:rPr>
        <w:t>19</w:t>
      </w:r>
      <w:r w:rsidRPr="00690182">
        <w:rPr>
          <w:rFonts w:ascii="Cordia New" w:eastAsia="Times New Roman" w:hAnsi="Cordia New"/>
          <w:b/>
          <w:bCs/>
          <w:sz w:val="28"/>
        </w:rPr>
        <w:tab/>
        <w:t>Related party transactions</w:t>
      </w:r>
      <w:r w:rsidRPr="00690182">
        <w:rPr>
          <w:rFonts w:ascii="Cordia New" w:eastAsia="Times New Roman" w:hAnsi="Cordia New"/>
          <w:sz w:val="28"/>
        </w:rPr>
        <w:t xml:space="preserve"> (Cont’d)</w:t>
      </w:r>
    </w:p>
    <w:p w14:paraId="3484D375" w14:textId="77777777" w:rsidR="00815ACD" w:rsidRPr="00690182" w:rsidRDefault="00815ACD" w:rsidP="00690182">
      <w:pPr>
        <w:spacing w:after="0" w:line="240" w:lineRule="auto"/>
        <w:ind w:left="540"/>
        <w:outlineLvl w:val="7"/>
        <w:rPr>
          <w:rFonts w:ascii="Cordia New" w:eastAsia="Times New Roman" w:hAnsi="Cordia New"/>
          <w:sz w:val="28"/>
        </w:rPr>
      </w:pPr>
    </w:p>
    <w:p w14:paraId="66BA108E" w14:textId="77777777" w:rsidR="00815ACD" w:rsidRPr="00690182" w:rsidRDefault="00815ACD" w:rsidP="00690182">
      <w:pPr>
        <w:spacing w:after="0" w:line="240" w:lineRule="auto"/>
        <w:ind w:left="540"/>
        <w:rPr>
          <w:rFonts w:ascii="Cordia New" w:eastAsia="Arial Unicode MS" w:hAnsi="Cordia New"/>
          <w:sz w:val="28"/>
        </w:rPr>
      </w:pPr>
      <w:r w:rsidRPr="00690182">
        <w:rPr>
          <w:rFonts w:ascii="Cordia New" w:eastAsia="Arial Unicode MS" w:hAnsi="Cordia New"/>
          <w:sz w:val="28"/>
        </w:rPr>
        <w:t xml:space="preserve">The movement in borrowings from related parties can be </w:t>
      </w:r>
      <w:proofErr w:type="spellStart"/>
      <w:r w:rsidRPr="00690182">
        <w:rPr>
          <w:rFonts w:ascii="Cordia New" w:eastAsia="Arial Unicode MS" w:hAnsi="Cordia New"/>
          <w:sz w:val="28"/>
        </w:rPr>
        <w:t>analysed</w:t>
      </w:r>
      <w:proofErr w:type="spellEnd"/>
      <w:r w:rsidRPr="00690182">
        <w:rPr>
          <w:rFonts w:ascii="Cordia New" w:eastAsia="Arial Unicode MS" w:hAnsi="Cordia New"/>
          <w:sz w:val="28"/>
        </w:rPr>
        <w:t xml:space="preserve"> as below:</w:t>
      </w:r>
    </w:p>
    <w:p w14:paraId="0B1A0CED" w14:textId="77777777" w:rsidR="00815ACD" w:rsidRPr="00690182" w:rsidRDefault="00815ACD" w:rsidP="00690182">
      <w:pPr>
        <w:spacing w:after="0" w:line="240" w:lineRule="auto"/>
        <w:ind w:left="540"/>
        <w:outlineLvl w:val="7"/>
        <w:rPr>
          <w:rFonts w:ascii="Cordia New" w:eastAsia="Times New Roman" w:hAnsi="Cordia New"/>
          <w:sz w:val="28"/>
        </w:rPr>
      </w:pPr>
    </w:p>
    <w:tbl>
      <w:tblPr>
        <w:tblW w:w="9542" w:type="dxa"/>
        <w:tblInd w:w="90" w:type="dxa"/>
        <w:tblLayout w:type="fixed"/>
        <w:tblLook w:val="04A0" w:firstRow="1" w:lastRow="0" w:firstColumn="1" w:lastColumn="0" w:noHBand="0" w:noVBand="1"/>
      </w:tblPr>
      <w:tblGrid>
        <w:gridCol w:w="3782"/>
        <w:gridCol w:w="1440"/>
        <w:gridCol w:w="1440"/>
        <w:gridCol w:w="1440"/>
        <w:gridCol w:w="1440"/>
      </w:tblGrid>
      <w:tr w:rsidR="008B02DC" w:rsidRPr="00690182" w14:paraId="311D22D5" w14:textId="77777777" w:rsidTr="00994900">
        <w:tc>
          <w:tcPr>
            <w:tcW w:w="3782" w:type="dxa"/>
            <w:vAlign w:val="bottom"/>
          </w:tcPr>
          <w:p w14:paraId="016EA4D0" w14:textId="77777777" w:rsidR="00815ACD" w:rsidRPr="00690182" w:rsidRDefault="00815ACD" w:rsidP="00690182">
            <w:pPr>
              <w:tabs>
                <w:tab w:val="left" w:pos="1985"/>
                <w:tab w:val="center" w:pos="4320"/>
                <w:tab w:val="right" w:pos="8640"/>
              </w:tabs>
              <w:spacing w:after="0" w:line="240" w:lineRule="auto"/>
              <w:ind w:left="345"/>
              <w:rPr>
                <w:rFonts w:ascii="Cordia New" w:eastAsia="Times New Roman" w:hAnsi="Cordia New"/>
                <w:sz w:val="28"/>
              </w:rPr>
            </w:pPr>
          </w:p>
        </w:tc>
        <w:tc>
          <w:tcPr>
            <w:tcW w:w="2880" w:type="dxa"/>
            <w:gridSpan w:val="2"/>
            <w:vAlign w:val="bottom"/>
            <w:hideMark/>
          </w:tcPr>
          <w:p w14:paraId="0CB56255"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258A1526"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3D5A0F9C"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4315A9BA"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76B5999C" w14:textId="77777777" w:rsidTr="00994900">
        <w:tc>
          <w:tcPr>
            <w:tcW w:w="3782" w:type="dxa"/>
            <w:vAlign w:val="bottom"/>
          </w:tcPr>
          <w:p w14:paraId="45CE0C30" w14:textId="77777777" w:rsidR="00815ACD" w:rsidRPr="00690182" w:rsidRDefault="00815ACD" w:rsidP="00690182">
            <w:pPr>
              <w:spacing w:after="0" w:line="240" w:lineRule="auto"/>
              <w:ind w:left="345"/>
              <w:rPr>
                <w:rFonts w:ascii="Cordia New" w:eastAsia="Times New Roman" w:hAnsi="Cordia New"/>
                <w:sz w:val="28"/>
              </w:rPr>
            </w:pPr>
          </w:p>
        </w:tc>
        <w:tc>
          <w:tcPr>
            <w:tcW w:w="1440" w:type="dxa"/>
            <w:vAlign w:val="bottom"/>
            <w:hideMark/>
          </w:tcPr>
          <w:p w14:paraId="0CB659DE" w14:textId="594FAE2B"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4AA2579D" w14:textId="5536099D"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51080431" w14:textId="6296DD79"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B95A3B1" w14:textId="346A7EF1"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685DA73A" w14:textId="77777777" w:rsidTr="00994900">
        <w:tc>
          <w:tcPr>
            <w:tcW w:w="3782" w:type="dxa"/>
            <w:vAlign w:val="bottom"/>
          </w:tcPr>
          <w:p w14:paraId="2FD2ED7C" w14:textId="77777777" w:rsidR="00815ACD" w:rsidRPr="00690182" w:rsidRDefault="00815ACD" w:rsidP="00690182">
            <w:pPr>
              <w:tabs>
                <w:tab w:val="left" w:pos="1985"/>
                <w:tab w:val="center" w:pos="4320"/>
                <w:tab w:val="right" w:pos="8640"/>
              </w:tabs>
              <w:spacing w:after="0" w:line="240" w:lineRule="auto"/>
              <w:ind w:left="345"/>
              <w:rPr>
                <w:rFonts w:ascii="Cordia New" w:eastAsia="Times New Roman" w:hAnsi="Cordia New"/>
                <w:sz w:val="28"/>
              </w:rPr>
            </w:pPr>
          </w:p>
        </w:tc>
        <w:tc>
          <w:tcPr>
            <w:tcW w:w="1440" w:type="dxa"/>
            <w:vAlign w:val="bottom"/>
            <w:hideMark/>
          </w:tcPr>
          <w:p w14:paraId="49ED729B"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355285DE"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39E65C28"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556A4172"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212A1267" w14:textId="77777777" w:rsidTr="00994900">
        <w:tc>
          <w:tcPr>
            <w:tcW w:w="3782" w:type="dxa"/>
            <w:vAlign w:val="bottom"/>
          </w:tcPr>
          <w:p w14:paraId="6BE53CBA" w14:textId="77777777" w:rsidR="00815ACD" w:rsidRPr="00994900" w:rsidRDefault="00815ACD" w:rsidP="00690182">
            <w:pPr>
              <w:spacing w:after="0" w:line="240" w:lineRule="auto"/>
              <w:ind w:left="345"/>
              <w:rPr>
                <w:rFonts w:ascii="Cordia New" w:eastAsia="Times New Roman" w:hAnsi="Cordia New"/>
                <w:sz w:val="12"/>
                <w:szCs w:val="12"/>
              </w:rPr>
            </w:pPr>
          </w:p>
        </w:tc>
        <w:tc>
          <w:tcPr>
            <w:tcW w:w="1440" w:type="dxa"/>
            <w:vAlign w:val="bottom"/>
          </w:tcPr>
          <w:p w14:paraId="5457918C"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3E7789F1"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0AF3B37A"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42390964"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690182" w14:paraId="3FDDCD60" w14:textId="77777777" w:rsidTr="00994900">
        <w:tc>
          <w:tcPr>
            <w:tcW w:w="3782" w:type="dxa"/>
            <w:vAlign w:val="bottom"/>
            <w:hideMark/>
          </w:tcPr>
          <w:p w14:paraId="6610C16C" w14:textId="77777777" w:rsidR="00815ACD" w:rsidRPr="00690182" w:rsidRDefault="00815ACD" w:rsidP="00690182">
            <w:pPr>
              <w:spacing w:after="0" w:line="240" w:lineRule="auto"/>
              <w:ind w:left="345"/>
              <w:rPr>
                <w:rFonts w:ascii="Cordia New" w:eastAsia="Times New Roman" w:hAnsi="Cordia New"/>
                <w:sz w:val="28"/>
              </w:rPr>
            </w:pPr>
            <w:r w:rsidRPr="00690182">
              <w:rPr>
                <w:rFonts w:ascii="Cordia New" w:eastAsia="Times New Roman" w:hAnsi="Cordia New"/>
                <w:b/>
                <w:bCs/>
                <w:sz w:val="28"/>
              </w:rPr>
              <w:t>Subsidiaries</w:t>
            </w:r>
          </w:p>
        </w:tc>
        <w:tc>
          <w:tcPr>
            <w:tcW w:w="1440" w:type="dxa"/>
            <w:vAlign w:val="bottom"/>
          </w:tcPr>
          <w:p w14:paraId="2BD93B6E"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47C9B3B7"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20005BA2"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48C81BC2" w14:textId="77777777" w:rsidR="00815ACD" w:rsidRPr="00690182"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5723B5" w:rsidRPr="00690182" w14:paraId="4C4A0861" w14:textId="77777777" w:rsidTr="00994900">
        <w:tc>
          <w:tcPr>
            <w:tcW w:w="3782" w:type="dxa"/>
            <w:vAlign w:val="bottom"/>
            <w:hideMark/>
          </w:tcPr>
          <w:p w14:paraId="3B1CA4EE" w14:textId="0B911F5A" w:rsidR="005723B5" w:rsidRPr="00690182" w:rsidRDefault="005723B5" w:rsidP="00690182">
            <w:pPr>
              <w:spacing w:after="0" w:line="240" w:lineRule="auto"/>
              <w:ind w:left="34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440" w:type="dxa"/>
            <w:vAlign w:val="bottom"/>
          </w:tcPr>
          <w:p w14:paraId="54F01C1F" w14:textId="03A26AEA" w:rsidR="005723B5" w:rsidRPr="00690182" w:rsidRDefault="00B94870"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1A73AD0D"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62C292C1" w14:textId="3C05EAAC"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874DC6" w:rsidRPr="00690182">
              <w:rPr>
                <w:rFonts w:ascii="Cordia New" w:eastAsia="Times New Roman" w:hAnsi="Cordia New"/>
                <w:sz w:val="28"/>
              </w:rPr>
              <w:t>,</w:t>
            </w:r>
            <w:r w:rsidRPr="00690182">
              <w:rPr>
                <w:rFonts w:ascii="Cordia New" w:eastAsia="Times New Roman" w:hAnsi="Cordia New"/>
                <w:sz w:val="28"/>
                <w:lang w:val="en-GB"/>
              </w:rPr>
              <w:t>379</w:t>
            </w:r>
            <w:r w:rsidR="00874DC6" w:rsidRPr="00690182">
              <w:rPr>
                <w:rFonts w:ascii="Cordia New" w:eastAsia="Times New Roman" w:hAnsi="Cordia New"/>
                <w:sz w:val="28"/>
              </w:rPr>
              <w:t>,</w:t>
            </w:r>
            <w:r w:rsidRPr="00690182">
              <w:rPr>
                <w:rFonts w:ascii="Cordia New" w:eastAsia="Times New Roman" w:hAnsi="Cordia New"/>
                <w:sz w:val="28"/>
                <w:lang w:val="en-GB"/>
              </w:rPr>
              <w:t>401</w:t>
            </w:r>
            <w:r w:rsidR="00874DC6" w:rsidRPr="00690182">
              <w:rPr>
                <w:rFonts w:ascii="Cordia New" w:eastAsia="Times New Roman" w:hAnsi="Cordia New"/>
                <w:sz w:val="28"/>
              </w:rPr>
              <w:t>,</w:t>
            </w:r>
            <w:r w:rsidRPr="00690182">
              <w:rPr>
                <w:rFonts w:ascii="Cordia New" w:eastAsia="Times New Roman" w:hAnsi="Cordia New"/>
                <w:sz w:val="28"/>
                <w:lang w:val="en-GB"/>
              </w:rPr>
              <w:t>907</w:t>
            </w:r>
          </w:p>
        </w:tc>
        <w:tc>
          <w:tcPr>
            <w:tcW w:w="1440" w:type="dxa"/>
            <w:vAlign w:val="bottom"/>
            <w:hideMark/>
          </w:tcPr>
          <w:p w14:paraId="5D84D772" w14:textId="47DDC09C"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5723B5" w:rsidRPr="00690182">
              <w:rPr>
                <w:rFonts w:ascii="Cordia New" w:eastAsia="Times New Roman" w:hAnsi="Cordia New"/>
                <w:sz w:val="28"/>
              </w:rPr>
              <w:t>,</w:t>
            </w:r>
            <w:r w:rsidRPr="00690182">
              <w:rPr>
                <w:rFonts w:ascii="Cordia New" w:eastAsia="Times New Roman" w:hAnsi="Cordia New"/>
                <w:sz w:val="28"/>
                <w:lang w:val="en-GB"/>
              </w:rPr>
              <w:t>338</w:t>
            </w:r>
            <w:r w:rsidR="005723B5" w:rsidRPr="00690182">
              <w:rPr>
                <w:rFonts w:ascii="Cordia New" w:eastAsia="Times New Roman" w:hAnsi="Cordia New"/>
                <w:sz w:val="28"/>
              </w:rPr>
              <w:t>,</w:t>
            </w:r>
            <w:r w:rsidRPr="00690182">
              <w:rPr>
                <w:rFonts w:ascii="Cordia New" w:eastAsia="Times New Roman" w:hAnsi="Cordia New"/>
                <w:sz w:val="28"/>
                <w:lang w:val="en-GB"/>
              </w:rPr>
              <w:t>917</w:t>
            </w:r>
            <w:r w:rsidR="005723B5" w:rsidRPr="00690182">
              <w:rPr>
                <w:rFonts w:ascii="Cordia New" w:eastAsia="Times New Roman" w:hAnsi="Cordia New"/>
                <w:sz w:val="28"/>
              </w:rPr>
              <w:t>,</w:t>
            </w:r>
            <w:r w:rsidRPr="00690182">
              <w:rPr>
                <w:rFonts w:ascii="Cordia New" w:eastAsia="Times New Roman" w:hAnsi="Cordia New"/>
                <w:sz w:val="28"/>
                <w:lang w:val="en-GB"/>
              </w:rPr>
              <w:t>425</w:t>
            </w:r>
          </w:p>
        </w:tc>
      </w:tr>
      <w:tr w:rsidR="005723B5" w:rsidRPr="00690182" w14:paraId="622114BB" w14:textId="77777777" w:rsidTr="00994900">
        <w:tc>
          <w:tcPr>
            <w:tcW w:w="3782" w:type="dxa"/>
            <w:vAlign w:val="bottom"/>
            <w:hideMark/>
          </w:tcPr>
          <w:p w14:paraId="4F305485"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Additions</w:t>
            </w:r>
          </w:p>
        </w:tc>
        <w:tc>
          <w:tcPr>
            <w:tcW w:w="1440" w:type="dxa"/>
            <w:vAlign w:val="bottom"/>
          </w:tcPr>
          <w:p w14:paraId="0C273FA5" w14:textId="47EF587E" w:rsidR="005723B5" w:rsidRPr="00690182" w:rsidRDefault="00CD049B"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8C161CD"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0DD1CC8B" w14:textId="3B8AA7B8"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74DC6" w:rsidRPr="00690182">
              <w:rPr>
                <w:rFonts w:ascii="Cordia New" w:eastAsia="Times New Roman" w:hAnsi="Cordia New"/>
                <w:sz w:val="28"/>
              </w:rPr>
              <w:t>,</w:t>
            </w:r>
            <w:r w:rsidRPr="00690182">
              <w:rPr>
                <w:rFonts w:ascii="Cordia New" w:eastAsia="Times New Roman" w:hAnsi="Cordia New"/>
                <w:sz w:val="28"/>
                <w:lang w:val="en-GB"/>
              </w:rPr>
              <w:t>289</w:t>
            </w:r>
            <w:r w:rsidR="00874DC6" w:rsidRPr="00690182">
              <w:rPr>
                <w:rFonts w:ascii="Cordia New" w:eastAsia="Times New Roman" w:hAnsi="Cordia New"/>
                <w:sz w:val="28"/>
              </w:rPr>
              <w:t>,</w:t>
            </w:r>
            <w:r w:rsidRPr="00690182">
              <w:rPr>
                <w:rFonts w:ascii="Cordia New" w:eastAsia="Times New Roman" w:hAnsi="Cordia New"/>
                <w:sz w:val="28"/>
                <w:lang w:val="en-GB"/>
              </w:rPr>
              <w:t>545</w:t>
            </w:r>
            <w:r w:rsidR="00874DC6" w:rsidRPr="00690182">
              <w:rPr>
                <w:rFonts w:ascii="Cordia New" w:eastAsia="Times New Roman" w:hAnsi="Cordia New"/>
                <w:sz w:val="28"/>
              </w:rPr>
              <w:t>,</w:t>
            </w:r>
            <w:r w:rsidRPr="00690182">
              <w:rPr>
                <w:rFonts w:ascii="Cordia New" w:eastAsia="Times New Roman" w:hAnsi="Cordia New"/>
                <w:sz w:val="28"/>
                <w:lang w:val="en-GB"/>
              </w:rPr>
              <w:t>151</w:t>
            </w:r>
          </w:p>
        </w:tc>
        <w:tc>
          <w:tcPr>
            <w:tcW w:w="1440" w:type="dxa"/>
            <w:vAlign w:val="bottom"/>
            <w:hideMark/>
          </w:tcPr>
          <w:p w14:paraId="44A0A685" w14:textId="56B99A6F" w:rsidR="005723B5"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5723B5" w:rsidRPr="00690182">
              <w:rPr>
                <w:rFonts w:ascii="Cordia New" w:eastAsia="Times New Roman" w:hAnsi="Cordia New"/>
                <w:sz w:val="28"/>
              </w:rPr>
              <w:t>,</w:t>
            </w:r>
            <w:r w:rsidRPr="00690182">
              <w:rPr>
                <w:rFonts w:ascii="Cordia New" w:eastAsia="Times New Roman" w:hAnsi="Cordia New"/>
                <w:sz w:val="28"/>
                <w:lang w:val="en-GB"/>
              </w:rPr>
              <w:t>761</w:t>
            </w:r>
            <w:r w:rsidR="005723B5" w:rsidRPr="00690182">
              <w:rPr>
                <w:rFonts w:ascii="Cordia New" w:eastAsia="Times New Roman" w:hAnsi="Cordia New"/>
                <w:sz w:val="28"/>
              </w:rPr>
              <w:t>,</w:t>
            </w:r>
            <w:r w:rsidRPr="00690182">
              <w:rPr>
                <w:rFonts w:ascii="Cordia New" w:eastAsia="Times New Roman" w:hAnsi="Cordia New"/>
                <w:sz w:val="28"/>
                <w:lang w:val="en-GB"/>
              </w:rPr>
              <w:t>657</w:t>
            </w:r>
            <w:r w:rsidR="005723B5" w:rsidRPr="00690182">
              <w:rPr>
                <w:rFonts w:ascii="Cordia New" w:eastAsia="Times New Roman" w:hAnsi="Cordia New"/>
                <w:sz w:val="28"/>
              </w:rPr>
              <w:t>,</w:t>
            </w:r>
            <w:r w:rsidRPr="00690182">
              <w:rPr>
                <w:rFonts w:ascii="Cordia New" w:eastAsia="Times New Roman" w:hAnsi="Cordia New"/>
                <w:sz w:val="28"/>
                <w:lang w:val="en-GB"/>
              </w:rPr>
              <w:t>717</w:t>
            </w:r>
          </w:p>
        </w:tc>
      </w:tr>
      <w:tr w:rsidR="005723B5" w:rsidRPr="00690182" w14:paraId="5195B8FA" w14:textId="77777777" w:rsidTr="00994900">
        <w:tc>
          <w:tcPr>
            <w:tcW w:w="3782" w:type="dxa"/>
            <w:vAlign w:val="bottom"/>
            <w:hideMark/>
          </w:tcPr>
          <w:p w14:paraId="2A2530A9" w14:textId="77777777" w:rsidR="005723B5" w:rsidRPr="00690182" w:rsidRDefault="005723B5" w:rsidP="00690182">
            <w:pPr>
              <w:spacing w:after="0" w:line="240" w:lineRule="auto"/>
              <w:ind w:left="345"/>
              <w:rPr>
                <w:rFonts w:ascii="Cordia New" w:eastAsia="Times New Roman" w:hAnsi="Cordia New"/>
                <w:sz w:val="28"/>
              </w:rPr>
            </w:pPr>
            <w:r w:rsidRPr="00690182">
              <w:rPr>
                <w:rFonts w:ascii="Cordia New" w:eastAsia="Times New Roman" w:hAnsi="Cordia New"/>
                <w:sz w:val="28"/>
              </w:rPr>
              <w:t>Settlements</w:t>
            </w:r>
          </w:p>
        </w:tc>
        <w:tc>
          <w:tcPr>
            <w:tcW w:w="1440" w:type="dxa"/>
            <w:vAlign w:val="bottom"/>
          </w:tcPr>
          <w:p w14:paraId="6FC89E5B" w14:textId="44C21098" w:rsidR="005723B5" w:rsidRPr="00690182" w:rsidRDefault="00874DC6"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7E6FF686" w14:textId="77777777"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851816B" w14:textId="31F91D10" w:rsidR="005723B5" w:rsidRPr="00690182" w:rsidRDefault="00874DC6"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202</w:t>
            </w:r>
            <w:r w:rsidRPr="00690182">
              <w:rPr>
                <w:rFonts w:ascii="Cordia New" w:eastAsia="Times New Roman" w:hAnsi="Cordia New"/>
                <w:sz w:val="28"/>
              </w:rPr>
              <w:t>,</w:t>
            </w:r>
            <w:r w:rsidR="00B41D75" w:rsidRPr="00690182">
              <w:rPr>
                <w:rFonts w:ascii="Cordia New" w:eastAsia="Times New Roman" w:hAnsi="Cordia New"/>
                <w:sz w:val="28"/>
                <w:lang w:val="en-GB"/>
              </w:rPr>
              <w:t>884</w:t>
            </w:r>
            <w:r w:rsidRPr="00690182">
              <w:rPr>
                <w:rFonts w:ascii="Cordia New" w:eastAsia="Times New Roman" w:hAnsi="Cordia New"/>
                <w:sz w:val="28"/>
              </w:rPr>
              <w:t>,</w:t>
            </w:r>
            <w:r w:rsidR="00B41D75" w:rsidRPr="00690182">
              <w:rPr>
                <w:rFonts w:ascii="Cordia New" w:eastAsia="Times New Roman" w:hAnsi="Cordia New"/>
                <w:sz w:val="28"/>
                <w:lang w:val="en-GB"/>
              </w:rPr>
              <w:t>959</w:t>
            </w:r>
            <w:r w:rsidRPr="00690182">
              <w:rPr>
                <w:rFonts w:ascii="Cordia New" w:eastAsia="Times New Roman" w:hAnsi="Cordia New"/>
                <w:sz w:val="28"/>
              </w:rPr>
              <w:t>)</w:t>
            </w:r>
          </w:p>
        </w:tc>
        <w:tc>
          <w:tcPr>
            <w:tcW w:w="1440" w:type="dxa"/>
            <w:vAlign w:val="bottom"/>
            <w:hideMark/>
          </w:tcPr>
          <w:p w14:paraId="59DEC0C2" w14:textId="5051419B" w:rsidR="005723B5" w:rsidRPr="00690182"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696</w:t>
            </w:r>
            <w:r w:rsidRPr="00690182">
              <w:rPr>
                <w:rFonts w:ascii="Cordia New" w:eastAsia="Times New Roman" w:hAnsi="Cordia New"/>
                <w:sz w:val="28"/>
              </w:rPr>
              <w:t>,</w:t>
            </w:r>
            <w:r w:rsidR="00B41D75" w:rsidRPr="00690182">
              <w:rPr>
                <w:rFonts w:ascii="Cordia New" w:eastAsia="Times New Roman" w:hAnsi="Cordia New"/>
                <w:sz w:val="28"/>
                <w:lang w:val="en-GB"/>
              </w:rPr>
              <w:t>231</w:t>
            </w:r>
            <w:r w:rsidRPr="00690182">
              <w:rPr>
                <w:rFonts w:ascii="Cordia New" w:eastAsia="Times New Roman" w:hAnsi="Cordia New"/>
                <w:sz w:val="28"/>
              </w:rPr>
              <w:t>,</w:t>
            </w:r>
            <w:r w:rsidR="00B41D75" w:rsidRPr="00690182">
              <w:rPr>
                <w:rFonts w:ascii="Cordia New" w:eastAsia="Times New Roman" w:hAnsi="Cordia New"/>
                <w:sz w:val="28"/>
                <w:lang w:val="en-GB"/>
              </w:rPr>
              <w:t>297</w:t>
            </w:r>
            <w:r w:rsidRPr="00690182">
              <w:rPr>
                <w:rFonts w:ascii="Cordia New" w:eastAsia="Times New Roman" w:hAnsi="Cordia New"/>
                <w:sz w:val="28"/>
              </w:rPr>
              <w:t>)</w:t>
            </w:r>
          </w:p>
        </w:tc>
      </w:tr>
      <w:tr w:rsidR="005723B5" w:rsidRPr="00690182" w14:paraId="18D326AB" w14:textId="77777777" w:rsidTr="00994900">
        <w:tc>
          <w:tcPr>
            <w:tcW w:w="3782" w:type="dxa"/>
            <w:vAlign w:val="bottom"/>
            <w:hideMark/>
          </w:tcPr>
          <w:p w14:paraId="3212F945" w14:textId="77777777" w:rsidR="00994900" w:rsidRDefault="005723B5" w:rsidP="00690182">
            <w:pPr>
              <w:spacing w:after="0" w:line="240" w:lineRule="auto"/>
              <w:ind w:left="345"/>
              <w:rPr>
                <w:rFonts w:ascii="Cordia New" w:eastAsia="Times New Roman" w:hAnsi="Cordia New"/>
                <w:sz w:val="28"/>
              </w:rPr>
            </w:pPr>
            <w:proofErr w:type="spellStart"/>
            <w:r w:rsidRPr="00690182">
              <w:rPr>
                <w:rFonts w:ascii="Cordia New" w:eastAsia="Times New Roman" w:hAnsi="Cordia New"/>
                <w:sz w:val="28"/>
              </w:rPr>
              <w:t>Unrealised</w:t>
            </w:r>
            <w:proofErr w:type="spellEnd"/>
            <w:r w:rsidRPr="00690182">
              <w:rPr>
                <w:rFonts w:ascii="Cordia New" w:eastAsia="Times New Roman" w:hAnsi="Cordia New"/>
                <w:sz w:val="28"/>
              </w:rPr>
              <w:t xml:space="preserve"> (gain) loss on</w:t>
            </w:r>
          </w:p>
          <w:p w14:paraId="77E63B3D" w14:textId="00F86E3D" w:rsidR="005723B5" w:rsidRPr="00690182" w:rsidRDefault="00994900" w:rsidP="00690182">
            <w:pPr>
              <w:spacing w:after="0" w:line="240" w:lineRule="auto"/>
              <w:ind w:left="345"/>
              <w:rPr>
                <w:rFonts w:ascii="Cordia New" w:eastAsia="Times New Roman" w:hAnsi="Cordia New"/>
                <w:sz w:val="28"/>
              </w:rPr>
            </w:pPr>
            <w:r>
              <w:rPr>
                <w:rFonts w:ascii="Cordia New" w:eastAsia="Times New Roman" w:hAnsi="Cordia New"/>
                <w:sz w:val="28"/>
              </w:rPr>
              <w:t xml:space="preserve">   </w:t>
            </w:r>
            <w:r w:rsidR="005723B5" w:rsidRPr="00690182">
              <w:rPr>
                <w:rFonts w:ascii="Cordia New" w:eastAsia="Times New Roman" w:hAnsi="Cordia New"/>
                <w:sz w:val="28"/>
              </w:rPr>
              <w:t xml:space="preserve"> exchange rate</w:t>
            </w:r>
          </w:p>
        </w:tc>
        <w:tc>
          <w:tcPr>
            <w:tcW w:w="1440" w:type="dxa"/>
            <w:vAlign w:val="bottom"/>
          </w:tcPr>
          <w:p w14:paraId="567B8CFE" w14:textId="01B346D3" w:rsidR="005723B5" w:rsidRPr="00690182" w:rsidRDefault="00CD049B"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CDCD399" w14:textId="77777777" w:rsidR="005723B5" w:rsidRPr="00690182" w:rsidRDefault="005723B5"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1EAE80EE" w14:textId="616FA820" w:rsidR="005723B5" w:rsidRPr="00690182" w:rsidRDefault="00B41D75"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478</w:t>
            </w:r>
            <w:r w:rsidR="00874DC6" w:rsidRPr="00690182">
              <w:rPr>
                <w:rFonts w:ascii="Cordia New" w:eastAsia="Times New Roman" w:hAnsi="Cordia New"/>
                <w:sz w:val="28"/>
              </w:rPr>
              <w:t>,</w:t>
            </w:r>
            <w:r w:rsidRPr="00690182">
              <w:rPr>
                <w:rFonts w:ascii="Cordia New" w:eastAsia="Times New Roman" w:hAnsi="Cordia New"/>
                <w:sz w:val="28"/>
                <w:lang w:val="en-GB"/>
              </w:rPr>
              <w:t>594</w:t>
            </w:r>
            <w:r w:rsidR="00874DC6" w:rsidRPr="00690182">
              <w:rPr>
                <w:rFonts w:ascii="Cordia New" w:eastAsia="Times New Roman" w:hAnsi="Cordia New"/>
                <w:sz w:val="28"/>
              </w:rPr>
              <w:t>,</w:t>
            </w:r>
            <w:r w:rsidRPr="00690182">
              <w:rPr>
                <w:rFonts w:ascii="Cordia New" w:eastAsia="Times New Roman" w:hAnsi="Cordia New"/>
                <w:sz w:val="28"/>
                <w:lang w:val="en-GB"/>
              </w:rPr>
              <w:t>014</w:t>
            </w:r>
          </w:p>
        </w:tc>
        <w:tc>
          <w:tcPr>
            <w:tcW w:w="1440" w:type="dxa"/>
            <w:vAlign w:val="bottom"/>
            <w:hideMark/>
          </w:tcPr>
          <w:p w14:paraId="2794F6F7" w14:textId="32C367FF" w:rsidR="005723B5" w:rsidRPr="00690182" w:rsidRDefault="005723B5"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24</w:t>
            </w:r>
            <w:r w:rsidRPr="00690182">
              <w:rPr>
                <w:rFonts w:ascii="Cordia New" w:eastAsia="Times New Roman" w:hAnsi="Cordia New"/>
                <w:sz w:val="28"/>
              </w:rPr>
              <w:t>,</w:t>
            </w:r>
            <w:r w:rsidR="00B41D75" w:rsidRPr="00690182">
              <w:rPr>
                <w:rFonts w:ascii="Cordia New" w:eastAsia="Times New Roman" w:hAnsi="Cordia New"/>
                <w:sz w:val="28"/>
                <w:lang w:val="en-GB"/>
              </w:rPr>
              <w:t>941</w:t>
            </w:r>
            <w:r w:rsidRPr="00690182">
              <w:rPr>
                <w:rFonts w:ascii="Cordia New" w:eastAsia="Times New Roman" w:hAnsi="Cordia New"/>
                <w:sz w:val="28"/>
              </w:rPr>
              <w:t>,</w:t>
            </w:r>
            <w:r w:rsidR="00B41D75" w:rsidRPr="00690182">
              <w:rPr>
                <w:rFonts w:ascii="Cordia New" w:eastAsia="Times New Roman" w:hAnsi="Cordia New"/>
                <w:sz w:val="28"/>
                <w:lang w:val="en-GB"/>
              </w:rPr>
              <w:t>938</w:t>
            </w:r>
            <w:r w:rsidRPr="00690182">
              <w:rPr>
                <w:rFonts w:ascii="Cordia New" w:eastAsia="Times New Roman" w:hAnsi="Cordia New"/>
                <w:sz w:val="28"/>
              </w:rPr>
              <w:t>)</w:t>
            </w:r>
          </w:p>
        </w:tc>
      </w:tr>
      <w:tr w:rsidR="005723B5" w:rsidRPr="00994900" w14:paraId="66AFAED0" w14:textId="77777777" w:rsidTr="00994900">
        <w:tc>
          <w:tcPr>
            <w:tcW w:w="3782" w:type="dxa"/>
            <w:vAlign w:val="bottom"/>
          </w:tcPr>
          <w:p w14:paraId="777F25CA" w14:textId="77777777" w:rsidR="005723B5" w:rsidRPr="00994900" w:rsidRDefault="005723B5" w:rsidP="00690182">
            <w:pPr>
              <w:spacing w:after="0" w:line="240" w:lineRule="auto"/>
              <w:ind w:left="345"/>
              <w:rPr>
                <w:rFonts w:ascii="Cordia New" w:eastAsia="Times New Roman" w:hAnsi="Cordia New"/>
                <w:sz w:val="12"/>
                <w:szCs w:val="12"/>
              </w:rPr>
            </w:pPr>
          </w:p>
        </w:tc>
        <w:tc>
          <w:tcPr>
            <w:tcW w:w="1440" w:type="dxa"/>
            <w:vAlign w:val="bottom"/>
          </w:tcPr>
          <w:p w14:paraId="63D9B503"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32020D08"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13BAB6B0"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7CFF3C0D" w14:textId="77777777" w:rsidR="005723B5" w:rsidRPr="00994900" w:rsidRDefault="005723B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5723B5" w:rsidRPr="00690182" w14:paraId="33697C97" w14:textId="77777777" w:rsidTr="00994900">
        <w:tc>
          <w:tcPr>
            <w:tcW w:w="3782" w:type="dxa"/>
            <w:vAlign w:val="bottom"/>
            <w:hideMark/>
          </w:tcPr>
          <w:p w14:paraId="7CD25792" w14:textId="516C6FD5" w:rsidR="005723B5" w:rsidRPr="00690182" w:rsidRDefault="005723B5" w:rsidP="00690182">
            <w:pPr>
              <w:spacing w:after="0" w:line="240" w:lineRule="auto"/>
              <w:ind w:left="34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p>
        </w:tc>
        <w:tc>
          <w:tcPr>
            <w:tcW w:w="1440" w:type="dxa"/>
            <w:vAlign w:val="bottom"/>
          </w:tcPr>
          <w:p w14:paraId="2C767F77" w14:textId="782F2A83" w:rsidR="005723B5" w:rsidRPr="00690182" w:rsidRDefault="00CD049B"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5904C2C8" w14:textId="77777777" w:rsidR="005723B5" w:rsidRPr="00690182" w:rsidRDefault="005723B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6B16898" w14:textId="052A2F89" w:rsidR="005723B5" w:rsidRPr="00690182" w:rsidRDefault="00B41D7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FD262B" w:rsidRPr="00690182">
              <w:rPr>
                <w:rFonts w:ascii="Cordia New" w:eastAsia="Times New Roman" w:hAnsi="Cordia New"/>
                <w:sz w:val="28"/>
              </w:rPr>
              <w:t>,</w:t>
            </w:r>
            <w:r w:rsidRPr="00690182">
              <w:rPr>
                <w:rFonts w:ascii="Cordia New" w:eastAsia="Times New Roman" w:hAnsi="Cordia New"/>
                <w:sz w:val="28"/>
                <w:lang w:val="en-GB"/>
              </w:rPr>
              <w:t>944</w:t>
            </w:r>
            <w:r w:rsidR="00FD262B" w:rsidRPr="00690182">
              <w:rPr>
                <w:rFonts w:ascii="Cordia New" w:eastAsia="Times New Roman" w:hAnsi="Cordia New"/>
                <w:sz w:val="28"/>
              </w:rPr>
              <w:t>,</w:t>
            </w:r>
            <w:r w:rsidRPr="00690182">
              <w:rPr>
                <w:rFonts w:ascii="Cordia New" w:eastAsia="Times New Roman" w:hAnsi="Cordia New"/>
                <w:sz w:val="28"/>
                <w:lang w:val="en-GB"/>
              </w:rPr>
              <w:t>656</w:t>
            </w:r>
            <w:r w:rsidR="00FD262B" w:rsidRPr="00690182">
              <w:rPr>
                <w:rFonts w:ascii="Cordia New" w:eastAsia="Times New Roman" w:hAnsi="Cordia New"/>
                <w:sz w:val="28"/>
              </w:rPr>
              <w:t>,</w:t>
            </w:r>
            <w:r w:rsidRPr="00690182">
              <w:rPr>
                <w:rFonts w:ascii="Cordia New" w:eastAsia="Times New Roman" w:hAnsi="Cordia New"/>
                <w:sz w:val="28"/>
                <w:lang w:val="en-GB"/>
              </w:rPr>
              <w:t>113</w:t>
            </w:r>
          </w:p>
        </w:tc>
        <w:tc>
          <w:tcPr>
            <w:tcW w:w="1440" w:type="dxa"/>
            <w:vAlign w:val="bottom"/>
            <w:hideMark/>
          </w:tcPr>
          <w:p w14:paraId="7F06654F" w14:textId="2D62FAD5" w:rsidR="005723B5" w:rsidRPr="00690182" w:rsidRDefault="00B41D7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5723B5" w:rsidRPr="00690182">
              <w:rPr>
                <w:rFonts w:ascii="Cordia New" w:eastAsia="Times New Roman" w:hAnsi="Cordia New"/>
                <w:sz w:val="28"/>
              </w:rPr>
              <w:t>,</w:t>
            </w:r>
            <w:r w:rsidRPr="00690182">
              <w:rPr>
                <w:rFonts w:ascii="Cordia New" w:eastAsia="Times New Roman" w:hAnsi="Cordia New"/>
                <w:sz w:val="28"/>
                <w:lang w:val="en-GB"/>
              </w:rPr>
              <w:t>379</w:t>
            </w:r>
            <w:r w:rsidR="005723B5" w:rsidRPr="00690182">
              <w:rPr>
                <w:rFonts w:ascii="Cordia New" w:eastAsia="Times New Roman" w:hAnsi="Cordia New"/>
                <w:sz w:val="28"/>
              </w:rPr>
              <w:t>,</w:t>
            </w:r>
            <w:r w:rsidRPr="00690182">
              <w:rPr>
                <w:rFonts w:ascii="Cordia New" w:eastAsia="Times New Roman" w:hAnsi="Cordia New"/>
                <w:sz w:val="28"/>
                <w:lang w:val="en-GB"/>
              </w:rPr>
              <w:t>401</w:t>
            </w:r>
            <w:r w:rsidR="005723B5" w:rsidRPr="00690182">
              <w:rPr>
                <w:rFonts w:ascii="Cordia New" w:eastAsia="Times New Roman" w:hAnsi="Cordia New"/>
                <w:sz w:val="28"/>
              </w:rPr>
              <w:t>,</w:t>
            </w:r>
            <w:r w:rsidRPr="00690182">
              <w:rPr>
                <w:rFonts w:ascii="Cordia New" w:eastAsia="Times New Roman" w:hAnsi="Cordia New"/>
                <w:sz w:val="28"/>
                <w:lang w:val="en-GB"/>
              </w:rPr>
              <w:t>907</w:t>
            </w:r>
          </w:p>
        </w:tc>
      </w:tr>
      <w:tr w:rsidR="000623F7" w:rsidRPr="00690182" w14:paraId="378B3EB0" w14:textId="77777777" w:rsidTr="00994900">
        <w:tc>
          <w:tcPr>
            <w:tcW w:w="3782" w:type="dxa"/>
            <w:vAlign w:val="bottom"/>
          </w:tcPr>
          <w:p w14:paraId="1906690D" w14:textId="77777777" w:rsidR="000623F7" w:rsidRPr="00690182" w:rsidRDefault="000623F7" w:rsidP="00690182">
            <w:pPr>
              <w:spacing w:after="0" w:line="240" w:lineRule="auto"/>
              <w:ind w:left="345"/>
              <w:rPr>
                <w:rFonts w:ascii="Cordia New" w:eastAsia="Times New Roman" w:hAnsi="Cordia New"/>
                <w:sz w:val="28"/>
              </w:rPr>
            </w:pPr>
          </w:p>
        </w:tc>
        <w:tc>
          <w:tcPr>
            <w:tcW w:w="1440" w:type="dxa"/>
            <w:vAlign w:val="bottom"/>
          </w:tcPr>
          <w:p w14:paraId="25F8D025"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5555ECAA"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5C650BB3"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2B7EB8FB"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0623F7" w:rsidRPr="00690182" w14:paraId="562E1AFF" w14:textId="77777777" w:rsidTr="00994900">
        <w:tc>
          <w:tcPr>
            <w:tcW w:w="3782" w:type="dxa"/>
            <w:vAlign w:val="bottom"/>
            <w:hideMark/>
          </w:tcPr>
          <w:p w14:paraId="6287204D" w14:textId="5D709C78" w:rsidR="000623F7" w:rsidRPr="00690182" w:rsidRDefault="00CD049B" w:rsidP="00690182">
            <w:pPr>
              <w:spacing w:after="0" w:line="240" w:lineRule="auto"/>
              <w:ind w:left="345"/>
              <w:rPr>
                <w:rFonts w:ascii="Cordia New" w:eastAsia="Times New Roman" w:hAnsi="Cordia New"/>
                <w:sz w:val="28"/>
              </w:rPr>
            </w:pPr>
            <w:r w:rsidRPr="00690182">
              <w:rPr>
                <w:rFonts w:ascii="Cordia New" w:eastAsia="Times New Roman" w:hAnsi="Cordia New"/>
                <w:b/>
                <w:bCs/>
                <w:sz w:val="28"/>
              </w:rPr>
              <w:t>Associates</w:t>
            </w:r>
          </w:p>
        </w:tc>
        <w:tc>
          <w:tcPr>
            <w:tcW w:w="1440" w:type="dxa"/>
            <w:vAlign w:val="bottom"/>
          </w:tcPr>
          <w:p w14:paraId="74EF1605"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132CA333"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327D85DD"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c>
          <w:tcPr>
            <w:tcW w:w="1440" w:type="dxa"/>
            <w:vAlign w:val="bottom"/>
          </w:tcPr>
          <w:p w14:paraId="14853AD1" w14:textId="77777777" w:rsidR="000623F7" w:rsidRPr="00690182" w:rsidRDefault="000623F7"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p>
        </w:tc>
      </w:tr>
      <w:tr w:rsidR="00616A12" w:rsidRPr="00690182" w14:paraId="59BE08B8" w14:textId="77777777" w:rsidTr="00994900">
        <w:tc>
          <w:tcPr>
            <w:tcW w:w="3782" w:type="dxa"/>
            <w:vAlign w:val="bottom"/>
            <w:hideMark/>
          </w:tcPr>
          <w:p w14:paraId="41CE95E2" w14:textId="0C95D6C0" w:rsidR="00616A12" w:rsidRPr="00690182" w:rsidRDefault="00616A12" w:rsidP="00690182">
            <w:pPr>
              <w:spacing w:after="0" w:line="240" w:lineRule="auto"/>
              <w:ind w:left="34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440" w:type="dxa"/>
            <w:vAlign w:val="bottom"/>
          </w:tcPr>
          <w:p w14:paraId="2D58D280" w14:textId="53D5003D" w:rsidR="00616A12" w:rsidRPr="00690182" w:rsidRDefault="00760A29"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43903258" w14:textId="02297E9B" w:rsidR="00616A12" w:rsidRPr="00690182"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0DE83C81" w14:textId="598151D2" w:rsidR="00616A12" w:rsidRPr="00690182"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165CEDF" w14:textId="65634F1E" w:rsidR="00616A12" w:rsidRPr="00690182"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616A12" w:rsidRPr="00690182" w14:paraId="36D92228" w14:textId="77777777" w:rsidTr="00994900">
        <w:tc>
          <w:tcPr>
            <w:tcW w:w="3782" w:type="dxa"/>
            <w:vAlign w:val="bottom"/>
            <w:hideMark/>
          </w:tcPr>
          <w:p w14:paraId="6A614E29" w14:textId="77777777" w:rsidR="00616A12" w:rsidRPr="00690182" w:rsidRDefault="00616A12" w:rsidP="00690182">
            <w:pPr>
              <w:spacing w:after="0" w:line="240" w:lineRule="auto"/>
              <w:ind w:left="345"/>
              <w:rPr>
                <w:rFonts w:ascii="Cordia New" w:eastAsia="Times New Roman" w:hAnsi="Cordia New"/>
                <w:sz w:val="28"/>
              </w:rPr>
            </w:pPr>
            <w:r w:rsidRPr="00690182">
              <w:rPr>
                <w:rFonts w:ascii="Cordia New" w:eastAsia="Times New Roman" w:hAnsi="Cordia New"/>
                <w:sz w:val="28"/>
              </w:rPr>
              <w:t>Additions</w:t>
            </w:r>
          </w:p>
        </w:tc>
        <w:tc>
          <w:tcPr>
            <w:tcW w:w="1440" w:type="dxa"/>
            <w:vAlign w:val="bottom"/>
          </w:tcPr>
          <w:p w14:paraId="32007A80" w14:textId="7C5C4548" w:rsidR="00616A12" w:rsidRPr="00690182" w:rsidRDefault="00B41D75"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464</w:t>
            </w:r>
            <w:r w:rsidR="00760A29" w:rsidRPr="00690182">
              <w:rPr>
                <w:rFonts w:ascii="Cordia New" w:eastAsia="Times New Roman" w:hAnsi="Cordia New"/>
                <w:sz w:val="28"/>
              </w:rPr>
              <w:t>,</w:t>
            </w:r>
            <w:r w:rsidRPr="00690182">
              <w:rPr>
                <w:rFonts w:ascii="Cordia New" w:eastAsia="Times New Roman" w:hAnsi="Cordia New"/>
                <w:sz w:val="28"/>
                <w:lang w:val="en-GB"/>
              </w:rPr>
              <w:t>213</w:t>
            </w:r>
            <w:r w:rsidR="00760A29" w:rsidRPr="00690182">
              <w:rPr>
                <w:rFonts w:ascii="Cordia New" w:eastAsia="Times New Roman" w:hAnsi="Cordia New"/>
                <w:sz w:val="28"/>
              </w:rPr>
              <w:t>,</w:t>
            </w:r>
            <w:r w:rsidRPr="00690182">
              <w:rPr>
                <w:rFonts w:ascii="Cordia New" w:eastAsia="Times New Roman" w:hAnsi="Cordia New"/>
                <w:sz w:val="28"/>
                <w:lang w:val="en-GB"/>
              </w:rPr>
              <w:t>230</w:t>
            </w:r>
          </w:p>
        </w:tc>
        <w:tc>
          <w:tcPr>
            <w:tcW w:w="1440" w:type="dxa"/>
            <w:vAlign w:val="bottom"/>
          </w:tcPr>
          <w:p w14:paraId="576840CA" w14:textId="0CEAA627" w:rsidR="00616A12" w:rsidRPr="00690182"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558A5960" w14:textId="512CCD70" w:rsidR="00616A12" w:rsidRPr="00690182"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3793A978" w14:textId="2DDF0DD6" w:rsidR="00616A12" w:rsidRPr="00690182"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616A12" w:rsidRPr="00690182" w14:paraId="5EFDBF97" w14:textId="77777777" w:rsidTr="00994900">
        <w:tc>
          <w:tcPr>
            <w:tcW w:w="3782" w:type="dxa"/>
            <w:vAlign w:val="bottom"/>
            <w:hideMark/>
          </w:tcPr>
          <w:p w14:paraId="61735E80" w14:textId="38DF4499" w:rsidR="00616A12" w:rsidRPr="00690182" w:rsidRDefault="00616A12" w:rsidP="00690182">
            <w:pPr>
              <w:spacing w:after="0" w:line="240" w:lineRule="auto"/>
              <w:ind w:left="345"/>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440" w:type="dxa"/>
            <w:vAlign w:val="bottom"/>
          </w:tcPr>
          <w:p w14:paraId="21FD359C" w14:textId="22E9BF80" w:rsidR="00616A12" w:rsidRPr="00690182" w:rsidRDefault="00B41D75"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616A12" w:rsidRPr="00690182">
              <w:rPr>
                <w:rFonts w:ascii="Cordia New" w:eastAsia="Times New Roman" w:hAnsi="Cordia New"/>
                <w:sz w:val="28"/>
              </w:rPr>
              <w:t>,</w:t>
            </w:r>
            <w:r w:rsidRPr="00690182">
              <w:rPr>
                <w:rFonts w:ascii="Cordia New" w:eastAsia="Times New Roman" w:hAnsi="Cordia New"/>
                <w:sz w:val="28"/>
                <w:lang w:val="en-GB"/>
              </w:rPr>
              <w:t>281</w:t>
            </w:r>
            <w:r w:rsidR="00616A12" w:rsidRPr="00690182">
              <w:rPr>
                <w:rFonts w:ascii="Cordia New" w:eastAsia="Times New Roman" w:hAnsi="Cordia New"/>
                <w:sz w:val="28"/>
              </w:rPr>
              <w:t>,</w:t>
            </w:r>
            <w:r w:rsidRPr="00690182">
              <w:rPr>
                <w:rFonts w:ascii="Cordia New" w:eastAsia="Times New Roman" w:hAnsi="Cordia New"/>
                <w:sz w:val="28"/>
                <w:lang w:val="en-GB"/>
              </w:rPr>
              <w:t>542</w:t>
            </w:r>
          </w:p>
        </w:tc>
        <w:tc>
          <w:tcPr>
            <w:tcW w:w="1440" w:type="dxa"/>
            <w:vAlign w:val="bottom"/>
          </w:tcPr>
          <w:p w14:paraId="09FE64BC" w14:textId="6ABEE995" w:rsidR="00616A12" w:rsidRPr="00690182" w:rsidRDefault="00616A12"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7F6B4993" w14:textId="2039FBE7" w:rsidR="00616A12" w:rsidRPr="00690182" w:rsidRDefault="00616A12"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51F27EF8" w14:textId="0855E236" w:rsidR="00616A12" w:rsidRPr="00690182" w:rsidRDefault="00616A12" w:rsidP="00690182">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616A12" w:rsidRPr="00994900" w14:paraId="2AA95B46" w14:textId="77777777" w:rsidTr="00994900">
        <w:tc>
          <w:tcPr>
            <w:tcW w:w="3782" w:type="dxa"/>
            <w:vAlign w:val="bottom"/>
          </w:tcPr>
          <w:p w14:paraId="47ABF958" w14:textId="77777777" w:rsidR="00616A12" w:rsidRPr="00994900" w:rsidRDefault="00616A12" w:rsidP="00690182">
            <w:pPr>
              <w:spacing w:after="0" w:line="240" w:lineRule="auto"/>
              <w:ind w:left="345"/>
              <w:rPr>
                <w:rFonts w:ascii="Cordia New" w:eastAsia="Times New Roman" w:hAnsi="Cordia New"/>
                <w:sz w:val="12"/>
                <w:szCs w:val="12"/>
              </w:rPr>
            </w:pPr>
          </w:p>
        </w:tc>
        <w:tc>
          <w:tcPr>
            <w:tcW w:w="1440" w:type="dxa"/>
            <w:vAlign w:val="bottom"/>
          </w:tcPr>
          <w:p w14:paraId="2B89779E" w14:textId="77777777" w:rsidR="00616A12" w:rsidRPr="00994900"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53BEA949" w14:textId="77777777" w:rsidR="00616A12" w:rsidRPr="00994900"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54713AE6" w14:textId="77777777" w:rsidR="00616A12" w:rsidRPr="00994900"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440" w:type="dxa"/>
            <w:vAlign w:val="bottom"/>
          </w:tcPr>
          <w:p w14:paraId="16ED5A2E" w14:textId="77777777" w:rsidR="00616A12" w:rsidRPr="00994900" w:rsidRDefault="00616A12"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616A12" w:rsidRPr="00690182" w14:paraId="4C0D6A26" w14:textId="77777777" w:rsidTr="00994900">
        <w:tc>
          <w:tcPr>
            <w:tcW w:w="3782" w:type="dxa"/>
            <w:vAlign w:val="bottom"/>
            <w:hideMark/>
          </w:tcPr>
          <w:p w14:paraId="3E1F47A0" w14:textId="30075C1C" w:rsidR="00616A12" w:rsidRPr="00690182" w:rsidRDefault="00616A12" w:rsidP="00690182">
            <w:pPr>
              <w:spacing w:after="0" w:line="240" w:lineRule="auto"/>
              <w:ind w:left="345"/>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p>
        </w:tc>
        <w:tc>
          <w:tcPr>
            <w:tcW w:w="1440" w:type="dxa"/>
            <w:vAlign w:val="bottom"/>
          </w:tcPr>
          <w:p w14:paraId="510B8BA2" w14:textId="58C2A954" w:rsidR="00616A12" w:rsidRPr="00690182" w:rsidRDefault="00B41D75"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481</w:t>
            </w:r>
            <w:r w:rsidR="00616A12" w:rsidRPr="00690182">
              <w:rPr>
                <w:rFonts w:ascii="Cordia New" w:eastAsia="Times New Roman" w:hAnsi="Cordia New"/>
                <w:sz w:val="28"/>
              </w:rPr>
              <w:t>,</w:t>
            </w:r>
            <w:r w:rsidRPr="00690182">
              <w:rPr>
                <w:rFonts w:ascii="Cordia New" w:eastAsia="Times New Roman" w:hAnsi="Cordia New"/>
                <w:sz w:val="28"/>
                <w:lang w:val="en-GB"/>
              </w:rPr>
              <w:t>494</w:t>
            </w:r>
            <w:r w:rsidR="00616A12" w:rsidRPr="00690182">
              <w:rPr>
                <w:rFonts w:ascii="Cordia New" w:eastAsia="Times New Roman" w:hAnsi="Cordia New"/>
                <w:sz w:val="28"/>
              </w:rPr>
              <w:t>,</w:t>
            </w:r>
            <w:r w:rsidRPr="00690182">
              <w:rPr>
                <w:rFonts w:ascii="Cordia New" w:eastAsia="Times New Roman" w:hAnsi="Cordia New"/>
                <w:sz w:val="28"/>
                <w:lang w:val="en-GB"/>
              </w:rPr>
              <w:t>772</w:t>
            </w:r>
          </w:p>
        </w:tc>
        <w:tc>
          <w:tcPr>
            <w:tcW w:w="1440" w:type="dxa"/>
            <w:vAlign w:val="bottom"/>
          </w:tcPr>
          <w:p w14:paraId="42F89CC5" w14:textId="3913DDF2" w:rsidR="00616A12" w:rsidRPr="00690182" w:rsidRDefault="00616A12"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56A30004" w14:textId="6B8195F9" w:rsidR="00616A12" w:rsidRPr="00690182" w:rsidRDefault="00616A12"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46447A1C" w14:textId="61D3E3F8" w:rsidR="00616A12" w:rsidRPr="00690182" w:rsidRDefault="00616A12" w:rsidP="00690182">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bl>
    <w:p w14:paraId="70DD6E1E" w14:textId="77777777" w:rsidR="00815ACD" w:rsidRPr="00690182" w:rsidRDefault="00815ACD" w:rsidP="00690182">
      <w:pPr>
        <w:spacing w:after="0" w:line="240" w:lineRule="auto"/>
        <w:ind w:left="540"/>
        <w:jc w:val="both"/>
        <w:rPr>
          <w:rFonts w:ascii="Cordia New" w:eastAsia="Times New Roman" w:hAnsi="Cordia New"/>
          <w:sz w:val="28"/>
        </w:rPr>
      </w:pPr>
    </w:p>
    <w:p w14:paraId="4A3EA034" w14:textId="3585DEE6" w:rsidR="00DC35AE" w:rsidRPr="00690182" w:rsidRDefault="00815ACD"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Short-term borrowings from subsidiaries are unsecured and denominated in Baht. They are due at call and carry interest rate at the market interest with reference to the interest rate quoted by commercial banks</w:t>
      </w:r>
      <w:r w:rsidR="007D4ACF" w:rsidRPr="00690182">
        <w:rPr>
          <w:rFonts w:ascii="Cordia New" w:eastAsia="Times New Roman" w:hAnsi="Cordia New"/>
          <w:sz w:val="28"/>
        </w:rPr>
        <w:t>.</w:t>
      </w:r>
    </w:p>
    <w:p w14:paraId="42E68D07" w14:textId="77777777" w:rsidR="00813EB9" w:rsidRPr="00690182" w:rsidRDefault="00813EB9" w:rsidP="00690182">
      <w:pPr>
        <w:spacing w:after="0" w:line="240" w:lineRule="auto"/>
        <w:rPr>
          <w:rFonts w:ascii="Cordia New" w:eastAsia="Times New Roman" w:hAnsi="Cordia New"/>
          <w:sz w:val="28"/>
        </w:rPr>
      </w:pPr>
      <w:r w:rsidRPr="00690182">
        <w:rPr>
          <w:rFonts w:ascii="Cordia New" w:eastAsia="Times New Roman" w:hAnsi="Cordia New"/>
          <w:sz w:val="28"/>
        </w:rPr>
        <w:br w:type="page"/>
      </w:r>
    </w:p>
    <w:p w14:paraId="2ECB0CA5" w14:textId="3023A420" w:rsidR="00815ACD" w:rsidRPr="00690182" w:rsidRDefault="00815ACD" w:rsidP="00690182">
      <w:pPr>
        <w:spacing w:after="0" w:line="240" w:lineRule="auto"/>
        <w:ind w:left="540" w:hanging="540"/>
        <w:jc w:val="both"/>
        <w:rPr>
          <w:rFonts w:ascii="Cordia New" w:eastAsia="Times New Roman" w:hAnsi="Cordia New"/>
          <w:b/>
          <w:bCs/>
          <w:sz w:val="28"/>
        </w:rPr>
      </w:pPr>
      <w:r w:rsidRPr="00690182">
        <w:rPr>
          <w:rFonts w:ascii="Cordia New" w:eastAsia="Times New Roman" w:hAnsi="Cordia New"/>
          <w:sz w:val="28"/>
        </w:rPr>
        <w:t>.</w:t>
      </w:r>
      <w:r w:rsidR="00B41D75" w:rsidRPr="00690182">
        <w:rPr>
          <w:rFonts w:ascii="Cordia New" w:eastAsia="Times New Roman" w:hAnsi="Cordia New"/>
          <w:b/>
          <w:bCs/>
          <w:sz w:val="28"/>
          <w:lang w:val="en-GB"/>
        </w:rPr>
        <w:t>20</w:t>
      </w:r>
      <w:r w:rsidR="004866D6" w:rsidRPr="00690182">
        <w:rPr>
          <w:rFonts w:ascii="Cordia New" w:eastAsia="Times New Roman" w:hAnsi="Cordia New"/>
          <w:b/>
          <w:bCs/>
          <w:sz w:val="28"/>
        </w:rPr>
        <w:tab/>
        <w:t>Investment properties</w:t>
      </w:r>
    </w:p>
    <w:p w14:paraId="6E58B08F" w14:textId="77777777" w:rsidR="00813EB9" w:rsidRPr="00690182" w:rsidRDefault="00813EB9" w:rsidP="00690182">
      <w:pPr>
        <w:spacing w:after="0" w:line="240" w:lineRule="auto"/>
        <w:ind w:left="540" w:hanging="540"/>
        <w:jc w:val="both"/>
        <w:rPr>
          <w:rFonts w:ascii="Cordia New" w:eastAsia="Times New Roman" w:hAnsi="Cordia New"/>
          <w:b/>
          <w:bCs/>
          <w:sz w:val="28"/>
        </w:rPr>
      </w:pPr>
    </w:p>
    <w:tbl>
      <w:tblPr>
        <w:tblW w:w="9525" w:type="dxa"/>
        <w:tblInd w:w="90" w:type="dxa"/>
        <w:tblLayout w:type="fixed"/>
        <w:tblLook w:val="04A0" w:firstRow="1" w:lastRow="0" w:firstColumn="1" w:lastColumn="0" w:noHBand="0" w:noVBand="1"/>
      </w:tblPr>
      <w:tblGrid>
        <w:gridCol w:w="4770"/>
        <w:gridCol w:w="1585"/>
        <w:gridCol w:w="1585"/>
        <w:gridCol w:w="1585"/>
      </w:tblGrid>
      <w:tr w:rsidR="008B02DC" w:rsidRPr="00690182" w14:paraId="5F579BE8" w14:textId="77777777" w:rsidTr="00994900">
        <w:tc>
          <w:tcPr>
            <w:tcW w:w="4770" w:type="dxa"/>
            <w:vAlign w:val="center"/>
          </w:tcPr>
          <w:p w14:paraId="241CA6A4" w14:textId="77777777" w:rsidR="00815ACD" w:rsidRPr="00690182" w:rsidRDefault="00815ACD" w:rsidP="00690182">
            <w:pPr>
              <w:spacing w:after="0" w:line="240" w:lineRule="auto"/>
              <w:ind w:left="328"/>
              <w:rPr>
                <w:rFonts w:ascii="Cordia New" w:eastAsia="Times New Roman" w:hAnsi="Cordia New"/>
                <w:sz w:val="28"/>
              </w:rPr>
            </w:pPr>
          </w:p>
        </w:tc>
        <w:tc>
          <w:tcPr>
            <w:tcW w:w="4755" w:type="dxa"/>
            <w:gridSpan w:val="3"/>
            <w:vAlign w:val="center"/>
            <w:hideMark/>
          </w:tcPr>
          <w:p w14:paraId="7A31B0C6"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r>
      <w:tr w:rsidR="008B02DC" w:rsidRPr="00690182" w14:paraId="6009AFC3" w14:textId="77777777" w:rsidTr="00994900">
        <w:tc>
          <w:tcPr>
            <w:tcW w:w="4770" w:type="dxa"/>
            <w:vAlign w:val="center"/>
          </w:tcPr>
          <w:p w14:paraId="3F04F669"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tcPr>
          <w:p w14:paraId="3C6DFFE6" w14:textId="77777777" w:rsidR="00815ACD" w:rsidRPr="00690182" w:rsidRDefault="00815ACD" w:rsidP="00690182">
            <w:pPr>
              <w:spacing w:after="0" w:line="240" w:lineRule="auto"/>
              <w:ind w:right="-72"/>
              <w:jc w:val="right"/>
              <w:rPr>
                <w:rFonts w:ascii="Cordia New" w:eastAsia="Times New Roman" w:hAnsi="Cordia New"/>
                <w:b/>
                <w:bCs/>
                <w:sz w:val="28"/>
              </w:rPr>
            </w:pPr>
          </w:p>
        </w:tc>
        <w:tc>
          <w:tcPr>
            <w:tcW w:w="1585" w:type="dxa"/>
            <w:vAlign w:val="center"/>
            <w:hideMark/>
          </w:tcPr>
          <w:p w14:paraId="62FEE7A7" w14:textId="6E864511"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Building</w:t>
            </w:r>
            <w:r w:rsidR="00A00DA9" w:rsidRPr="00690182">
              <w:rPr>
                <w:rFonts w:ascii="Cordia New" w:eastAsia="Times New Roman" w:hAnsi="Cordia New"/>
                <w:b/>
                <w:bCs/>
                <w:sz w:val="28"/>
              </w:rPr>
              <w:t>s</w:t>
            </w:r>
            <w:r w:rsidRPr="00690182">
              <w:rPr>
                <w:rFonts w:ascii="Cordia New" w:eastAsia="Times New Roman" w:hAnsi="Cordia New"/>
                <w:b/>
                <w:bCs/>
                <w:sz w:val="28"/>
              </w:rPr>
              <w:t xml:space="preserve"> </w:t>
            </w:r>
          </w:p>
        </w:tc>
        <w:tc>
          <w:tcPr>
            <w:tcW w:w="1585" w:type="dxa"/>
            <w:vAlign w:val="center"/>
          </w:tcPr>
          <w:p w14:paraId="6809EE59" w14:textId="77777777" w:rsidR="00815ACD" w:rsidRPr="00690182" w:rsidRDefault="00815ACD" w:rsidP="00690182">
            <w:pPr>
              <w:spacing w:after="0" w:line="240" w:lineRule="auto"/>
              <w:ind w:right="-72"/>
              <w:jc w:val="right"/>
              <w:rPr>
                <w:rFonts w:ascii="Cordia New" w:eastAsia="Times New Roman" w:hAnsi="Cordia New"/>
                <w:b/>
                <w:bCs/>
                <w:sz w:val="28"/>
              </w:rPr>
            </w:pPr>
          </w:p>
        </w:tc>
      </w:tr>
      <w:tr w:rsidR="008B02DC" w:rsidRPr="00690182" w14:paraId="1BA2F9A8" w14:textId="77777777" w:rsidTr="00994900">
        <w:tc>
          <w:tcPr>
            <w:tcW w:w="4770" w:type="dxa"/>
            <w:vAlign w:val="center"/>
          </w:tcPr>
          <w:p w14:paraId="6EA8A71A"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hideMark/>
          </w:tcPr>
          <w:p w14:paraId="571F736D"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Land and land </w:t>
            </w:r>
          </w:p>
        </w:tc>
        <w:tc>
          <w:tcPr>
            <w:tcW w:w="1585" w:type="dxa"/>
            <w:vAlign w:val="center"/>
            <w:hideMark/>
          </w:tcPr>
          <w:p w14:paraId="6C9BF47C"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and building</w:t>
            </w:r>
          </w:p>
        </w:tc>
        <w:tc>
          <w:tcPr>
            <w:tcW w:w="1585" w:type="dxa"/>
            <w:vAlign w:val="center"/>
          </w:tcPr>
          <w:p w14:paraId="35FF3BB9" w14:textId="77777777" w:rsidR="00815ACD" w:rsidRPr="00690182" w:rsidRDefault="00815ACD" w:rsidP="00690182">
            <w:pPr>
              <w:spacing w:after="0" w:line="240" w:lineRule="auto"/>
              <w:ind w:right="-72"/>
              <w:jc w:val="right"/>
              <w:rPr>
                <w:rFonts w:ascii="Cordia New" w:eastAsia="Times New Roman" w:hAnsi="Cordia New"/>
                <w:b/>
                <w:bCs/>
                <w:sz w:val="28"/>
              </w:rPr>
            </w:pPr>
          </w:p>
        </w:tc>
      </w:tr>
      <w:tr w:rsidR="008B02DC" w:rsidRPr="00690182" w14:paraId="6C306497" w14:textId="77777777" w:rsidTr="00994900">
        <w:tc>
          <w:tcPr>
            <w:tcW w:w="4770" w:type="dxa"/>
            <w:vAlign w:val="center"/>
          </w:tcPr>
          <w:p w14:paraId="56506684"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hideMark/>
          </w:tcPr>
          <w:p w14:paraId="6579B08A" w14:textId="41D39EF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improvement</w:t>
            </w:r>
            <w:r w:rsidR="00A00DA9" w:rsidRPr="00690182">
              <w:rPr>
                <w:rFonts w:ascii="Cordia New" w:eastAsia="Times New Roman" w:hAnsi="Cordia New"/>
                <w:b/>
                <w:bCs/>
                <w:sz w:val="28"/>
              </w:rPr>
              <w:t>s</w:t>
            </w:r>
          </w:p>
        </w:tc>
        <w:tc>
          <w:tcPr>
            <w:tcW w:w="1585" w:type="dxa"/>
            <w:vAlign w:val="center"/>
            <w:hideMark/>
          </w:tcPr>
          <w:p w14:paraId="08768F21" w14:textId="30148720"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improvement</w:t>
            </w:r>
            <w:r w:rsidR="00A00DA9" w:rsidRPr="00690182">
              <w:rPr>
                <w:rFonts w:ascii="Cordia New" w:eastAsia="Times New Roman" w:hAnsi="Cordia New"/>
                <w:b/>
                <w:bCs/>
                <w:sz w:val="28"/>
              </w:rPr>
              <w:t>s</w:t>
            </w:r>
          </w:p>
        </w:tc>
        <w:tc>
          <w:tcPr>
            <w:tcW w:w="1585" w:type="dxa"/>
            <w:vAlign w:val="center"/>
            <w:hideMark/>
          </w:tcPr>
          <w:p w14:paraId="475D952B"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1565E547" w14:textId="77777777" w:rsidTr="00994900">
        <w:tc>
          <w:tcPr>
            <w:tcW w:w="4770" w:type="dxa"/>
            <w:vAlign w:val="center"/>
          </w:tcPr>
          <w:p w14:paraId="178FEA1F" w14:textId="77777777" w:rsidR="00815ACD" w:rsidRPr="00690182" w:rsidRDefault="00815ACD" w:rsidP="00690182">
            <w:pPr>
              <w:tabs>
                <w:tab w:val="left" w:pos="1985"/>
                <w:tab w:val="center" w:pos="4320"/>
                <w:tab w:val="right" w:pos="8640"/>
              </w:tabs>
              <w:spacing w:after="0" w:line="240" w:lineRule="auto"/>
              <w:ind w:left="328"/>
              <w:rPr>
                <w:rFonts w:ascii="Cordia New" w:eastAsia="Times New Roman" w:hAnsi="Cordia New"/>
                <w:sz w:val="28"/>
              </w:rPr>
            </w:pPr>
          </w:p>
        </w:tc>
        <w:tc>
          <w:tcPr>
            <w:tcW w:w="1585" w:type="dxa"/>
            <w:vAlign w:val="center"/>
            <w:hideMark/>
          </w:tcPr>
          <w:p w14:paraId="07156515"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5" w:type="dxa"/>
            <w:vAlign w:val="center"/>
            <w:hideMark/>
          </w:tcPr>
          <w:p w14:paraId="5AD3847C"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5" w:type="dxa"/>
            <w:vAlign w:val="center"/>
            <w:hideMark/>
          </w:tcPr>
          <w:p w14:paraId="7F8E692D"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690182" w14:paraId="06CAA858" w14:textId="77777777" w:rsidTr="00994900">
        <w:tc>
          <w:tcPr>
            <w:tcW w:w="4770" w:type="dxa"/>
            <w:vAlign w:val="center"/>
            <w:hideMark/>
          </w:tcPr>
          <w:p w14:paraId="01198713" w14:textId="7263AF33" w:rsidR="00815ACD" w:rsidRPr="00690182" w:rsidRDefault="00815ACD" w:rsidP="00690182">
            <w:pPr>
              <w:spacing w:after="0" w:line="240" w:lineRule="auto"/>
              <w:ind w:left="328"/>
              <w:rPr>
                <w:rFonts w:ascii="Cordia New" w:eastAsia="Times New Roman" w:hAnsi="Cordia New"/>
                <w:b/>
                <w:bCs/>
                <w:sz w:val="28"/>
              </w:rPr>
            </w:pP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1</w:t>
            </w:r>
            <w:r w:rsidRPr="00690182">
              <w:rPr>
                <w:rFonts w:ascii="Cordia New" w:eastAsia="Times New Roman" w:hAnsi="Cordia New"/>
                <w:b/>
                <w:bCs/>
                <w:sz w:val="28"/>
              </w:rPr>
              <w:t xml:space="preserve"> January </w:t>
            </w:r>
            <w:r w:rsidR="00B41D75" w:rsidRPr="00690182">
              <w:rPr>
                <w:rFonts w:ascii="Cordia New" w:eastAsia="Times New Roman" w:hAnsi="Cordia New"/>
                <w:b/>
                <w:bCs/>
                <w:sz w:val="28"/>
                <w:lang w:val="en-GB"/>
              </w:rPr>
              <w:t>2020</w:t>
            </w:r>
          </w:p>
        </w:tc>
        <w:tc>
          <w:tcPr>
            <w:tcW w:w="1585" w:type="dxa"/>
            <w:vAlign w:val="center"/>
          </w:tcPr>
          <w:p w14:paraId="4B5F92CF"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2C8FDDCD"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263CD52B" w14:textId="77777777" w:rsidR="00815ACD" w:rsidRPr="00690182" w:rsidRDefault="00815ACD" w:rsidP="00690182">
            <w:pPr>
              <w:spacing w:after="0" w:line="240" w:lineRule="auto"/>
              <w:ind w:right="-72"/>
              <w:jc w:val="right"/>
              <w:rPr>
                <w:rFonts w:ascii="Cordia New" w:eastAsia="Times New Roman" w:hAnsi="Cordia New"/>
                <w:sz w:val="28"/>
              </w:rPr>
            </w:pPr>
          </w:p>
        </w:tc>
      </w:tr>
      <w:tr w:rsidR="00E93614" w:rsidRPr="00690182" w14:paraId="1DDFE665" w14:textId="77777777" w:rsidTr="00994900">
        <w:tc>
          <w:tcPr>
            <w:tcW w:w="4770" w:type="dxa"/>
            <w:vAlign w:val="center"/>
            <w:hideMark/>
          </w:tcPr>
          <w:p w14:paraId="27A8E3A7" w14:textId="71214F6D"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Cost</w:t>
            </w:r>
          </w:p>
        </w:tc>
        <w:tc>
          <w:tcPr>
            <w:tcW w:w="1585" w:type="dxa"/>
            <w:vAlign w:val="center"/>
            <w:hideMark/>
          </w:tcPr>
          <w:p w14:paraId="1532538A" w14:textId="39A20993"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66</w:t>
            </w:r>
            <w:r w:rsidR="00E93614" w:rsidRPr="00690182">
              <w:rPr>
                <w:rFonts w:ascii="Cordia New" w:eastAsia="Times New Roman" w:hAnsi="Cordia New"/>
                <w:sz w:val="28"/>
              </w:rPr>
              <w:t>,</w:t>
            </w:r>
            <w:r w:rsidRPr="00690182">
              <w:rPr>
                <w:rFonts w:ascii="Cordia New" w:eastAsia="Times New Roman" w:hAnsi="Cordia New"/>
                <w:sz w:val="28"/>
                <w:lang w:val="en-GB"/>
              </w:rPr>
              <w:t>693</w:t>
            </w:r>
            <w:r w:rsidR="00E93614" w:rsidRPr="00690182">
              <w:rPr>
                <w:rFonts w:ascii="Cordia New" w:eastAsia="Times New Roman" w:hAnsi="Cordia New"/>
                <w:sz w:val="28"/>
              </w:rPr>
              <w:t>,</w:t>
            </w:r>
            <w:r w:rsidRPr="00690182">
              <w:rPr>
                <w:rFonts w:ascii="Cordia New" w:eastAsia="Times New Roman" w:hAnsi="Cordia New"/>
                <w:sz w:val="28"/>
                <w:lang w:val="en-GB"/>
              </w:rPr>
              <w:t>045</w:t>
            </w:r>
          </w:p>
        </w:tc>
        <w:tc>
          <w:tcPr>
            <w:tcW w:w="1585" w:type="dxa"/>
            <w:vAlign w:val="center"/>
            <w:hideMark/>
          </w:tcPr>
          <w:p w14:paraId="46BB8EC1" w14:textId="0FA3EA02"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E93614" w:rsidRPr="00690182">
              <w:rPr>
                <w:rFonts w:ascii="Cordia New" w:eastAsia="Times New Roman" w:hAnsi="Cordia New"/>
                <w:sz w:val="28"/>
              </w:rPr>
              <w:t>,</w:t>
            </w:r>
            <w:r w:rsidRPr="00690182">
              <w:rPr>
                <w:rFonts w:ascii="Cordia New" w:eastAsia="Times New Roman" w:hAnsi="Cordia New"/>
                <w:sz w:val="28"/>
                <w:lang w:val="en-GB"/>
              </w:rPr>
              <w:t>671</w:t>
            </w:r>
            <w:r w:rsidR="00E93614" w:rsidRPr="00690182">
              <w:rPr>
                <w:rFonts w:ascii="Cordia New" w:eastAsia="Times New Roman" w:hAnsi="Cordia New"/>
                <w:sz w:val="28"/>
              </w:rPr>
              <w:t>,</w:t>
            </w:r>
            <w:r w:rsidRPr="00690182">
              <w:rPr>
                <w:rFonts w:ascii="Cordia New" w:eastAsia="Times New Roman" w:hAnsi="Cordia New"/>
                <w:sz w:val="28"/>
                <w:lang w:val="en-GB"/>
              </w:rPr>
              <w:t>118</w:t>
            </w:r>
            <w:r w:rsidR="00E93614" w:rsidRPr="00690182">
              <w:rPr>
                <w:rFonts w:ascii="Cordia New" w:eastAsia="Times New Roman" w:hAnsi="Cordia New"/>
                <w:sz w:val="28"/>
              </w:rPr>
              <w:t>,</w:t>
            </w:r>
            <w:r w:rsidRPr="00690182">
              <w:rPr>
                <w:rFonts w:ascii="Cordia New" w:eastAsia="Times New Roman" w:hAnsi="Cordia New"/>
                <w:sz w:val="28"/>
                <w:lang w:val="en-GB"/>
              </w:rPr>
              <w:t>758</w:t>
            </w:r>
          </w:p>
        </w:tc>
        <w:tc>
          <w:tcPr>
            <w:tcW w:w="1585" w:type="dxa"/>
            <w:vAlign w:val="center"/>
            <w:hideMark/>
          </w:tcPr>
          <w:p w14:paraId="24604FBE" w14:textId="504342A5"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E93614" w:rsidRPr="00690182">
              <w:rPr>
                <w:rFonts w:ascii="Cordia New" w:eastAsia="Times New Roman" w:hAnsi="Cordia New"/>
                <w:sz w:val="28"/>
              </w:rPr>
              <w:t>,</w:t>
            </w:r>
            <w:r w:rsidRPr="00690182">
              <w:rPr>
                <w:rFonts w:ascii="Cordia New" w:eastAsia="Times New Roman" w:hAnsi="Cordia New"/>
                <w:sz w:val="28"/>
                <w:lang w:val="en-GB"/>
              </w:rPr>
              <w:t>737</w:t>
            </w:r>
            <w:r w:rsidR="00E93614" w:rsidRPr="00690182">
              <w:rPr>
                <w:rFonts w:ascii="Cordia New" w:eastAsia="Times New Roman" w:hAnsi="Cordia New"/>
                <w:sz w:val="28"/>
              </w:rPr>
              <w:t>,</w:t>
            </w:r>
            <w:r w:rsidRPr="00690182">
              <w:rPr>
                <w:rFonts w:ascii="Cordia New" w:eastAsia="Times New Roman" w:hAnsi="Cordia New"/>
                <w:sz w:val="28"/>
                <w:lang w:val="en-GB"/>
              </w:rPr>
              <w:t>811</w:t>
            </w:r>
            <w:r w:rsidR="00E93614" w:rsidRPr="00690182">
              <w:rPr>
                <w:rFonts w:ascii="Cordia New" w:eastAsia="Times New Roman" w:hAnsi="Cordia New"/>
                <w:sz w:val="28"/>
              </w:rPr>
              <w:t>,</w:t>
            </w:r>
            <w:r w:rsidRPr="00690182">
              <w:rPr>
                <w:rFonts w:ascii="Cordia New" w:eastAsia="Times New Roman" w:hAnsi="Cordia New"/>
                <w:sz w:val="28"/>
                <w:lang w:val="en-GB"/>
              </w:rPr>
              <w:t>803</w:t>
            </w:r>
          </w:p>
        </w:tc>
      </w:tr>
      <w:tr w:rsidR="00E93614" w:rsidRPr="00690182" w14:paraId="1E72FDE8" w14:textId="77777777" w:rsidTr="00994900">
        <w:tc>
          <w:tcPr>
            <w:tcW w:w="4770" w:type="dxa"/>
            <w:vAlign w:val="center"/>
          </w:tcPr>
          <w:p w14:paraId="022049BD" w14:textId="7DC7CF85" w:rsidR="00E93614" w:rsidRPr="00690182" w:rsidRDefault="00E93614" w:rsidP="00690182">
            <w:pPr>
              <w:tabs>
                <w:tab w:val="left" w:pos="795"/>
              </w:tabs>
              <w:spacing w:after="0" w:line="240" w:lineRule="auto"/>
              <w:ind w:left="328"/>
              <w:rPr>
                <w:rFonts w:ascii="Cordia New" w:eastAsia="Times New Roman" w:hAnsi="Cordia New"/>
                <w:sz w:val="28"/>
              </w:rPr>
            </w:pPr>
            <w:r w:rsidRPr="00690182">
              <w:rPr>
                <w:rFonts w:ascii="Cordia New" w:eastAsia="Times New Roman" w:hAnsi="Cordia New"/>
                <w:sz w:val="28"/>
                <w:u w:val="single"/>
              </w:rPr>
              <w:t>Less</w:t>
            </w:r>
            <w:r w:rsidRPr="00690182">
              <w:rPr>
                <w:rFonts w:ascii="Cordia New" w:eastAsia="Times New Roman" w:hAnsi="Cordia New"/>
                <w:sz w:val="28"/>
              </w:rPr>
              <w:tab/>
              <w:t>Accumulated depreciation</w:t>
            </w:r>
          </w:p>
        </w:tc>
        <w:tc>
          <w:tcPr>
            <w:tcW w:w="1585" w:type="dxa"/>
            <w:vAlign w:val="center"/>
          </w:tcPr>
          <w:p w14:paraId="2BB9890A" w14:textId="045A7D66" w:rsidR="00E93614" w:rsidRPr="00690182" w:rsidRDefault="00E93614"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271</w:t>
            </w:r>
            <w:r w:rsidRPr="00690182">
              <w:rPr>
                <w:rFonts w:ascii="Cordia New" w:eastAsia="Times New Roman" w:hAnsi="Cordia New"/>
                <w:sz w:val="28"/>
              </w:rPr>
              <w:t>,</w:t>
            </w:r>
            <w:r w:rsidR="00B41D75" w:rsidRPr="00690182">
              <w:rPr>
                <w:rFonts w:ascii="Cordia New" w:eastAsia="Times New Roman" w:hAnsi="Cordia New"/>
                <w:sz w:val="28"/>
                <w:lang w:val="en-GB"/>
              </w:rPr>
              <w:t>288</w:t>
            </w:r>
            <w:r w:rsidRPr="00690182">
              <w:rPr>
                <w:rFonts w:ascii="Cordia New" w:eastAsia="Times New Roman" w:hAnsi="Cordia New"/>
                <w:sz w:val="28"/>
              </w:rPr>
              <w:t>)</w:t>
            </w:r>
          </w:p>
        </w:tc>
        <w:tc>
          <w:tcPr>
            <w:tcW w:w="1585" w:type="dxa"/>
            <w:vAlign w:val="center"/>
          </w:tcPr>
          <w:p w14:paraId="07CB1304" w14:textId="5224DF75"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374</w:t>
            </w:r>
            <w:r w:rsidRPr="00690182">
              <w:rPr>
                <w:rFonts w:ascii="Cordia New" w:eastAsia="Times New Roman" w:hAnsi="Cordia New"/>
                <w:sz w:val="28"/>
              </w:rPr>
              <w:t>,</w:t>
            </w:r>
            <w:r w:rsidR="00B41D75" w:rsidRPr="00690182">
              <w:rPr>
                <w:rFonts w:ascii="Cordia New" w:eastAsia="Times New Roman" w:hAnsi="Cordia New"/>
                <w:sz w:val="28"/>
                <w:lang w:val="en-GB"/>
              </w:rPr>
              <w:t>922</w:t>
            </w:r>
            <w:r w:rsidRPr="00690182">
              <w:rPr>
                <w:rFonts w:ascii="Cordia New" w:eastAsia="Times New Roman" w:hAnsi="Cordia New"/>
                <w:sz w:val="28"/>
              </w:rPr>
              <w:t>,</w:t>
            </w:r>
            <w:r w:rsidR="00B41D75" w:rsidRPr="00690182">
              <w:rPr>
                <w:rFonts w:ascii="Cordia New" w:eastAsia="Times New Roman" w:hAnsi="Cordia New"/>
                <w:sz w:val="28"/>
                <w:lang w:val="en-GB"/>
              </w:rPr>
              <w:t>598</w:t>
            </w:r>
            <w:r w:rsidRPr="00690182">
              <w:rPr>
                <w:rFonts w:ascii="Cordia New" w:eastAsia="Times New Roman" w:hAnsi="Cordia New"/>
                <w:sz w:val="28"/>
              </w:rPr>
              <w:t>)</w:t>
            </w:r>
          </w:p>
        </w:tc>
        <w:tc>
          <w:tcPr>
            <w:tcW w:w="1585" w:type="dxa"/>
            <w:vAlign w:val="center"/>
          </w:tcPr>
          <w:p w14:paraId="14A5246C" w14:textId="0EF841A5"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376</w:t>
            </w:r>
            <w:r w:rsidRPr="00690182">
              <w:rPr>
                <w:rFonts w:ascii="Cordia New" w:eastAsia="Times New Roman" w:hAnsi="Cordia New"/>
                <w:sz w:val="28"/>
              </w:rPr>
              <w:t>,</w:t>
            </w:r>
            <w:r w:rsidR="00B41D75" w:rsidRPr="00690182">
              <w:rPr>
                <w:rFonts w:ascii="Cordia New" w:eastAsia="Times New Roman" w:hAnsi="Cordia New"/>
                <w:sz w:val="28"/>
                <w:lang w:val="en-GB"/>
              </w:rPr>
              <w:t>193</w:t>
            </w:r>
            <w:r w:rsidRPr="00690182">
              <w:rPr>
                <w:rFonts w:ascii="Cordia New" w:eastAsia="Times New Roman" w:hAnsi="Cordia New"/>
                <w:sz w:val="28"/>
              </w:rPr>
              <w:t>,</w:t>
            </w:r>
            <w:r w:rsidR="00B41D75" w:rsidRPr="00690182">
              <w:rPr>
                <w:rFonts w:ascii="Cordia New" w:eastAsia="Times New Roman" w:hAnsi="Cordia New"/>
                <w:sz w:val="28"/>
                <w:lang w:val="en-GB"/>
              </w:rPr>
              <w:t>886</w:t>
            </w:r>
            <w:r w:rsidRPr="00690182">
              <w:rPr>
                <w:rFonts w:ascii="Cordia New" w:eastAsia="Times New Roman" w:hAnsi="Cordia New"/>
                <w:sz w:val="28"/>
              </w:rPr>
              <w:t>)</w:t>
            </w:r>
          </w:p>
        </w:tc>
      </w:tr>
      <w:tr w:rsidR="00E93614" w:rsidRPr="00690182" w14:paraId="5B7FE9E5" w14:textId="77777777" w:rsidTr="00994900">
        <w:tc>
          <w:tcPr>
            <w:tcW w:w="4770" w:type="dxa"/>
            <w:vAlign w:val="center"/>
            <w:hideMark/>
          </w:tcPr>
          <w:p w14:paraId="31967746" w14:textId="42DC33D0" w:rsidR="00E93614" w:rsidRPr="00690182" w:rsidRDefault="00E93614" w:rsidP="00690182">
            <w:pPr>
              <w:tabs>
                <w:tab w:val="left" w:pos="795"/>
              </w:tabs>
              <w:spacing w:after="0" w:line="240" w:lineRule="auto"/>
              <w:ind w:left="328"/>
              <w:rPr>
                <w:rFonts w:ascii="Cordia New" w:eastAsia="Times New Roman" w:hAnsi="Cordia New"/>
                <w:sz w:val="28"/>
              </w:rPr>
            </w:pPr>
            <w:r w:rsidRPr="00690182">
              <w:rPr>
                <w:rFonts w:ascii="Cordia New" w:eastAsia="Times New Roman" w:hAnsi="Cordia New"/>
                <w:sz w:val="28"/>
              </w:rPr>
              <w:tab/>
            </w:r>
            <w:r w:rsidR="00D8358D" w:rsidRPr="00690182">
              <w:rPr>
                <w:rFonts w:ascii="Cordia New" w:eastAsia="Times New Roman" w:hAnsi="Cordia New"/>
                <w:sz w:val="28"/>
              </w:rPr>
              <w:t>Allowance</w:t>
            </w:r>
            <w:r w:rsidRPr="00690182">
              <w:rPr>
                <w:rFonts w:ascii="Cordia New" w:eastAsia="Times New Roman" w:hAnsi="Cordia New"/>
                <w:sz w:val="28"/>
              </w:rPr>
              <w:t xml:space="preserve"> for impairment</w:t>
            </w:r>
          </w:p>
        </w:tc>
        <w:tc>
          <w:tcPr>
            <w:tcW w:w="1585" w:type="dxa"/>
            <w:vAlign w:val="center"/>
            <w:hideMark/>
          </w:tcPr>
          <w:p w14:paraId="746A9650" w14:textId="20233433" w:rsidR="00E93614" w:rsidRPr="00690182" w:rsidRDefault="00E93614"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hideMark/>
          </w:tcPr>
          <w:p w14:paraId="38156BC1" w14:textId="10665E8B" w:rsidR="00E93614" w:rsidRPr="00690182" w:rsidRDefault="00E93614"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109</w:t>
            </w:r>
            <w:r w:rsidRPr="00690182">
              <w:rPr>
                <w:rFonts w:ascii="Cordia New" w:eastAsia="Times New Roman" w:hAnsi="Cordia New"/>
                <w:sz w:val="28"/>
              </w:rPr>
              <w:t>,</w:t>
            </w:r>
            <w:r w:rsidR="00B41D75" w:rsidRPr="00690182">
              <w:rPr>
                <w:rFonts w:ascii="Cordia New" w:eastAsia="Times New Roman" w:hAnsi="Cordia New"/>
                <w:sz w:val="28"/>
                <w:lang w:val="en-GB"/>
              </w:rPr>
              <w:t>288</w:t>
            </w:r>
            <w:r w:rsidRPr="00690182">
              <w:rPr>
                <w:rFonts w:ascii="Cordia New" w:eastAsia="Times New Roman" w:hAnsi="Cordia New"/>
                <w:sz w:val="28"/>
              </w:rPr>
              <w:t>,</w:t>
            </w:r>
            <w:r w:rsidR="00B41D75" w:rsidRPr="00690182">
              <w:rPr>
                <w:rFonts w:ascii="Cordia New" w:eastAsia="Times New Roman" w:hAnsi="Cordia New"/>
                <w:sz w:val="28"/>
                <w:lang w:val="en-GB"/>
              </w:rPr>
              <w:t>764</w:t>
            </w:r>
            <w:r w:rsidRPr="00690182">
              <w:rPr>
                <w:rFonts w:ascii="Cordia New" w:eastAsia="Times New Roman" w:hAnsi="Cordia New"/>
                <w:sz w:val="28"/>
              </w:rPr>
              <w:t>)</w:t>
            </w:r>
          </w:p>
        </w:tc>
        <w:tc>
          <w:tcPr>
            <w:tcW w:w="1585" w:type="dxa"/>
            <w:vAlign w:val="center"/>
            <w:hideMark/>
          </w:tcPr>
          <w:p w14:paraId="28D3AC26" w14:textId="0691B6BC" w:rsidR="00E93614" w:rsidRPr="00690182" w:rsidRDefault="00E93614"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109</w:t>
            </w:r>
            <w:r w:rsidRPr="00690182">
              <w:rPr>
                <w:rFonts w:ascii="Cordia New" w:eastAsia="Times New Roman" w:hAnsi="Cordia New"/>
                <w:sz w:val="28"/>
              </w:rPr>
              <w:t>,</w:t>
            </w:r>
            <w:r w:rsidR="00B41D75" w:rsidRPr="00690182">
              <w:rPr>
                <w:rFonts w:ascii="Cordia New" w:eastAsia="Times New Roman" w:hAnsi="Cordia New"/>
                <w:sz w:val="28"/>
                <w:lang w:val="en-GB"/>
              </w:rPr>
              <w:t>288</w:t>
            </w:r>
            <w:r w:rsidRPr="00690182">
              <w:rPr>
                <w:rFonts w:ascii="Cordia New" w:eastAsia="Times New Roman" w:hAnsi="Cordia New"/>
                <w:sz w:val="28"/>
              </w:rPr>
              <w:t>,</w:t>
            </w:r>
            <w:r w:rsidR="00B41D75" w:rsidRPr="00690182">
              <w:rPr>
                <w:rFonts w:ascii="Cordia New" w:eastAsia="Times New Roman" w:hAnsi="Cordia New"/>
                <w:sz w:val="28"/>
                <w:lang w:val="en-GB"/>
              </w:rPr>
              <w:t>764</w:t>
            </w:r>
            <w:r w:rsidRPr="00690182">
              <w:rPr>
                <w:rFonts w:ascii="Cordia New" w:eastAsia="Times New Roman" w:hAnsi="Cordia New"/>
                <w:sz w:val="28"/>
              </w:rPr>
              <w:t>)</w:t>
            </w:r>
          </w:p>
        </w:tc>
      </w:tr>
      <w:tr w:rsidR="00E93614" w:rsidRPr="00994900" w14:paraId="691072E6" w14:textId="77777777" w:rsidTr="00994900">
        <w:tc>
          <w:tcPr>
            <w:tcW w:w="4770" w:type="dxa"/>
            <w:vAlign w:val="center"/>
          </w:tcPr>
          <w:p w14:paraId="553CE9F4" w14:textId="77777777" w:rsidR="00E93614" w:rsidRPr="00994900" w:rsidRDefault="00E93614" w:rsidP="00690182">
            <w:pPr>
              <w:spacing w:after="0" w:line="240" w:lineRule="auto"/>
              <w:ind w:left="328"/>
              <w:rPr>
                <w:rFonts w:ascii="Cordia New" w:eastAsia="Times New Roman" w:hAnsi="Cordia New"/>
                <w:sz w:val="12"/>
                <w:szCs w:val="12"/>
              </w:rPr>
            </w:pPr>
          </w:p>
        </w:tc>
        <w:tc>
          <w:tcPr>
            <w:tcW w:w="1585" w:type="dxa"/>
            <w:vAlign w:val="center"/>
          </w:tcPr>
          <w:p w14:paraId="1CE827D5" w14:textId="77777777" w:rsidR="00E93614" w:rsidRPr="00994900" w:rsidRDefault="00E93614" w:rsidP="00690182">
            <w:pPr>
              <w:spacing w:after="0" w:line="240" w:lineRule="auto"/>
              <w:ind w:right="-72"/>
              <w:jc w:val="right"/>
              <w:rPr>
                <w:rFonts w:ascii="Cordia New" w:eastAsia="Times New Roman" w:hAnsi="Cordia New"/>
                <w:sz w:val="12"/>
                <w:szCs w:val="12"/>
              </w:rPr>
            </w:pPr>
          </w:p>
        </w:tc>
        <w:tc>
          <w:tcPr>
            <w:tcW w:w="1585" w:type="dxa"/>
            <w:vAlign w:val="center"/>
          </w:tcPr>
          <w:p w14:paraId="114CE954" w14:textId="77777777" w:rsidR="00E93614" w:rsidRPr="00994900" w:rsidRDefault="00E93614" w:rsidP="00690182">
            <w:pPr>
              <w:spacing w:after="0" w:line="240" w:lineRule="auto"/>
              <w:ind w:right="-72"/>
              <w:jc w:val="right"/>
              <w:rPr>
                <w:rFonts w:ascii="Cordia New" w:eastAsia="Times New Roman" w:hAnsi="Cordia New"/>
                <w:sz w:val="12"/>
                <w:szCs w:val="12"/>
              </w:rPr>
            </w:pPr>
          </w:p>
        </w:tc>
        <w:tc>
          <w:tcPr>
            <w:tcW w:w="1585" w:type="dxa"/>
            <w:vAlign w:val="center"/>
          </w:tcPr>
          <w:p w14:paraId="4E9FF1EA" w14:textId="77777777" w:rsidR="00E93614" w:rsidRPr="00994900" w:rsidRDefault="00E93614" w:rsidP="00690182">
            <w:pPr>
              <w:spacing w:after="0" w:line="240" w:lineRule="auto"/>
              <w:ind w:right="-72"/>
              <w:jc w:val="right"/>
              <w:rPr>
                <w:rFonts w:ascii="Cordia New" w:eastAsia="Times New Roman" w:hAnsi="Cordia New"/>
                <w:sz w:val="12"/>
                <w:szCs w:val="12"/>
              </w:rPr>
            </w:pPr>
          </w:p>
        </w:tc>
      </w:tr>
      <w:tr w:rsidR="00E93614" w:rsidRPr="00690182" w14:paraId="1DBF0514" w14:textId="77777777" w:rsidTr="00994900">
        <w:tc>
          <w:tcPr>
            <w:tcW w:w="4770" w:type="dxa"/>
            <w:vAlign w:val="center"/>
            <w:hideMark/>
          </w:tcPr>
          <w:p w14:paraId="3714DA0A" w14:textId="305C083F"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Net book amount</w:t>
            </w:r>
          </w:p>
        </w:tc>
        <w:tc>
          <w:tcPr>
            <w:tcW w:w="1585" w:type="dxa"/>
            <w:vAlign w:val="center"/>
            <w:hideMark/>
          </w:tcPr>
          <w:p w14:paraId="35FD8E78" w14:textId="701F5EE8"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65</w:t>
            </w:r>
            <w:r w:rsidR="00E93614" w:rsidRPr="00690182">
              <w:rPr>
                <w:rFonts w:ascii="Cordia New" w:eastAsia="Times New Roman" w:hAnsi="Cordia New"/>
                <w:sz w:val="28"/>
              </w:rPr>
              <w:t>,</w:t>
            </w:r>
            <w:r w:rsidRPr="00690182">
              <w:rPr>
                <w:rFonts w:ascii="Cordia New" w:eastAsia="Times New Roman" w:hAnsi="Cordia New"/>
                <w:sz w:val="28"/>
                <w:lang w:val="en-GB"/>
              </w:rPr>
              <w:t>421</w:t>
            </w:r>
            <w:r w:rsidR="00E93614" w:rsidRPr="00690182">
              <w:rPr>
                <w:rFonts w:ascii="Cordia New" w:eastAsia="Times New Roman" w:hAnsi="Cordia New"/>
                <w:sz w:val="28"/>
              </w:rPr>
              <w:t>,</w:t>
            </w:r>
            <w:r w:rsidRPr="00690182">
              <w:rPr>
                <w:rFonts w:ascii="Cordia New" w:eastAsia="Times New Roman" w:hAnsi="Cordia New"/>
                <w:sz w:val="28"/>
                <w:lang w:val="en-GB"/>
              </w:rPr>
              <w:t>757</w:t>
            </w:r>
          </w:p>
        </w:tc>
        <w:tc>
          <w:tcPr>
            <w:tcW w:w="1585" w:type="dxa"/>
            <w:vAlign w:val="center"/>
            <w:hideMark/>
          </w:tcPr>
          <w:p w14:paraId="5B4F6D74" w14:textId="7973C357"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186</w:t>
            </w:r>
            <w:r w:rsidR="00E93614" w:rsidRPr="00690182">
              <w:rPr>
                <w:rFonts w:ascii="Cordia New" w:eastAsia="Times New Roman" w:hAnsi="Cordia New"/>
                <w:sz w:val="28"/>
              </w:rPr>
              <w:t>,</w:t>
            </w:r>
            <w:r w:rsidRPr="00690182">
              <w:rPr>
                <w:rFonts w:ascii="Cordia New" w:eastAsia="Times New Roman" w:hAnsi="Cordia New"/>
                <w:sz w:val="28"/>
                <w:lang w:val="en-GB"/>
              </w:rPr>
              <w:t>907</w:t>
            </w:r>
            <w:r w:rsidR="00E93614" w:rsidRPr="00690182">
              <w:rPr>
                <w:rFonts w:ascii="Cordia New" w:eastAsia="Times New Roman" w:hAnsi="Cordia New"/>
                <w:sz w:val="28"/>
              </w:rPr>
              <w:t>,</w:t>
            </w:r>
            <w:r w:rsidRPr="00690182">
              <w:rPr>
                <w:rFonts w:ascii="Cordia New" w:eastAsia="Times New Roman" w:hAnsi="Cordia New"/>
                <w:sz w:val="28"/>
                <w:lang w:val="en-GB"/>
              </w:rPr>
              <w:t>396</w:t>
            </w:r>
          </w:p>
        </w:tc>
        <w:tc>
          <w:tcPr>
            <w:tcW w:w="1585" w:type="dxa"/>
            <w:vAlign w:val="center"/>
            <w:hideMark/>
          </w:tcPr>
          <w:p w14:paraId="1126EF82" w14:textId="1FEC414B"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252</w:t>
            </w:r>
            <w:r w:rsidR="00E93614" w:rsidRPr="00690182">
              <w:rPr>
                <w:rFonts w:ascii="Cordia New" w:eastAsia="Times New Roman" w:hAnsi="Cordia New"/>
                <w:sz w:val="28"/>
              </w:rPr>
              <w:t>,</w:t>
            </w:r>
            <w:r w:rsidRPr="00690182">
              <w:rPr>
                <w:rFonts w:ascii="Cordia New" w:eastAsia="Times New Roman" w:hAnsi="Cordia New"/>
                <w:sz w:val="28"/>
                <w:lang w:val="en-GB"/>
              </w:rPr>
              <w:t>329</w:t>
            </w:r>
            <w:r w:rsidR="00E93614" w:rsidRPr="00690182">
              <w:rPr>
                <w:rFonts w:ascii="Cordia New" w:eastAsia="Times New Roman" w:hAnsi="Cordia New"/>
                <w:sz w:val="28"/>
              </w:rPr>
              <w:t>,</w:t>
            </w:r>
            <w:r w:rsidRPr="00690182">
              <w:rPr>
                <w:rFonts w:ascii="Cordia New" w:eastAsia="Times New Roman" w:hAnsi="Cordia New"/>
                <w:sz w:val="28"/>
                <w:lang w:val="en-GB"/>
              </w:rPr>
              <w:t>153</w:t>
            </w:r>
          </w:p>
        </w:tc>
      </w:tr>
      <w:tr w:rsidR="00E93614" w:rsidRPr="00994900" w14:paraId="42C27B6F" w14:textId="77777777" w:rsidTr="00994900">
        <w:tc>
          <w:tcPr>
            <w:tcW w:w="4770" w:type="dxa"/>
            <w:vAlign w:val="center"/>
          </w:tcPr>
          <w:p w14:paraId="4432823E" w14:textId="77777777" w:rsidR="00E93614" w:rsidRPr="00994900" w:rsidRDefault="00E93614" w:rsidP="00690182">
            <w:pPr>
              <w:spacing w:after="0" w:line="240" w:lineRule="auto"/>
              <w:ind w:left="328"/>
              <w:rPr>
                <w:rFonts w:ascii="Cordia New" w:eastAsia="Times New Roman" w:hAnsi="Cordia New"/>
                <w:sz w:val="12"/>
                <w:szCs w:val="12"/>
              </w:rPr>
            </w:pPr>
          </w:p>
        </w:tc>
        <w:tc>
          <w:tcPr>
            <w:tcW w:w="1585" w:type="dxa"/>
            <w:vAlign w:val="center"/>
          </w:tcPr>
          <w:p w14:paraId="60BB6448" w14:textId="77777777" w:rsidR="00E93614" w:rsidRPr="00994900" w:rsidRDefault="00E93614" w:rsidP="00690182">
            <w:pPr>
              <w:spacing w:after="0" w:line="240" w:lineRule="auto"/>
              <w:ind w:right="-72"/>
              <w:jc w:val="right"/>
              <w:rPr>
                <w:rFonts w:ascii="Cordia New" w:eastAsia="Times New Roman" w:hAnsi="Cordia New"/>
                <w:sz w:val="12"/>
                <w:szCs w:val="12"/>
              </w:rPr>
            </w:pPr>
          </w:p>
        </w:tc>
        <w:tc>
          <w:tcPr>
            <w:tcW w:w="1585" w:type="dxa"/>
            <w:vAlign w:val="center"/>
          </w:tcPr>
          <w:p w14:paraId="1002FD3E" w14:textId="77777777" w:rsidR="00E93614" w:rsidRPr="00994900" w:rsidRDefault="00E93614" w:rsidP="00690182">
            <w:pPr>
              <w:spacing w:after="0" w:line="240" w:lineRule="auto"/>
              <w:ind w:right="-72"/>
              <w:jc w:val="right"/>
              <w:rPr>
                <w:rFonts w:ascii="Cordia New" w:eastAsia="Times New Roman" w:hAnsi="Cordia New"/>
                <w:sz w:val="12"/>
                <w:szCs w:val="12"/>
              </w:rPr>
            </w:pPr>
          </w:p>
        </w:tc>
        <w:tc>
          <w:tcPr>
            <w:tcW w:w="1585" w:type="dxa"/>
            <w:vAlign w:val="center"/>
          </w:tcPr>
          <w:p w14:paraId="5DB9FA41" w14:textId="77777777" w:rsidR="00E93614" w:rsidRPr="00994900" w:rsidRDefault="00E93614" w:rsidP="00690182">
            <w:pPr>
              <w:spacing w:after="0" w:line="240" w:lineRule="auto"/>
              <w:ind w:right="-72"/>
              <w:jc w:val="right"/>
              <w:rPr>
                <w:rFonts w:ascii="Cordia New" w:eastAsia="Times New Roman" w:hAnsi="Cordia New"/>
                <w:sz w:val="12"/>
                <w:szCs w:val="12"/>
              </w:rPr>
            </w:pPr>
          </w:p>
        </w:tc>
      </w:tr>
      <w:tr w:rsidR="00E93614" w:rsidRPr="00690182" w14:paraId="717F7F03" w14:textId="77777777" w:rsidTr="00994900">
        <w:tc>
          <w:tcPr>
            <w:tcW w:w="4770" w:type="dxa"/>
            <w:vAlign w:val="center"/>
            <w:hideMark/>
          </w:tcPr>
          <w:p w14:paraId="3A0639C6" w14:textId="724B7971"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Fair value</w:t>
            </w:r>
          </w:p>
        </w:tc>
        <w:tc>
          <w:tcPr>
            <w:tcW w:w="1585" w:type="dxa"/>
            <w:vAlign w:val="center"/>
          </w:tcPr>
          <w:p w14:paraId="1BE342B7" w14:textId="77777777" w:rsidR="00E93614" w:rsidRPr="00690182" w:rsidRDefault="00E93614" w:rsidP="00690182">
            <w:pPr>
              <w:spacing w:after="0" w:line="240" w:lineRule="auto"/>
              <w:ind w:right="-72"/>
              <w:jc w:val="right"/>
              <w:rPr>
                <w:rFonts w:ascii="Cordia New" w:eastAsia="Times New Roman" w:hAnsi="Cordia New"/>
                <w:sz w:val="28"/>
              </w:rPr>
            </w:pPr>
          </w:p>
        </w:tc>
        <w:tc>
          <w:tcPr>
            <w:tcW w:w="1585" w:type="dxa"/>
            <w:vAlign w:val="center"/>
          </w:tcPr>
          <w:p w14:paraId="78831B87" w14:textId="77777777" w:rsidR="00E93614" w:rsidRPr="00690182" w:rsidRDefault="00E93614" w:rsidP="00690182">
            <w:pPr>
              <w:spacing w:after="0" w:line="240" w:lineRule="auto"/>
              <w:ind w:right="-72"/>
              <w:jc w:val="right"/>
              <w:rPr>
                <w:rFonts w:ascii="Cordia New" w:eastAsia="Times New Roman" w:hAnsi="Cordia New"/>
                <w:sz w:val="28"/>
              </w:rPr>
            </w:pPr>
          </w:p>
        </w:tc>
        <w:tc>
          <w:tcPr>
            <w:tcW w:w="1585" w:type="dxa"/>
            <w:vAlign w:val="center"/>
            <w:hideMark/>
          </w:tcPr>
          <w:p w14:paraId="58C3FAF5" w14:textId="005AB151"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347</w:t>
            </w:r>
            <w:r w:rsidR="00E93614" w:rsidRPr="00690182">
              <w:rPr>
                <w:rFonts w:ascii="Cordia New" w:eastAsia="Times New Roman" w:hAnsi="Cordia New"/>
                <w:sz w:val="28"/>
              </w:rPr>
              <w:t>,</w:t>
            </w:r>
            <w:r w:rsidRPr="00690182">
              <w:rPr>
                <w:rFonts w:ascii="Cordia New" w:eastAsia="Times New Roman" w:hAnsi="Cordia New"/>
                <w:sz w:val="28"/>
                <w:lang w:val="en-GB"/>
              </w:rPr>
              <w:t>339</w:t>
            </w:r>
            <w:r w:rsidR="00E93614" w:rsidRPr="00690182">
              <w:rPr>
                <w:rFonts w:ascii="Cordia New" w:eastAsia="Times New Roman" w:hAnsi="Cordia New"/>
                <w:sz w:val="28"/>
              </w:rPr>
              <w:t>,</w:t>
            </w:r>
            <w:r w:rsidRPr="00690182">
              <w:rPr>
                <w:rFonts w:ascii="Cordia New" w:eastAsia="Times New Roman" w:hAnsi="Cordia New"/>
                <w:sz w:val="28"/>
                <w:lang w:val="en-GB"/>
              </w:rPr>
              <w:t>320</w:t>
            </w:r>
          </w:p>
        </w:tc>
      </w:tr>
      <w:tr w:rsidR="008B02DC" w:rsidRPr="00690182" w14:paraId="6081BBF1" w14:textId="77777777" w:rsidTr="00994900">
        <w:tc>
          <w:tcPr>
            <w:tcW w:w="4770" w:type="dxa"/>
            <w:vAlign w:val="center"/>
          </w:tcPr>
          <w:p w14:paraId="43389984"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tcPr>
          <w:p w14:paraId="6D662781" w14:textId="77777777" w:rsidR="00815ACD" w:rsidRPr="00690182" w:rsidRDefault="00815ACD" w:rsidP="00690182">
            <w:pPr>
              <w:spacing w:after="0" w:line="240" w:lineRule="auto"/>
              <w:ind w:left="328"/>
              <w:jc w:val="right"/>
              <w:rPr>
                <w:rFonts w:ascii="Cordia New" w:eastAsia="Times New Roman" w:hAnsi="Cordia New"/>
                <w:sz w:val="28"/>
              </w:rPr>
            </w:pPr>
          </w:p>
        </w:tc>
        <w:tc>
          <w:tcPr>
            <w:tcW w:w="1585" w:type="dxa"/>
            <w:vAlign w:val="center"/>
          </w:tcPr>
          <w:p w14:paraId="030675CE" w14:textId="39FE65A5" w:rsidR="00815ACD" w:rsidRPr="00690182" w:rsidRDefault="00815ACD" w:rsidP="00690182">
            <w:pPr>
              <w:spacing w:after="0" w:line="240" w:lineRule="auto"/>
              <w:ind w:left="328"/>
              <w:jc w:val="right"/>
              <w:rPr>
                <w:rFonts w:ascii="Cordia New" w:eastAsia="Times New Roman" w:hAnsi="Cordia New"/>
                <w:sz w:val="28"/>
              </w:rPr>
            </w:pPr>
          </w:p>
        </w:tc>
        <w:tc>
          <w:tcPr>
            <w:tcW w:w="1585" w:type="dxa"/>
            <w:vAlign w:val="center"/>
          </w:tcPr>
          <w:p w14:paraId="29E20FB7" w14:textId="77777777" w:rsidR="00815ACD" w:rsidRPr="00690182" w:rsidRDefault="00815ACD" w:rsidP="00690182">
            <w:pPr>
              <w:spacing w:after="0" w:line="240" w:lineRule="auto"/>
              <w:ind w:left="328"/>
              <w:jc w:val="right"/>
              <w:rPr>
                <w:rFonts w:ascii="Cordia New" w:eastAsia="Times New Roman" w:hAnsi="Cordia New"/>
                <w:sz w:val="28"/>
              </w:rPr>
            </w:pPr>
          </w:p>
        </w:tc>
      </w:tr>
      <w:tr w:rsidR="008B02DC" w:rsidRPr="00690182" w14:paraId="086C93D2" w14:textId="77777777" w:rsidTr="00994900">
        <w:tc>
          <w:tcPr>
            <w:tcW w:w="4770" w:type="dxa"/>
            <w:vAlign w:val="center"/>
            <w:hideMark/>
          </w:tcPr>
          <w:p w14:paraId="6C1402EF" w14:textId="5DFF072E" w:rsidR="00815ACD" w:rsidRPr="00690182" w:rsidRDefault="00815ACD" w:rsidP="00690182">
            <w:pPr>
              <w:spacing w:after="0" w:line="240" w:lineRule="auto"/>
              <w:ind w:left="328"/>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2020</w:t>
            </w:r>
          </w:p>
        </w:tc>
        <w:tc>
          <w:tcPr>
            <w:tcW w:w="1585" w:type="dxa"/>
            <w:vAlign w:val="center"/>
          </w:tcPr>
          <w:p w14:paraId="56C18ABA"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59F3DDCE"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7B9118AD" w14:textId="77777777" w:rsidR="00815ACD" w:rsidRPr="00690182" w:rsidRDefault="00815ACD" w:rsidP="00690182">
            <w:pPr>
              <w:spacing w:after="0" w:line="240" w:lineRule="auto"/>
              <w:ind w:right="-72"/>
              <w:jc w:val="right"/>
              <w:rPr>
                <w:rFonts w:ascii="Cordia New" w:eastAsia="Times New Roman" w:hAnsi="Cordia New"/>
                <w:sz w:val="28"/>
              </w:rPr>
            </w:pPr>
          </w:p>
        </w:tc>
      </w:tr>
      <w:tr w:rsidR="00E93614" w:rsidRPr="00690182" w14:paraId="69BFE8DF" w14:textId="77777777" w:rsidTr="00994900">
        <w:tc>
          <w:tcPr>
            <w:tcW w:w="4770" w:type="dxa"/>
            <w:vAlign w:val="center"/>
            <w:hideMark/>
          </w:tcPr>
          <w:p w14:paraId="486F9337" w14:textId="432CAB52"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Opening net book amount</w:t>
            </w:r>
          </w:p>
        </w:tc>
        <w:tc>
          <w:tcPr>
            <w:tcW w:w="1585" w:type="dxa"/>
            <w:vAlign w:val="center"/>
            <w:hideMark/>
          </w:tcPr>
          <w:p w14:paraId="7B6F7A19" w14:textId="7D7F80A1"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65</w:t>
            </w:r>
            <w:r w:rsidR="00E93614" w:rsidRPr="00690182">
              <w:rPr>
                <w:rFonts w:ascii="Cordia New" w:eastAsia="Times New Roman" w:hAnsi="Cordia New"/>
                <w:sz w:val="28"/>
              </w:rPr>
              <w:t>,</w:t>
            </w:r>
            <w:r w:rsidRPr="00690182">
              <w:rPr>
                <w:rFonts w:ascii="Cordia New" w:eastAsia="Times New Roman" w:hAnsi="Cordia New"/>
                <w:sz w:val="28"/>
                <w:lang w:val="en-GB"/>
              </w:rPr>
              <w:t>421</w:t>
            </w:r>
            <w:r w:rsidR="00E93614" w:rsidRPr="00690182">
              <w:rPr>
                <w:rFonts w:ascii="Cordia New" w:eastAsia="Times New Roman" w:hAnsi="Cordia New"/>
                <w:sz w:val="28"/>
              </w:rPr>
              <w:t>,</w:t>
            </w:r>
            <w:r w:rsidRPr="00690182">
              <w:rPr>
                <w:rFonts w:ascii="Cordia New" w:eastAsia="Times New Roman" w:hAnsi="Cordia New"/>
                <w:sz w:val="28"/>
                <w:lang w:val="en-GB"/>
              </w:rPr>
              <w:t>757</w:t>
            </w:r>
          </w:p>
        </w:tc>
        <w:tc>
          <w:tcPr>
            <w:tcW w:w="1585" w:type="dxa"/>
            <w:vAlign w:val="center"/>
            <w:hideMark/>
          </w:tcPr>
          <w:p w14:paraId="7EABF81B" w14:textId="0C461D04"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186</w:t>
            </w:r>
            <w:r w:rsidR="00E93614" w:rsidRPr="00690182">
              <w:rPr>
                <w:rFonts w:ascii="Cordia New" w:eastAsia="Times New Roman" w:hAnsi="Cordia New"/>
                <w:sz w:val="28"/>
              </w:rPr>
              <w:t>,</w:t>
            </w:r>
            <w:r w:rsidRPr="00690182">
              <w:rPr>
                <w:rFonts w:ascii="Cordia New" w:eastAsia="Times New Roman" w:hAnsi="Cordia New"/>
                <w:sz w:val="28"/>
                <w:lang w:val="en-GB"/>
              </w:rPr>
              <w:t>907</w:t>
            </w:r>
            <w:r w:rsidR="00E93614" w:rsidRPr="00690182">
              <w:rPr>
                <w:rFonts w:ascii="Cordia New" w:eastAsia="Times New Roman" w:hAnsi="Cordia New"/>
                <w:sz w:val="28"/>
              </w:rPr>
              <w:t>,</w:t>
            </w:r>
            <w:r w:rsidRPr="00690182">
              <w:rPr>
                <w:rFonts w:ascii="Cordia New" w:eastAsia="Times New Roman" w:hAnsi="Cordia New"/>
                <w:sz w:val="28"/>
                <w:lang w:val="en-GB"/>
              </w:rPr>
              <w:t>396</w:t>
            </w:r>
          </w:p>
        </w:tc>
        <w:tc>
          <w:tcPr>
            <w:tcW w:w="1585" w:type="dxa"/>
            <w:vAlign w:val="center"/>
            <w:hideMark/>
          </w:tcPr>
          <w:p w14:paraId="265A1AB9" w14:textId="71D6FC3A"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252</w:t>
            </w:r>
            <w:r w:rsidR="00E93614" w:rsidRPr="00690182">
              <w:rPr>
                <w:rFonts w:ascii="Cordia New" w:eastAsia="Times New Roman" w:hAnsi="Cordia New"/>
                <w:sz w:val="28"/>
              </w:rPr>
              <w:t>,</w:t>
            </w:r>
            <w:r w:rsidRPr="00690182">
              <w:rPr>
                <w:rFonts w:ascii="Cordia New" w:eastAsia="Times New Roman" w:hAnsi="Cordia New"/>
                <w:sz w:val="28"/>
                <w:lang w:val="en-GB"/>
              </w:rPr>
              <w:t>329</w:t>
            </w:r>
            <w:r w:rsidR="00E93614" w:rsidRPr="00690182">
              <w:rPr>
                <w:rFonts w:ascii="Cordia New" w:eastAsia="Times New Roman" w:hAnsi="Cordia New"/>
                <w:sz w:val="28"/>
              </w:rPr>
              <w:t>,</w:t>
            </w:r>
            <w:r w:rsidRPr="00690182">
              <w:rPr>
                <w:rFonts w:ascii="Cordia New" w:eastAsia="Times New Roman" w:hAnsi="Cordia New"/>
                <w:sz w:val="28"/>
                <w:lang w:val="en-GB"/>
              </w:rPr>
              <w:t>153</w:t>
            </w:r>
          </w:p>
        </w:tc>
      </w:tr>
      <w:tr w:rsidR="00E93614" w:rsidRPr="00690182" w14:paraId="6F3DA496" w14:textId="77777777" w:rsidTr="00994900">
        <w:tc>
          <w:tcPr>
            <w:tcW w:w="4770" w:type="dxa"/>
            <w:vAlign w:val="center"/>
            <w:hideMark/>
          </w:tcPr>
          <w:p w14:paraId="02559FA9" w14:textId="232C5A79"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Additions</w:t>
            </w:r>
          </w:p>
        </w:tc>
        <w:tc>
          <w:tcPr>
            <w:tcW w:w="1585" w:type="dxa"/>
            <w:vAlign w:val="center"/>
            <w:hideMark/>
          </w:tcPr>
          <w:p w14:paraId="29DAD868" w14:textId="500961E8"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176</w:t>
            </w:r>
            <w:r w:rsidR="00E93614" w:rsidRPr="00690182">
              <w:rPr>
                <w:rFonts w:ascii="Cordia New" w:eastAsia="Times New Roman" w:hAnsi="Cordia New"/>
                <w:sz w:val="28"/>
              </w:rPr>
              <w:t>,</w:t>
            </w:r>
            <w:r w:rsidRPr="00690182">
              <w:rPr>
                <w:rFonts w:ascii="Cordia New" w:eastAsia="Times New Roman" w:hAnsi="Cordia New"/>
                <w:sz w:val="28"/>
                <w:lang w:val="en-GB"/>
              </w:rPr>
              <w:t>000</w:t>
            </w:r>
          </w:p>
        </w:tc>
        <w:tc>
          <w:tcPr>
            <w:tcW w:w="1585" w:type="dxa"/>
            <w:vAlign w:val="center"/>
            <w:hideMark/>
          </w:tcPr>
          <w:p w14:paraId="4BACE899" w14:textId="43B56A9D"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r w:rsidR="00E93614" w:rsidRPr="00690182">
              <w:rPr>
                <w:rFonts w:ascii="Cordia New" w:eastAsia="Times New Roman" w:hAnsi="Cordia New"/>
                <w:sz w:val="28"/>
              </w:rPr>
              <w:t>,</w:t>
            </w:r>
            <w:r w:rsidRPr="00690182">
              <w:rPr>
                <w:rFonts w:ascii="Cordia New" w:eastAsia="Times New Roman" w:hAnsi="Cordia New"/>
                <w:sz w:val="28"/>
                <w:lang w:val="en-GB"/>
              </w:rPr>
              <w:t>485</w:t>
            </w:r>
            <w:r w:rsidR="00E93614" w:rsidRPr="00690182">
              <w:rPr>
                <w:rFonts w:ascii="Cordia New" w:eastAsia="Times New Roman" w:hAnsi="Cordia New"/>
                <w:sz w:val="28"/>
              </w:rPr>
              <w:t>,</w:t>
            </w:r>
            <w:r w:rsidRPr="00690182">
              <w:rPr>
                <w:rFonts w:ascii="Cordia New" w:eastAsia="Times New Roman" w:hAnsi="Cordia New"/>
                <w:sz w:val="28"/>
                <w:lang w:val="en-GB"/>
              </w:rPr>
              <w:t>194</w:t>
            </w:r>
          </w:p>
        </w:tc>
        <w:tc>
          <w:tcPr>
            <w:tcW w:w="1585" w:type="dxa"/>
            <w:vAlign w:val="center"/>
            <w:hideMark/>
          </w:tcPr>
          <w:p w14:paraId="436405C1" w14:textId="0CB658C8"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r w:rsidR="00E93614" w:rsidRPr="00690182">
              <w:rPr>
                <w:rFonts w:ascii="Cordia New" w:eastAsia="Times New Roman" w:hAnsi="Cordia New"/>
                <w:sz w:val="28"/>
              </w:rPr>
              <w:t>,</w:t>
            </w:r>
            <w:r w:rsidRPr="00690182">
              <w:rPr>
                <w:rFonts w:ascii="Cordia New" w:eastAsia="Times New Roman" w:hAnsi="Cordia New"/>
                <w:sz w:val="28"/>
                <w:lang w:val="en-GB"/>
              </w:rPr>
              <w:t>661</w:t>
            </w:r>
            <w:r w:rsidR="00E93614" w:rsidRPr="00690182">
              <w:rPr>
                <w:rFonts w:ascii="Cordia New" w:eastAsia="Times New Roman" w:hAnsi="Cordia New"/>
                <w:sz w:val="28"/>
              </w:rPr>
              <w:t>,</w:t>
            </w:r>
            <w:r w:rsidRPr="00690182">
              <w:rPr>
                <w:rFonts w:ascii="Cordia New" w:eastAsia="Times New Roman" w:hAnsi="Cordia New"/>
                <w:sz w:val="28"/>
                <w:lang w:val="en-GB"/>
              </w:rPr>
              <w:t>194</w:t>
            </w:r>
          </w:p>
        </w:tc>
      </w:tr>
      <w:tr w:rsidR="00E93614" w:rsidRPr="00690182" w14:paraId="1ACD359D" w14:textId="77777777" w:rsidTr="00994900">
        <w:tc>
          <w:tcPr>
            <w:tcW w:w="4770" w:type="dxa"/>
            <w:vAlign w:val="center"/>
            <w:hideMark/>
          </w:tcPr>
          <w:p w14:paraId="2AE008C7" w14:textId="480086A4"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Write-offs, net</w:t>
            </w:r>
          </w:p>
        </w:tc>
        <w:tc>
          <w:tcPr>
            <w:tcW w:w="1585" w:type="dxa"/>
            <w:vAlign w:val="center"/>
            <w:hideMark/>
          </w:tcPr>
          <w:p w14:paraId="6FBD7E8D" w14:textId="6D2073AF"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hideMark/>
          </w:tcPr>
          <w:p w14:paraId="53ACD345" w14:textId="2F72E9F2"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613</w:t>
            </w:r>
            <w:r w:rsidRPr="00690182">
              <w:rPr>
                <w:rFonts w:ascii="Cordia New" w:eastAsia="Times New Roman" w:hAnsi="Cordia New"/>
                <w:sz w:val="28"/>
              </w:rPr>
              <w:t>,</w:t>
            </w:r>
            <w:r w:rsidR="00B41D75" w:rsidRPr="00690182">
              <w:rPr>
                <w:rFonts w:ascii="Cordia New" w:eastAsia="Times New Roman" w:hAnsi="Cordia New"/>
                <w:sz w:val="28"/>
                <w:lang w:val="en-GB"/>
              </w:rPr>
              <w:t>703</w:t>
            </w:r>
            <w:r w:rsidRPr="00690182">
              <w:rPr>
                <w:rFonts w:ascii="Cordia New" w:eastAsia="Times New Roman" w:hAnsi="Cordia New"/>
                <w:sz w:val="28"/>
              </w:rPr>
              <w:t>)</w:t>
            </w:r>
          </w:p>
        </w:tc>
        <w:tc>
          <w:tcPr>
            <w:tcW w:w="1585" w:type="dxa"/>
            <w:vAlign w:val="center"/>
            <w:hideMark/>
          </w:tcPr>
          <w:p w14:paraId="2831D536" w14:textId="30A204EC"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613</w:t>
            </w:r>
            <w:r w:rsidRPr="00690182">
              <w:rPr>
                <w:rFonts w:ascii="Cordia New" w:eastAsia="Times New Roman" w:hAnsi="Cordia New"/>
                <w:sz w:val="28"/>
              </w:rPr>
              <w:t>,</w:t>
            </w:r>
            <w:r w:rsidR="00B41D75" w:rsidRPr="00690182">
              <w:rPr>
                <w:rFonts w:ascii="Cordia New" w:eastAsia="Times New Roman" w:hAnsi="Cordia New"/>
                <w:sz w:val="28"/>
                <w:lang w:val="en-GB"/>
              </w:rPr>
              <w:t>703</w:t>
            </w:r>
            <w:r w:rsidRPr="00690182">
              <w:rPr>
                <w:rFonts w:ascii="Cordia New" w:eastAsia="Times New Roman" w:hAnsi="Cordia New"/>
                <w:sz w:val="28"/>
              </w:rPr>
              <w:t>)</w:t>
            </w:r>
          </w:p>
        </w:tc>
      </w:tr>
      <w:tr w:rsidR="00E93614" w:rsidRPr="00690182" w14:paraId="54BD7836" w14:textId="77777777" w:rsidTr="00994900">
        <w:tc>
          <w:tcPr>
            <w:tcW w:w="4770" w:type="dxa"/>
            <w:vAlign w:val="center"/>
            <w:hideMark/>
          </w:tcPr>
          <w:p w14:paraId="4D8E75F7" w14:textId="3CF7F1AD"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Reclassification</w:t>
            </w:r>
            <w:r w:rsidR="00D8358D" w:rsidRPr="00690182">
              <w:rPr>
                <w:rFonts w:ascii="Cordia New" w:eastAsia="Times New Roman" w:hAnsi="Cordia New"/>
                <w:sz w:val="28"/>
              </w:rPr>
              <w:t>s</w:t>
            </w:r>
          </w:p>
        </w:tc>
        <w:tc>
          <w:tcPr>
            <w:tcW w:w="1585" w:type="dxa"/>
            <w:vAlign w:val="center"/>
            <w:hideMark/>
          </w:tcPr>
          <w:p w14:paraId="6D506BD4" w14:textId="2198B7B9"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44</w:t>
            </w:r>
            <w:r w:rsidR="00E93614" w:rsidRPr="00690182">
              <w:rPr>
                <w:rFonts w:ascii="Cordia New" w:eastAsia="Times New Roman" w:hAnsi="Cordia New"/>
                <w:sz w:val="28"/>
              </w:rPr>
              <w:t>,</w:t>
            </w:r>
            <w:r w:rsidRPr="00690182">
              <w:rPr>
                <w:rFonts w:ascii="Cordia New" w:eastAsia="Times New Roman" w:hAnsi="Cordia New"/>
                <w:sz w:val="28"/>
                <w:lang w:val="en-GB"/>
              </w:rPr>
              <w:t>337</w:t>
            </w:r>
            <w:r w:rsidR="00E93614" w:rsidRPr="00690182">
              <w:rPr>
                <w:rFonts w:ascii="Cordia New" w:eastAsia="Times New Roman" w:hAnsi="Cordia New"/>
                <w:sz w:val="28"/>
              </w:rPr>
              <w:t>,</w:t>
            </w:r>
            <w:r w:rsidRPr="00690182">
              <w:rPr>
                <w:rFonts w:ascii="Cordia New" w:eastAsia="Times New Roman" w:hAnsi="Cordia New"/>
                <w:sz w:val="28"/>
                <w:lang w:val="en-GB"/>
              </w:rPr>
              <w:t>508</w:t>
            </w:r>
          </w:p>
        </w:tc>
        <w:tc>
          <w:tcPr>
            <w:tcW w:w="1585" w:type="dxa"/>
            <w:vAlign w:val="center"/>
            <w:hideMark/>
          </w:tcPr>
          <w:p w14:paraId="4145A1D2" w14:textId="22DDEADE"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44</w:t>
            </w:r>
            <w:r w:rsidRPr="00690182">
              <w:rPr>
                <w:rFonts w:ascii="Cordia New" w:eastAsia="Times New Roman" w:hAnsi="Cordia New"/>
                <w:sz w:val="28"/>
              </w:rPr>
              <w:t>,</w:t>
            </w:r>
            <w:r w:rsidR="00B41D75" w:rsidRPr="00690182">
              <w:rPr>
                <w:rFonts w:ascii="Cordia New" w:eastAsia="Times New Roman" w:hAnsi="Cordia New"/>
                <w:sz w:val="28"/>
                <w:lang w:val="en-GB"/>
              </w:rPr>
              <w:t>337</w:t>
            </w:r>
            <w:r w:rsidRPr="00690182">
              <w:rPr>
                <w:rFonts w:ascii="Cordia New" w:eastAsia="Times New Roman" w:hAnsi="Cordia New"/>
                <w:sz w:val="28"/>
              </w:rPr>
              <w:t>,</w:t>
            </w:r>
            <w:r w:rsidR="00B41D75" w:rsidRPr="00690182">
              <w:rPr>
                <w:rFonts w:ascii="Cordia New" w:eastAsia="Times New Roman" w:hAnsi="Cordia New"/>
                <w:sz w:val="28"/>
                <w:lang w:val="en-GB"/>
              </w:rPr>
              <w:t>508</w:t>
            </w:r>
            <w:r w:rsidRPr="00690182">
              <w:rPr>
                <w:rFonts w:ascii="Cordia New" w:eastAsia="Times New Roman" w:hAnsi="Cordia New"/>
                <w:sz w:val="28"/>
              </w:rPr>
              <w:t>)</w:t>
            </w:r>
          </w:p>
        </w:tc>
        <w:tc>
          <w:tcPr>
            <w:tcW w:w="1585" w:type="dxa"/>
            <w:vAlign w:val="center"/>
            <w:hideMark/>
          </w:tcPr>
          <w:p w14:paraId="275DCE3B" w14:textId="3CB27140"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E93614" w:rsidRPr="00690182" w14:paraId="5F731C14" w14:textId="77777777" w:rsidTr="00994900">
        <w:tc>
          <w:tcPr>
            <w:tcW w:w="4770" w:type="dxa"/>
            <w:vAlign w:val="center"/>
            <w:hideMark/>
          </w:tcPr>
          <w:p w14:paraId="03B9941A" w14:textId="57BE7B32"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Transfer from other accounts</w:t>
            </w:r>
          </w:p>
        </w:tc>
        <w:tc>
          <w:tcPr>
            <w:tcW w:w="1585" w:type="dxa"/>
            <w:vAlign w:val="center"/>
            <w:hideMark/>
          </w:tcPr>
          <w:p w14:paraId="01734CD1" w14:textId="29B1E1F5"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hideMark/>
          </w:tcPr>
          <w:p w14:paraId="3F569736" w14:textId="13CA00AB"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80</w:t>
            </w:r>
            <w:r w:rsidR="00E93614" w:rsidRPr="00690182">
              <w:rPr>
                <w:rFonts w:ascii="Cordia New" w:eastAsia="Times New Roman" w:hAnsi="Cordia New"/>
                <w:sz w:val="28"/>
              </w:rPr>
              <w:t>,</w:t>
            </w:r>
            <w:r w:rsidRPr="00690182">
              <w:rPr>
                <w:rFonts w:ascii="Cordia New" w:eastAsia="Times New Roman" w:hAnsi="Cordia New"/>
                <w:sz w:val="28"/>
                <w:lang w:val="en-GB"/>
              </w:rPr>
              <w:t>097</w:t>
            </w:r>
            <w:r w:rsidR="00E93614" w:rsidRPr="00690182">
              <w:rPr>
                <w:rFonts w:ascii="Cordia New" w:eastAsia="Times New Roman" w:hAnsi="Cordia New"/>
                <w:sz w:val="28"/>
              </w:rPr>
              <w:t>,</w:t>
            </w:r>
            <w:r w:rsidRPr="00690182">
              <w:rPr>
                <w:rFonts w:ascii="Cordia New" w:eastAsia="Times New Roman" w:hAnsi="Cordia New"/>
                <w:sz w:val="28"/>
                <w:lang w:val="en-GB"/>
              </w:rPr>
              <w:t>827</w:t>
            </w:r>
          </w:p>
        </w:tc>
        <w:tc>
          <w:tcPr>
            <w:tcW w:w="1585" w:type="dxa"/>
            <w:vAlign w:val="center"/>
            <w:hideMark/>
          </w:tcPr>
          <w:p w14:paraId="77F3CFAD" w14:textId="57741E4B"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80</w:t>
            </w:r>
            <w:r w:rsidR="00E93614" w:rsidRPr="00690182">
              <w:rPr>
                <w:rFonts w:ascii="Cordia New" w:eastAsia="Times New Roman" w:hAnsi="Cordia New"/>
                <w:sz w:val="28"/>
              </w:rPr>
              <w:t>,</w:t>
            </w:r>
            <w:r w:rsidRPr="00690182">
              <w:rPr>
                <w:rFonts w:ascii="Cordia New" w:eastAsia="Times New Roman" w:hAnsi="Cordia New"/>
                <w:sz w:val="28"/>
                <w:lang w:val="en-GB"/>
              </w:rPr>
              <w:t>097</w:t>
            </w:r>
            <w:r w:rsidR="00E93614" w:rsidRPr="00690182">
              <w:rPr>
                <w:rFonts w:ascii="Cordia New" w:eastAsia="Times New Roman" w:hAnsi="Cordia New"/>
                <w:sz w:val="28"/>
              </w:rPr>
              <w:t>,</w:t>
            </w:r>
            <w:r w:rsidRPr="00690182">
              <w:rPr>
                <w:rFonts w:ascii="Cordia New" w:eastAsia="Times New Roman" w:hAnsi="Cordia New"/>
                <w:sz w:val="28"/>
                <w:lang w:val="en-GB"/>
              </w:rPr>
              <w:t>827</w:t>
            </w:r>
          </w:p>
        </w:tc>
      </w:tr>
      <w:tr w:rsidR="00E93614" w:rsidRPr="00690182" w14:paraId="6C6601BC" w14:textId="77777777" w:rsidTr="00994900">
        <w:tc>
          <w:tcPr>
            <w:tcW w:w="4770" w:type="dxa"/>
            <w:vAlign w:val="center"/>
            <w:hideMark/>
          </w:tcPr>
          <w:p w14:paraId="5E090B66" w14:textId="5C689451"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Depreciation charge</w:t>
            </w:r>
          </w:p>
        </w:tc>
        <w:tc>
          <w:tcPr>
            <w:tcW w:w="1585" w:type="dxa"/>
            <w:vAlign w:val="center"/>
            <w:hideMark/>
          </w:tcPr>
          <w:p w14:paraId="1C07239F" w14:textId="4B5E343E"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11</w:t>
            </w:r>
            <w:r w:rsidRPr="00690182">
              <w:rPr>
                <w:rFonts w:ascii="Cordia New" w:eastAsia="Times New Roman" w:hAnsi="Cordia New"/>
                <w:sz w:val="28"/>
              </w:rPr>
              <w:t>,</w:t>
            </w:r>
            <w:r w:rsidR="00B41D75" w:rsidRPr="00690182">
              <w:rPr>
                <w:rFonts w:ascii="Cordia New" w:eastAsia="Times New Roman" w:hAnsi="Cordia New"/>
                <w:sz w:val="28"/>
                <w:lang w:val="en-GB"/>
              </w:rPr>
              <w:t>796</w:t>
            </w:r>
            <w:r w:rsidRPr="00690182">
              <w:rPr>
                <w:rFonts w:ascii="Cordia New" w:eastAsia="Times New Roman" w:hAnsi="Cordia New"/>
                <w:sz w:val="28"/>
              </w:rPr>
              <w:t>)</w:t>
            </w:r>
          </w:p>
        </w:tc>
        <w:tc>
          <w:tcPr>
            <w:tcW w:w="1585" w:type="dxa"/>
            <w:vAlign w:val="center"/>
            <w:hideMark/>
          </w:tcPr>
          <w:p w14:paraId="58EE3CE3" w14:textId="4231058B"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78</w:t>
            </w:r>
            <w:r w:rsidRPr="00690182">
              <w:rPr>
                <w:rFonts w:ascii="Cordia New" w:eastAsia="Times New Roman" w:hAnsi="Cordia New"/>
                <w:sz w:val="28"/>
              </w:rPr>
              <w:t>,</w:t>
            </w:r>
            <w:r w:rsidR="00B41D75" w:rsidRPr="00690182">
              <w:rPr>
                <w:rFonts w:ascii="Cordia New" w:eastAsia="Times New Roman" w:hAnsi="Cordia New"/>
                <w:sz w:val="28"/>
                <w:lang w:val="en-GB"/>
              </w:rPr>
              <w:t>280</w:t>
            </w:r>
            <w:r w:rsidRPr="00690182">
              <w:rPr>
                <w:rFonts w:ascii="Cordia New" w:eastAsia="Times New Roman" w:hAnsi="Cordia New"/>
                <w:sz w:val="28"/>
              </w:rPr>
              <w:t>,</w:t>
            </w:r>
            <w:r w:rsidR="00B41D75" w:rsidRPr="00690182">
              <w:rPr>
                <w:rFonts w:ascii="Cordia New" w:eastAsia="Times New Roman" w:hAnsi="Cordia New"/>
                <w:sz w:val="28"/>
                <w:lang w:val="en-GB"/>
              </w:rPr>
              <w:t>005</w:t>
            </w:r>
            <w:r w:rsidRPr="00690182">
              <w:rPr>
                <w:rFonts w:ascii="Cordia New" w:eastAsia="Times New Roman" w:hAnsi="Cordia New"/>
                <w:sz w:val="28"/>
              </w:rPr>
              <w:t>)</w:t>
            </w:r>
          </w:p>
        </w:tc>
        <w:tc>
          <w:tcPr>
            <w:tcW w:w="1585" w:type="dxa"/>
            <w:vAlign w:val="center"/>
            <w:hideMark/>
          </w:tcPr>
          <w:p w14:paraId="46A2BE29" w14:textId="426277BD"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78</w:t>
            </w:r>
            <w:r w:rsidRPr="00690182">
              <w:rPr>
                <w:rFonts w:ascii="Cordia New" w:eastAsia="Times New Roman" w:hAnsi="Cordia New"/>
                <w:sz w:val="28"/>
              </w:rPr>
              <w:t>,</w:t>
            </w:r>
            <w:r w:rsidR="00B41D75" w:rsidRPr="00690182">
              <w:rPr>
                <w:rFonts w:ascii="Cordia New" w:eastAsia="Times New Roman" w:hAnsi="Cordia New"/>
                <w:sz w:val="28"/>
                <w:lang w:val="en-GB"/>
              </w:rPr>
              <w:t>291</w:t>
            </w:r>
            <w:r w:rsidRPr="00690182">
              <w:rPr>
                <w:rFonts w:ascii="Cordia New" w:eastAsia="Times New Roman" w:hAnsi="Cordia New"/>
                <w:sz w:val="28"/>
              </w:rPr>
              <w:t>,</w:t>
            </w:r>
            <w:r w:rsidR="00B41D75" w:rsidRPr="00690182">
              <w:rPr>
                <w:rFonts w:ascii="Cordia New" w:eastAsia="Times New Roman" w:hAnsi="Cordia New"/>
                <w:sz w:val="28"/>
                <w:lang w:val="en-GB"/>
              </w:rPr>
              <w:t>801</w:t>
            </w:r>
            <w:r w:rsidRPr="00690182">
              <w:rPr>
                <w:rFonts w:ascii="Cordia New" w:eastAsia="Times New Roman" w:hAnsi="Cordia New"/>
                <w:sz w:val="28"/>
              </w:rPr>
              <w:t>)</w:t>
            </w:r>
          </w:p>
        </w:tc>
      </w:tr>
      <w:tr w:rsidR="00E93614" w:rsidRPr="00690182" w14:paraId="7F7C2919" w14:textId="77777777" w:rsidTr="00994900">
        <w:tc>
          <w:tcPr>
            <w:tcW w:w="4770" w:type="dxa"/>
            <w:vAlign w:val="center"/>
          </w:tcPr>
          <w:p w14:paraId="1B947E18" w14:textId="0EFF4C1F"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Impairment reversal</w:t>
            </w:r>
            <w:r w:rsidR="00D8358D" w:rsidRPr="00690182">
              <w:rPr>
                <w:rFonts w:ascii="Cordia New" w:eastAsia="Times New Roman" w:hAnsi="Cordia New"/>
                <w:sz w:val="28"/>
              </w:rPr>
              <w:t>s</w:t>
            </w:r>
          </w:p>
        </w:tc>
        <w:tc>
          <w:tcPr>
            <w:tcW w:w="1585" w:type="dxa"/>
            <w:vAlign w:val="center"/>
          </w:tcPr>
          <w:p w14:paraId="2AB630B1" w14:textId="466EE057" w:rsidR="00E93614" w:rsidRPr="00690182" w:rsidRDefault="00E9361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tcPr>
          <w:p w14:paraId="2A76C534" w14:textId="3AB384EB"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E93614" w:rsidRPr="00690182">
              <w:rPr>
                <w:rFonts w:ascii="Cordia New" w:eastAsia="Times New Roman" w:hAnsi="Cordia New"/>
                <w:sz w:val="28"/>
              </w:rPr>
              <w:t>,</w:t>
            </w:r>
            <w:r w:rsidRPr="00690182">
              <w:rPr>
                <w:rFonts w:ascii="Cordia New" w:eastAsia="Times New Roman" w:hAnsi="Cordia New"/>
                <w:sz w:val="28"/>
                <w:lang w:val="en-GB"/>
              </w:rPr>
              <w:t>171</w:t>
            </w:r>
            <w:r w:rsidR="00E93614" w:rsidRPr="00690182">
              <w:rPr>
                <w:rFonts w:ascii="Cordia New" w:eastAsia="Times New Roman" w:hAnsi="Cordia New"/>
                <w:sz w:val="28"/>
              </w:rPr>
              <w:t>,</w:t>
            </w:r>
            <w:r w:rsidRPr="00690182">
              <w:rPr>
                <w:rFonts w:ascii="Cordia New" w:eastAsia="Times New Roman" w:hAnsi="Cordia New"/>
                <w:sz w:val="28"/>
                <w:lang w:val="en-GB"/>
              </w:rPr>
              <w:t>370</w:t>
            </w:r>
          </w:p>
        </w:tc>
        <w:tc>
          <w:tcPr>
            <w:tcW w:w="1585" w:type="dxa"/>
            <w:vAlign w:val="center"/>
          </w:tcPr>
          <w:p w14:paraId="297819A2" w14:textId="2E8E9376" w:rsidR="00E9361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E93614" w:rsidRPr="00690182">
              <w:rPr>
                <w:rFonts w:ascii="Cordia New" w:eastAsia="Times New Roman" w:hAnsi="Cordia New"/>
                <w:sz w:val="28"/>
              </w:rPr>
              <w:t>,</w:t>
            </w:r>
            <w:r w:rsidRPr="00690182">
              <w:rPr>
                <w:rFonts w:ascii="Cordia New" w:eastAsia="Times New Roman" w:hAnsi="Cordia New"/>
                <w:sz w:val="28"/>
                <w:lang w:val="en-GB"/>
              </w:rPr>
              <w:t>171</w:t>
            </w:r>
            <w:r w:rsidR="00E93614" w:rsidRPr="00690182">
              <w:rPr>
                <w:rFonts w:ascii="Cordia New" w:eastAsia="Times New Roman" w:hAnsi="Cordia New"/>
                <w:sz w:val="28"/>
              </w:rPr>
              <w:t>,</w:t>
            </w:r>
            <w:r w:rsidRPr="00690182">
              <w:rPr>
                <w:rFonts w:ascii="Cordia New" w:eastAsia="Times New Roman" w:hAnsi="Cordia New"/>
                <w:sz w:val="28"/>
                <w:lang w:val="en-GB"/>
              </w:rPr>
              <w:t>370</w:t>
            </w:r>
          </w:p>
        </w:tc>
      </w:tr>
      <w:tr w:rsidR="00E93614" w:rsidRPr="00690182" w14:paraId="4DAE9333" w14:textId="77777777" w:rsidTr="00994900">
        <w:tc>
          <w:tcPr>
            <w:tcW w:w="4770" w:type="dxa"/>
            <w:vAlign w:val="center"/>
            <w:hideMark/>
          </w:tcPr>
          <w:p w14:paraId="205D7725" w14:textId="68577221"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585" w:type="dxa"/>
            <w:vAlign w:val="center"/>
            <w:hideMark/>
          </w:tcPr>
          <w:p w14:paraId="3CB08502" w14:textId="3159D911" w:rsidR="00E9361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E93614" w:rsidRPr="00690182">
              <w:rPr>
                <w:rFonts w:ascii="Cordia New" w:eastAsia="Times New Roman" w:hAnsi="Cordia New"/>
                <w:sz w:val="28"/>
              </w:rPr>
              <w:t>,</w:t>
            </w:r>
            <w:r w:rsidRPr="00690182">
              <w:rPr>
                <w:rFonts w:ascii="Cordia New" w:eastAsia="Times New Roman" w:hAnsi="Cordia New"/>
                <w:sz w:val="28"/>
                <w:lang w:val="en-GB"/>
              </w:rPr>
              <w:t>947</w:t>
            </w:r>
            <w:r w:rsidR="00E93614" w:rsidRPr="00690182">
              <w:rPr>
                <w:rFonts w:ascii="Cordia New" w:eastAsia="Times New Roman" w:hAnsi="Cordia New"/>
                <w:sz w:val="28"/>
              </w:rPr>
              <w:t>,</w:t>
            </w:r>
            <w:r w:rsidRPr="00690182">
              <w:rPr>
                <w:rFonts w:ascii="Cordia New" w:eastAsia="Times New Roman" w:hAnsi="Cordia New"/>
                <w:sz w:val="28"/>
                <w:lang w:val="en-GB"/>
              </w:rPr>
              <w:t>353</w:t>
            </w:r>
          </w:p>
        </w:tc>
        <w:tc>
          <w:tcPr>
            <w:tcW w:w="1585" w:type="dxa"/>
            <w:vAlign w:val="center"/>
            <w:hideMark/>
          </w:tcPr>
          <w:p w14:paraId="5AEB6AE7" w14:textId="0B779089" w:rsidR="00E9361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E93614" w:rsidRPr="00690182">
              <w:rPr>
                <w:rFonts w:ascii="Cordia New" w:eastAsia="Times New Roman" w:hAnsi="Cordia New"/>
                <w:sz w:val="28"/>
              </w:rPr>
              <w:t>,</w:t>
            </w:r>
            <w:r w:rsidRPr="00690182">
              <w:rPr>
                <w:rFonts w:ascii="Cordia New" w:eastAsia="Times New Roman" w:hAnsi="Cordia New"/>
                <w:sz w:val="28"/>
                <w:lang w:val="en-GB"/>
              </w:rPr>
              <w:t>242</w:t>
            </w:r>
            <w:r w:rsidR="00E93614" w:rsidRPr="00690182">
              <w:rPr>
                <w:rFonts w:ascii="Cordia New" w:eastAsia="Times New Roman" w:hAnsi="Cordia New"/>
                <w:sz w:val="28"/>
              </w:rPr>
              <w:t>,</w:t>
            </w:r>
            <w:r w:rsidRPr="00690182">
              <w:rPr>
                <w:rFonts w:ascii="Cordia New" w:eastAsia="Times New Roman" w:hAnsi="Cordia New"/>
                <w:sz w:val="28"/>
                <w:lang w:val="en-GB"/>
              </w:rPr>
              <w:t>347</w:t>
            </w:r>
          </w:p>
        </w:tc>
        <w:tc>
          <w:tcPr>
            <w:tcW w:w="1585" w:type="dxa"/>
            <w:vAlign w:val="center"/>
            <w:hideMark/>
          </w:tcPr>
          <w:p w14:paraId="1470FD35" w14:textId="65625D68" w:rsidR="00E93614"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E93614" w:rsidRPr="00690182">
              <w:rPr>
                <w:rFonts w:ascii="Cordia New" w:eastAsia="Times New Roman" w:hAnsi="Cordia New"/>
                <w:sz w:val="28"/>
              </w:rPr>
              <w:t>,</w:t>
            </w:r>
            <w:r w:rsidRPr="00690182">
              <w:rPr>
                <w:rFonts w:ascii="Cordia New" w:eastAsia="Times New Roman" w:hAnsi="Cordia New"/>
                <w:sz w:val="28"/>
                <w:lang w:val="en-GB"/>
              </w:rPr>
              <w:t>189</w:t>
            </w:r>
            <w:r w:rsidR="00E93614" w:rsidRPr="00690182">
              <w:rPr>
                <w:rFonts w:ascii="Cordia New" w:eastAsia="Times New Roman" w:hAnsi="Cordia New"/>
                <w:sz w:val="28"/>
              </w:rPr>
              <w:t>,</w:t>
            </w:r>
            <w:r w:rsidRPr="00690182">
              <w:rPr>
                <w:rFonts w:ascii="Cordia New" w:eastAsia="Times New Roman" w:hAnsi="Cordia New"/>
                <w:sz w:val="28"/>
                <w:lang w:val="en-GB"/>
              </w:rPr>
              <w:t>700</w:t>
            </w:r>
          </w:p>
        </w:tc>
      </w:tr>
      <w:tr w:rsidR="00E93614" w:rsidRPr="00994900" w14:paraId="6D4D934B" w14:textId="77777777" w:rsidTr="00994900">
        <w:tc>
          <w:tcPr>
            <w:tcW w:w="4770" w:type="dxa"/>
            <w:vAlign w:val="center"/>
          </w:tcPr>
          <w:p w14:paraId="3D51E72A" w14:textId="77777777" w:rsidR="00E93614" w:rsidRPr="00994900" w:rsidRDefault="00E93614" w:rsidP="00690182">
            <w:pPr>
              <w:spacing w:after="0" w:line="240" w:lineRule="auto"/>
              <w:ind w:left="328"/>
              <w:rPr>
                <w:rFonts w:ascii="Cordia New" w:eastAsia="Times New Roman" w:hAnsi="Cordia New"/>
                <w:sz w:val="12"/>
                <w:szCs w:val="12"/>
              </w:rPr>
            </w:pPr>
          </w:p>
        </w:tc>
        <w:tc>
          <w:tcPr>
            <w:tcW w:w="1585" w:type="dxa"/>
            <w:vAlign w:val="center"/>
          </w:tcPr>
          <w:p w14:paraId="0A1E15B8" w14:textId="77777777" w:rsidR="00E93614" w:rsidRPr="00994900" w:rsidRDefault="00E93614" w:rsidP="00690182">
            <w:pPr>
              <w:spacing w:after="0" w:line="240" w:lineRule="auto"/>
              <w:ind w:right="-72"/>
              <w:jc w:val="right"/>
              <w:rPr>
                <w:rFonts w:ascii="Cordia New" w:eastAsia="Times New Roman" w:hAnsi="Cordia New"/>
                <w:sz w:val="12"/>
                <w:szCs w:val="12"/>
              </w:rPr>
            </w:pPr>
          </w:p>
        </w:tc>
        <w:tc>
          <w:tcPr>
            <w:tcW w:w="1585" w:type="dxa"/>
            <w:vAlign w:val="center"/>
          </w:tcPr>
          <w:p w14:paraId="3F33F70E" w14:textId="77777777" w:rsidR="00E93614" w:rsidRPr="00994900" w:rsidRDefault="00E93614" w:rsidP="00690182">
            <w:pPr>
              <w:spacing w:after="0" w:line="240" w:lineRule="auto"/>
              <w:ind w:right="-72"/>
              <w:jc w:val="right"/>
              <w:rPr>
                <w:rFonts w:ascii="Cordia New" w:eastAsia="Times New Roman" w:hAnsi="Cordia New"/>
                <w:sz w:val="12"/>
                <w:szCs w:val="12"/>
              </w:rPr>
            </w:pPr>
          </w:p>
        </w:tc>
        <w:tc>
          <w:tcPr>
            <w:tcW w:w="1585" w:type="dxa"/>
            <w:vAlign w:val="center"/>
          </w:tcPr>
          <w:p w14:paraId="4799AB4D" w14:textId="77777777" w:rsidR="00E93614" w:rsidRPr="00994900" w:rsidRDefault="00E93614" w:rsidP="00690182">
            <w:pPr>
              <w:spacing w:after="0" w:line="240" w:lineRule="auto"/>
              <w:ind w:right="-72"/>
              <w:jc w:val="right"/>
              <w:rPr>
                <w:rFonts w:ascii="Cordia New" w:eastAsia="Times New Roman" w:hAnsi="Cordia New"/>
                <w:sz w:val="12"/>
                <w:szCs w:val="12"/>
              </w:rPr>
            </w:pPr>
          </w:p>
        </w:tc>
      </w:tr>
      <w:tr w:rsidR="00E93614" w:rsidRPr="00690182" w14:paraId="7208EF76" w14:textId="77777777" w:rsidTr="00994900">
        <w:tc>
          <w:tcPr>
            <w:tcW w:w="4770" w:type="dxa"/>
            <w:vAlign w:val="center"/>
            <w:hideMark/>
          </w:tcPr>
          <w:p w14:paraId="54189AC8" w14:textId="1058F6B1" w:rsidR="00E93614" w:rsidRPr="00690182" w:rsidRDefault="00E93614" w:rsidP="00690182">
            <w:pPr>
              <w:spacing w:after="0" w:line="240" w:lineRule="auto"/>
              <w:ind w:left="328"/>
              <w:rPr>
                <w:rFonts w:ascii="Cordia New" w:eastAsia="Times New Roman" w:hAnsi="Cordia New"/>
                <w:sz w:val="28"/>
              </w:rPr>
            </w:pPr>
            <w:r w:rsidRPr="00690182">
              <w:rPr>
                <w:rFonts w:ascii="Cordia New" w:eastAsia="Times New Roman" w:hAnsi="Cordia New"/>
                <w:sz w:val="28"/>
              </w:rPr>
              <w:t>Closing net book amount</w:t>
            </w:r>
          </w:p>
        </w:tc>
        <w:tc>
          <w:tcPr>
            <w:tcW w:w="1585" w:type="dxa"/>
            <w:vAlign w:val="center"/>
            <w:hideMark/>
          </w:tcPr>
          <w:p w14:paraId="4EF6D248" w14:textId="23E4DF31"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113</w:t>
            </w:r>
            <w:r w:rsidR="00E93614" w:rsidRPr="00690182">
              <w:rPr>
                <w:rFonts w:ascii="Cordia New" w:eastAsia="Times New Roman" w:hAnsi="Cordia New"/>
                <w:sz w:val="28"/>
              </w:rPr>
              <w:t>,</w:t>
            </w:r>
            <w:r w:rsidRPr="00690182">
              <w:rPr>
                <w:rFonts w:ascii="Cordia New" w:eastAsia="Times New Roman" w:hAnsi="Cordia New"/>
                <w:sz w:val="28"/>
                <w:lang w:val="en-GB"/>
              </w:rPr>
              <w:t>870</w:t>
            </w:r>
            <w:r w:rsidR="00E93614" w:rsidRPr="00690182">
              <w:rPr>
                <w:rFonts w:ascii="Cordia New" w:eastAsia="Times New Roman" w:hAnsi="Cordia New"/>
                <w:sz w:val="28"/>
              </w:rPr>
              <w:t>,</w:t>
            </w:r>
            <w:r w:rsidRPr="00690182">
              <w:rPr>
                <w:rFonts w:ascii="Cordia New" w:eastAsia="Times New Roman" w:hAnsi="Cordia New"/>
                <w:sz w:val="28"/>
                <w:lang w:val="en-GB"/>
              </w:rPr>
              <w:t>822</w:t>
            </w:r>
          </w:p>
        </w:tc>
        <w:tc>
          <w:tcPr>
            <w:tcW w:w="1585" w:type="dxa"/>
            <w:vAlign w:val="center"/>
            <w:hideMark/>
          </w:tcPr>
          <w:p w14:paraId="6DEDF603" w14:textId="48F97BE2"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172</w:t>
            </w:r>
            <w:r w:rsidR="00E93614" w:rsidRPr="00690182">
              <w:rPr>
                <w:rFonts w:ascii="Cordia New" w:eastAsia="Times New Roman" w:hAnsi="Cordia New"/>
                <w:sz w:val="28"/>
              </w:rPr>
              <w:t>,</w:t>
            </w:r>
            <w:r w:rsidRPr="00690182">
              <w:rPr>
                <w:rFonts w:ascii="Cordia New" w:eastAsia="Times New Roman" w:hAnsi="Cordia New"/>
                <w:sz w:val="28"/>
                <w:lang w:val="en-GB"/>
              </w:rPr>
              <w:t>672</w:t>
            </w:r>
            <w:r w:rsidR="00E93614" w:rsidRPr="00690182">
              <w:rPr>
                <w:rFonts w:ascii="Cordia New" w:eastAsia="Times New Roman" w:hAnsi="Cordia New"/>
                <w:sz w:val="28"/>
              </w:rPr>
              <w:t>,</w:t>
            </w:r>
            <w:r w:rsidRPr="00690182">
              <w:rPr>
                <w:rFonts w:ascii="Cordia New" w:eastAsia="Times New Roman" w:hAnsi="Cordia New"/>
                <w:sz w:val="28"/>
                <w:lang w:val="en-GB"/>
              </w:rPr>
              <w:t>918</w:t>
            </w:r>
          </w:p>
        </w:tc>
        <w:tc>
          <w:tcPr>
            <w:tcW w:w="1585" w:type="dxa"/>
            <w:vAlign w:val="center"/>
            <w:hideMark/>
          </w:tcPr>
          <w:p w14:paraId="5D03B378" w14:textId="67E219EB" w:rsidR="00E93614"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E93614" w:rsidRPr="00690182">
              <w:rPr>
                <w:rFonts w:ascii="Cordia New" w:eastAsia="Times New Roman" w:hAnsi="Cordia New"/>
                <w:sz w:val="28"/>
              </w:rPr>
              <w:t>,</w:t>
            </w:r>
            <w:r w:rsidRPr="00690182">
              <w:rPr>
                <w:rFonts w:ascii="Cordia New" w:eastAsia="Times New Roman" w:hAnsi="Cordia New"/>
                <w:sz w:val="28"/>
                <w:lang w:val="en-GB"/>
              </w:rPr>
              <w:t>286</w:t>
            </w:r>
            <w:r w:rsidR="00E93614" w:rsidRPr="00690182">
              <w:rPr>
                <w:rFonts w:ascii="Cordia New" w:eastAsia="Times New Roman" w:hAnsi="Cordia New"/>
                <w:sz w:val="28"/>
              </w:rPr>
              <w:t>,</w:t>
            </w:r>
            <w:r w:rsidRPr="00690182">
              <w:rPr>
                <w:rFonts w:ascii="Cordia New" w:eastAsia="Times New Roman" w:hAnsi="Cordia New"/>
                <w:sz w:val="28"/>
                <w:lang w:val="en-GB"/>
              </w:rPr>
              <w:t>543</w:t>
            </w:r>
            <w:r w:rsidR="00E93614" w:rsidRPr="00690182">
              <w:rPr>
                <w:rFonts w:ascii="Cordia New" w:eastAsia="Times New Roman" w:hAnsi="Cordia New"/>
                <w:sz w:val="28"/>
              </w:rPr>
              <w:t>,</w:t>
            </w:r>
            <w:r w:rsidRPr="00690182">
              <w:rPr>
                <w:rFonts w:ascii="Cordia New" w:eastAsia="Times New Roman" w:hAnsi="Cordia New"/>
                <w:sz w:val="28"/>
                <w:lang w:val="en-GB"/>
              </w:rPr>
              <w:t>740</w:t>
            </w:r>
          </w:p>
        </w:tc>
      </w:tr>
      <w:tr w:rsidR="008B02DC" w:rsidRPr="00690182" w14:paraId="495FADBE" w14:textId="77777777" w:rsidTr="00994900">
        <w:tc>
          <w:tcPr>
            <w:tcW w:w="4770" w:type="dxa"/>
            <w:vAlign w:val="center"/>
          </w:tcPr>
          <w:p w14:paraId="5BD77F25"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tcPr>
          <w:p w14:paraId="7535A340" w14:textId="77777777" w:rsidR="00815ACD" w:rsidRPr="00690182" w:rsidRDefault="00815ACD" w:rsidP="00690182">
            <w:pPr>
              <w:spacing w:after="0" w:line="240" w:lineRule="auto"/>
              <w:ind w:left="328"/>
              <w:jc w:val="right"/>
              <w:rPr>
                <w:rFonts w:ascii="Cordia New" w:eastAsia="Times New Roman" w:hAnsi="Cordia New"/>
                <w:sz w:val="28"/>
              </w:rPr>
            </w:pPr>
          </w:p>
        </w:tc>
        <w:tc>
          <w:tcPr>
            <w:tcW w:w="1585" w:type="dxa"/>
            <w:vAlign w:val="center"/>
          </w:tcPr>
          <w:p w14:paraId="25C4D546" w14:textId="77777777" w:rsidR="00815ACD" w:rsidRPr="00690182" w:rsidRDefault="00815ACD" w:rsidP="00690182">
            <w:pPr>
              <w:spacing w:after="0" w:line="240" w:lineRule="auto"/>
              <w:ind w:left="328"/>
              <w:jc w:val="right"/>
              <w:rPr>
                <w:rFonts w:ascii="Cordia New" w:eastAsia="Times New Roman" w:hAnsi="Cordia New"/>
                <w:sz w:val="28"/>
              </w:rPr>
            </w:pPr>
          </w:p>
        </w:tc>
        <w:tc>
          <w:tcPr>
            <w:tcW w:w="1585" w:type="dxa"/>
            <w:vAlign w:val="center"/>
          </w:tcPr>
          <w:p w14:paraId="0B369E32" w14:textId="77777777" w:rsidR="00815ACD" w:rsidRPr="00690182" w:rsidRDefault="00815ACD" w:rsidP="00690182">
            <w:pPr>
              <w:spacing w:after="0" w:line="240" w:lineRule="auto"/>
              <w:ind w:left="328"/>
              <w:jc w:val="right"/>
              <w:rPr>
                <w:rFonts w:ascii="Cordia New" w:eastAsia="Times New Roman" w:hAnsi="Cordia New"/>
                <w:sz w:val="28"/>
              </w:rPr>
            </w:pPr>
          </w:p>
        </w:tc>
      </w:tr>
      <w:tr w:rsidR="008B02DC" w:rsidRPr="00690182" w14:paraId="2189C12E" w14:textId="77777777" w:rsidTr="00994900">
        <w:tc>
          <w:tcPr>
            <w:tcW w:w="4770" w:type="dxa"/>
            <w:vAlign w:val="center"/>
            <w:hideMark/>
          </w:tcPr>
          <w:p w14:paraId="76993A19" w14:textId="368E8A45" w:rsidR="00815ACD" w:rsidRPr="00690182" w:rsidRDefault="00815ACD" w:rsidP="00690182">
            <w:pPr>
              <w:spacing w:after="0" w:line="240" w:lineRule="auto"/>
              <w:ind w:left="328"/>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2020</w:t>
            </w:r>
          </w:p>
        </w:tc>
        <w:tc>
          <w:tcPr>
            <w:tcW w:w="1585" w:type="dxa"/>
            <w:vAlign w:val="center"/>
          </w:tcPr>
          <w:p w14:paraId="6F56B662"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6C9FBD9E"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473A4584" w14:textId="77777777" w:rsidR="00815ACD" w:rsidRPr="00690182" w:rsidRDefault="00815ACD" w:rsidP="00690182">
            <w:pPr>
              <w:spacing w:after="0" w:line="240" w:lineRule="auto"/>
              <w:ind w:right="-72"/>
              <w:jc w:val="right"/>
              <w:rPr>
                <w:rFonts w:ascii="Cordia New" w:eastAsia="Times New Roman" w:hAnsi="Cordia New"/>
                <w:sz w:val="28"/>
              </w:rPr>
            </w:pPr>
          </w:p>
        </w:tc>
      </w:tr>
      <w:tr w:rsidR="00A5528D" w:rsidRPr="00690182" w14:paraId="66CFBD0C" w14:textId="77777777" w:rsidTr="00994900">
        <w:tc>
          <w:tcPr>
            <w:tcW w:w="4770" w:type="dxa"/>
            <w:vAlign w:val="center"/>
            <w:hideMark/>
          </w:tcPr>
          <w:p w14:paraId="3CC4CE96" w14:textId="23BFFF20"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Cost</w:t>
            </w:r>
          </w:p>
        </w:tc>
        <w:tc>
          <w:tcPr>
            <w:tcW w:w="1585" w:type="dxa"/>
            <w:vAlign w:val="center"/>
            <w:hideMark/>
          </w:tcPr>
          <w:p w14:paraId="65363844" w14:textId="66447FC2"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182</w:t>
            </w:r>
            <w:r w:rsidR="00A5528D" w:rsidRPr="00690182">
              <w:rPr>
                <w:rFonts w:ascii="Cordia New" w:eastAsia="Times New Roman" w:hAnsi="Cordia New"/>
                <w:sz w:val="28"/>
              </w:rPr>
              <w:t>,</w:t>
            </w:r>
            <w:r w:rsidRPr="00690182">
              <w:rPr>
                <w:rFonts w:ascii="Cordia New" w:eastAsia="Times New Roman" w:hAnsi="Cordia New"/>
                <w:sz w:val="28"/>
                <w:lang w:val="en-GB"/>
              </w:rPr>
              <w:t>102</w:t>
            </w:r>
            <w:r w:rsidR="00A5528D" w:rsidRPr="00690182">
              <w:rPr>
                <w:rFonts w:ascii="Cordia New" w:eastAsia="Times New Roman" w:hAnsi="Cordia New"/>
                <w:sz w:val="28"/>
              </w:rPr>
              <w:t>,</w:t>
            </w:r>
            <w:r w:rsidRPr="00690182">
              <w:rPr>
                <w:rFonts w:ascii="Cordia New" w:eastAsia="Times New Roman" w:hAnsi="Cordia New"/>
                <w:sz w:val="28"/>
                <w:lang w:val="en-GB"/>
              </w:rPr>
              <w:t>618</w:t>
            </w:r>
          </w:p>
        </w:tc>
        <w:tc>
          <w:tcPr>
            <w:tcW w:w="1585" w:type="dxa"/>
            <w:vAlign w:val="center"/>
            <w:hideMark/>
          </w:tcPr>
          <w:p w14:paraId="6C19787E" w14:textId="29495124"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A5528D" w:rsidRPr="00690182">
              <w:rPr>
                <w:rFonts w:ascii="Cordia New" w:eastAsia="Times New Roman" w:hAnsi="Cordia New"/>
                <w:sz w:val="28"/>
              </w:rPr>
              <w:t>,</w:t>
            </w:r>
            <w:r w:rsidRPr="00690182">
              <w:rPr>
                <w:rFonts w:ascii="Cordia New" w:eastAsia="Times New Roman" w:hAnsi="Cordia New"/>
                <w:sz w:val="28"/>
                <w:lang w:val="en-GB"/>
              </w:rPr>
              <w:t>670</w:t>
            </w:r>
            <w:r w:rsidR="00A5528D" w:rsidRPr="00690182">
              <w:rPr>
                <w:rFonts w:ascii="Cordia New" w:eastAsia="Times New Roman" w:hAnsi="Cordia New"/>
                <w:sz w:val="28"/>
              </w:rPr>
              <w:t>,</w:t>
            </w:r>
            <w:r w:rsidRPr="00690182">
              <w:rPr>
                <w:rFonts w:ascii="Cordia New" w:eastAsia="Times New Roman" w:hAnsi="Cordia New"/>
                <w:sz w:val="28"/>
                <w:lang w:val="en-GB"/>
              </w:rPr>
              <w:t>765</w:t>
            </w:r>
            <w:r w:rsidR="00A5528D" w:rsidRPr="00690182">
              <w:rPr>
                <w:rFonts w:ascii="Cordia New" w:eastAsia="Times New Roman" w:hAnsi="Cordia New"/>
                <w:sz w:val="28"/>
              </w:rPr>
              <w:t>,</w:t>
            </w:r>
            <w:r w:rsidRPr="00690182">
              <w:rPr>
                <w:rFonts w:ascii="Cordia New" w:eastAsia="Times New Roman" w:hAnsi="Cordia New"/>
                <w:sz w:val="28"/>
                <w:lang w:val="en-GB"/>
              </w:rPr>
              <w:t>976</w:t>
            </w:r>
          </w:p>
        </w:tc>
        <w:tc>
          <w:tcPr>
            <w:tcW w:w="1585" w:type="dxa"/>
            <w:vAlign w:val="center"/>
            <w:hideMark/>
          </w:tcPr>
          <w:p w14:paraId="28307A47" w14:textId="1DB04715"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A5528D" w:rsidRPr="00690182">
              <w:rPr>
                <w:rFonts w:ascii="Cordia New" w:eastAsia="Times New Roman" w:hAnsi="Cordia New"/>
                <w:sz w:val="28"/>
              </w:rPr>
              <w:t>,</w:t>
            </w:r>
            <w:r w:rsidRPr="00690182">
              <w:rPr>
                <w:rFonts w:ascii="Cordia New" w:eastAsia="Times New Roman" w:hAnsi="Cordia New"/>
                <w:sz w:val="28"/>
                <w:lang w:val="en-GB"/>
              </w:rPr>
              <w:t>852</w:t>
            </w:r>
            <w:r w:rsidR="00A5528D" w:rsidRPr="00690182">
              <w:rPr>
                <w:rFonts w:ascii="Cordia New" w:eastAsia="Times New Roman" w:hAnsi="Cordia New"/>
                <w:sz w:val="28"/>
              </w:rPr>
              <w:t>,</w:t>
            </w:r>
            <w:r w:rsidRPr="00690182">
              <w:rPr>
                <w:rFonts w:ascii="Cordia New" w:eastAsia="Times New Roman" w:hAnsi="Cordia New"/>
                <w:sz w:val="28"/>
                <w:lang w:val="en-GB"/>
              </w:rPr>
              <w:t>868</w:t>
            </w:r>
            <w:r w:rsidR="00A5528D" w:rsidRPr="00690182">
              <w:rPr>
                <w:rFonts w:ascii="Cordia New" w:eastAsia="Times New Roman" w:hAnsi="Cordia New"/>
                <w:sz w:val="28"/>
              </w:rPr>
              <w:t>,</w:t>
            </w:r>
            <w:r w:rsidRPr="00690182">
              <w:rPr>
                <w:rFonts w:ascii="Cordia New" w:eastAsia="Times New Roman" w:hAnsi="Cordia New"/>
                <w:sz w:val="28"/>
                <w:lang w:val="en-GB"/>
              </w:rPr>
              <w:t>594</w:t>
            </w:r>
          </w:p>
        </w:tc>
      </w:tr>
      <w:tr w:rsidR="00A5528D" w:rsidRPr="00690182" w14:paraId="4745552F" w14:textId="77777777" w:rsidTr="00994900">
        <w:tc>
          <w:tcPr>
            <w:tcW w:w="4770" w:type="dxa"/>
            <w:vAlign w:val="center"/>
            <w:hideMark/>
          </w:tcPr>
          <w:p w14:paraId="4A946B99" w14:textId="07225702" w:rsidR="00A5528D" w:rsidRPr="00690182" w:rsidRDefault="00A5528D" w:rsidP="00690182">
            <w:pPr>
              <w:tabs>
                <w:tab w:val="left" w:pos="789"/>
              </w:tabs>
              <w:spacing w:after="0" w:line="240" w:lineRule="auto"/>
              <w:ind w:left="328"/>
              <w:rPr>
                <w:rFonts w:ascii="Cordia New" w:eastAsia="Times New Roman" w:hAnsi="Cordia New"/>
                <w:sz w:val="28"/>
              </w:rPr>
            </w:pPr>
            <w:r w:rsidRPr="00690182">
              <w:rPr>
                <w:rFonts w:ascii="Cordia New" w:eastAsia="Times New Roman" w:hAnsi="Cordia New"/>
                <w:sz w:val="28"/>
                <w:u w:val="single"/>
              </w:rPr>
              <w:t>Less</w:t>
            </w:r>
            <w:r w:rsidRPr="00690182">
              <w:rPr>
                <w:rFonts w:ascii="Cordia New" w:eastAsia="Times New Roman" w:hAnsi="Cordia New"/>
                <w:sz w:val="28"/>
              </w:rPr>
              <w:tab/>
              <w:t>Accumulated depreciation</w:t>
            </w:r>
          </w:p>
        </w:tc>
        <w:tc>
          <w:tcPr>
            <w:tcW w:w="1585" w:type="dxa"/>
            <w:vAlign w:val="center"/>
            <w:hideMark/>
          </w:tcPr>
          <w:p w14:paraId="3AF0982F" w14:textId="3B4DBE45" w:rsidR="00A5528D" w:rsidRPr="00690182" w:rsidRDefault="00A5528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68</w:t>
            </w:r>
            <w:r w:rsidRPr="00690182">
              <w:rPr>
                <w:rFonts w:ascii="Cordia New" w:eastAsia="Times New Roman" w:hAnsi="Cordia New"/>
                <w:sz w:val="28"/>
              </w:rPr>
              <w:t>,</w:t>
            </w:r>
            <w:r w:rsidR="00B41D75" w:rsidRPr="00690182">
              <w:rPr>
                <w:rFonts w:ascii="Cordia New" w:eastAsia="Times New Roman" w:hAnsi="Cordia New"/>
                <w:sz w:val="28"/>
                <w:lang w:val="en-GB"/>
              </w:rPr>
              <w:t>231</w:t>
            </w:r>
            <w:r w:rsidRPr="00690182">
              <w:rPr>
                <w:rFonts w:ascii="Cordia New" w:eastAsia="Times New Roman" w:hAnsi="Cordia New"/>
                <w:sz w:val="28"/>
              </w:rPr>
              <w:t>,</w:t>
            </w:r>
            <w:r w:rsidR="00B41D75" w:rsidRPr="00690182">
              <w:rPr>
                <w:rFonts w:ascii="Cordia New" w:eastAsia="Times New Roman" w:hAnsi="Cordia New"/>
                <w:sz w:val="28"/>
                <w:lang w:val="en-GB"/>
              </w:rPr>
              <w:t>796</w:t>
            </w:r>
            <w:r w:rsidRPr="00690182">
              <w:rPr>
                <w:rFonts w:ascii="Cordia New" w:eastAsia="Times New Roman" w:hAnsi="Cordia New"/>
                <w:sz w:val="28"/>
              </w:rPr>
              <w:t>)</w:t>
            </w:r>
          </w:p>
        </w:tc>
        <w:tc>
          <w:tcPr>
            <w:tcW w:w="1585" w:type="dxa"/>
            <w:vAlign w:val="center"/>
            <w:hideMark/>
          </w:tcPr>
          <w:p w14:paraId="3B0B277B" w14:textId="17E1986D" w:rsidR="00A5528D" w:rsidRPr="00690182" w:rsidRDefault="00A5528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381</w:t>
            </w:r>
            <w:r w:rsidRPr="00690182">
              <w:rPr>
                <w:rFonts w:ascii="Cordia New" w:eastAsia="Times New Roman" w:hAnsi="Cordia New"/>
                <w:sz w:val="28"/>
              </w:rPr>
              <w:t>,</w:t>
            </w:r>
            <w:r w:rsidR="00B41D75" w:rsidRPr="00690182">
              <w:rPr>
                <w:rFonts w:ascii="Cordia New" w:eastAsia="Times New Roman" w:hAnsi="Cordia New"/>
                <w:sz w:val="28"/>
                <w:lang w:val="en-GB"/>
              </w:rPr>
              <w:t>784</w:t>
            </w:r>
            <w:r w:rsidRPr="00690182">
              <w:rPr>
                <w:rFonts w:ascii="Cordia New" w:eastAsia="Times New Roman" w:hAnsi="Cordia New"/>
                <w:sz w:val="28"/>
              </w:rPr>
              <w:t>,</w:t>
            </w:r>
            <w:r w:rsidR="00B41D75" w:rsidRPr="00690182">
              <w:rPr>
                <w:rFonts w:ascii="Cordia New" w:eastAsia="Times New Roman" w:hAnsi="Cordia New"/>
                <w:sz w:val="28"/>
                <w:lang w:val="en-GB"/>
              </w:rPr>
              <w:t>892</w:t>
            </w:r>
            <w:r w:rsidRPr="00690182">
              <w:rPr>
                <w:rFonts w:ascii="Cordia New" w:eastAsia="Times New Roman" w:hAnsi="Cordia New"/>
                <w:sz w:val="28"/>
              </w:rPr>
              <w:t>)</w:t>
            </w:r>
          </w:p>
        </w:tc>
        <w:tc>
          <w:tcPr>
            <w:tcW w:w="1585" w:type="dxa"/>
            <w:vAlign w:val="center"/>
            <w:hideMark/>
          </w:tcPr>
          <w:p w14:paraId="35F65C72" w14:textId="330FCEB7" w:rsidR="00A5528D" w:rsidRPr="00690182" w:rsidRDefault="00A5528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450</w:t>
            </w:r>
            <w:r w:rsidRPr="00690182">
              <w:rPr>
                <w:rFonts w:ascii="Cordia New" w:eastAsia="Times New Roman" w:hAnsi="Cordia New"/>
                <w:sz w:val="28"/>
              </w:rPr>
              <w:t>,</w:t>
            </w:r>
            <w:r w:rsidR="00B41D75" w:rsidRPr="00690182">
              <w:rPr>
                <w:rFonts w:ascii="Cordia New" w:eastAsia="Times New Roman" w:hAnsi="Cordia New"/>
                <w:sz w:val="28"/>
                <w:lang w:val="en-GB"/>
              </w:rPr>
              <w:t>016</w:t>
            </w:r>
            <w:r w:rsidRPr="00690182">
              <w:rPr>
                <w:rFonts w:ascii="Cordia New" w:eastAsia="Times New Roman" w:hAnsi="Cordia New"/>
                <w:sz w:val="28"/>
              </w:rPr>
              <w:t>,</w:t>
            </w:r>
            <w:r w:rsidR="00B41D75" w:rsidRPr="00690182">
              <w:rPr>
                <w:rFonts w:ascii="Cordia New" w:eastAsia="Times New Roman" w:hAnsi="Cordia New"/>
                <w:sz w:val="28"/>
                <w:lang w:val="en-GB"/>
              </w:rPr>
              <w:t>688</w:t>
            </w:r>
            <w:r w:rsidRPr="00690182">
              <w:rPr>
                <w:rFonts w:ascii="Cordia New" w:eastAsia="Times New Roman" w:hAnsi="Cordia New"/>
                <w:sz w:val="28"/>
              </w:rPr>
              <w:t>)</w:t>
            </w:r>
          </w:p>
        </w:tc>
      </w:tr>
      <w:tr w:rsidR="00A5528D" w:rsidRPr="00690182" w14:paraId="666AE0A1" w14:textId="77777777" w:rsidTr="00994900">
        <w:tc>
          <w:tcPr>
            <w:tcW w:w="4770" w:type="dxa"/>
            <w:vAlign w:val="center"/>
            <w:hideMark/>
          </w:tcPr>
          <w:p w14:paraId="49E1C8C3" w14:textId="57F71546" w:rsidR="00A5528D" w:rsidRPr="00690182" w:rsidRDefault="00A5528D" w:rsidP="00690182">
            <w:pPr>
              <w:tabs>
                <w:tab w:val="left" w:pos="789"/>
              </w:tabs>
              <w:spacing w:after="0" w:line="240" w:lineRule="auto"/>
              <w:ind w:left="328"/>
              <w:rPr>
                <w:rFonts w:ascii="Cordia New" w:eastAsia="Times New Roman" w:hAnsi="Cordia New"/>
                <w:sz w:val="28"/>
              </w:rPr>
            </w:pPr>
            <w:r w:rsidRPr="00690182">
              <w:rPr>
                <w:rFonts w:ascii="Cordia New" w:eastAsia="Times New Roman" w:hAnsi="Cordia New"/>
                <w:sz w:val="28"/>
              </w:rPr>
              <w:tab/>
            </w:r>
            <w:r w:rsidR="00D8358D" w:rsidRPr="00690182">
              <w:rPr>
                <w:rFonts w:ascii="Cordia New" w:eastAsia="Times New Roman" w:hAnsi="Cordia New"/>
                <w:sz w:val="28"/>
              </w:rPr>
              <w:t>Allowance</w:t>
            </w:r>
            <w:r w:rsidRPr="00690182">
              <w:rPr>
                <w:rFonts w:ascii="Cordia New" w:eastAsia="Times New Roman" w:hAnsi="Cordia New"/>
                <w:sz w:val="28"/>
              </w:rPr>
              <w:t xml:space="preserve"> for impairment</w:t>
            </w:r>
          </w:p>
        </w:tc>
        <w:tc>
          <w:tcPr>
            <w:tcW w:w="1585" w:type="dxa"/>
            <w:vAlign w:val="center"/>
            <w:hideMark/>
          </w:tcPr>
          <w:p w14:paraId="75DFAEC3" w14:textId="51F71F55" w:rsidR="00A5528D" w:rsidRPr="00690182" w:rsidRDefault="00A5528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hideMark/>
          </w:tcPr>
          <w:p w14:paraId="21406B73" w14:textId="687D7D5F" w:rsidR="00A5528D" w:rsidRPr="00690182" w:rsidRDefault="00A5528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116</w:t>
            </w:r>
            <w:r w:rsidRPr="00690182">
              <w:rPr>
                <w:rFonts w:ascii="Cordia New" w:eastAsia="Times New Roman" w:hAnsi="Cordia New"/>
                <w:sz w:val="28"/>
              </w:rPr>
              <w:t>,</w:t>
            </w:r>
            <w:r w:rsidR="00B41D75" w:rsidRPr="00690182">
              <w:rPr>
                <w:rFonts w:ascii="Cordia New" w:eastAsia="Times New Roman" w:hAnsi="Cordia New"/>
                <w:sz w:val="28"/>
                <w:lang w:val="en-GB"/>
              </w:rPr>
              <w:t>308</w:t>
            </w:r>
            <w:r w:rsidRPr="00690182">
              <w:rPr>
                <w:rFonts w:ascii="Cordia New" w:eastAsia="Times New Roman" w:hAnsi="Cordia New"/>
                <w:sz w:val="28"/>
              </w:rPr>
              <w:t>,</w:t>
            </w:r>
            <w:r w:rsidR="00B41D75" w:rsidRPr="00690182">
              <w:rPr>
                <w:rFonts w:ascii="Cordia New" w:eastAsia="Times New Roman" w:hAnsi="Cordia New"/>
                <w:sz w:val="28"/>
                <w:lang w:val="en-GB"/>
              </w:rPr>
              <w:t>166</w:t>
            </w:r>
            <w:r w:rsidRPr="00690182">
              <w:rPr>
                <w:rFonts w:ascii="Cordia New" w:eastAsia="Times New Roman" w:hAnsi="Cordia New"/>
                <w:sz w:val="28"/>
              </w:rPr>
              <w:t>)</w:t>
            </w:r>
          </w:p>
        </w:tc>
        <w:tc>
          <w:tcPr>
            <w:tcW w:w="1585" w:type="dxa"/>
            <w:vAlign w:val="center"/>
            <w:hideMark/>
          </w:tcPr>
          <w:p w14:paraId="3F66D0F3" w14:textId="6F86547B" w:rsidR="00A5528D" w:rsidRPr="00690182" w:rsidRDefault="00A5528D"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116</w:t>
            </w:r>
            <w:r w:rsidRPr="00690182">
              <w:rPr>
                <w:rFonts w:ascii="Cordia New" w:eastAsia="Times New Roman" w:hAnsi="Cordia New"/>
                <w:sz w:val="28"/>
              </w:rPr>
              <w:t>,</w:t>
            </w:r>
            <w:r w:rsidR="00B41D75" w:rsidRPr="00690182">
              <w:rPr>
                <w:rFonts w:ascii="Cordia New" w:eastAsia="Times New Roman" w:hAnsi="Cordia New"/>
                <w:sz w:val="28"/>
                <w:lang w:val="en-GB"/>
              </w:rPr>
              <w:t>308</w:t>
            </w:r>
            <w:r w:rsidRPr="00690182">
              <w:rPr>
                <w:rFonts w:ascii="Cordia New" w:eastAsia="Times New Roman" w:hAnsi="Cordia New"/>
                <w:sz w:val="28"/>
              </w:rPr>
              <w:t>,</w:t>
            </w:r>
            <w:r w:rsidR="00B41D75" w:rsidRPr="00690182">
              <w:rPr>
                <w:rFonts w:ascii="Cordia New" w:eastAsia="Times New Roman" w:hAnsi="Cordia New"/>
                <w:sz w:val="28"/>
                <w:lang w:val="en-GB"/>
              </w:rPr>
              <w:t>166</w:t>
            </w:r>
            <w:r w:rsidRPr="00690182">
              <w:rPr>
                <w:rFonts w:ascii="Cordia New" w:eastAsia="Times New Roman" w:hAnsi="Cordia New"/>
                <w:sz w:val="28"/>
              </w:rPr>
              <w:t>)</w:t>
            </w:r>
          </w:p>
        </w:tc>
      </w:tr>
      <w:tr w:rsidR="00A5528D" w:rsidRPr="00994900" w14:paraId="27220228" w14:textId="77777777" w:rsidTr="00994900">
        <w:tc>
          <w:tcPr>
            <w:tcW w:w="4770" w:type="dxa"/>
            <w:vAlign w:val="center"/>
          </w:tcPr>
          <w:p w14:paraId="2D385EF9" w14:textId="77777777" w:rsidR="00A5528D" w:rsidRPr="00994900" w:rsidRDefault="00A5528D" w:rsidP="00690182">
            <w:pPr>
              <w:spacing w:after="0" w:line="240" w:lineRule="auto"/>
              <w:ind w:left="328"/>
              <w:rPr>
                <w:rFonts w:ascii="Cordia New" w:eastAsia="Times New Roman" w:hAnsi="Cordia New"/>
                <w:sz w:val="12"/>
                <w:szCs w:val="12"/>
              </w:rPr>
            </w:pPr>
          </w:p>
        </w:tc>
        <w:tc>
          <w:tcPr>
            <w:tcW w:w="1585" w:type="dxa"/>
            <w:vAlign w:val="center"/>
          </w:tcPr>
          <w:p w14:paraId="66A0522B"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2F7D220D"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6E900BCF" w14:textId="77777777" w:rsidR="00A5528D" w:rsidRPr="00994900" w:rsidRDefault="00A5528D" w:rsidP="00690182">
            <w:pPr>
              <w:spacing w:after="0" w:line="240" w:lineRule="auto"/>
              <w:ind w:right="-72"/>
              <w:jc w:val="right"/>
              <w:rPr>
                <w:rFonts w:ascii="Cordia New" w:eastAsia="Times New Roman" w:hAnsi="Cordia New"/>
                <w:sz w:val="12"/>
                <w:szCs w:val="12"/>
              </w:rPr>
            </w:pPr>
          </w:p>
        </w:tc>
      </w:tr>
      <w:tr w:rsidR="00A5528D" w:rsidRPr="00690182" w14:paraId="42BCAC89" w14:textId="77777777" w:rsidTr="00994900">
        <w:tc>
          <w:tcPr>
            <w:tcW w:w="4770" w:type="dxa"/>
            <w:vAlign w:val="center"/>
            <w:hideMark/>
          </w:tcPr>
          <w:p w14:paraId="5EB9790B" w14:textId="4EC1C789"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Net book amount</w:t>
            </w:r>
          </w:p>
        </w:tc>
        <w:tc>
          <w:tcPr>
            <w:tcW w:w="1585" w:type="dxa"/>
            <w:vAlign w:val="center"/>
            <w:hideMark/>
          </w:tcPr>
          <w:p w14:paraId="0C6583E6" w14:textId="0F260960"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113</w:t>
            </w:r>
            <w:r w:rsidR="00A5528D" w:rsidRPr="00690182">
              <w:rPr>
                <w:rFonts w:ascii="Cordia New" w:eastAsia="Times New Roman" w:hAnsi="Cordia New"/>
                <w:sz w:val="28"/>
              </w:rPr>
              <w:t>,</w:t>
            </w:r>
            <w:r w:rsidRPr="00690182">
              <w:rPr>
                <w:rFonts w:ascii="Cordia New" w:eastAsia="Times New Roman" w:hAnsi="Cordia New"/>
                <w:sz w:val="28"/>
                <w:lang w:val="en-GB"/>
              </w:rPr>
              <w:t>870</w:t>
            </w:r>
            <w:r w:rsidR="00A5528D" w:rsidRPr="00690182">
              <w:rPr>
                <w:rFonts w:ascii="Cordia New" w:eastAsia="Times New Roman" w:hAnsi="Cordia New"/>
                <w:sz w:val="28"/>
              </w:rPr>
              <w:t>,</w:t>
            </w:r>
            <w:r w:rsidRPr="00690182">
              <w:rPr>
                <w:rFonts w:ascii="Cordia New" w:eastAsia="Times New Roman" w:hAnsi="Cordia New"/>
                <w:sz w:val="28"/>
                <w:lang w:val="en-GB"/>
              </w:rPr>
              <w:t>822</w:t>
            </w:r>
          </w:p>
        </w:tc>
        <w:tc>
          <w:tcPr>
            <w:tcW w:w="1585" w:type="dxa"/>
            <w:vAlign w:val="center"/>
            <w:hideMark/>
          </w:tcPr>
          <w:p w14:paraId="2D81CD6C" w14:textId="7AE834F3"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5528D" w:rsidRPr="00690182">
              <w:rPr>
                <w:rFonts w:ascii="Cordia New" w:eastAsia="Times New Roman" w:hAnsi="Cordia New"/>
                <w:sz w:val="28"/>
              </w:rPr>
              <w:t>,</w:t>
            </w:r>
            <w:r w:rsidRPr="00690182">
              <w:rPr>
                <w:rFonts w:ascii="Cordia New" w:eastAsia="Times New Roman" w:hAnsi="Cordia New"/>
                <w:sz w:val="28"/>
                <w:lang w:val="en-GB"/>
              </w:rPr>
              <w:t>172</w:t>
            </w:r>
            <w:r w:rsidR="00A5528D" w:rsidRPr="00690182">
              <w:rPr>
                <w:rFonts w:ascii="Cordia New" w:eastAsia="Times New Roman" w:hAnsi="Cordia New"/>
                <w:sz w:val="28"/>
              </w:rPr>
              <w:t>,</w:t>
            </w:r>
            <w:r w:rsidRPr="00690182">
              <w:rPr>
                <w:rFonts w:ascii="Cordia New" w:eastAsia="Times New Roman" w:hAnsi="Cordia New"/>
                <w:sz w:val="28"/>
                <w:lang w:val="en-GB"/>
              </w:rPr>
              <w:t>672</w:t>
            </w:r>
            <w:r w:rsidR="00A5528D" w:rsidRPr="00690182">
              <w:rPr>
                <w:rFonts w:ascii="Cordia New" w:eastAsia="Times New Roman" w:hAnsi="Cordia New"/>
                <w:sz w:val="28"/>
              </w:rPr>
              <w:t>,</w:t>
            </w:r>
            <w:r w:rsidRPr="00690182">
              <w:rPr>
                <w:rFonts w:ascii="Cordia New" w:eastAsia="Times New Roman" w:hAnsi="Cordia New"/>
                <w:sz w:val="28"/>
                <w:lang w:val="en-GB"/>
              </w:rPr>
              <w:t>918</w:t>
            </w:r>
          </w:p>
        </w:tc>
        <w:tc>
          <w:tcPr>
            <w:tcW w:w="1585" w:type="dxa"/>
            <w:vAlign w:val="center"/>
            <w:hideMark/>
          </w:tcPr>
          <w:p w14:paraId="67B26AEB" w14:textId="30F74F88"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5528D" w:rsidRPr="00690182">
              <w:rPr>
                <w:rFonts w:ascii="Cordia New" w:eastAsia="Times New Roman" w:hAnsi="Cordia New"/>
                <w:sz w:val="28"/>
              </w:rPr>
              <w:t>,</w:t>
            </w:r>
            <w:r w:rsidRPr="00690182">
              <w:rPr>
                <w:rFonts w:ascii="Cordia New" w:eastAsia="Times New Roman" w:hAnsi="Cordia New"/>
                <w:sz w:val="28"/>
                <w:lang w:val="en-GB"/>
              </w:rPr>
              <w:t>286</w:t>
            </w:r>
            <w:r w:rsidR="00A5528D" w:rsidRPr="00690182">
              <w:rPr>
                <w:rFonts w:ascii="Cordia New" w:eastAsia="Times New Roman" w:hAnsi="Cordia New"/>
                <w:sz w:val="28"/>
              </w:rPr>
              <w:t>,</w:t>
            </w:r>
            <w:r w:rsidRPr="00690182">
              <w:rPr>
                <w:rFonts w:ascii="Cordia New" w:eastAsia="Times New Roman" w:hAnsi="Cordia New"/>
                <w:sz w:val="28"/>
                <w:lang w:val="en-GB"/>
              </w:rPr>
              <w:t>543</w:t>
            </w:r>
            <w:r w:rsidR="00A5528D" w:rsidRPr="00690182">
              <w:rPr>
                <w:rFonts w:ascii="Cordia New" w:eastAsia="Times New Roman" w:hAnsi="Cordia New"/>
                <w:sz w:val="28"/>
              </w:rPr>
              <w:t>,</w:t>
            </w:r>
            <w:r w:rsidRPr="00690182">
              <w:rPr>
                <w:rFonts w:ascii="Cordia New" w:eastAsia="Times New Roman" w:hAnsi="Cordia New"/>
                <w:sz w:val="28"/>
                <w:lang w:val="en-GB"/>
              </w:rPr>
              <w:t>740</w:t>
            </w:r>
          </w:p>
        </w:tc>
      </w:tr>
      <w:tr w:rsidR="00A5528D" w:rsidRPr="00994900" w14:paraId="7DC9FC1D" w14:textId="77777777" w:rsidTr="00994900">
        <w:tc>
          <w:tcPr>
            <w:tcW w:w="4770" w:type="dxa"/>
            <w:vAlign w:val="center"/>
          </w:tcPr>
          <w:p w14:paraId="5B33E493" w14:textId="77777777" w:rsidR="00A5528D" w:rsidRPr="00994900" w:rsidRDefault="00A5528D" w:rsidP="00690182">
            <w:pPr>
              <w:spacing w:after="0" w:line="240" w:lineRule="auto"/>
              <w:ind w:left="328"/>
              <w:rPr>
                <w:rFonts w:ascii="Cordia New" w:eastAsia="Times New Roman" w:hAnsi="Cordia New"/>
                <w:sz w:val="12"/>
                <w:szCs w:val="12"/>
              </w:rPr>
            </w:pPr>
          </w:p>
        </w:tc>
        <w:tc>
          <w:tcPr>
            <w:tcW w:w="1585" w:type="dxa"/>
            <w:vAlign w:val="center"/>
          </w:tcPr>
          <w:p w14:paraId="70D4CF50"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2F223031"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4D9F92A7" w14:textId="77777777" w:rsidR="00A5528D" w:rsidRPr="00994900" w:rsidRDefault="00A5528D" w:rsidP="00690182">
            <w:pPr>
              <w:spacing w:after="0" w:line="240" w:lineRule="auto"/>
              <w:ind w:right="-72"/>
              <w:jc w:val="right"/>
              <w:rPr>
                <w:rFonts w:ascii="Cordia New" w:eastAsia="Times New Roman" w:hAnsi="Cordia New"/>
                <w:sz w:val="12"/>
                <w:szCs w:val="12"/>
              </w:rPr>
            </w:pPr>
          </w:p>
        </w:tc>
      </w:tr>
      <w:tr w:rsidR="00A5528D" w:rsidRPr="00690182" w14:paraId="790942A5" w14:textId="77777777" w:rsidTr="00994900">
        <w:tc>
          <w:tcPr>
            <w:tcW w:w="4770" w:type="dxa"/>
            <w:vAlign w:val="center"/>
            <w:hideMark/>
          </w:tcPr>
          <w:p w14:paraId="48D9D082" w14:textId="57981D8C"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Fair value</w:t>
            </w:r>
          </w:p>
        </w:tc>
        <w:tc>
          <w:tcPr>
            <w:tcW w:w="1585" w:type="dxa"/>
            <w:vAlign w:val="center"/>
          </w:tcPr>
          <w:p w14:paraId="6720DB53" w14:textId="77777777" w:rsidR="00A5528D" w:rsidRPr="00690182" w:rsidRDefault="00A5528D" w:rsidP="00690182">
            <w:pPr>
              <w:spacing w:after="0" w:line="240" w:lineRule="auto"/>
              <w:ind w:right="-72"/>
              <w:rPr>
                <w:rFonts w:ascii="Cordia New" w:eastAsia="Times New Roman" w:hAnsi="Cordia New"/>
                <w:sz w:val="28"/>
              </w:rPr>
            </w:pPr>
          </w:p>
        </w:tc>
        <w:tc>
          <w:tcPr>
            <w:tcW w:w="1585" w:type="dxa"/>
            <w:vAlign w:val="center"/>
          </w:tcPr>
          <w:p w14:paraId="728ADFA8" w14:textId="77777777" w:rsidR="00A5528D" w:rsidRPr="00690182" w:rsidRDefault="00A5528D" w:rsidP="00690182">
            <w:pPr>
              <w:spacing w:after="0" w:line="240" w:lineRule="auto"/>
              <w:ind w:right="-72"/>
              <w:jc w:val="right"/>
              <w:rPr>
                <w:rFonts w:ascii="Cordia New" w:eastAsia="Times New Roman" w:hAnsi="Cordia New"/>
                <w:sz w:val="28"/>
              </w:rPr>
            </w:pPr>
          </w:p>
        </w:tc>
        <w:tc>
          <w:tcPr>
            <w:tcW w:w="1585" w:type="dxa"/>
            <w:vAlign w:val="center"/>
            <w:hideMark/>
          </w:tcPr>
          <w:p w14:paraId="54B32E6F" w14:textId="5993A4C9"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5528D" w:rsidRPr="00690182">
              <w:rPr>
                <w:rFonts w:ascii="Cordia New" w:eastAsia="Times New Roman" w:hAnsi="Cordia New"/>
                <w:sz w:val="28"/>
              </w:rPr>
              <w:t>,</w:t>
            </w:r>
            <w:r w:rsidRPr="00690182">
              <w:rPr>
                <w:rFonts w:ascii="Cordia New" w:eastAsia="Times New Roman" w:hAnsi="Cordia New"/>
                <w:sz w:val="28"/>
                <w:lang w:val="en-GB"/>
              </w:rPr>
              <w:t>424</w:t>
            </w:r>
            <w:r w:rsidR="00A5528D" w:rsidRPr="00690182">
              <w:rPr>
                <w:rFonts w:ascii="Cordia New" w:eastAsia="Times New Roman" w:hAnsi="Cordia New"/>
                <w:sz w:val="28"/>
              </w:rPr>
              <w:t>,</w:t>
            </w:r>
            <w:r w:rsidRPr="00690182">
              <w:rPr>
                <w:rFonts w:ascii="Cordia New" w:eastAsia="Times New Roman" w:hAnsi="Cordia New"/>
                <w:sz w:val="28"/>
                <w:lang w:val="en-GB"/>
              </w:rPr>
              <w:t>022</w:t>
            </w:r>
            <w:r w:rsidR="00A5528D" w:rsidRPr="00690182">
              <w:rPr>
                <w:rFonts w:ascii="Cordia New" w:eastAsia="Times New Roman" w:hAnsi="Cordia New"/>
                <w:sz w:val="28"/>
              </w:rPr>
              <w:t>,</w:t>
            </w:r>
            <w:r w:rsidRPr="00690182">
              <w:rPr>
                <w:rFonts w:ascii="Cordia New" w:eastAsia="Times New Roman" w:hAnsi="Cordia New"/>
                <w:sz w:val="28"/>
                <w:lang w:val="en-GB"/>
              </w:rPr>
              <w:t>538</w:t>
            </w:r>
          </w:p>
        </w:tc>
      </w:tr>
    </w:tbl>
    <w:p w14:paraId="2BEEF1F3" w14:textId="57E45985" w:rsidR="00815ACD" w:rsidRPr="00690182" w:rsidRDefault="00815ACD" w:rsidP="00690182">
      <w:pPr>
        <w:spacing w:after="0" w:line="240" w:lineRule="auto"/>
        <w:ind w:left="540" w:hanging="540"/>
        <w:rPr>
          <w:rFonts w:ascii="Cordia New" w:eastAsia="Times New Roman" w:hAnsi="Cordia New"/>
          <w:b/>
          <w:bCs/>
          <w:sz w:val="28"/>
        </w:rPr>
      </w:pPr>
      <w:r w:rsidRPr="00690182">
        <w:rPr>
          <w:rFonts w:ascii="Cordia New" w:hAnsi="Cordia New"/>
          <w:sz w:val="28"/>
        </w:rPr>
        <w:br w:type="page"/>
      </w:r>
      <w:r w:rsidR="00B41D75" w:rsidRPr="00690182">
        <w:rPr>
          <w:rFonts w:ascii="Cordia New" w:eastAsia="Times New Roman" w:hAnsi="Cordia New"/>
          <w:b/>
          <w:bCs/>
          <w:sz w:val="28"/>
          <w:lang w:val="en-GB"/>
        </w:rPr>
        <w:t>20</w:t>
      </w:r>
      <w:r w:rsidRPr="00690182">
        <w:rPr>
          <w:rFonts w:ascii="Cordia New" w:eastAsia="Times New Roman" w:hAnsi="Cordia New"/>
          <w:b/>
          <w:bCs/>
          <w:sz w:val="28"/>
        </w:rPr>
        <w:tab/>
        <w:t xml:space="preserve">Investment properties </w:t>
      </w:r>
      <w:r w:rsidRPr="00690182">
        <w:rPr>
          <w:rFonts w:ascii="Cordia New" w:eastAsia="Times New Roman" w:hAnsi="Cordia New"/>
          <w:sz w:val="28"/>
        </w:rPr>
        <w:t>(Cont’d)</w:t>
      </w:r>
    </w:p>
    <w:p w14:paraId="08C4B2D9" w14:textId="77777777" w:rsidR="00815ACD" w:rsidRPr="00690182" w:rsidRDefault="00815ACD" w:rsidP="00690182">
      <w:pPr>
        <w:spacing w:after="0" w:line="240" w:lineRule="auto"/>
        <w:ind w:left="540" w:hanging="540"/>
        <w:rPr>
          <w:rFonts w:ascii="Cordia New" w:eastAsia="Times New Roman" w:hAnsi="Cordia New"/>
          <w:b/>
          <w:bCs/>
          <w:sz w:val="28"/>
        </w:rPr>
      </w:pPr>
    </w:p>
    <w:tbl>
      <w:tblPr>
        <w:tblW w:w="9525" w:type="dxa"/>
        <w:tblInd w:w="90" w:type="dxa"/>
        <w:tblLayout w:type="fixed"/>
        <w:tblLook w:val="04A0" w:firstRow="1" w:lastRow="0" w:firstColumn="1" w:lastColumn="0" w:noHBand="0" w:noVBand="1"/>
      </w:tblPr>
      <w:tblGrid>
        <w:gridCol w:w="4770"/>
        <w:gridCol w:w="1585"/>
        <w:gridCol w:w="1585"/>
        <w:gridCol w:w="1585"/>
      </w:tblGrid>
      <w:tr w:rsidR="008B02DC" w:rsidRPr="00690182" w14:paraId="54B02F58" w14:textId="77777777" w:rsidTr="00994900">
        <w:tc>
          <w:tcPr>
            <w:tcW w:w="4770" w:type="dxa"/>
            <w:vAlign w:val="center"/>
          </w:tcPr>
          <w:p w14:paraId="7D0DF1D1" w14:textId="77777777" w:rsidR="00815ACD" w:rsidRPr="00690182" w:rsidRDefault="00815ACD" w:rsidP="00690182">
            <w:pPr>
              <w:spacing w:after="0" w:line="240" w:lineRule="auto"/>
              <w:ind w:left="328"/>
              <w:rPr>
                <w:rFonts w:ascii="Cordia New" w:eastAsia="Times New Roman" w:hAnsi="Cordia New"/>
                <w:sz w:val="28"/>
              </w:rPr>
            </w:pPr>
          </w:p>
        </w:tc>
        <w:tc>
          <w:tcPr>
            <w:tcW w:w="4755" w:type="dxa"/>
            <w:gridSpan w:val="3"/>
            <w:vAlign w:val="center"/>
            <w:hideMark/>
          </w:tcPr>
          <w:p w14:paraId="1B02C79A" w14:textId="77777777" w:rsidR="00815ACD" w:rsidRPr="00690182" w:rsidRDefault="00815AC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r>
      <w:tr w:rsidR="008B02DC" w:rsidRPr="00690182" w14:paraId="2D82F49E" w14:textId="77777777" w:rsidTr="00994900">
        <w:tc>
          <w:tcPr>
            <w:tcW w:w="4770" w:type="dxa"/>
            <w:vAlign w:val="center"/>
          </w:tcPr>
          <w:p w14:paraId="061518FE"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tcPr>
          <w:p w14:paraId="726C6977" w14:textId="77777777" w:rsidR="00815ACD" w:rsidRPr="00690182" w:rsidRDefault="00815ACD" w:rsidP="00690182">
            <w:pPr>
              <w:spacing w:after="0" w:line="240" w:lineRule="auto"/>
              <w:ind w:right="-72"/>
              <w:jc w:val="right"/>
              <w:rPr>
                <w:rFonts w:ascii="Cordia New" w:eastAsia="Times New Roman" w:hAnsi="Cordia New"/>
                <w:b/>
                <w:bCs/>
                <w:sz w:val="28"/>
              </w:rPr>
            </w:pPr>
          </w:p>
        </w:tc>
        <w:tc>
          <w:tcPr>
            <w:tcW w:w="1585" w:type="dxa"/>
            <w:vAlign w:val="center"/>
            <w:hideMark/>
          </w:tcPr>
          <w:p w14:paraId="4416E5FA" w14:textId="2BD0A21B"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Building</w:t>
            </w:r>
            <w:r w:rsidR="005312C3" w:rsidRPr="00690182">
              <w:rPr>
                <w:rFonts w:ascii="Cordia New" w:eastAsia="Times New Roman" w:hAnsi="Cordia New"/>
                <w:b/>
                <w:bCs/>
                <w:sz w:val="28"/>
              </w:rPr>
              <w:t>s</w:t>
            </w:r>
            <w:r w:rsidRPr="00690182">
              <w:rPr>
                <w:rFonts w:ascii="Cordia New" w:eastAsia="Times New Roman" w:hAnsi="Cordia New"/>
                <w:b/>
                <w:bCs/>
                <w:sz w:val="28"/>
              </w:rPr>
              <w:t xml:space="preserve"> </w:t>
            </w:r>
          </w:p>
        </w:tc>
        <w:tc>
          <w:tcPr>
            <w:tcW w:w="1585" w:type="dxa"/>
            <w:vAlign w:val="center"/>
          </w:tcPr>
          <w:p w14:paraId="3D818974" w14:textId="77777777" w:rsidR="00815ACD" w:rsidRPr="00690182" w:rsidRDefault="00815ACD" w:rsidP="00690182">
            <w:pPr>
              <w:spacing w:after="0" w:line="240" w:lineRule="auto"/>
              <w:ind w:right="-72"/>
              <w:jc w:val="right"/>
              <w:rPr>
                <w:rFonts w:ascii="Cordia New" w:eastAsia="Times New Roman" w:hAnsi="Cordia New"/>
                <w:b/>
                <w:bCs/>
                <w:sz w:val="28"/>
              </w:rPr>
            </w:pPr>
          </w:p>
        </w:tc>
      </w:tr>
      <w:tr w:rsidR="008B02DC" w:rsidRPr="00690182" w14:paraId="700D11CF" w14:textId="77777777" w:rsidTr="00994900">
        <w:tc>
          <w:tcPr>
            <w:tcW w:w="4770" w:type="dxa"/>
            <w:vAlign w:val="center"/>
          </w:tcPr>
          <w:p w14:paraId="13EF2432"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hideMark/>
          </w:tcPr>
          <w:p w14:paraId="584C60FD"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Land and land </w:t>
            </w:r>
          </w:p>
        </w:tc>
        <w:tc>
          <w:tcPr>
            <w:tcW w:w="1585" w:type="dxa"/>
            <w:vAlign w:val="center"/>
            <w:hideMark/>
          </w:tcPr>
          <w:p w14:paraId="0531A70D"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and building</w:t>
            </w:r>
          </w:p>
        </w:tc>
        <w:tc>
          <w:tcPr>
            <w:tcW w:w="1585" w:type="dxa"/>
            <w:vAlign w:val="center"/>
          </w:tcPr>
          <w:p w14:paraId="5CE248BB" w14:textId="77777777" w:rsidR="00815ACD" w:rsidRPr="00690182" w:rsidRDefault="00815ACD" w:rsidP="00690182">
            <w:pPr>
              <w:spacing w:after="0" w:line="240" w:lineRule="auto"/>
              <w:ind w:right="-72"/>
              <w:jc w:val="right"/>
              <w:rPr>
                <w:rFonts w:ascii="Cordia New" w:eastAsia="Times New Roman" w:hAnsi="Cordia New"/>
                <w:b/>
                <w:bCs/>
                <w:sz w:val="28"/>
              </w:rPr>
            </w:pPr>
          </w:p>
        </w:tc>
      </w:tr>
      <w:tr w:rsidR="008B02DC" w:rsidRPr="00690182" w14:paraId="1F3C94C6" w14:textId="77777777" w:rsidTr="00994900">
        <w:tc>
          <w:tcPr>
            <w:tcW w:w="4770" w:type="dxa"/>
            <w:vAlign w:val="center"/>
          </w:tcPr>
          <w:p w14:paraId="40713746" w14:textId="77777777" w:rsidR="00815ACD" w:rsidRPr="00690182" w:rsidRDefault="00815ACD" w:rsidP="00690182">
            <w:pPr>
              <w:spacing w:after="0" w:line="240" w:lineRule="auto"/>
              <w:ind w:left="328"/>
              <w:rPr>
                <w:rFonts w:ascii="Cordia New" w:eastAsia="Times New Roman" w:hAnsi="Cordia New"/>
                <w:sz w:val="28"/>
              </w:rPr>
            </w:pPr>
          </w:p>
        </w:tc>
        <w:tc>
          <w:tcPr>
            <w:tcW w:w="1585" w:type="dxa"/>
            <w:vAlign w:val="center"/>
            <w:hideMark/>
          </w:tcPr>
          <w:p w14:paraId="526242AF" w14:textId="1E34BC1A" w:rsidR="00815ACD" w:rsidRPr="00690182" w:rsidRDefault="00382256"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i</w:t>
            </w:r>
            <w:r w:rsidR="00815ACD" w:rsidRPr="00690182">
              <w:rPr>
                <w:rFonts w:ascii="Cordia New" w:eastAsia="Times New Roman" w:hAnsi="Cordia New"/>
                <w:b/>
                <w:bCs/>
                <w:sz w:val="28"/>
              </w:rPr>
              <w:t>mprovement</w:t>
            </w:r>
            <w:r w:rsidR="005312C3" w:rsidRPr="00690182">
              <w:rPr>
                <w:rFonts w:ascii="Cordia New" w:eastAsia="Times New Roman" w:hAnsi="Cordia New"/>
                <w:b/>
                <w:bCs/>
                <w:sz w:val="28"/>
              </w:rPr>
              <w:t>s</w:t>
            </w:r>
          </w:p>
        </w:tc>
        <w:tc>
          <w:tcPr>
            <w:tcW w:w="1585" w:type="dxa"/>
            <w:vAlign w:val="center"/>
            <w:hideMark/>
          </w:tcPr>
          <w:p w14:paraId="1EA50DA4" w14:textId="5076C95B" w:rsidR="00815ACD" w:rsidRPr="00690182" w:rsidRDefault="00382256"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i</w:t>
            </w:r>
            <w:r w:rsidR="00815ACD" w:rsidRPr="00690182">
              <w:rPr>
                <w:rFonts w:ascii="Cordia New" w:eastAsia="Times New Roman" w:hAnsi="Cordia New"/>
                <w:b/>
                <w:bCs/>
                <w:sz w:val="28"/>
              </w:rPr>
              <w:t>mprovement</w:t>
            </w:r>
            <w:r w:rsidR="005312C3" w:rsidRPr="00690182">
              <w:rPr>
                <w:rFonts w:ascii="Cordia New" w:eastAsia="Times New Roman" w:hAnsi="Cordia New"/>
                <w:b/>
                <w:bCs/>
                <w:sz w:val="28"/>
              </w:rPr>
              <w:t>s</w:t>
            </w:r>
          </w:p>
        </w:tc>
        <w:tc>
          <w:tcPr>
            <w:tcW w:w="1585" w:type="dxa"/>
            <w:vAlign w:val="center"/>
            <w:hideMark/>
          </w:tcPr>
          <w:p w14:paraId="3D090CCB" w14:textId="77777777" w:rsidR="00815ACD" w:rsidRPr="00690182" w:rsidRDefault="00815ACD"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395CB786" w14:textId="77777777" w:rsidTr="00994900">
        <w:tc>
          <w:tcPr>
            <w:tcW w:w="4770" w:type="dxa"/>
            <w:vAlign w:val="center"/>
          </w:tcPr>
          <w:p w14:paraId="72243F47" w14:textId="77777777" w:rsidR="00815ACD" w:rsidRPr="00690182" w:rsidRDefault="00815ACD" w:rsidP="00690182">
            <w:pPr>
              <w:tabs>
                <w:tab w:val="left" w:pos="1985"/>
                <w:tab w:val="center" w:pos="4320"/>
                <w:tab w:val="right" w:pos="8640"/>
              </w:tabs>
              <w:spacing w:after="0" w:line="240" w:lineRule="auto"/>
              <w:ind w:left="328"/>
              <w:rPr>
                <w:rFonts w:ascii="Cordia New" w:eastAsia="Times New Roman" w:hAnsi="Cordia New"/>
                <w:sz w:val="28"/>
              </w:rPr>
            </w:pPr>
          </w:p>
        </w:tc>
        <w:tc>
          <w:tcPr>
            <w:tcW w:w="1585" w:type="dxa"/>
            <w:vAlign w:val="center"/>
            <w:hideMark/>
          </w:tcPr>
          <w:p w14:paraId="739C6E57"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5" w:type="dxa"/>
            <w:vAlign w:val="center"/>
            <w:hideMark/>
          </w:tcPr>
          <w:p w14:paraId="53420101"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5" w:type="dxa"/>
            <w:vAlign w:val="center"/>
            <w:hideMark/>
          </w:tcPr>
          <w:p w14:paraId="262D77E1" w14:textId="77777777" w:rsidR="00815ACD" w:rsidRPr="00690182"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46DA994F" w14:textId="77777777" w:rsidTr="00994900">
        <w:tc>
          <w:tcPr>
            <w:tcW w:w="4770" w:type="dxa"/>
            <w:vAlign w:val="center"/>
          </w:tcPr>
          <w:p w14:paraId="34F95FC7" w14:textId="77777777" w:rsidR="00815ACD" w:rsidRPr="00994900" w:rsidRDefault="00815ACD" w:rsidP="00690182">
            <w:pPr>
              <w:spacing w:after="0" w:line="240" w:lineRule="auto"/>
              <w:ind w:left="328"/>
              <w:rPr>
                <w:rFonts w:ascii="Cordia New" w:eastAsia="Times New Roman" w:hAnsi="Cordia New"/>
                <w:sz w:val="12"/>
                <w:szCs w:val="12"/>
              </w:rPr>
            </w:pPr>
          </w:p>
        </w:tc>
        <w:tc>
          <w:tcPr>
            <w:tcW w:w="1585" w:type="dxa"/>
            <w:vAlign w:val="center"/>
          </w:tcPr>
          <w:p w14:paraId="5DDC35CD"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585" w:type="dxa"/>
            <w:vAlign w:val="center"/>
          </w:tcPr>
          <w:p w14:paraId="6408D183"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585" w:type="dxa"/>
            <w:vAlign w:val="center"/>
          </w:tcPr>
          <w:p w14:paraId="415A78D7" w14:textId="77777777" w:rsidR="00815ACD" w:rsidRPr="00994900" w:rsidRDefault="00815ACD" w:rsidP="00690182">
            <w:pPr>
              <w:spacing w:after="0" w:line="240" w:lineRule="auto"/>
              <w:ind w:right="-72"/>
              <w:jc w:val="right"/>
              <w:rPr>
                <w:rFonts w:ascii="Cordia New" w:eastAsia="Times New Roman" w:hAnsi="Cordia New"/>
                <w:sz w:val="12"/>
                <w:szCs w:val="12"/>
              </w:rPr>
            </w:pPr>
          </w:p>
        </w:tc>
      </w:tr>
      <w:tr w:rsidR="008B02DC" w:rsidRPr="00690182" w14:paraId="3666FCD1" w14:textId="77777777" w:rsidTr="00994900">
        <w:tc>
          <w:tcPr>
            <w:tcW w:w="4770" w:type="dxa"/>
            <w:vAlign w:val="center"/>
            <w:hideMark/>
          </w:tcPr>
          <w:p w14:paraId="4B38574C" w14:textId="5E4483C5" w:rsidR="00815ACD" w:rsidRPr="00690182" w:rsidRDefault="00815ACD" w:rsidP="00690182">
            <w:pPr>
              <w:spacing w:after="0" w:line="240" w:lineRule="auto"/>
              <w:ind w:left="328"/>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c>
          <w:tcPr>
            <w:tcW w:w="1585" w:type="dxa"/>
            <w:vAlign w:val="center"/>
          </w:tcPr>
          <w:p w14:paraId="4B79D227"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1B801051" w14:textId="77777777" w:rsidR="00815ACD" w:rsidRPr="00690182" w:rsidRDefault="00815ACD" w:rsidP="00690182">
            <w:pPr>
              <w:spacing w:after="0" w:line="240" w:lineRule="auto"/>
              <w:ind w:right="-72"/>
              <w:jc w:val="right"/>
              <w:rPr>
                <w:rFonts w:ascii="Cordia New" w:eastAsia="Times New Roman" w:hAnsi="Cordia New"/>
                <w:sz w:val="28"/>
              </w:rPr>
            </w:pPr>
          </w:p>
        </w:tc>
        <w:tc>
          <w:tcPr>
            <w:tcW w:w="1585" w:type="dxa"/>
            <w:vAlign w:val="center"/>
          </w:tcPr>
          <w:p w14:paraId="1AFEA75B" w14:textId="77777777" w:rsidR="00815ACD" w:rsidRPr="00690182" w:rsidRDefault="00815ACD" w:rsidP="00690182">
            <w:pPr>
              <w:spacing w:after="0" w:line="240" w:lineRule="auto"/>
              <w:ind w:right="-72"/>
              <w:jc w:val="right"/>
              <w:rPr>
                <w:rFonts w:ascii="Cordia New" w:eastAsia="Times New Roman" w:hAnsi="Cordia New"/>
                <w:sz w:val="28"/>
              </w:rPr>
            </w:pPr>
          </w:p>
        </w:tc>
      </w:tr>
      <w:tr w:rsidR="00A5528D" w:rsidRPr="00690182" w14:paraId="62CC85BB" w14:textId="77777777" w:rsidTr="00994900">
        <w:tc>
          <w:tcPr>
            <w:tcW w:w="4770" w:type="dxa"/>
            <w:vAlign w:val="center"/>
            <w:hideMark/>
          </w:tcPr>
          <w:p w14:paraId="27FD9E97"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Opening net book amount</w:t>
            </w:r>
          </w:p>
        </w:tc>
        <w:tc>
          <w:tcPr>
            <w:tcW w:w="1585" w:type="dxa"/>
            <w:vAlign w:val="center"/>
          </w:tcPr>
          <w:p w14:paraId="47B9D754" w14:textId="312D6754"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113</w:t>
            </w:r>
            <w:r w:rsidR="00A5528D" w:rsidRPr="00690182">
              <w:rPr>
                <w:rFonts w:ascii="Cordia New" w:eastAsia="Times New Roman" w:hAnsi="Cordia New"/>
                <w:sz w:val="28"/>
              </w:rPr>
              <w:t>,</w:t>
            </w:r>
            <w:r w:rsidRPr="00690182">
              <w:rPr>
                <w:rFonts w:ascii="Cordia New" w:eastAsia="Times New Roman" w:hAnsi="Cordia New"/>
                <w:sz w:val="28"/>
                <w:lang w:val="en-GB"/>
              </w:rPr>
              <w:t>870</w:t>
            </w:r>
            <w:r w:rsidR="00A5528D" w:rsidRPr="00690182">
              <w:rPr>
                <w:rFonts w:ascii="Cordia New" w:eastAsia="Times New Roman" w:hAnsi="Cordia New"/>
                <w:sz w:val="28"/>
              </w:rPr>
              <w:t>,</w:t>
            </w:r>
            <w:r w:rsidRPr="00690182">
              <w:rPr>
                <w:rFonts w:ascii="Cordia New" w:eastAsia="Times New Roman" w:hAnsi="Cordia New"/>
                <w:sz w:val="28"/>
                <w:lang w:val="en-GB"/>
              </w:rPr>
              <w:t>822</w:t>
            </w:r>
          </w:p>
        </w:tc>
        <w:tc>
          <w:tcPr>
            <w:tcW w:w="1585" w:type="dxa"/>
            <w:vAlign w:val="center"/>
          </w:tcPr>
          <w:p w14:paraId="3F868E81" w14:textId="09C07640"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5528D" w:rsidRPr="00690182">
              <w:rPr>
                <w:rFonts w:ascii="Cordia New" w:eastAsia="Times New Roman" w:hAnsi="Cordia New"/>
                <w:sz w:val="28"/>
              </w:rPr>
              <w:t>,</w:t>
            </w:r>
            <w:r w:rsidRPr="00690182">
              <w:rPr>
                <w:rFonts w:ascii="Cordia New" w:eastAsia="Times New Roman" w:hAnsi="Cordia New"/>
                <w:sz w:val="28"/>
                <w:lang w:val="en-GB"/>
              </w:rPr>
              <w:t>172</w:t>
            </w:r>
            <w:r w:rsidR="00A5528D" w:rsidRPr="00690182">
              <w:rPr>
                <w:rFonts w:ascii="Cordia New" w:eastAsia="Times New Roman" w:hAnsi="Cordia New"/>
                <w:sz w:val="28"/>
              </w:rPr>
              <w:t>,</w:t>
            </w:r>
            <w:r w:rsidRPr="00690182">
              <w:rPr>
                <w:rFonts w:ascii="Cordia New" w:eastAsia="Times New Roman" w:hAnsi="Cordia New"/>
                <w:sz w:val="28"/>
                <w:lang w:val="en-GB"/>
              </w:rPr>
              <w:t>672</w:t>
            </w:r>
            <w:r w:rsidR="00A5528D" w:rsidRPr="00690182">
              <w:rPr>
                <w:rFonts w:ascii="Cordia New" w:eastAsia="Times New Roman" w:hAnsi="Cordia New"/>
                <w:sz w:val="28"/>
              </w:rPr>
              <w:t>,</w:t>
            </w:r>
            <w:r w:rsidRPr="00690182">
              <w:rPr>
                <w:rFonts w:ascii="Cordia New" w:eastAsia="Times New Roman" w:hAnsi="Cordia New"/>
                <w:sz w:val="28"/>
                <w:lang w:val="en-GB"/>
              </w:rPr>
              <w:t>918</w:t>
            </w:r>
          </w:p>
        </w:tc>
        <w:tc>
          <w:tcPr>
            <w:tcW w:w="1585" w:type="dxa"/>
            <w:vAlign w:val="center"/>
          </w:tcPr>
          <w:p w14:paraId="2815AE4D" w14:textId="0043E6DA"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5528D" w:rsidRPr="00690182">
              <w:rPr>
                <w:rFonts w:ascii="Cordia New" w:eastAsia="Times New Roman" w:hAnsi="Cordia New"/>
                <w:sz w:val="28"/>
              </w:rPr>
              <w:t>,</w:t>
            </w:r>
            <w:r w:rsidRPr="00690182">
              <w:rPr>
                <w:rFonts w:ascii="Cordia New" w:eastAsia="Times New Roman" w:hAnsi="Cordia New"/>
                <w:sz w:val="28"/>
                <w:lang w:val="en-GB"/>
              </w:rPr>
              <w:t>286</w:t>
            </w:r>
            <w:r w:rsidR="00A5528D" w:rsidRPr="00690182">
              <w:rPr>
                <w:rFonts w:ascii="Cordia New" w:eastAsia="Times New Roman" w:hAnsi="Cordia New"/>
                <w:sz w:val="28"/>
              </w:rPr>
              <w:t>,</w:t>
            </w:r>
            <w:r w:rsidRPr="00690182">
              <w:rPr>
                <w:rFonts w:ascii="Cordia New" w:eastAsia="Times New Roman" w:hAnsi="Cordia New"/>
                <w:sz w:val="28"/>
                <w:lang w:val="en-GB"/>
              </w:rPr>
              <w:t>543</w:t>
            </w:r>
            <w:r w:rsidR="00A5528D" w:rsidRPr="00690182">
              <w:rPr>
                <w:rFonts w:ascii="Cordia New" w:eastAsia="Times New Roman" w:hAnsi="Cordia New"/>
                <w:sz w:val="28"/>
              </w:rPr>
              <w:t>,</w:t>
            </w:r>
            <w:r w:rsidRPr="00690182">
              <w:rPr>
                <w:rFonts w:ascii="Cordia New" w:eastAsia="Times New Roman" w:hAnsi="Cordia New"/>
                <w:sz w:val="28"/>
                <w:lang w:val="en-GB"/>
              </w:rPr>
              <w:t>740</w:t>
            </w:r>
          </w:p>
        </w:tc>
      </w:tr>
      <w:tr w:rsidR="00A5528D" w:rsidRPr="00690182" w14:paraId="260D0FA5" w14:textId="77777777" w:rsidTr="00994900">
        <w:tc>
          <w:tcPr>
            <w:tcW w:w="4770" w:type="dxa"/>
            <w:vAlign w:val="center"/>
            <w:hideMark/>
          </w:tcPr>
          <w:p w14:paraId="5B3334E4"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Additions</w:t>
            </w:r>
          </w:p>
        </w:tc>
        <w:tc>
          <w:tcPr>
            <w:tcW w:w="1585" w:type="dxa"/>
            <w:vAlign w:val="center"/>
          </w:tcPr>
          <w:p w14:paraId="5681067D" w14:textId="229B3F0E" w:rsidR="00A5528D" w:rsidRPr="00690182" w:rsidRDefault="0003669B"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tcPr>
          <w:p w14:paraId="2EE2C653" w14:textId="42B678EE"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8E5E4A" w:rsidRPr="00690182">
              <w:rPr>
                <w:rFonts w:ascii="Cordia New" w:eastAsia="Times New Roman" w:hAnsi="Cordia New"/>
                <w:sz w:val="28"/>
              </w:rPr>
              <w:t>,</w:t>
            </w:r>
            <w:r w:rsidRPr="00690182">
              <w:rPr>
                <w:rFonts w:ascii="Cordia New" w:eastAsia="Times New Roman" w:hAnsi="Cordia New"/>
                <w:sz w:val="28"/>
                <w:lang w:val="en-GB"/>
              </w:rPr>
              <w:t>663</w:t>
            </w:r>
            <w:r w:rsidR="008E5E4A" w:rsidRPr="00690182">
              <w:rPr>
                <w:rFonts w:ascii="Cordia New" w:eastAsia="Times New Roman" w:hAnsi="Cordia New"/>
                <w:sz w:val="28"/>
              </w:rPr>
              <w:t>,</w:t>
            </w:r>
            <w:r w:rsidRPr="00690182">
              <w:rPr>
                <w:rFonts w:ascii="Cordia New" w:eastAsia="Times New Roman" w:hAnsi="Cordia New"/>
                <w:sz w:val="28"/>
                <w:lang w:val="en-GB"/>
              </w:rPr>
              <w:t>574</w:t>
            </w:r>
          </w:p>
        </w:tc>
        <w:tc>
          <w:tcPr>
            <w:tcW w:w="1585" w:type="dxa"/>
            <w:vAlign w:val="center"/>
          </w:tcPr>
          <w:p w14:paraId="4CDF1A9E" w14:textId="57EF88EB"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03669B" w:rsidRPr="00690182">
              <w:rPr>
                <w:rFonts w:ascii="Cordia New" w:eastAsia="Times New Roman" w:hAnsi="Cordia New"/>
                <w:sz w:val="28"/>
              </w:rPr>
              <w:t>,</w:t>
            </w:r>
            <w:r w:rsidRPr="00690182">
              <w:rPr>
                <w:rFonts w:ascii="Cordia New" w:eastAsia="Times New Roman" w:hAnsi="Cordia New"/>
                <w:sz w:val="28"/>
                <w:lang w:val="en-GB"/>
              </w:rPr>
              <w:t>663</w:t>
            </w:r>
            <w:r w:rsidR="0003669B" w:rsidRPr="00690182">
              <w:rPr>
                <w:rFonts w:ascii="Cordia New" w:eastAsia="Times New Roman" w:hAnsi="Cordia New"/>
                <w:sz w:val="28"/>
              </w:rPr>
              <w:t>,</w:t>
            </w:r>
            <w:r w:rsidRPr="00690182">
              <w:rPr>
                <w:rFonts w:ascii="Cordia New" w:eastAsia="Times New Roman" w:hAnsi="Cordia New"/>
                <w:sz w:val="28"/>
                <w:lang w:val="en-GB"/>
              </w:rPr>
              <w:t>574</w:t>
            </w:r>
          </w:p>
        </w:tc>
      </w:tr>
      <w:tr w:rsidR="00A5528D" w:rsidRPr="00690182" w14:paraId="461090E0" w14:textId="77777777" w:rsidTr="00994900">
        <w:tc>
          <w:tcPr>
            <w:tcW w:w="4770" w:type="dxa"/>
            <w:vAlign w:val="center"/>
          </w:tcPr>
          <w:p w14:paraId="287C6BB7" w14:textId="7FD43241"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Transfer from other accounts</w:t>
            </w:r>
          </w:p>
        </w:tc>
        <w:tc>
          <w:tcPr>
            <w:tcW w:w="1585" w:type="dxa"/>
            <w:vAlign w:val="center"/>
          </w:tcPr>
          <w:p w14:paraId="483D234C" w14:textId="3E923F0A" w:rsidR="00A5528D" w:rsidRPr="00690182" w:rsidRDefault="00C02AF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tcPr>
          <w:p w14:paraId="6C7FEFF3" w14:textId="7B14810F"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460</w:t>
            </w:r>
            <w:r w:rsidR="0003669B" w:rsidRPr="00690182">
              <w:rPr>
                <w:rFonts w:ascii="Cordia New" w:eastAsia="Times New Roman" w:hAnsi="Cordia New"/>
                <w:sz w:val="28"/>
              </w:rPr>
              <w:t>,</w:t>
            </w:r>
            <w:r w:rsidRPr="00690182">
              <w:rPr>
                <w:rFonts w:ascii="Cordia New" w:eastAsia="Times New Roman" w:hAnsi="Cordia New"/>
                <w:sz w:val="28"/>
                <w:lang w:val="en-GB"/>
              </w:rPr>
              <w:t>572</w:t>
            </w:r>
          </w:p>
        </w:tc>
        <w:tc>
          <w:tcPr>
            <w:tcW w:w="1585" w:type="dxa"/>
            <w:vAlign w:val="center"/>
          </w:tcPr>
          <w:p w14:paraId="03253936" w14:textId="36B6978E"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460</w:t>
            </w:r>
            <w:r w:rsidR="00C02AF3" w:rsidRPr="00690182">
              <w:rPr>
                <w:rFonts w:ascii="Cordia New" w:eastAsia="Times New Roman" w:hAnsi="Cordia New"/>
                <w:sz w:val="28"/>
              </w:rPr>
              <w:t>,</w:t>
            </w:r>
            <w:r w:rsidRPr="00690182">
              <w:rPr>
                <w:rFonts w:ascii="Cordia New" w:eastAsia="Times New Roman" w:hAnsi="Cordia New"/>
                <w:sz w:val="28"/>
                <w:lang w:val="en-GB"/>
              </w:rPr>
              <w:t>572</w:t>
            </w:r>
          </w:p>
        </w:tc>
      </w:tr>
      <w:tr w:rsidR="00A5528D" w:rsidRPr="00690182" w14:paraId="148F34CD" w14:textId="77777777" w:rsidTr="00994900">
        <w:tc>
          <w:tcPr>
            <w:tcW w:w="4770" w:type="dxa"/>
            <w:vAlign w:val="center"/>
            <w:hideMark/>
          </w:tcPr>
          <w:p w14:paraId="37794A08"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Depreciation charge</w:t>
            </w:r>
          </w:p>
        </w:tc>
        <w:tc>
          <w:tcPr>
            <w:tcW w:w="1585" w:type="dxa"/>
            <w:vAlign w:val="center"/>
          </w:tcPr>
          <w:p w14:paraId="4319E5AE" w14:textId="52A5D457" w:rsidR="00A5528D" w:rsidRPr="00690182" w:rsidRDefault="008E5E4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w:t>
            </w:r>
            <w:r w:rsidRPr="00690182">
              <w:rPr>
                <w:rFonts w:ascii="Cordia New" w:eastAsia="Times New Roman" w:hAnsi="Cordia New"/>
                <w:sz w:val="28"/>
              </w:rPr>
              <w:t>,</w:t>
            </w:r>
            <w:r w:rsidR="00B41D75" w:rsidRPr="00690182">
              <w:rPr>
                <w:rFonts w:ascii="Cordia New" w:eastAsia="Times New Roman" w:hAnsi="Cordia New"/>
                <w:sz w:val="28"/>
                <w:lang w:val="en-GB"/>
              </w:rPr>
              <w:t>586</w:t>
            </w:r>
            <w:r w:rsidRPr="00690182">
              <w:rPr>
                <w:rFonts w:ascii="Cordia New" w:eastAsia="Times New Roman" w:hAnsi="Cordia New"/>
                <w:sz w:val="28"/>
              </w:rPr>
              <w:t>,</w:t>
            </w:r>
            <w:r w:rsidR="00B41D75" w:rsidRPr="00690182">
              <w:rPr>
                <w:rFonts w:ascii="Cordia New" w:eastAsia="Times New Roman" w:hAnsi="Cordia New"/>
                <w:sz w:val="28"/>
                <w:lang w:val="en-GB"/>
              </w:rPr>
              <w:t>058</w:t>
            </w:r>
            <w:r w:rsidRPr="00690182">
              <w:rPr>
                <w:rFonts w:ascii="Cordia New" w:eastAsia="Times New Roman" w:hAnsi="Cordia New"/>
                <w:sz w:val="28"/>
              </w:rPr>
              <w:t>)</w:t>
            </w:r>
          </w:p>
        </w:tc>
        <w:tc>
          <w:tcPr>
            <w:tcW w:w="1585" w:type="dxa"/>
            <w:vAlign w:val="center"/>
          </w:tcPr>
          <w:p w14:paraId="538D16B5" w14:textId="4A5EC188" w:rsidR="00A5528D" w:rsidRPr="00690182" w:rsidRDefault="00BB244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65</w:t>
            </w:r>
            <w:r w:rsidRPr="00690182">
              <w:rPr>
                <w:rFonts w:ascii="Cordia New" w:eastAsia="Times New Roman" w:hAnsi="Cordia New"/>
                <w:sz w:val="28"/>
              </w:rPr>
              <w:t>,</w:t>
            </w:r>
            <w:r w:rsidR="00B41D75" w:rsidRPr="00690182">
              <w:rPr>
                <w:rFonts w:ascii="Cordia New" w:eastAsia="Times New Roman" w:hAnsi="Cordia New"/>
                <w:sz w:val="28"/>
                <w:lang w:val="en-GB"/>
              </w:rPr>
              <w:t>221</w:t>
            </w:r>
            <w:r w:rsidRPr="00690182">
              <w:rPr>
                <w:rFonts w:ascii="Cordia New" w:eastAsia="Times New Roman" w:hAnsi="Cordia New"/>
                <w:sz w:val="28"/>
              </w:rPr>
              <w:t>,</w:t>
            </w:r>
            <w:r w:rsidR="00B41D75" w:rsidRPr="00690182">
              <w:rPr>
                <w:rFonts w:ascii="Cordia New" w:eastAsia="Times New Roman" w:hAnsi="Cordia New"/>
                <w:sz w:val="28"/>
                <w:lang w:val="en-GB"/>
              </w:rPr>
              <w:t>823</w:t>
            </w:r>
            <w:r w:rsidRPr="00690182">
              <w:rPr>
                <w:rFonts w:ascii="Cordia New" w:eastAsia="Times New Roman" w:hAnsi="Cordia New"/>
                <w:sz w:val="28"/>
              </w:rPr>
              <w:t>)</w:t>
            </w:r>
          </w:p>
        </w:tc>
        <w:tc>
          <w:tcPr>
            <w:tcW w:w="1585" w:type="dxa"/>
            <w:vAlign w:val="center"/>
          </w:tcPr>
          <w:p w14:paraId="66ACF711" w14:textId="2C40CDEB" w:rsidR="00A5528D" w:rsidRPr="00690182" w:rsidRDefault="002715F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70</w:t>
            </w:r>
            <w:r w:rsidRPr="00690182">
              <w:rPr>
                <w:rFonts w:ascii="Cordia New" w:eastAsia="Times New Roman" w:hAnsi="Cordia New"/>
                <w:sz w:val="28"/>
              </w:rPr>
              <w:t>,</w:t>
            </w:r>
            <w:r w:rsidR="00B41D75" w:rsidRPr="00690182">
              <w:rPr>
                <w:rFonts w:ascii="Cordia New" w:eastAsia="Times New Roman" w:hAnsi="Cordia New"/>
                <w:sz w:val="28"/>
                <w:lang w:val="en-GB"/>
              </w:rPr>
              <w:t>807</w:t>
            </w:r>
            <w:r w:rsidRPr="00690182">
              <w:rPr>
                <w:rFonts w:ascii="Cordia New" w:eastAsia="Times New Roman" w:hAnsi="Cordia New"/>
                <w:sz w:val="28"/>
              </w:rPr>
              <w:t>,</w:t>
            </w:r>
            <w:r w:rsidR="00B41D75" w:rsidRPr="00690182">
              <w:rPr>
                <w:rFonts w:ascii="Cordia New" w:eastAsia="Times New Roman" w:hAnsi="Cordia New"/>
                <w:sz w:val="28"/>
                <w:lang w:val="en-GB"/>
              </w:rPr>
              <w:t>881</w:t>
            </w:r>
            <w:r w:rsidRPr="00690182">
              <w:rPr>
                <w:rFonts w:ascii="Cordia New" w:eastAsia="Times New Roman" w:hAnsi="Cordia New"/>
                <w:sz w:val="28"/>
              </w:rPr>
              <w:t>)</w:t>
            </w:r>
          </w:p>
        </w:tc>
      </w:tr>
      <w:tr w:rsidR="00A5528D" w:rsidRPr="00690182" w14:paraId="0B026B1A" w14:textId="77777777" w:rsidTr="00994900">
        <w:tc>
          <w:tcPr>
            <w:tcW w:w="4770" w:type="dxa"/>
            <w:vAlign w:val="center"/>
            <w:hideMark/>
          </w:tcPr>
          <w:p w14:paraId="3D1AAA6A" w14:textId="7DC23FF0"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Translation adjustment</w:t>
            </w:r>
            <w:r w:rsidR="00841D9A" w:rsidRPr="00690182">
              <w:rPr>
                <w:rFonts w:ascii="Cordia New" w:eastAsia="Times New Roman" w:hAnsi="Cordia New"/>
                <w:sz w:val="28"/>
              </w:rPr>
              <w:t>s</w:t>
            </w:r>
          </w:p>
        </w:tc>
        <w:tc>
          <w:tcPr>
            <w:tcW w:w="1585" w:type="dxa"/>
            <w:vAlign w:val="center"/>
          </w:tcPr>
          <w:p w14:paraId="4308726F" w14:textId="6B472790" w:rsidR="00A5528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E5E4A" w:rsidRPr="00690182">
              <w:rPr>
                <w:rFonts w:ascii="Cordia New" w:eastAsia="Times New Roman" w:hAnsi="Cordia New"/>
                <w:sz w:val="28"/>
              </w:rPr>
              <w:t>,</w:t>
            </w:r>
            <w:r w:rsidRPr="00690182">
              <w:rPr>
                <w:rFonts w:ascii="Cordia New" w:eastAsia="Times New Roman" w:hAnsi="Cordia New"/>
                <w:sz w:val="28"/>
                <w:lang w:val="en-GB"/>
              </w:rPr>
              <w:t>278</w:t>
            </w:r>
            <w:r w:rsidR="008E5E4A" w:rsidRPr="00690182">
              <w:rPr>
                <w:rFonts w:ascii="Cordia New" w:eastAsia="Times New Roman" w:hAnsi="Cordia New"/>
                <w:sz w:val="28"/>
              </w:rPr>
              <w:t>,</w:t>
            </w:r>
            <w:r w:rsidRPr="00690182">
              <w:rPr>
                <w:rFonts w:ascii="Cordia New" w:eastAsia="Times New Roman" w:hAnsi="Cordia New"/>
                <w:sz w:val="28"/>
                <w:lang w:val="en-GB"/>
              </w:rPr>
              <w:t>092</w:t>
            </w:r>
          </w:p>
        </w:tc>
        <w:tc>
          <w:tcPr>
            <w:tcW w:w="1585" w:type="dxa"/>
            <w:vAlign w:val="center"/>
          </w:tcPr>
          <w:p w14:paraId="361AE291" w14:textId="483D2F5D" w:rsidR="00A5528D" w:rsidRPr="00690182" w:rsidRDefault="00A55F1C"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1,445,651</w:t>
            </w:r>
          </w:p>
        </w:tc>
        <w:tc>
          <w:tcPr>
            <w:tcW w:w="1585" w:type="dxa"/>
            <w:vAlign w:val="center"/>
          </w:tcPr>
          <w:p w14:paraId="4072B123" w14:textId="430DF2FE" w:rsidR="00A5528D" w:rsidRPr="00690182" w:rsidRDefault="00A55F1C"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2,723,743</w:t>
            </w:r>
          </w:p>
        </w:tc>
      </w:tr>
      <w:tr w:rsidR="00A5528D" w:rsidRPr="00994900" w14:paraId="4182026F" w14:textId="77777777" w:rsidTr="00994900">
        <w:tc>
          <w:tcPr>
            <w:tcW w:w="4770" w:type="dxa"/>
            <w:vAlign w:val="center"/>
          </w:tcPr>
          <w:p w14:paraId="76D380AF" w14:textId="77777777" w:rsidR="00A5528D" w:rsidRPr="00994900" w:rsidRDefault="00A5528D" w:rsidP="00690182">
            <w:pPr>
              <w:spacing w:after="0" w:line="240" w:lineRule="auto"/>
              <w:ind w:left="328"/>
              <w:rPr>
                <w:rFonts w:ascii="Cordia New" w:eastAsia="Times New Roman" w:hAnsi="Cordia New"/>
                <w:sz w:val="12"/>
                <w:szCs w:val="12"/>
              </w:rPr>
            </w:pPr>
          </w:p>
        </w:tc>
        <w:tc>
          <w:tcPr>
            <w:tcW w:w="1585" w:type="dxa"/>
            <w:vAlign w:val="center"/>
          </w:tcPr>
          <w:p w14:paraId="2AFCBB47"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3CA95674"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47667ACE" w14:textId="77777777" w:rsidR="00A5528D" w:rsidRPr="00994900" w:rsidRDefault="00A5528D" w:rsidP="00690182">
            <w:pPr>
              <w:spacing w:after="0" w:line="240" w:lineRule="auto"/>
              <w:ind w:right="-72"/>
              <w:jc w:val="right"/>
              <w:rPr>
                <w:rFonts w:ascii="Cordia New" w:eastAsia="Times New Roman" w:hAnsi="Cordia New"/>
                <w:sz w:val="12"/>
                <w:szCs w:val="12"/>
              </w:rPr>
            </w:pPr>
          </w:p>
        </w:tc>
      </w:tr>
      <w:tr w:rsidR="00A5528D" w:rsidRPr="00690182" w14:paraId="153C2376" w14:textId="77777777" w:rsidTr="00994900">
        <w:tc>
          <w:tcPr>
            <w:tcW w:w="4770" w:type="dxa"/>
            <w:vAlign w:val="center"/>
            <w:hideMark/>
          </w:tcPr>
          <w:p w14:paraId="33A42EBF"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Closing net book amount</w:t>
            </w:r>
          </w:p>
        </w:tc>
        <w:tc>
          <w:tcPr>
            <w:tcW w:w="1585" w:type="dxa"/>
            <w:vAlign w:val="center"/>
          </w:tcPr>
          <w:p w14:paraId="3CA227BC" w14:textId="049E0588"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109</w:t>
            </w:r>
            <w:r w:rsidR="00C02AF3" w:rsidRPr="00690182">
              <w:rPr>
                <w:rFonts w:ascii="Cordia New" w:eastAsia="Times New Roman" w:hAnsi="Cordia New"/>
                <w:sz w:val="28"/>
              </w:rPr>
              <w:t>,</w:t>
            </w:r>
            <w:r w:rsidRPr="00690182">
              <w:rPr>
                <w:rFonts w:ascii="Cordia New" w:eastAsia="Times New Roman" w:hAnsi="Cordia New"/>
                <w:sz w:val="28"/>
                <w:lang w:val="en-GB"/>
              </w:rPr>
              <w:t>562</w:t>
            </w:r>
            <w:r w:rsidR="00C02AF3" w:rsidRPr="00690182">
              <w:rPr>
                <w:rFonts w:ascii="Cordia New" w:eastAsia="Times New Roman" w:hAnsi="Cordia New"/>
                <w:sz w:val="28"/>
              </w:rPr>
              <w:t>,</w:t>
            </w:r>
            <w:r w:rsidRPr="00690182">
              <w:rPr>
                <w:rFonts w:ascii="Cordia New" w:eastAsia="Times New Roman" w:hAnsi="Cordia New"/>
                <w:sz w:val="28"/>
                <w:lang w:val="en-GB"/>
              </w:rPr>
              <w:t>856</w:t>
            </w:r>
          </w:p>
        </w:tc>
        <w:tc>
          <w:tcPr>
            <w:tcW w:w="1585" w:type="dxa"/>
            <w:vAlign w:val="center"/>
          </w:tcPr>
          <w:p w14:paraId="33DB22AD" w14:textId="63C5A295"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03669B" w:rsidRPr="00690182">
              <w:rPr>
                <w:rFonts w:ascii="Cordia New" w:eastAsia="Times New Roman" w:hAnsi="Cordia New"/>
                <w:sz w:val="28"/>
              </w:rPr>
              <w:t>,</w:t>
            </w:r>
            <w:r w:rsidRPr="00690182">
              <w:rPr>
                <w:rFonts w:ascii="Cordia New" w:eastAsia="Times New Roman" w:hAnsi="Cordia New"/>
                <w:sz w:val="28"/>
                <w:lang w:val="en-GB"/>
              </w:rPr>
              <w:t>127</w:t>
            </w:r>
            <w:r w:rsidR="0003669B" w:rsidRPr="00690182">
              <w:rPr>
                <w:rFonts w:ascii="Cordia New" w:eastAsia="Times New Roman" w:hAnsi="Cordia New"/>
                <w:sz w:val="28"/>
              </w:rPr>
              <w:t>,</w:t>
            </w:r>
            <w:r w:rsidRPr="00690182">
              <w:rPr>
                <w:rFonts w:ascii="Cordia New" w:eastAsia="Times New Roman" w:hAnsi="Cordia New"/>
                <w:sz w:val="28"/>
                <w:lang w:val="en-GB"/>
              </w:rPr>
              <w:t>020</w:t>
            </w:r>
            <w:r w:rsidR="0003669B" w:rsidRPr="00690182">
              <w:rPr>
                <w:rFonts w:ascii="Cordia New" w:eastAsia="Times New Roman" w:hAnsi="Cordia New"/>
                <w:sz w:val="28"/>
              </w:rPr>
              <w:t>,</w:t>
            </w:r>
            <w:r w:rsidRPr="00690182">
              <w:rPr>
                <w:rFonts w:ascii="Cordia New" w:eastAsia="Times New Roman" w:hAnsi="Cordia New"/>
                <w:sz w:val="28"/>
                <w:lang w:val="en-GB"/>
              </w:rPr>
              <w:t>892</w:t>
            </w:r>
          </w:p>
        </w:tc>
        <w:tc>
          <w:tcPr>
            <w:tcW w:w="1585" w:type="dxa"/>
            <w:vAlign w:val="center"/>
          </w:tcPr>
          <w:p w14:paraId="78CE1658" w14:textId="265B3BD1"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C02AF3" w:rsidRPr="00690182">
              <w:rPr>
                <w:rFonts w:ascii="Cordia New" w:eastAsia="Times New Roman" w:hAnsi="Cordia New"/>
                <w:sz w:val="28"/>
              </w:rPr>
              <w:t>,</w:t>
            </w:r>
            <w:r w:rsidRPr="00690182">
              <w:rPr>
                <w:rFonts w:ascii="Cordia New" w:eastAsia="Times New Roman" w:hAnsi="Cordia New"/>
                <w:sz w:val="28"/>
                <w:lang w:val="en-GB"/>
              </w:rPr>
              <w:t>236</w:t>
            </w:r>
            <w:r w:rsidR="00C02AF3" w:rsidRPr="00690182">
              <w:rPr>
                <w:rFonts w:ascii="Cordia New" w:eastAsia="Times New Roman" w:hAnsi="Cordia New"/>
                <w:sz w:val="28"/>
              </w:rPr>
              <w:t>,</w:t>
            </w:r>
            <w:r w:rsidRPr="00690182">
              <w:rPr>
                <w:rFonts w:ascii="Cordia New" w:eastAsia="Times New Roman" w:hAnsi="Cordia New"/>
                <w:sz w:val="28"/>
                <w:lang w:val="en-GB"/>
              </w:rPr>
              <w:t>583</w:t>
            </w:r>
            <w:r w:rsidR="00C02AF3" w:rsidRPr="00690182">
              <w:rPr>
                <w:rFonts w:ascii="Cordia New" w:eastAsia="Times New Roman" w:hAnsi="Cordia New"/>
                <w:sz w:val="28"/>
              </w:rPr>
              <w:t>,</w:t>
            </w:r>
            <w:r w:rsidRPr="00690182">
              <w:rPr>
                <w:rFonts w:ascii="Cordia New" w:eastAsia="Times New Roman" w:hAnsi="Cordia New"/>
                <w:sz w:val="28"/>
                <w:lang w:val="en-GB"/>
              </w:rPr>
              <w:t>748</w:t>
            </w:r>
          </w:p>
        </w:tc>
      </w:tr>
      <w:tr w:rsidR="00A5528D" w:rsidRPr="00690182" w14:paraId="54C3A41E" w14:textId="77777777" w:rsidTr="00994900">
        <w:tc>
          <w:tcPr>
            <w:tcW w:w="4770" w:type="dxa"/>
            <w:vAlign w:val="center"/>
          </w:tcPr>
          <w:p w14:paraId="3F291226" w14:textId="77777777" w:rsidR="00A5528D" w:rsidRPr="00690182" w:rsidRDefault="00A5528D" w:rsidP="00690182">
            <w:pPr>
              <w:spacing w:after="0" w:line="240" w:lineRule="auto"/>
              <w:ind w:left="328"/>
              <w:rPr>
                <w:rFonts w:ascii="Cordia New" w:eastAsia="Times New Roman" w:hAnsi="Cordia New"/>
                <w:sz w:val="28"/>
              </w:rPr>
            </w:pPr>
          </w:p>
        </w:tc>
        <w:tc>
          <w:tcPr>
            <w:tcW w:w="1585" w:type="dxa"/>
            <w:vAlign w:val="center"/>
          </w:tcPr>
          <w:p w14:paraId="25AA230F" w14:textId="77777777" w:rsidR="00A5528D" w:rsidRPr="00690182" w:rsidRDefault="00A5528D" w:rsidP="00690182">
            <w:pPr>
              <w:spacing w:after="0" w:line="240" w:lineRule="auto"/>
              <w:ind w:left="328"/>
              <w:jc w:val="right"/>
              <w:rPr>
                <w:rFonts w:ascii="Cordia New" w:eastAsia="Times New Roman" w:hAnsi="Cordia New"/>
                <w:sz w:val="28"/>
              </w:rPr>
            </w:pPr>
          </w:p>
        </w:tc>
        <w:tc>
          <w:tcPr>
            <w:tcW w:w="1585" w:type="dxa"/>
            <w:vAlign w:val="center"/>
          </w:tcPr>
          <w:p w14:paraId="0B0FB578" w14:textId="77777777" w:rsidR="00A5528D" w:rsidRPr="00690182" w:rsidRDefault="00A5528D" w:rsidP="00690182">
            <w:pPr>
              <w:spacing w:after="0" w:line="240" w:lineRule="auto"/>
              <w:ind w:left="328"/>
              <w:jc w:val="right"/>
              <w:rPr>
                <w:rFonts w:ascii="Cordia New" w:eastAsia="Times New Roman" w:hAnsi="Cordia New"/>
                <w:sz w:val="28"/>
              </w:rPr>
            </w:pPr>
          </w:p>
        </w:tc>
        <w:tc>
          <w:tcPr>
            <w:tcW w:w="1585" w:type="dxa"/>
            <w:vAlign w:val="center"/>
          </w:tcPr>
          <w:p w14:paraId="74B166DA" w14:textId="77777777" w:rsidR="00A5528D" w:rsidRPr="00690182" w:rsidRDefault="00A5528D" w:rsidP="00690182">
            <w:pPr>
              <w:spacing w:after="0" w:line="240" w:lineRule="auto"/>
              <w:ind w:left="328"/>
              <w:jc w:val="right"/>
              <w:rPr>
                <w:rFonts w:ascii="Cordia New" w:eastAsia="Times New Roman" w:hAnsi="Cordia New"/>
                <w:sz w:val="28"/>
              </w:rPr>
            </w:pPr>
          </w:p>
        </w:tc>
      </w:tr>
      <w:tr w:rsidR="00A5528D" w:rsidRPr="00690182" w14:paraId="0DC4F229" w14:textId="77777777" w:rsidTr="00994900">
        <w:tc>
          <w:tcPr>
            <w:tcW w:w="4770" w:type="dxa"/>
            <w:vAlign w:val="center"/>
            <w:hideMark/>
          </w:tcPr>
          <w:p w14:paraId="707BF487" w14:textId="5FBF80AC" w:rsidR="00A5528D" w:rsidRPr="00690182" w:rsidRDefault="00A5528D" w:rsidP="00690182">
            <w:pPr>
              <w:spacing w:after="0" w:line="240" w:lineRule="auto"/>
              <w:ind w:left="328"/>
              <w:rPr>
                <w:rFonts w:ascii="Cordia New" w:eastAsia="Times New Roman" w:hAnsi="Cordia New"/>
                <w:b/>
                <w:bCs/>
                <w:sz w:val="28"/>
              </w:rPr>
            </w:pPr>
            <w:r w:rsidRPr="00690182">
              <w:rPr>
                <w:rFonts w:ascii="Cordia New" w:eastAsia="Times New Roman" w:hAnsi="Cordia New"/>
                <w:b/>
                <w:bCs/>
                <w:sz w:val="28"/>
              </w:rPr>
              <w:t xml:space="preserve">As </w:t>
            </w: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c>
          <w:tcPr>
            <w:tcW w:w="1585" w:type="dxa"/>
            <w:vAlign w:val="center"/>
          </w:tcPr>
          <w:p w14:paraId="5E60D2E1" w14:textId="77424495" w:rsidR="00A5528D" w:rsidRPr="00690182" w:rsidRDefault="00A5528D" w:rsidP="00690182">
            <w:pPr>
              <w:spacing w:after="0" w:line="240" w:lineRule="auto"/>
              <w:ind w:right="-72"/>
              <w:jc w:val="right"/>
              <w:rPr>
                <w:rFonts w:ascii="Cordia New" w:eastAsia="Times New Roman" w:hAnsi="Cordia New"/>
                <w:sz w:val="28"/>
              </w:rPr>
            </w:pPr>
          </w:p>
        </w:tc>
        <w:tc>
          <w:tcPr>
            <w:tcW w:w="1585" w:type="dxa"/>
            <w:vAlign w:val="center"/>
          </w:tcPr>
          <w:p w14:paraId="4386FB0C" w14:textId="77777777" w:rsidR="00A5528D" w:rsidRPr="00690182" w:rsidRDefault="00A5528D" w:rsidP="00690182">
            <w:pPr>
              <w:spacing w:after="0" w:line="240" w:lineRule="auto"/>
              <w:ind w:right="-72"/>
              <w:jc w:val="right"/>
              <w:rPr>
                <w:rFonts w:ascii="Cordia New" w:eastAsia="Times New Roman" w:hAnsi="Cordia New"/>
                <w:sz w:val="28"/>
              </w:rPr>
            </w:pPr>
          </w:p>
        </w:tc>
        <w:tc>
          <w:tcPr>
            <w:tcW w:w="1585" w:type="dxa"/>
            <w:vAlign w:val="center"/>
          </w:tcPr>
          <w:p w14:paraId="2C59D81F" w14:textId="77777777" w:rsidR="00A5528D" w:rsidRPr="00690182" w:rsidRDefault="00A5528D" w:rsidP="00690182">
            <w:pPr>
              <w:spacing w:after="0" w:line="240" w:lineRule="auto"/>
              <w:ind w:right="-72"/>
              <w:jc w:val="right"/>
              <w:rPr>
                <w:rFonts w:ascii="Cordia New" w:eastAsia="Times New Roman" w:hAnsi="Cordia New"/>
                <w:sz w:val="28"/>
              </w:rPr>
            </w:pPr>
          </w:p>
        </w:tc>
      </w:tr>
      <w:tr w:rsidR="00A5528D" w:rsidRPr="00690182" w14:paraId="257A9EA0" w14:textId="77777777" w:rsidTr="00994900">
        <w:tc>
          <w:tcPr>
            <w:tcW w:w="4770" w:type="dxa"/>
            <w:vAlign w:val="center"/>
            <w:hideMark/>
          </w:tcPr>
          <w:p w14:paraId="578ABAA7"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Cost</w:t>
            </w:r>
          </w:p>
        </w:tc>
        <w:tc>
          <w:tcPr>
            <w:tcW w:w="1585" w:type="dxa"/>
            <w:vAlign w:val="center"/>
          </w:tcPr>
          <w:p w14:paraId="00277582" w14:textId="358B8C5C"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183</w:t>
            </w:r>
            <w:r w:rsidR="00C02AF3" w:rsidRPr="00690182">
              <w:rPr>
                <w:rFonts w:ascii="Cordia New" w:eastAsia="Times New Roman" w:hAnsi="Cordia New"/>
                <w:sz w:val="28"/>
              </w:rPr>
              <w:t>,</w:t>
            </w:r>
            <w:r w:rsidRPr="00690182">
              <w:rPr>
                <w:rFonts w:ascii="Cordia New" w:eastAsia="Times New Roman" w:hAnsi="Cordia New"/>
                <w:sz w:val="28"/>
                <w:lang w:val="en-GB"/>
              </w:rPr>
              <w:t>380</w:t>
            </w:r>
            <w:r w:rsidR="00C02AF3" w:rsidRPr="00690182">
              <w:rPr>
                <w:rFonts w:ascii="Cordia New" w:eastAsia="Times New Roman" w:hAnsi="Cordia New"/>
                <w:sz w:val="28"/>
              </w:rPr>
              <w:t>,</w:t>
            </w:r>
            <w:r w:rsidRPr="00690182">
              <w:rPr>
                <w:rFonts w:ascii="Cordia New" w:eastAsia="Times New Roman" w:hAnsi="Cordia New"/>
                <w:sz w:val="28"/>
                <w:lang w:val="en-GB"/>
              </w:rPr>
              <w:t>710</w:t>
            </w:r>
          </w:p>
        </w:tc>
        <w:tc>
          <w:tcPr>
            <w:tcW w:w="1585" w:type="dxa"/>
            <w:vAlign w:val="center"/>
          </w:tcPr>
          <w:p w14:paraId="04D3B1BB" w14:textId="4F41E62D"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03669B" w:rsidRPr="00690182">
              <w:rPr>
                <w:rFonts w:ascii="Cordia New" w:eastAsia="Times New Roman" w:hAnsi="Cordia New"/>
                <w:sz w:val="28"/>
              </w:rPr>
              <w:t>,</w:t>
            </w:r>
            <w:r w:rsidRPr="00690182">
              <w:rPr>
                <w:rFonts w:ascii="Cordia New" w:eastAsia="Times New Roman" w:hAnsi="Cordia New"/>
                <w:sz w:val="28"/>
                <w:lang w:val="en-GB"/>
              </w:rPr>
              <w:t>692</w:t>
            </w:r>
            <w:r w:rsidR="0003669B" w:rsidRPr="00690182">
              <w:rPr>
                <w:rFonts w:ascii="Cordia New" w:eastAsia="Times New Roman" w:hAnsi="Cordia New"/>
                <w:sz w:val="28"/>
              </w:rPr>
              <w:t>,</w:t>
            </w:r>
            <w:r w:rsidRPr="00690182">
              <w:rPr>
                <w:rFonts w:ascii="Cordia New" w:eastAsia="Times New Roman" w:hAnsi="Cordia New"/>
                <w:sz w:val="28"/>
                <w:lang w:val="en-GB"/>
              </w:rPr>
              <w:t>616</w:t>
            </w:r>
            <w:r w:rsidR="0003669B" w:rsidRPr="00690182">
              <w:rPr>
                <w:rFonts w:ascii="Cordia New" w:eastAsia="Times New Roman" w:hAnsi="Cordia New"/>
                <w:sz w:val="28"/>
              </w:rPr>
              <w:t>,</w:t>
            </w:r>
            <w:r w:rsidRPr="00690182">
              <w:rPr>
                <w:rFonts w:ascii="Cordia New" w:eastAsia="Times New Roman" w:hAnsi="Cordia New"/>
                <w:sz w:val="28"/>
                <w:lang w:val="en-GB"/>
              </w:rPr>
              <w:t>273</w:t>
            </w:r>
          </w:p>
        </w:tc>
        <w:tc>
          <w:tcPr>
            <w:tcW w:w="1585" w:type="dxa"/>
            <w:vAlign w:val="center"/>
          </w:tcPr>
          <w:p w14:paraId="4855FA92" w14:textId="586B955F"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C02AF3" w:rsidRPr="00690182">
              <w:rPr>
                <w:rFonts w:ascii="Cordia New" w:eastAsia="Times New Roman" w:hAnsi="Cordia New"/>
                <w:sz w:val="28"/>
              </w:rPr>
              <w:t>,</w:t>
            </w:r>
            <w:r w:rsidRPr="00690182">
              <w:rPr>
                <w:rFonts w:ascii="Cordia New" w:eastAsia="Times New Roman" w:hAnsi="Cordia New"/>
                <w:sz w:val="28"/>
                <w:lang w:val="en-GB"/>
              </w:rPr>
              <w:t>875</w:t>
            </w:r>
            <w:r w:rsidR="00C02AF3" w:rsidRPr="00690182">
              <w:rPr>
                <w:rFonts w:ascii="Cordia New" w:eastAsia="Times New Roman" w:hAnsi="Cordia New"/>
                <w:sz w:val="28"/>
              </w:rPr>
              <w:t>,</w:t>
            </w:r>
            <w:r w:rsidRPr="00690182">
              <w:rPr>
                <w:rFonts w:ascii="Cordia New" w:eastAsia="Times New Roman" w:hAnsi="Cordia New"/>
                <w:sz w:val="28"/>
                <w:lang w:val="en-GB"/>
              </w:rPr>
              <w:t>996</w:t>
            </w:r>
            <w:r w:rsidR="00C02AF3" w:rsidRPr="00690182">
              <w:rPr>
                <w:rFonts w:ascii="Cordia New" w:eastAsia="Times New Roman" w:hAnsi="Cordia New"/>
                <w:sz w:val="28"/>
              </w:rPr>
              <w:t>,</w:t>
            </w:r>
            <w:r w:rsidRPr="00690182">
              <w:rPr>
                <w:rFonts w:ascii="Cordia New" w:eastAsia="Times New Roman" w:hAnsi="Cordia New"/>
                <w:sz w:val="28"/>
                <w:lang w:val="en-GB"/>
              </w:rPr>
              <w:t>983</w:t>
            </w:r>
          </w:p>
        </w:tc>
      </w:tr>
      <w:tr w:rsidR="00A5528D" w:rsidRPr="00690182" w14:paraId="3B7929B4" w14:textId="77777777" w:rsidTr="00994900">
        <w:tc>
          <w:tcPr>
            <w:tcW w:w="4770" w:type="dxa"/>
            <w:vAlign w:val="center"/>
            <w:hideMark/>
          </w:tcPr>
          <w:p w14:paraId="6C241CD1" w14:textId="77777777" w:rsidR="00A5528D" w:rsidRPr="00690182" w:rsidRDefault="00A5528D" w:rsidP="00690182">
            <w:pPr>
              <w:tabs>
                <w:tab w:val="left" w:pos="789"/>
              </w:tabs>
              <w:spacing w:after="0" w:line="240" w:lineRule="auto"/>
              <w:ind w:left="328"/>
              <w:rPr>
                <w:rFonts w:ascii="Cordia New" w:eastAsia="Times New Roman" w:hAnsi="Cordia New"/>
                <w:sz w:val="28"/>
              </w:rPr>
            </w:pPr>
            <w:r w:rsidRPr="00690182">
              <w:rPr>
                <w:rFonts w:ascii="Cordia New" w:eastAsia="Times New Roman" w:hAnsi="Cordia New"/>
                <w:sz w:val="28"/>
                <w:u w:val="single"/>
              </w:rPr>
              <w:t>Less</w:t>
            </w:r>
            <w:r w:rsidRPr="00690182">
              <w:rPr>
                <w:rFonts w:ascii="Cordia New" w:eastAsia="Times New Roman" w:hAnsi="Cordia New"/>
                <w:sz w:val="28"/>
              </w:rPr>
              <w:tab/>
              <w:t>Accumulated depreciation</w:t>
            </w:r>
          </w:p>
        </w:tc>
        <w:tc>
          <w:tcPr>
            <w:tcW w:w="1585" w:type="dxa"/>
            <w:vAlign w:val="center"/>
          </w:tcPr>
          <w:p w14:paraId="40725CB6" w14:textId="68EC9CF3" w:rsidR="00A5528D" w:rsidRPr="00690182" w:rsidRDefault="0003669B"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73</w:t>
            </w:r>
            <w:r w:rsidRPr="00690182">
              <w:rPr>
                <w:rFonts w:ascii="Cordia New" w:eastAsia="Times New Roman" w:hAnsi="Cordia New"/>
                <w:sz w:val="28"/>
              </w:rPr>
              <w:t>,</w:t>
            </w:r>
            <w:r w:rsidR="00B41D75" w:rsidRPr="00690182">
              <w:rPr>
                <w:rFonts w:ascii="Cordia New" w:eastAsia="Times New Roman" w:hAnsi="Cordia New"/>
                <w:sz w:val="28"/>
                <w:lang w:val="en-GB"/>
              </w:rPr>
              <w:t>817</w:t>
            </w:r>
            <w:r w:rsidRPr="00690182">
              <w:rPr>
                <w:rFonts w:ascii="Cordia New" w:eastAsia="Times New Roman" w:hAnsi="Cordia New"/>
                <w:sz w:val="28"/>
              </w:rPr>
              <w:t>,</w:t>
            </w:r>
            <w:r w:rsidR="00B41D75" w:rsidRPr="00690182">
              <w:rPr>
                <w:rFonts w:ascii="Cordia New" w:eastAsia="Times New Roman" w:hAnsi="Cordia New"/>
                <w:sz w:val="28"/>
                <w:lang w:val="en-GB"/>
              </w:rPr>
              <w:t>854</w:t>
            </w:r>
            <w:r w:rsidRPr="00690182">
              <w:rPr>
                <w:rFonts w:ascii="Cordia New" w:eastAsia="Times New Roman" w:hAnsi="Cordia New"/>
                <w:sz w:val="28"/>
              </w:rPr>
              <w:t>)</w:t>
            </w:r>
          </w:p>
        </w:tc>
        <w:tc>
          <w:tcPr>
            <w:tcW w:w="1585" w:type="dxa"/>
            <w:vAlign w:val="center"/>
          </w:tcPr>
          <w:p w14:paraId="7E5B8369" w14:textId="41F2F5B5" w:rsidR="00A5528D" w:rsidRPr="00690182" w:rsidRDefault="0003669B"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448</w:t>
            </w:r>
            <w:r w:rsidRPr="00690182">
              <w:rPr>
                <w:rFonts w:ascii="Cordia New" w:eastAsia="Times New Roman" w:hAnsi="Cordia New"/>
                <w:sz w:val="28"/>
              </w:rPr>
              <w:t>,</w:t>
            </w:r>
            <w:r w:rsidR="00B41D75" w:rsidRPr="00690182">
              <w:rPr>
                <w:rFonts w:ascii="Cordia New" w:eastAsia="Times New Roman" w:hAnsi="Cordia New"/>
                <w:sz w:val="28"/>
                <w:lang w:val="en-GB"/>
              </w:rPr>
              <w:t>172</w:t>
            </w:r>
            <w:r w:rsidRPr="00690182">
              <w:rPr>
                <w:rFonts w:ascii="Cordia New" w:eastAsia="Times New Roman" w:hAnsi="Cordia New"/>
                <w:sz w:val="28"/>
              </w:rPr>
              <w:t>,</w:t>
            </w:r>
            <w:r w:rsidR="00B41D75" w:rsidRPr="00690182">
              <w:rPr>
                <w:rFonts w:ascii="Cordia New" w:eastAsia="Times New Roman" w:hAnsi="Cordia New"/>
                <w:sz w:val="28"/>
                <w:lang w:val="en-GB"/>
              </w:rPr>
              <w:t>773</w:t>
            </w:r>
            <w:r w:rsidRPr="00690182">
              <w:rPr>
                <w:rFonts w:ascii="Cordia New" w:eastAsia="Times New Roman" w:hAnsi="Cordia New"/>
                <w:sz w:val="28"/>
              </w:rPr>
              <w:t>)</w:t>
            </w:r>
          </w:p>
        </w:tc>
        <w:tc>
          <w:tcPr>
            <w:tcW w:w="1585" w:type="dxa"/>
            <w:vAlign w:val="center"/>
          </w:tcPr>
          <w:p w14:paraId="17CD566C" w14:textId="2465EE39" w:rsidR="00A5528D" w:rsidRPr="00690182" w:rsidRDefault="0003669B"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521</w:t>
            </w:r>
            <w:r w:rsidRPr="00690182">
              <w:rPr>
                <w:rFonts w:ascii="Cordia New" w:eastAsia="Times New Roman" w:hAnsi="Cordia New"/>
                <w:sz w:val="28"/>
              </w:rPr>
              <w:t>,</w:t>
            </w:r>
            <w:r w:rsidR="00B41D75" w:rsidRPr="00690182">
              <w:rPr>
                <w:rFonts w:ascii="Cordia New" w:eastAsia="Times New Roman" w:hAnsi="Cordia New"/>
                <w:sz w:val="28"/>
                <w:lang w:val="en-GB"/>
              </w:rPr>
              <w:t>990</w:t>
            </w:r>
            <w:r w:rsidRPr="00690182">
              <w:rPr>
                <w:rFonts w:ascii="Cordia New" w:eastAsia="Times New Roman" w:hAnsi="Cordia New"/>
                <w:sz w:val="28"/>
              </w:rPr>
              <w:t>,</w:t>
            </w:r>
            <w:r w:rsidR="00B41D75" w:rsidRPr="00690182">
              <w:rPr>
                <w:rFonts w:ascii="Cordia New" w:eastAsia="Times New Roman" w:hAnsi="Cordia New"/>
                <w:sz w:val="28"/>
                <w:lang w:val="en-GB"/>
              </w:rPr>
              <w:t>627</w:t>
            </w:r>
            <w:r w:rsidRPr="00690182">
              <w:rPr>
                <w:rFonts w:ascii="Cordia New" w:eastAsia="Times New Roman" w:hAnsi="Cordia New"/>
                <w:sz w:val="28"/>
              </w:rPr>
              <w:t>)</w:t>
            </w:r>
          </w:p>
        </w:tc>
      </w:tr>
      <w:tr w:rsidR="00A5528D" w:rsidRPr="00690182" w14:paraId="42284245" w14:textId="77777777" w:rsidTr="00994900">
        <w:tc>
          <w:tcPr>
            <w:tcW w:w="4770" w:type="dxa"/>
            <w:vAlign w:val="center"/>
            <w:hideMark/>
          </w:tcPr>
          <w:p w14:paraId="3241A845" w14:textId="641F508E" w:rsidR="00A5528D" w:rsidRPr="00690182" w:rsidRDefault="00A5528D" w:rsidP="00690182">
            <w:pPr>
              <w:tabs>
                <w:tab w:val="left" w:pos="789"/>
              </w:tabs>
              <w:spacing w:after="0" w:line="240" w:lineRule="auto"/>
              <w:ind w:left="328"/>
              <w:rPr>
                <w:rFonts w:ascii="Cordia New" w:eastAsia="Times New Roman" w:hAnsi="Cordia New"/>
                <w:sz w:val="28"/>
              </w:rPr>
            </w:pPr>
            <w:r w:rsidRPr="00690182">
              <w:rPr>
                <w:rFonts w:ascii="Cordia New" w:eastAsia="Times New Roman" w:hAnsi="Cordia New"/>
                <w:sz w:val="28"/>
              </w:rPr>
              <w:tab/>
            </w:r>
            <w:r w:rsidR="00D8358D" w:rsidRPr="00690182">
              <w:rPr>
                <w:rFonts w:ascii="Cordia New" w:eastAsia="Times New Roman" w:hAnsi="Cordia New"/>
                <w:sz w:val="28"/>
              </w:rPr>
              <w:t>Allowance</w:t>
            </w:r>
            <w:r w:rsidRPr="00690182">
              <w:rPr>
                <w:rFonts w:ascii="Cordia New" w:eastAsia="Times New Roman" w:hAnsi="Cordia New"/>
                <w:sz w:val="28"/>
              </w:rPr>
              <w:t xml:space="preserve"> for impairment</w:t>
            </w:r>
          </w:p>
        </w:tc>
        <w:tc>
          <w:tcPr>
            <w:tcW w:w="1585" w:type="dxa"/>
            <w:vAlign w:val="center"/>
          </w:tcPr>
          <w:p w14:paraId="1BE13CA8" w14:textId="18842A23" w:rsidR="00A5528D" w:rsidRPr="00690182" w:rsidRDefault="0003669B"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5" w:type="dxa"/>
            <w:vAlign w:val="center"/>
          </w:tcPr>
          <w:p w14:paraId="2AE0A77D" w14:textId="590EAD38" w:rsidR="00A5528D" w:rsidRPr="00690182" w:rsidRDefault="0003669B"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117</w:t>
            </w:r>
            <w:r w:rsidRPr="00690182">
              <w:rPr>
                <w:rFonts w:ascii="Cordia New" w:eastAsia="Times New Roman" w:hAnsi="Cordia New"/>
                <w:sz w:val="28"/>
              </w:rPr>
              <w:t>,</w:t>
            </w:r>
            <w:r w:rsidR="00B41D75" w:rsidRPr="00690182">
              <w:rPr>
                <w:rFonts w:ascii="Cordia New" w:eastAsia="Times New Roman" w:hAnsi="Cordia New"/>
                <w:sz w:val="28"/>
                <w:lang w:val="en-GB"/>
              </w:rPr>
              <w:t>422</w:t>
            </w:r>
            <w:r w:rsidRPr="00690182">
              <w:rPr>
                <w:rFonts w:ascii="Cordia New" w:eastAsia="Times New Roman" w:hAnsi="Cordia New"/>
                <w:sz w:val="28"/>
              </w:rPr>
              <w:t>,</w:t>
            </w:r>
            <w:r w:rsidR="00B41D75" w:rsidRPr="00690182">
              <w:rPr>
                <w:rFonts w:ascii="Cordia New" w:eastAsia="Times New Roman" w:hAnsi="Cordia New"/>
                <w:sz w:val="28"/>
                <w:lang w:val="en-GB"/>
              </w:rPr>
              <w:t>608</w:t>
            </w:r>
            <w:r w:rsidRPr="00690182">
              <w:rPr>
                <w:rFonts w:ascii="Cordia New" w:eastAsia="Times New Roman" w:hAnsi="Cordia New"/>
                <w:sz w:val="28"/>
              </w:rPr>
              <w:t>)</w:t>
            </w:r>
          </w:p>
        </w:tc>
        <w:tc>
          <w:tcPr>
            <w:tcW w:w="1585" w:type="dxa"/>
            <w:vAlign w:val="center"/>
          </w:tcPr>
          <w:p w14:paraId="07863191" w14:textId="6DCB3CEB" w:rsidR="00A5528D" w:rsidRPr="00690182" w:rsidRDefault="0003669B"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117</w:t>
            </w:r>
            <w:r w:rsidRPr="00690182">
              <w:rPr>
                <w:rFonts w:ascii="Cordia New" w:eastAsia="Times New Roman" w:hAnsi="Cordia New"/>
                <w:sz w:val="28"/>
              </w:rPr>
              <w:t>,</w:t>
            </w:r>
            <w:r w:rsidR="00B41D75" w:rsidRPr="00690182">
              <w:rPr>
                <w:rFonts w:ascii="Cordia New" w:eastAsia="Times New Roman" w:hAnsi="Cordia New"/>
                <w:sz w:val="28"/>
                <w:lang w:val="en-GB"/>
              </w:rPr>
              <w:t>422</w:t>
            </w:r>
            <w:r w:rsidRPr="00690182">
              <w:rPr>
                <w:rFonts w:ascii="Cordia New" w:eastAsia="Times New Roman" w:hAnsi="Cordia New"/>
                <w:sz w:val="28"/>
              </w:rPr>
              <w:t>,</w:t>
            </w:r>
            <w:r w:rsidR="00B41D75" w:rsidRPr="00690182">
              <w:rPr>
                <w:rFonts w:ascii="Cordia New" w:eastAsia="Times New Roman" w:hAnsi="Cordia New"/>
                <w:sz w:val="28"/>
                <w:lang w:val="en-GB"/>
              </w:rPr>
              <w:t>608</w:t>
            </w:r>
            <w:r w:rsidRPr="00690182">
              <w:rPr>
                <w:rFonts w:ascii="Cordia New" w:eastAsia="Times New Roman" w:hAnsi="Cordia New"/>
                <w:sz w:val="28"/>
              </w:rPr>
              <w:t>)</w:t>
            </w:r>
          </w:p>
        </w:tc>
      </w:tr>
      <w:tr w:rsidR="00A5528D" w:rsidRPr="00994900" w14:paraId="21803039" w14:textId="77777777" w:rsidTr="00994900">
        <w:tc>
          <w:tcPr>
            <w:tcW w:w="4770" w:type="dxa"/>
            <w:vAlign w:val="center"/>
          </w:tcPr>
          <w:p w14:paraId="1D832C8E" w14:textId="77777777" w:rsidR="00A5528D" w:rsidRPr="00994900" w:rsidRDefault="00A5528D" w:rsidP="00690182">
            <w:pPr>
              <w:spacing w:after="0" w:line="240" w:lineRule="auto"/>
              <w:ind w:left="328"/>
              <w:rPr>
                <w:rFonts w:ascii="Cordia New" w:eastAsia="Times New Roman" w:hAnsi="Cordia New"/>
                <w:sz w:val="12"/>
                <w:szCs w:val="12"/>
              </w:rPr>
            </w:pPr>
          </w:p>
        </w:tc>
        <w:tc>
          <w:tcPr>
            <w:tcW w:w="1585" w:type="dxa"/>
            <w:vAlign w:val="center"/>
          </w:tcPr>
          <w:p w14:paraId="4C51151C"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5DA39EA0"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69093697" w14:textId="77777777" w:rsidR="00A5528D" w:rsidRPr="00994900" w:rsidRDefault="00A5528D" w:rsidP="00690182">
            <w:pPr>
              <w:spacing w:after="0" w:line="240" w:lineRule="auto"/>
              <w:ind w:right="-72"/>
              <w:jc w:val="right"/>
              <w:rPr>
                <w:rFonts w:ascii="Cordia New" w:eastAsia="Times New Roman" w:hAnsi="Cordia New"/>
                <w:sz w:val="12"/>
                <w:szCs w:val="12"/>
              </w:rPr>
            </w:pPr>
          </w:p>
        </w:tc>
      </w:tr>
      <w:tr w:rsidR="00A5528D" w:rsidRPr="00690182" w14:paraId="3B7F9A6B" w14:textId="77777777" w:rsidTr="00994900">
        <w:tc>
          <w:tcPr>
            <w:tcW w:w="4770" w:type="dxa"/>
            <w:vAlign w:val="center"/>
            <w:hideMark/>
          </w:tcPr>
          <w:p w14:paraId="4DC6CDBA"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Net book amount</w:t>
            </w:r>
          </w:p>
        </w:tc>
        <w:tc>
          <w:tcPr>
            <w:tcW w:w="1585" w:type="dxa"/>
            <w:vAlign w:val="center"/>
          </w:tcPr>
          <w:p w14:paraId="5ECF3C4C" w14:textId="030A5ABA"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109</w:t>
            </w:r>
            <w:r w:rsidR="00C02AF3" w:rsidRPr="00690182">
              <w:rPr>
                <w:rFonts w:ascii="Cordia New" w:eastAsia="Times New Roman" w:hAnsi="Cordia New"/>
                <w:sz w:val="28"/>
              </w:rPr>
              <w:t>,</w:t>
            </w:r>
            <w:r w:rsidRPr="00690182">
              <w:rPr>
                <w:rFonts w:ascii="Cordia New" w:eastAsia="Times New Roman" w:hAnsi="Cordia New"/>
                <w:sz w:val="28"/>
                <w:lang w:val="en-GB"/>
              </w:rPr>
              <w:t>562</w:t>
            </w:r>
            <w:r w:rsidR="00C02AF3" w:rsidRPr="00690182">
              <w:rPr>
                <w:rFonts w:ascii="Cordia New" w:eastAsia="Times New Roman" w:hAnsi="Cordia New"/>
                <w:sz w:val="28"/>
              </w:rPr>
              <w:t>,</w:t>
            </w:r>
            <w:r w:rsidRPr="00690182">
              <w:rPr>
                <w:rFonts w:ascii="Cordia New" w:eastAsia="Times New Roman" w:hAnsi="Cordia New"/>
                <w:sz w:val="28"/>
                <w:lang w:val="en-GB"/>
              </w:rPr>
              <w:t>856</w:t>
            </w:r>
          </w:p>
        </w:tc>
        <w:tc>
          <w:tcPr>
            <w:tcW w:w="1585" w:type="dxa"/>
            <w:vAlign w:val="center"/>
          </w:tcPr>
          <w:p w14:paraId="4F4926BF" w14:textId="2E869423"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03669B" w:rsidRPr="00690182">
              <w:rPr>
                <w:rFonts w:ascii="Cordia New" w:eastAsia="Times New Roman" w:hAnsi="Cordia New"/>
                <w:sz w:val="28"/>
              </w:rPr>
              <w:t>,</w:t>
            </w:r>
            <w:r w:rsidRPr="00690182">
              <w:rPr>
                <w:rFonts w:ascii="Cordia New" w:eastAsia="Times New Roman" w:hAnsi="Cordia New"/>
                <w:sz w:val="28"/>
                <w:lang w:val="en-GB"/>
              </w:rPr>
              <w:t>127</w:t>
            </w:r>
            <w:r w:rsidR="0003669B" w:rsidRPr="00690182">
              <w:rPr>
                <w:rFonts w:ascii="Cordia New" w:eastAsia="Times New Roman" w:hAnsi="Cordia New"/>
                <w:sz w:val="28"/>
              </w:rPr>
              <w:t>,</w:t>
            </w:r>
            <w:r w:rsidRPr="00690182">
              <w:rPr>
                <w:rFonts w:ascii="Cordia New" w:eastAsia="Times New Roman" w:hAnsi="Cordia New"/>
                <w:sz w:val="28"/>
                <w:lang w:val="en-GB"/>
              </w:rPr>
              <w:t>020</w:t>
            </w:r>
            <w:r w:rsidR="0003669B" w:rsidRPr="00690182">
              <w:rPr>
                <w:rFonts w:ascii="Cordia New" w:eastAsia="Times New Roman" w:hAnsi="Cordia New"/>
                <w:sz w:val="28"/>
              </w:rPr>
              <w:t>,</w:t>
            </w:r>
            <w:r w:rsidRPr="00690182">
              <w:rPr>
                <w:rFonts w:ascii="Cordia New" w:eastAsia="Times New Roman" w:hAnsi="Cordia New"/>
                <w:sz w:val="28"/>
                <w:lang w:val="en-GB"/>
              </w:rPr>
              <w:t>892</w:t>
            </w:r>
          </w:p>
        </w:tc>
        <w:tc>
          <w:tcPr>
            <w:tcW w:w="1585" w:type="dxa"/>
            <w:vAlign w:val="center"/>
          </w:tcPr>
          <w:p w14:paraId="44603FE2" w14:textId="58AA3BA2"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C02AF3" w:rsidRPr="00690182">
              <w:rPr>
                <w:rFonts w:ascii="Cordia New" w:eastAsia="Times New Roman" w:hAnsi="Cordia New"/>
                <w:sz w:val="28"/>
              </w:rPr>
              <w:t>,</w:t>
            </w:r>
            <w:r w:rsidRPr="00690182">
              <w:rPr>
                <w:rFonts w:ascii="Cordia New" w:eastAsia="Times New Roman" w:hAnsi="Cordia New"/>
                <w:sz w:val="28"/>
                <w:lang w:val="en-GB"/>
              </w:rPr>
              <w:t>236</w:t>
            </w:r>
            <w:r w:rsidR="00C02AF3" w:rsidRPr="00690182">
              <w:rPr>
                <w:rFonts w:ascii="Cordia New" w:eastAsia="Times New Roman" w:hAnsi="Cordia New"/>
                <w:sz w:val="28"/>
              </w:rPr>
              <w:t>,</w:t>
            </w:r>
            <w:r w:rsidRPr="00690182">
              <w:rPr>
                <w:rFonts w:ascii="Cordia New" w:eastAsia="Times New Roman" w:hAnsi="Cordia New"/>
                <w:sz w:val="28"/>
                <w:lang w:val="en-GB"/>
              </w:rPr>
              <w:t>583</w:t>
            </w:r>
            <w:r w:rsidR="00C02AF3" w:rsidRPr="00690182">
              <w:rPr>
                <w:rFonts w:ascii="Cordia New" w:eastAsia="Times New Roman" w:hAnsi="Cordia New"/>
                <w:sz w:val="28"/>
              </w:rPr>
              <w:t>,</w:t>
            </w:r>
            <w:r w:rsidRPr="00690182">
              <w:rPr>
                <w:rFonts w:ascii="Cordia New" w:eastAsia="Times New Roman" w:hAnsi="Cordia New"/>
                <w:sz w:val="28"/>
                <w:lang w:val="en-GB"/>
              </w:rPr>
              <w:t>748</w:t>
            </w:r>
          </w:p>
        </w:tc>
      </w:tr>
      <w:tr w:rsidR="00A5528D" w:rsidRPr="00994900" w14:paraId="2E498DC6" w14:textId="77777777" w:rsidTr="00994900">
        <w:tc>
          <w:tcPr>
            <w:tcW w:w="4770" w:type="dxa"/>
            <w:vAlign w:val="center"/>
          </w:tcPr>
          <w:p w14:paraId="2953C221" w14:textId="77777777" w:rsidR="00A5528D" w:rsidRPr="00994900" w:rsidRDefault="00A5528D" w:rsidP="00690182">
            <w:pPr>
              <w:spacing w:after="0" w:line="240" w:lineRule="auto"/>
              <w:ind w:left="328"/>
              <w:rPr>
                <w:rFonts w:ascii="Cordia New" w:eastAsia="Times New Roman" w:hAnsi="Cordia New"/>
                <w:sz w:val="12"/>
                <w:szCs w:val="12"/>
              </w:rPr>
            </w:pPr>
          </w:p>
        </w:tc>
        <w:tc>
          <w:tcPr>
            <w:tcW w:w="1585" w:type="dxa"/>
            <w:vAlign w:val="center"/>
          </w:tcPr>
          <w:p w14:paraId="0D4B3BDE"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1A4458E4" w14:textId="77777777" w:rsidR="00A5528D" w:rsidRPr="00994900" w:rsidRDefault="00A5528D" w:rsidP="00690182">
            <w:pPr>
              <w:spacing w:after="0" w:line="240" w:lineRule="auto"/>
              <w:ind w:right="-72"/>
              <w:jc w:val="right"/>
              <w:rPr>
                <w:rFonts w:ascii="Cordia New" w:eastAsia="Times New Roman" w:hAnsi="Cordia New"/>
                <w:sz w:val="12"/>
                <w:szCs w:val="12"/>
              </w:rPr>
            </w:pPr>
          </w:p>
        </w:tc>
        <w:tc>
          <w:tcPr>
            <w:tcW w:w="1585" w:type="dxa"/>
            <w:vAlign w:val="center"/>
          </w:tcPr>
          <w:p w14:paraId="4B12E0DE" w14:textId="77777777" w:rsidR="00A5528D" w:rsidRPr="00994900" w:rsidRDefault="00A5528D" w:rsidP="00690182">
            <w:pPr>
              <w:spacing w:after="0" w:line="240" w:lineRule="auto"/>
              <w:ind w:right="-72"/>
              <w:jc w:val="right"/>
              <w:rPr>
                <w:rFonts w:ascii="Cordia New" w:eastAsia="Times New Roman" w:hAnsi="Cordia New"/>
                <w:sz w:val="12"/>
                <w:szCs w:val="12"/>
              </w:rPr>
            </w:pPr>
          </w:p>
        </w:tc>
      </w:tr>
      <w:tr w:rsidR="00A5528D" w:rsidRPr="00690182" w14:paraId="17BD2BA5" w14:textId="77777777" w:rsidTr="00994900">
        <w:tc>
          <w:tcPr>
            <w:tcW w:w="4770" w:type="dxa"/>
            <w:vAlign w:val="center"/>
            <w:hideMark/>
          </w:tcPr>
          <w:p w14:paraId="56D0B8B3" w14:textId="77777777" w:rsidR="00A5528D" w:rsidRPr="00690182" w:rsidRDefault="00A5528D" w:rsidP="00690182">
            <w:pPr>
              <w:spacing w:after="0" w:line="240" w:lineRule="auto"/>
              <w:ind w:left="328"/>
              <w:rPr>
                <w:rFonts w:ascii="Cordia New" w:eastAsia="Times New Roman" w:hAnsi="Cordia New"/>
                <w:sz w:val="28"/>
              </w:rPr>
            </w:pPr>
            <w:r w:rsidRPr="00690182">
              <w:rPr>
                <w:rFonts w:ascii="Cordia New" w:eastAsia="Times New Roman" w:hAnsi="Cordia New"/>
                <w:sz w:val="28"/>
              </w:rPr>
              <w:t>Fair value</w:t>
            </w:r>
          </w:p>
        </w:tc>
        <w:tc>
          <w:tcPr>
            <w:tcW w:w="1585" w:type="dxa"/>
            <w:vAlign w:val="center"/>
          </w:tcPr>
          <w:p w14:paraId="204A87B7" w14:textId="77777777" w:rsidR="00A5528D" w:rsidRPr="00690182" w:rsidRDefault="00A5528D" w:rsidP="00690182">
            <w:pPr>
              <w:spacing w:after="0" w:line="240" w:lineRule="auto"/>
              <w:ind w:right="-72"/>
              <w:rPr>
                <w:rFonts w:ascii="Cordia New" w:eastAsia="Times New Roman" w:hAnsi="Cordia New"/>
                <w:sz w:val="28"/>
              </w:rPr>
            </w:pPr>
          </w:p>
        </w:tc>
        <w:tc>
          <w:tcPr>
            <w:tcW w:w="1585" w:type="dxa"/>
            <w:vAlign w:val="center"/>
          </w:tcPr>
          <w:p w14:paraId="66454567" w14:textId="77777777" w:rsidR="00A5528D" w:rsidRPr="00690182" w:rsidRDefault="00A5528D" w:rsidP="00690182">
            <w:pPr>
              <w:spacing w:after="0" w:line="240" w:lineRule="auto"/>
              <w:ind w:right="-72"/>
              <w:jc w:val="right"/>
              <w:rPr>
                <w:rFonts w:ascii="Cordia New" w:eastAsia="Times New Roman" w:hAnsi="Cordia New"/>
                <w:sz w:val="28"/>
              </w:rPr>
            </w:pPr>
          </w:p>
        </w:tc>
        <w:tc>
          <w:tcPr>
            <w:tcW w:w="1585" w:type="dxa"/>
            <w:vAlign w:val="center"/>
          </w:tcPr>
          <w:p w14:paraId="0A847D07" w14:textId="0AD11BDA" w:rsidR="00A5528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0713EE" w:rsidRPr="00690182">
              <w:rPr>
                <w:rFonts w:ascii="Cordia New" w:eastAsia="Times New Roman" w:hAnsi="Cordia New"/>
                <w:sz w:val="28"/>
              </w:rPr>
              <w:t>,</w:t>
            </w:r>
            <w:r w:rsidRPr="00690182">
              <w:rPr>
                <w:rFonts w:ascii="Cordia New" w:eastAsia="Times New Roman" w:hAnsi="Cordia New"/>
                <w:sz w:val="28"/>
                <w:lang w:val="en-GB"/>
              </w:rPr>
              <w:t>581</w:t>
            </w:r>
            <w:r w:rsidR="009E23F3" w:rsidRPr="00690182">
              <w:rPr>
                <w:rFonts w:ascii="Cordia New" w:eastAsia="Times New Roman" w:hAnsi="Cordia New"/>
                <w:sz w:val="28"/>
              </w:rPr>
              <w:t>,</w:t>
            </w:r>
            <w:r w:rsidRPr="00690182">
              <w:rPr>
                <w:rFonts w:ascii="Cordia New" w:eastAsia="Times New Roman" w:hAnsi="Cordia New"/>
                <w:sz w:val="28"/>
                <w:lang w:val="en-GB"/>
              </w:rPr>
              <w:t>142</w:t>
            </w:r>
            <w:r w:rsidR="009E23F3" w:rsidRPr="00690182">
              <w:rPr>
                <w:rFonts w:ascii="Cordia New" w:eastAsia="Times New Roman" w:hAnsi="Cordia New"/>
                <w:sz w:val="28"/>
              </w:rPr>
              <w:t>,</w:t>
            </w:r>
            <w:r w:rsidRPr="00690182">
              <w:rPr>
                <w:rFonts w:ascii="Cordia New" w:eastAsia="Times New Roman" w:hAnsi="Cordia New"/>
                <w:sz w:val="28"/>
                <w:lang w:val="en-GB"/>
              </w:rPr>
              <w:t>929</w:t>
            </w:r>
          </w:p>
        </w:tc>
      </w:tr>
    </w:tbl>
    <w:p w14:paraId="4F4011F6" w14:textId="48A00CC8" w:rsidR="00815ACD" w:rsidRPr="00690182" w:rsidRDefault="00815ACD" w:rsidP="00690182">
      <w:pPr>
        <w:spacing w:after="0" w:line="240" w:lineRule="auto"/>
        <w:ind w:left="540"/>
        <w:jc w:val="both"/>
        <w:outlineLvl w:val="7"/>
        <w:rPr>
          <w:rFonts w:ascii="Cordia New" w:eastAsia="Times New Roman" w:hAnsi="Cordia New"/>
          <w:sz w:val="28"/>
        </w:rPr>
      </w:pPr>
    </w:p>
    <w:p w14:paraId="67FDECF9" w14:textId="649FB276" w:rsidR="00815ACD" w:rsidRPr="00690182" w:rsidRDefault="00815ACD" w:rsidP="00690182">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 xml:space="preserve">The fair values are measured by independent professional qualified valuers who hold a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relevant professional qualification and has recent experience in the locations and categories of the investment properties valued.</w:t>
      </w:r>
    </w:p>
    <w:p w14:paraId="1378E7CC" w14:textId="77777777" w:rsidR="00815ACD" w:rsidRPr="00690182" w:rsidRDefault="00815ACD" w:rsidP="00690182">
      <w:pPr>
        <w:spacing w:after="0" w:line="240" w:lineRule="auto"/>
        <w:ind w:left="540"/>
        <w:jc w:val="both"/>
        <w:outlineLvl w:val="7"/>
        <w:rPr>
          <w:rFonts w:ascii="Cordia New" w:eastAsia="Times New Roman" w:hAnsi="Cordia New"/>
          <w:sz w:val="28"/>
        </w:rPr>
      </w:pPr>
    </w:p>
    <w:p w14:paraId="206140B2" w14:textId="054514A2" w:rsidR="00815ACD" w:rsidRPr="00690182" w:rsidRDefault="00815ACD" w:rsidP="00690182">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 xml:space="preserve">The Group applies the Income Approach and the Market Approach in calculating fair values of investment properties. The fair value is within Level </w:t>
      </w:r>
      <w:r w:rsidR="00B41D75" w:rsidRPr="00690182">
        <w:rPr>
          <w:rFonts w:ascii="Cordia New" w:eastAsia="Times New Roman" w:hAnsi="Cordia New"/>
          <w:sz w:val="28"/>
          <w:lang w:val="en-GB"/>
        </w:rPr>
        <w:t>3</w:t>
      </w:r>
      <w:r w:rsidRPr="00690182">
        <w:rPr>
          <w:rFonts w:ascii="Cordia New" w:eastAsia="Times New Roman" w:hAnsi="Cordia New"/>
          <w:sz w:val="28"/>
        </w:rPr>
        <w:t xml:space="preserve"> of the fair value hierarchy.</w:t>
      </w:r>
    </w:p>
    <w:p w14:paraId="4DFBC05C" w14:textId="4F1AA7BA" w:rsidR="00815ACD" w:rsidRPr="00690182" w:rsidRDefault="00815ACD" w:rsidP="00690182">
      <w:pPr>
        <w:spacing w:after="0" w:line="240" w:lineRule="auto"/>
        <w:ind w:left="540" w:hanging="540"/>
        <w:jc w:val="both"/>
        <w:outlineLvl w:val="7"/>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20</w:t>
      </w:r>
      <w:r w:rsidRPr="00690182">
        <w:rPr>
          <w:rFonts w:ascii="Cordia New" w:eastAsia="Times New Roman" w:hAnsi="Cordia New"/>
          <w:b/>
          <w:bCs/>
          <w:sz w:val="28"/>
        </w:rPr>
        <w:tab/>
        <w:t xml:space="preserve">Investment properties </w:t>
      </w:r>
      <w:r w:rsidRPr="00690182">
        <w:rPr>
          <w:rFonts w:ascii="Cordia New" w:eastAsia="Times New Roman" w:hAnsi="Cordia New"/>
          <w:sz w:val="28"/>
        </w:rPr>
        <w:t>(Cont’d)</w:t>
      </w:r>
    </w:p>
    <w:p w14:paraId="4E0F5F24" w14:textId="77777777" w:rsidR="00815ACD" w:rsidRPr="00690182" w:rsidRDefault="00815ACD" w:rsidP="00690182">
      <w:pPr>
        <w:spacing w:after="0" w:line="240" w:lineRule="auto"/>
        <w:ind w:left="540"/>
        <w:jc w:val="both"/>
        <w:outlineLvl w:val="7"/>
        <w:rPr>
          <w:rFonts w:ascii="Cordia New" w:eastAsia="Times New Roman" w:hAnsi="Cordia New"/>
          <w:sz w:val="28"/>
        </w:rPr>
      </w:pPr>
    </w:p>
    <w:p w14:paraId="3EC1BA20" w14:textId="0234FEBF" w:rsidR="00815ACD" w:rsidRPr="00690182" w:rsidRDefault="00815ACD" w:rsidP="00690182">
      <w:pPr>
        <w:tabs>
          <w:tab w:val="left" w:pos="1080"/>
          <w:tab w:val="left" w:pos="9558"/>
        </w:tabs>
        <w:spacing w:after="0" w:line="240" w:lineRule="auto"/>
        <w:ind w:left="540"/>
        <w:rPr>
          <w:rFonts w:ascii="Cordia New" w:eastAsia="Times New Roman" w:hAnsi="Cordia New"/>
          <w:b/>
          <w:bCs/>
          <w:sz w:val="28"/>
        </w:rPr>
      </w:pPr>
      <w:r w:rsidRPr="00690182">
        <w:rPr>
          <w:rFonts w:ascii="Cordia New" w:eastAsia="Times New Roman" w:hAnsi="Cordia New"/>
          <w:b/>
          <w:bCs/>
          <w:sz w:val="28"/>
        </w:rPr>
        <w:t xml:space="preserve">Fair value measurements using significant unobservable inputs (Level </w:t>
      </w:r>
      <w:r w:rsidR="00B41D75" w:rsidRPr="00690182">
        <w:rPr>
          <w:rFonts w:ascii="Cordia New" w:eastAsia="Times New Roman" w:hAnsi="Cordia New"/>
          <w:b/>
          <w:bCs/>
          <w:sz w:val="28"/>
          <w:lang w:val="en-GB"/>
        </w:rPr>
        <w:t>3</w:t>
      </w:r>
      <w:r w:rsidRPr="00690182">
        <w:rPr>
          <w:rFonts w:ascii="Cordia New" w:eastAsia="Times New Roman" w:hAnsi="Cordia New"/>
          <w:b/>
          <w:bCs/>
          <w:sz w:val="28"/>
        </w:rPr>
        <w:t>)</w:t>
      </w:r>
    </w:p>
    <w:p w14:paraId="290E337F" w14:textId="77777777" w:rsidR="00815ACD" w:rsidRPr="00690182" w:rsidRDefault="00815ACD" w:rsidP="00690182">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8"/>
          <w:shd w:val="clear" w:color="auto" w:fill="FFFFFF"/>
          <w:lang w:val="en-GB"/>
        </w:rPr>
      </w:pPr>
    </w:p>
    <w:p w14:paraId="20DA48C2" w14:textId="372185A8" w:rsidR="00815ACD" w:rsidRPr="00690182"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8"/>
          <w:shd w:val="clear" w:color="auto" w:fill="FFFFFF"/>
        </w:rPr>
      </w:pPr>
      <w:r w:rsidRPr="00690182">
        <w:rPr>
          <w:rFonts w:ascii="Cordia New" w:eastAsia="Times New Roman" w:hAnsi="Cordia New"/>
          <w:sz w:val="28"/>
          <w:shd w:val="clear" w:color="auto" w:fill="FFFFFF"/>
          <w:lang w:val="en-GB"/>
        </w:rPr>
        <w:t>The Group disclosed the balance of investment propert</w:t>
      </w:r>
      <w:r w:rsidR="001B3EC3" w:rsidRPr="00690182">
        <w:rPr>
          <w:rFonts w:ascii="Cordia New" w:eastAsia="Times New Roman" w:hAnsi="Cordia New"/>
          <w:sz w:val="28"/>
          <w:shd w:val="clear" w:color="auto" w:fill="FFFFFF"/>
          <w:lang w:val="en-GB"/>
        </w:rPr>
        <w:t>ies</w:t>
      </w:r>
      <w:r w:rsidRPr="00690182">
        <w:rPr>
          <w:rFonts w:ascii="Cordia New" w:eastAsia="Times New Roman" w:hAnsi="Cordia New"/>
          <w:sz w:val="28"/>
          <w:shd w:val="clear" w:color="auto" w:fill="FFFFFF"/>
          <w:lang w:val="en-GB"/>
        </w:rPr>
        <w:t xml:space="preserve"> which is reclassified as Level </w:t>
      </w:r>
      <w:r w:rsidR="00B41D75" w:rsidRPr="00690182">
        <w:rPr>
          <w:rFonts w:ascii="Cordia New" w:eastAsia="Times New Roman" w:hAnsi="Cordia New"/>
          <w:sz w:val="28"/>
          <w:shd w:val="clear" w:color="auto" w:fill="FFFFFF"/>
          <w:lang w:val="en-GB"/>
        </w:rPr>
        <w:t>3</w:t>
      </w:r>
      <w:r w:rsidRPr="00690182">
        <w:rPr>
          <w:rFonts w:ascii="Cordia New" w:eastAsia="Times New Roman" w:hAnsi="Cordia New"/>
          <w:sz w:val="28"/>
          <w:shd w:val="clear" w:color="auto" w:fill="FFFFFF"/>
          <w:lang w:val="en-GB"/>
        </w:rPr>
        <w:t>.</w:t>
      </w:r>
      <w:r w:rsidRPr="00690182">
        <w:rPr>
          <w:rFonts w:ascii="Cordia New" w:eastAsia="Times New Roman" w:hAnsi="Cordia New"/>
          <w:sz w:val="28"/>
          <w:shd w:val="clear" w:color="auto" w:fill="FFFFFF"/>
        </w:rPr>
        <w:t xml:space="preserve"> The Group engaged </w:t>
      </w:r>
      <w:r w:rsidR="001B3EC3" w:rsidRPr="00690182">
        <w:rPr>
          <w:rFonts w:ascii="Cordia New" w:eastAsia="Times New Roman" w:hAnsi="Cordia New"/>
          <w:sz w:val="28"/>
          <w:shd w:val="clear" w:color="auto" w:fill="FFFFFF"/>
        </w:rPr>
        <w:t xml:space="preserve">an </w:t>
      </w:r>
      <w:r w:rsidRPr="00690182">
        <w:rPr>
          <w:rFonts w:ascii="Cordia New" w:eastAsia="Times New Roman" w:hAnsi="Cordia New"/>
          <w:sz w:val="28"/>
          <w:shd w:val="clear" w:color="auto" w:fill="FFFFFF"/>
        </w:rPr>
        <w:t>external valuer for revaluation periodically according to the Group’s policy.</w:t>
      </w:r>
    </w:p>
    <w:p w14:paraId="71260819" w14:textId="7A5B7207" w:rsidR="00815ACD" w:rsidRPr="00690182" w:rsidRDefault="00815ACD" w:rsidP="00690182">
      <w:pPr>
        <w:spacing w:after="0" w:line="240" w:lineRule="auto"/>
        <w:ind w:left="540"/>
        <w:jc w:val="both"/>
        <w:rPr>
          <w:rFonts w:ascii="Cordia New" w:eastAsia="Times New Roman" w:hAnsi="Cordia New"/>
          <w:sz w:val="28"/>
          <w:shd w:val="clear" w:color="auto" w:fill="FFFFFF"/>
        </w:rPr>
      </w:pPr>
    </w:p>
    <w:p w14:paraId="5B11AE2D" w14:textId="77777777" w:rsidR="00815ACD" w:rsidRPr="00690182"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8"/>
          <w:shd w:val="clear" w:color="auto" w:fill="FFFFFF"/>
          <w:lang w:val="en-GB"/>
        </w:rPr>
      </w:pPr>
      <w:r w:rsidRPr="00690182">
        <w:rPr>
          <w:rFonts w:ascii="Cordia New" w:eastAsia="Times New Roman" w:hAnsi="Cordia New"/>
          <w:sz w:val="28"/>
          <w:shd w:val="clear" w:color="auto" w:fill="FFFFFF"/>
          <w:lang w:val="en-GB"/>
        </w:rPr>
        <w:t xml:space="preserve">There were no other changes in valuation techniques during the </w:t>
      </w:r>
      <w:r w:rsidRPr="00690182">
        <w:rPr>
          <w:rFonts w:ascii="Cordia New" w:eastAsia="Times New Roman" w:hAnsi="Cordia New"/>
          <w:sz w:val="28"/>
          <w:shd w:val="clear" w:color="auto" w:fill="FFFFFF"/>
        </w:rPr>
        <w:t>year</w:t>
      </w:r>
      <w:r w:rsidRPr="00690182">
        <w:rPr>
          <w:rFonts w:ascii="Cordia New" w:eastAsia="Times New Roman" w:hAnsi="Cordia New"/>
          <w:sz w:val="28"/>
          <w:shd w:val="clear" w:color="auto" w:fill="FFFFFF"/>
          <w:lang w:val="en-GB"/>
        </w:rPr>
        <w:t>.</w:t>
      </w:r>
      <w:r w:rsidRPr="00690182">
        <w:rPr>
          <w:rFonts w:ascii="Cordia New" w:eastAsia="Times New Roman" w:hAnsi="Cordia New"/>
          <w:sz w:val="28"/>
          <w:shd w:val="clear" w:color="auto" w:fill="FFFFFF"/>
          <w:cs/>
          <w:lang w:val="en-GB"/>
        </w:rPr>
        <w:t xml:space="preserve"> </w:t>
      </w:r>
    </w:p>
    <w:p w14:paraId="5053E15E" w14:textId="77777777" w:rsidR="00815ACD" w:rsidRPr="00690182"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8"/>
          <w:shd w:val="clear" w:color="auto" w:fill="FFFFFF"/>
        </w:rPr>
      </w:pPr>
    </w:p>
    <w:p w14:paraId="3CF9B801" w14:textId="77777777" w:rsidR="00815ACD" w:rsidRPr="00690182" w:rsidRDefault="00815ACD" w:rsidP="00690182">
      <w:pPr>
        <w:tabs>
          <w:tab w:val="left" w:pos="1080"/>
          <w:tab w:val="left" w:pos="9558"/>
        </w:tabs>
        <w:spacing w:after="0" w:line="240" w:lineRule="auto"/>
        <w:ind w:left="540"/>
        <w:rPr>
          <w:rFonts w:ascii="Cordia New" w:eastAsia="Times New Roman" w:hAnsi="Cordia New"/>
          <w:b/>
          <w:bCs/>
          <w:sz w:val="28"/>
        </w:rPr>
      </w:pPr>
      <w:r w:rsidRPr="00690182">
        <w:rPr>
          <w:rFonts w:ascii="Cordia New" w:eastAsia="Times New Roman" w:hAnsi="Cordia New"/>
          <w:b/>
          <w:bCs/>
          <w:sz w:val="28"/>
        </w:rPr>
        <w:t>Group’s valuation processes</w:t>
      </w:r>
    </w:p>
    <w:p w14:paraId="5314C492" w14:textId="77777777" w:rsidR="00815ACD" w:rsidRPr="00690182" w:rsidRDefault="00815ACD" w:rsidP="00690182">
      <w:pPr>
        <w:tabs>
          <w:tab w:val="left" w:pos="1418"/>
          <w:tab w:val="center" w:pos="3402"/>
          <w:tab w:val="center" w:pos="4536"/>
          <w:tab w:val="center" w:pos="5670"/>
          <w:tab w:val="center" w:pos="6804"/>
          <w:tab w:val="right" w:pos="7655"/>
        </w:tabs>
        <w:spacing w:after="0" w:line="240" w:lineRule="auto"/>
        <w:ind w:left="540"/>
        <w:rPr>
          <w:rFonts w:ascii="Cordia New" w:eastAsia="Times New Roman" w:hAnsi="Cordia New"/>
          <w:sz w:val="28"/>
          <w:shd w:val="clear" w:color="auto" w:fill="FFFFFF"/>
          <w:lang w:val="en-GB"/>
        </w:rPr>
      </w:pPr>
    </w:p>
    <w:p w14:paraId="5EC5F672" w14:textId="76AE12E0" w:rsidR="00815ACD" w:rsidRPr="00690182" w:rsidRDefault="00815ACD" w:rsidP="00690182">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8"/>
          <w:shd w:val="clear" w:color="auto" w:fill="FFFFFF"/>
          <w:lang w:val="en-GB"/>
        </w:rPr>
      </w:pPr>
      <w:r w:rsidRPr="00690182">
        <w:rPr>
          <w:rFonts w:ascii="Cordia New" w:eastAsia="Times New Roman" w:hAnsi="Cordia New"/>
          <w:sz w:val="28"/>
          <w:shd w:val="clear" w:color="auto" w:fill="FFFFFF"/>
        </w:rPr>
        <w:t>Finance and accounting department</w:t>
      </w:r>
      <w:r w:rsidRPr="00690182">
        <w:rPr>
          <w:rFonts w:ascii="Cordia New" w:eastAsia="Times New Roman" w:hAnsi="Cordia New"/>
          <w:sz w:val="28"/>
          <w:shd w:val="clear" w:color="auto" w:fill="FFFFFF"/>
          <w:lang w:val="en-GB"/>
        </w:rPr>
        <w:t xml:space="preserve"> engages an independent valuer to perform the valuations of assets required for financial reporting purposes, including Level </w:t>
      </w:r>
      <w:r w:rsidR="00B41D75" w:rsidRPr="00690182">
        <w:rPr>
          <w:rFonts w:ascii="Cordia New" w:eastAsia="Times New Roman" w:hAnsi="Cordia New"/>
          <w:sz w:val="28"/>
          <w:shd w:val="clear" w:color="auto" w:fill="FFFFFF"/>
          <w:lang w:val="en-GB"/>
        </w:rPr>
        <w:t>3</w:t>
      </w:r>
      <w:r w:rsidRPr="00690182">
        <w:rPr>
          <w:rFonts w:ascii="Cordia New" w:eastAsia="Times New Roman" w:hAnsi="Cordia New"/>
          <w:sz w:val="28"/>
          <w:shd w:val="clear" w:color="auto" w:fill="FFFFFF"/>
          <w:lang w:val="en-GB"/>
        </w:rPr>
        <w:t xml:space="preserve"> fair values. This team reports directly to </w:t>
      </w:r>
      <w:r w:rsidR="00747806">
        <w:rPr>
          <w:rFonts w:ascii="Cordia New" w:eastAsia="Times New Roman" w:hAnsi="Cordia New"/>
          <w:sz w:val="28"/>
          <w:shd w:val="clear" w:color="auto" w:fill="FFFFFF"/>
          <w:lang w:val="en-GB"/>
        </w:rPr>
        <w:br/>
      </w:r>
      <w:r w:rsidRPr="00690182">
        <w:rPr>
          <w:rFonts w:ascii="Cordia New" w:eastAsia="Times New Roman" w:hAnsi="Cordia New"/>
          <w:sz w:val="28"/>
          <w:shd w:val="clear" w:color="auto" w:fill="FFFFFF"/>
          <w:lang w:val="en-GB"/>
        </w:rPr>
        <w:t xml:space="preserve">Chief Financial Officer. Discussions of valuation processes and results are held between the finance department and the CFO at least once every year, in line with the Group’s annually reporting dates. </w:t>
      </w:r>
    </w:p>
    <w:p w14:paraId="6B8C5259" w14:textId="77777777" w:rsidR="00815ACD" w:rsidRPr="00690182"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8"/>
          <w:shd w:val="clear" w:color="auto" w:fill="FFFFFF"/>
          <w:lang w:val="en-GB"/>
        </w:rPr>
      </w:pPr>
    </w:p>
    <w:p w14:paraId="013FFF7F" w14:textId="5D66088D" w:rsidR="00815ACD" w:rsidRPr="00690182" w:rsidRDefault="00815ACD" w:rsidP="00690182">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8"/>
          <w:shd w:val="clear" w:color="auto" w:fill="FFFFFF"/>
          <w:lang w:val="en-GB"/>
        </w:rPr>
      </w:pPr>
      <w:r w:rsidRPr="00690182">
        <w:rPr>
          <w:rFonts w:ascii="Cordia New" w:eastAsia="Times New Roman" w:hAnsi="Cordia New"/>
          <w:sz w:val="28"/>
          <w:shd w:val="clear" w:color="auto" w:fill="FFFFFF"/>
          <w:lang w:val="en-GB"/>
        </w:rPr>
        <w:t>The main</w:t>
      </w:r>
      <w:r w:rsidR="001B3EC3" w:rsidRPr="00690182">
        <w:rPr>
          <w:rFonts w:ascii="Cordia New" w:eastAsia="Times New Roman" w:hAnsi="Cordia New"/>
          <w:sz w:val="28"/>
          <w:shd w:val="clear" w:color="auto" w:fill="FFFFFF"/>
          <w:lang w:val="en-GB"/>
        </w:rPr>
        <w:t xml:space="preserve"> input of</w:t>
      </w:r>
      <w:r w:rsidRPr="00690182">
        <w:rPr>
          <w:rFonts w:ascii="Cordia New" w:eastAsia="Times New Roman" w:hAnsi="Cordia New"/>
          <w:sz w:val="28"/>
          <w:shd w:val="clear" w:color="auto" w:fill="FFFFFF"/>
          <w:lang w:val="en-GB"/>
        </w:rPr>
        <w:t xml:space="preserve"> Level </w:t>
      </w:r>
      <w:r w:rsidR="00B41D75" w:rsidRPr="00690182">
        <w:rPr>
          <w:rFonts w:ascii="Cordia New" w:eastAsia="Times New Roman" w:hAnsi="Cordia New"/>
          <w:sz w:val="28"/>
          <w:shd w:val="clear" w:color="auto" w:fill="FFFFFF"/>
          <w:lang w:val="en-GB"/>
        </w:rPr>
        <w:t>3</w:t>
      </w:r>
      <w:r w:rsidR="001B3EC3" w:rsidRPr="00690182">
        <w:rPr>
          <w:rFonts w:ascii="Cordia New" w:eastAsia="Times New Roman" w:hAnsi="Cordia New"/>
          <w:sz w:val="28"/>
          <w:shd w:val="clear" w:color="auto" w:fill="FFFFFF"/>
          <w:lang w:val="en-GB"/>
        </w:rPr>
        <w:t xml:space="preserve"> fair values</w:t>
      </w:r>
      <w:r w:rsidRPr="00690182">
        <w:rPr>
          <w:rFonts w:ascii="Cordia New" w:eastAsia="Times New Roman" w:hAnsi="Cordia New"/>
          <w:sz w:val="28"/>
          <w:shd w:val="clear" w:color="auto" w:fill="FFFFFF"/>
          <w:lang w:val="en-GB"/>
        </w:rPr>
        <w:t xml:space="preserve"> used by the Group pertains to the discount rate for investment propert</w:t>
      </w:r>
      <w:r w:rsidR="001B3EC3" w:rsidRPr="00690182">
        <w:rPr>
          <w:rFonts w:ascii="Cordia New" w:eastAsia="Times New Roman" w:hAnsi="Cordia New"/>
          <w:sz w:val="28"/>
          <w:shd w:val="clear" w:color="auto" w:fill="FFFFFF"/>
          <w:lang w:val="en-GB"/>
        </w:rPr>
        <w:t>ies</w:t>
      </w:r>
      <w:r w:rsidRPr="00690182">
        <w:rPr>
          <w:rFonts w:ascii="Cordia New" w:eastAsia="Times New Roman" w:hAnsi="Cordia New"/>
          <w:sz w:val="28"/>
          <w:shd w:val="clear" w:color="auto" w:fill="FFFFFF"/>
          <w:lang w:val="en-GB"/>
        </w:rPr>
        <w:t xml:space="preserve"> is estimated based on discounted cash flow projections which reflects rental income from current leases and assumptions about rental income from future leases in the light of current market conditions. The fair value reflects any cash outflows that could be expected in respect of the property. The discount rate is estimated based on a yield rate, considering capital structure and cost of fund of the </w:t>
      </w:r>
      <w:r w:rsidR="006D4810" w:rsidRPr="00690182">
        <w:rPr>
          <w:rFonts w:ascii="Cordia New" w:eastAsia="Times New Roman" w:hAnsi="Cordia New"/>
          <w:sz w:val="28"/>
          <w:shd w:val="clear" w:color="auto" w:fill="FFFFFF"/>
          <w:lang w:val="en-GB"/>
        </w:rPr>
        <w:t>C</w:t>
      </w:r>
      <w:r w:rsidRPr="00690182">
        <w:rPr>
          <w:rFonts w:ascii="Cordia New" w:eastAsia="Times New Roman" w:hAnsi="Cordia New"/>
          <w:sz w:val="28"/>
          <w:shd w:val="clear" w:color="auto" w:fill="FFFFFF"/>
          <w:lang w:val="en-GB"/>
        </w:rPr>
        <w:t>ompany that are, in the opinion of the management, considered appropriate, including the appropriate risk premium</w:t>
      </w:r>
      <w:r w:rsidR="001B3EC3" w:rsidRPr="00690182">
        <w:rPr>
          <w:rFonts w:ascii="Cordia New" w:eastAsia="Times New Roman" w:hAnsi="Cordia New"/>
          <w:sz w:val="28"/>
          <w:shd w:val="clear" w:color="auto" w:fill="FFFFFF"/>
          <w:lang w:val="en-GB"/>
        </w:rPr>
        <w:t>. The discount rate used</w:t>
      </w:r>
      <w:r w:rsidRPr="00690182">
        <w:rPr>
          <w:rFonts w:ascii="Cordia New" w:eastAsia="Times New Roman" w:hAnsi="Cordia New"/>
          <w:sz w:val="28"/>
          <w:shd w:val="clear" w:color="auto" w:fill="FFFFFF"/>
          <w:lang w:val="en-GB"/>
        </w:rPr>
        <w:t xml:space="preserve"> reflects current market assessments of the time value of money and</w:t>
      </w:r>
      <w:r w:rsidR="001B3EC3" w:rsidRPr="00690182">
        <w:rPr>
          <w:rFonts w:ascii="Cordia New" w:eastAsia="Times New Roman" w:hAnsi="Cordia New"/>
          <w:sz w:val="28"/>
          <w:shd w:val="clear" w:color="auto" w:fill="FFFFFF"/>
          <w:lang w:val="en-GB"/>
        </w:rPr>
        <w:t xml:space="preserve"> appropriate</w:t>
      </w:r>
      <w:r w:rsidRPr="00690182">
        <w:rPr>
          <w:rFonts w:ascii="Cordia New" w:eastAsia="Times New Roman" w:hAnsi="Cordia New"/>
          <w:sz w:val="28"/>
          <w:shd w:val="clear" w:color="auto" w:fill="FFFFFF"/>
          <w:lang w:val="en-GB"/>
        </w:rPr>
        <w:t xml:space="preserve"> risk which </w:t>
      </w:r>
      <w:r w:rsidRPr="00690182">
        <w:rPr>
          <w:rFonts w:ascii="Cordia New" w:eastAsia="Times New Roman" w:hAnsi="Cordia New"/>
          <w:sz w:val="28"/>
          <w:shd w:val="clear" w:color="auto" w:fill="FFFFFF"/>
        </w:rPr>
        <w:t xml:space="preserve">mainly </w:t>
      </w:r>
      <w:r w:rsidRPr="00690182">
        <w:rPr>
          <w:rFonts w:ascii="Cordia New" w:eastAsia="Times New Roman" w:hAnsi="Cordia New"/>
          <w:sz w:val="28"/>
          <w:shd w:val="clear" w:color="auto" w:fill="FFFFFF"/>
          <w:lang w:val="en-GB"/>
        </w:rPr>
        <w:t xml:space="preserve">are at the </w:t>
      </w:r>
      <w:r w:rsidR="001B3EC3" w:rsidRPr="00690182">
        <w:rPr>
          <w:rFonts w:ascii="Cordia New" w:eastAsia="Times New Roman" w:hAnsi="Cordia New"/>
          <w:sz w:val="28"/>
          <w:shd w:val="clear" w:color="auto" w:fill="FFFFFF"/>
          <w:lang w:val="en-GB"/>
        </w:rPr>
        <w:t xml:space="preserve">discount </w:t>
      </w:r>
      <w:r w:rsidRPr="00690182">
        <w:rPr>
          <w:rFonts w:ascii="Cordia New" w:eastAsia="Times New Roman" w:hAnsi="Cordia New"/>
          <w:sz w:val="28"/>
          <w:shd w:val="clear" w:color="auto" w:fill="FFFFFF"/>
          <w:lang w:val="en-GB"/>
        </w:rPr>
        <w:t xml:space="preserve">rate of </w:t>
      </w:r>
      <w:r w:rsidR="00B41D75" w:rsidRPr="00690182">
        <w:rPr>
          <w:rFonts w:ascii="Cordia New" w:eastAsia="Times New Roman" w:hAnsi="Cordia New"/>
          <w:sz w:val="28"/>
          <w:shd w:val="clear" w:color="auto" w:fill="FFFFFF"/>
          <w:lang w:val="en-GB"/>
        </w:rPr>
        <w:t>1</w:t>
      </w:r>
      <w:r w:rsidR="00EC48A0" w:rsidRPr="00690182">
        <w:rPr>
          <w:rFonts w:ascii="Cordia New" w:eastAsia="Times New Roman" w:hAnsi="Cordia New"/>
          <w:sz w:val="28"/>
          <w:shd w:val="clear" w:color="auto" w:fill="FFFFFF"/>
          <w:lang w:val="en-GB"/>
        </w:rPr>
        <w:t>0</w:t>
      </w:r>
      <w:r w:rsidRPr="00690182">
        <w:rPr>
          <w:rFonts w:ascii="Cordia New" w:eastAsia="Times New Roman" w:hAnsi="Cordia New"/>
          <w:sz w:val="28"/>
          <w:shd w:val="clear" w:color="auto" w:fill="FFFFFF"/>
          <w:lang w:val="en-GB"/>
        </w:rPr>
        <w:t xml:space="preserve">% per annum. </w:t>
      </w:r>
    </w:p>
    <w:p w14:paraId="0F3952A1" w14:textId="77777777" w:rsidR="00815ACD" w:rsidRPr="00690182" w:rsidRDefault="00815ACD" w:rsidP="00690182">
      <w:pPr>
        <w:spacing w:after="0" w:line="240" w:lineRule="auto"/>
        <w:ind w:left="540"/>
        <w:jc w:val="both"/>
        <w:outlineLvl w:val="7"/>
        <w:rPr>
          <w:rFonts w:ascii="Cordia New" w:eastAsia="Times New Roman" w:hAnsi="Cordia New"/>
          <w:sz w:val="28"/>
        </w:rPr>
      </w:pPr>
    </w:p>
    <w:p w14:paraId="25239367" w14:textId="44898372" w:rsidR="00815ACD" w:rsidRPr="00690182" w:rsidRDefault="00815ACD" w:rsidP="00690182">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Amount</w:t>
      </w:r>
      <w:r w:rsidR="00E06A33" w:rsidRPr="00690182">
        <w:rPr>
          <w:rFonts w:ascii="Cordia New" w:eastAsia="Times New Roman" w:hAnsi="Cordia New"/>
          <w:sz w:val="28"/>
        </w:rPr>
        <w:t>s</w:t>
      </w:r>
      <w:r w:rsidRPr="00690182">
        <w:rPr>
          <w:rFonts w:ascii="Cordia New" w:eastAsia="Times New Roman" w:hAnsi="Cordia New"/>
          <w:sz w:val="28"/>
        </w:rPr>
        <w:t xml:space="preserve">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in the income statement </w:t>
      </w:r>
      <w:r w:rsidR="001B3EC3" w:rsidRPr="00690182">
        <w:rPr>
          <w:rFonts w:ascii="Cordia New" w:eastAsia="Times New Roman" w:hAnsi="Cordia New"/>
          <w:sz w:val="28"/>
        </w:rPr>
        <w:t>relating</w:t>
      </w:r>
      <w:r w:rsidRPr="00690182">
        <w:rPr>
          <w:rFonts w:ascii="Cordia New" w:eastAsia="Times New Roman" w:hAnsi="Cordia New"/>
          <w:sz w:val="28"/>
        </w:rPr>
        <w:t xml:space="preserve"> to investment propert</w:t>
      </w:r>
      <w:r w:rsidR="001B3EC3" w:rsidRPr="00690182">
        <w:rPr>
          <w:rFonts w:ascii="Cordia New" w:eastAsia="Times New Roman" w:hAnsi="Cordia New"/>
          <w:sz w:val="28"/>
        </w:rPr>
        <w:t>ies</w:t>
      </w:r>
      <w:r w:rsidRPr="00690182">
        <w:rPr>
          <w:rFonts w:ascii="Cordia New" w:eastAsia="Times New Roman" w:hAnsi="Cordia New"/>
          <w:sz w:val="28"/>
        </w:rPr>
        <w:t xml:space="preserve"> </w:t>
      </w:r>
      <w:r w:rsidR="00E06A33" w:rsidRPr="00690182">
        <w:rPr>
          <w:rFonts w:ascii="Cordia New" w:eastAsia="Times New Roman" w:hAnsi="Cordia New"/>
          <w:sz w:val="28"/>
        </w:rPr>
        <w:t>are</w:t>
      </w:r>
      <w:r w:rsidRPr="00690182">
        <w:rPr>
          <w:rFonts w:ascii="Cordia New" w:eastAsia="Times New Roman" w:hAnsi="Cordia New"/>
          <w:sz w:val="28"/>
        </w:rPr>
        <w:t xml:space="preserve"> as follows:</w:t>
      </w:r>
    </w:p>
    <w:p w14:paraId="60DA9C23" w14:textId="77777777" w:rsidR="00815ACD" w:rsidRPr="00690182" w:rsidRDefault="00815ACD" w:rsidP="00690182">
      <w:pPr>
        <w:spacing w:after="0" w:line="240" w:lineRule="auto"/>
        <w:ind w:left="547"/>
        <w:rPr>
          <w:rFonts w:ascii="Cordia New" w:eastAsia="Times New Roman" w:hAnsi="Cordia New"/>
          <w:sz w:val="28"/>
        </w:rPr>
      </w:pPr>
    </w:p>
    <w:tbl>
      <w:tblPr>
        <w:tblW w:w="9450" w:type="dxa"/>
        <w:tblInd w:w="90" w:type="dxa"/>
        <w:tblLayout w:type="fixed"/>
        <w:tblLook w:val="04A0" w:firstRow="1" w:lastRow="0" w:firstColumn="1" w:lastColumn="0" w:noHBand="0" w:noVBand="1"/>
      </w:tblPr>
      <w:tblGrid>
        <w:gridCol w:w="6570"/>
        <w:gridCol w:w="1440"/>
        <w:gridCol w:w="1440"/>
      </w:tblGrid>
      <w:tr w:rsidR="008B02DC" w:rsidRPr="00690182" w14:paraId="5E33AB22" w14:textId="77777777" w:rsidTr="0066265C">
        <w:tc>
          <w:tcPr>
            <w:tcW w:w="6570" w:type="dxa"/>
            <w:vAlign w:val="bottom"/>
          </w:tcPr>
          <w:p w14:paraId="3DA4D85F" w14:textId="77777777" w:rsidR="00815ACD" w:rsidRPr="00690182" w:rsidRDefault="00815ACD" w:rsidP="00690182">
            <w:pPr>
              <w:spacing w:after="0" w:line="240" w:lineRule="auto"/>
              <w:ind w:left="324"/>
              <w:rPr>
                <w:rFonts w:ascii="Cordia New" w:eastAsia="Times New Roman" w:hAnsi="Cordia New"/>
                <w:sz w:val="28"/>
              </w:rPr>
            </w:pPr>
          </w:p>
        </w:tc>
        <w:tc>
          <w:tcPr>
            <w:tcW w:w="1440" w:type="dxa"/>
            <w:vAlign w:val="bottom"/>
            <w:hideMark/>
          </w:tcPr>
          <w:p w14:paraId="780D9B03" w14:textId="22E281A3"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D00AE83" w14:textId="45912645" w:rsidR="00815AC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5CE7A060" w14:textId="77777777" w:rsidTr="0066265C">
        <w:tc>
          <w:tcPr>
            <w:tcW w:w="6570" w:type="dxa"/>
            <w:vAlign w:val="bottom"/>
          </w:tcPr>
          <w:p w14:paraId="7F39257E" w14:textId="77777777" w:rsidR="00815ACD" w:rsidRPr="00690182" w:rsidRDefault="00815ACD" w:rsidP="00690182">
            <w:pPr>
              <w:tabs>
                <w:tab w:val="left" w:pos="1985"/>
                <w:tab w:val="center" w:pos="4320"/>
                <w:tab w:val="right" w:pos="8640"/>
              </w:tabs>
              <w:spacing w:after="0" w:line="240" w:lineRule="auto"/>
              <w:ind w:left="324"/>
              <w:rPr>
                <w:rFonts w:ascii="Cordia New" w:eastAsia="Times New Roman" w:hAnsi="Cordia New"/>
                <w:sz w:val="28"/>
              </w:rPr>
            </w:pPr>
          </w:p>
        </w:tc>
        <w:tc>
          <w:tcPr>
            <w:tcW w:w="1440" w:type="dxa"/>
            <w:vAlign w:val="bottom"/>
            <w:hideMark/>
          </w:tcPr>
          <w:p w14:paraId="4E60536D"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606D51CA" w14:textId="77777777" w:rsidR="00815ACD" w:rsidRPr="00690182" w:rsidRDefault="00815ACD"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994900" w14:paraId="156B067F" w14:textId="77777777" w:rsidTr="0066265C">
        <w:tc>
          <w:tcPr>
            <w:tcW w:w="6570" w:type="dxa"/>
            <w:vAlign w:val="bottom"/>
          </w:tcPr>
          <w:p w14:paraId="3D007597" w14:textId="77777777" w:rsidR="00815ACD" w:rsidRPr="00994900" w:rsidRDefault="00815ACD" w:rsidP="00690182">
            <w:pPr>
              <w:tabs>
                <w:tab w:val="left" w:pos="1440"/>
                <w:tab w:val="left" w:pos="2160"/>
                <w:tab w:val="center" w:pos="4770"/>
                <w:tab w:val="center" w:pos="5580"/>
                <w:tab w:val="center" w:pos="6660"/>
                <w:tab w:val="center" w:pos="7650"/>
                <w:tab w:val="center" w:pos="9000"/>
              </w:tabs>
              <w:spacing w:after="0" w:line="240" w:lineRule="auto"/>
              <w:ind w:left="324"/>
              <w:rPr>
                <w:rFonts w:ascii="Cordia New" w:eastAsia="Times New Roman" w:hAnsi="Cordia New"/>
                <w:sz w:val="12"/>
                <w:szCs w:val="12"/>
              </w:rPr>
            </w:pPr>
          </w:p>
        </w:tc>
        <w:tc>
          <w:tcPr>
            <w:tcW w:w="1440" w:type="dxa"/>
            <w:vAlign w:val="bottom"/>
          </w:tcPr>
          <w:p w14:paraId="55ABFF37" w14:textId="77777777" w:rsidR="00815ACD" w:rsidRPr="00994900"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426AC742" w14:textId="77777777" w:rsidR="00815ACD" w:rsidRPr="00994900" w:rsidRDefault="00815ACD" w:rsidP="00690182">
            <w:pPr>
              <w:spacing w:after="0" w:line="240" w:lineRule="auto"/>
              <w:ind w:right="-72"/>
              <w:jc w:val="right"/>
              <w:rPr>
                <w:rFonts w:ascii="Cordia New" w:eastAsia="Times New Roman" w:hAnsi="Cordia New"/>
                <w:sz w:val="12"/>
                <w:szCs w:val="12"/>
              </w:rPr>
            </w:pPr>
          </w:p>
        </w:tc>
      </w:tr>
      <w:tr w:rsidR="00A5528D" w:rsidRPr="00690182" w14:paraId="7A6883F6" w14:textId="77777777" w:rsidTr="0066265C">
        <w:tc>
          <w:tcPr>
            <w:tcW w:w="6570" w:type="dxa"/>
            <w:vAlign w:val="bottom"/>
            <w:hideMark/>
          </w:tcPr>
          <w:p w14:paraId="45E4EF9B" w14:textId="77777777" w:rsidR="00A5528D" w:rsidRPr="00690182" w:rsidRDefault="00A5528D" w:rsidP="00690182">
            <w:pPr>
              <w:spacing w:after="0" w:line="240" w:lineRule="auto"/>
              <w:ind w:left="324"/>
              <w:outlineLvl w:val="7"/>
              <w:rPr>
                <w:rFonts w:ascii="Cordia New" w:eastAsia="Times New Roman" w:hAnsi="Cordia New"/>
                <w:sz w:val="28"/>
              </w:rPr>
            </w:pPr>
            <w:r w:rsidRPr="00690182">
              <w:rPr>
                <w:rFonts w:ascii="Cordia New" w:eastAsia="Times New Roman" w:hAnsi="Cordia New"/>
                <w:sz w:val="28"/>
              </w:rPr>
              <w:t>Rental income</w:t>
            </w:r>
          </w:p>
        </w:tc>
        <w:tc>
          <w:tcPr>
            <w:tcW w:w="1440" w:type="dxa"/>
            <w:vAlign w:val="bottom"/>
          </w:tcPr>
          <w:p w14:paraId="7AC8F35C" w14:textId="17EBBC12"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008965D9" w:rsidRPr="00690182">
              <w:rPr>
                <w:rFonts w:ascii="Cordia New" w:eastAsia="Times New Roman" w:hAnsi="Cordia New"/>
                <w:sz w:val="28"/>
              </w:rPr>
              <w:t>,</w:t>
            </w:r>
            <w:r w:rsidRPr="00690182">
              <w:rPr>
                <w:rFonts w:ascii="Cordia New" w:eastAsia="Times New Roman" w:hAnsi="Cordia New"/>
                <w:sz w:val="28"/>
                <w:lang w:val="en-GB"/>
              </w:rPr>
              <w:t>552</w:t>
            </w:r>
            <w:r w:rsidR="008965D9" w:rsidRPr="00690182">
              <w:rPr>
                <w:rFonts w:ascii="Cordia New" w:eastAsia="Times New Roman" w:hAnsi="Cordia New"/>
                <w:sz w:val="28"/>
              </w:rPr>
              <w:t>,</w:t>
            </w:r>
            <w:r w:rsidRPr="00690182">
              <w:rPr>
                <w:rFonts w:ascii="Cordia New" w:eastAsia="Times New Roman" w:hAnsi="Cordia New"/>
                <w:sz w:val="28"/>
                <w:lang w:val="en-GB"/>
              </w:rPr>
              <w:t>654</w:t>
            </w:r>
          </w:p>
        </w:tc>
        <w:tc>
          <w:tcPr>
            <w:tcW w:w="1440" w:type="dxa"/>
            <w:vAlign w:val="bottom"/>
            <w:hideMark/>
          </w:tcPr>
          <w:p w14:paraId="0A2CF966" w14:textId="7A73625C"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136</w:t>
            </w:r>
            <w:r w:rsidR="00A5528D" w:rsidRPr="00690182">
              <w:rPr>
                <w:rFonts w:ascii="Cordia New" w:eastAsia="Times New Roman" w:hAnsi="Cordia New"/>
                <w:sz w:val="28"/>
              </w:rPr>
              <w:t>,</w:t>
            </w:r>
            <w:r w:rsidRPr="00690182">
              <w:rPr>
                <w:rFonts w:ascii="Cordia New" w:eastAsia="Times New Roman" w:hAnsi="Cordia New"/>
                <w:sz w:val="28"/>
                <w:lang w:val="en-GB"/>
              </w:rPr>
              <w:t>069</w:t>
            </w:r>
            <w:r w:rsidR="00A5528D" w:rsidRPr="00690182">
              <w:rPr>
                <w:rFonts w:ascii="Cordia New" w:eastAsia="Times New Roman" w:hAnsi="Cordia New"/>
                <w:sz w:val="28"/>
              </w:rPr>
              <w:t>,</w:t>
            </w:r>
            <w:r w:rsidRPr="00690182">
              <w:rPr>
                <w:rFonts w:ascii="Cordia New" w:eastAsia="Times New Roman" w:hAnsi="Cordia New"/>
                <w:sz w:val="28"/>
                <w:lang w:val="en-GB"/>
              </w:rPr>
              <w:t>979</w:t>
            </w:r>
          </w:p>
        </w:tc>
      </w:tr>
      <w:tr w:rsidR="00A5528D" w:rsidRPr="00690182" w14:paraId="28D5AB81" w14:textId="77777777" w:rsidTr="0066265C">
        <w:tc>
          <w:tcPr>
            <w:tcW w:w="6570" w:type="dxa"/>
            <w:vAlign w:val="bottom"/>
            <w:hideMark/>
          </w:tcPr>
          <w:p w14:paraId="169B6044" w14:textId="1E2022E9" w:rsidR="00A5528D" w:rsidRPr="00690182" w:rsidRDefault="00A5528D" w:rsidP="00690182">
            <w:pPr>
              <w:spacing w:after="0" w:line="240" w:lineRule="auto"/>
              <w:ind w:left="324"/>
              <w:outlineLvl w:val="7"/>
              <w:rPr>
                <w:rFonts w:ascii="Cordia New" w:eastAsia="Times New Roman" w:hAnsi="Cordia New"/>
                <w:sz w:val="28"/>
              </w:rPr>
            </w:pPr>
            <w:r w:rsidRPr="00690182">
              <w:rPr>
                <w:rFonts w:ascii="Cordia New" w:eastAsia="Times New Roman" w:hAnsi="Cordia New"/>
                <w:sz w:val="28"/>
              </w:rPr>
              <w:t xml:space="preserve">Direct operating expense </w:t>
            </w:r>
            <w:proofErr w:type="spellStart"/>
            <w:r w:rsidRPr="00690182">
              <w:rPr>
                <w:rFonts w:ascii="Cordia New" w:eastAsia="Times New Roman" w:hAnsi="Cordia New"/>
                <w:sz w:val="28"/>
              </w:rPr>
              <w:t>arised</w:t>
            </w:r>
            <w:proofErr w:type="spellEnd"/>
            <w:r w:rsidRPr="00690182">
              <w:rPr>
                <w:rFonts w:ascii="Cordia New" w:eastAsia="Times New Roman" w:hAnsi="Cordia New"/>
                <w:sz w:val="28"/>
              </w:rPr>
              <w:t xml:space="preserve"> from investment propert</w:t>
            </w:r>
            <w:r w:rsidR="001B3EC3" w:rsidRPr="00690182">
              <w:rPr>
                <w:rFonts w:ascii="Cordia New" w:eastAsia="Times New Roman" w:hAnsi="Cordia New"/>
                <w:sz w:val="28"/>
              </w:rPr>
              <w:t>ies</w:t>
            </w:r>
          </w:p>
        </w:tc>
        <w:tc>
          <w:tcPr>
            <w:tcW w:w="1440" w:type="dxa"/>
            <w:vAlign w:val="bottom"/>
          </w:tcPr>
          <w:p w14:paraId="61C8D9C2" w14:textId="77777777" w:rsidR="00A5528D" w:rsidRPr="00690182" w:rsidRDefault="00A5528D" w:rsidP="00690182">
            <w:pPr>
              <w:spacing w:after="0" w:line="240" w:lineRule="auto"/>
              <w:ind w:right="-72"/>
              <w:jc w:val="right"/>
              <w:rPr>
                <w:rFonts w:ascii="Cordia New" w:eastAsia="Times New Roman" w:hAnsi="Cordia New"/>
                <w:sz w:val="28"/>
              </w:rPr>
            </w:pPr>
          </w:p>
        </w:tc>
        <w:tc>
          <w:tcPr>
            <w:tcW w:w="1440" w:type="dxa"/>
            <w:vAlign w:val="bottom"/>
          </w:tcPr>
          <w:p w14:paraId="7156C522" w14:textId="77777777" w:rsidR="00A5528D" w:rsidRPr="00690182" w:rsidRDefault="00A5528D" w:rsidP="00690182">
            <w:pPr>
              <w:spacing w:after="0" w:line="240" w:lineRule="auto"/>
              <w:ind w:right="-72"/>
              <w:jc w:val="right"/>
              <w:rPr>
                <w:rFonts w:ascii="Cordia New" w:eastAsia="Times New Roman" w:hAnsi="Cordia New"/>
                <w:sz w:val="28"/>
              </w:rPr>
            </w:pPr>
          </w:p>
        </w:tc>
      </w:tr>
      <w:tr w:rsidR="00A5528D" w:rsidRPr="00690182" w14:paraId="665E0D6C" w14:textId="77777777" w:rsidTr="0066265C">
        <w:tc>
          <w:tcPr>
            <w:tcW w:w="6570" w:type="dxa"/>
            <w:vAlign w:val="bottom"/>
            <w:hideMark/>
          </w:tcPr>
          <w:p w14:paraId="28213AF9" w14:textId="77777777" w:rsidR="00A5528D" w:rsidRPr="00690182" w:rsidRDefault="00A5528D" w:rsidP="00690182">
            <w:pPr>
              <w:spacing w:after="0" w:line="240" w:lineRule="auto"/>
              <w:ind w:left="324"/>
              <w:outlineLvl w:val="7"/>
              <w:rPr>
                <w:rFonts w:ascii="Cordia New" w:eastAsia="Times New Roman" w:hAnsi="Cordia New"/>
                <w:sz w:val="28"/>
              </w:rPr>
            </w:pPr>
            <w:r w:rsidRPr="00690182">
              <w:rPr>
                <w:rFonts w:ascii="Cordia New" w:eastAsia="Times New Roman" w:hAnsi="Cordia New"/>
                <w:sz w:val="28"/>
              </w:rPr>
              <w:t xml:space="preserve">   that generated rental income</w:t>
            </w:r>
          </w:p>
        </w:tc>
        <w:tc>
          <w:tcPr>
            <w:tcW w:w="1440" w:type="dxa"/>
            <w:vAlign w:val="bottom"/>
          </w:tcPr>
          <w:p w14:paraId="1DE02465" w14:textId="51C2A4C6"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70</w:t>
            </w:r>
            <w:r w:rsidR="00D44426" w:rsidRPr="00690182">
              <w:rPr>
                <w:rFonts w:ascii="Cordia New" w:eastAsia="Times New Roman" w:hAnsi="Cordia New"/>
                <w:sz w:val="28"/>
              </w:rPr>
              <w:t>,</w:t>
            </w:r>
            <w:r w:rsidRPr="00690182">
              <w:rPr>
                <w:rFonts w:ascii="Cordia New" w:eastAsia="Times New Roman" w:hAnsi="Cordia New"/>
                <w:sz w:val="28"/>
                <w:lang w:val="en-GB"/>
              </w:rPr>
              <w:t>807</w:t>
            </w:r>
            <w:r w:rsidR="00D44426" w:rsidRPr="00690182">
              <w:rPr>
                <w:rFonts w:ascii="Cordia New" w:eastAsia="Times New Roman" w:hAnsi="Cordia New"/>
                <w:sz w:val="28"/>
              </w:rPr>
              <w:t>,</w:t>
            </w:r>
            <w:r w:rsidRPr="00690182">
              <w:rPr>
                <w:rFonts w:ascii="Cordia New" w:eastAsia="Times New Roman" w:hAnsi="Cordia New"/>
                <w:sz w:val="28"/>
                <w:lang w:val="en-GB"/>
              </w:rPr>
              <w:t>881</w:t>
            </w:r>
          </w:p>
        </w:tc>
        <w:tc>
          <w:tcPr>
            <w:tcW w:w="1440" w:type="dxa"/>
            <w:vAlign w:val="bottom"/>
            <w:hideMark/>
          </w:tcPr>
          <w:p w14:paraId="3AE10A89" w14:textId="6170CE62" w:rsidR="00A5528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w:t>
            </w:r>
            <w:r w:rsidR="00A5528D" w:rsidRPr="00690182">
              <w:rPr>
                <w:rFonts w:ascii="Cordia New" w:eastAsia="Times New Roman" w:hAnsi="Cordia New"/>
                <w:sz w:val="28"/>
              </w:rPr>
              <w:t>,</w:t>
            </w:r>
            <w:r w:rsidRPr="00690182">
              <w:rPr>
                <w:rFonts w:ascii="Cordia New" w:eastAsia="Times New Roman" w:hAnsi="Cordia New"/>
                <w:sz w:val="28"/>
                <w:lang w:val="en-GB"/>
              </w:rPr>
              <w:t>291</w:t>
            </w:r>
            <w:r w:rsidR="00A5528D" w:rsidRPr="00690182">
              <w:rPr>
                <w:rFonts w:ascii="Cordia New" w:eastAsia="Times New Roman" w:hAnsi="Cordia New"/>
                <w:sz w:val="28"/>
              </w:rPr>
              <w:t>,</w:t>
            </w:r>
            <w:r w:rsidRPr="00690182">
              <w:rPr>
                <w:rFonts w:ascii="Cordia New" w:eastAsia="Times New Roman" w:hAnsi="Cordia New"/>
                <w:sz w:val="28"/>
                <w:lang w:val="en-GB"/>
              </w:rPr>
              <w:t>801</w:t>
            </w:r>
          </w:p>
        </w:tc>
      </w:tr>
    </w:tbl>
    <w:p w14:paraId="4135D867" w14:textId="77777777" w:rsidR="00815ACD" w:rsidRPr="00690182" w:rsidRDefault="00815ACD" w:rsidP="00690182">
      <w:pPr>
        <w:spacing w:after="0" w:line="240" w:lineRule="auto"/>
        <w:ind w:left="540"/>
        <w:rPr>
          <w:rFonts w:ascii="Cordia New" w:eastAsia="Times New Roman" w:hAnsi="Cordia New"/>
          <w:sz w:val="28"/>
        </w:rPr>
      </w:pPr>
    </w:p>
    <w:p w14:paraId="49BBBE09" w14:textId="77777777" w:rsidR="00815ACD" w:rsidRPr="00690182" w:rsidRDefault="00815ACD" w:rsidP="00690182">
      <w:pPr>
        <w:spacing w:after="0" w:line="240" w:lineRule="auto"/>
        <w:rPr>
          <w:rFonts w:ascii="Cordia New" w:eastAsia="Times New Roman" w:hAnsi="Cordia New"/>
          <w:sz w:val="28"/>
        </w:rPr>
        <w:sectPr w:rsidR="00815ACD" w:rsidRPr="00690182" w:rsidSect="00994900">
          <w:pgSz w:w="11907" w:h="16840" w:code="9"/>
          <w:pgMar w:top="1123" w:right="1152" w:bottom="1411" w:left="1152" w:header="706" w:footer="576" w:gutter="0"/>
          <w:cols w:space="720"/>
        </w:sectPr>
      </w:pPr>
    </w:p>
    <w:p w14:paraId="7CAE2F9F" w14:textId="4F45681D" w:rsidR="00C721A4"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21</w:t>
      </w:r>
      <w:r w:rsidR="00C721A4" w:rsidRPr="00690182">
        <w:rPr>
          <w:rFonts w:ascii="Cordia New" w:eastAsia="Times New Roman" w:hAnsi="Cordia New"/>
          <w:b/>
          <w:bCs/>
          <w:sz w:val="28"/>
        </w:rPr>
        <w:tab/>
        <w:t xml:space="preserve">Property, </w:t>
      </w:r>
      <w:proofErr w:type="gramStart"/>
      <w:r w:rsidR="00C721A4" w:rsidRPr="00690182">
        <w:rPr>
          <w:rFonts w:ascii="Cordia New" w:eastAsia="Times New Roman" w:hAnsi="Cordia New"/>
          <w:b/>
          <w:bCs/>
          <w:sz w:val="28"/>
        </w:rPr>
        <w:t>plant</w:t>
      </w:r>
      <w:proofErr w:type="gramEnd"/>
      <w:r w:rsidR="00C721A4" w:rsidRPr="00690182">
        <w:rPr>
          <w:rFonts w:ascii="Cordia New" w:eastAsia="Times New Roman" w:hAnsi="Cordia New"/>
          <w:b/>
          <w:bCs/>
          <w:sz w:val="28"/>
        </w:rPr>
        <w:t xml:space="preserve"> and equipment</w:t>
      </w:r>
    </w:p>
    <w:tbl>
      <w:tblPr>
        <w:tblW w:w="14534" w:type="dxa"/>
        <w:tblLayout w:type="fixed"/>
        <w:tblLook w:val="04A0" w:firstRow="1" w:lastRow="0" w:firstColumn="1" w:lastColumn="0" w:noHBand="0" w:noVBand="1"/>
      </w:tblPr>
      <w:tblGrid>
        <w:gridCol w:w="4320"/>
        <w:gridCol w:w="1276"/>
        <w:gridCol w:w="1543"/>
        <w:gridCol w:w="1784"/>
        <w:gridCol w:w="1636"/>
        <w:gridCol w:w="1276"/>
        <w:gridCol w:w="1275"/>
        <w:gridCol w:w="1424"/>
      </w:tblGrid>
      <w:tr w:rsidR="001A0E75" w:rsidRPr="00BC20E9" w14:paraId="394B6C84" w14:textId="77777777" w:rsidTr="00590309">
        <w:trPr>
          <w:cantSplit/>
        </w:trPr>
        <w:tc>
          <w:tcPr>
            <w:tcW w:w="4320" w:type="dxa"/>
            <w:vAlign w:val="center"/>
          </w:tcPr>
          <w:p w14:paraId="4165DB6D" w14:textId="77777777" w:rsidR="001A0E75" w:rsidRPr="00BC20E9" w:rsidRDefault="001A0E75" w:rsidP="00BC20E9">
            <w:pPr>
              <w:tabs>
                <w:tab w:val="left" w:pos="1872"/>
              </w:tabs>
              <w:spacing w:after="0" w:line="240" w:lineRule="exact"/>
              <w:ind w:left="427"/>
              <w:rPr>
                <w:rFonts w:ascii="Cordia New" w:eastAsia="Times New Roman" w:hAnsi="Cordia New"/>
                <w:b/>
                <w:bCs/>
                <w:szCs w:val="22"/>
              </w:rPr>
            </w:pPr>
          </w:p>
        </w:tc>
        <w:tc>
          <w:tcPr>
            <w:tcW w:w="10214" w:type="dxa"/>
            <w:gridSpan w:val="7"/>
          </w:tcPr>
          <w:p w14:paraId="7B9FB764" w14:textId="5F125E0F" w:rsidR="001A0E75" w:rsidRPr="00BC20E9" w:rsidRDefault="001A0E75" w:rsidP="00BC20E9">
            <w:pPr>
              <w:pBdr>
                <w:bottom w:val="single" w:sz="4" w:space="1" w:color="auto"/>
              </w:pBdr>
              <w:spacing w:after="0" w:line="240" w:lineRule="exact"/>
              <w:ind w:right="-72"/>
              <w:jc w:val="center"/>
              <w:rPr>
                <w:rFonts w:ascii="Cordia New" w:eastAsia="Times New Roman" w:hAnsi="Cordia New"/>
                <w:b/>
                <w:bCs/>
                <w:szCs w:val="22"/>
              </w:rPr>
            </w:pPr>
            <w:r w:rsidRPr="00BC20E9">
              <w:rPr>
                <w:rFonts w:ascii="Cordia New" w:eastAsia="Times New Roman" w:hAnsi="Cordia New"/>
                <w:b/>
                <w:bCs/>
                <w:szCs w:val="22"/>
              </w:rPr>
              <w:t>Consolidated financial statements (Baht)</w:t>
            </w:r>
          </w:p>
        </w:tc>
      </w:tr>
      <w:tr w:rsidR="001A0E75" w:rsidRPr="00BC20E9" w14:paraId="2C4BBCAD" w14:textId="77777777" w:rsidTr="00590309">
        <w:trPr>
          <w:cantSplit/>
        </w:trPr>
        <w:tc>
          <w:tcPr>
            <w:tcW w:w="4320" w:type="dxa"/>
            <w:vAlign w:val="center"/>
          </w:tcPr>
          <w:p w14:paraId="1D8EE117" w14:textId="77777777" w:rsidR="001A0E75" w:rsidRPr="00BC20E9" w:rsidRDefault="001A0E75" w:rsidP="00BC20E9">
            <w:pPr>
              <w:tabs>
                <w:tab w:val="left" w:pos="1872"/>
              </w:tabs>
              <w:spacing w:after="0" w:line="240" w:lineRule="exact"/>
              <w:ind w:left="427"/>
              <w:rPr>
                <w:rFonts w:ascii="Cordia New" w:eastAsia="Times New Roman" w:hAnsi="Cordia New"/>
                <w:b/>
                <w:bCs/>
                <w:szCs w:val="22"/>
              </w:rPr>
            </w:pPr>
          </w:p>
        </w:tc>
        <w:tc>
          <w:tcPr>
            <w:tcW w:w="1276" w:type="dxa"/>
            <w:vAlign w:val="center"/>
          </w:tcPr>
          <w:p w14:paraId="0D5E00BB" w14:textId="74A611C4" w:rsidR="001A0E75" w:rsidRPr="00BC20E9" w:rsidRDefault="001A0E75" w:rsidP="00BC20E9">
            <w:pPr>
              <w:spacing w:after="0" w:line="240" w:lineRule="exact"/>
              <w:ind w:right="-72"/>
              <w:jc w:val="right"/>
              <w:rPr>
                <w:rFonts w:ascii="Cordia New" w:eastAsia="Times New Roman" w:hAnsi="Cordia New"/>
                <w:b/>
                <w:bCs/>
                <w:szCs w:val="22"/>
              </w:rPr>
            </w:pPr>
          </w:p>
        </w:tc>
        <w:tc>
          <w:tcPr>
            <w:tcW w:w="1543" w:type="dxa"/>
          </w:tcPr>
          <w:p w14:paraId="4CA002D4" w14:textId="77777777" w:rsidR="001A0E75" w:rsidRPr="00BC20E9" w:rsidRDefault="001A0E75" w:rsidP="00BC20E9">
            <w:pPr>
              <w:spacing w:after="0" w:line="240" w:lineRule="exact"/>
              <w:ind w:right="-72"/>
              <w:jc w:val="right"/>
              <w:rPr>
                <w:rFonts w:ascii="Cordia New" w:eastAsia="Times New Roman" w:hAnsi="Cordia New"/>
                <w:b/>
                <w:bCs/>
                <w:szCs w:val="22"/>
              </w:rPr>
            </w:pPr>
          </w:p>
        </w:tc>
        <w:tc>
          <w:tcPr>
            <w:tcW w:w="1784" w:type="dxa"/>
            <w:vAlign w:val="center"/>
          </w:tcPr>
          <w:p w14:paraId="6A4EC373" w14:textId="06B0EDD0" w:rsidR="001A0E75" w:rsidRPr="00BC20E9" w:rsidRDefault="001A0E75" w:rsidP="00BC20E9">
            <w:pP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Buildings and</w:t>
            </w:r>
          </w:p>
        </w:tc>
        <w:tc>
          <w:tcPr>
            <w:tcW w:w="1636" w:type="dxa"/>
            <w:vAlign w:val="center"/>
            <w:hideMark/>
          </w:tcPr>
          <w:p w14:paraId="6AACF17C" w14:textId="77777777" w:rsidR="001A0E75" w:rsidRPr="00BC20E9" w:rsidRDefault="001A0E75" w:rsidP="00BC20E9">
            <w:pP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Machines, furniture</w:t>
            </w:r>
          </w:p>
        </w:tc>
        <w:tc>
          <w:tcPr>
            <w:tcW w:w="1276" w:type="dxa"/>
            <w:vAlign w:val="center"/>
          </w:tcPr>
          <w:p w14:paraId="07B912AB" w14:textId="77777777" w:rsidR="001A0E75" w:rsidRPr="00BC20E9" w:rsidRDefault="001A0E75" w:rsidP="00BC20E9">
            <w:pPr>
              <w:spacing w:after="0" w:line="240" w:lineRule="exact"/>
              <w:ind w:right="-72"/>
              <w:jc w:val="right"/>
              <w:rPr>
                <w:rFonts w:ascii="Cordia New" w:eastAsia="Times New Roman" w:hAnsi="Cordia New"/>
                <w:b/>
                <w:bCs/>
                <w:szCs w:val="22"/>
              </w:rPr>
            </w:pPr>
          </w:p>
        </w:tc>
        <w:tc>
          <w:tcPr>
            <w:tcW w:w="1275" w:type="dxa"/>
            <w:vAlign w:val="center"/>
          </w:tcPr>
          <w:p w14:paraId="620DDDD2" w14:textId="77777777" w:rsidR="001A0E75" w:rsidRPr="00BC20E9" w:rsidRDefault="001A0E75" w:rsidP="00BC20E9">
            <w:pP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Construction</w:t>
            </w:r>
          </w:p>
        </w:tc>
        <w:tc>
          <w:tcPr>
            <w:tcW w:w="1424" w:type="dxa"/>
            <w:vAlign w:val="center"/>
          </w:tcPr>
          <w:p w14:paraId="4903A7DE" w14:textId="77777777" w:rsidR="001A0E75" w:rsidRPr="00BC20E9" w:rsidRDefault="001A0E75" w:rsidP="00BC20E9">
            <w:pPr>
              <w:spacing w:after="0" w:line="240" w:lineRule="exact"/>
              <w:ind w:right="-72"/>
              <w:jc w:val="right"/>
              <w:rPr>
                <w:rFonts w:ascii="Cordia New" w:eastAsia="Times New Roman" w:hAnsi="Cordia New"/>
                <w:b/>
                <w:bCs/>
                <w:szCs w:val="22"/>
              </w:rPr>
            </w:pPr>
          </w:p>
        </w:tc>
      </w:tr>
      <w:tr w:rsidR="001A0E75" w:rsidRPr="00BC20E9" w14:paraId="37A1C6A3" w14:textId="77777777" w:rsidTr="00590309">
        <w:trPr>
          <w:cantSplit/>
        </w:trPr>
        <w:tc>
          <w:tcPr>
            <w:tcW w:w="4320" w:type="dxa"/>
            <w:vAlign w:val="center"/>
          </w:tcPr>
          <w:p w14:paraId="70920832" w14:textId="77777777" w:rsidR="001A0E75" w:rsidRPr="00BC20E9" w:rsidRDefault="001A0E75" w:rsidP="00BC20E9">
            <w:pPr>
              <w:tabs>
                <w:tab w:val="left" w:pos="1872"/>
              </w:tabs>
              <w:spacing w:after="0" w:line="240" w:lineRule="exact"/>
              <w:ind w:left="427"/>
              <w:rPr>
                <w:rFonts w:ascii="Cordia New" w:eastAsia="Times New Roman" w:hAnsi="Cordia New"/>
                <w:b/>
                <w:bCs/>
                <w:szCs w:val="22"/>
              </w:rPr>
            </w:pPr>
          </w:p>
        </w:tc>
        <w:tc>
          <w:tcPr>
            <w:tcW w:w="1276" w:type="dxa"/>
            <w:vAlign w:val="center"/>
          </w:tcPr>
          <w:p w14:paraId="2D514DB7" w14:textId="49E2CD89"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Land</w:t>
            </w:r>
          </w:p>
        </w:tc>
        <w:tc>
          <w:tcPr>
            <w:tcW w:w="1543" w:type="dxa"/>
          </w:tcPr>
          <w:p w14:paraId="629F3EFB" w14:textId="61832126"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Land improvements</w:t>
            </w:r>
          </w:p>
        </w:tc>
        <w:tc>
          <w:tcPr>
            <w:tcW w:w="1784" w:type="dxa"/>
            <w:vAlign w:val="bottom"/>
            <w:hideMark/>
          </w:tcPr>
          <w:p w14:paraId="231F4085" w14:textId="319956AF"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building improvements</w:t>
            </w:r>
          </w:p>
        </w:tc>
        <w:tc>
          <w:tcPr>
            <w:tcW w:w="1636" w:type="dxa"/>
            <w:vAlign w:val="bottom"/>
            <w:hideMark/>
          </w:tcPr>
          <w:p w14:paraId="00FAFC65" w14:textId="77777777"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and other equipment</w:t>
            </w:r>
          </w:p>
        </w:tc>
        <w:tc>
          <w:tcPr>
            <w:tcW w:w="1276" w:type="dxa"/>
            <w:vAlign w:val="bottom"/>
            <w:hideMark/>
          </w:tcPr>
          <w:p w14:paraId="37B16C82" w14:textId="77777777"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Vehicles</w:t>
            </w:r>
          </w:p>
        </w:tc>
        <w:tc>
          <w:tcPr>
            <w:tcW w:w="1275" w:type="dxa"/>
            <w:vAlign w:val="bottom"/>
            <w:hideMark/>
          </w:tcPr>
          <w:p w14:paraId="2C9C8B73" w14:textId="77777777"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in progress</w:t>
            </w:r>
          </w:p>
        </w:tc>
        <w:tc>
          <w:tcPr>
            <w:tcW w:w="1424" w:type="dxa"/>
            <w:vAlign w:val="bottom"/>
            <w:hideMark/>
          </w:tcPr>
          <w:p w14:paraId="0C9E8004" w14:textId="77777777" w:rsidR="001A0E75" w:rsidRPr="00BC20E9" w:rsidRDefault="001A0E75" w:rsidP="00BC20E9">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Total</w:t>
            </w:r>
          </w:p>
        </w:tc>
      </w:tr>
      <w:tr w:rsidR="001A0E75" w:rsidRPr="00BC20E9" w14:paraId="01F80F17" w14:textId="77777777" w:rsidTr="00590309">
        <w:trPr>
          <w:cantSplit/>
        </w:trPr>
        <w:tc>
          <w:tcPr>
            <w:tcW w:w="4320" w:type="dxa"/>
            <w:vAlign w:val="center"/>
            <w:hideMark/>
          </w:tcPr>
          <w:p w14:paraId="544E22FF" w14:textId="0B764F4D" w:rsidR="001A0E75" w:rsidRPr="00BC20E9" w:rsidRDefault="001A0E75" w:rsidP="00BC20E9">
            <w:pPr>
              <w:tabs>
                <w:tab w:val="left" w:pos="1872"/>
              </w:tabs>
              <w:spacing w:after="0" w:line="240" w:lineRule="exact"/>
              <w:ind w:left="427"/>
              <w:rPr>
                <w:rFonts w:ascii="Cordia New" w:eastAsia="Times New Roman" w:hAnsi="Cordia New"/>
                <w:b/>
                <w:bCs/>
                <w:szCs w:val="22"/>
              </w:rPr>
            </w:pPr>
            <w:proofErr w:type="gramStart"/>
            <w:r w:rsidRPr="00BC20E9">
              <w:rPr>
                <w:rFonts w:ascii="Cordia New" w:eastAsia="Times New Roman" w:hAnsi="Cordia New"/>
                <w:b/>
                <w:bCs/>
                <w:szCs w:val="22"/>
              </w:rPr>
              <w:t>At</w:t>
            </w:r>
            <w:proofErr w:type="gramEnd"/>
            <w:r w:rsidRPr="00BC20E9">
              <w:rPr>
                <w:rFonts w:ascii="Cordia New" w:eastAsia="Times New Roman" w:hAnsi="Cordia New"/>
                <w:b/>
                <w:bCs/>
                <w:szCs w:val="22"/>
              </w:rPr>
              <w:t xml:space="preserve"> </w:t>
            </w:r>
            <w:r w:rsidRPr="00BC20E9">
              <w:rPr>
                <w:rFonts w:ascii="Cordia New" w:eastAsia="Times New Roman" w:hAnsi="Cordia New"/>
                <w:b/>
                <w:bCs/>
                <w:szCs w:val="22"/>
                <w:lang w:val="en-GB"/>
              </w:rPr>
              <w:t>1</w:t>
            </w:r>
            <w:r w:rsidRPr="00BC20E9">
              <w:rPr>
                <w:rFonts w:ascii="Cordia New" w:eastAsia="Times New Roman" w:hAnsi="Cordia New"/>
                <w:b/>
                <w:bCs/>
                <w:szCs w:val="22"/>
              </w:rPr>
              <w:t xml:space="preserve"> January </w:t>
            </w:r>
            <w:r w:rsidRPr="00BC20E9">
              <w:rPr>
                <w:rFonts w:ascii="Cordia New" w:eastAsia="Times New Roman" w:hAnsi="Cordia New"/>
                <w:b/>
                <w:bCs/>
                <w:szCs w:val="22"/>
                <w:lang w:val="en-GB"/>
              </w:rPr>
              <w:t>2020</w:t>
            </w:r>
          </w:p>
        </w:tc>
        <w:tc>
          <w:tcPr>
            <w:tcW w:w="1276" w:type="dxa"/>
            <w:vAlign w:val="center"/>
          </w:tcPr>
          <w:p w14:paraId="54A16AED" w14:textId="77777777" w:rsidR="001A0E75" w:rsidRPr="00BC20E9" w:rsidRDefault="001A0E75" w:rsidP="00BC20E9">
            <w:pPr>
              <w:spacing w:after="0" w:line="240" w:lineRule="exact"/>
              <w:ind w:left="72" w:right="-72"/>
              <w:jc w:val="right"/>
              <w:rPr>
                <w:rFonts w:ascii="Cordia New" w:eastAsia="Times New Roman" w:hAnsi="Cordia New"/>
                <w:snapToGrid w:val="0"/>
                <w:szCs w:val="22"/>
                <w:cs/>
                <w:lang w:eastAsia="th-TH"/>
              </w:rPr>
            </w:pPr>
          </w:p>
        </w:tc>
        <w:tc>
          <w:tcPr>
            <w:tcW w:w="1543" w:type="dxa"/>
          </w:tcPr>
          <w:p w14:paraId="3C72F9FF" w14:textId="77777777" w:rsidR="001A0E75" w:rsidRPr="00BC20E9" w:rsidRDefault="001A0E75" w:rsidP="00BC20E9">
            <w:pPr>
              <w:spacing w:after="0" w:line="240" w:lineRule="exact"/>
              <w:ind w:right="-72"/>
              <w:jc w:val="right"/>
              <w:rPr>
                <w:rFonts w:ascii="Cordia New" w:eastAsia="Times New Roman" w:hAnsi="Cordia New"/>
                <w:snapToGrid w:val="0"/>
                <w:szCs w:val="22"/>
                <w:cs/>
                <w:lang w:eastAsia="th-TH"/>
              </w:rPr>
            </w:pPr>
          </w:p>
        </w:tc>
        <w:tc>
          <w:tcPr>
            <w:tcW w:w="1784" w:type="dxa"/>
            <w:vAlign w:val="center"/>
          </w:tcPr>
          <w:p w14:paraId="4F8FDB37" w14:textId="124000FF" w:rsidR="001A0E75" w:rsidRPr="00BC20E9" w:rsidRDefault="001A0E75" w:rsidP="00BC20E9">
            <w:pPr>
              <w:spacing w:after="0" w:line="240" w:lineRule="exact"/>
              <w:ind w:right="-72"/>
              <w:jc w:val="right"/>
              <w:rPr>
                <w:rFonts w:ascii="Cordia New" w:eastAsia="Times New Roman" w:hAnsi="Cordia New"/>
                <w:snapToGrid w:val="0"/>
                <w:szCs w:val="22"/>
                <w:cs/>
                <w:lang w:eastAsia="th-TH"/>
              </w:rPr>
            </w:pPr>
          </w:p>
        </w:tc>
        <w:tc>
          <w:tcPr>
            <w:tcW w:w="1636" w:type="dxa"/>
            <w:vAlign w:val="center"/>
          </w:tcPr>
          <w:p w14:paraId="5CD9B401" w14:textId="77777777" w:rsidR="001A0E75" w:rsidRPr="00BC20E9" w:rsidRDefault="001A0E75" w:rsidP="00BC20E9">
            <w:pPr>
              <w:spacing w:after="0" w:line="240" w:lineRule="exact"/>
              <w:ind w:right="-72"/>
              <w:jc w:val="right"/>
              <w:rPr>
                <w:rFonts w:ascii="Cordia New" w:eastAsia="Times New Roman" w:hAnsi="Cordia New"/>
                <w:snapToGrid w:val="0"/>
                <w:szCs w:val="22"/>
                <w:cs/>
                <w:lang w:eastAsia="th-TH"/>
              </w:rPr>
            </w:pPr>
          </w:p>
        </w:tc>
        <w:tc>
          <w:tcPr>
            <w:tcW w:w="1276" w:type="dxa"/>
            <w:vAlign w:val="center"/>
          </w:tcPr>
          <w:p w14:paraId="26DB8134" w14:textId="77777777" w:rsidR="001A0E75" w:rsidRPr="00BC20E9" w:rsidRDefault="001A0E75" w:rsidP="00BC20E9">
            <w:pPr>
              <w:spacing w:after="0" w:line="240" w:lineRule="exact"/>
              <w:ind w:right="-72"/>
              <w:jc w:val="right"/>
              <w:rPr>
                <w:rFonts w:ascii="Cordia New" w:eastAsia="Times New Roman" w:hAnsi="Cordia New"/>
                <w:snapToGrid w:val="0"/>
                <w:szCs w:val="22"/>
                <w:cs/>
                <w:lang w:eastAsia="th-TH"/>
              </w:rPr>
            </w:pPr>
          </w:p>
        </w:tc>
        <w:tc>
          <w:tcPr>
            <w:tcW w:w="1275" w:type="dxa"/>
            <w:vAlign w:val="center"/>
          </w:tcPr>
          <w:p w14:paraId="4DF85E83" w14:textId="77777777" w:rsidR="001A0E75" w:rsidRPr="00BC20E9" w:rsidRDefault="001A0E75" w:rsidP="00BC20E9">
            <w:pPr>
              <w:spacing w:after="0" w:line="240" w:lineRule="exact"/>
              <w:ind w:right="-72"/>
              <w:jc w:val="right"/>
              <w:rPr>
                <w:rFonts w:ascii="Cordia New" w:eastAsia="Times New Roman" w:hAnsi="Cordia New"/>
                <w:snapToGrid w:val="0"/>
                <w:szCs w:val="22"/>
                <w:cs/>
                <w:lang w:eastAsia="th-TH"/>
              </w:rPr>
            </w:pPr>
          </w:p>
        </w:tc>
        <w:tc>
          <w:tcPr>
            <w:tcW w:w="1424" w:type="dxa"/>
            <w:vAlign w:val="center"/>
          </w:tcPr>
          <w:p w14:paraId="4C4EB163" w14:textId="77777777" w:rsidR="001A0E75" w:rsidRPr="00BC20E9" w:rsidRDefault="001A0E75" w:rsidP="00BC20E9">
            <w:pPr>
              <w:spacing w:after="0" w:line="240" w:lineRule="exact"/>
              <w:ind w:right="-72"/>
              <w:jc w:val="right"/>
              <w:rPr>
                <w:rFonts w:ascii="Cordia New" w:eastAsia="Times New Roman" w:hAnsi="Cordia New"/>
                <w:snapToGrid w:val="0"/>
                <w:szCs w:val="22"/>
                <w:cs/>
                <w:lang w:eastAsia="th-TH"/>
              </w:rPr>
            </w:pPr>
          </w:p>
        </w:tc>
      </w:tr>
      <w:tr w:rsidR="00997897" w:rsidRPr="00BC20E9" w14:paraId="4919D4ED" w14:textId="77777777" w:rsidTr="00590309">
        <w:trPr>
          <w:cantSplit/>
        </w:trPr>
        <w:tc>
          <w:tcPr>
            <w:tcW w:w="4320" w:type="dxa"/>
            <w:vAlign w:val="center"/>
            <w:hideMark/>
          </w:tcPr>
          <w:p w14:paraId="24679CF4" w14:textId="77777777" w:rsidR="00997897" w:rsidRPr="00BC20E9" w:rsidRDefault="00997897" w:rsidP="00BC20E9">
            <w:pPr>
              <w:tabs>
                <w:tab w:val="left" w:pos="1872"/>
              </w:tabs>
              <w:spacing w:after="0" w:line="240" w:lineRule="exact"/>
              <w:ind w:left="427"/>
              <w:rPr>
                <w:rFonts w:ascii="Cordia New" w:eastAsia="Times New Roman" w:hAnsi="Cordia New"/>
                <w:szCs w:val="22"/>
                <w:cs/>
              </w:rPr>
            </w:pPr>
            <w:r w:rsidRPr="00BC20E9">
              <w:rPr>
                <w:rFonts w:ascii="Cordia New" w:eastAsia="Times New Roman" w:hAnsi="Cordia New"/>
                <w:szCs w:val="22"/>
              </w:rPr>
              <w:t>Cost</w:t>
            </w:r>
          </w:p>
        </w:tc>
        <w:tc>
          <w:tcPr>
            <w:tcW w:w="1276" w:type="dxa"/>
            <w:vAlign w:val="bottom"/>
          </w:tcPr>
          <w:p w14:paraId="35FD0DF1" w14:textId="1EC2D58B"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46,</w:t>
            </w:r>
            <w:r w:rsidR="004D60EC" w:rsidRPr="00BC20E9">
              <w:rPr>
                <w:rFonts w:ascii="Cordia New" w:eastAsia="Arial Unicode MS" w:hAnsi="Cordia New"/>
                <w:szCs w:val="22"/>
                <w:lang w:val="en-GB"/>
              </w:rPr>
              <w:t>071,370,996</w:t>
            </w:r>
          </w:p>
        </w:tc>
        <w:tc>
          <w:tcPr>
            <w:tcW w:w="1543" w:type="dxa"/>
          </w:tcPr>
          <w:p w14:paraId="31D87777" w14:textId="68A4DCDE"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364,606,443</w:t>
            </w:r>
          </w:p>
        </w:tc>
        <w:tc>
          <w:tcPr>
            <w:tcW w:w="1784" w:type="dxa"/>
            <w:hideMark/>
          </w:tcPr>
          <w:p w14:paraId="480CA41A" w14:textId="5B501F9E"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108</w:t>
            </w:r>
            <w:r w:rsidRPr="00BC20E9">
              <w:rPr>
                <w:rFonts w:ascii="Cordia New" w:eastAsia="Arial Unicode MS" w:hAnsi="Cordia New"/>
                <w:szCs w:val="22"/>
              </w:rPr>
              <w:t>,</w:t>
            </w:r>
            <w:r w:rsidRPr="00BC20E9">
              <w:rPr>
                <w:rFonts w:ascii="Cordia New" w:eastAsia="Arial Unicode MS" w:hAnsi="Cordia New"/>
                <w:szCs w:val="22"/>
                <w:lang w:val="en-GB"/>
              </w:rPr>
              <w:t>330</w:t>
            </w:r>
            <w:r w:rsidRPr="00BC20E9">
              <w:rPr>
                <w:rFonts w:ascii="Cordia New" w:eastAsia="Arial Unicode MS" w:hAnsi="Cordia New"/>
                <w:szCs w:val="22"/>
              </w:rPr>
              <w:t>,</w:t>
            </w:r>
            <w:r w:rsidRPr="00BC20E9">
              <w:rPr>
                <w:rFonts w:ascii="Cordia New" w:eastAsia="Arial Unicode MS" w:hAnsi="Cordia New"/>
                <w:szCs w:val="22"/>
                <w:lang w:val="en-GB"/>
              </w:rPr>
              <w:t>846</w:t>
            </w:r>
            <w:r w:rsidRPr="00BC20E9">
              <w:rPr>
                <w:rFonts w:ascii="Cordia New" w:eastAsia="Arial Unicode MS" w:hAnsi="Cordia New"/>
                <w:szCs w:val="22"/>
              </w:rPr>
              <w:t>,</w:t>
            </w:r>
            <w:r w:rsidRPr="00BC20E9">
              <w:rPr>
                <w:rFonts w:ascii="Cordia New" w:eastAsia="Arial Unicode MS" w:hAnsi="Cordia New"/>
                <w:szCs w:val="22"/>
                <w:lang w:val="en-GB"/>
              </w:rPr>
              <w:t>707</w:t>
            </w:r>
          </w:p>
        </w:tc>
        <w:tc>
          <w:tcPr>
            <w:tcW w:w="1636" w:type="dxa"/>
            <w:hideMark/>
          </w:tcPr>
          <w:p w14:paraId="28005336" w14:textId="606F1275"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36</w:t>
            </w:r>
            <w:r w:rsidRPr="00BC20E9">
              <w:rPr>
                <w:rFonts w:ascii="Cordia New" w:eastAsia="Arial Unicode MS" w:hAnsi="Cordia New"/>
                <w:szCs w:val="22"/>
              </w:rPr>
              <w:t>,</w:t>
            </w:r>
            <w:r w:rsidRPr="00BC20E9">
              <w:rPr>
                <w:rFonts w:ascii="Cordia New" w:eastAsia="Arial Unicode MS" w:hAnsi="Cordia New"/>
                <w:szCs w:val="22"/>
                <w:lang w:val="en-GB"/>
              </w:rPr>
              <w:t>469</w:t>
            </w:r>
            <w:r w:rsidRPr="00BC20E9">
              <w:rPr>
                <w:rFonts w:ascii="Cordia New" w:eastAsia="Arial Unicode MS" w:hAnsi="Cordia New"/>
                <w:szCs w:val="22"/>
              </w:rPr>
              <w:t>,</w:t>
            </w:r>
            <w:r w:rsidRPr="00BC20E9">
              <w:rPr>
                <w:rFonts w:ascii="Cordia New" w:eastAsia="Arial Unicode MS" w:hAnsi="Cordia New"/>
                <w:szCs w:val="22"/>
                <w:lang w:val="en-GB"/>
              </w:rPr>
              <w:t>890</w:t>
            </w:r>
            <w:r w:rsidRPr="00BC20E9">
              <w:rPr>
                <w:rFonts w:ascii="Cordia New" w:eastAsia="Arial Unicode MS" w:hAnsi="Cordia New"/>
                <w:szCs w:val="22"/>
              </w:rPr>
              <w:t>,</w:t>
            </w:r>
            <w:r w:rsidRPr="00BC20E9">
              <w:rPr>
                <w:rFonts w:ascii="Cordia New" w:eastAsia="Arial Unicode MS" w:hAnsi="Cordia New"/>
                <w:szCs w:val="22"/>
                <w:lang w:val="en-GB"/>
              </w:rPr>
              <w:t>499</w:t>
            </w:r>
          </w:p>
        </w:tc>
        <w:tc>
          <w:tcPr>
            <w:tcW w:w="1276" w:type="dxa"/>
            <w:vAlign w:val="bottom"/>
            <w:hideMark/>
          </w:tcPr>
          <w:p w14:paraId="2F850952" w14:textId="1CDB6165"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482</w:t>
            </w:r>
            <w:r w:rsidRPr="00BC20E9">
              <w:rPr>
                <w:rFonts w:ascii="Cordia New" w:eastAsia="Arial Unicode MS" w:hAnsi="Cordia New"/>
                <w:szCs w:val="22"/>
              </w:rPr>
              <w:t>,</w:t>
            </w:r>
            <w:r w:rsidRPr="00BC20E9">
              <w:rPr>
                <w:rFonts w:ascii="Cordia New" w:eastAsia="Arial Unicode MS" w:hAnsi="Cordia New"/>
                <w:szCs w:val="22"/>
                <w:lang w:val="en-GB"/>
              </w:rPr>
              <w:t>166</w:t>
            </w:r>
            <w:r w:rsidRPr="00BC20E9">
              <w:rPr>
                <w:rFonts w:ascii="Cordia New" w:eastAsia="Arial Unicode MS" w:hAnsi="Cordia New"/>
                <w:szCs w:val="22"/>
              </w:rPr>
              <w:t>,</w:t>
            </w:r>
            <w:r w:rsidRPr="00BC20E9">
              <w:rPr>
                <w:rFonts w:ascii="Cordia New" w:eastAsia="Arial Unicode MS" w:hAnsi="Cordia New"/>
                <w:szCs w:val="22"/>
                <w:lang w:val="en-GB"/>
              </w:rPr>
              <w:t>906</w:t>
            </w:r>
          </w:p>
        </w:tc>
        <w:tc>
          <w:tcPr>
            <w:tcW w:w="1275" w:type="dxa"/>
            <w:vAlign w:val="bottom"/>
            <w:hideMark/>
          </w:tcPr>
          <w:p w14:paraId="1DC36C4D" w14:textId="14688371"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w:t>
            </w:r>
            <w:r w:rsidRPr="00BC20E9">
              <w:rPr>
                <w:rFonts w:ascii="Cordia New" w:eastAsia="Arial Unicode MS" w:hAnsi="Cordia New"/>
                <w:szCs w:val="22"/>
              </w:rPr>
              <w:t>,</w:t>
            </w:r>
            <w:r w:rsidRPr="00BC20E9">
              <w:rPr>
                <w:rFonts w:ascii="Cordia New" w:eastAsia="Arial Unicode MS" w:hAnsi="Cordia New"/>
                <w:szCs w:val="22"/>
                <w:lang w:val="en-GB"/>
              </w:rPr>
              <w:t>871</w:t>
            </w:r>
            <w:r w:rsidRPr="00BC20E9">
              <w:rPr>
                <w:rFonts w:ascii="Cordia New" w:eastAsia="Arial Unicode MS" w:hAnsi="Cordia New"/>
                <w:szCs w:val="22"/>
              </w:rPr>
              <w:t>,</w:t>
            </w:r>
            <w:r w:rsidRPr="00BC20E9">
              <w:rPr>
                <w:rFonts w:ascii="Cordia New" w:eastAsia="Arial Unicode MS" w:hAnsi="Cordia New"/>
                <w:szCs w:val="22"/>
                <w:lang w:val="en-GB"/>
              </w:rPr>
              <w:t>852</w:t>
            </w:r>
            <w:r w:rsidRPr="00BC20E9">
              <w:rPr>
                <w:rFonts w:ascii="Cordia New" w:eastAsia="Arial Unicode MS" w:hAnsi="Cordia New"/>
                <w:szCs w:val="22"/>
              </w:rPr>
              <w:t>,</w:t>
            </w:r>
            <w:r w:rsidRPr="00BC20E9">
              <w:rPr>
                <w:rFonts w:ascii="Cordia New" w:eastAsia="Arial Unicode MS" w:hAnsi="Cordia New"/>
                <w:szCs w:val="22"/>
                <w:lang w:val="en-GB"/>
              </w:rPr>
              <w:t>462</w:t>
            </w:r>
          </w:p>
        </w:tc>
        <w:tc>
          <w:tcPr>
            <w:tcW w:w="1424" w:type="dxa"/>
            <w:vAlign w:val="bottom"/>
            <w:hideMark/>
          </w:tcPr>
          <w:p w14:paraId="6D1E93D2" w14:textId="11584598" w:rsidR="00997897" w:rsidRPr="00BC20E9" w:rsidRDefault="00C67615"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197,590,734,013</w:t>
            </w:r>
          </w:p>
        </w:tc>
      </w:tr>
      <w:tr w:rsidR="00997897" w:rsidRPr="00BC20E9" w14:paraId="6C71F0D4" w14:textId="77777777" w:rsidTr="00590309">
        <w:trPr>
          <w:cantSplit/>
        </w:trPr>
        <w:tc>
          <w:tcPr>
            <w:tcW w:w="4320" w:type="dxa"/>
            <w:vAlign w:val="center"/>
            <w:hideMark/>
          </w:tcPr>
          <w:p w14:paraId="7F0A68D4" w14:textId="19D70456" w:rsidR="00997897" w:rsidRPr="00BC20E9" w:rsidRDefault="00997897" w:rsidP="00BC20E9">
            <w:pPr>
              <w:tabs>
                <w:tab w:val="left" w:pos="835"/>
              </w:tabs>
              <w:spacing w:after="0" w:line="240" w:lineRule="exact"/>
              <w:ind w:left="427" w:right="-118"/>
              <w:rPr>
                <w:rFonts w:ascii="Cordia New" w:eastAsia="Times New Roman" w:hAnsi="Cordia New"/>
                <w:szCs w:val="22"/>
              </w:rPr>
            </w:pPr>
            <w:r w:rsidRPr="00BC20E9">
              <w:rPr>
                <w:rFonts w:ascii="Cordia New" w:eastAsia="Times New Roman" w:hAnsi="Cordia New"/>
                <w:szCs w:val="22"/>
                <w:u w:val="single"/>
              </w:rPr>
              <w:t>Less</w:t>
            </w:r>
            <w:r w:rsidRPr="00BC20E9">
              <w:rPr>
                <w:rFonts w:ascii="Cordia New" w:eastAsia="Times New Roman" w:hAnsi="Cordia New"/>
                <w:szCs w:val="22"/>
              </w:rPr>
              <w:tab/>
              <w:t>Accumulated depreciation</w:t>
            </w:r>
          </w:p>
        </w:tc>
        <w:tc>
          <w:tcPr>
            <w:tcW w:w="1276" w:type="dxa"/>
            <w:vAlign w:val="bottom"/>
          </w:tcPr>
          <w:p w14:paraId="4D6479F6" w14:textId="7FA3C4CC" w:rsidR="00997897" w:rsidRPr="00BC20E9" w:rsidRDefault="004D60EC"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tcPr>
          <w:p w14:paraId="3DA9759A" w14:textId="25E1B1BB"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(276,142,754)</w:t>
            </w:r>
          </w:p>
        </w:tc>
        <w:tc>
          <w:tcPr>
            <w:tcW w:w="1784" w:type="dxa"/>
            <w:hideMark/>
          </w:tcPr>
          <w:p w14:paraId="22A7B068" w14:textId="73D3DE1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48</w:t>
            </w:r>
            <w:r w:rsidRPr="00BC20E9">
              <w:rPr>
                <w:rFonts w:ascii="Cordia New" w:eastAsia="Arial Unicode MS" w:hAnsi="Cordia New"/>
                <w:szCs w:val="22"/>
              </w:rPr>
              <w:t>,</w:t>
            </w:r>
            <w:r w:rsidRPr="00BC20E9">
              <w:rPr>
                <w:rFonts w:ascii="Cordia New" w:eastAsia="Arial Unicode MS" w:hAnsi="Cordia New"/>
                <w:szCs w:val="22"/>
                <w:lang w:val="en-GB"/>
              </w:rPr>
              <w:t>342</w:t>
            </w:r>
            <w:r w:rsidRPr="00BC20E9">
              <w:rPr>
                <w:rFonts w:ascii="Cordia New" w:eastAsia="Arial Unicode MS" w:hAnsi="Cordia New"/>
                <w:szCs w:val="22"/>
              </w:rPr>
              <w:t>,</w:t>
            </w:r>
            <w:r w:rsidRPr="00BC20E9">
              <w:rPr>
                <w:rFonts w:ascii="Cordia New" w:eastAsia="Arial Unicode MS" w:hAnsi="Cordia New"/>
                <w:szCs w:val="22"/>
                <w:lang w:val="en-GB"/>
              </w:rPr>
              <w:t>364</w:t>
            </w:r>
            <w:r w:rsidRPr="00BC20E9">
              <w:rPr>
                <w:rFonts w:ascii="Cordia New" w:eastAsia="Arial Unicode MS" w:hAnsi="Cordia New"/>
                <w:szCs w:val="22"/>
              </w:rPr>
              <w:t>,</w:t>
            </w:r>
            <w:r w:rsidRPr="00BC20E9">
              <w:rPr>
                <w:rFonts w:ascii="Cordia New" w:eastAsia="Arial Unicode MS" w:hAnsi="Cordia New"/>
                <w:szCs w:val="22"/>
                <w:lang w:val="en-GB"/>
              </w:rPr>
              <w:t>612</w:t>
            </w:r>
            <w:r w:rsidRPr="00BC20E9">
              <w:rPr>
                <w:rFonts w:ascii="Cordia New" w:eastAsia="Arial Unicode MS" w:hAnsi="Cordia New"/>
                <w:szCs w:val="22"/>
              </w:rPr>
              <w:t>)</w:t>
            </w:r>
          </w:p>
        </w:tc>
        <w:tc>
          <w:tcPr>
            <w:tcW w:w="1636" w:type="dxa"/>
            <w:hideMark/>
          </w:tcPr>
          <w:p w14:paraId="162737B0" w14:textId="3E66725D"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24</w:t>
            </w:r>
            <w:r w:rsidRPr="00BC20E9">
              <w:rPr>
                <w:rFonts w:ascii="Cordia New" w:eastAsia="Arial Unicode MS" w:hAnsi="Cordia New"/>
                <w:szCs w:val="22"/>
              </w:rPr>
              <w:t>,</w:t>
            </w:r>
            <w:r w:rsidRPr="00BC20E9">
              <w:rPr>
                <w:rFonts w:ascii="Cordia New" w:eastAsia="Arial Unicode MS" w:hAnsi="Cordia New"/>
                <w:szCs w:val="22"/>
                <w:lang w:val="en-GB"/>
              </w:rPr>
              <w:t>764</w:t>
            </w:r>
            <w:r w:rsidRPr="00BC20E9">
              <w:rPr>
                <w:rFonts w:ascii="Cordia New" w:eastAsia="Arial Unicode MS" w:hAnsi="Cordia New"/>
                <w:szCs w:val="22"/>
              </w:rPr>
              <w:t>,</w:t>
            </w:r>
            <w:r w:rsidRPr="00BC20E9">
              <w:rPr>
                <w:rFonts w:ascii="Cordia New" w:eastAsia="Arial Unicode MS" w:hAnsi="Cordia New"/>
                <w:szCs w:val="22"/>
                <w:lang w:val="en-GB"/>
              </w:rPr>
              <w:t>510</w:t>
            </w:r>
            <w:r w:rsidRPr="00BC20E9">
              <w:rPr>
                <w:rFonts w:ascii="Cordia New" w:eastAsia="Arial Unicode MS" w:hAnsi="Cordia New"/>
                <w:szCs w:val="22"/>
              </w:rPr>
              <w:t>,</w:t>
            </w:r>
            <w:r w:rsidRPr="00BC20E9">
              <w:rPr>
                <w:rFonts w:ascii="Cordia New" w:eastAsia="Arial Unicode MS" w:hAnsi="Cordia New"/>
                <w:szCs w:val="22"/>
                <w:lang w:val="en-GB"/>
              </w:rPr>
              <w:t>635</w:t>
            </w:r>
            <w:r w:rsidRPr="00BC20E9">
              <w:rPr>
                <w:rFonts w:ascii="Cordia New" w:eastAsia="Arial Unicode MS" w:hAnsi="Cordia New"/>
                <w:szCs w:val="22"/>
              </w:rPr>
              <w:t>)</w:t>
            </w:r>
          </w:p>
        </w:tc>
        <w:tc>
          <w:tcPr>
            <w:tcW w:w="1276" w:type="dxa"/>
            <w:vAlign w:val="bottom"/>
            <w:hideMark/>
          </w:tcPr>
          <w:p w14:paraId="79900D5C" w14:textId="1A978696"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345</w:t>
            </w:r>
            <w:r w:rsidRPr="00BC20E9">
              <w:rPr>
                <w:rFonts w:ascii="Cordia New" w:eastAsia="Arial Unicode MS" w:hAnsi="Cordia New"/>
                <w:szCs w:val="22"/>
              </w:rPr>
              <w:t>,</w:t>
            </w:r>
            <w:r w:rsidRPr="00BC20E9">
              <w:rPr>
                <w:rFonts w:ascii="Cordia New" w:eastAsia="Arial Unicode MS" w:hAnsi="Cordia New"/>
                <w:szCs w:val="22"/>
                <w:lang w:val="en-GB"/>
              </w:rPr>
              <w:t>880</w:t>
            </w:r>
            <w:r w:rsidRPr="00BC20E9">
              <w:rPr>
                <w:rFonts w:ascii="Cordia New" w:eastAsia="Arial Unicode MS" w:hAnsi="Cordia New"/>
                <w:szCs w:val="22"/>
              </w:rPr>
              <w:t>,</w:t>
            </w:r>
            <w:r w:rsidRPr="00BC20E9">
              <w:rPr>
                <w:rFonts w:ascii="Cordia New" w:eastAsia="Arial Unicode MS" w:hAnsi="Cordia New"/>
                <w:szCs w:val="22"/>
                <w:lang w:val="en-GB"/>
              </w:rPr>
              <w:t>010</w:t>
            </w:r>
            <w:r w:rsidRPr="00BC20E9">
              <w:rPr>
                <w:rFonts w:ascii="Cordia New" w:eastAsia="Arial Unicode MS" w:hAnsi="Cordia New"/>
                <w:szCs w:val="22"/>
              </w:rPr>
              <w:t>)</w:t>
            </w:r>
          </w:p>
        </w:tc>
        <w:tc>
          <w:tcPr>
            <w:tcW w:w="1275" w:type="dxa"/>
            <w:vAlign w:val="bottom"/>
            <w:hideMark/>
          </w:tcPr>
          <w:p w14:paraId="265D8BFE" w14:textId="6B002E9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p>
        </w:tc>
        <w:tc>
          <w:tcPr>
            <w:tcW w:w="1424" w:type="dxa"/>
            <w:vAlign w:val="bottom"/>
            <w:hideMark/>
          </w:tcPr>
          <w:p w14:paraId="6DD055A1" w14:textId="1535EE5F"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73</w:t>
            </w:r>
            <w:r w:rsidR="004D60EC" w:rsidRPr="00BC20E9">
              <w:rPr>
                <w:rFonts w:ascii="Cordia New" w:eastAsia="Arial Unicode MS" w:hAnsi="Cordia New"/>
                <w:szCs w:val="22"/>
              </w:rPr>
              <w:t>,728,898,011</w:t>
            </w:r>
            <w:r w:rsidRPr="00BC20E9">
              <w:rPr>
                <w:rFonts w:ascii="Cordia New" w:eastAsia="Arial Unicode MS" w:hAnsi="Cordia New"/>
                <w:szCs w:val="22"/>
              </w:rPr>
              <w:t>)</w:t>
            </w:r>
          </w:p>
        </w:tc>
      </w:tr>
      <w:tr w:rsidR="00997897" w:rsidRPr="00BC20E9" w14:paraId="0D8413F9" w14:textId="77777777" w:rsidTr="00590309">
        <w:trPr>
          <w:cantSplit/>
        </w:trPr>
        <w:tc>
          <w:tcPr>
            <w:tcW w:w="4320" w:type="dxa"/>
            <w:vAlign w:val="center"/>
            <w:hideMark/>
          </w:tcPr>
          <w:p w14:paraId="6A30F238" w14:textId="73A478CB" w:rsidR="00997897" w:rsidRPr="00BC20E9" w:rsidRDefault="00997897" w:rsidP="00BC20E9">
            <w:pPr>
              <w:tabs>
                <w:tab w:val="left" w:pos="835"/>
              </w:tabs>
              <w:spacing w:after="0" w:line="240" w:lineRule="exact"/>
              <w:ind w:left="427" w:right="-118"/>
              <w:rPr>
                <w:rFonts w:ascii="Cordia New" w:eastAsia="Times New Roman" w:hAnsi="Cordia New"/>
                <w:szCs w:val="22"/>
              </w:rPr>
            </w:pPr>
            <w:r w:rsidRPr="00BC20E9">
              <w:rPr>
                <w:rFonts w:ascii="Cordia New" w:eastAsia="Times New Roman" w:hAnsi="Cordia New"/>
                <w:szCs w:val="22"/>
              </w:rPr>
              <w:tab/>
            </w:r>
            <w:r w:rsidR="004F47A4" w:rsidRPr="00BC20E9">
              <w:rPr>
                <w:rFonts w:ascii="Cordia New" w:eastAsia="Times New Roman" w:hAnsi="Cordia New"/>
                <w:szCs w:val="22"/>
              </w:rPr>
              <w:t>Allowance</w:t>
            </w:r>
            <w:r w:rsidRPr="00BC20E9">
              <w:rPr>
                <w:rFonts w:ascii="Cordia New" w:eastAsia="Times New Roman" w:hAnsi="Cordia New"/>
                <w:szCs w:val="22"/>
              </w:rPr>
              <w:t xml:space="preserve"> for impairment</w:t>
            </w:r>
          </w:p>
        </w:tc>
        <w:tc>
          <w:tcPr>
            <w:tcW w:w="1276" w:type="dxa"/>
            <w:vAlign w:val="bottom"/>
          </w:tcPr>
          <w:p w14:paraId="72C93C43" w14:textId="72472898"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(155,923,022)</w:t>
            </w:r>
          </w:p>
        </w:tc>
        <w:tc>
          <w:tcPr>
            <w:tcW w:w="1543" w:type="dxa"/>
          </w:tcPr>
          <w:p w14:paraId="1B8395D3" w14:textId="5C90579C"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hideMark/>
          </w:tcPr>
          <w:p w14:paraId="2D19C217" w14:textId="7E6C34A5"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345</w:t>
            </w:r>
            <w:r w:rsidRPr="00BC20E9">
              <w:rPr>
                <w:rFonts w:ascii="Cordia New" w:eastAsia="Arial Unicode MS" w:hAnsi="Cordia New"/>
                <w:szCs w:val="22"/>
              </w:rPr>
              <w:t>,</w:t>
            </w:r>
            <w:r w:rsidRPr="00BC20E9">
              <w:rPr>
                <w:rFonts w:ascii="Cordia New" w:eastAsia="Arial Unicode MS" w:hAnsi="Cordia New"/>
                <w:szCs w:val="22"/>
                <w:lang w:val="en-GB"/>
              </w:rPr>
              <w:t>105</w:t>
            </w:r>
            <w:r w:rsidRPr="00BC20E9">
              <w:rPr>
                <w:rFonts w:ascii="Cordia New" w:eastAsia="Arial Unicode MS" w:hAnsi="Cordia New"/>
                <w:szCs w:val="22"/>
              </w:rPr>
              <w:t>,</w:t>
            </w:r>
            <w:r w:rsidRPr="00BC20E9">
              <w:rPr>
                <w:rFonts w:ascii="Cordia New" w:eastAsia="Arial Unicode MS" w:hAnsi="Cordia New"/>
                <w:szCs w:val="22"/>
                <w:lang w:val="en-GB"/>
              </w:rPr>
              <w:t>897</w:t>
            </w:r>
            <w:r w:rsidRPr="00BC20E9">
              <w:rPr>
                <w:rFonts w:ascii="Cordia New" w:eastAsia="Arial Unicode MS" w:hAnsi="Cordia New"/>
                <w:szCs w:val="22"/>
              </w:rPr>
              <w:t>)</w:t>
            </w:r>
          </w:p>
        </w:tc>
        <w:tc>
          <w:tcPr>
            <w:tcW w:w="1636" w:type="dxa"/>
            <w:hideMark/>
          </w:tcPr>
          <w:p w14:paraId="5037A7A0" w14:textId="0484CEB4"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231</w:t>
            </w:r>
            <w:r w:rsidRPr="00BC20E9">
              <w:rPr>
                <w:rFonts w:ascii="Cordia New" w:eastAsia="Arial Unicode MS" w:hAnsi="Cordia New"/>
                <w:szCs w:val="22"/>
              </w:rPr>
              <w:t>,</w:t>
            </w:r>
            <w:r w:rsidRPr="00BC20E9">
              <w:rPr>
                <w:rFonts w:ascii="Cordia New" w:eastAsia="Arial Unicode MS" w:hAnsi="Cordia New"/>
                <w:szCs w:val="22"/>
                <w:lang w:val="en-GB"/>
              </w:rPr>
              <w:t>746</w:t>
            </w:r>
            <w:r w:rsidRPr="00BC20E9">
              <w:rPr>
                <w:rFonts w:ascii="Cordia New" w:eastAsia="Arial Unicode MS" w:hAnsi="Cordia New"/>
                <w:szCs w:val="22"/>
              </w:rPr>
              <w:t>,</w:t>
            </w:r>
            <w:r w:rsidRPr="00BC20E9">
              <w:rPr>
                <w:rFonts w:ascii="Cordia New" w:eastAsia="Arial Unicode MS" w:hAnsi="Cordia New"/>
                <w:szCs w:val="22"/>
                <w:lang w:val="en-GB"/>
              </w:rPr>
              <w:t>174</w:t>
            </w:r>
            <w:r w:rsidRPr="00BC20E9">
              <w:rPr>
                <w:rFonts w:ascii="Cordia New" w:eastAsia="Arial Unicode MS" w:hAnsi="Cordia New"/>
                <w:szCs w:val="22"/>
              </w:rPr>
              <w:t>)</w:t>
            </w:r>
          </w:p>
        </w:tc>
        <w:tc>
          <w:tcPr>
            <w:tcW w:w="1276" w:type="dxa"/>
            <w:vAlign w:val="bottom"/>
            <w:hideMark/>
          </w:tcPr>
          <w:p w14:paraId="0226729B" w14:textId="280ADE59"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p>
        </w:tc>
        <w:tc>
          <w:tcPr>
            <w:tcW w:w="1275" w:type="dxa"/>
            <w:vAlign w:val="bottom"/>
            <w:hideMark/>
          </w:tcPr>
          <w:p w14:paraId="180750BE" w14:textId="69BBA5FD"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p>
        </w:tc>
        <w:tc>
          <w:tcPr>
            <w:tcW w:w="1424" w:type="dxa"/>
            <w:vAlign w:val="bottom"/>
            <w:hideMark/>
          </w:tcPr>
          <w:p w14:paraId="6BB157D9" w14:textId="3218C8BA"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732</w:t>
            </w:r>
            <w:r w:rsidRPr="00BC20E9">
              <w:rPr>
                <w:rFonts w:ascii="Cordia New" w:eastAsia="Arial Unicode MS" w:hAnsi="Cordia New"/>
                <w:szCs w:val="22"/>
              </w:rPr>
              <w:t>,</w:t>
            </w:r>
            <w:r w:rsidRPr="00BC20E9">
              <w:rPr>
                <w:rFonts w:ascii="Cordia New" w:eastAsia="Arial Unicode MS" w:hAnsi="Cordia New"/>
                <w:szCs w:val="22"/>
                <w:lang w:val="en-GB"/>
              </w:rPr>
              <w:t>775</w:t>
            </w:r>
            <w:r w:rsidRPr="00BC20E9">
              <w:rPr>
                <w:rFonts w:ascii="Cordia New" w:eastAsia="Arial Unicode MS" w:hAnsi="Cordia New"/>
                <w:szCs w:val="22"/>
              </w:rPr>
              <w:t>,</w:t>
            </w:r>
            <w:r w:rsidRPr="00BC20E9">
              <w:rPr>
                <w:rFonts w:ascii="Cordia New" w:eastAsia="Arial Unicode MS" w:hAnsi="Cordia New"/>
                <w:szCs w:val="22"/>
                <w:lang w:val="en-GB"/>
              </w:rPr>
              <w:t>093</w:t>
            </w:r>
            <w:r w:rsidRPr="00BC20E9">
              <w:rPr>
                <w:rFonts w:ascii="Cordia New" w:eastAsia="Arial Unicode MS" w:hAnsi="Cordia New"/>
                <w:szCs w:val="22"/>
              </w:rPr>
              <w:t>)</w:t>
            </w:r>
          </w:p>
        </w:tc>
      </w:tr>
      <w:tr w:rsidR="00997897" w:rsidRPr="00BC20E9" w14:paraId="67041638" w14:textId="77777777" w:rsidTr="00590309">
        <w:trPr>
          <w:cantSplit/>
        </w:trPr>
        <w:tc>
          <w:tcPr>
            <w:tcW w:w="4320" w:type="dxa"/>
            <w:vAlign w:val="center"/>
          </w:tcPr>
          <w:p w14:paraId="1EFEFFEA" w14:textId="77777777" w:rsidR="00997897" w:rsidRPr="00BC20E9" w:rsidRDefault="00997897" w:rsidP="00BC20E9">
            <w:pPr>
              <w:tabs>
                <w:tab w:val="left" w:pos="1872"/>
              </w:tabs>
              <w:spacing w:after="0" w:line="120" w:lineRule="exact"/>
              <w:ind w:left="427"/>
              <w:rPr>
                <w:rFonts w:ascii="Cordia New" w:eastAsia="Times New Roman" w:hAnsi="Cordia New"/>
                <w:b/>
                <w:bCs/>
                <w:szCs w:val="22"/>
              </w:rPr>
            </w:pPr>
          </w:p>
        </w:tc>
        <w:tc>
          <w:tcPr>
            <w:tcW w:w="1276" w:type="dxa"/>
            <w:vAlign w:val="bottom"/>
          </w:tcPr>
          <w:p w14:paraId="37AC8049" w14:textId="77777777" w:rsidR="00997897" w:rsidRPr="00BC20E9" w:rsidRDefault="00997897" w:rsidP="00BC20E9">
            <w:pPr>
              <w:spacing w:after="0" w:line="120" w:lineRule="exact"/>
              <w:ind w:left="540"/>
              <w:jc w:val="right"/>
              <w:rPr>
                <w:rFonts w:ascii="Cordia New" w:eastAsia="Times New Roman" w:hAnsi="Cordia New"/>
                <w:b/>
                <w:bCs/>
                <w:szCs w:val="22"/>
              </w:rPr>
            </w:pPr>
          </w:p>
        </w:tc>
        <w:tc>
          <w:tcPr>
            <w:tcW w:w="1543" w:type="dxa"/>
          </w:tcPr>
          <w:p w14:paraId="7BDBC5CD" w14:textId="77777777" w:rsidR="00997897" w:rsidRPr="00BC20E9" w:rsidRDefault="00997897" w:rsidP="00BC20E9">
            <w:pPr>
              <w:spacing w:after="0" w:line="120" w:lineRule="exact"/>
              <w:ind w:left="540"/>
              <w:jc w:val="right"/>
              <w:rPr>
                <w:rFonts w:ascii="Cordia New" w:eastAsia="Times New Roman" w:hAnsi="Cordia New"/>
                <w:b/>
                <w:bCs/>
                <w:szCs w:val="22"/>
              </w:rPr>
            </w:pPr>
          </w:p>
        </w:tc>
        <w:tc>
          <w:tcPr>
            <w:tcW w:w="1784" w:type="dxa"/>
          </w:tcPr>
          <w:p w14:paraId="6FC246E9" w14:textId="2217887C" w:rsidR="00997897" w:rsidRPr="00BC20E9" w:rsidRDefault="00997897" w:rsidP="00BC20E9">
            <w:pPr>
              <w:spacing w:after="0" w:line="120" w:lineRule="exact"/>
              <w:ind w:left="540"/>
              <w:jc w:val="right"/>
              <w:rPr>
                <w:rFonts w:ascii="Cordia New" w:eastAsia="Times New Roman" w:hAnsi="Cordia New"/>
                <w:b/>
                <w:bCs/>
                <w:szCs w:val="22"/>
              </w:rPr>
            </w:pPr>
          </w:p>
        </w:tc>
        <w:tc>
          <w:tcPr>
            <w:tcW w:w="1636" w:type="dxa"/>
          </w:tcPr>
          <w:p w14:paraId="0B27430C" w14:textId="77777777" w:rsidR="00997897" w:rsidRPr="00BC20E9" w:rsidRDefault="00997897" w:rsidP="00BC20E9">
            <w:pPr>
              <w:spacing w:after="0" w:line="120" w:lineRule="exact"/>
              <w:ind w:left="540"/>
              <w:jc w:val="right"/>
              <w:rPr>
                <w:rFonts w:ascii="Cordia New" w:eastAsia="Times New Roman" w:hAnsi="Cordia New"/>
                <w:b/>
                <w:bCs/>
                <w:szCs w:val="22"/>
              </w:rPr>
            </w:pPr>
          </w:p>
        </w:tc>
        <w:tc>
          <w:tcPr>
            <w:tcW w:w="1276" w:type="dxa"/>
            <w:vAlign w:val="bottom"/>
          </w:tcPr>
          <w:p w14:paraId="7C43D422" w14:textId="77777777" w:rsidR="00997897" w:rsidRPr="00BC20E9" w:rsidRDefault="00997897" w:rsidP="00BC20E9">
            <w:pPr>
              <w:spacing w:after="0" w:line="120" w:lineRule="exact"/>
              <w:ind w:left="540"/>
              <w:jc w:val="right"/>
              <w:rPr>
                <w:rFonts w:ascii="Cordia New" w:eastAsia="Times New Roman" w:hAnsi="Cordia New"/>
                <w:b/>
                <w:bCs/>
                <w:szCs w:val="22"/>
              </w:rPr>
            </w:pPr>
          </w:p>
        </w:tc>
        <w:tc>
          <w:tcPr>
            <w:tcW w:w="1275" w:type="dxa"/>
            <w:vAlign w:val="bottom"/>
          </w:tcPr>
          <w:p w14:paraId="512E2612" w14:textId="77777777" w:rsidR="00997897" w:rsidRPr="00BC20E9" w:rsidRDefault="00997897" w:rsidP="00BC20E9">
            <w:pPr>
              <w:spacing w:after="0" w:line="120" w:lineRule="exact"/>
              <w:ind w:left="540"/>
              <w:jc w:val="right"/>
              <w:rPr>
                <w:rFonts w:ascii="Cordia New" w:eastAsia="Times New Roman" w:hAnsi="Cordia New"/>
                <w:b/>
                <w:bCs/>
                <w:szCs w:val="22"/>
              </w:rPr>
            </w:pPr>
          </w:p>
        </w:tc>
        <w:tc>
          <w:tcPr>
            <w:tcW w:w="1424" w:type="dxa"/>
            <w:vAlign w:val="bottom"/>
          </w:tcPr>
          <w:p w14:paraId="727754FB" w14:textId="77777777" w:rsidR="00997897" w:rsidRPr="00BC20E9" w:rsidRDefault="00997897" w:rsidP="00BC20E9">
            <w:pPr>
              <w:spacing w:after="0" w:line="120" w:lineRule="exact"/>
              <w:ind w:left="540"/>
              <w:jc w:val="right"/>
              <w:rPr>
                <w:rFonts w:ascii="Cordia New" w:eastAsia="Times New Roman" w:hAnsi="Cordia New"/>
                <w:b/>
                <w:bCs/>
                <w:szCs w:val="22"/>
              </w:rPr>
            </w:pPr>
          </w:p>
        </w:tc>
      </w:tr>
      <w:tr w:rsidR="00997897" w:rsidRPr="00BC20E9" w14:paraId="3AE8D407" w14:textId="77777777" w:rsidTr="00590309">
        <w:trPr>
          <w:cantSplit/>
        </w:trPr>
        <w:tc>
          <w:tcPr>
            <w:tcW w:w="4320" w:type="dxa"/>
            <w:vAlign w:val="center"/>
            <w:hideMark/>
          </w:tcPr>
          <w:p w14:paraId="22D5580F" w14:textId="77777777" w:rsidR="00997897" w:rsidRPr="00BC20E9" w:rsidRDefault="00997897" w:rsidP="00BC20E9">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Net book amount</w:t>
            </w:r>
          </w:p>
        </w:tc>
        <w:tc>
          <w:tcPr>
            <w:tcW w:w="1276" w:type="dxa"/>
            <w:vAlign w:val="bottom"/>
          </w:tcPr>
          <w:p w14:paraId="6D9FF8A2" w14:textId="5CC892D5"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45,915,447,974</w:t>
            </w:r>
          </w:p>
        </w:tc>
        <w:tc>
          <w:tcPr>
            <w:tcW w:w="1543" w:type="dxa"/>
          </w:tcPr>
          <w:p w14:paraId="6EBC8D2E" w14:textId="7E95BE13"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cs/>
                <w:lang w:val="en-GB"/>
              </w:rPr>
              <w:t>88</w:t>
            </w:r>
            <w:r w:rsidRPr="00BC20E9">
              <w:rPr>
                <w:rFonts w:ascii="Cordia New" w:eastAsia="Arial Unicode MS" w:hAnsi="Cordia New"/>
                <w:szCs w:val="22"/>
                <w:lang w:val="en-GB"/>
              </w:rPr>
              <w:t>,</w:t>
            </w:r>
            <w:r w:rsidRPr="00BC20E9">
              <w:rPr>
                <w:rFonts w:ascii="Cordia New" w:eastAsia="Arial Unicode MS" w:hAnsi="Cordia New"/>
                <w:szCs w:val="22"/>
                <w:cs/>
                <w:lang w:val="en-GB"/>
              </w:rPr>
              <w:t>463</w:t>
            </w:r>
            <w:r w:rsidRPr="00BC20E9">
              <w:rPr>
                <w:rFonts w:ascii="Cordia New" w:eastAsia="Arial Unicode MS" w:hAnsi="Cordia New"/>
                <w:szCs w:val="22"/>
                <w:lang w:val="en-GB"/>
              </w:rPr>
              <w:t>,</w:t>
            </w:r>
            <w:r w:rsidRPr="00BC20E9">
              <w:rPr>
                <w:rFonts w:ascii="Cordia New" w:eastAsia="Arial Unicode MS" w:hAnsi="Cordia New"/>
                <w:szCs w:val="22"/>
                <w:cs/>
                <w:lang w:val="en-GB"/>
              </w:rPr>
              <w:t>689</w:t>
            </w:r>
          </w:p>
        </w:tc>
        <w:tc>
          <w:tcPr>
            <w:tcW w:w="1784" w:type="dxa"/>
            <w:hideMark/>
          </w:tcPr>
          <w:p w14:paraId="2D12601B" w14:textId="7EBE0B15"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59</w:t>
            </w:r>
            <w:r w:rsidRPr="00BC20E9">
              <w:rPr>
                <w:rFonts w:ascii="Cordia New" w:eastAsia="Arial Unicode MS" w:hAnsi="Cordia New"/>
                <w:szCs w:val="22"/>
              </w:rPr>
              <w:t>,</w:t>
            </w:r>
            <w:r w:rsidRPr="00BC20E9">
              <w:rPr>
                <w:rFonts w:ascii="Cordia New" w:eastAsia="Arial Unicode MS" w:hAnsi="Cordia New"/>
                <w:szCs w:val="22"/>
                <w:lang w:val="en-GB"/>
              </w:rPr>
              <w:t>643</w:t>
            </w:r>
            <w:r w:rsidRPr="00BC20E9">
              <w:rPr>
                <w:rFonts w:ascii="Cordia New" w:eastAsia="Arial Unicode MS" w:hAnsi="Cordia New"/>
                <w:szCs w:val="22"/>
              </w:rPr>
              <w:t>,</w:t>
            </w:r>
            <w:r w:rsidRPr="00BC20E9">
              <w:rPr>
                <w:rFonts w:ascii="Cordia New" w:eastAsia="Arial Unicode MS" w:hAnsi="Cordia New"/>
                <w:szCs w:val="22"/>
                <w:lang w:val="en-GB"/>
              </w:rPr>
              <w:t>376</w:t>
            </w:r>
            <w:r w:rsidRPr="00BC20E9">
              <w:rPr>
                <w:rFonts w:ascii="Cordia New" w:eastAsia="Arial Unicode MS" w:hAnsi="Cordia New"/>
                <w:szCs w:val="22"/>
              </w:rPr>
              <w:t>,</w:t>
            </w:r>
            <w:r w:rsidRPr="00BC20E9">
              <w:rPr>
                <w:rFonts w:ascii="Cordia New" w:eastAsia="Arial Unicode MS" w:hAnsi="Cordia New"/>
                <w:szCs w:val="22"/>
                <w:lang w:val="en-GB"/>
              </w:rPr>
              <w:t>198</w:t>
            </w:r>
          </w:p>
        </w:tc>
        <w:tc>
          <w:tcPr>
            <w:tcW w:w="1636" w:type="dxa"/>
            <w:hideMark/>
          </w:tcPr>
          <w:p w14:paraId="34FDAC06" w14:textId="5DCF1AAD"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11</w:t>
            </w:r>
            <w:r w:rsidRPr="00BC20E9">
              <w:rPr>
                <w:rFonts w:ascii="Cordia New" w:eastAsia="Arial Unicode MS" w:hAnsi="Cordia New"/>
                <w:szCs w:val="22"/>
              </w:rPr>
              <w:t>,</w:t>
            </w:r>
            <w:r w:rsidRPr="00BC20E9">
              <w:rPr>
                <w:rFonts w:ascii="Cordia New" w:eastAsia="Arial Unicode MS" w:hAnsi="Cordia New"/>
                <w:szCs w:val="22"/>
                <w:lang w:val="en-GB"/>
              </w:rPr>
              <w:t>473</w:t>
            </w:r>
            <w:r w:rsidRPr="00BC20E9">
              <w:rPr>
                <w:rFonts w:ascii="Cordia New" w:eastAsia="Arial Unicode MS" w:hAnsi="Cordia New"/>
                <w:szCs w:val="22"/>
              </w:rPr>
              <w:t>,</w:t>
            </w:r>
            <w:r w:rsidRPr="00BC20E9">
              <w:rPr>
                <w:rFonts w:ascii="Cordia New" w:eastAsia="Arial Unicode MS" w:hAnsi="Cordia New"/>
                <w:szCs w:val="22"/>
                <w:lang w:val="en-GB"/>
              </w:rPr>
              <w:t>633</w:t>
            </w:r>
            <w:r w:rsidRPr="00BC20E9">
              <w:rPr>
                <w:rFonts w:ascii="Cordia New" w:eastAsia="Arial Unicode MS" w:hAnsi="Cordia New"/>
                <w:szCs w:val="22"/>
              </w:rPr>
              <w:t>,</w:t>
            </w:r>
            <w:r w:rsidRPr="00BC20E9">
              <w:rPr>
                <w:rFonts w:ascii="Cordia New" w:eastAsia="Arial Unicode MS" w:hAnsi="Cordia New"/>
                <w:szCs w:val="22"/>
                <w:lang w:val="en-GB"/>
              </w:rPr>
              <w:t>690</w:t>
            </w:r>
          </w:p>
        </w:tc>
        <w:tc>
          <w:tcPr>
            <w:tcW w:w="1276" w:type="dxa"/>
            <w:vAlign w:val="bottom"/>
            <w:hideMark/>
          </w:tcPr>
          <w:p w14:paraId="02BD2F36" w14:textId="2FC18ED7"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136</w:t>
            </w:r>
            <w:r w:rsidRPr="00BC20E9">
              <w:rPr>
                <w:rFonts w:ascii="Cordia New" w:eastAsia="Arial Unicode MS" w:hAnsi="Cordia New"/>
                <w:szCs w:val="22"/>
              </w:rPr>
              <w:t>,</w:t>
            </w:r>
            <w:r w:rsidRPr="00BC20E9">
              <w:rPr>
                <w:rFonts w:ascii="Cordia New" w:eastAsia="Arial Unicode MS" w:hAnsi="Cordia New"/>
                <w:szCs w:val="22"/>
                <w:lang w:val="en-GB"/>
              </w:rPr>
              <w:t>286</w:t>
            </w:r>
            <w:r w:rsidRPr="00BC20E9">
              <w:rPr>
                <w:rFonts w:ascii="Cordia New" w:eastAsia="Arial Unicode MS" w:hAnsi="Cordia New"/>
                <w:szCs w:val="22"/>
              </w:rPr>
              <w:t>,</w:t>
            </w:r>
            <w:r w:rsidRPr="00BC20E9">
              <w:rPr>
                <w:rFonts w:ascii="Cordia New" w:eastAsia="Arial Unicode MS" w:hAnsi="Cordia New"/>
                <w:szCs w:val="22"/>
                <w:lang w:val="en-GB"/>
              </w:rPr>
              <w:t>896</w:t>
            </w:r>
          </w:p>
        </w:tc>
        <w:tc>
          <w:tcPr>
            <w:tcW w:w="1275" w:type="dxa"/>
            <w:vAlign w:val="bottom"/>
            <w:hideMark/>
          </w:tcPr>
          <w:p w14:paraId="2EC8D39B" w14:textId="007A90E3"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w:t>
            </w:r>
            <w:r w:rsidRPr="00BC20E9">
              <w:rPr>
                <w:rFonts w:ascii="Cordia New" w:eastAsia="Arial Unicode MS" w:hAnsi="Cordia New"/>
                <w:szCs w:val="22"/>
              </w:rPr>
              <w:t>,</w:t>
            </w:r>
            <w:r w:rsidRPr="00BC20E9">
              <w:rPr>
                <w:rFonts w:ascii="Cordia New" w:eastAsia="Arial Unicode MS" w:hAnsi="Cordia New"/>
                <w:szCs w:val="22"/>
                <w:lang w:val="en-GB"/>
              </w:rPr>
              <w:t>871</w:t>
            </w:r>
            <w:r w:rsidRPr="00BC20E9">
              <w:rPr>
                <w:rFonts w:ascii="Cordia New" w:eastAsia="Arial Unicode MS" w:hAnsi="Cordia New"/>
                <w:szCs w:val="22"/>
              </w:rPr>
              <w:t>,</w:t>
            </w:r>
            <w:r w:rsidRPr="00BC20E9">
              <w:rPr>
                <w:rFonts w:ascii="Cordia New" w:eastAsia="Arial Unicode MS" w:hAnsi="Cordia New"/>
                <w:szCs w:val="22"/>
                <w:lang w:val="en-GB"/>
              </w:rPr>
              <w:t>852</w:t>
            </w:r>
            <w:r w:rsidRPr="00BC20E9">
              <w:rPr>
                <w:rFonts w:ascii="Cordia New" w:eastAsia="Arial Unicode MS" w:hAnsi="Cordia New"/>
                <w:szCs w:val="22"/>
              </w:rPr>
              <w:t>,</w:t>
            </w:r>
            <w:r w:rsidRPr="00BC20E9">
              <w:rPr>
                <w:rFonts w:ascii="Cordia New" w:eastAsia="Arial Unicode MS" w:hAnsi="Cordia New"/>
                <w:szCs w:val="22"/>
                <w:lang w:val="en-GB"/>
              </w:rPr>
              <w:t>462</w:t>
            </w:r>
          </w:p>
        </w:tc>
        <w:tc>
          <w:tcPr>
            <w:tcW w:w="1424" w:type="dxa"/>
            <w:vAlign w:val="bottom"/>
            <w:hideMark/>
          </w:tcPr>
          <w:p w14:paraId="696AA27F" w14:textId="342119C8"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123</w:t>
            </w:r>
            <w:r w:rsidRPr="00BC20E9">
              <w:rPr>
                <w:rFonts w:ascii="Cordia New" w:eastAsia="Arial Unicode MS" w:hAnsi="Cordia New"/>
                <w:szCs w:val="22"/>
              </w:rPr>
              <w:t>,</w:t>
            </w:r>
            <w:r w:rsidRPr="00BC20E9">
              <w:rPr>
                <w:rFonts w:ascii="Cordia New" w:eastAsia="Arial Unicode MS" w:hAnsi="Cordia New"/>
                <w:szCs w:val="22"/>
                <w:lang w:val="en-GB"/>
              </w:rPr>
              <w:t>129</w:t>
            </w:r>
            <w:r w:rsidRPr="00BC20E9">
              <w:rPr>
                <w:rFonts w:ascii="Cordia New" w:eastAsia="Arial Unicode MS" w:hAnsi="Cordia New"/>
                <w:szCs w:val="22"/>
              </w:rPr>
              <w:t>,</w:t>
            </w:r>
            <w:r w:rsidRPr="00BC20E9">
              <w:rPr>
                <w:rFonts w:ascii="Cordia New" w:eastAsia="Arial Unicode MS" w:hAnsi="Cordia New"/>
                <w:szCs w:val="22"/>
                <w:lang w:val="en-GB"/>
              </w:rPr>
              <w:t>060</w:t>
            </w:r>
            <w:r w:rsidRPr="00BC20E9">
              <w:rPr>
                <w:rFonts w:ascii="Cordia New" w:eastAsia="Arial Unicode MS" w:hAnsi="Cordia New"/>
                <w:szCs w:val="22"/>
              </w:rPr>
              <w:t>,</w:t>
            </w:r>
            <w:r w:rsidRPr="00BC20E9">
              <w:rPr>
                <w:rFonts w:ascii="Cordia New" w:eastAsia="Arial Unicode MS" w:hAnsi="Cordia New"/>
                <w:szCs w:val="22"/>
                <w:lang w:val="en-GB"/>
              </w:rPr>
              <w:t>909</w:t>
            </w:r>
          </w:p>
        </w:tc>
      </w:tr>
      <w:tr w:rsidR="00997897" w:rsidRPr="00BC20E9" w14:paraId="056A11C2" w14:textId="77777777" w:rsidTr="00590309">
        <w:trPr>
          <w:cantSplit/>
        </w:trPr>
        <w:tc>
          <w:tcPr>
            <w:tcW w:w="4320" w:type="dxa"/>
            <w:vAlign w:val="center"/>
          </w:tcPr>
          <w:p w14:paraId="111AEDFB" w14:textId="77777777" w:rsidR="00997897" w:rsidRPr="00BC20E9" w:rsidRDefault="00997897" w:rsidP="00BC20E9">
            <w:pPr>
              <w:tabs>
                <w:tab w:val="left" w:pos="1872"/>
              </w:tabs>
              <w:spacing w:after="0" w:line="160" w:lineRule="exact"/>
              <w:ind w:left="427"/>
              <w:rPr>
                <w:rFonts w:ascii="Cordia New" w:eastAsia="Times New Roman" w:hAnsi="Cordia New"/>
                <w:szCs w:val="22"/>
              </w:rPr>
            </w:pPr>
          </w:p>
        </w:tc>
        <w:tc>
          <w:tcPr>
            <w:tcW w:w="1276" w:type="dxa"/>
            <w:vAlign w:val="center"/>
          </w:tcPr>
          <w:p w14:paraId="51287D11" w14:textId="77777777" w:rsidR="00997897" w:rsidRPr="00BC20E9" w:rsidRDefault="00997897" w:rsidP="00BC20E9">
            <w:pPr>
              <w:spacing w:after="0" w:line="160" w:lineRule="exact"/>
              <w:jc w:val="right"/>
              <w:rPr>
                <w:rFonts w:ascii="Cordia New" w:eastAsia="Arial Unicode MS" w:hAnsi="Cordia New"/>
                <w:szCs w:val="22"/>
              </w:rPr>
            </w:pPr>
          </w:p>
        </w:tc>
        <w:tc>
          <w:tcPr>
            <w:tcW w:w="1543" w:type="dxa"/>
          </w:tcPr>
          <w:p w14:paraId="3D7116D3" w14:textId="77777777" w:rsidR="00997897" w:rsidRPr="00BC20E9" w:rsidRDefault="00997897" w:rsidP="00BC20E9">
            <w:pPr>
              <w:spacing w:after="0" w:line="160" w:lineRule="exact"/>
              <w:jc w:val="right"/>
              <w:rPr>
                <w:rFonts w:ascii="Cordia New" w:eastAsia="Arial Unicode MS" w:hAnsi="Cordia New"/>
                <w:szCs w:val="22"/>
              </w:rPr>
            </w:pPr>
          </w:p>
        </w:tc>
        <w:tc>
          <w:tcPr>
            <w:tcW w:w="1784" w:type="dxa"/>
            <w:vAlign w:val="center"/>
          </w:tcPr>
          <w:p w14:paraId="1952C893" w14:textId="5281178B" w:rsidR="00997897" w:rsidRPr="00BC20E9" w:rsidRDefault="00997897" w:rsidP="00BC20E9">
            <w:pPr>
              <w:spacing w:after="0" w:line="160" w:lineRule="exact"/>
              <w:jc w:val="right"/>
              <w:rPr>
                <w:rFonts w:ascii="Cordia New" w:eastAsia="Arial Unicode MS" w:hAnsi="Cordia New"/>
                <w:szCs w:val="22"/>
              </w:rPr>
            </w:pPr>
          </w:p>
        </w:tc>
        <w:tc>
          <w:tcPr>
            <w:tcW w:w="1636" w:type="dxa"/>
            <w:vAlign w:val="center"/>
          </w:tcPr>
          <w:p w14:paraId="17E56940" w14:textId="77777777" w:rsidR="00997897" w:rsidRPr="00BC20E9" w:rsidRDefault="00997897" w:rsidP="00BC20E9">
            <w:pPr>
              <w:spacing w:after="0" w:line="160" w:lineRule="exact"/>
              <w:jc w:val="right"/>
              <w:rPr>
                <w:rFonts w:ascii="Cordia New" w:eastAsia="Arial Unicode MS" w:hAnsi="Cordia New"/>
                <w:szCs w:val="22"/>
              </w:rPr>
            </w:pPr>
          </w:p>
        </w:tc>
        <w:tc>
          <w:tcPr>
            <w:tcW w:w="1276" w:type="dxa"/>
            <w:vAlign w:val="center"/>
          </w:tcPr>
          <w:p w14:paraId="5703786B" w14:textId="77777777" w:rsidR="00997897" w:rsidRPr="00BC20E9" w:rsidRDefault="00997897" w:rsidP="00BC20E9">
            <w:pPr>
              <w:spacing w:after="0" w:line="160" w:lineRule="exact"/>
              <w:jc w:val="right"/>
              <w:rPr>
                <w:rFonts w:ascii="Cordia New" w:eastAsia="Arial Unicode MS" w:hAnsi="Cordia New"/>
                <w:szCs w:val="22"/>
              </w:rPr>
            </w:pPr>
          </w:p>
        </w:tc>
        <w:tc>
          <w:tcPr>
            <w:tcW w:w="1275" w:type="dxa"/>
            <w:vAlign w:val="center"/>
          </w:tcPr>
          <w:p w14:paraId="3B2F753E" w14:textId="77777777" w:rsidR="00997897" w:rsidRPr="00BC20E9" w:rsidRDefault="00997897" w:rsidP="00BC20E9">
            <w:pPr>
              <w:spacing w:after="0" w:line="160" w:lineRule="exact"/>
              <w:jc w:val="right"/>
              <w:rPr>
                <w:rFonts w:ascii="Cordia New" w:eastAsia="Arial Unicode MS" w:hAnsi="Cordia New"/>
                <w:szCs w:val="22"/>
              </w:rPr>
            </w:pPr>
          </w:p>
        </w:tc>
        <w:tc>
          <w:tcPr>
            <w:tcW w:w="1424" w:type="dxa"/>
            <w:vAlign w:val="center"/>
          </w:tcPr>
          <w:p w14:paraId="26B1933B" w14:textId="77777777" w:rsidR="00997897" w:rsidRPr="00BC20E9" w:rsidRDefault="00997897" w:rsidP="00BC20E9">
            <w:pPr>
              <w:spacing w:after="0" w:line="160" w:lineRule="exact"/>
              <w:jc w:val="right"/>
              <w:rPr>
                <w:rFonts w:ascii="Cordia New" w:eastAsia="Arial Unicode MS" w:hAnsi="Cordia New"/>
                <w:szCs w:val="22"/>
              </w:rPr>
            </w:pPr>
          </w:p>
        </w:tc>
      </w:tr>
      <w:tr w:rsidR="00997897" w:rsidRPr="00BC20E9" w14:paraId="7D08BFD9" w14:textId="77777777" w:rsidTr="00590309">
        <w:trPr>
          <w:cantSplit/>
        </w:trPr>
        <w:tc>
          <w:tcPr>
            <w:tcW w:w="4320" w:type="dxa"/>
            <w:vAlign w:val="center"/>
            <w:hideMark/>
          </w:tcPr>
          <w:p w14:paraId="5137F25A" w14:textId="21CA273E" w:rsidR="00997897" w:rsidRPr="00BC20E9" w:rsidRDefault="00997897" w:rsidP="00BC20E9">
            <w:pPr>
              <w:tabs>
                <w:tab w:val="left" w:pos="1872"/>
              </w:tabs>
              <w:spacing w:after="0" w:line="240" w:lineRule="exact"/>
              <w:ind w:left="427"/>
              <w:rPr>
                <w:rFonts w:ascii="Cordia New" w:eastAsia="Times New Roman" w:hAnsi="Cordia New"/>
                <w:b/>
                <w:bCs/>
                <w:szCs w:val="22"/>
              </w:rPr>
            </w:pPr>
            <w:r w:rsidRPr="00BC20E9">
              <w:rPr>
                <w:rFonts w:ascii="Cordia New" w:eastAsia="Times New Roman" w:hAnsi="Cordia New"/>
                <w:b/>
                <w:bCs/>
                <w:szCs w:val="22"/>
              </w:rPr>
              <w:t xml:space="preserve">For the year ended </w:t>
            </w:r>
            <w:r w:rsidRPr="00BC20E9">
              <w:rPr>
                <w:rFonts w:ascii="Cordia New" w:eastAsia="Times New Roman" w:hAnsi="Cordia New"/>
                <w:b/>
                <w:bCs/>
                <w:szCs w:val="22"/>
                <w:lang w:val="en-GB"/>
              </w:rPr>
              <w:t>31</w:t>
            </w:r>
            <w:r w:rsidRPr="00BC20E9">
              <w:rPr>
                <w:rFonts w:ascii="Cordia New" w:eastAsia="Times New Roman" w:hAnsi="Cordia New"/>
                <w:b/>
                <w:bCs/>
                <w:szCs w:val="22"/>
              </w:rPr>
              <w:t xml:space="preserve"> December </w:t>
            </w:r>
            <w:r w:rsidRPr="00BC20E9">
              <w:rPr>
                <w:rFonts w:ascii="Cordia New" w:eastAsia="Times New Roman" w:hAnsi="Cordia New"/>
                <w:b/>
                <w:bCs/>
                <w:szCs w:val="22"/>
                <w:lang w:val="en-GB"/>
              </w:rPr>
              <w:t>2020</w:t>
            </w:r>
          </w:p>
        </w:tc>
        <w:tc>
          <w:tcPr>
            <w:tcW w:w="1276" w:type="dxa"/>
            <w:vAlign w:val="center"/>
          </w:tcPr>
          <w:p w14:paraId="6A594D58" w14:textId="77777777" w:rsidR="00997897" w:rsidRPr="00BC20E9" w:rsidRDefault="00997897" w:rsidP="00BC20E9">
            <w:pPr>
              <w:spacing w:after="0" w:line="240" w:lineRule="exact"/>
              <w:ind w:left="72" w:right="-72"/>
              <w:jc w:val="right"/>
              <w:rPr>
                <w:rFonts w:ascii="Cordia New" w:eastAsia="Times New Roman" w:hAnsi="Cordia New"/>
                <w:szCs w:val="22"/>
              </w:rPr>
            </w:pPr>
          </w:p>
        </w:tc>
        <w:tc>
          <w:tcPr>
            <w:tcW w:w="1543" w:type="dxa"/>
          </w:tcPr>
          <w:p w14:paraId="3625D3B8" w14:textId="77777777" w:rsidR="00997897" w:rsidRPr="00BC20E9" w:rsidRDefault="00997897" w:rsidP="00BC20E9">
            <w:pPr>
              <w:spacing w:after="0" w:line="240" w:lineRule="exact"/>
              <w:ind w:right="-72"/>
              <w:jc w:val="right"/>
              <w:rPr>
                <w:rFonts w:ascii="Cordia New" w:eastAsia="Times New Roman" w:hAnsi="Cordia New"/>
                <w:snapToGrid w:val="0"/>
                <w:szCs w:val="22"/>
                <w:lang w:eastAsia="th-TH"/>
              </w:rPr>
            </w:pPr>
          </w:p>
        </w:tc>
        <w:tc>
          <w:tcPr>
            <w:tcW w:w="1784" w:type="dxa"/>
            <w:vAlign w:val="center"/>
          </w:tcPr>
          <w:p w14:paraId="7EF92353" w14:textId="368562A3" w:rsidR="00997897" w:rsidRPr="00BC20E9" w:rsidRDefault="00997897" w:rsidP="00BC20E9">
            <w:pPr>
              <w:spacing w:after="0" w:line="240" w:lineRule="exact"/>
              <w:ind w:right="-72"/>
              <w:jc w:val="right"/>
              <w:rPr>
                <w:rFonts w:ascii="Cordia New" w:eastAsia="Times New Roman" w:hAnsi="Cordia New"/>
                <w:snapToGrid w:val="0"/>
                <w:szCs w:val="22"/>
                <w:lang w:eastAsia="th-TH"/>
              </w:rPr>
            </w:pPr>
          </w:p>
        </w:tc>
        <w:tc>
          <w:tcPr>
            <w:tcW w:w="1636" w:type="dxa"/>
            <w:vAlign w:val="center"/>
          </w:tcPr>
          <w:p w14:paraId="36CD18BF" w14:textId="77777777" w:rsidR="00997897" w:rsidRPr="00BC20E9" w:rsidRDefault="00997897" w:rsidP="00BC20E9">
            <w:pPr>
              <w:spacing w:after="0" w:line="240" w:lineRule="exact"/>
              <w:ind w:right="-72"/>
              <w:jc w:val="right"/>
              <w:rPr>
                <w:rFonts w:ascii="Cordia New" w:eastAsia="Times New Roman" w:hAnsi="Cordia New"/>
                <w:snapToGrid w:val="0"/>
                <w:szCs w:val="22"/>
                <w:lang w:eastAsia="th-TH"/>
              </w:rPr>
            </w:pPr>
          </w:p>
        </w:tc>
        <w:tc>
          <w:tcPr>
            <w:tcW w:w="1276" w:type="dxa"/>
            <w:vAlign w:val="center"/>
          </w:tcPr>
          <w:p w14:paraId="753B18F2" w14:textId="77777777" w:rsidR="00997897" w:rsidRPr="00BC20E9" w:rsidRDefault="00997897" w:rsidP="00BC20E9">
            <w:pPr>
              <w:spacing w:after="0" w:line="240" w:lineRule="exact"/>
              <w:ind w:right="-72"/>
              <w:jc w:val="right"/>
              <w:rPr>
                <w:rFonts w:ascii="Cordia New" w:eastAsia="Times New Roman" w:hAnsi="Cordia New"/>
                <w:snapToGrid w:val="0"/>
                <w:szCs w:val="22"/>
                <w:lang w:eastAsia="th-TH"/>
              </w:rPr>
            </w:pPr>
          </w:p>
        </w:tc>
        <w:tc>
          <w:tcPr>
            <w:tcW w:w="1275" w:type="dxa"/>
            <w:vAlign w:val="center"/>
          </w:tcPr>
          <w:p w14:paraId="7738F9A4" w14:textId="77777777" w:rsidR="00997897" w:rsidRPr="00BC20E9" w:rsidRDefault="00997897" w:rsidP="00BC20E9">
            <w:pPr>
              <w:spacing w:after="0" w:line="240" w:lineRule="exact"/>
              <w:ind w:right="-72"/>
              <w:jc w:val="right"/>
              <w:rPr>
                <w:rFonts w:ascii="Cordia New" w:eastAsia="Times New Roman" w:hAnsi="Cordia New"/>
                <w:snapToGrid w:val="0"/>
                <w:szCs w:val="22"/>
                <w:lang w:eastAsia="th-TH"/>
              </w:rPr>
            </w:pPr>
          </w:p>
        </w:tc>
        <w:tc>
          <w:tcPr>
            <w:tcW w:w="1424" w:type="dxa"/>
            <w:vAlign w:val="center"/>
          </w:tcPr>
          <w:p w14:paraId="5FCE00FC" w14:textId="77777777" w:rsidR="00997897" w:rsidRPr="00BC20E9" w:rsidRDefault="00997897" w:rsidP="00BC20E9">
            <w:pPr>
              <w:spacing w:after="0" w:line="240" w:lineRule="exact"/>
              <w:ind w:right="-72"/>
              <w:jc w:val="right"/>
              <w:rPr>
                <w:rFonts w:ascii="Cordia New" w:eastAsia="Times New Roman" w:hAnsi="Cordia New"/>
                <w:snapToGrid w:val="0"/>
                <w:szCs w:val="22"/>
                <w:lang w:eastAsia="th-TH"/>
              </w:rPr>
            </w:pPr>
          </w:p>
        </w:tc>
      </w:tr>
      <w:tr w:rsidR="00997897" w:rsidRPr="00BC20E9" w14:paraId="46C2B2FF" w14:textId="77777777" w:rsidTr="00590309">
        <w:trPr>
          <w:cantSplit/>
        </w:trPr>
        <w:tc>
          <w:tcPr>
            <w:tcW w:w="4320" w:type="dxa"/>
            <w:vAlign w:val="bottom"/>
            <w:hideMark/>
          </w:tcPr>
          <w:p w14:paraId="53B4F525" w14:textId="54BB3C1F"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Opening net book amount (as previously reported)</w:t>
            </w:r>
          </w:p>
        </w:tc>
        <w:tc>
          <w:tcPr>
            <w:tcW w:w="1276" w:type="dxa"/>
            <w:vAlign w:val="bottom"/>
          </w:tcPr>
          <w:p w14:paraId="602D7C75" w14:textId="566BE5EA"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45,915,447,974</w:t>
            </w:r>
          </w:p>
        </w:tc>
        <w:tc>
          <w:tcPr>
            <w:tcW w:w="1543" w:type="dxa"/>
          </w:tcPr>
          <w:p w14:paraId="5335F654" w14:textId="78ED84E9"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88,463,689</w:t>
            </w:r>
          </w:p>
        </w:tc>
        <w:tc>
          <w:tcPr>
            <w:tcW w:w="1784" w:type="dxa"/>
            <w:hideMark/>
          </w:tcPr>
          <w:p w14:paraId="4C0C838C" w14:textId="60C9420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59</w:t>
            </w:r>
            <w:r w:rsidRPr="00BC20E9">
              <w:rPr>
                <w:rFonts w:ascii="Cordia New" w:eastAsia="Arial Unicode MS" w:hAnsi="Cordia New"/>
                <w:szCs w:val="22"/>
              </w:rPr>
              <w:t>,</w:t>
            </w:r>
            <w:r w:rsidRPr="00BC20E9">
              <w:rPr>
                <w:rFonts w:ascii="Cordia New" w:eastAsia="Arial Unicode MS" w:hAnsi="Cordia New"/>
                <w:szCs w:val="22"/>
                <w:lang w:val="en-GB"/>
              </w:rPr>
              <w:t>643</w:t>
            </w:r>
            <w:r w:rsidRPr="00BC20E9">
              <w:rPr>
                <w:rFonts w:ascii="Cordia New" w:eastAsia="Arial Unicode MS" w:hAnsi="Cordia New"/>
                <w:szCs w:val="22"/>
              </w:rPr>
              <w:t>,</w:t>
            </w:r>
            <w:r w:rsidRPr="00BC20E9">
              <w:rPr>
                <w:rFonts w:ascii="Cordia New" w:eastAsia="Arial Unicode MS" w:hAnsi="Cordia New"/>
                <w:szCs w:val="22"/>
                <w:lang w:val="en-GB"/>
              </w:rPr>
              <w:t>376</w:t>
            </w:r>
            <w:r w:rsidRPr="00BC20E9">
              <w:rPr>
                <w:rFonts w:ascii="Cordia New" w:eastAsia="Arial Unicode MS" w:hAnsi="Cordia New"/>
                <w:szCs w:val="22"/>
              </w:rPr>
              <w:t>,</w:t>
            </w:r>
            <w:r w:rsidRPr="00BC20E9">
              <w:rPr>
                <w:rFonts w:ascii="Cordia New" w:eastAsia="Arial Unicode MS" w:hAnsi="Cordia New"/>
                <w:szCs w:val="22"/>
                <w:lang w:val="en-GB"/>
              </w:rPr>
              <w:t>198</w:t>
            </w:r>
          </w:p>
        </w:tc>
        <w:tc>
          <w:tcPr>
            <w:tcW w:w="1636" w:type="dxa"/>
            <w:hideMark/>
          </w:tcPr>
          <w:p w14:paraId="171F730B" w14:textId="38375F37"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11</w:t>
            </w:r>
            <w:r w:rsidRPr="00BC20E9">
              <w:rPr>
                <w:rFonts w:ascii="Cordia New" w:eastAsia="Arial Unicode MS" w:hAnsi="Cordia New"/>
                <w:szCs w:val="22"/>
              </w:rPr>
              <w:t>,</w:t>
            </w:r>
            <w:r w:rsidRPr="00BC20E9">
              <w:rPr>
                <w:rFonts w:ascii="Cordia New" w:eastAsia="Arial Unicode MS" w:hAnsi="Cordia New"/>
                <w:szCs w:val="22"/>
                <w:lang w:val="en-GB"/>
              </w:rPr>
              <w:t>473</w:t>
            </w:r>
            <w:r w:rsidRPr="00BC20E9">
              <w:rPr>
                <w:rFonts w:ascii="Cordia New" w:eastAsia="Arial Unicode MS" w:hAnsi="Cordia New"/>
                <w:szCs w:val="22"/>
              </w:rPr>
              <w:t>,</w:t>
            </w:r>
            <w:r w:rsidRPr="00BC20E9">
              <w:rPr>
                <w:rFonts w:ascii="Cordia New" w:eastAsia="Arial Unicode MS" w:hAnsi="Cordia New"/>
                <w:szCs w:val="22"/>
                <w:lang w:val="en-GB"/>
              </w:rPr>
              <w:t>633</w:t>
            </w:r>
            <w:r w:rsidRPr="00BC20E9">
              <w:rPr>
                <w:rFonts w:ascii="Cordia New" w:eastAsia="Arial Unicode MS" w:hAnsi="Cordia New"/>
                <w:szCs w:val="22"/>
              </w:rPr>
              <w:t>,</w:t>
            </w:r>
            <w:r w:rsidRPr="00BC20E9">
              <w:rPr>
                <w:rFonts w:ascii="Cordia New" w:eastAsia="Arial Unicode MS" w:hAnsi="Cordia New"/>
                <w:szCs w:val="22"/>
                <w:lang w:val="en-GB"/>
              </w:rPr>
              <w:t>690</w:t>
            </w:r>
          </w:p>
        </w:tc>
        <w:tc>
          <w:tcPr>
            <w:tcW w:w="1276" w:type="dxa"/>
            <w:vAlign w:val="bottom"/>
            <w:hideMark/>
          </w:tcPr>
          <w:p w14:paraId="2C8D3707" w14:textId="75F97D3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136</w:t>
            </w:r>
            <w:r w:rsidRPr="00BC20E9">
              <w:rPr>
                <w:rFonts w:ascii="Cordia New" w:eastAsia="Arial Unicode MS" w:hAnsi="Cordia New"/>
                <w:szCs w:val="22"/>
              </w:rPr>
              <w:t>,</w:t>
            </w:r>
            <w:r w:rsidRPr="00BC20E9">
              <w:rPr>
                <w:rFonts w:ascii="Cordia New" w:eastAsia="Arial Unicode MS" w:hAnsi="Cordia New"/>
                <w:szCs w:val="22"/>
                <w:lang w:val="en-GB"/>
              </w:rPr>
              <w:t>286</w:t>
            </w:r>
            <w:r w:rsidRPr="00BC20E9">
              <w:rPr>
                <w:rFonts w:ascii="Cordia New" w:eastAsia="Arial Unicode MS" w:hAnsi="Cordia New"/>
                <w:szCs w:val="22"/>
              </w:rPr>
              <w:t>,</w:t>
            </w:r>
            <w:r w:rsidRPr="00BC20E9">
              <w:rPr>
                <w:rFonts w:ascii="Cordia New" w:eastAsia="Arial Unicode MS" w:hAnsi="Cordia New"/>
                <w:szCs w:val="22"/>
                <w:lang w:val="en-GB"/>
              </w:rPr>
              <w:t>896</w:t>
            </w:r>
          </w:p>
        </w:tc>
        <w:tc>
          <w:tcPr>
            <w:tcW w:w="1275" w:type="dxa"/>
            <w:vAlign w:val="bottom"/>
            <w:hideMark/>
          </w:tcPr>
          <w:p w14:paraId="4084CCB4" w14:textId="0F19CD98"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w:t>
            </w:r>
            <w:r w:rsidRPr="00BC20E9">
              <w:rPr>
                <w:rFonts w:ascii="Cordia New" w:eastAsia="Arial Unicode MS" w:hAnsi="Cordia New"/>
                <w:szCs w:val="22"/>
              </w:rPr>
              <w:t>,</w:t>
            </w:r>
            <w:r w:rsidRPr="00BC20E9">
              <w:rPr>
                <w:rFonts w:ascii="Cordia New" w:eastAsia="Arial Unicode MS" w:hAnsi="Cordia New"/>
                <w:szCs w:val="22"/>
                <w:lang w:val="en-GB"/>
              </w:rPr>
              <w:t>871</w:t>
            </w:r>
            <w:r w:rsidRPr="00BC20E9">
              <w:rPr>
                <w:rFonts w:ascii="Cordia New" w:eastAsia="Arial Unicode MS" w:hAnsi="Cordia New"/>
                <w:szCs w:val="22"/>
              </w:rPr>
              <w:t>,</w:t>
            </w:r>
            <w:r w:rsidRPr="00BC20E9">
              <w:rPr>
                <w:rFonts w:ascii="Cordia New" w:eastAsia="Arial Unicode MS" w:hAnsi="Cordia New"/>
                <w:szCs w:val="22"/>
                <w:lang w:val="en-GB"/>
              </w:rPr>
              <w:t>852</w:t>
            </w:r>
            <w:r w:rsidRPr="00BC20E9">
              <w:rPr>
                <w:rFonts w:ascii="Cordia New" w:eastAsia="Arial Unicode MS" w:hAnsi="Cordia New"/>
                <w:szCs w:val="22"/>
              </w:rPr>
              <w:t>,</w:t>
            </w:r>
            <w:r w:rsidRPr="00BC20E9">
              <w:rPr>
                <w:rFonts w:ascii="Cordia New" w:eastAsia="Arial Unicode MS" w:hAnsi="Cordia New"/>
                <w:szCs w:val="22"/>
                <w:lang w:val="en-GB"/>
              </w:rPr>
              <w:t>462</w:t>
            </w:r>
          </w:p>
        </w:tc>
        <w:tc>
          <w:tcPr>
            <w:tcW w:w="1424" w:type="dxa"/>
            <w:vAlign w:val="bottom"/>
            <w:hideMark/>
          </w:tcPr>
          <w:p w14:paraId="41ADE1F8" w14:textId="170F3656"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123</w:t>
            </w:r>
            <w:r w:rsidRPr="00BC20E9">
              <w:rPr>
                <w:rFonts w:ascii="Cordia New" w:eastAsia="Arial Unicode MS" w:hAnsi="Cordia New"/>
                <w:szCs w:val="22"/>
              </w:rPr>
              <w:t>,</w:t>
            </w:r>
            <w:r w:rsidRPr="00BC20E9">
              <w:rPr>
                <w:rFonts w:ascii="Cordia New" w:eastAsia="Arial Unicode MS" w:hAnsi="Cordia New"/>
                <w:szCs w:val="22"/>
                <w:lang w:val="en-GB"/>
              </w:rPr>
              <w:t>129</w:t>
            </w:r>
            <w:r w:rsidRPr="00BC20E9">
              <w:rPr>
                <w:rFonts w:ascii="Cordia New" w:eastAsia="Arial Unicode MS" w:hAnsi="Cordia New"/>
                <w:szCs w:val="22"/>
              </w:rPr>
              <w:t>,</w:t>
            </w:r>
            <w:r w:rsidRPr="00BC20E9">
              <w:rPr>
                <w:rFonts w:ascii="Cordia New" w:eastAsia="Arial Unicode MS" w:hAnsi="Cordia New"/>
                <w:szCs w:val="22"/>
                <w:lang w:val="en-GB"/>
              </w:rPr>
              <w:t>060</w:t>
            </w:r>
            <w:r w:rsidRPr="00BC20E9">
              <w:rPr>
                <w:rFonts w:ascii="Cordia New" w:eastAsia="Arial Unicode MS" w:hAnsi="Cordia New"/>
                <w:szCs w:val="22"/>
              </w:rPr>
              <w:t>,</w:t>
            </w:r>
            <w:r w:rsidRPr="00BC20E9">
              <w:rPr>
                <w:rFonts w:ascii="Cordia New" w:eastAsia="Arial Unicode MS" w:hAnsi="Cordia New"/>
                <w:szCs w:val="22"/>
                <w:lang w:val="en-GB"/>
              </w:rPr>
              <w:t>909</w:t>
            </w:r>
          </w:p>
        </w:tc>
      </w:tr>
      <w:tr w:rsidR="00997897" w:rsidRPr="00BC20E9" w14:paraId="11E7CC57" w14:textId="77777777" w:rsidTr="00590309">
        <w:trPr>
          <w:cantSplit/>
        </w:trPr>
        <w:tc>
          <w:tcPr>
            <w:tcW w:w="4320" w:type="dxa"/>
            <w:vAlign w:val="bottom"/>
            <w:hideMark/>
          </w:tcPr>
          <w:p w14:paraId="3659BA8D" w14:textId="7F1FA2D9"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Impact from changes in accounting policy</w:t>
            </w:r>
          </w:p>
        </w:tc>
        <w:tc>
          <w:tcPr>
            <w:tcW w:w="1276" w:type="dxa"/>
          </w:tcPr>
          <w:p w14:paraId="2B568BDD" w14:textId="62952556"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w:t>
            </w:r>
          </w:p>
        </w:tc>
        <w:tc>
          <w:tcPr>
            <w:tcW w:w="1543" w:type="dxa"/>
          </w:tcPr>
          <w:p w14:paraId="6FB7ED72" w14:textId="684F3A58"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hideMark/>
          </w:tcPr>
          <w:p w14:paraId="3240728E" w14:textId="7ECEF9E6"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149</w:t>
            </w:r>
            <w:r w:rsidRPr="00BC20E9">
              <w:rPr>
                <w:rFonts w:ascii="Cordia New" w:eastAsia="Arial Unicode MS" w:hAnsi="Cordia New"/>
                <w:szCs w:val="22"/>
              </w:rPr>
              <w:t>,</w:t>
            </w:r>
            <w:r w:rsidRPr="00BC20E9">
              <w:rPr>
                <w:rFonts w:ascii="Cordia New" w:eastAsia="Arial Unicode MS" w:hAnsi="Cordia New"/>
                <w:szCs w:val="22"/>
                <w:lang w:val="en-GB"/>
              </w:rPr>
              <w:t>567</w:t>
            </w:r>
            <w:r w:rsidRPr="00BC20E9">
              <w:rPr>
                <w:rFonts w:ascii="Cordia New" w:eastAsia="Arial Unicode MS" w:hAnsi="Cordia New"/>
                <w:szCs w:val="22"/>
              </w:rPr>
              <w:t>,</w:t>
            </w:r>
            <w:r w:rsidRPr="00BC20E9">
              <w:rPr>
                <w:rFonts w:ascii="Cordia New" w:eastAsia="Arial Unicode MS" w:hAnsi="Cordia New"/>
                <w:szCs w:val="22"/>
                <w:lang w:val="en-GB"/>
              </w:rPr>
              <w:t>537</w:t>
            </w:r>
            <w:r w:rsidRPr="00BC20E9">
              <w:rPr>
                <w:rFonts w:ascii="Cordia New" w:eastAsia="Arial Unicode MS" w:hAnsi="Cordia New"/>
                <w:szCs w:val="22"/>
              </w:rPr>
              <w:t>)</w:t>
            </w:r>
          </w:p>
        </w:tc>
        <w:tc>
          <w:tcPr>
            <w:tcW w:w="1636" w:type="dxa"/>
            <w:hideMark/>
          </w:tcPr>
          <w:p w14:paraId="6D77802F" w14:textId="295503A9"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p>
        </w:tc>
        <w:tc>
          <w:tcPr>
            <w:tcW w:w="1276" w:type="dxa"/>
            <w:vAlign w:val="bottom"/>
            <w:hideMark/>
          </w:tcPr>
          <w:p w14:paraId="1C7D79AC" w14:textId="1450FDBA"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p>
        </w:tc>
        <w:tc>
          <w:tcPr>
            <w:tcW w:w="1275" w:type="dxa"/>
            <w:vAlign w:val="bottom"/>
            <w:hideMark/>
          </w:tcPr>
          <w:p w14:paraId="14B172DC" w14:textId="7ECFD79B"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105</w:t>
            </w:r>
            <w:r w:rsidRPr="00BC20E9">
              <w:rPr>
                <w:rFonts w:ascii="Cordia New" w:eastAsia="Arial Unicode MS" w:hAnsi="Cordia New"/>
                <w:szCs w:val="22"/>
              </w:rPr>
              <w:t>,</w:t>
            </w:r>
            <w:r w:rsidRPr="00BC20E9">
              <w:rPr>
                <w:rFonts w:ascii="Cordia New" w:eastAsia="Arial Unicode MS" w:hAnsi="Cordia New"/>
                <w:szCs w:val="22"/>
                <w:lang w:val="en-GB"/>
              </w:rPr>
              <w:t>445</w:t>
            </w:r>
            <w:r w:rsidRPr="00BC20E9">
              <w:rPr>
                <w:rFonts w:ascii="Cordia New" w:eastAsia="Arial Unicode MS" w:hAnsi="Cordia New"/>
                <w:szCs w:val="22"/>
              </w:rPr>
              <w:t>,</w:t>
            </w:r>
            <w:r w:rsidRPr="00BC20E9">
              <w:rPr>
                <w:rFonts w:ascii="Cordia New" w:eastAsia="Arial Unicode MS" w:hAnsi="Cordia New"/>
                <w:szCs w:val="22"/>
                <w:lang w:val="en-GB"/>
              </w:rPr>
              <w:t>418</w:t>
            </w:r>
          </w:p>
        </w:tc>
        <w:tc>
          <w:tcPr>
            <w:tcW w:w="1424" w:type="dxa"/>
            <w:vAlign w:val="bottom"/>
            <w:hideMark/>
          </w:tcPr>
          <w:p w14:paraId="76901E50" w14:textId="455A399F"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rPr>
              <w:t>(</w:t>
            </w:r>
            <w:r w:rsidRPr="00BC20E9">
              <w:rPr>
                <w:rFonts w:ascii="Cordia New" w:eastAsia="Arial Unicode MS" w:hAnsi="Cordia New"/>
                <w:szCs w:val="22"/>
                <w:lang w:val="en-GB"/>
              </w:rPr>
              <w:t>44</w:t>
            </w:r>
            <w:r w:rsidRPr="00BC20E9">
              <w:rPr>
                <w:rFonts w:ascii="Cordia New" w:eastAsia="Arial Unicode MS" w:hAnsi="Cordia New"/>
                <w:szCs w:val="22"/>
              </w:rPr>
              <w:t>,</w:t>
            </w:r>
            <w:r w:rsidRPr="00BC20E9">
              <w:rPr>
                <w:rFonts w:ascii="Cordia New" w:eastAsia="Arial Unicode MS" w:hAnsi="Cordia New"/>
                <w:szCs w:val="22"/>
                <w:lang w:val="en-GB"/>
              </w:rPr>
              <w:t>122</w:t>
            </w:r>
            <w:r w:rsidRPr="00BC20E9">
              <w:rPr>
                <w:rFonts w:ascii="Cordia New" w:eastAsia="Arial Unicode MS" w:hAnsi="Cordia New"/>
                <w:szCs w:val="22"/>
              </w:rPr>
              <w:t>,</w:t>
            </w:r>
            <w:r w:rsidRPr="00BC20E9">
              <w:rPr>
                <w:rFonts w:ascii="Cordia New" w:eastAsia="Arial Unicode MS" w:hAnsi="Cordia New"/>
                <w:szCs w:val="22"/>
                <w:lang w:val="en-GB"/>
              </w:rPr>
              <w:t>119</w:t>
            </w:r>
            <w:r w:rsidRPr="00BC20E9">
              <w:rPr>
                <w:rFonts w:ascii="Cordia New" w:eastAsia="Arial Unicode MS" w:hAnsi="Cordia New"/>
                <w:szCs w:val="22"/>
              </w:rPr>
              <w:t>)</w:t>
            </w:r>
          </w:p>
        </w:tc>
      </w:tr>
      <w:tr w:rsidR="00997897" w:rsidRPr="00BC20E9" w14:paraId="434B10FA" w14:textId="77777777" w:rsidTr="00590309">
        <w:trPr>
          <w:cantSplit/>
        </w:trPr>
        <w:tc>
          <w:tcPr>
            <w:tcW w:w="4320" w:type="dxa"/>
            <w:vAlign w:val="bottom"/>
          </w:tcPr>
          <w:p w14:paraId="0496E107" w14:textId="77777777" w:rsidR="00997897" w:rsidRPr="00BC20E9" w:rsidRDefault="00997897" w:rsidP="00BC20E9">
            <w:pPr>
              <w:tabs>
                <w:tab w:val="left" w:pos="1872"/>
              </w:tabs>
              <w:spacing w:after="0" w:line="240" w:lineRule="exact"/>
              <w:ind w:left="427"/>
              <w:rPr>
                <w:rFonts w:ascii="Cordia New" w:eastAsia="Times New Roman" w:hAnsi="Cordia New"/>
                <w:szCs w:val="22"/>
              </w:rPr>
            </w:pPr>
          </w:p>
        </w:tc>
        <w:tc>
          <w:tcPr>
            <w:tcW w:w="1276" w:type="dxa"/>
            <w:vAlign w:val="bottom"/>
          </w:tcPr>
          <w:p w14:paraId="2B437E98" w14:textId="77777777" w:rsidR="00997897" w:rsidRPr="00BC20E9" w:rsidRDefault="00997897" w:rsidP="00BC20E9">
            <w:pPr>
              <w:spacing w:after="0" w:line="240" w:lineRule="exact"/>
              <w:jc w:val="right"/>
              <w:rPr>
                <w:rFonts w:ascii="Cordia New" w:eastAsia="Arial Unicode MS" w:hAnsi="Cordia New"/>
                <w:szCs w:val="22"/>
              </w:rPr>
            </w:pPr>
          </w:p>
        </w:tc>
        <w:tc>
          <w:tcPr>
            <w:tcW w:w="1543" w:type="dxa"/>
          </w:tcPr>
          <w:p w14:paraId="3C39C71F" w14:textId="77777777" w:rsidR="00997897" w:rsidRPr="00BC20E9" w:rsidRDefault="00997897" w:rsidP="00BC20E9">
            <w:pPr>
              <w:spacing w:after="0" w:line="240" w:lineRule="exact"/>
              <w:jc w:val="right"/>
              <w:rPr>
                <w:rFonts w:ascii="Cordia New" w:eastAsia="Arial Unicode MS" w:hAnsi="Cordia New"/>
                <w:szCs w:val="22"/>
              </w:rPr>
            </w:pPr>
          </w:p>
        </w:tc>
        <w:tc>
          <w:tcPr>
            <w:tcW w:w="1784" w:type="dxa"/>
          </w:tcPr>
          <w:p w14:paraId="575C57C5" w14:textId="7E1D119E" w:rsidR="00997897" w:rsidRPr="00BC20E9" w:rsidRDefault="00997897" w:rsidP="00BC20E9">
            <w:pPr>
              <w:spacing w:after="0" w:line="240" w:lineRule="exact"/>
              <w:jc w:val="right"/>
              <w:rPr>
                <w:rFonts w:ascii="Cordia New" w:eastAsia="Arial Unicode MS" w:hAnsi="Cordia New"/>
                <w:szCs w:val="22"/>
              </w:rPr>
            </w:pPr>
          </w:p>
        </w:tc>
        <w:tc>
          <w:tcPr>
            <w:tcW w:w="1636" w:type="dxa"/>
          </w:tcPr>
          <w:p w14:paraId="0CA01682" w14:textId="77777777" w:rsidR="00997897" w:rsidRPr="00BC20E9" w:rsidRDefault="00997897" w:rsidP="00BC20E9">
            <w:pPr>
              <w:spacing w:after="0" w:line="240" w:lineRule="exact"/>
              <w:jc w:val="right"/>
              <w:rPr>
                <w:rFonts w:ascii="Cordia New" w:eastAsia="Arial Unicode MS" w:hAnsi="Cordia New"/>
                <w:szCs w:val="22"/>
              </w:rPr>
            </w:pPr>
          </w:p>
        </w:tc>
        <w:tc>
          <w:tcPr>
            <w:tcW w:w="1276" w:type="dxa"/>
            <w:vAlign w:val="bottom"/>
          </w:tcPr>
          <w:p w14:paraId="748C28F4" w14:textId="77777777" w:rsidR="00997897" w:rsidRPr="00BC20E9" w:rsidRDefault="00997897" w:rsidP="00BC20E9">
            <w:pPr>
              <w:spacing w:after="0" w:line="240" w:lineRule="exact"/>
              <w:jc w:val="right"/>
              <w:rPr>
                <w:rFonts w:ascii="Cordia New" w:eastAsia="Arial Unicode MS" w:hAnsi="Cordia New"/>
                <w:szCs w:val="22"/>
              </w:rPr>
            </w:pPr>
          </w:p>
        </w:tc>
        <w:tc>
          <w:tcPr>
            <w:tcW w:w="1275" w:type="dxa"/>
            <w:vAlign w:val="bottom"/>
          </w:tcPr>
          <w:p w14:paraId="400C0D87" w14:textId="77777777" w:rsidR="00997897" w:rsidRPr="00BC20E9" w:rsidRDefault="00997897" w:rsidP="00BC20E9">
            <w:pPr>
              <w:spacing w:after="0" w:line="240" w:lineRule="exact"/>
              <w:jc w:val="right"/>
              <w:rPr>
                <w:rFonts w:ascii="Cordia New" w:eastAsia="Arial Unicode MS" w:hAnsi="Cordia New"/>
                <w:szCs w:val="22"/>
              </w:rPr>
            </w:pPr>
          </w:p>
        </w:tc>
        <w:tc>
          <w:tcPr>
            <w:tcW w:w="1424" w:type="dxa"/>
            <w:vAlign w:val="bottom"/>
          </w:tcPr>
          <w:p w14:paraId="296FDBAC" w14:textId="77777777" w:rsidR="00997897" w:rsidRPr="00BC20E9" w:rsidRDefault="00997897" w:rsidP="00BC20E9">
            <w:pPr>
              <w:spacing w:after="0" w:line="240" w:lineRule="exact"/>
              <w:jc w:val="right"/>
              <w:rPr>
                <w:rFonts w:ascii="Cordia New" w:eastAsia="Arial Unicode MS" w:hAnsi="Cordia New"/>
                <w:szCs w:val="22"/>
              </w:rPr>
            </w:pPr>
          </w:p>
        </w:tc>
      </w:tr>
      <w:tr w:rsidR="00997897" w:rsidRPr="00BC20E9" w14:paraId="26250381" w14:textId="77777777" w:rsidTr="00590309">
        <w:trPr>
          <w:cantSplit/>
        </w:trPr>
        <w:tc>
          <w:tcPr>
            <w:tcW w:w="4320" w:type="dxa"/>
            <w:vAlign w:val="bottom"/>
            <w:hideMark/>
          </w:tcPr>
          <w:p w14:paraId="31D72934" w14:textId="3343D905"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 xml:space="preserve">Opening net book amount </w:t>
            </w:r>
            <w:r w:rsidR="00A50780" w:rsidRPr="00BC20E9">
              <w:rPr>
                <w:rFonts w:ascii="Cordia New" w:eastAsia="Times New Roman" w:hAnsi="Cordia New"/>
                <w:szCs w:val="22"/>
              </w:rPr>
              <w:t>(</w:t>
            </w:r>
            <w:r w:rsidRPr="00BC20E9">
              <w:rPr>
                <w:rFonts w:ascii="Cordia New" w:eastAsia="Times New Roman" w:hAnsi="Cordia New"/>
                <w:szCs w:val="22"/>
              </w:rPr>
              <w:t>after adjustment</w:t>
            </w:r>
            <w:r w:rsidR="00A50780" w:rsidRPr="00BC20E9">
              <w:rPr>
                <w:rFonts w:ascii="Cordia New" w:eastAsia="Times New Roman" w:hAnsi="Cordia New"/>
                <w:szCs w:val="22"/>
              </w:rPr>
              <w:t>)</w:t>
            </w:r>
          </w:p>
        </w:tc>
        <w:tc>
          <w:tcPr>
            <w:tcW w:w="1276" w:type="dxa"/>
            <w:vAlign w:val="bottom"/>
          </w:tcPr>
          <w:p w14:paraId="26547653" w14:textId="014F9144"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45,915,447,974</w:t>
            </w:r>
          </w:p>
        </w:tc>
        <w:tc>
          <w:tcPr>
            <w:tcW w:w="1543" w:type="dxa"/>
          </w:tcPr>
          <w:p w14:paraId="710A3615" w14:textId="4D213F1E"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88,463,689</w:t>
            </w:r>
          </w:p>
        </w:tc>
        <w:tc>
          <w:tcPr>
            <w:tcW w:w="1784" w:type="dxa"/>
            <w:hideMark/>
          </w:tcPr>
          <w:p w14:paraId="114C1E1B" w14:textId="1DA82468"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59</w:t>
            </w:r>
            <w:r w:rsidRPr="00BC20E9">
              <w:rPr>
                <w:rFonts w:ascii="Cordia New" w:eastAsia="Arial Unicode MS" w:hAnsi="Cordia New"/>
                <w:szCs w:val="22"/>
              </w:rPr>
              <w:t>,</w:t>
            </w:r>
            <w:r w:rsidRPr="00BC20E9">
              <w:rPr>
                <w:rFonts w:ascii="Cordia New" w:eastAsia="Arial Unicode MS" w:hAnsi="Cordia New"/>
                <w:szCs w:val="22"/>
                <w:lang w:val="en-GB"/>
              </w:rPr>
              <w:t>493</w:t>
            </w:r>
            <w:r w:rsidRPr="00BC20E9">
              <w:rPr>
                <w:rFonts w:ascii="Cordia New" w:eastAsia="Arial Unicode MS" w:hAnsi="Cordia New"/>
                <w:szCs w:val="22"/>
              </w:rPr>
              <w:t>,</w:t>
            </w:r>
            <w:r w:rsidRPr="00BC20E9">
              <w:rPr>
                <w:rFonts w:ascii="Cordia New" w:eastAsia="Arial Unicode MS" w:hAnsi="Cordia New"/>
                <w:szCs w:val="22"/>
                <w:lang w:val="en-GB"/>
              </w:rPr>
              <w:t>808</w:t>
            </w:r>
            <w:r w:rsidRPr="00BC20E9">
              <w:rPr>
                <w:rFonts w:ascii="Cordia New" w:eastAsia="Arial Unicode MS" w:hAnsi="Cordia New"/>
                <w:szCs w:val="22"/>
              </w:rPr>
              <w:t>,</w:t>
            </w:r>
            <w:r w:rsidRPr="00BC20E9">
              <w:rPr>
                <w:rFonts w:ascii="Cordia New" w:eastAsia="Arial Unicode MS" w:hAnsi="Cordia New"/>
                <w:szCs w:val="22"/>
                <w:lang w:val="en-GB"/>
              </w:rPr>
              <w:t>661</w:t>
            </w:r>
          </w:p>
        </w:tc>
        <w:tc>
          <w:tcPr>
            <w:tcW w:w="1636" w:type="dxa"/>
            <w:hideMark/>
          </w:tcPr>
          <w:p w14:paraId="302B9E05" w14:textId="6FC2B386"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11</w:t>
            </w:r>
            <w:r w:rsidRPr="00BC20E9">
              <w:rPr>
                <w:rFonts w:ascii="Cordia New" w:eastAsia="Arial Unicode MS" w:hAnsi="Cordia New"/>
                <w:szCs w:val="22"/>
              </w:rPr>
              <w:t>,</w:t>
            </w:r>
            <w:r w:rsidRPr="00BC20E9">
              <w:rPr>
                <w:rFonts w:ascii="Cordia New" w:eastAsia="Arial Unicode MS" w:hAnsi="Cordia New"/>
                <w:szCs w:val="22"/>
                <w:lang w:val="en-GB"/>
              </w:rPr>
              <w:t>473</w:t>
            </w:r>
            <w:r w:rsidRPr="00BC20E9">
              <w:rPr>
                <w:rFonts w:ascii="Cordia New" w:eastAsia="Arial Unicode MS" w:hAnsi="Cordia New"/>
                <w:szCs w:val="22"/>
              </w:rPr>
              <w:t>,</w:t>
            </w:r>
            <w:r w:rsidRPr="00BC20E9">
              <w:rPr>
                <w:rFonts w:ascii="Cordia New" w:eastAsia="Arial Unicode MS" w:hAnsi="Cordia New"/>
                <w:szCs w:val="22"/>
                <w:lang w:val="en-GB"/>
              </w:rPr>
              <w:t>633</w:t>
            </w:r>
            <w:r w:rsidRPr="00BC20E9">
              <w:rPr>
                <w:rFonts w:ascii="Cordia New" w:eastAsia="Arial Unicode MS" w:hAnsi="Cordia New"/>
                <w:szCs w:val="22"/>
              </w:rPr>
              <w:t>,</w:t>
            </w:r>
            <w:r w:rsidRPr="00BC20E9">
              <w:rPr>
                <w:rFonts w:ascii="Cordia New" w:eastAsia="Arial Unicode MS" w:hAnsi="Cordia New"/>
                <w:szCs w:val="22"/>
                <w:lang w:val="en-GB"/>
              </w:rPr>
              <w:t>690</w:t>
            </w:r>
          </w:p>
        </w:tc>
        <w:tc>
          <w:tcPr>
            <w:tcW w:w="1276" w:type="dxa"/>
            <w:vAlign w:val="bottom"/>
            <w:hideMark/>
          </w:tcPr>
          <w:p w14:paraId="1459DFBD" w14:textId="68C08F66"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136</w:t>
            </w:r>
            <w:r w:rsidRPr="00BC20E9">
              <w:rPr>
                <w:rFonts w:ascii="Cordia New" w:eastAsia="Arial Unicode MS" w:hAnsi="Cordia New"/>
                <w:szCs w:val="22"/>
              </w:rPr>
              <w:t>,</w:t>
            </w:r>
            <w:r w:rsidRPr="00BC20E9">
              <w:rPr>
                <w:rFonts w:ascii="Cordia New" w:eastAsia="Arial Unicode MS" w:hAnsi="Cordia New"/>
                <w:szCs w:val="22"/>
                <w:lang w:val="en-GB"/>
              </w:rPr>
              <w:t>286</w:t>
            </w:r>
            <w:r w:rsidRPr="00BC20E9">
              <w:rPr>
                <w:rFonts w:ascii="Cordia New" w:eastAsia="Arial Unicode MS" w:hAnsi="Cordia New"/>
                <w:szCs w:val="22"/>
              </w:rPr>
              <w:t>,</w:t>
            </w:r>
            <w:r w:rsidRPr="00BC20E9">
              <w:rPr>
                <w:rFonts w:ascii="Cordia New" w:eastAsia="Arial Unicode MS" w:hAnsi="Cordia New"/>
                <w:szCs w:val="22"/>
                <w:lang w:val="en-GB"/>
              </w:rPr>
              <w:t>896</w:t>
            </w:r>
          </w:p>
        </w:tc>
        <w:tc>
          <w:tcPr>
            <w:tcW w:w="1275" w:type="dxa"/>
            <w:vAlign w:val="bottom"/>
            <w:hideMark/>
          </w:tcPr>
          <w:p w14:paraId="56E918CB" w14:textId="4080A6F3"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w:t>
            </w:r>
            <w:r w:rsidRPr="00BC20E9">
              <w:rPr>
                <w:rFonts w:ascii="Cordia New" w:eastAsia="Arial Unicode MS" w:hAnsi="Cordia New"/>
                <w:szCs w:val="22"/>
              </w:rPr>
              <w:t>,</w:t>
            </w:r>
            <w:r w:rsidRPr="00BC20E9">
              <w:rPr>
                <w:rFonts w:ascii="Cordia New" w:eastAsia="Arial Unicode MS" w:hAnsi="Cordia New"/>
                <w:szCs w:val="22"/>
                <w:lang w:val="en-GB"/>
              </w:rPr>
              <w:t>977</w:t>
            </w:r>
            <w:r w:rsidRPr="00BC20E9">
              <w:rPr>
                <w:rFonts w:ascii="Cordia New" w:eastAsia="Arial Unicode MS" w:hAnsi="Cordia New"/>
                <w:szCs w:val="22"/>
              </w:rPr>
              <w:t>,</w:t>
            </w:r>
            <w:r w:rsidRPr="00BC20E9">
              <w:rPr>
                <w:rFonts w:ascii="Cordia New" w:eastAsia="Arial Unicode MS" w:hAnsi="Cordia New"/>
                <w:szCs w:val="22"/>
                <w:lang w:val="en-GB"/>
              </w:rPr>
              <w:t>297</w:t>
            </w:r>
            <w:r w:rsidRPr="00BC20E9">
              <w:rPr>
                <w:rFonts w:ascii="Cordia New" w:eastAsia="Arial Unicode MS" w:hAnsi="Cordia New"/>
                <w:szCs w:val="22"/>
              </w:rPr>
              <w:t>,</w:t>
            </w:r>
            <w:r w:rsidRPr="00BC20E9">
              <w:rPr>
                <w:rFonts w:ascii="Cordia New" w:eastAsia="Arial Unicode MS" w:hAnsi="Cordia New"/>
                <w:szCs w:val="22"/>
                <w:lang w:val="en-GB"/>
              </w:rPr>
              <w:t>880</w:t>
            </w:r>
          </w:p>
        </w:tc>
        <w:tc>
          <w:tcPr>
            <w:tcW w:w="1424" w:type="dxa"/>
            <w:vAlign w:val="bottom"/>
            <w:hideMark/>
          </w:tcPr>
          <w:p w14:paraId="47691A5C" w14:textId="47E12093"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123</w:t>
            </w:r>
            <w:r w:rsidRPr="00BC20E9">
              <w:rPr>
                <w:rFonts w:ascii="Cordia New" w:eastAsia="Arial Unicode MS" w:hAnsi="Cordia New"/>
                <w:szCs w:val="22"/>
              </w:rPr>
              <w:t>,</w:t>
            </w:r>
            <w:r w:rsidRPr="00BC20E9">
              <w:rPr>
                <w:rFonts w:ascii="Cordia New" w:eastAsia="Arial Unicode MS" w:hAnsi="Cordia New"/>
                <w:szCs w:val="22"/>
                <w:lang w:val="en-GB"/>
              </w:rPr>
              <w:t>084</w:t>
            </w:r>
            <w:r w:rsidRPr="00BC20E9">
              <w:rPr>
                <w:rFonts w:ascii="Cordia New" w:eastAsia="Arial Unicode MS" w:hAnsi="Cordia New"/>
                <w:szCs w:val="22"/>
              </w:rPr>
              <w:t>,</w:t>
            </w:r>
            <w:r w:rsidRPr="00BC20E9">
              <w:rPr>
                <w:rFonts w:ascii="Cordia New" w:eastAsia="Arial Unicode MS" w:hAnsi="Cordia New"/>
                <w:szCs w:val="22"/>
                <w:lang w:val="en-GB"/>
              </w:rPr>
              <w:t>938</w:t>
            </w:r>
            <w:r w:rsidRPr="00BC20E9">
              <w:rPr>
                <w:rFonts w:ascii="Cordia New" w:eastAsia="Arial Unicode MS" w:hAnsi="Cordia New"/>
                <w:szCs w:val="22"/>
              </w:rPr>
              <w:t>,</w:t>
            </w:r>
            <w:r w:rsidRPr="00BC20E9">
              <w:rPr>
                <w:rFonts w:ascii="Cordia New" w:eastAsia="Arial Unicode MS" w:hAnsi="Cordia New"/>
                <w:szCs w:val="22"/>
                <w:lang w:val="en-GB"/>
              </w:rPr>
              <w:t>790</w:t>
            </w:r>
          </w:p>
        </w:tc>
      </w:tr>
      <w:tr w:rsidR="00997897" w:rsidRPr="00BC20E9" w14:paraId="2897ED7A" w14:textId="77777777" w:rsidTr="00590309">
        <w:trPr>
          <w:cantSplit/>
        </w:trPr>
        <w:tc>
          <w:tcPr>
            <w:tcW w:w="4320" w:type="dxa"/>
            <w:vAlign w:val="bottom"/>
            <w:hideMark/>
          </w:tcPr>
          <w:p w14:paraId="75043BA9" w14:textId="17B742C8"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Additions</w:t>
            </w:r>
          </w:p>
        </w:tc>
        <w:tc>
          <w:tcPr>
            <w:tcW w:w="1276" w:type="dxa"/>
          </w:tcPr>
          <w:p w14:paraId="3E71AD64" w14:textId="2AD17EF2"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tcPr>
          <w:p w14:paraId="6AB550C3" w14:textId="0C1CCAFA"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522,374</w:t>
            </w:r>
          </w:p>
        </w:tc>
        <w:tc>
          <w:tcPr>
            <w:tcW w:w="1784" w:type="dxa"/>
            <w:hideMark/>
          </w:tcPr>
          <w:p w14:paraId="2A15BDDB" w14:textId="68473169"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2,082,798,524</w:t>
            </w:r>
          </w:p>
        </w:tc>
        <w:tc>
          <w:tcPr>
            <w:tcW w:w="1636" w:type="dxa"/>
            <w:hideMark/>
          </w:tcPr>
          <w:p w14:paraId="1F213CF3" w14:textId="315208E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1,535,181,695</w:t>
            </w:r>
          </w:p>
        </w:tc>
        <w:tc>
          <w:tcPr>
            <w:tcW w:w="1276" w:type="dxa"/>
            <w:hideMark/>
          </w:tcPr>
          <w:p w14:paraId="592BE734" w14:textId="2A0E6476"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5,819,773</w:t>
            </w:r>
          </w:p>
        </w:tc>
        <w:tc>
          <w:tcPr>
            <w:tcW w:w="1275" w:type="dxa"/>
            <w:hideMark/>
          </w:tcPr>
          <w:p w14:paraId="0451A730" w14:textId="399676B8"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2,585,600,064</w:t>
            </w:r>
          </w:p>
        </w:tc>
        <w:tc>
          <w:tcPr>
            <w:tcW w:w="1424" w:type="dxa"/>
            <w:hideMark/>
          </w:tcPr>
          <w:p w14:paraId="4B878220" w14:textId="4CAF294F"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6,209,922,430</w:t>
            </w:r>
          </w:p>
        </w:tc>
      </w:tr>
      <w:tr w:rsidR="00997897" w:rsidRPr="00BC20E9" w14:paraId="094879C6" w14:textId="77777777" w:rsidTr="00590309">
        <w:trPr>
          <w:cantSplit/>
        </w:trPr>
        <w:tc>
          <w:tcPr>
            <w:tcW w:w="4320" w:type="dxa"/>
            <w:vAlign w:val="bottom"/>
            <w:hideMark/>
          </w:tcPr>
          <w:p w14:paraId="677E31B7" w14:textId="47F5826C"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Acquisition from investment in subsidiaries, net</w:t>
            </w:r>
          </w:p>
        </w:tc>
        <w:tc>
          <w:tcPr>
            <w:tcW w:w="1276" w:type="dxa"/>
          </w:tcPr>
          <w:p w14:paraId="6F4635DC" w14:textId="3CBD6D05"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tcPr>
          <w:p w14:paraId="0EB205ED" w14:textId="4E70C630"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hideMark/>
          </w:tcPr>
          <w:p w14:paraId="738D26D7" w14:textId="007E0AA8"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8,495,882</w:t>
            </w:r>
          </w:p>
        </w:tc>
        <w:tc>
          <w:tcPr>
            <w:tcW w:w="1636" w:type="dxa"/>
            <w:hideMark/>
          </w:tcPr>
          <w:p w14:paraId="0917F1EE" w14:textId="7AF6A3DE"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47,126,208</w:t>
            </w:r>
          </w:p>
        </w:tc>
        <w:tc>
          <w:tcPr>
            <w:tcW w:w="1276" w:type="dxa"/>
            <w:hideMark/>
          </w:tcPr>
          <w:p w14:paraId="76A8F99F" w14:textId="1456D6E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3,359,003</w:t>
            </w:r>
          </w:p>
        </w:tc>
        <w:tc>
          <w:tcPr>
            <w:tcW w:w="1275" w:type="dxa"/>
            <w:hideMark/>
          </w:tcPr>
          <w:p w14:paraId="4B7D3183" w14:textId="21CB5D6F"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15,115,889</w:t>
            </w:r>
          </w:p>
        </w:tc>
        <w:tc>
          <w:tcPr>
            <w:tcW w:w="1424" w:type="dxa"/>
            <w:hideMark/>
          </w:tcPr>
          <w:p w14:paraId="1CE14609" w14:textId="5F75C841"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74,096,982</w:t>
            </w:r>
          </w:p>
        </w:tc>
      </w:tr>
      <w:tr w:rsidR="00997897" w:rsidRPr="00BC20E9" w14:paraId="7CE0732C" w14:textId="77777777" w:rsidTr="00590309">
        <w:trPr>
          <w:cantSplit/>
        </w:trPr>
        <w:tc>
          <w:tcPr>
            <w:tcW w:w="4320" w:type="dxa"/>
            <w:vAlign w:val="bottom"/>
            <w:hideMark/>
          </w:tcPr>
          <w:p w14:paraId="3C7464BE" w14:textId="37C8DC62"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Disposals, net</w:t>
            </w:r>
          </w:p>
        </w:tc>
        <w:tc>
          <w:tcPr>
            <w:tcW w:w="1276" w:type="dxa"/>
          </w:tcPr>
          <w:p w14:paraId="58498F42" w14:textId="6F6019F8"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(308,212,595)</w:t>
            </w:r>
          </w:p>
        </w:tc>
        <w:tc>
          <w:tcPr>
            <w:tcW w:w="1543" w:type="dxa"/>
          </w:tcPr>
          <w:p w14:paraId="57C05022" w14:textId="7AA6F614"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hideMark/>
          </w:tcPr>
          <w:p w14:paraId="1909C6B3" w14:textId="6B6C2BAE"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(168,223,691)</w:t>
            </w:r>
          </w:p>
        </w:tc>
        <w:tc>
          <w:tcPr>
            <w:tcW w:w="1636" w:type="dxa"/>
            <w:hideMark/>
          </w:tcPr>
          <w:p w14:paraId="27186DD6" w14:textId="0A918381"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(88,951,235)</w:t>
            </w:r>
          </w:p>
        </w:tc>
        <w:tc>
          <w:tcPr>
            <w:tcW w:w="1276" w:type="dxa"/>
            <w:hideMark/>
          </w:tcPr>
          <w:p w14:paraId="6F3A760B" w14:textId="2E81B72A"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(164,160)</w:t>
            </w:r>
          </w:p>
        </w:tc>
        <w:tc>
          <w:tcPr>
            <w:tcW w:w="1275" w:type="dxa"/>
            <w:hideMark/>
          </w:tcPr>
          <w:p w14:paraId="30CF72E4" w14:textId="19EC8B74"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(2,346,172)</w:t>
            </w:r>
          </w:p>
        </w:tc>
        <w:tc>
          <w:tcPr>
            <w:tcW w:w="1424" w:type="dxa"/>
            <w:hideMark/>
          </w:tcPr>
          <w:p w14:paraId="21776813" w14:textId="21E3BC67"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(567,897,853)</w:t>
            </w:r>
          </w:p>
        </w:tc>
      </w:tr>
      <w:tr w:rsidR="00997897" w:rsidRPr="00BC20E9" w14:paraId="6E966C6F" w14:textId="77777777" w:rsidTr="00590309">
        <w:trPr>
          <w:cantSplit/>
        </w:trPr>
        <w:tc>
          <w:tcPr>
            <w:tcW w:w="4320" w:type="dxa"/>
            <w:vAlign w:val="bottom"/>
            <w:hideMark/>
          </w:tcPr>
          <w:p w14:paraId="49AF49C2" w14:textId="36565F19"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Write-offs, net</w:t>
            </w:r>
          </w:p>
        </w:tc>
        <w:tc>
          <w:tcPr>
            <w:tcW w:w="1276" w:type="dxa"/>
          </w:tcPr>
          <w:p w14:paraId="64AD6B2B" w14:textId="280D3F51"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(86,944,565)</w:t>
            </w:r>
          </w:p>
        </w:tc>
        <w:tc>
          <w:tcPr>
            <w:tcW w:w="1543" w:type="dxa"/>
          </w:tcPr>
          <w:p w14:paraId="2B184909" w14:textId="5EF3B84D"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(129,225)</w:t>
            </w:r>
          </w:p>
        </w:tc>
        <w:tc>
          <w:tcPr>
            <w:tcW w:w="1784" w:type="dxa"/>
            <w:hideMark/>
          </w:tcPr>
          <w:p w14:paraId="6BF54CB3" w14:textId="5A6E1860"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(435,196,423)</w:t>
            </w:r>
          </w:p>
        </w:tc>
        <w:tc>
          <w:tcPr>
            <w:tcW w:w="1636" w:type="dxa"/>
            <w:hideMark/>
          </w:tcPr>
          <w:p w14:paraId="3C8C6770" w14:textId="2E9C87F9"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(26,837,228)</w:t>
            </w:r>
          </w:p>
        </w:tc>
        <w:tc>
          <w:tcPr>
            <w:tcW w:w="1276" w:type="dxa"/>
            <w:hideMark/>
          </w:tcPr>
          <w:p w14:paraId="716909A1" w14:textId="4F18E20D"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(519,809)</w:t>
            </w:r>
          </w:p>
        </w:tc>
        <w:tc>
          <w:tcPr>
            <w:tcW w:w="1275" w:type="dxa"/>
            <w:hideMark/>
          </w:tcPr>
          <w:p w14:paraId="65A34C70" w14:textId="37D223A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(70,203,327)</w:t>
            </w:r>
          </w:p>
        </w:tc>
        <w:tc>
          <w:tcPr>
            <w:tcW w:w="1424" w:type="dxa"/>
            <w:hideMark/>
          </w:tcPr>
          <w:p w14:paraId="44B854B5" w14:textId="0F2453E2"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(619,830,577)</w:t>
            </w:r>
          </w:p>
        </w:tc>
      </w:tr>
      <w:tr w:rsidR="00997897" w:rsidRPr="00BC20E9" w14:paraId="367E1157" w14:textId="77777777" w:rsidTr="00590309">
        <w:trPr>
          <w:cantSplit/>
        </w:trPr>
        <w:tc>
          <w:tcPr>
            <w:tcW w:w="4320" w:type="dxa"/>
            <w:vAlign w:val="bottom"/>
            <w:hideMark/>
          </w:tcPr>
          <w:p w14:paraId="1BCABF82" w14:textId="4CE974F3"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Reclassification</w:t>
            </w:r>
            <w:r w:rsidR="00A50780" w:rsidRPr="00BC20E9">
              <w:rPr>
                <w:rFonts w:ascii="Cordia New" w:eastAsia="Times New Roman" w:hAnsi="Cordia New"/>
                <w:szCs w:val="22"/>
              </w:rPr>
              <w:t>s</w:t>
            </w:r>
          </w:p>
        </w:tc>
        <w:tc>
          <w:tcPr>
            <w:tcW w:w="1276" w:type="dxa"/>
          </w:tcPr>
          <w:p w14:paraId="4C21A855" w14:textId="04E188A4"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494,497,005</w:t>
            </w:r>
          </w:p>
        </w:tc>
        <w:tc>
          <w:tcPr>
            <w:tcW w:w="1543" w:type="dxa"/>
          </w:tcPr>
          <w:p w14:paraId="438015D7" w14:textId="5037AB65"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52,406,863</w:t>
            </w:r>
          </w:p>
        </w:tc>
        <w:tc>
          <w:tcPr>
            <w:tcW w:w="1784" w:type="dxa"/>
            <w:hideMark/>
          </w:tcPr>
          <w:p w14:paraId="42439102" w14:textId="442113AB"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766,052,054</w:t>
            </w:r>
          </w:p>
        </w:tc>
        <w:tc>
          <w:tcPr>
            <w:tcW w:w="1636" w:type="dxa"/>
            <w:hideMark/>
          </w:tcPr>
          <w:p w14:paraId="351EC22F" w14:textId="41D080AF"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826,705,192</w:t>
            </w:r>
          </w:p>
        </w:tc>
        <w:tc>
          <w:tcPr>
            <w:tcW w:w="1276" w:type="dxa"/>
            <w:hideMark/>
          </w:tcPr>
          <w:p w14:paraId="780C5159" w14:textId="5FA5C311"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35,329,494</w:t>
            </w:r>
          </w:p>
        </w:tc>
        <w:tc>
          <w:tcPr>
            <w:tcW w:w="1275" w:type="dxa"/>
            <w:hideMark/>
          </w:tcPr>
          <w:p w14:paraId="0B99C017" w14:textId="3305B02C"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(2,174,990,608)</w:t>
            </w:r>
          </w:p>
        </w:tc>
        <w:tc>
          <w:tcPr>
            <w:tcW w:w="1424" w:type="dxa"/>
            <w:hideMark/>
          </w:tcPr>
          <w:p w14:paraId="246AF678" w14:textId="6721A50C"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w:t>
            </w:r>
          </w:p>
        </w:tc>
      </w:tr>
      <w:tr w:rsidR="00997897" w:rsidRPr="00BC20E9" w14:paraId="62A2B918" w14:textId="77777777" w:rsidTr="00590309">
        <w:trPr>
          <w:cantSplit/>
        </w:trPr>
        <w:tc>
          <w:tcPr>
            <w:tcW w:w="4320" w:type="dxa"/>
            <w:vAlign w:val="bottom"/>
            <w:hideMark/>
          </w:tcPr>
          <w:p w14:paraId="5933A137" w14:textId="030F9A7D"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Transfer from (to) other accounts</w:t>
            </w:r>
          </w:p>
        </w:tc>
        <w:tc>
          <w:tcPr>
            <w:tcW w:w="1276" w:type="dxa"/>
          </w:tcPr>
          <w:p w14:paraId="2CBC98DE" w14:textId="07F2C972"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(1,823,345,784)</w:t>
            </w:r>
          </w:p>
        </w:tc>
        <w:tc>
          <w:tcPr>
            <w:tcW w:w="1543" w:type="dxa"/>
          </w:tcPr>
          <w:p w14:paraId="62BDBB64" w14:textId="5114D3C3"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hideMark/>
          </w:tcPr>
          <w:p w14:paraId="5A4146FA" w14:textId="2EF4119B"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(1,841,517,862)</w:t>
            </w:r>
          </w:p>
        </w:tc>
        <w:tc>
          <w:tcPr>
            <w:tcW w:w="1636" w:type="dxa"/>
            <w:hideMark/>
          </w:tcPr>
          <w:p w14:paraId="154CC5DB" w14:textId="0FFAD8FB"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(487,526,815)</w:t>
            </w:r>
          </w:p>
        </w:tc>
        <w:tc>
          <w:tcPr>
            <w:tcW w:w="1276" w:type="dxa"/>
            <w:hideMark/>
          </w:tcPr>
          <w:p w14:paraId="3D4F1EA7" w14:textId="58545D1A"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127,705</w:t>
            </w:r>
          </w:p>
        </w:tc>
        <w:tc>
          <w:tcPr>
            <w:tcW w:w="1275" w:type="dxa"/>
            <w:hideMark/>
          </w:tcPr>
          <w:p w14:paraId="1F57BA12" w14:textId="743355C1"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(536,424,421)</w:t>
            </w:r>
          </w:p>
        </w:tc>
        <w:tc>
          <w:tcPr>
            <w:tcW w:w="1424" w:type="dxa"/>
            <w:hideMark/>
          </w:tcPr>
          <w:p w14:paraId="038A105F" w14:textId="3F816D23"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(4,688,687,177)</w:t>
            </w:r>
          </w:p>
        </w:tc>
      </w:tr>
      <w:tr w:rsidR="00997897" w:rsidRPr="00BC20E9" w14:paraId="458238EB" w14:textId="77777777" w:rsidTr="00590309">
        <w:trPr>
          <w:cantSplit/>
        </w:trPr>
        <w:tc>
          <w:tcPr>
            <w:tcW w:w="4320" w:type="dxa"/>
            <w:vAlign w:val="bottom"/>
            <w:hideMark/>
          </w:tcPr>
          <w:p w14:paraId="17A3AA7C" w14:textId="3CD4BE56"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 xml:space="preserve">Depreciation charge </w:t>
            </w:r>
          </w:p>
        </w:tc>
        <w:tc>
          <w:tcPr>
            <w:tcW w:w="1276" w:type="dxa"/>
          </w:tcPr>
          <w:p w14:paraId="7CD00593" w14:textId="5F285190"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tcPr>
          <w:p w14:paraId="35766EBC" w14:textId="00F7C3D2"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(14,481,948)</w:t>
            </w:r>
          </w:p>
        </w:tc>
        <w:tc>
          <w:tcPr>
            <w:tcW w:w="1784" w:type="dxa"/>
            <w:hideMark/>
          </w:tcPr>
          <w:p w14:paraId="5372D0E3" w14:textId="32C66E80"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(4,641,629,007)</w:t>
            </w:r>
          </w:p>
        </w:tc>
        <w:tc>
          <w:tcPr>
            <w:tcW w:w="1636" w:type="dxa"/>
            <w:hideMark/>
          </w:tcPr>
          <w:p w14:paraId="76C4714C" w14:textId="21E16FF7"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(2,879,955,266)</w:t>
            </w:r>
          </w:p>
        </w:tc>
        <w:tc>
          <w:tcPr>
            <w:tcW w:w="1276" w:type="dxa"/>
            <w:hideMark/>
          </w:tcPr>
          <w:p w14:paraId="693B72D5" w14:textId="3BAB1D9A"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(47,704,658)</w:t>
            </w:r>
          </w:p>
        </w:tc>
        <w:tc>
          <w:tcPr>
            <w:tcW w:w="1275" w:type="dxa"/>
            <w:hideMark/>
          </w:tcPr>
          <w:p w14:paraId="28B149E5" w14:textId="1E0BE47A"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w:t>
            </w:r>
          </w:p>
        </w:tc>
        <w:tc>
          <w:tcPr>
            <w:tcW w:w="1424" w:type="dxa"/>
            <w:hideMark/>
          </w:tcPr>
          <w:p w14:paraId="346C9AFA" w14:textId="0C3B558C"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(7,583,770,879)</w:t>
            </w:r>
          </w:p>
        </w:tc>
      </w:tr>
      <w:tr w:rsidR="00997897" w:rsidRPr="00BC20E9" w14:paraId="51C996FE" w14:textId="77777777" w:rsidTr="00590309">
        <w:trPr>
          <w:cantSplit/>
        </w:trPr>
        <w:tc>
          <w:tcPr>
            <w:tcW w:w="4320" w:type="dxa"/>
            <w:vAlign w:val="bottom"/>
            <w:hideMark/>
          </w:tcPr>
          <w:p w14:paraId="2FCE6FE1" w14:textId="32ED2588"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Impairment reversal (charge)</w:t>
            </w:r>
          </w:p>
        </w:tc>
        <w:tc>
          <w:tcPr>
            <w:tcW w:w="1276" w:type="dxa"/>
          </w:tcPr>
          <w:p w14:paraId="1DA6E2C8" w14:textId="4BB12EB2"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tcPr>
          <w:p w14:paraId="076F262A" w14:textId="65AF4FD1" w:rsidR="00997897" w:rsidRPr="00BC20E9" w:rsidRDefault="00997897"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hideMark/>
          </w:tcPr>
          <w:p w14:paraId="2656D68B" w14:textId="41C5C661"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(31,303,241)</w:t>
            </w:r>
          </w:p>
        </w:tc>
        <w:tc>
          <w:tcPr>
            <w:tcW w:w="1636" w:type="dxa"/>
            <w:hideMark/>
          </w:tcPr>
          <w:p w14:paraId="6C715BB3" w14:textId="64793177"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165,732,380</w:t>
            </w:r>
          </w:p>
        </w:tc>
        <w:tc>
          <w:tcPr>
            <w:tcW w:w="1276" w:type="dxa"/>
            <w:hideMark/>
          </w:tcPr>
          <w:p w14:paraId="53D7CDA0" w14:textId="6FB7225F"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w:t>
            </w:r>
          </w:p>
        </w:tc>
        <w:tc>
          <w:tcPr>
            <w:tcW w:w="1275" w:type="dxa"/>
            <w:hideMark/>
          </w:tcPr>
          <w:p w14:paraId="18F846AC" w14:textId="44F03DA6"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w:t>
            </w:r>
          </w:p>
        </w:tc>
        <w:tc>
          <w:tcPr>
            <w:tcW w:w="1424" w:type="dxa"/>
            <w:hideMark/>
          </w:tcPr>
          <w:p w14:paraId="07BBFC45" w14:textId="10F500A9" w:rsidR="00997897" w:rsidRPr="00BC20E9" w:rsidRDefault="00997897" w:rsidP="00BC20E9">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134,429,139</w:t>
            </w:r>
          </w:p>
        </w:tc>
      </w:tr>
      <w:tr w:rsidR="00997897" w:rsidRPr="00BC20E9" w14:paraId="3F9CAB3D" w14:textId="77777777" w:rsidTr="00590309">
        <w:trPr>
          <w:cantSplit/>
        </w:trPr>
        <w:tc>
          <w:tcPr>
            <w:tcW w:w="4320" w:type="dxa"/>
            <w:vAlign w:val="bottom"/>
            <w:hideMark/>
          </w:tcPr>
          <w:p w14:paraId="3DB26364" w14:textId="201BE63B"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Translation adjustments</w:t>
            </w:r>
          </w:p>
        </w:tc>
        <w:tc>
          <w:tcPr>
            <w:tcW w:w="1276" w:type="dxa"/>
          </w:tcPr>
          <w:p w14:paraId="7F9BDA5A" w14:textId="50982FA7"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961,676,346</w:t>
            </w:r>
          </w:p>
        </w:tc>
        <w:tc>
          <w:tcPr>
            <w:tcW w:w="1543" w:type="dxa"/>
          </w:tcPr>
          <w:p w14:paraId="00474ECB" w14:textId="4D691055"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7,174,250</w:t>
            </w:r>
          </w:p>
        </w:tc>
        <w:tc>
          <w:tcPr>
            <w:tcW w:w="1784" w:type="dxa"/>
            <w:hideMark/>
          </w:tcPr>
          <w:p w14:paraId="1914A589" w14:textId="0A9A94C6"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4,131,498,950</w:t>
            </w:r>
          </w:p>
        </w:tc>
        <w:tc>
          <w:tcPr>
            <w:tcW w:w="1636" w:type="dxa"/>
            <w:hideMark/>
          </w:tcPr>
          <w:p w14:paraId="481F2F8B" w14:textId="23DB0BD5"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1,058,289,364</w:t>
            </w:r>
          </w:p>
        </w:tc>
        <w:tc>
          <w:tcPr>
            <w:tcW w:w="1276" w:type="dxa"/>
            <w:hideMark/>
          </w:tcPr>
          <w:p w14:paraId="6F6FB8DE" w14:textId="2FEE49D5"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(2,265,931)</w:t>
            </w:r>
          </w:p>
        </w:tc>
        <w:tc>
          <w:tcPr>
            <w:tcW w:w="1275" w:type="dxa"/>
            <w:hideMark/>
          </w:tcPr>
          <w:p w14:paraId="2C140088" w14:textId="2134BED1"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518,650,963</w:t>
            </w:r>
          </w:p>
        </w:tc>
        <w:tc>
          <w:tcPr>
            <w:tcW w:w="1424" w:type="dxa"/>
            <w:hideMark/>
          </w:tcPr>
          <w:p w14:paraId="166519D5" w14:textId="48C371DD" w:rsidR="00997897" w:rsidRPr="00BC20E9" w:rsidRDefault="00997897" w:rsidP="00BC20E9">
            <w:pPr>
              <w:pBdr>
                <w:bottom w:val="sing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6,675,023,942</w:t>
            </w:r>
          </w:p>
        </w:tc>
      </w:tr>
      <w:tr w:rsidR="00997897" w:rsidRPr="00BC20E9" w14:paraId="528CF437" w14:textId="77777777" w:rsidTr="00590309">
        <w:trPr>
          <w:cantSplit/>
        </w:trPr>
        <w:tc>
          <w:tcPr>
            <w:tcW w:w="4320" w:type="dxa"/>
            <w:vAlign w:val="bottom"/>
          </w:tcPr>
          <w:p w14:paraId="7862191A" w14:textId="77777777" w:rsidR="00997897" w:rsidRPr="00BC20E9" w:rsidRDefault="00997897" w:rsidP="00BC20E9">
            <w:pPr>
              <w:tabs>
                <w:tab w:val="left" w:pos="1872"/>
              </w:tabs>
              <w:spacing w:after="0" w:line="120" w:lineRule="exact"/>
              <w:ind w:left="427"/>
              <w:rPr>
                <w:rFonts w:ascii="Cordia New" w:eastAsia="Times New Roman" w:hAnsi="Cordia New"/>
                <w:szCs w:val="22"/>
              </w:rPr>
            </w:pPr>
          </w:p>
        </w:tc>
        <w:tc>
          <w:tcPr>
            <w:tcW w:w="1276" w:type="dxa"/>
            <w:vAlign w:val="bottom"/>
          </w:tcPr>
          <w:p w14:paraId="6669E165" w14:textId="77777777" w:rsidR="00997897" w:rsidRPr="00BC20E9" w:rsidRDefault="00997897" w:rsidP="00BC20E9">
            <w:pPr>
              <w:spacing w:after="0" w:line="120" w:lineRule="exact"/>
              <w:jc w:val="right"/>
              <w:rPr>
                <w:rFonts w:ascii="Cordia New" w:eastAsia="Arial Unicode MS" w:hAnsi="Cordia New"/>
                <w:szCs w:val="22"/>
              </w:rPr>
            </w:pPr>
          </w:p>
        </w:tc>
        <w:tc>
          <w:tcPr>
            <w:tcW w:w="1543" w:type="dxa"/>
          </w:tcPr>
          <w:p w14:paraId="708CAAA0" w14:textId="77777777" w:rsidR="00997897" w:rsidRPr="00BC20E9" w:rsidRDefault="00997897" w:rsidP="00BC20E9">
            <w:pPr>
              <w:spacing w:after="0" w:line="120" w:lineRule="exact"/>
              <w:jc w:val="right"/>
              <w:rPr>
                <w:rFonts w:ascii="Cordia New" w:eastAsia="Arial Unicode MS" w:hAnsi="Cordia New"/>
                <w:szCs w:val="22"/>
              </w:rPr>
            </w:pPr>
          </w:p>
        </w:tc>
        <w:tc>
          <w:tcPr>
            <w:tcW w:w="1784" w:type="dxa"/>
          </w:tcPr>
          <w:p w14:paraId="06F8CFB7" w14:textId="4AA68016" w:rsidR="00997897" w:rsidRPr="00BC20E9" w:rsidRDefault="00997897" w:rsidP="00BC20E9">
            <w:pPr>
              <w:spacing w:after="0" w:line="120" w:lineRule="exact"/>
              <w:jc w:val="right"/>
              <w:rPr>
                <w:rFonts w:ascii="Cordia New" w:eastAsia="Arial Unicode MS" w:hAnsi="Cordia New"/>
                <w:szCs w:val="22"/>
              </w:rPr>
            </w:pPr>
          </w:p>
        </w:tc>
        <w:tc>
          <w:tcPr>
            <w:tcW w:w="1636" w:type="dxa"/>
          </w:tcPr>
          <w:p w14:paraId="124541CD" w14:textId="77777777" w:rsidR="00997897" w:rsidRPr="00BC20E9" w:rsidRDefault="00997897" w:rsidP="00BC20E9">
            <w:pPr>
              <w:spacing w:after="0" w:line="120" w:lineRule="exact"/>
              <w:jc w:val="right"/>
              <w:rPr>
                <w:rFonts w:ascii="Cordia New" w:eastAsia="Arial Unicode MS" w:hAnsi="Cordia New"/>
                <w:szCs w:val="22"/>
              </w:rPr>
            </w:pPr>
          </w:p>
        </w:tc>
        <w:tc>
          <w:tcPr>
            <w:tcW w:w="1276" w:type="dxa"/>
            <w:vAlign w:val="bottom"/>
          </w:tcPr>
          <w:p w14:paraId="05FA104C" w14:textId="77777777" w:rsidR="00997897" w:rsidRPr="00BC20E9" w:rsidRDefault="00997897" w:rsidP="00BC20E9">
            <w:pPr>
              <w:spacing w:after="0" w:line="120" w:lineRule="exact"/>
              <w:jc w:val="right"/>
              <w:rPr>
                <w:rFonts w:ascii="Cordia New" w:eastAsia="Arial Unicode MS" w:hAnsi="Cordia New"/>
                <w:szCs w:val="22"/>
              </w:rPr>
            </w:pPr>
          </w:p>
        </w:tc>
        <w:tc>
          <w:tcPr>
            <w:tcW w:w="1275" w:type="dxa"/>
            <w:vAlign w:val="bottom"/>
          </w:tcPr>
          <w:p w14:paraId="654FD746" w14:textId="77777777" w:rsidR="00997897" w:rsidRPr="00BC20E9" w:rsidRDefault="00997897" w:rsidP="00BC20E9">
            <w:pPr>
              <w:spacing w:after="0" w:line="120" w:lineRule="exact"/>
              <w:jc w:val="right"/>
              <w:rPr>
                <w:rFonts w:ascii="Cordia New" w:eastAsia="Arial Unicode MS" w:hAnsi="Cordia New"/>
                <w:szCs w:val="22"/>
              </w:rPr>
            </w:pPr>
          </w:p>
        </w:tc>
        <w:tc>
          <w:tcPr>
            <w:tcW w:w="1424" w:type="dxa"/>
            <w:vAlign w:val="bottom"/>
          </w:tcPr>
          <w:p w14:paraId="430283F4" w14:textId="77777777" w:rsidR="00997897" w:rsidRPr="00BC20E9" w:rsidRDefault="00997897" w:rsidP="00BC20E9">
            <w:pPr>
              <w:spacing w:after="0" w:line="120" w:lineRule="exact"/>
              <w:jc w:val="right"/>
              <w:rPr>
                <w:rFonts w:ascii="Cordia New" w:eastAsia="Arial Unicode MS" w:hAnsi="Cordia New"/>
                <w:szCs w:val="22"/>
              </w:rPr>
            </w:pPr>
          </w:p>
        </w:tc>
      </w:tr>
      <w:tr w:rsidR="00997897" w:rsidRPr="00BC20E9" w14:paraId="628098A3" w14:textId="77777777" w:rsidTr="00590309">
        <w:trPr>
          <w:cantSplit/>
        </w:trPr>
        <w:tc>
          <w:tcPr>
            <w:tcW w:w="4320" w:type="dxa"/>
            <w:vAlign w:val="bottom"/>
            <w:hideMark/>
          </w:tcPr>
          <w:p w14:paraId="0481D440" w14:textId="2336022D" w:rsidR="00997897" w:rsidRPr="00BC20E9" w:rsidRDefault="00997897"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Closing net book amount</w:t>
            </w:r>
          </w:p>
        </w:tc>
        <w:tc>
          <w:tcPr>
            <w:tcW w:w="1276" w:type="dxa"/>
            <w:vAlign w:val="bottom"/>
          </w:tcPr>
          <w:p w14:paraId="03B84ECE" w14:textId="097262EB"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45,153,118,381</w:t>
            </w:r>
          </w:p>
        </w:tc>
        <w:tc>
          <w:tcPr>
            <w:tcW w:w="1543" w:type="dxa"/>
          </w:tcPr>
          <w:p w14:paraId="015E6270" w14:textId="168DE712"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133,956,003</w:t>
            </w:r>
          </w:p>
        </w:tc>
        <w:tc>
          <w:tcPr>
            <w:tcW w:w="1784" w:type="dxa"/>
            <w:hideMark/>
          </w:tcPr>
          <w:p w14:paraId="50B3E71D" w14:textId="0DEF3366"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59,364,783,847</w:t>
            </w:r>
          </w:p>
        </w:tc>
        <w:tc>
          <w:tcPr>
            <w:tcW w:w="1636" w:type="dxa"/>
            <w:hideMark/>
          </w:tcPr>
          <w:p w14:paraId="20B618CE" w14:textId="34ECEA44"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11,623,397,985</w:t>
            </w:r>
          </w:p>
        </w:tc>
        <w:tc>
          <w:tcPr>
            <w:tcW w:w="1276" w:type="dxa"/>
            <w:vAlign w:val="bottom"/>
            <w:hideMark/>
          </w:tcPr>
          <w:p w14:paraId="04E26571" w14:textId="683E1F23"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130,268,313</w:t>
            </w:r>
          </w:p>
        </w:tc>
        <w:tc>
          <w:tcPr>
            <w:tcW w:w="1275" w:type="dxa"/>
            <w:vAlign w:val="bottom"/>
            <w:hideMark/>
          </w:tcPr>
          <w:p w14:paraId="7C5A41EA" w14:textId="773EA4A2"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6,312,700,268</w:t>
            </w:r>
          </w:p>
        </w:tc>
        <w:tc>
          <w:tcPr>
            <w:tcW w:w="1424" w:type="dxa"/>
            <w:vAlign w:val="bottom"/>
            <w:hideMark/>
          </w:tcPr>
          <w:p w14:paraId="2D9FB21C" w14:textId="3B49BB20" w:rsidR="00997897" w:rsidRPr="00BC20E9" w:rsidRDefault="00997897" w:rsidP="00BC20E9">
            <w:pPr>
              <w:pBdr>
                <w:bottom w:val="double" w:sz="4" w:space="1" w:color="auto"/>
              </w:pBd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122,718,224,797</w:t>
            </w:r>
          </w:p>
        </w:tc>
      </w:tr>
      <w:tr w:rsidR="00BC20E9" w:rsidRPr="00BC20E9" w14:paraId="6A3220E2" w14:textId="77777777" w:rsidTr="00590309">
        <w:trPr>
          <w:cantSplit/>
        </w:trPr>
        <w:tc>
          <w:tcPr>
            <w:tcW w:w="4320" w:type="dxa"/>
            <w:vAlign w:val="bottom"/>
          </w:tcPr>
          <w:p w14:paraId="1B1625BB" w14:textId="77777777" w:rsidR="00BC20E9" w:rsidRPr="00BC20E9" w:rsidRDefault="00BC20E9" w:rsidP="00BC20E9">
            <w:pPr>
              <w:tabs>
                <w:tab w:val="left" w:pos="1872"/>
              </w:tabs>
              <w:spacing w:after="0" w:line="160" w:lineRule="exact"/>
              <w:ind w:left="427"/>
              <w:rPr>
                <w:rFonts w:ascii="Cordia New" w:eastAsia="Times New Roman" w:hAnsi="Cordia New"/>
                <w:szCs w:val="22"/>
              </w:rPr>
            </w:pPr>
          </w:p>
        </w:tc>
        <w:tc>
          <w:tcPr>
            <w:tcW w:w="1276" w:type="dxa"/>
            <w:vAlign w:val="bottom"/>
          </w:tcPr>
          <w:p w14:paraId="3BB227A3" w14:textId="77777777" w:rsidR="00BC20E9" w:rsidRPr="00BC20E9" w:rsidRDefault="00BC20E9" w:rsidP="00BC20E9">
            <w:pPr>
              <w:spacing w:after="0" w:line="160" w:lineRule="exact"/>
              <w:jc w:val="right"/>
              <w:rPr>
                <w:rFonts w:ascii="Cordia New" w:eastAsia="Arial Unicode MS" w:hAnsi="Cordia New"/>
                <w:szCs w:val="22"/>
                <w:lang w:val="en-GB"/>
              </w:rPr>
            </w:pPr>
          </w:p>
        </w:tc>
        <w:tc>
          <w:tcPr>
            <w:tcW w:w="1543" w:type="dxa"/>
          </w:tcPr>
          <w:p w14:paraId="3CA7749A" w14:textId="77777777" w:rsidR="00BC20E9" w:rsidRPr="00BC20E9" w:rsidRDefault="00BC20E9" w:rsidP="00BC20E9">
            <w:pPr>
              <w:spacing w:after="0" w:line="160" w:lineRule="exact"/>
              <w:jc w:val="right"/>
              <w:rPr>
                <w:rFonts w:ascii="Cordia New" w:eastAsia="Arial Unicode MS" w:hAnsi="Cordia New"/>
                <w:szCs w:val="22"/>
                <w:lang w:val="en-GB"/>
              </w:rPr>
            </w:pPr>
          </w:p>
        </w:tc>
        <w:tc>
          <w:tcPr>
            <w:tcW w:w="1784" w:type="dxa"/>
          </w:tcPr>
          <w:p w14:paraId="7F31105B" w14:textId="77777777" w:rsidR="00BC20E9" w:rsidRPr="00BC20E9" w:rsidRDefault="00BC20E9" w:rsidP="00BC20E9">
            <w:pPr>
              <w:spacing w:after="0" w:line="160" w:lineRule="exact"/>
              <w:jc w:val="right"/>
              <w:rPr>
                <w:rFonts w:ascii="Cordia New" w:eastAsia="Arial Unicode MS" w:hAnsi="Cordia New"/>
                <w:szCs w:val="22"/>
                <w:lang w:val="en-GB"/>
              </w:rPr>
            </w:pPr>
          </w:p>
        </w:tc>
        <w:tc>
          <w:tcPr>
            <w:tcW w:w="1636" w:type="dxa"/>
          </w:tcPr>
          <w:p w14:paraId="184D8027" w14:textId="77777777" w:rsidR="00BC20E9" w:rsidRPr="00BC20E9" w:rsidRDefault="00BC20E9" w:rsidP="00BC20E9">
            <w:pPr>
              <w:spacing w:after="0" w:line="160" w:lineRule="exact"/>
              <w:jc w:val="right"/>
              <w:rPr>
                <w:rFonts w:ascii="Cordia New" w:eastAsia="Arial Unicode MS" w:hAnsi="Cordia New"/>
                <w:szCs w:val="22"/>
                <w:lang w:val="en-GB"/>
              </w:rPr>
            </w:pPr>
          </w:p>
        </w:tc>
        <w:tc>
          <w:tcPr>
            <w:tcW w:w="1276" w:type="dxa"/>
            <w:vAlign w:val="bottom"/>
          </w:tcPr>
          <w:p w14:paraId="703A0CD7" w14:textId="77777777" w:rsidR="00BC20E9" w:rsidRPr="00BC20E9" w:rsidRDefault="00BC20E9" w:rsidP="00BC20E9">
            <w:pPr>
              <w:spacing w:after="0" w:line="160" w:lineRule="exact"/>
              <w:jc w:val="right"/>
              <w:rPr>
                <w:rFonts w:ascii="Cordia New" w:eastAsia="Arial Unicode MS" w:hAnsi="Cordia New"/>
                <w:szCs w:val="22"/>
                <w:lang w:val="en-GB"/>
              </w:rPr>
            </w:pPr>
          </w:p>
        </w:tc>
        <w:tc>
          <w:tcPr>
            <w:tcW w:w="1275" w:type="dxa"/>
            <w:vAlign w:val="bottom"/>
          </w:tcPr>
          <w:p w14:paraId="7E0B888A" w14:textId="77777777" w:rsidR="00BC20E9" w:rsidRPr="00BC20E9" w:rsidRDefault="00BC20E9" w:rsidP="00BC20E9">
            <w:pPr>
              <w:spacing w:after="0" w:line="160" w:lineRule="exact"/>
              <w:jc w:val="right"/>
              <w:rPr>
                <w:rFonts w:ascii="Cordia New" w:eastAsia="Arial Unicode MS" w:hAnsi="Cordia New"/>
                <w:szCs w:val="22"/>
                <w:lang w:val="en-GB"/>
              </w:rPr>
            </w:pPr>
          </w:p>
        </w:tc>
        <w:tc>
          <w:tcPr>
            <w:tcW w:w="1424" w:type="dxa"/>
            <w:vAlign w:val="bottom"/>
          </w:tcPr>
          <w:p w14:paraId="1B8220D4" w14:textId="77777777" w:rsidR="00BC20E9" w:rsidRPr="00BC20E9" w:rsidRDefault="00BC20E9" w:rsidP="00BC20E9">
            <w:pPr>
              <w:spacing w:after="0" w:line="160" w:lineRule="exact"/>
              <w:jc w:val="right"/>
              <w:rPr>
                <w:rFonts w:ascii="Cordia New" w:eastAsia="Arial Unicode MS" w:hAnsi="Cordia New"/>
                <w:szCs w:val="22"/>
                <w:lang w:val="en-GB"/>
              </w:rPr>
            </w:pPr>
          </w:p>
        </w:tc>
      </w:tr>
      <w:tr w:rsidR="00BC20E9" w:rsidRPr="00BC20E9" w14:paraId="4BF471D7" w14:textId="77777777" w:rsidTr="00DE672C">
        <w:trPr>
          <w:cantSplit/>
        </w:trPr>
        <w:tc>
          <w:tcPr>
            <w:tcW w:w="4320" w:type="dxa"/>
            <w:vAlign w:val="center"/>
          </w:tcPr>
          <w:p w14:paraId="2601FA74" w14:textId="5E967868" w:rsidR="00BC20E9" w:rsidRPr="00BC20E9" w:rsidRDefault="00BC20E9" w:rsidP="00BC20E9">
            <w:pPr>
              <w:tabs>
                <w:tab w:val="left" w:pos="1872"/>
              </w:tabs>
              <w:spacing w:after="0" w:line="240" w:lineRule="exact"/>
              <w:ind w:left="427" w:right="-118"/>
              <w:rPr>
                <w:rFonts w:ascii="Cordia New" w:eastAsia="Times New Roman" w:hAnsi="Cordia New"/>
                <w:szCs w:val="22"/>
              </w:rPr>
            </w:pPr>
            <w:proofErr w:type="gramStart"/>
            <w:r w:rsidRPr="00BC20E9">
              <w:rPr>
                <w:rFonts w:ascii="Cordia New" w:eastAsia="Times New Roman" w:hAnsi="Cordia New"/>
                <w:b/>
                <w:bCs/>
                <w:szCs w:val="22"/>
              </w:rPr>
              <w:t>At</w:t>
            </w:r>
            <w:proofErr w:type="gramEnd"/>
            <w:r w:rsidRPr="00BC20E9">
              <w:rPr>
                <w:rFonts w:ascii="Cordia New" w:eastAsia="Times New Roman" w:hAnsi="Cordia New"/>
                <w:b/>
                <w:bCs/>
                <w:szCs w:val="22"/>
              </w:rPr>
              <w:t xml:space="preserve"> </w:t>
            </w:r>
            <w:r w:rsidRPr="00BC20E9">
              <w:rPr>
                <w:rFonts w:ascii="Cordia New" w:eastAsia="Times New Roman" w:hAnsi="Cordia New"/>
                <w:b/>
                <w:bCs/>
                <w:szCs w:val="22"/>
                <w:lang w:val="en-GB"/>
              </w:rPr>
              <w:t>31</w:t>
            </w:r>
            <w:r w:rsidRPr="00BC20E9">
              <w:rPr>
                <w:rFonts w:ascii="Cordia New" w:eastAsia="Times New Roman" w:hAnsi="Cordia New"/>
                <w:b/>
                <w:bCs/>
                <w:szCs w:val="22"/>
              </w:rPr>
              <w:t xml:space="preserve"> December </w:t>
            </w:r>
            <w:r w:rsidRPr="00BC20E9">
              <w:rPr>
                <w:rFonts w:ascii="Cordia New" w:eastAsia="Times New Roman" w:hAnsi="Cordia New"/>
                <w:b/>
                <w:bCs/>
                <w:szCs w:val="22"/>
                <w:lang w:val="en-GB"/>
              </w:rPr>
              <w:t>2020</w:t>
            </w:r>
          </w:p>
        </w:tc>
        <w:tc>
          <w:tcPr>
            <w:tcW w:w="1276" w:type="dxa"/>
            <w:vAlign w:val="center"/>
          </w:tcPr>
          <w:p w14:paraId="34F20849"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c>
          <w:tcPr>
            <w:tcW w:w="1543" w:type="dxa"/>
          </w:tcPr>
          <w:p w14:paraId="4434B1AF"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c>
          <w:tcPr>
            <w:tcW w:w="1784" w:type="dxa"/>
            <w:vAlign w:val="center"/>
          </w:tcPr>
          <w:p w14:paraId="34916642"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c>
          <w:tcPr>
            <w:tcW w:w="1636" w:type="dxa"/>
            <w:vAlign w:val="center"/>
          </w:tcPr>
          <w:p w14:paraId="490CCA18"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c>
          <w:tcPr>
            <w:tcW w:w="1276" w:type="dxa"/>
            <w:vAlign w:val="center"/>
          </w:tcPr>
          <w:p w14:paraId="0AB1C593"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c>
          <w:tcPr>
            <w:tcW w:w="1275" w:type="dxa"/>
            <w:vAlign w:val="center"/>
          </w:tcPr>
          <w:p w14:paraId="60F55D7C"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c>
          <w:tcPr>
            <w:tcW w:w="1424" w:type="dxa"/>
            <w:vAlign w:val="center"/>
          </w:tcPr>
          <w:p w14:paraId="40104A05" w14:textId="77777777" w:rsidR="00BC20E9" w:rsidRPr="00BC20E9" w:rsidRDefault="00BC20E9" w:rsidP="00BC20E9">
            <w:pPr>
              <w:spacing w:after="0" w:line="240" w:lineRule="exact"/>
              <w:ind w:right="-72"/>
              <w:jc w:val="right"/>
              <w:rPr>
                <w:rFonts w:ascii="Cordia New" w:eastAsia="Arial Unicode MS" w:hAnsi="Cordia New"/>
                <w:szCs w:val="22"/>
                <w:lang w:val="en-GB"/>
              </w:rPr>
            </w:pPr>
          </w:p>
        </w:tc>
      </w:tr>
      <w:tr w:rsidR="00BC20E9" w:rsidRPr="00BC20E9" w14:paraId="44482AAE" w14:textId="77777777" w:rsidTr="00DE672C">
        <w:trPr>
          <w:cantSplit/>
        </w:trPr>
        <w:tc>
          <w:tcPr>
            <w:tcW w:w="4320" w:type="dxa"/>
            <w:vAlign w:val="center"/>
          </w:tcPr>
          <w:p w14:paraId="328CEC79" w14:textId="1F9A375F" w:rsidR="00BC20E9" w:rsidRPr="00BC20E9" w:rsidRDefault="00BC20E9" w:rsidP="00BC20E9">
            <w:pPr>
              <w:tabs>
                <w:tab w:val="left" w:pos="1872"/>
              </w:tabs>
              <w:spacing w:after="0" w:line="240" w:lineRule="exact"/>
              <w:ind w:left="427" w:right="-118"/>
              <w:rPr>
                <w:rFonts w:ascii="Cordia New" w:eastAsia="Times New Roman" w:hAnsi="Cordia New"/>
                <w:b/>
                <w:bCs/>
                <w:szCs w:val="22"/>
              </w:rPr>
            </w:pPr>
            <w:r w:rsidRPr="00BC20E9">
              <w:rPr>
                <w:rFonts w:ascii="Cordia New" w:eastAsia="Times New Roman" w:hAnsi="Cordia New"/>
                <w:szCs w:val="22"/>
              </w:rPr>
              <w:t>Cost</w:t>
            </w:r>
          </w:p>
        </w:tc>
        <w:tc>
          <w:tcPr>
            <w:tcW w:w="1276" w:type="dxa"/>
            <w:vAlign w:val="bottom"/>
          </w:tcPr>
          <w:p w14:paraId="6358BD1D" w14:textId="7A4AE909"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45,323,580,646</w:t>
            </w:r>
          </w:p>
        </w:tc>
        <w:tc>
          <w:tcPr>
            <w:tcW w:w="1543" w:type="dxa"/>
          </w:tcPr>
          <w:p w14:paraId="5E5BF599" w14:textId="26DB00F2"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438,377,633</w:t>
            </w:r>
          </w:p>
        </w:tc>
        <w:tc>
          <w:tcPr>
            <w:tcW w:w="1784" w:type="dxa"/>
          </w:tcPr>
          <w:p w14:paraId="08E9D649" w14:textId="3AC0155D"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112,613,620,208</w:t>
            </w:r>
          </w:p>
        </w:tc>
        <w:tc>
          <w:tcPr>
            <w:tcW w:w="1636" w:type="dxa"/>
          </w:tcPr>
          <w:p w14:paraId="0DCE70FC" w14:textId="76005544"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38,574,022,165</w:t>
            </w:r>
          </w:p>
        </w:tc>
        <w:tc>
          <w:tcPr>
            <w:tcW w:w="1276" w:type="dxa"/>
            <w:vAlign w:val="bottom"/>
          </w:tcPr>
          <w:p w14:paraId="43D12B72" w14:textId="05D412A9"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501,118,368</w:t>
            </w:r>
          </w:p>
        </w:tc>
        <w:tc>
          <w:tcPr>
            <w:tcW w:w="1275" w:type="dxa"/>
            <w:vAlign w:val="bottom"/>
          </w:tcPr>
          <w:p w14:paraId="4A7C7B39" w14:textId="33DC81BC"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6,312,855,739</w:t>
            </w:r>
          </w:p>
        </w:tc>
        <w:tc>
          <w:tcPr>
            <w:tcW w:w="1424" w:type="dxa"/>
            <w:vAlign w:val="bottom"/>
          </w:tcPr>
          <w:p w14:paraId="24900623" w14:textId="2D69E6CF"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203,763,574,759</w:t>
            </w:r>
          </w:p>
        </w:tc>
      </w:tr>
      <w:tr w:rsidR="00BC20E9" w:rsidRPr="00BC20E9" w14:paraId="22F3840E" w14:textId="77777777" w:rsidTr="00DE672C">
        <w:trPr>
          <w:cantSplit/>
        </w:trPr>
        <w:tc>
          <w:tcPr>
            <w:tcW w:w="4320" w:type="dxa"/>
            <w:vAlign w:val="center"/>
          </w:tcPr>
          <w:p w14:paraId="4D894256" w14:textId="731DE559" w:rsidR="00BC20E9" w:rsidRPr="00BC20E9" w:rsidRDefault="00BC20E9" w:rsidP="00BC20E9">
            <w:pPr>
              <w:tabs>
                <w:tab w:val="left" w:pos="835"/>
              </w:tabs>
              <w:spacing w:after="0" w:line="240" w:lineRule="exact"/>
              <w:ind w:left="427" w:right="-118"/>
              <w:rPr>
                <w:rFonts w:ascii="Cordia New" w:eastAsia="Times New Roman" w:hAnsi="Cordia New"/>
                <w:szCs w:val="22"/>
                <w:u w:val="single"/>
              </w:rPr>
            </w:pPr>
            <w:r w:rsidRPr="00BC20E9">
              <w:rPr>
                <w:rFonts w:ascii="Cordia New" w:eastAsia="Times New Roman" w:hAnsi="Cordia New"/>
                <w:szCs w:val="22"/>
                <w:u w:val="single"/>
              </w:rPr>
              <w:t>Less</w:t>
            </w:r>
            <w:r w:rsidRPr="00EF7C9F">
              <w:rPr>
                <w:rFonts w:ascii="Cordia New" w:eastAsia="Times New Roman" w:hAnsi="Cordia New"/>
                <w:szCs w:val="22"/>
              </w:rPr>
              <w:tab/>
            </w:r>
            <w:r w:rsidRPr="00BC20E9">
              <w:rPr>
                <w:rFonts w:ascii="Cordia New" w:eastAsia="Times New Roman" w:hAnsi="Cordia New"/>
                <w:szCs w:val="22"/>
              </w:rPr>
              <w:t>Accumulated depreciation</w:t>
            </w:r>
          </w:p>
        </w:tc>
        <w:tc>
          <w:tcPr>
            <w:tcW w:w="1276" w:type="dxa"/>
            <w:vAlign w:val="bottom"/>
          </w:tcPr>
          <w:p w14:paraId="25C2B98E" w14:textId="5CF4867C"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tcPr>
          <w:p w14:paraId="3A554E09" w14:textId="2BD82654"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(304,421,630)</w:t>
            </w:r>
          </w:p>
        </w:tc>
        <w:tc>
          <w:tcPr>
            <w:tcW w:w="1784" w:type="dxa"/>
          </w:tcPr>
          <w:p w14:paraId="759F73C0" w14:textId="1E4331D8"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cs/>
                <w:lang w:val="en-GB"/>
              </w:rPr>
              <w:t>(</w:t>
            </w:r>
            <w:r w:rsidRPr="00BC20E9">
              <w:rPr>
                <w:rFonts w:ascii="Cordia New" w:eastAsia="Arial Unicode MS" w:hAnsi="Cordia New"/>
                <w:szCs w:val="22"/>
                <w:lang w:val="en-GB"/>
              </w:rPr>
              <w:t>53,106,962,893</w:t>
            </w:r>
            <w:r w:rsidRPr="00BC20E9">
              <w:rPr>
                <w:rFonts w:ascii="Cordia New" w:eastAsia="Arial Unicode MS" w:hAnsi="Cordia New"/>
                <w:szCs w:val="22"/>
                <w:cs/>
                <w:lang w:val="en-GB"/>
              </w:rPr>
              <w:t>)</w:t>
            </w:r>
          </w:p>
        </w:tc>
        <w:tc>
          <w:tcPr>
            <w:tcW w:w="1636" w:type="dxa"/>
          </w:tcPr>
          <w:p w14:paraId="01288DB5" w14:textId="12DBF055"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cs/>
                <w:lang w:val="en-GB"/>
              </w:rPr>
              <w:t>(</w:t>
            </w:r>
            <w:r w:rsidRPr="00BC20E9">
              <w:rPr>
                <w:rFonts w:ascii="Cordia New" w:eastAsia="Arial Unicode MS" w:hAnsi="Cordia New"/>
                <w:szCs w:val="22"/>
                <w:lang w:val="en-GB"/>
              </w:rPr>
              <w:t>26,583,823,725</w:t>
            </w:r>
            <w:r w:rsidRPr="00BC20E9">
              <w:rPr>
                <w:rFonts w:ascii="Cordia New" w:eastAsia="Arial Unicode MS" w:hAnsi="Cordia New"/>
                <w:szCs w:val="22"/>
                <w:cs/>
                <w:lang w:val="en-GB"/>
              </w:rPr>
              <w:t>)</w:t>
            </w:r>
          </w:p>
        </w:tc>
        <w:tc>
          <w:tcPr>
            <w:tcW w:w="1276" w:type="dxa"/>
            <w:vAlign w:val="bottom"/>
          </w:tcPr>
          <w:p w14:paraId="0BD0FD19" w14:textId="1A9F9D96"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cs/>
                <w:lang w:val="en-GB"/>
              </w:rPr>
              <w:t>(</w:t>
            </w:r>
            <w:r w:rsidRPr="00BC20E9">
              <w:rPr>
                <w:rFonts w:ascii="Cordia New" w:eastAsia="Arial Unicode MS" w:hAnsi="Cordia New"/>
                <w:szCs w:val="22"/>
                <w:lang w:val="en-GB"/>
              </w:rPr>
              <w:t>370,850,055</w:t>
            </w:r>
            <w:r w:rsidRPr="00BC20E9">
              <w:rPr>
                <w:rFonts w:ascii="Cordia New" w:eastAsia="Arial Unicode MS" w:hAnsi="Cordia New"/>
                <w:szCs w:val="22"/>
                <w:cs/>
                <w:lang w:val="en-GB"/>
              </w:rPr>
              <w:t>)</w:t>
            </w:r>
          </w:p>
        </w:tc>
        <w:tc>
          <w:tcPr>
            <w:tcW w:w="1275" w:type="dxa"/>
            <w:vAlign w:val="bottom"/>
          </w:tcPr>
          <w:p w14:paraId="6B8A5F3A" w14:textId="786D3983"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vAlign w:val="bottom"/>
          </w:tcPr>
          <w:p w14:paraId="367433C9" w14:textId="1144555F" w:rsidR="00BC20E9" w:rsidRPr="00BC20E9" w:rsidRDefault="00BC20E9" w:rsidP="00BC20E9">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(80,366,058,303)</w:t>
            </w:r>
          </w:p>
        </w:tc>
      </w:tr>
      <w:tr w:rsidR="00BC20E9" w:rsidRPr="00BC20E9" w14:paraId="42FF1F9D" w14:textId="77777777" w:rsidTr="00DE672C">
        <w:trPr>
          <w:cantSplit/>
        </w:trPr>
        <w:tc>
          <w:tcPr>
            <w:tcW w:w="4320" w:type="dxa"/>
            <w:vAlign w:val="center"/>
          </w:tcPr>
          <w:p w14:paraId="2BE68EFC" w14:textId="506CADD7" w:rsidR="00BC20E9" w:rsidRPr="00BC20E9" w:rsidRDefault="00BC20E9" w:rsidP="00BC20E9">
            <w:pPr>
              <w:tabs>
                <w:tab w:val="left" w:pos="835"/>
              </w:tabs>
              <w:spacing w:after="0" w:line="240" w:lineRule="exact"/>
              <w:ind w:left="427" w:right="-118"/>
              <w:rPr>
                <w:rFonts w:ascii="Cordia New" w:eastAsia="Times New Roman" w:hAnsi="Cordia New"/>
                <w:szCs w:val="22"/>
              </w:rPr>
            </w:pPr>
            <w:r w:rsidRPr="00BC20E9">
              <w:rPr>
                <w:rFonts w:ascii="Cordia New" w:eastAsia="Times New Roman" w:hAnsi="Cordia New"/>
                <w:szCs w:val="22"/>
              </w:rPr>
              <w:tab/>
              <w:t>Allowance for impairment</w:t>
            </w:r>
          </w:p>
        </w:tc>
        <w:tc>
          <w:tcPr>
            <w:tcW w:w="1276" w:type="dxa"/>
            <w:vAlign w:val="bottom"/>
          </w:tcPr>
          <w:p w14:paraId="47081125" w14:textId="7455E8D8"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cs/>
                <w:lang w:val="en-GB"/>
              </w:rPr>
              <w:t>(</w:t>
            </w:r>
            <w:r w:rsidRPr="00BC20E9">
              <w:rPr>
                <w:rFonts w:ascii="Cordia New" w:eastAsia="Arial Unicode MS" w:hAnsi="Cordia New"/>
                <w:szCs w:val="22"/>
                <w:lang w:val="en-GB"/>
              </w:rPr>
              <w:t>170,462,265</w:t>
            </w:r>
            <w:r w:rsidRPr="00BC20E9">
              <w:rPr>
                <w:rFonts w:ascii="Cordia New" w:eastAsia="Arial Unicode MS" w:hAnsi="Cordia New"/>
                <w:szCs w:val="22"/>
                <w:cs/>
                <w:lang w:val="en-GB"/>
              </w:rPr>
              <w:t>)</w:t>
            </w:r>
          </w:p>
        </w:tc>
        <w:tc>
          <w:tcPr>
            <w:tcW w:w="1543" w:type="dxa"/>
          </w:tcPr>
          <w:p w14:paraId="1B8689BE" w14:textId="1ED29B36"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tcPr>
          <w:p w14:paraId="135EF493" w14:textId="10991A19"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cs/>
                <w:lang w:val="en-GB"/>
              </w:rPr>
            </w:pPr>
            <w:r w:rsidRPr="00BC20E9">
              <w:rPr>
                <w:rFonts w:ascii="Cordia New" w:eastAsia="Arial Unicode MS" w:hAnsi="Cordia New"/>
                <w:szCs w:val="22"/>
                <w:lang w:val="en-GB"/>
              </w:rPr>
              <w:t>(141,873,468)</w:t>
            </w:r>
          </w:p>
        </w:tc>
        <w:tc>
          <w:tcPr>
            <w:tcW w:w="1636" w:type="dxa"/>
          </w:tcPr>
          <w:p w14:paraId="3CD967DF" w14:textId="5C8ADC64"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cs/>
                <w:lang w:val="en-GB"/>
              </w:rPr>
            </w:pPr>
            <w:r w:rsidRPr="00BC20E9">
              <w:rPr>
                <w:rFonts w:ascii="Cordia New" w:eastAsia="Arial Unicode MS" w:hAnsi="Cordia New"/>
                <w:szCs w:val="22"/>
                <w:cs/>
                <w:lang w:val="en-GB"/>
              </w:rPr>
              <w:t>(</w:t>
            </w:r>
            <w:r w:rsidRPr="00BC20E9">
              <w:rPr>
                <w:rFonts w:ascii="Cordia New" w:eastAsia="Arial Unicode MS" w:hAnsi="Cordia New"/>
                <w:szCs w:val="22"/>
                <w:lang w:val="en-GB"/>
              </w:rPr>
              <w:t>366,800,455</w:t>
            </w:r>
            <w:r w:rsidRPr="00BC20E9">
              <w:rPr>
                <w:rFonts w:ascii="Cordia New" w:eastAsia="Arial Unicode MS" w:hAnsi="Cordia New"/>
                <w:szCs w:val="22"/>
                <w:cs/>
                <w:lang w:val="en-GB"/>
              </w:rPr>
              <w:t>)</w:t>
            </w:r>
          </w:p>
        </w:tc>
        <w:tc>
          <w:tcPr>
            <w:tcW w:w="1276" w:type="dxa"/>
            <w:vAlign w:val="bottom"/>
          </w:tcPr>
          <w:p w14:paraId="7B729FE3" w14:textId="5635C1B7"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cs/>
                <w:lang w:val="en-GB"/>
              </w:rPr>
            </w:pPr>
            <w:r w:rsidRPr="00BC20E9">
              <w:rPr>
                <w:rFonts w:ascii="Cordia New" w:eastAsia="Arial Unicode MS" w:hAnsi="Cordia New"/>
                <w:szCs w:val="22"/>
                <w:lang w:val="en-GB"/>
              </w:rPr>
              <w:t>-</w:t>
            </w:r>
          </w:p>
        </w:tc>
        <w:tc>
          <w:tcPr>
            <w:tcW w:w="1275" w:type="dxa"/>
            <w:vAlign w:val="bottom"/>
          </w:tcPr>
          <w:p w14:paraId="776CCB69" w14:textId="67557E11"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(155,471)</w:t>
            </w:r>
          </w:p>
        </w:tc>
        <w:tc>
          <w:tcPr>
            <w:tcW w:w="1424" w:type="dxa"/>
            <w:vAlign w:val="bottom"/>
          </w:tcPr>
          <w:p w14:paraId="23C47667" w14:textId="55D2444A" w:rsidR="00BC20E9" w:rsidRPr="00BC20E9" w:rsidRDefault="00BC20E9" w:rsidP="00BC20E9">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(679,291,659)</w:t>
            </w:r>
          </w:p>
        </w:tc>
      </w:tr>
      <w:tr w:rsidR="00BC20E9" w:rsidRPr="00BC20E9" w14:paraId="1834C8AB" w14:textId="77777777" w:rsidTr="00DE672C">
        <w:trPr>
          <w:cantSplit/>
        </w:trPr>
        <w:tc>
          <w:tcPr>
            <w:tcW w:w="4320" w:type="dxa"/>
            <w:vAlign w:val="center"/>
          </w:tcPr>
          <w:p w14:paraId="084FBCD2" w14:textId="77777777" w:rsidR="00BC20E9" w:rsidRPr="00BC20E9" w:rsidRDefault="00BC20E9" w:rsidP="00BC20E9">
            <w:pPr>
              <w:tabs>
                <w:tab w:val="left" w:pos="1872"/>
              </w:tabs>
              <w:spacing w:after="0" w:line="120" w:lineRule="exact"/>
              <w:ind w:left="427" w:right="-118"/>
              <w:rPr>
                <w:rFonts w:ascii="Cordia New" w:eastAsia="Times New Roman" w:hAnsi="Cordia New"/>
                <w:szCs w:val="22"/>
              </w:rPr>
            </w:pPr>
          </w:p>
        </w:tc>
        <w:tc>
          <w:tcPr>
            <w:tcW w:w="1276" w:type="dxa"/>
            <w:vAlign w:val="bottom"/>
          </w:tcPr>
          <w:p w14:paraId="760B7763" w14:textId="77777777" w:rsidR="00BC20E9" w:rsidRPr="00BC20E9" w:rsidRDefault="00BC20E9" w:rsidP="00BC20E9">
            <w:pPr>
              <w:spacing w:after="0" w:line="120" w:lineRule="exact"/>
              <w:ind w:right="-72"/>
              <w:jc w:val="right"/>
              <w:rPr>
                <w:rFonts w:ascii="Cordia New" w:eastAsia="Arial Unicode MS" w:hAnsi="Cordia New"/>
                <w:szCs w:val="22"/>
                <w:cs/>
                <w:lang w:val="en-GB"/>
              </w:rPr>
            </w:pPr>
          </w:p>
        </w:tc>
        <w:tc>
          <w:tcPr>
            <w:tcW w:w="1543" w:type="dxa"/>
          </w:tcPr>
          <w:p w14:paraId="30F00C86" w14:textId="77777777" w:rsidR="00BC20E9" w:rsidRPr="00BC20E9" w:rsidRDefault="00BC20E9" w:rsidP="00BC20E9">
            <w:pPr>
              <w:spacing w:after="0" w:line="120" w:lineRule="exact"/>
              <w:ind w:right="-72"/>
              <w:jc w:val="right"/>
              <w:rPr>
                <w:rFonts w:ascii="Cordia New" w:eastAsia="Arial Unicode MS" w:hAnsi="Cordia New"/>
                <w:szCs w:val="22"/>
                <w:lang w:val="en-GB"/>
              </w:rPr>
            </w:pPr>
          </w:p>
        </w:tc>
        <w:tc>
          <w:tcPr>
            <w:tcW w:w="1784" w:type="dxa"/>
          </w:tcPr>
          <w:p w14:paraId="041D3864" w14:textId="77777777" w:rsidR="00BC20E9" w:rsidRPr="00BC20E9" w:rsidRDefault="00BC20E9" w:rsidP="00BC20E9">
            <w:pPr>
              <w:spacing w:after="0" w:line="120" w:lineRule="exact"/>
              <w:ind w:right="-72"/>
              <w:jc w:val="right"/>
              <w:rPr>
                <w:rFonts w:ascii="Cordia New" w:eastAsia="Arial Unicode MS" w:hAnsi="Cordia New"/>
                <w:szCs w:val="22"/>
                <w:lang w:val="en-GB"/>
              </w:rPr>
            </w:pPr>
          </w:p>
        </w:tc>
        <w:tc>
          <w:tcPr>
            <w:tcW w:w="1636" w:type="dxa"/>
          </w:tcPr>
          <w:p w14:paraId="70090148" w14:textId="77777777" w:rsidR="00BC20E9" w:rsidRPr="00BC20E9" w:rsidRDefault="00BC20E9" w:rsidP="00BC20E9">
            <w:pPr>
              <w:spacing w:after="0" w:line="120" w:lineRule="exact"/>
              <w:ind w:right="-72"/>
              <w:jc w:val="right"/>
              <w:rPr>
                <w:rFonts w:ascii="Cordia New" w:eastAsia="Arial Unicode MS" w:hAnsi="Cordia New"/>
                <w:szCs w:val="22"/>
                <w:cs/>
                <w:lang w:val="en-GB"/>
              </w:rPr>
            </w:pPr>
          </w:p>
        </w:tc>
        <w:tc>
          <w:tcPr>
            <w:tcW w:w="1276" w:type="dxa"/>
            <w:vAlign w:val="bottom"/>
          </w:tcPr>
          <w:p w14:paraId="248326C3" w14:textId="77777777" w:rsidR="00BC20E9" w:rsidRPr="00BC20E9" w:rsidRDefault="00BC20E9" w:rsidP="00BC20E9">
            <w:pPr>
              <w:spacing w:after="0" w:line="120" w:lineRule="exact"/>
              <w:ind w:right="-72"/>
              <w:jc w:val="right"/>
              <w:rPr>
                <w:rFonts w:ascii="Cordia New" w:eastAsia="Arial Unicode MS" w:hAnsi="Cordia New"/>
                <w:szCs w:val="22"/>
                <w:lang w:val="en-GB"/>
              </w:rPr>
            </w:pPr>
          </w:p>
        </w:tc>
        <w:tc>
          <w:tcPr>
            <w:tcW w:w="1275" w:type="dxa"/>
            <w:vAlign w:val="bottom"/>
          </w:tcPr>
          <w:p w14:paraId="5672C734" w14:textId="77777777" w:rsidR="00BC20E9" w:rsidRPr="00BC20E9" w:rsidRDefault="00BC20E9" w:rsidP="00BC20E9">
            <w:pPr>
              <w:spacing w:after="0" w:line="120" w:lineRule="exact"/>
              <w:ind w:right="-72"/>
              <w:jc w:val="right"/>
              <w:rPr>
                <w:rFonts w:ascii="Cordia New" w:eastAsia="Arial Unicode MS" w:hAnsi="Cordia New"/>
                <w:szCs w:val="22"/>
                <w:lang w:val="en-GB"/>
              </w:rPr>
            </w:pPr>
          </w:p>
        </w:tc>
        <w:tc>
          <w:tcPr>
            <w:tcW w:w="1424" w:type="dxa"/>
            <w:vAlign w:val="bottom"/>
          </w:tcPr>
          <w:p w14:paraId="0C50F0DB" w14:textId="77777777" w:rsidR="00BC20E9" w:rsidRPr="00BC20E9" w:rsidRDefault="00BC20E9" w:rsidP="00BC20E9">
            <w:pPr>
              <w:spacing w:after="0" w:line="120" w:lineRule="exact"/>
              <w:ind w:right="-72"/>
              <w:jc w:val="right"/>
              <w:rPr>
                <w:rFonts w:ascii="Cordia New" w:eastAsia="Arial Unicode MS" w:hAnsi="Cordia New"/>
                <w:szCs w:val="22"/>
                <w:lang w:val="en-GB"/>
              </w:rPr>
            </w:pPr>
          </w:p>
        </w:tc>
      </w:tr>
      <w:tr w:rsidR="00BC20E9" w:rsidRPr="00BC20E9" w14:paraId="4BE8B3CC" w14:textId="77777777" w:rsidTr="00DE672C">
        <w:trPr>
          <w:cantSplit/>
        </w:trPr>
        <w:tc>
          <w:tcPr>
            <w:tcW w:w="4320" w:type="dxa"/>
            <w:vAlign w:val="center"/>
          </w:tcPr>
          <w:p w14:paraId="140F2E00" w14:textId="3946738C" w:rsidR="00BC20E9" w:rsidRPr="00BC20E9" w:rsidRDefault="00BC20E9" w:rsidP="00BC20E9">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Net book amount</w:t>
            </w:r>
          </w:p>
        </w:tc>
        <w:tc>
          <w:tcPr>
            <w:tcW w:w="1276" w:type="dxa"/>
            <w:vAlign w:val="bottom"/>
          </w:tcPr>
          <w:p w14:paraId="2564710C" w14:textId="5ECBA4EA"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cs/>
                <w:lang w:val="en-GB"/>
              </w:rPr>
            </w:pPr>
            <w:r w:rsidRPr="00BC20E9">
              <w:rPr>
                <w:rFonts w:ascii="Cordia New" w:eastAsia="Arial Unicode MS" w:hAnsi="Cordia New"/>
                <w:szCs w:val="22"/>
                <w:lang w:val="en-GB"/>
              </w:rPr>
              <w:t>45,153,118,381</w:t>
            </w:r>
          </w:p>
        </w:tc>
        <w:tc>
          <w:tcPr>
            <w:tcW w:w="1543" w:type="dxa"/>
          </w:tcPr>
          <w:p w14:paraId="195191EF" w14:textId="458283CB"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133,956,003</w:t>
            </w:r>
          </w:p>
        </w:tc>
        <w:tc>
          <w:tcPr>
            <w:tcW w:w="1784" w:type="dxa"/>
          </w:tcPr>
          <w:p w14:paraId="6958369E" w14:textId="3B06D3F8"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59,364,783,847</w:t>
            </w:r>
          </w:p>
        </w:tc>
        <w:tc>
          <w:tcPr>
            <w:tcW w:w="1636" w:type="dxa"/>
          </w:tcPr>
          <w:p w14:paraId="78343F76" w14:textId="0FFEA70A"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cs/>
                <w:lang w:val="en-GB"/>
              </w:rPr>
            </w:pPr>
            <w:r w:rsidRPr="00BC20E9">
              <w:rPr>
                <w:rFonts w:ascii="Cordia New" w:eastAsia="Arial Unicode MS" w:hAnsi="Cordia New"/>
                <w:szCs w:val="22"/>
                <w:lang w:val="en-GB"/>
              </w:rPr>
              <w:t>11,623,397,985</w:t>
            </w:r>
          </w:p>
        </w:tc>
        <w:tc>
          <w:tcPr>
            <w:tcW w:w="1276" w:type="dxa"/>
            <w:vAlign w:val="bottom"/>
          </w:tcPr>
          <w:p w14:paraId="07737992" w14:textId="375AEB39"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130,268,313</w:t>
            </w:r>
          </w:p>
        </w:tc>
        <w:tc>
          <w:tcPr>
            <w:tcW w:w="1275" w:type="dxa"/>
            <w:vAlign w:val="bottom"/>
          </w:tcPr>
          <w:p w14:paraId="740B987F" w14:textId="35FEB336"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6,312,700,268</w:t>
            </w:r>
          </w:p>
        </w:tc>
        <w:tc>
          <w:tcPr>
            <w:tcW w:w="1424" w:type="dxa"/>
            <w:vAlign w:val="bottom"/>
          </w:tcPr>
          <w:p w14:paraId="7BE644C2" w14:textId="072DFFBA" w:rsidR="00BC20E9" w:rsidRPr="00BC20E9" w:rsidRDefault="00BC20E9" w:rsidP="00BC20E9">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122,718,224,797</w:t>
            </w:r>
          </w:p>
        </w:tc>
      </w:tr>
    </w:tbl>
    <w:p w14:paraId="69C35304" w14:textId="74411A0E" w:rsidR="00994900" w:rsidRPr="00690182" w:rsidRDefault="00994900" w:rsidP="00994900">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21</w:t>
      </w:r>
      <w:r w:rsidRPr="00690182">
        <w:rPr>
          <w:rFonts w:ascii="Cordia New" w:eastAsia="Times New Roman" w:hAnsi="Cordia New"/>
          <w:b/>
          <w:bCs/>
          <w:sz w:val="28"/>
        </w:rPr>
        <w:tab/>
        <w:t xml:space="preserve">Property, </w:t>
      </w:r>
      <w:proofErr w:type="gramStart"/>
      <w:r w:rsidRPr="00690182">
        <w:rPr>
          <w:rFonts w:ascii="Cordia New" w:eastAsia="Times New Roman" w:hAnsi="Cordia New"/>
          <w:b/>
          <w:bCs/>
          <w:sz w:val="28"/>
        </w:rPr>
        <w:t>plant</w:t>
      </w:r>
      <w:proofErr w:type="gramEnd"/>
      <w:r w:rsidRPr="00690182">
        <w:rPr>
          <w:rFonts w:ascii="Cordia New" w:eastAsia="Times New Roman" w:hAnsi="Cordia New"/>
          <w:b/>
          <w:bCs/>
          <w:sz w:val="28"/>
        </w:rPr>
        <w:t xml:space="preserve"> and equipment</w:t>
      </w:r>
      <w:r>
        <w:rPr>
          <w:rFonts w:ascii="Cordia New" w:eastAsia="Times New Roman" w:hAnsi="Cordia New"/>
          <w:b/>
          <w:bCs/>
          <w:sz w:val="28"/>
        </w:rPr>
        <w:t xml:space="preserve"> </w:t>
      </w:r>
      <w:r w:rsidRPr="00863898">
        <w:rPr>
          <w:rFonts w:ascii="Cordia New" w:eastAsia="Times New Roman" w:hAnsi="Cordia New"/>
          <w:sz w:val="28"/>
        </w:rPr>
        <w:t>(Cont’d)</w:t>
      </w:r>
    </w:p>
    <w:tbl>
      <w:tblPr>
        <w:tblW w:w="14534" w:type="dxa"/>
        <w:tblLayout w:type="fixed"/>
        <w:tblLook w:val="04A0" w:firstRow="1" w:lastRow="0" w:firstColumn="1" w:lastColumn="0" w:noHBand="0" w:noVBand="1"/>
      </w:tblPr>
      <w:tblGrid>
        <w:gridCol w:w="4320"/>
        <w:gridCol w:w="1276"/>
        <w:gridCol w:w="1543"/>
        <w:gridCol w:w="1784"/>
        <w:gridCol w:w="1636"/>
        <w:gridCol w:w="1276"/>
        <w:gridCol w:w="1275"/>
        <w:gridCol w:w="1424"/>
      </w:tblGrid>
      <w:tr w:rsidR="00994900" w:rsidRPr="00BC20E9" w14:paraId="0BF4F151" w14:textId="77777777" w:rsidTr="0066265C">
        <w:trPr>
          <w:cantSplit/>
        </w:trPr>
        <w:tc>
          <w:tcPr>
            <w:tcW w:w="4320" w:type="dxa"/>
            <w:vAlign w:val="center"/>
          </w:tcPr>
          <w:p w14:paraId="0554A383" w14:textId="77777777" w:rsidR="00994900" w:rsidRPr="00BC20E9" w:rsidRDefault="00994900" w:rsidP="00BC20E9">
            <w:pPr>
              <w:tabs>
                <w:tab w:val="left" w:pos="1872"/>
              </w:tabs>
              <w:spacing w:after="0" w:line="240" w:lineRule="exact"/>
              <w:ind w:left="427"/>
              <w:rPr>
                <w:rFonts w:ascii="Cordia New" w:eastAsia="Times New Roman" w:hAnsi="Cordia New"/>
                <w:b/>
                <w:bCs/>
                <w:szCs w:val="22"/>
              </w:rPr>
            </w:pPr>
          </w:p>
        </w:tc>
        <w:tc>
          <w:tcPr>
            <w:tcW w:w="10214" w:type="dxa"/>
            <w:gridSpan w:val="7"/>
          </w:tcPr>
          <w:p w14:paraId="1B119103" w14:textId="77777777" w:rsidR="00994900" w:rsidRPr="00BC20E9" w:rsidRDefault="00994900" w:rsidP="00BC20E9">
            <w:pPr>
              <w:pBdr>
                <w:bottom w:val="single" w:sz="4" w:space="1" w:color="auto"/>
              </w:pBdr>
              <w:spacing w:after="0" w:line="240" w:lineRule="exact"/>
              <w:ind w:right="-72"/>
              <w:jc w:val="center"/>
              <w:rPr>
                <w:rFonts w:ascii="Cordia New" w:eastAsia="Times New Roman" w:hAnsi="Cordia New"/>
                <w:b/>
                <w:bCs/>
                <w:szCs w:val="22"/>
              </w:rPr>
            </w:pPr>
            <w:r w:rsidRPr="00BC20E9">
              <w:rPr>
                <w:rFonts w:ascii="Cordia New" w:eastAsia="Times New Roman" w:hAnsi="Cordia New"/>
                <w:b/>
                <w:bCs/>
                <w:szCs w:val="22"/>
              </w:rPr>
              <w:t>Consolidated financial statements (Baht)</w:t>
            </w:r>
          </w:p>
        </w:tc>
      </w:tr>
      <w:tr w:rsidR="0065249B" w:rsidRPr="00BC20E9" w14:paraId="0E6B236C" w14:textId="77777777" w:rsidTr="008762A3">
        <w:trPr>
          <w:cantSplit/>
        </w:trPr>
        <w:tc>
          <w:tcPr>
            <w:tcW w:w="4320" w:type="dxa"/>
            <w:vAlign w:val="center"/>
          </w:tcPr>
          <w:p w14:paraId="4EDA6001" w14:textId="77777777" w:rsidR="0065249B" w:rsidRPr="00BC20E9" w:rsidRDefault="0065249B" w:rsidP="00BC20E9">
            <w:pPr>
              <w:tabs>
                <w:tab w:val="left" w:pos="1872"/>
              </w:tabs>
              <w:spacing w:after="0" w:line="240" w:lineRule="exact"/>
              <w:ind w:left="427"/>
              <w:rPr>
                <w:rFonts w:ascii="Cordia New" w:eastAsia="Times New Roman" w:hAnsi="Cordia New"/>
                <w:b/>
                <w:bCs/>
                <w:szCs w:val="22"/>
              </w:rPr>
            </w:pPr>
          </w:p>
        </w:tc>
        <w:tc>
          <w:tcPr>
            <w:tcW w:w="1276" w:type="dxa"/>
            <w:vAlign w:val="center"/>
          </w:tcPr>
          <w:p w14:paraId="2AA1ED51" w14:textId="517F53D8" w:rsidR="0065249B" w:rsidRPr="00BC20E9" w:rsidRDefault="0065249B" w:rsidP="00DD02F6">
            <w:pPr>
              <w:pBdr>
                <w:bottom w:val="single" w:sz="4" w:space="1" w:color="auto"/>
              </w:pBdr>
              <w:spacing w:after="0" w:line="240" w:lineRule="exact"/>
              <w:ind w:right="-72"/>
              <w:jc w:val="center"/>
              <w:rPr>
                <w:rFonts w:ascii="Cordia New" w:eastAsia="Times New Roman" w:hAnsi="Cordia New"/>
                <w:b/>
                <w:bCs/>
                <w:szCs w:val="22"/>
              </w:rPr>
            </w:pPr>
            <w:r>
              <w:rPr>
                <w:rFonts w:ascii="Cordia New" w:eastAsia="Times New Roman" w:hAnsi="Cordia New"/>
                <w:b/>
                <w:bCs/>
                <w:szCs w:val="22"/>
              </w:rPr>
              <w:t>Revaluation</w:t>
            </w:r>
          </w:p>
        </w:tc>
        <w:tc>
          <w:tcPr>
            <w:tcW w:w="8938" w:type="dxa"/>
            <w:gridSpan w:val="6"/>
          </w:tcPr>
          <w:p w14:paraId="5845F23E" w14:textId="5E79EE6A" w:rsidR="0065249B" w:rsidRPr="00BC20E9" w:rsidRDefault="0065249B" w:rsidP="0065249B">
            <w:pPr>
              <w:pBdr>
                <w:bottom w:val="single" w:sz="4" w:space="1" w:color="auto"/>
              </w:pBdr>
              <w:spacing w:after="0" w:line="240" w:lineRule="exact"/>
              <w:ind w:right="-72"/>
              <w:jc w:val="center"/>
              <w:rPr>
                <w:rFonts w:ascii="Cordia New" w:eastAsia="Times New Roman" w:hAnsi="Cordia New"/>
                <w:b/>
                <w:bCs/>
                <w:szCs w:val="22"/>
              </w:rPr>
            </w:pPr>
            <w:r>
              <w:rPr>
                <w:rFonts w:ascii="Cordia New" w:eastAsia="Times New Roman" w:hAnsi="Cordia New"/>
                <w:b/>
                <w:bCs/>
                <w:szCs w:val="22"/>
              </w:rPr>
              <w:t>Cost</w:t>
            </w:r>
          </w:p>
        </w:tc>
      </w:tr>
      <w:tr w:rsidR="0065249B" w:rsidRPr="00BC20E9" w14:paraId="15EC633C" w14:textId="77777777" w:rsidTr="0066265C">
        <w:trPr>
          <w:cantSplit/>
        </w:trPr>
        <w:tc>
          <w:tcPr>
            <w:tcW w:w="4320" w:type="dxa"/>
            <w:vAlign w:val="center"/>
          </w:tcPr>
          <w:p w14:paraId="57BEEF4C" w14:textId="77777777" w:rsidR="0065249B" w:rsidRPr="00BC20E9" w:rsidRDefault="0065249B" w:rsidP="0065249B">
            <w:pPr>
              <w:tabs>
                <w:tab w:val="left" w:pos="1872"/>
              </w:tabs>
              <w:spacing w:after="0" w:line="240" w:lineRule="exact"/>
              <w:ind w:left="427"/>
              <w:rPr>
                <w:rFonts w:ascii="Cordia New" w:eastAsia="Times New Roman" w:hAnsi="Cordia New"/>
                <w:b/>
                <w:bCs/>
                <w:szCs w:val="22"/>
              </w:rPr>
            </w:pPr>
          </w:p>
        </w:tc>
        <w:tc>
          <w:tcPr>
            <w:tcW w:w="1276" w:type="dxa"/>
            <w:vAlign w:val="center"/>
          </w:tcPr>
          <w:p w14:paraId="52EF2773" w14:textId="77777777" w:rsidR="0065249B" w:rsidRPr="00BC20E9" w:rsidRDefault="0065249B" w:rsidP="0065249B">
            <w:pPr>
              <w:spacing w:after="0" w:line="240" w:lineRule="exact"/>
              <w:ind w:right="-72"/>
              <w:jc w:val="right"/>
              <w:rPr>
                <w:rFonts w:ascii="Cordia New" w:eastAsia="Times New Roman" w:hAnsi="Cordia New"/>
                <w:b/>
                <w:bCs/>
                <w:szCs w:val="22"/>
              </w:rPr>
            </w:pPr>
          </w:p>
        </w:tc>
        <w:tc>
          <w:tcPr>
            <w:tcW w:w="1543" w:type="dxa"/>
          </w:tcPr>
          <w:p w14:paraId="3BC955BF" w14:textId="77777777" w:rsidR="0065249B" w:rsidRPr="00BC20E9" w:rsidRDefault="0065249B" w:rsidP="0065249B">
            <w:pPr>
              <w:spacing w:after="0" w:line="240" w:lineRule="exact"/>
              <w:ind w:right="-72"/>
              <w:jc w:val="right"/>
              <w:rPr>
                <w:rFonts w:ascii="Cordia New" w:eastAsia="Times New Roman" w:hAnsi="Cordia New"/>
                <w:b/>
                <w:bCs/>
                <w:szCs w:val="22"/>
              </w:rPr>
            </w:pPr>
          </w:p>
        </w:tc>
        <w:tc>
          <w:tcPr>
            <w:tcW w:w="1784" w:type="dxa"/>
            <w:vAlign w:val="center"/>
          </w:tcPr>
          <w:p w14:paraId="35EB5A9A" w14:textId="4B9EFA5D" w:rsidR="0065249B" w:rsidRPr="00BC20E9" w:rsidRDefault="0065249B" w:rsidP="0065249B">
            <w:pP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Buildings and</w:t>
            </w:r>
          </w:p>
        </w:tc>
        <w:tc>
          <w:tcPr>
            <w:tcW w:w="1636" w:type="dxa"/>
            <w:vAlign w:val="center"/>
          </w:tcPr>
          <w:p w14:paraId="20FF9419" w14:textId="2CF79003" w:rsidR="0065249B" w:rsidRPr="00BC20E9" w:rsidRDefault="0065249B" w:rsidP="0065249B">
            <w:pP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Machines, furniture</w:t>
            </w:r>
          </w:p>
        </w:tc>
        <w:tc>
          <w:tcPr>
            <w:tcW w:w="1276" w:type="dxa"/>
            <w:vAlign w:val="center"/>
          </w:tcPr>
          <w:p w14:paraId="07E147DF" w14:textId="77777777" w:rsidR="0065249B" w:rsidRPr="00BC20E9" w:rsidRDefault="0065249B" w:rsidP="0065249B">
            <w:pPr>
              <w:spacing w:after="0" w:line="240" w:lineRule="exact"/>
              <w:ind w:right="-72"/>
              <w:jc w:val="right"/>
              <w:rPr>
                <w:rFonts w:ascii="Cordia New" w:eastAsia="Times New Roman" w:hAnsi="Cordia New"/>
                <w:b/>
                <w:bCs/>
                <w:szCs w:val="22"/>
              </w:rPr>
            </w:pPr>
          </w:p>
        </w:tc>
        <w:tc>
          <w:tcPr>
            <w:tcW w:w="1275" w:type="dxa"/>
            <w:vAlign w:val="center"/>
          </w:tcPr>
          <w:p w14:paraId="688EDFBF" w14:textId="305C8ED8" w:rsidR="0065249B" w:rsidRPr="00BC20E9" w:rsidRDefault="0065249B" w:rsidP="0065249B">
            <w:pP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Construction</w:t>
            </w:r>
          </w:p>
        </w:tc>
        <w:tc>
          <w:tcPr>
            <w:tcW w:w="1424" w:type="dxa"/>
            <w:vAlign w:val="center"/>
          </w:tcPr>
          <w:p w14:paraId="4C2A82E5" w14:textId="77777777" w:rsidR="0065249B" w:rsidRPr="00BC20E9" w:rsidRDefault="0065249B" w:rsidP="0065249B">
            <w:pPr>
              <w:spacing w:after="0" w:line="240" w:lineRule="exact"/>
              <w:ind w:right="-72"/>
              <w:jc w:val="right"/>
              <w:rPr>
                <w:rFonts w:ascii="Cordia New" w:eastAsia="Times New Roman" w:hAnsi="Cordia New"/>
                <w:b/>
                <w:bCs/>
                <w:szCs w:val="22"/>
              </w:rPr>
            </w:pPr>
          </w:p>
        </w:tc>
      </w:tr>
      <w:tr w:rsidR="0065249B" w:rsidRPr="00BC20E9" w14:paraId="413A51E1" w14:textId="77777777" w:rsidTr="0066265C">
        <w:trPr>
          <w:cantSplit/>
        </w:trPr>
        <w:tc>
          <w:tcPr>
            <w:tcW w:w="4320" w:type="dxa"/>
            <w:vAlign w:val="center"/>
          </w:tcPr>
          <w:p w14:paraId="3F3A931E" w14:textId="77777777" w:rsidR="0065249B" w:rsidRPr="00BC20E9" w:rsidRDefault="0065249B" w:rsidP="0065249B">
            <w:pPr>
              <w:tabs>
                <w:tab w:val="left" w:pos="1872"/>
              </w:tabs>
              <w:spacing w:after="0" w:line="240" w:lineRule="exact"/>
              <w:ind w:left="427"/>
              <w:rPr>
                <w:rFonts w:ascii="Cordia New" w:eastAsia="Times New Roman" w:hAnsi="Cordia New"/>
                <w:b/>
                <w:bCs/>
                <w:szCs w:val="22"/>
              </w:rPr>
            </w:pPr>
          </w:p>
        </w:tc>
        <w:tc>
          <w:tcPr>
            <w:tcW w:w="1276" w:type="dxa"/>
            <w:vAlign w:val="center"/>
          </w:tcPr>
          <w:p w14:paraId="452AB82B"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Land</w:t>
            </w:r>
          </w:p>
        </w:tc>
        <w:tc>
          <w:tcPr>
            <w:tcW w:w="1543" w:type="dxa"/>
          </w:tcPr>
          <w:p w14:paraId="12E83466"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Land improvements</w:t>
            </w:r>
          </w:p>
        </w:tc>
        <w:tc>
          <w:tcPr>
            <w:tcW w:w="1784" w:type="dxa"/>
            <w:vAlign w:val="bottom"/>
            <w:hideMark/>
          </w:tcPr>
          <w:p w14:paraId="712EDA4F"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building improvements</w:t>
            </w:r>
          </w:p>
        </w:tc>
        <w:tc>
          <w:tcPr>
            <w:tcW w:w="1636" w:type="dxa"/>
            <w:vAlign w:val="bottom"/>
            <w:hideMark/>
          </w:tcPr>
          <w:p w14:paraId="2D79FDD0"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and other equipment</w:t>
            </w:r>
          </w:p>
        </w:tc>
        <w:tc>
          <w:tcPr>
            <w:tcW w:w="1276" w:type="dxa"/>
            <w:vAlign w:val="bottom"/>
            <w:hideMark/>
          </w:tcPr>
          <w:p w14:paraId="3C0AEACE"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Vehicles</w:t>
            </w:r>
          </w:p>
        </w:tc>
        <w:tc>
          <w:tcPr>
            <w:tcW w:w="1275" w:type="dxa"/>
            <w:vAlign w:val="bottom"/>
            <w:hideMark/>
          </w:tcPr>
          <w:p w14:paraId="09DEBD4D"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in progress</w:t>
            </w:r>
          </w:p>
        </w:tc>
        <w:tc>
          <w:tcPr>
            <w:tcW w:w="1424" w:type="dxa"/>
            <w:vAlign w:val="bottom"/>
            <w:hideMark/>
          </w:tcPr>
          <w:p w14:paraId="4110EBFE" w14:textId="77777777" w:rsidR="0065249B" w:rsidRPr="00BC20E9" w:rsidRDefault="0065249B" w:rsidP="0065249B">
            <w:pPr>
              <w:pBdr>
                <w:bottom w:val="single" w:sz="4" w:space="1" w:color="auto"/>
              </w:pBdr>
              <w:spacing w:after="0" w:line="240" w:lineRule="exact"/>
              <w:ind w:right="-72"/>
              <w:jc w:val="right"/>
              <w:rPr>
                <w:rFonts w:ascii="Cordia New" w:eastAsia="Times New Roman" w:hAnsi="Cordia New"/>
                <w:b/>
                <w:bCs/>
                <w:szCs w:val="22"/>
              </w:rPr>
            </w:pPr>
            <w:r w:rsidRPr="00BC20E9">
              <w:rPr>
                <w:rFonts w:ascii="Cordia New" w:eastAsia="Times New Roman" w:hAnsi="Cordia New"/>
                <w:b/>
                <w:bCs/>
                <w:szCs w:val="22"/>
              </w:rPr>
              <w:t>Total</w:t>
            </w:r>
          </w:p>
        </w:tc>
      </w:tr>
      <w:tr w:rsidR="0065249B" w:rsidRPr="00BC20E9" w14:paraId="11B6F4D6" w14:textId="77777777" w:rsidTr="0066265C">
        <w:trPr>
          <w:cantSplit/>
        </w:trPr>
        <w:tc>
          <w:tcPr>
            <w:tcW w:w="4320" w:type="dxa"/>
            <w:vAlign w:val="center"/>
          </w:tcPr>
          <w:p w14:paraId="0431AA9F" w14:textId="77777777" w:rsidR="0065249B" w:rsidRPr="00BC20E9" w:rsidRDefault="0065249B" w:rsidP="0065249B">
            <w:pPr>
              <w:tabs>
                <w:tab w:val="left" w:pos="1872"/>
              </w:tabs>
              <w:spacing w:after="0" w:line="240" w:lineRule="exact"/>
              <w:ind w:left="427"/>
              <w:rPr>
                <w:rFonts w:ascii="Cordia New" w:eastAsia="Times New Roman" w:hAnsi="Cordia New"/>
                <w:szCs w:val="22"/>
              </w:rPr>
            </w:pPr>
          </w:p>
        </w:tc>
        <w:tc>
          <w:tcPr>
            <w:tcW w:w="1276" w:type="dxa"/>
            <w:vAlign w:val="bottom"/>
          </w:tcPr>
          <w:p w14:paraId="006B4BCA"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543" w:type="dxa"/>
          </w:tcPr>
          <w:p w14:paraId="2F473670"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784" w:type="dxa"/>
          </w:tcPr>
          <w:p w14:paraId="5A00270D"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636" w:type="dxa"/>
          </w:tcPr>
          <w:p w14:paraId="52E70430"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6" w:type="dxa"/>
            <w:vAlign w:val="bottom"/>
          </w:tcPr>
          <w:p w14:paraId="03987B29"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5" w:type="dxa"/>
            <w:vAlign w:val="bottom"/>
          </w:tcPr>
          <w:p w14:paraId="0BB97F95"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424" w:type="dxa"/>
            <w:vAlign w:val="bottom"/>
          </w:tcPr>
          <w:p w14:paraId="666026A2"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r>
      <w:tr w:rsidR="0065249B" w:rsidRPr="00BC20E9" w14:paraId="21BD28B1" w14:textId="77777777" w:rsidTr="0066265C">
        <w:trPr>
          <w:cantSplit/>
        </w:trPr>
        <w:tc>
          <w:tcPr>
            <w:tcW w:w="4320" w:type="dxa"/>
            <w:vAlign w:val="bottom"/>
          </w:tcPr>
          <w:p w14:paraId="0C32F90F" w14:textId="2E0B4F87"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b/>
                <w:bCs/>
                <w:szCs w:val="22"/>
              </w:rPr>
              <w:t xml:space="preserve">For the year ended </w:t>
            </w:r>
            <w:r w:rsidRPr="00BC20E9">
              <w:rPr>
                <w:rFonts w:ascii="Cordia New" w:eastAsia="Times New Roman" w:hAnsi="Cordia New"/>
                <w:b/>
                <w:bCs/>
                <w:szCs w:val="22"/>
                <w:lang w:val="en-GB"/>
              </w:rPr>
              <w:t>31</w:t>
            </w:r>
            <w:r w:rsidRPr="00BC20E9">
              <w:rPr>
                <w:rFonts w:ascii="Cordia New" w:eastAsia="Times New Roman" w:hAnsi="Cordia New"/>
                <w:b/>
                <w:bCs/>
                <w:szCs w:val="22"/>
              </w:rPr>
              <w:t xml:space="preserve"> December </w:t>
            </w:r>
            <w:r w:rsidRPr="00BC20E9">
              <w:rPr>
                <w:rFonts w:ascii="Cordia New" w:eastAsia="Times New Roman" w:hAnsi="Cordia New"/>
                <w:b/>
                <w:bCs/>
                <w:szCs w:val="22"/>
                <w:lang w:val="en-GB"/>
              </w:rPr>
              <w:t>2021</w:t>
            </w:r>
          </w:p>
        </w:tc>
        <w:tc>
          <w:tcPr>
            <w:tcW w:w="1276" w:type="dxa"/>
            <w:vAlign w:val="bottom"/>
          </w:tcPr>
          <w:p w14:paraId="1A895F50"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543" w:type="dxa"/>
            <w:vAlign w:val="bottom"/>
          </w:tcPr>
          <w:p w14:paraId="231A2FA5"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784" w:type="dxa"/>
            <w:vAlign w:val="bottom"/>
          </w:tcPr>
          <w:p w14:paraId="3EA28D88"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636" w:type="dxa"/>
            <w:vAlign w:val="bottom"/>
          </w:tcPr>
          <w:p w14:paraId="7D1C63E8"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6" w:type="dxa"/>
            <w:vAlign w:val="bottom"/>
          </w:tcPr>
          <w:p w14:paraId="4531C2C0"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5" w:type="dxa"/>
            <w:vAlign w:val="bottom"/>
          </w:tcPr>
          <w:p w14:paraId="2109292D"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424" w:type="dxa"/>
            <w:vAlign w:val="bottom"/>
          </w:tcPr>
          <w:p w14:paraId="777D6CA0"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r>
      <w:tr w:rsidR="0065249B" w:rsidRPr="00BC20E9" w14:paraId="5066B939" w14:textId="77777777" w:rsidTr="0066265C">
        <w:trPr>
          <w:cantSplit/>
        </w:trPr>
        <w:tc>
          <w:tcPr>
            <w:tcW w:w="4320" w:type="dxa"/>
            <w:vAlign w:val="bottom"/>
          </w:tcPr>
          <w:p w14:paraId="76C9345C" w14:textId="0FDCB340" w:rsidR="0065249B" w:rsidRPr="00BC20E9" w:rsidRDefault="0065249B" w:rsidP="0065249B">
            <w:pPr>
              <w:tabs>
                <w:tab w:val="left" w:pos="1872"/>
              </w:tabs>
              <w:spacing w:after="0" w:line="240" w:lineRule="exact"/>
              <w:ind w:left="427"/>
              <w:rPr>
                <w:rFonts w:ascii="Cordia New" w:eastAsia="Times New Roman" w:hAnsi="Cordia New"/>
                <w:b/>
                <w:bCs/>
                <w:szCs w:val="22"/>
              </w:rPr>
            </w:pPr>
            <w:r w:rsidRPr="00BC20E9">
              <w:rPr>
                <w:rFonts w:ascii="Cordia New" w:eastAsia="Times New Roman" w:hAnsi="Cordia New"/>
                <w:szCs w:val="22"/>
              </w:rPr>
              <w:t>Opening net book amount</w:t>
            </w:r>
          </w:p>
        </w:tc>
        <w:tc>
          <w:tcPr>
            <w:tcW w:w="1276" w:type="dxa"/>
            <w:vAlign w:val="bottom"/>
          </w:tcPr>
          <w:p w14:paraId="1FEAB1F9" w14:textId="20D5552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rPr>
              <w:t>45,153,118,381</w:t>
            </w:r>
          </w:p>
        </w:tc>
        <w:tc>
          <w:tcPr>
            <w:tcW w:w="1543" w:type="dxa"/>
          </w:tcPr>
          <w:p w14:paraId="09BA5D60" w14:textId="3331584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rPr>
              <w:t>133,956,003</w:t>
            </w:r>
          </w:p>
        </w:tc>
        <w:tc>
          <w:tcPr>
            <w:tcW w:w="1784" w:type="dxa"/>
          </w:tcPr>
          <w:p w14:paraId="4D9CDD07" w14:textId="071510E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59,364,783,847</w:t>
            </w:r>
          </w:p>
        </w:tc>
        <w:tc>
          <w:tcPr>
            <w:tcW w:w="1636" w:type="dxa"/>
          </w:tcPr>
          <w:p w14:paraId="15D83561" w14:textId="4E358D8F"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11,623,397,985</w:t>
            </w:r>
          </w:p>
        </w:tc>
        <w:tc>
          <w:tcPr>
            <w:tcW w:w="1276" w:type="dxa"/>
            <w:vAlign w:val="bottom"/>
          </w:tcPr>
          <w:p w14:paraId="228489EE" w14:textId="77849085"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130,268,313</w:t>
            </w:r>
          </w:p>
        </w:tc>
        <w:tc>
          <w:tcPr>
            <w:tcW w:w="1275" w:type="dxa"/>
            <w:vAlign w:val="bottom"/>
          </w:tcPr>
          <w:p w14:paraId="51AC3212" w14:textId="33A93BE6"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6,312,700,268</w:t>
            </w:r>
          </w:p>
        </w:tc>
        <w:tc>
          <w:tcPr>
            <w:tcW w:w="1424" w:type="dxa"/>
            <w:vAlign w:val="bottom"/>
          </w:tcPr>
          <w:p w14:paraId="5609C8BC" w14:textId="7E6BAA8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122,718,224,797</w:t>
            </w:r>
          </w:p>
        </w:tc>
      </w:tr>
      <w:tr w:rsidR="0065249B" w:rsidRPr="00BC20E9" w14:paraId="26CCA71B" w14:textId="77777777" w:rsidTr="0066265C">
        <w:trPr>
          <w:cantSplit/>
        </w:trPr>
        <w:tc>
          <w:tcPr>
            <w:tcW w:w="4320" w:type="dxa"/>
            <w:vAlign w:val="bottom"/>
          </w:tcPr>
          <w:p w14:paraId="1F785D05" w14:textId="143389D5"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Revaluation</w:t>
            </w:r>
          </w:p>
        </w:tc>
        <w:tc>
          <w:tcPr>
            <w:tcW w:w="1276" w:type="dxa"/>
            <w:vAlign w:val="bottom"/>
          </w:tcPr>
          <w:p w14:paraId="67955910" w14:textId="183B6DBF" w:rsidR="0065249B" w:rsidRPr="00BC20E9" w:rsidRDefault="0065249B" w:rsidP="0065249B">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18,899,106,435</w:t>
            </w:r>
          </w:p>
        </w:tc>
        <w:tc>
          <w:tcPr>
            <w:tcW w:w="1543" w:type="dxa"/>
            <w:vAlign w:val="bottom"/>
          </w:tcPr>
          <w:p w14:paraId="6786A941" w14:textId="3AEE0929" w:rsidR="0065249B" w:rsidRPr="00BC20E9" w:rsidRDefault="0065249B" w:rsidP="0065249B">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w:t>
            </w:r>
          </w:p>
        </w:tc>
        <w:tc>
          <w:tcPr>
            <w:tcW w:w="1784" w:type="dxa"/>
            <w:vAlign w:val="bottom"/>
          </w:tcPr>
          <w:p w14:paraId="341818C7" w14:textId="58E23C6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636" w:type="dxa"/>
            <w:vAlign w:val="bottom"/>
          </w:tcPr>
          <w:p w14:paraId="1B7B4EEE" w14:textId="7A33A1A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276" w:type="dxa"/>
            <w:vAlign w:val="bottom"/>
          </w:tcPr>
          <w:p w14:paraId="648FC29F" w14:textId="29CCFE3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275" w:type="dxa"/>
            <w:vAlign w:val="bottom"/>
          </w:tcPr>
          <w:p w14:paraId="7A2A3682" w14:textId="3840BA7A"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vAlign w:val="bottom"/>
          </w:tcPr>
          <w:p w14:paraId="407A16E2" w14:textId="263EACE5"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18,899,106,435</w:t>
            </w:r>
          </w:p>
        </w:tc>
      </w:tr>
      <w:tr w:rsidR="0065249B" w:rsidRPr="00BC20E9" w14:paraId="7A3E38C7" w14:textId="77777777" w:rsidTr="0066265C">
        <w:trPr>
          <w:cantSplit/>
        </w:trPr>
        <w:tc>
          <w:tcPr>
            <w:tcW w:w="4320" w:type="dxa"/>
            <w:vAlign w:val="bottom"/>
          </w:tcPr>
          <w:p w14:paraId="3B65E6C2" w14:textId="40151451"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Additions</w:t>
            </w:r>
          </w:p>
        </w:tc>
        <w:tc>
          <w:tcPr>
            <w:tcW w:w="1276" w:type="dxa"/>
            <w:vAlign w:val="bottom"/>
          </w:tcPr>
          <w:p w14:paraId="4F526316" w14:textId="03B9422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4,993,851</w:t>
            </w:r>
          </w:p>
        </w:tc>
        <w:tc>
          <w:tcPr>
            <w:tcW w:w="1543" w:type="dxa"/>
            <w:vAlign w:val="bottom"/>
          </w:tcPr>
          <w:p w14:paraId="26B02F31" w14:textId="752C1DD2"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14,700,480</w:t>
            </w:r>
          </w:p>
        </w:tc>
        <w:tc>
          <w:tcPr>
            <w:tcW w:w="1784" w:type="dxa"/>
            <w:vAlign w:val="bottom"/>
          </w:tcPr>
          <w:p w14:paraId="500F295E" w14:textId="3880F5F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1,010,181,661</w:t>
            </w:r>
          </w:p>
        </w:tc>
        <w:tc>
          <w:tcPr>
            <w:tcW w:w="1636" w:type="dxa"/>
            <w:vAlign w:val="bottom"/>
          </w:tcPr>
          <w:p w14:paraId="70B2C852" w14:textId="46686470"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704,045,633</w:t>
            </w:r>
          </w:p>
        </w:tc>
        <w:tc>
          <w:tcPr>
            <w:tcW w:w="1276" w:type="dxa"/>
            <w:vAlign w:val="bottom"/>
          </w:tcPr>
          <w:p w14:paraId="15BBF571" w14:textId="2DE1EB8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13,816,346</w:t>
            </w:r>
          </w:p>
        </w:tc>
        <w:tc>
          <w:tcPr>
            <w:tcW w:w="1275" w:type="dxa"/>
            <w:vAlign w:val="bottom"/>
          </w:tcPr>
          <w:p w14:paraId="66C3A912" w14:textId="4F14DDBA"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2,344,124,816</w:t>
            </w:r>
          </w:p>
        </w:tc>
        <w:tc>
          <w:tcPr>
            <w:tcW w:w="1424" w:type="dxa"/>
            <w:vAlign w:val="bottom"/>
          </w:tcPr>
          <w:p w14:paraId="7B39FA24" w14:textId="6E8AF9F1"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4,091,862,787</w:t>
            </w:r>
          </w:p>
        </w:tc>
      </w:tr>
      <w:tr w:rsidR="0065249B" w:rsidRPr="00BC20E9" w14:paraId="4811B53F" w14:textId="77777777" w:rsidTr="0066265C">
        <w:trPr>
          <w:cantSplit/>
        </w:trPr>
        <w:tc>
          <w:tcPr>
            <w:tcW w:w="4320" w:type="dxa"/>
            <w:vAlign w:val="bottom"/>
          </w:tcPr>
          <w:p w14:paraId="72BA4538" w14:textId="6A630667"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Disposals, net</w:t>
            </w:r>
          </w:p>
        </w:tc>
        <w:tc>
          <w:tcPr>
            <w:tcW w:w="1276" w:type="dxa"/>
            <w:vAlign w:val="bottom"/>
          </w:tcPr>
          <w:p w14:paraId="6EFE6EE0" w14:textId="73F9996C"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(3,298,699,758)</w:t>
            </w:r>
          </w:p>
        </w:tc>
        <w:tc>
          <w:tcPr>
            <w:tcW w:w="1543" w:type="dxa"/>
            <w:vAlign w:val="bottom"/>
          </w:tcPr>
          <w:p w14:paraId="31F07931" w14:textId="497FB5A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(1,471,678)</w:t>
            </w:r>
          </w:p>
        </w:tc>
        <w:tc>
          <w:tcPr>
            <w:tcW w:w="1784" w:type="dxa"/>
            <w:vAlign w:val="bottom"/>
          </w:tcPr>
          <w:p w14:paraId="71662357" w14:textId="436987F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(1,752,439,374)</w:t>
            </w:r>
          </w:p>
        </w:tc>
        <w:tc>
          <w:tcPr>
            <w:tcW w:w="1636" w:type="dxa"/>
            <w:vAlign w:val="bottom"/>
          </w:tcPr>
          <w:p w14:paraId="7666B8F0" w14:textId="4292BC18"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(103,939,661)</w:t>
            </w:r>
          </w:p>
        </w:tc>
        <w:tc>
          <w:tcPr>
            <w:tcW w:w="1276" w:type="dxa"/>
            <w:vAlign w:val="bottom"/>
          </w:tcPr>
          <w:p w14:paraId="5DD1C499" w14:textId="1246ADA1"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(154,866)</w:t>
            </w:r>
          </w:p>
        </w:tc>
        <w:tc>
          <w:tcPr>
            <w:tcW w:w="1275" w:type="dxa"/>
            <w:vAlign w:val="bottom"/>
          </w:tcPr>
          <w:p w14:paraId="537013B2" w14:textId="3C7FA2D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 xml:space="preserve">  (62,544,409)</w:t>
            </w:r>
          </w:p>
        </w:tc>
        <w:tc>
          <w:tcPr>
            <w:tcW w:w="1424" w:type="dxa"/>
            <w:vAlign w:val="bottom"/>
          </w:tcPr>
          <w:p w14:paraId="0DB08602" w14:textId="079742D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(5,219,249,746)</w:t>
            </w:r>
          </w:p>
        </w:tc>
      </w:tr>
      <w:tr w:rsidR="0065249B" w:rsidRPr="00BC20E9" w14:paraId="114B99F1" w14:textId="77777777" w:rsidTr="0066265C">
        <w:trPr>
          <w:cantSplit/>
        </w:trPr>
        <w:tc>
          <w:tcPr>
            <w:tcW w:w="4320" w:type="dxa"/>
            <w:vAlign w:val="bottom"/>
          </w:tcPr>
          <w:p w14:paraId="75C3C150" w14:textId="1C5D70F8"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Write-offs, net</w:t>
            </w:r>
          </w:p>
        </w:tc>
        <w:tc>
          <w:tcPr>
            <w:tcW w:w="1276" w:type="dxa"/>
            <w:vAlign w:val="bottom"/>
          </w:tcPr>
          <w:p w14:paraId="71DC1637" w14:textId="47C39955"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vAlign w:val="bottom"/>
          </w:tcPr>
          <w:p w14:paraId="234D3B70" w14:textId="35DE3768"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vAlign w:val="bottom"/>
          </w:tcPr>
          <w:p w14:paraId="64EDEA1D" w14:textId="29006F58"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(205,019,696)</w:t>
            </w:r>
          </w:p>
        </w:tc>
        <w:tc>
          <w:tcPr>
            <w:tcW w:w="1636" w:type="dxa"/>
            <w:vAlign w:val="bottom"/>
          </w:tcPr>
          <w:p w14:paraId="163B3DBE" w14:textId="10BC3F4A"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(98,583,914)</w:t>
            </w:r>
          </w:p>
        </w:tc>
        <w:tc>
          <w:tcPr>
            <w:tcW w:w="1276" w:type="dxa"/>
            <w:vAlign w:val="bottom"/>
          </w:tcPr>
          <w:p w14:paraId="79BC6861" w14:textId="20D4B5D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(1,795,155)</w:t>
            </w:r>
          </w:p>
        </w:tc>
        <w:tc>
          <w:tcPr>
            <w:tcW w:w="1275" w:type="dxa"/>
            <w:vAlign w:val="bottom"/>
          </w:tcPr>
          <w:p w14:paraId="4BFD4095" w14:textId="1B50457C"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(18,714,888)</w:t>
            </w:r>
          </w:p>
        </w:tc>
        <w:tc>
          <w:tcPr>
            <w:tcW w:w="1424" w:type="dxa"/>
            <w:vAlign w:val="bottom"/>
          </w:tcPr>
          <w:p w14:paraId="4DA36AF8" w14:textId="718653C0"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 xml:space="preserve">  (324,113,653)</w:t>
            </w:r>
          </w:p>
        </w:tc>
      </w:tr>
      <w:tr w:rsidR="0065249B" w:rsidRPr="00BC20E9" w14:paraId="137364E4" w14:textId="77777777" w:rsidTr="0066265C">
        <w:trPr>
          <w:cantSplit/>
        </w:trPr>
        <w:tc>
          <w:tcPr>
            <w:tcW w:w="4320" w:type="dxa"/>
            <w:vAlign w:val="bottom"/>
          </w:tcPr>
          <w:p w14:paraId="3714C76C" w14:textId="4CF23DB1"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Reclassification</w:t>
            </w:r>
          </w:p>
        </w:tc>
        <w:tc>
          <w:tcPr>
            <w:tcW w:w="1276" w:type="dxa"/>
            <w:vAlign w:val="bottom"/>
          </w:tcPr>
          <w:p w14:paraId="33335520" w14:textId="0435985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(288,837,016)</w:t>
            </w:r>
          </w:p>
        </w:tc>
        <w:tc>
          <w:tcPr>
            <w:tcW w:w="1543" w:type="dxa"/>
            <w:vAlign w:val="bottom"/>
          </w:tcPr>
          <w:p w14:paraId="53556CC3" w14:textId="17228180"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 xml:space="preserve">101,041 </w:t>
            </w:r>
          </w:p>
        </w:tc>
        <w:tc>
          <w:tcPr>
            <w:tcW w:w="1784" w:type="dxa"/>
            <w:vAlign w:val="bottom"/>
          </w:tcPr>
          <w:p w14:paraId="0F3A6144" w14:textId="21CEC5F2"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3,651,214,399</w:t>
            </w:r>
          </w:p>
        </w:tc>
        <w:tc>
          <w:tcPr>
            <w:tcW w:w="1636" w:type="dxa"/>
            <w:vAlign w:val="bottom"/>
          </w:tcPr>
          <w:p w14:paraId="4DB21ACF" w14:textId="148CA278"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2,715,773</w:t>
            </w:r>
          </w:p>
        </w:tc>
        <w:tc>
          <w:tcPr>
            <w:tcW w:w="1276" w:type="dxa"/>
            <w:vAlign w:val="bottom"/>
          </w:tcPr>
          <w:p w14:paraId="44BB5E60" w14:textId="724188FE"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275" w:type="dxa"/>
            <w:vAlign w:val="bottom"/>
          </w:tcPr>
          <w:p w14:paraId="63206748" w14:textId="57316957"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(3,365,194,197)</w:t>
            </w:r>
          </w:p>
        </w:tc>
        <w:tc>
          <w:tcPr>
            <w:tcW w:w="1424" w:type="dxa"/>
            <w:vAlign w:val="bottom"/>
          </w:tcPr>
          <w:p w14:paraId="6D273043" w14:textId="1DA30C31"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r>
      <w:tr w:rsidR="0065249B" w:rsidRPr="00BC20E9" w14:paraId="270A5A51" w14:textId="77777777" w:rsidTr="0066265C">
        <w:trPr>
          <w:cantSplit/>
        </w:trPr>
        <w:tc>
          <w:tcPr>
            <w:tcW w:w="4320" w:type="dxa"/>
            <w:vAlign w:val="bottom"/>
          </w:tcPr>
          <w:p w14:paraId="0911141D" w14:textId="53379BEF"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Transfer from (to) other accounts</w:t>
            </w:r>
          </w:p>
        </w:tc>
        <w:tc>
          <w:tcPr>
            <w:tcW w:w="1276" w:type="dxa"/>
            <w:vAlign w:val="bottom"/>
          </w:tcPr>
          <w:p w14:paraId="6F3D59E6" w14:textId="1765F6BE"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(153,884,323)</w:t>
            </w:r>
          </w:p>
        </w:tc>
        <w:tc>
          <w:tcPr>
            <w:tcW w:w="1543" w:type="dxa"/>
            <w:vAlign w:val="bottom"/>
          </w:tcPr>
          <w:p w14:paraId="1FAEC3B1" w14:textId="3DB7A57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1,857,627</w:t>
            </w:r>
          </w:p>
        </w:tc>
        <w:tc>
          <w:tcPr>
            <w:tcW w:w="1784" w:type="dxa"/>
            <w:vAlign w:val="bottom"/>
          </w:tcPr>
          <w:p w14:paraId="0E962FF3" w14:textId="4953F39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240,620,748</w:t>
            </w:r>
          </w:p>
        </w:tc>
        <w:tc>
          <w:tcPr>
            <w:tcW w:w="1636" w:type="dxa"/>
            <w:vAlign w:val="bottom"/>
          </w:tcPr>
          <w:p w14:paraId="32BA3E2B" w14:textId="34B5B40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38,380,033</w:t>
            </w:r>
          </w:p>
        </w:tc>
        <w:tc>
          <w:tcPr>
            <w:tcW w:w="1276" w:type="dxa"/>
            <w:vAlign w:val="bottom"/>
          </w:tcPr>
          <w:p w14:paraId="2DEFB6A3" w14:textId="39C7B91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275" w:type="dxa"/>
            <w:vAlign w:val="bottom"/>
          </w:tcPr>
          <w:p w14:paraId="603E5BD6" w14:textId="3E14BE0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(943,882,198)</w:t>
            </w:r>
          </w:p>
        </w:tc>
        <w:tc>
          <w:tcPr>
            <w:tcW w:w="1424" w:type="dxa"/>
            <w:vAlign w:val="bottom"/>
          </w:tcPr>
          <w:p w14:paraId="53560BAA" w14:textId="3CCB43D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(816,908,113)</w:t>
            </w:r>
          </w:p>
        </w:tc>
      </w:tr>
      <w:tr w:rsidR="0065249B" w:rsidRPr="00BC20E9" w14:paraId="14FBD0F9" w14:textId="77777777" w:rsidTr="0066265C">
        <w:trPr>
          <w:cantSplit/>
        </w:trPr>
        <w:tc>
          <w:tcPr>
            <w:tcW w:w="4320" w:type="dxa"/>
            <w:vAlign w:val="bottom"/>
          </w:tcPr>
          <w:p w14:paraId="143FEF34" w14:textId="1B8CA7CB"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Adjustment of fair value as at acquisition date</w:t>
            </w:r>
          </w:p>
        </w:tc>
        <w:tc>
          <w:tcPr>
            <w:tcW w:w="1276" w:type="dxa"/>
            <w:vAlign w:val="bottom"/>
          </w:tcPr>
          <w:p w14:paraId="73C86D3D" w14:textId="7E0DC73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vAlign w:val="bottom"/>
          </w:tcPr>
          <w:p w14:paraId="6B13A4B5" w14:textId="71A0C38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vAlign w:val="bottom"/>
          </w:tcPr>
          <w:p w14:paraId="6BA2B527" w14:textId="3F7ADD27"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(2,168,013)</w:t>
            </w:r>
          </w:p>
        </w:tc>
        <w:tc>
          <w:tcPr>
            <w:tcW w:w="1636" w:type="dxa"/>
            <w:vAlign w:val="bottom"/>
          </w:tcPr>
          <w:p w14:paraId="5C0C8DAE" w14:textId="6782EE6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(16,084,707)</w:t>
            </w:r>
          </w:p>
        </w:tc>
        <w:tc>
          <w:tcPr>
            <w:tcW w:w="1276" w:type="dxa"/>
            <w:vAlign w:val="bottom"/>
          </w:tcPr>
          <w:p w14:paraId="68A4376E" w14:textId="25016321"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926,010</w:t>
            </w:r>
          </w:p>
        </w:tc>
        <w:tc>
          <w:tcPr>
            <w:tcW w:w="1275" w:type="dxa"/>
            <w:vAlign w:val="bottom"/>
          </w:tcPr>
          <w:p w14:paraId="7EEF7463" w14:textId="41449DD0"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vAlign w:val="bottom"/>
          </w:tcPr>
          <w:p w14:paraId="4350FCB7" w14:textId="0067109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(17,326,710)</w:t>
            </w:r>
          </w:p>
        </w:tc>
      </w:tr>
      <w:tr w:rsidR="0065249B" w:rsidRPr="00BC20E9" w14:paraId="6546A17B" w14:textId="77777777" w:rsidTr="0066265C">
        <w:trPr>
          <w:cantSplit/>
        </w:trPr>
        <w:tc>
          <w:tcPr>
            <w:tcW w:w="4320" w:type="dxa"/>
            <w:vAlign w:val="bottom"/>
          </w:tcPr>
          <w:p w14:paraId="61ADE763" w14:textId="77777777" w:rsidR="0065249B" w:rsidRPr="00BC20E9" w:rsidRDefault="0065249B" w:rsidP="0065249B">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 xml:space="preserve">Change of investments in subsidiaries </w:t>
            </w:r>
          </w:p>
          <w:p w14:paraId="4F9EF5BA" w14:textId="6792BCE5" w:rsidR="0065249B" w:rsidRPr="00BC20E9" w:rsidRDefault="0065249B" w:rsidP="0065249B">
            <w:pPr>
              <w:tabs>
                <w:tab w:val="left" w:pos="1872"/>
              </w:tabs>
              <w:spacing w:after="0" w:line="240" w:lineRule="exact"/>
              <w:ind w:left="427"/>
              <w:rPr>
                <w:rFonts w:ascii="Cordia New" w:eastAsia="Times New Roman" w:hAnsi="Cordia New"/>
                <w:szCs w:val="22"/>
              </w:rPr>
            </w:pPr>
            <w:r w:rsidRPr="00BC20E9">
              <w:rPr>
                <w:rFonts w:ascii="Cordia New" w:eastAsia="Times New Roman" w:hAnsi="Cordia New"/>
                <w:szCs w:val="22"/>
              </w:rPr>
              <w:t xml:space="preserve">   to interests in joint ventures</w:t>
            </w:r>
          </w:p>
        </w:tc>
        <w:tc>
          <w:tcPr>
            <w:tcW w:w="1276" w:type="dxa"/>
            <w:vAlign w:val="bottom"/>
          </w:tcPr>
          <w:p w14:paraId="2045C3B4" w14:textId="036587A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vAlign w:val="bottom"/>
          </w:tcPr>
          <w:p w14:paraId="2F718FC8" w14:textId="691262DE"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vAlign w:val="bottom"/>
          </w:tcPr>
          <w:p w14:paraId="32A5B8C2" w14:textId="0167BDE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(7,370,302)</w:t>
            </w:r>
          </w:p>
        </w:tc>
        <w:tc>
          <w:tcPr>
            <w:tcW w:w="1636" w:type="dxa"/>
            <w:vAlign w:val="bottom"/>
          </w:tcPr>
          <w:p w14:paraId="1AADC0CC" w14:textId="03EC5BC6"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(6,043,963)</w:t>
            </w:r>
          </w:p>
        </w:tc>
        <w:tc>
          <w:tcPr>
            <w:tcW w:w="1276" w:type="dxa"/>
            <w:vAlign w:val="bottom"/>
          </w:tcPr>
          <w:p w14:paraId="16CA0F2E" w14:textId="1D897826"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(5,756,021)</w:t>
            </w:r>
          </w:p>
        </w:tc>
        <w:tc>
          <w:tcPr>
            <w:tcW w:w="1275" w:type="dxa"/>
            <w:vAlign w:val="bottom"/>
          </w:tcPr>
          <w:p w14:paraId="60B50C9C" w14:textId="3DD31823"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(2,751,817)</w:t>
            </w:r>
          </w:p>
        </w:tc>
        <w:tc>
          <w:tcPr>
            <w:tcW w:w="1424" w:type="dxa"/>
            <w:vAlign w:val="bottom"/>
          </w:tcPr>
          <w:p w14:paraId="1CB19FA8" w14:textId="6651D875"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(21,922,103)</w:t>
            </w:r>
          </w:p>
        </w:tc>
      </w:tr>
      <w:tr w:rsidR="0065249B" w:rsidRPr="00BC20E9" w14:paraId="15890281" w14:textId="77777777" w:rsidTr="0066265C">
        <w:trPr>
          <w:cantSplit/>
        </w:trPr>
        <w:tc>
          <w:tcPr>
            <w:tcW w:w="4320" w:type="dxa"/>
            <w:vAlign w:val="bottom"/>
          </w:tcPr>
          <w:p w14:paraId="44D77139" w14:textId="4431BDC5" w:rsidR="0065249B" w:rsidRPr="00BC20E9" w:rsidRDefault="0065249B" w:rsidP="0065249B">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 xml:space="preserve">Depreciation charge </w:t>
            </w:r>
          </w:p>
        </w:tc>
        <w:tc>
          <w:tcPr>
            <w:tcW w:w="1276" w:type="dxa"/>
            <w:vAlign w:val="bottom"/>
          </w:tcPr>
          <w:p w14:paraId="181F6064" w14:textId="4349FD2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vAlign w:val="bottom"/>
          </w:tcPr>
          <w:p w14:paraId="06C19727" w14:textId="088222D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(14,053,247)</w:t>
            </w:r>
          </w:p>
        </w:tc>
        <w:tc>
          <w:tcPr>
            <w:tcW w:w="1784" w:type="dxa"/>
            <w:vAlign w:val="bottom"/>
          </w:tcPr>
          <w:p w14:paraId="4BD056D5" w14:textId="037FE2EF"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(4,765,216,227)</w:t>
            </w:r>
          </w:p>
        </w:tc>
        <w:tc>
          <w:tcPr>
            <w:tcW w:w="1636" w:type="dxa"/>
            <w:vAlign w:val="bottom"/>
          </w:tcPr>
          <w:p w14:paraId="12A014E7" w14:textId="5C31A737"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(2,862,606,756)</w:t>
            </w:r>
          </w:p>
        </w:tc>
        <w:tc>
          <w:tcPr>
            <w:tcW w:w="1276" w:type="dxa"/>
            <w:vAlign w:val="bottom"/>
          </w:tcPr>
          <w:p w14:paraId="224EAE7F" w14:textId="77E8D240"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(40,134,275)</w:t>
            </w:r>
          </w:p>
        </w:tc>
        <w:tc>
          <w:tcPr>
            <w:tcW w:w="1275" w:type="dxa"/>
            <w:vAlign w:val="bottom"/>
          </w:tcPr>
          <w:p w14:paraId="3F890A0A" w14:textId="39D6E952"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vAlign w:val="bottom"/>
          </w:tcPr>
          <w:p w14:paraId="0752FB8D" w14:textId="04C1C33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(7,682,010,505)</w:t>
            </w:r>
          </w:p>
        </w:tc>
      </w:tr>
      <w:tr w:rsidR="0065249B" w:rsidRPr="00BC20E9" w14:paraId="70540F77" w14:textId="77777777" w:rsidTr="0066265C">
        <w:trPr>
          <w:cantSplit/>
        </w:trPr>
        <w:tc>
          <w:tcPr>
            <w:tcW w:w="4320" w:type="dxa"/>
            <w:vAlign w:val="bottom"/>
          </w:tcPr>
          <w:p w14:paraId="58FFAAD2" w14:textId="63E236D3" w:rsidR="0065249B" w:rsidRPr="00BC20E9" w:rsidRDefault="0065249B" w:rsidP="0065249B">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Impairment reversal (charge)</w:t>
            </w:r>
          </w:p>
        </w:tc>
        <w:tc>
          <w:tcPr>
            <w:tcW w:w="1276" w:type="dxa"/>
            <w:vAlign w:val="bottom"/>
          </w:tcPr>
          <w:p w14:paraId="63491985" w14:textId="785E1A62"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(3,178,121,060)</w:t>
            </w:r>
          </w:p>
        </w:tc>
        <w:tc>
          <w:tcPr>
            <w:tcW w:w="1543" w:type="dxa"/>
            <w:vAlign w:val="bottom"/>
          </w:tcPr>
          <w:p w14:paraId="0664FE5A" w14:textId="4D272AB8"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vAlign w:val="bottom"/>
          </w:tcPr>
          <w:p w14:paraId="6B7E7FE9" w14:textId="729EBE4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 xml:space="preserve">  (2,902,796,653)</w:t>
            </w:r>
          </w:p>
        </w:tc>
        <w:tc>
          <w:tcPr>
            <w:tcW w:w="1636" w:type="dxa"/>
            <w:vAlign w:val="bottom"/>
          </w:tcPr>
          <w:p w14:paraId="6EFDF6D7" w14:textId="4EF6265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(32,855,789)</w:t>
            </w:r>
          </w:p>
        </w:tc>
        <w:tc>
          <w:tcPr>
            <w:tcW w:w="1276" w:type="dxa"/>
            <w:vAlign w:val="bottom"/>
          </w:tcPr>
          <w:p w14:paraId="1FF39736" w14:textId="5429F0AF"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275" w:type="dxa"/>
            <w:vAlign w:val="bottom"/>
          </w:tcPr>
          <w:p w14:paraId="5EFCA4E4" w14:textId="680346EF"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vAlign w:val="bottom"/>
          </w:tcPr>
          <w:p w14:paraId="1D4EBA76" w14:textId="60C5251A"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(6,113,773,502)</w:t>
            </w:r>
          </w:p>
        </w:tc>
      </w:tr>
      <w:tr w:rsidR="0065249B" w:rsidRPr="00BC20E9" w14:paraId="74B0920C" w14:textId="77777777" w:rsidTr="0066265C">
        <w:trPr>
          <w:cantSplit/>
        </w:trPr>
        <w:tc>
          <w:tcPr>
            <w:tcW w:w="4320" w:type="dxa"/>
            <w:vAlign w:val="bottom"/>
          </w:tcPr>
          <w:p w14:paraId="1E54E69B" w14:textId="34DFC0FC" w:rsidR="0065249B" w:rsidRPr="00BC20E9" w:rsidRDefault="0065249B" w:rsidP="0065249B">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Translation adjustments</w:t>
            </w:r>
          </w:p>
        </w:tc>
        <w:tc>
          <w:tcPr>
            <w:tcW w:w="1276" w:type="dxa"/>
            <w:vAlign w:val="bottom"/>
          </w:tcPr>
          <w:p w14:paraId="3A1F7D95" w14:textId="06FB494F"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1,812,478,287</w:t>
            </w:r>
          </w:p>
        </w:tc>
        <w:tc>
          <w:tcPr>
            <w:tcW w:w="1543" w:type="dxa"/>
            <w:vAlign w:val="bottom"/>
          </w:tcPr>
          <w:p w14:paraId="65219C96" w14:textId="7138134B"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1,589,206</w:t>
            </w:r>
          </w:p>
        </w:tc>
        <w:tc>
          <w:tcPr>
            <w:tcW w:w="1784" w:type="dxa"/>
            <w:vAlign w:val="bottom"/>
          </w:tcPr>
          <w:p w14:paraId="55811011" w14:textId="0F491BE9"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2,531,144,317</w:t>
            </w:r>
          </w:p>
        </w:tc>
        <w:tc>
          <w:tcPr>
            <w:tcW w:w="1636" w:type="dxa"/>
            <w:vAlign w:val="bottom"/>
          </w:tcPr>
          <w:p w14:paraId="53523364" w14:textId="02C07045"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(129,759,806)</w:t>
            </w:r>
          </w:p>
        </w:tc>
        <w:tc>
          <w:tcPr>
            <w:tcW w:w="1276" w:type="dxa"/>
            <w:vAlign w:val="bottom"/>
          </w:tcPr>
          <w:p w14:paraId="138A6DA8" w14:textId="2B9FCA81"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10,958,345</w:t>
            </w:r>
          </w:p>
        </w:tc>
        <w:tc>
          <w:tcPr>
            <w:tcW w:w="1275" w:type="dxa"/>
            <w:vAlign w:val="bottom"/>
          </w:tcPr>
          <w:p w14:paraId="409D6FD7" w14:textId="2C287CA0"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 xml:space="preserve">  309,236,314</w:t>
            </w:r>
          </w:p>
        </w:tc>
        <w:tc>
          <w:tcPr>
            <w:tcW w:w="1424" w:type="dxa"/>
            <w:vAlign w:val="bottom"/>
          </w:tcPr>
          <w:p w14:paraId="72D87294" w14:textId="2841D4BA" w:rsidR="0065249B" w:rsidRPr="00BC20E9" w:rsidRDefault="0065249B" w:rsidP="0065249B">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4,535,646,663</w:t>
            </w:r>
          </w:p>
        </w:tc>
      </w:tr>
      <w:tr w:rsidR="0065249B" w:rsidRPr="00BC20E9" w14:paraId="202CE828" w14:textId="77777777" w:rsidTr="0066265C">
        <w:trPr>
          <w:cantSplit/>
        </w:trPr>
        <w:tc>
          <w:tcPr>
            <w:tcW w:w="4320" w:type="dxa"/>
            <w:vAlign w:val="bottom"/>
          </w:tcPr>
          <w:p w14:paraId="4D7485A8" w14:textId="77777777" w:rsidR="0065249B" w:rsidRPr="00BC20E9" w:rsidRDefault="0065249B" w:rsidP="0065249B">
            <w:pPr>
              <w:tabs>
                <w:tab w:val="left" w:pos="1872"/>
              </w:tabs>
              <w:spacing w:after="0" w:line="120" w:lineRule="exact"/>
              <w:ind w:left="427" w:right="-118"/>
              <w:rPr>
                <w:rFonts w:ascii="Cordia New" w:eastAsia="Times New Roman" w:hAnsi="Cordia New"/>
                <w:szCs w:val="22"/>
              </w:rPr>
            </w:pPr>
          </w:p>
        </w:tc>
        <w:tc>
          <w:tcPr>
            <w:tcW w:w="1276" w:type="dxa"/>
            <w:vAlign w:val="bottom"/>
          </w:tcPr>
          <w:p w14:paraId="0A384CDC"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543" w:type="dxa"/>
            <w:vAlign w:val="bottom"/>
          </w:tcPr>
          <w:p w14:paraId="2CE94AB2"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784" w:type="dxa"/>
            <w:vAlign w:val="bottom"/>
          </w:tcPr>
          <w:p w14:paraId="0CE3600A"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636" w:type="dxa"/>
            <w:vAlign w:val="bottom"/>
          </w:tcPr>
          <w:p w14:paraId="09E81D27"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276" w:type="dxa"/>
            <w:vAlign w:val="bottom"/>
          </w:tcPr>
          <w:p w14:paraId="28B31984"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275" w:type="dxa"/>
            <w:vAlign w:val="bottom"/>
          </w:tcPr>
          <w:p w14:paraId="79E6A734"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424" w:type="dxa"/>
            <w:vAlign w:val="bottom"/>
          </w:tcPr>
          <w:p w14:paraId="20A97652"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r>
      <w:tr w:rsidR="0065249B" w:rsidRPr="00BC20E9" w14:paraId="721C3CC2" w14:textId="77777777" w:rsidTr="0066265C">
        <w:trPr>
          <w:cantSplit/>
        </w:trPr>
        <w:tc>
          <w:tcPr>
            <w:tcW w:w="4320" w:type="dxa"/>
            <w:vAlign w:val="bottom"/>
          </w:tcPr>
          <w:p w14:paraId="7870BA95" w14:textId="4053D6A9" w:rsidR="0065249B" w:rsidRPr="00BC20E9" w:rsidRDefault="0065249B" w:rsidP="0065249B">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Closing net book amount</w:t>
            </w:r>
          </w:p>
        </w:tc>
        <w:tc>
          <w:tcPr>
            <w:tcW w:w="1276" w:type="dxa"/>
            <w:vAlign w:val="bottom"/>
          </w:tcPr>
          <w:p w14:paraId="17B2E01D" w14:textId="6B5EF8B8"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rPr>
              <w:t>58,950,154,797</w:t>
            </w:r>
          </w:p>
        </w:tc>
        <w:tc>
          <w:tcPr>
            <w:tcW w:w="1543" w:type="dxa"/>
            <w:vAlign w:val="bottom"/>
          </w:tcPr>
          <w:p w14:paraId="444C8749" w14:textId="35789731"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rPr>
              <w:t>136,679,432</w:t>
            </w:r>
          </w:p>
        </w:tc>
        <w:tc>
          <w:tcPr>
            <w:tcW w:w="1784" w:type="dxa"/>
            <w:vAlign w:val="bottom"/>
          </w:tcPr>
          <w:p w14:paraId="46EED1B0" w14:textId="6E4CFF73"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57,162,934,707</w:t>
            </w:r>
          </w:p>
        </w:tc>
        <w:tc>
          <w:tcPr>
            <w:tcW w:w="1636" w:type="dxa"/>
            <w:vAlign w:val="bottom"/>
          </w:tcPr>
          <w:p w14:paraId="52EF226E" w14:textId="1AF0D804"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9,118,664,828</w:t>
            </w:r>
          </w:p>
        </w:tc>
        <w:tc>
          <w:tcPr>
            <w:tcW w:w="1276" w:type="dxa"/>
            <w:vAlign w:val="bottom"/>
          </w:tcPr>
          <w:p w14:paraId="3B08B977" w14:textId="249BC109"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108</w:t>
            </w:r>
            <w:r w:rsidRPr="00BC20E9">
              <w:rPr>
                <w:rFonts w:ascii="Cordia New" w:eastAsia="Arial Unicode MS" w:hAnsi="Cordia New"/>
                <w:szCs w:val="22"/>
              </w:rPr>
              <w:t>,</w:t>
            </w:r>
            <w:r w:rsidRPr="00BC20E9">
              <w:rPr>
                <w:rFonts w:ascii="Cordia New" w:eastAsia="Arial Unicode MS" w:hAnsi="Cordia New"/>
                <w:szCs w:val="22"/>
                <w:lang w:val="en-GB"/>
              </w:rPr>
              <w:t>128</w:t>
            </w:r>
            <w:r w:rsidRPr="00BC20E9">
              <w:rPr>
                <w:rFonts w:ascii="Cordia New" w:eastAsia="Arial Unicode MS" w:hAnsi="Cordia New"/>
                <w:szCs w:val="22"/>
              </w:rPr>
              <w:t>,</w:t>
            </w:r>
            <w:r w:rsidRPr="00BC20E9">
              <w:rPr>
                <w:rFonts w:ascii="Cordia New" w:eastAsia="Arial Unicode MS" w:hAnsi="Cordia New"/>
                <w:szCs w:val="22"/>
                <w:lang w:val="en-GB"/>
              </w:rPr>
              <w:t>697</w:t>
            </w:r>
          </w:p>
        </w:tc>
        <w:tc>
          <w:tcPr>
            <w:tcW w:w="1275" w:type="dxa"/>
            <w:vAlign w:val="bottom"/>
          </w:tcPr>
          <w:p w14:paraId="58BFEC76" w14:textId="064936DD"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w:t>
            </w:r>
            <w:r w:rsidRPr="00BC20E9">
              <w:rPr>
                <w:rFonts w:ascii="Cordia New" w:eastAsia="Arial Unicode MS" w:hAnsi="Cordia New"/>
                <w:szCs w:val="22"/>
              </w:rPr>
              <w:t>,</w:t>
            </w:r>
            <w:r w:rsidRPr="00BC20E9">
              <w:rPr>
                <w:rFonts w:ascii="Cordia New" w:eastAsia="Arial Unicode MS" w:hAnsi="Cordia New"/>
                <w:szCs w:val="22"/>
                <w:lang w:val="en-GB"/>
              </w:rPr>
              <w:t>572</w:t>
            </w:r>
            <w:r w:rsidRPr="00BC20E9">
              <w:rPr>
                <w:rFonts w:ascii="Cordia New" w:eastAsia="Arial Unicode MS" w:hAnsi="Cordia New"/>
                <w:szCs w:val="22"/>
              </w:rPr>
              <w:t>,</w:t>
            </w:r>
            <w:r w:rsidRPr="00BC20E9">
              <w:rPr>
                <w:rFonts w:ascii="Cordia New" w:eastAsia="Arial Unicode MS" w:hAnsi="Cordia New"/>
                <w:szCs w:val="22"/>
                <w:lang w:val="en-GB"/>
              </w:rPr>
              <w:t>973</w:t>
            </w:r>
            <w:r w:rsidRPr="00BC20E9">
              <w:rPr>
                <w:rFonts w:ascii="Cordia New" w:eastAsia="Arial Unicode MS" w:hAnsi="Cordia New"/>
                <w:szCs w:val="22"/>
              </w:rPr>
              <w:t>,</w:t>
            </w:r>
            <w:r w:rsidRPr="00BC20E9">
              <w:rPr>
                <w:rFonts w:ascii="Cordia New" w:eastAsia="Arial Unicode MS" w:hAnsi="Cordia New"/>
                <w:szCs w:val="22"/>
                <w:lang w:val="en-GB"/>
              </w:rPr>
              <w:t>889</w:t>
            </w:r>
          </w:p>
        </w:tc>
        <w:tc>
          <w:tcPr>
            <w:tcW w:w="1424" w:type="dxa"/>
            <w:vAlign w:val="bottom"/>
          </w:tcPr>
          <w:p w14:paraId="55DF49BA" w14:textId="41CA5F6D" w:rsidR="0065249B" w:rsidRPr="00BC20E9" w:rsidRDefault="0065249B" w:rsidP="0065249B">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130,049,536,350</w:t>
            </w:r>
          </w:p>
        </w:tc>
      </w:tr>
      <w:tr w:rsidR="0065249B" w:rsidRPr="00BC20E9" w14:paraId="1506A4C2" w14:textId="77777777" w:rsidTr="0066265C">
        <w:trPr>
          <w:cantSplit/>
        </w:trPr>
        <w:tc>
          <w:tcPr>
            <w:tcW w:w="4320" w:type="dxa"/>
            <w:vAlign w:val="bottom"/>
          </w:tcPr>
          <w:p w14:paraId="10788257" w14:textId="77777777" w:rsidR="0065249B" w:rsidRPr="00BC20E9" w:rsidRDefault="0065249B" w:rsidP="0065249B">
            <w:pPr>
              <w:tabs>
                <w:tab w:val="left" w:pos="1872"/>
              </w:tabs>
              <w:spacing w:after="0" w:line="240" w:lineRule="exact"/>
              <w:ind w:left="427" w:right="-118"/>
              <w:rPr>
                <w:rFonts w:ascii="Cordia New" w:eastAsia="Times New Roman" w:hAnsi="Cordia New"/>
                <w:szCs w:val="22"/>
              </w:rPr>
            </w:pPr>
          </w:p>
        </w:tc>
        <w:tc>
          <w:tcPr>
            <w:tcW w:w="1276" w:type="dxa"/>
            <w:shd w:val="clear" w:color="auto" w:fill="auto"/>
            <w:vAlign w:val="bottom"/>
          </w:tcPr>
          <w:p w14:paraId="7A2D0F21" w14:textId="77777777" w:rsidR="0065249B" w:rsidRPr="00BC20E9" w:rsidRDefault="0065249B" w:rsidP="0065249B">
            <w:pPr>
              <w:spacing w:after="0" w:line="240" w:lineRule="exact"/>
              <w:ind w:right="-72"/>
              <w:jc w:val="right"/>
              <w:rPr>
                <w:rFonts w:ascii="Cordia New" w:eastAsia="Arial Unicode MS" w:hAnsi="Cordia New"/>
                <w:szCs w:val="22"/>
              </w:rPr>
            </w:pPr>
          </w:p>
        </w:tc>
        <w:tc>
          <w:tcPr>
            <w:tcW w:w="1543" w:type="dxa"/>
            <w:shd w:val="clear" w:color="auto" w:fill="auto"/>
            <w:vAlign w:val="bottom"/>
          </w:tcPr>
          <w:p w14:paraId="2DAA68CA" w14:textId="77777777" w:rsidR="0065249B" w:rsidRPr="00BC20E9" w:rsidRDefault="0065249B" w:rsidP="0065249B">
            <w:pPr>
              <w:spacing w:after="0" w:line="240" w:lineRule="exact"/>
              <w:ind w:right="-72"/>
              <w:jc w:val="right"/>
              <w:rPr>
                <w:rFonts w:ascii="Cordia New" w:eastAsia="Arial Unicode MS" w:hAnsi="Cordia New"/>
                <w:szCs w:val="22"/>
              </w:rPr>
            </w:pPr>
          </w:p>
        </w:tc>
        <w:tc>
          <w:tcPr>
            <w:tcW w:w="1784" w:type="dxa"/>
            <w:shd w:val="clear" w:color="auto" w:fill="auto"/>
            <w:vAlign w:val="bottom"/>
          </w:tcPr>
          <w:p w14:paraId="7D82D456"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636" w:type="dxa"/>
            <w:shd w:val="clear" w:color="auto" w:fill="auto"/>
            <w:vAlign w:val="bottom"/>
          </w:tcPr>
          <w:p w14:paraId="1F18E7F9"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6" w:type="dxa"/>
            <w:shd w:val="clear" w:color="auto" w:fill="auto"/>
            <w:vAlign w:val="bottom"/>
          </w:tcPr>
          <w:p w14:paraId="1987F155"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5" w:type="dxa"/>
            <w:shd w:val="clear" w:color="auto" w:fill="auto"/>
            <w:vAlign w:val="bottom"/>
          </w:tcPr>
          <w:p w14:paraId="0F42145C"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424" w:type="dxa"/>
            <w:shd w:val="clear" w:color="auto" w:fill="auto"/>
            <w:vAlign w:val="bottom"/>
          </w:tcPr>
          <w:p w14:paraId="7513D606"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r>
      <w:tr w:rsidR="0065249B" w:rsidRPr="00BC20E9" w14:paraId="064DA838" w14:textId="77777777" w:rsidTr="007D7744">
        <w:trPr>
          <w:cantSplit/>
        </w:trPr>
        <w:tc>
          <w:tcPr>
            <w:tcW w:w="4320" w:type="dxa"/>
            <w:vAlign w:val="bottom"/>
          </w:tcPr>
          <w:p w14:paraId="0B63C9A1" w14:textId="46C23DE5" w:rsidR="0065249B" w:rsidRPr="00BC20E9" w:rsidRDefault="0065249B" w:rsidP="0065249B">
            <w:pPr>
              <w:tabs>
                <w:tab w:val="left" w:pos="1872"/>
              </w:tabs>
              <w:spacing w:after="0" w:line="240" w:lineRule="exact"/>
              <w:ind w:left="427" w:right="-118"/>
              <w:rPr>
                <w:rFonts w:ascii="Cordia New" w:eastAsia="Times New Roman" w:hAnsi="Cordia New"/>
                <w:szCs w:val="22"/>
              </w:rPr>
            </w:pPr>
            <w:proofErr w:type="gramStart"/>
            <w:r w:rsidRPr="00BC20E9">
              <w:rPr>
                <w:rFonts w:ascii="Cordia New" w:eastAsia="Times New Roman" w:hAnsi="Cordia New"/>
                <w:b/>
                <w:bCs/>
                <w:szCs w:val="22"/>
              </w:rPr>
              <w:t>At</w:t>
            </w:r>
            <w:proofErr w:type="gramEnd"/>
            <w:r w:rsidRPr="00BC20E9">
              <w:rPr>
                <w:rFonts w:ascii="Cordia New" w:eastAsia="Times New Roman" w:hAnsi="Cordia New"/>
                <w:b/>
                <w:bCs/>
                <w:szCs w:val="22"/>
              </w:rPr>
              <w:t xml:space="preserve"> </w:t>
            </w:r>
            <w:r w:rsidRPr="00BC20E9">
              <w:rPr>
                <w:rFonts w:ascii="Cordia New" w:eastAsia="Times New Roman" w:hAnsi="Cordia New"/>
                <w:b/>
                <w:bCs/>
                <w:szCs w:val="22"/>
                <w:lang w:val="en-GB"/>
              </w:rPr>
              <w:t>31</w:t>
            </w:r>
            <w:r w:rsidRPr="00BC20E9">
              <w:rPr>
                <w:rFonts w:ascii="Cordia New" w:eastAsia="Times New Roman" w:hAnsi="Cordia New"/>
                <w:b/>
                <w:bCs/>
                <w:szCs w:val="22"/>
              </w:rPr>
              <w:t xml:space="preserve"> December </w:t>
            </w:r>
            <w:r w:rsidRPr="00BC20E9">
              <w:rPr>
                <w:rFonts w:ascii="Cordia New" w:eastAsia="Times New Roman" w:hAnsi="Cordia New"/>
                <w:b/>
                <w:bCs/>
                <w:szCs w:val="22"/>
                <w:lang w:val="en-GB"/>
              </w:rPr>
              <w:t>2021</w:t>
            </w:r>
          </w:p>
        </w:tc>
        <w:tc>
          <w:tcPr>
            <w:tcW w:w="1276" w:type="dxa"/>
            <w:shd w:val="clear" w:color="auto" w:fill="auto"/>
            <w:vAlign w:val="bottom"/>
          </w:tcPr>
          <w:p w14:paraId="0E3AEDDF" w14:textId="77777777" w:rsidR="0065249B" w:rsidRPr="00BC20E9" w:rsidRDefault="0065249B" w:rsidP="0065249B">
            <w:pPr>
              <w:spacing w:after="0" w:line="240" w:lineRule="exact"/>
              <w:ind w:right="-72"/>
              <w:jc w:val="right"/>
              <w:rPr>
                <w:rFonts w:ascii="Cordia New" w:eastAsia="Arial Unicode MS" w:hAnsi="Cordia New"/>
                <w:szCs w:val="22"/>
              </w:rPr>
            </w:pPr>
          </w:p>
        </w:tc>
        <w:tc>
          <w:tcPr>
            <w:tcW w:w="1543" w:type="dxa"/>
            <w:shd w:val="clear" w:color="auto" w:fill="auto"/>
          </w:tcPr>
          <w:p w14:paraId="05C44953" w14:textId="77777777" w:rsidR="0065249B" w:rsidRPr="00BC20E9" w:rsidRDefault="0065249B" w:rsidP="0065249B">
            <w:pPr>
              <w:spacing w:after="0" w:line="240" w:lineRule="exact"/>
              <w:ind w:right="-72"/>
              <w:jc w:val="right"/>
              <w:rPr>
                <w:rFonts w:ascii="Cordia New" w:eastAsia="Arial Unicode MS" w:hAnsi="Cordia New"/>
                <w:szCs w:val="22"/>
              </w:rPr>
            </w:pPr>
          </w:p>
        </w:tc>
        <w:tc>
          <w:tcPr>
            <w:tcW w:w="1784" w:type="dxa"/>
            <w:shd w:val="clear" w:color="auto" w:fill="auto"/>
          </w:tcPr>
          <w:p w14:paraId="563DA94D"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636" w:type="dxa"/>
            <w:shd w:val="clear" w:color="auto" w:fill="auto"/>
          </w:tcPr>
          <w:p w14:paraId="1694D900"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6" w:type="dxa"/>
            <w:shd w:val="clear" w:color="auto" w:fill="auto"/>
            <w:vAlign w:val="bottom"/>
          </w:tcPr>
          <w:p w14:paraId="6755894C"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275" w:type="dxa"/>
            <w:shd w:val="clear" w:color="auto" w:fill="auto"/>
            <w:vAlign w:val="bottom"/>
          </w:tcPr>
          <w:p w14:paraId="57812092"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c>
          <w:tcPr>
            <w:tcW w:w="1424" w:type="dxa"/>
            <w:shd w:val="clear" w:color="auto" w:fill="auto"/>
            <w:vAlign w:val="bottom"/>
          </w:tcPr>
          <w:p w14:paraId="0FCB5377" w14:textId="77777777" w:rsidR="0065249B" w:rsidRPr="00BC20E9" w:rsidRDefault="0065249B" w:rsidP="0065249B">
            <w:pPr>
              <w:spacing w:after="0" w:line="240" w:lineRule="exact"/>
              <w:ind w:right="-72"/>
              <w:jc w:val="right"/>
              <w:rPr>
                <w:rFonts w:ascii="Cordia New" w:eastAsia="Arial Unicode MS" w:hAnsi="Cordia New"/>
                <w:szCs w:val="22"/>
                <w:lang w:val="en-GB"/>
              </w:rPr>
            </w:pPr>
          </w:p>
        </w:tc>
      </w:tr>
      <w:tr w:rsidR="0065249B" w:rsidRPr="00BC20E9" w14:paraId="07CB88B3" w14:textId="77777777" w:rsidTr="007D7744">
        <w:trPr>
          <w:cantSplit/>
        </w:trPr>
        <w:tc>
          <w:tcPr>
            <w:tcW w:w="4320" w:type="dxa"/>
            <w:vAlign w:val="bottom"/>
          </w:tcPr>
          <w:p w14:paraId="77FE4D76" w14:textId="2647FC84" w:rsidR="0065249B" w:rsidRPr="00BC20E9" w:rsidRDefault="0065249B" w:rsidP="0065249B">
            <w:pPr>
              <w:tabs>
                <w:tab w:val="left" w:pos="1872"/>
              </w:tabs>
              <w:spacing w:after="0" w:line="240" w:lineRule="exact"/>
              <w:ind w:left="427" w:right="-118"/>
              <w:rPr>
                <w:rFonts w:ascii="Cordia New" w:eastAsia="Times New Roman" w:hAnsi="Cordia New"/>
                <w:b/>
                <w:bCs/>
                <w:szCs w:val="22"/>
              </w:rPr>
            </w:pPr>
            <w:r w:rsidRPr="00BC20E9">
              <w:rPr>
                <w:rFonts w:ascii="Cordia New" w:eastAsia="Times New Roman" w:hAnsi="Cordia New"/>
                <w:szCs w:val="22"/>
              </w:rPr>
              <w:t>Cost / revaluation amount</w:t>
            </w:r>
          </w:p>
        </w:tc>
        <w:tc>
          <w:tcPr>
            <w:tcW w:w="1276" w:type="dxa"/>
            <w:shd w:val="clear" w:color="auto" w:fill="auto"/>
            <w:vAlign w:val="bottom"/>
          </w:tcPr>
          <w:p w14:paraId="71EEA5E5" w14:textId="32AF245A" w:rsidR="0065249B" w:rsidRPr="00BC20E9" w:rsidRDefault="0065249B" w:rsidP="0065249B">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62,586,092,554</w:t>
            </w:r>
          </w:p>
        </w:tc>
        <w:tc>
          <w:tcPr>
            <w:tcW w:w="1543" w:type="dxa"/>
            <w:shd w:val="clear" w:color="auto" w:fill="auto"/>
            <w:vAlign w:val="bottom"/>
          </w:tcPr>
          <w:p w14:paraId="6B5F301C" w14:textId="041266B8" w:rsidR="0065249B" w:rsidRPr="00BC20E9" w:rsidRDefault="0065249B" w:rsidP="0065249B">
            <w:pPr>
              <w:spacing w:after="0" w:line="240" w:lineRule="exact"/>
              <w:ind w:right="-72"/>
              <w:jc w:val="right"/>
              <w:rPr>
                <w:rFonts w:ascii="Cordia New" w:eastAsia="Arial Unicode MS" w:hAnsi="Cordia New"/>
                <w:szCs w:val="22"/>
              </w:rPr>
            </w:pPr>
            <w:r w:rsidRPr="00BC20E9">
              <w:rPr>
                <w:rFonts w:ascii="Cordia New" w:eastAsia="Arial Unicode MS" w:hAnsi="Cordia New"/>
                <w:szCs w:val="22"/>
                <w:lang w:val="en-GB"/>
              </w:rPr>
              <w:t>449,651,249</w:t>
            </w:r>
          </w:p>
        </w:tc>
        <w:tc>
          <w:tcPr>
            <w:tcW w:w="1784" w:type="dxa"/>
            <w:shd w:val="clear" w:color="auto" w:fill="auto"/>
            <w:vAlign w:val="bottom"/>
          </w:tcPr>
          <w:p w14:paraId="3DC58DFF" w14:textId="50FB420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118,481,162,922</w:t>
            </w:r>
          </w:p>
        </w:tc>
        <w:tc>
          <w:tcPr>
            <w:tcW w:w="1636" w:type="dxa"/>
            <w:shd w:val="clear" w:color="auto" w:fill="auto"/>
            <w:vAlign w:val="bottom"/>
          </w:tcPr>
          <w:p w14:paraId="5EE531CC" w14:textId="52213F04"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38,617,562,545</w:t>
            </w:r>
          </w:p>
        </w:tc>
        <w:tc>
          <w:tcPr>
            <w:tcW w:w="1276" w:type="dxa"/>
            <w:shd w:val="clear" w:color="auto" w:fill="auto"/>
            <w:vAlign w:val="bottom"/>
          </w:tcPr>
          <w:p w14:paraId="19B447DD" w14:textId="607B5DEF"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514,401,596</w:t>
            </w:r>
          </w:p>
        </w:tc>
        <w:tc>
          <w:tcPr>
            <w:tcW w:w="1275" w:type="dxa"/>
            <w:shd w:val="clear" w:color="auto" w:fill="auto"/>
            <w:vAlign w:val="bottom"/>
          </w:tcPr>
          <w:p w14:paraId="34359A37" w14:textId="77CF7FB9"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w:t>
            </w:r>
            <w:r w:rsidRPr="00BC20E9">
              <w:rPr>
                <w:rFonts w:ascii="Cordia New" w:eastAsia="Arial Unicode MS" w:hAnsi="Cordia New"/>
                <w:szCs w:val="22"/>
              </w:rPr>
              <w:t>,</w:t>
            </w:r>
            <w:r w:rsidRPr="00BC20E9">
              <w:rPr>
                <w:rFonts w:ascii="Cordia New" w:eastAsia="Arial Unicode MS" w:hAnsi="Cordia New"/>
                <w:szCs w:val="22"/>
                <w:lang w:val="en-GB"/>
              </w:rPr>
              <w:t>572</w:t>
            </w:r>
            <w:r w:rsidRPr="00BC20E9">
              <w:rPr>
                <w:rFonts w:ascii="Cordia New" w:eastAsia="Arial Unicode MS" w:hAnsi="Cordia New"/>
                <w:szCs w:val="22"/>
              </w:rPr>
              <w:t>,</w:t>
            </w:r>
            <w:r w:rsidRPr="00BC20E9">
              <w:rPr>
                <w:rFonts w:ascii="Cordia New" w:eastAsia="Arial Unicode MS" w:hAnsi="Cordia New"/>
                <w:szCs w:val="22"/>
                <w:lang w:val="en-GB"/>
              </w:rPr>
              <w:t>973</w:t>
            </w:r>
            <w:r w:rsidRPr="00BC20E9">
              <w:rPr>
                <w:rFonts w:ascii="Cordia New" w:eastAsia="Arial Unicode MS" w:hAnsi="Cordia New"/>
                <w:szCs w:val="22"/>
              </w:rPr>
              <w:t>,</w:t>
            </w:r>
            <w:r w:rsidRPr="00BC20E9">
              <w:rPr>
                <w:rFonts w:ascii="Cordia New" w:eastAsia="Arial Unicode MS" w:hAnsi="Cordia New"/>
                <w:szCs w:val="22"/>
                <w:lang w:val="en-GB"/>
              </w:rPr>
              <w:t>889</w:t>
            </w:r>
          </w:p>
        </w:tc>
        <w:tc>
          <w:tcPr>
            <w:tcW w:w="1424" w:type="dxa"/>
            <w:shd w:val="clear" w:color="auto" w:fill="auto"/>
            <w:vAlign w:val="bottom"/>
          </w:tcPr>
          <w:p w14:paraId="0769FAEA" w14:textId="6E63DD9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225,221,844,755</w:t>
            </w:r>
          </w:p>
        </w:tc>
      </w:tr>
      <w:tr w:rsidR="0065249B" w:rsidRPr="00BC20E9" w14:paraId="1719563A" w14:textId="77777777" w:rsidTr="007D7744">
        <w:trPr>
          <w:cantSplit/>
        </w:trPr>
        <w:tc>
          <w:tcPr>
            <w:tcW w:w="4320" w:type="dxa"/>
            <w:vAlign w:val="bottom"/>
          </w:tcPr>
          <w:p w14:paraId="1772102B" w14:textId="420DAE4F" w:rsidR="0065249B" w:rsidRPr="00BC20E9" w:rsidRDefault="0065249B" w:rsidP="00395B55">
            <w:pPr>
              <w:tabs>
                <w:tab w:val="left" w:pos="886"/>
              </w:tabs>
              <w:spacing w:after="0" w:line="240" w:lineRule="exact"/>
              <w:ind w:left="427" w:right="-118"/>
              <w:rPr>
                <w:rFonts w:ascii="Cordia New" w:eastAsia="Times New Roman" w:hAnsi="Cordia New"/>
                <w:szCs w:val="22"/>
              </w:rPr>
            </w:pPr>
            <w:r w:rsidRPr="00BC20E9">
              <w:rPr>
                <w:rFonts w:ascii="Cordia New" w:eastAsia="Times New Roman" w:hAnsi="Cordia New"/>
                <w:szCs w:val="22"/>
                <w:u w:val="single"/>
              </w:rPr>
              <w:t>Less</w:t>
            </w:r>
            <w:r w:rsidRPr="00BC20E9">
              <w:rPr>
                <w:rFonts w:ascii="Cordia New" w:eastAsia="Times New Roman" w:hAnsi="Cordia New"/>
                <w:szCs w:val="22"/>
              </w:rPr>
              <w:tab/>
              <w:t>Accumulated depreciation</w:t>
            </w:r>
          </w:p>
        </w:tc>
        <w:tc>
          <w:tcPr>
            <w:tcW w:w="1276" w:type="dxa"/>
            <w:shd w:val="clear" w:color="auto" w:fill="auto"/>
            <w:vAlign w:val="bottom"/>
          </w:tcPr>
          <w:p w14:paraId="0DE2EF7B" w14:textId="21E4F23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543" w:type="dxa"/>
            <w:shd w:val="clear" w:color="auto" w:fill="auto"/>
            <w:vAlign w:val="bottom"/>
          </w:tcPr>
          <w:p w14:paraId="5609FB74" w14:textId="672D79A1"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(312,971,817)</w:t>
            </w:r>
          </w:p>
        </w:tc>
        <w:tc>
          <w:tcPr>
            <w:tcW w:w="1784" w:type="dxa"/>
            <w:shd w:val="clear" w:color="auto" w:fill="auto"/>
            <w:vAlign w:val="bottom"/>
          </w:tcPr>
          <w:p w14:paraId="58006CB4" w14:textId="569FF82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(58,323,945,511)</w:t>
            </w:r>
          </w:p>
        </w:tc>
        <w:tc>
          <w:tcPr>
            <w:tcW w:w="1636" w:type="dxa"/>
            <w:shd w:val="clear" w:color="auto" w:fill="auto"/>
            <w:vAlign w:val="bottom"/>
          </w:tcPr>
          <w:p w14:paraId="23570DE2" w14:textId="52006BED"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(29,312,274,679)</w:t>
            </w:r>
          </w:p>
        </w:tc>
        <w:tc>
          <w:tcPr>
            <w:tcW w:w="1276" w:type="dxa"/>
            <w:shd w:val="clear" w:color="auto" w:fill="auto"/>
            <w:vAlign w:val="bottom"/>
          </w:tcPr>
          <w:p w14:paraId="5DBC5E6F" w14:textId="753948EC"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(406,272,899)</w:t>
            </w:r>
          </w:p>
        </w:tc>
        <w:tc>
          <w:tcPr>
            <w:tcW w:w="1275" w:type="dxa"/>
            <w:shd w:val="clear" w:color="auto" w:fill="auto"/>
            <w:vAlign w:val="bottom"/>
          </w:tcPr>
          <w:p w14:paraId="1E7F9F2B" w14:textId="31AF802B"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shd w:val="clear" w:color="auto" w:fill="auto"/>
            <w:vAlign w:val="bottom"/>
          </w:tcPr>
          <w:p w14:paraId="2109FC1B" w14:textId="34D4C3F8" w:rsidR="0065249B" w:rsidRPr="00BC20E9" w:rsidRDefault="0065249B" w:rsidP="0065249B">
            <w:pP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(88,355,464,906)</w:t>
            </w:r>
          </w:p>
        </w:tc>
      </w:tr>
      <w:tr w:rsidR="0065249B" w:rsidRPr="00BC20E9" w14:paraId="7952E0F3" w14:textId="77777777" w:rsidTr="007D7744">
        <w:trPr>
          <w:cantSplit/>
        </w:trPr>
        <w:tc>
          <w:tcPr>
            <w:tcW w:w="4320" w:type="dxa"/>
            <w:vAlign w:val="bottom"/>
          </w:tcPr>
          <w:p w14:paraId="1E30F900" w14:textId="7B8CB499" w:rsidR="0065249B" w:rsidRPr="00BC20E9" w:rsidRDefault="0065249B" w:rsidP="00395B55">
            <w:pPr>
              <w:tabs>
                <w:tab w:val="left" w:pos="886"/>
              </w:tabs>
              <w:spacing w:after="0" w:line="240" w:lineRule="exact"/>
              <w:ind w:left="427" w:right="-118"/>
              <w:rPr>
                <w:rFonts w:ascii="Cordia New" w:eastAsia="Times New Roman" w:hAnsi="Cordia New"/>
                <w:szCs w:val="22"/>
                <w:u w:val="single"/>
              </w:rPr>
            </w:pPr>
            <w:r w:rsidRPr="00BC20E9">
              <w:rPr>
                <w:rFonts w:ascii="Cordia New" w:eastAsia="Times New Roman" w:hAnsi="Cordia New"/>
                <w:szCs w:val="22"/>
              </w:rPr>
              <w:tab/>
              <w:t>Allowance for impairment</w:t>
            </w:r>
          </w:p>
        </w:tc>
        <w:tc>
          <w:tcPr>
            <w:tcW w:w="1276" w:type="dxa"/>
            <w:shd w:val="clear" w:color="auto" w:fill="auto"/>
            <w:vAlign w:val="bottom"/>
          </w:tcPr>
          <w:p w14:paraId="57CD3822" w14:textId="5FF94831"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(3,635,937,757)</w:t>
            </w:r>
          </w:p>
        </w:tc>
        <w:tc>
          <w:tcPr>
            <w:tcW w:w="1543" w:type="dxa"/>
            <w:shd w:val="clear" w:color="auto" w:fill="auto"/>
            <w:vAlign w:val="bottom"/>
          </w:tcPr>
          <w:p w14:paraId="76EF66F6" w14:textId="79536E51"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784" w:type="dxa"/>
            <w:shd w:val="clear" w:color="auto" w:fill="auto"/>
            <w:vAlign w:val="bottom"/>
          </w:tcPr>
          <w:p w14:paraId="594DD9CF" w14:textId="10BC168F"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(2,994,282,704)</w:t>
            </w:r>
          </w:p>
        </w:tc>
        <w:tc>
          <w:tcPr>
            <w:tcW w:w="1636" w:type="dxa"/>
            <w:shd w:val="clear" w:color="auto" w:fill="auto"/>
            <w:vAlign w:val="bottom"/>
          </w:tcPr>
          <w:p w14:paraId="1AA9D083" w14:textId="1ABA2C9D"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(186,623,038)</w:t>
            </w:r>
          </w:p>
        </w:tc>
        <w:tc>
          <w:tcPr>
            <w:tcW w:w="1276" w:type="dxa"/>
            <w:shd w:val="clear" w:color="auto" w:fill="auto"/>
            <w:vAlign w:val="bottom"/>
          </w:tcPr>
          <w:p w14:paraId="7FB10428" w14:textId="734E5381"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275" w:type="dxa"/>
            <w:shd w:val="clear" w:color="auto" w:fill="auto"/>
            <w:vAlign w:val="bottom"/>
          </w:tcPr>
          <w:p w14:paraId="44F9792D" w14:textId="1EE67F37"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w:t>
            </w:r>
          </w:p>
        </w:tc>
        <w:tc>
          <w:tcPr>
            <w:tcW w:w="1424" w:type="dxa"/>
            <w:shd w:val="clear" w:color="auto" w:fill="auto"/>
            <w:vAlign w:val="bottom"/>
          </w:tcPr>
          <w:p w14:paraId="31AA9CEC" w14:textId="0BAB247F" w:rsidR="0065249B" w:rsidRPr="00BC20E9" w:rsidRDefault="0065249B" w:rsidP="00395B55">
            <w:pPr>
              <w:pBdr>
                <w:bottom w:val="sing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(6,816,843,499)</w:t>
            </w:r>
          </w:p>
        </w:tc>
      </w:tr>
      <w:tr w:rsidR="0065249B" w:rsidRPr="00BC20E9" w14:paraId="4570A0C6" w14:textId="77777777" w:rsidTr="007D7744">
        <w:trPr>
          <w:cantSplit/>
        </w:trPr>
        <w:tc>
          <w:tcPr>
            <w:tcW w:w="4320" w:type="dxa"/>
            <w:vAlign w:val="bottom"/>
          </w:tcPr>
          <w:p w14:paraId="2297216F" w14:textId="77777777" w:rsidR="0065249B" w:rsidRPr="00BC20E9" w:rsidRDefault="0065249B" w:rsidP="0065249B">
            <w:pPr>
              <w:tabs>
                <w:tab w:val="left" w:pos="1872"/>
              </w:tabs>
              <w:spacing w:after="0" w:line="120" w:lineRule="exact"/>
              <w:ind w:left="427" w:right="-118"/>
              <w:rPr>
                <w:rFonts w:ascii="Cordia New" w:eastAsia="Times New Roman" w:hAnsi="Cordia New"/>
                <w:szCs w:val="22"/>
              </w:rPr>
            </w:pPr>
          </w:p>
        </w:tc>
        <w:tc>
          <w:tcPr>
            <w:tcW w:w="1276" w:type="dxa"/>
            <w:shd w:val="clear" w:color="auto" w:fill="auto"/>
            <w:vAlign w:val="bottom"/>
          </w:tcPr>
          <w:p w14:paraId="1AEA7558"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543" w:type="dxa"/>
            <w:shd w:val="clear" w:color="auto" w:fill="auto"/>
            <w:vAlign w:val="bottom"/>
          </w:tcPr>
          <w:p w14:paraId="2FA47887"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784" w:type="dxa"/>
            <w:shd w:val="clear" w:color="auto" w:fill="auto"/>
            <w:vAlign w:val="bottom"/>
          </w:tcPr>
          <w:p w14:paraId="53B0986D"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636" w:type="dxa"/>
            <w:shd w:val="clear" w:color="auto" w:fill="auto"/>
            <w:vAlign w:val="bottom"/>
          </w:tcPr>
          <w:p w14:paraId="38D46F15"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276" w:type="dxa"/>
            <w:shd w:val="clear" w:color="auto" w:fill="auto"/>
            <w:vAlign w:val="bottom"/>
          </w:tcPr>
          <w:p w14:paraId="48B6382B"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275" w:type="dxa"/>
            <w:shd w:val="clear" w:color="auto" w:fill="auto"/>
            <w:vAlign w:val="bottom"/>
          </w:tcPr>
          <w:p w14:paraId="1195A4AA"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c>
          <w:tcPr>
            <w:tcW w:w="1424" w:type="dxa"/>
            <w:shd w:val="clear" w:color="auto" w:fill="auto"/>
            <w:vAlign w:val="bottom"/>
          </w:tcPr>
          <w:p w14:paraId="34DAB579" w14:textId="77777777" w:rsidR="0065249B" w:rsidRPr="00BC20E9" w:rsidRDefault="0065249B" w:rsidP="0065249B">
            <w:pPr>
              <w:spacing w:after="0" w:line="120" w:lineRule="exact"/>
              <w:ind w:right="-72"/>
              <w:jc w:val="right"/>
              <w:rPr>
                <w:rFonts w:ascii="Cordia New" w:eastAsia="Arial Unicode MS" w:hAnsi="Cordia New"/>
                <w:szCs w:val="22"/>
                <w:lang w:val="en-GB"/>
              </w:rPr>
            </w:pPr>
          </w:p>
        </w:tc>
      </w:tr>
      <w:tr w:rsidR="0065249B" w:rsidRPr="00BC20E9" w14:paraId="0B7F4AB0" w14:textId="77777777" w:rsidTr="007D7744">
        <w:trPr>
          <w:cantSplit/>
        </w:trPr>
        <w:tc>
          <w:tcPr>
            <w:tcW w:w="4320" w:type="dxa"/>
            <w:vAlign w:val="bottom"/>
          </w:tcPr>
          <w:p w14:paraId="44EAEA7B" w14:textId="2D60F770" w:rsidR="0065249B" w:rsidRPr="00BC20E9" w:rsidRDefault="0065249B" w:rsidP="0065249B">
            <w:pPr>
              <w:tabs>
                <w:tab w:val="left" w:pos="1872"/>
              </w:tabs>
              <w:spacing w:after="0" w:line="240" w:lineRule="exact"/>
              <w:ind w:left="427" w:right="-118"/>
              <w:rPr>
                <w:rFonts w:ascii="Cordia New" w:eastAsia="Times New Roman" w:hAnsi="Cordia New"/>
                <w:szCs w:val="22"/>
              </w:rPr>
            </w:pPr>
            <w:r w:rsidRPr="00BC20E9">
              <w:rPr>
                <w:rFonts w:ascii="Cordia New" w:eastAsia="Times New Roman" w:hAnsi="Cordia New"/>
                <w:szCs w:val="22"/>
              </w:rPr>
              <w:t>Net book amount</w:t>
            </w:r>
          </w:p>
        </w:tc>
        <w:tc>
          <w:tcPr>
            <w:tcW w:w="1276" w:type="dxa"/>
            <w:shd w:val="clear" w:color="auto" w:fill="auto"/>
            <w:vAlign w:val="bottom"/>
          </w:tcPr>
          <w:p w14:paraId="03325637" w14:textId="7C0151AF"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rPr>
              <w:t>58,950,154,797</w:t>
            </w:r>
          </w:p>
        </w:tc>
        <w:tc>
          <w:tcPr>
            <w:tcW w:w="1543" w:type="dxa"/>
            <w:shd w:val="clear" w:color="auto" w:fill="auto"/>
            <w:vAlign w:val="bottom"/>
          </w:tcPr>
          <w:p w14:paraId="3D22342D" w14:textId="59A7AA26"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rPr>
              <w:t>136,679,432</w:t>
            </w:r>
          </w:p>
        </w:tc>
        <w:tc>
          <w:tcPr>
            <w:tcW w:w="1784" w:type="dxa"/>
            <w:shd w:val="clear" w:color="auto" w:fill="auto"/>
            <w:vAlign w:val="bottom"/>
          </w:tcPr>
          <w:p w14:paraId="64388507" w14:textId="10374C26"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57,162,934,707</w:t>
            </w:r>
          </w:p>
        </w:tc>
        <w:tc>
          <w:tcPr>
            <w:tcW w:w="1636" w:type="dxa"/>
            <w:shd w:val="clear" w:color="auto" w:fill="auto"/>
            <w:vAlign w:val="bottom"/>
          </w:tcPr>
          <w:p w14:paraId="675456DA" w14:textId="34710733"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9,118,664,828</w:t>
            </w:r>
          </w:p>
        </w:tc>
        <w:tc>
          <w:tcPr>
            <w:tcW w:w="1276" w:type="dxa"/>
            <w:shd w:val="clear" w:color="auto" w:fill="auto"/>
            <w:vAlign w:val="bottom"/>
          </w:tcPr>
          <w:p w14:paraId="2994C5F5" w14:textId="6F2E0E9C"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108,128,697</w:t>
            </w:r>
          </w:p>
        </w:tc>
        <w:tc>
          <w:tcPr>
            <w:tcW w:w="1275" w:type="dxa"/>
            <w:shd w:val="clear" w:color="auto" w:fill="auto"/>
            <w:vAlign w:val="bottom"/>
          </w:tcPr>
          <w:p w14:paraId="4B7B1CE6" w14:textId="54F363C4"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4</w:t>
            </w:r>
            <w:r w:rsidRPr="00BC20E9">
              <w:rPr>
                <w:rFonts w:ascii="Cordia New" w:eastAsia="Arial Unicode MS" w:hAnsi="Cordia New"/>
                <w:szCs w:val="22"/>
              </w:rPr>
              <w:t>,</w:t>
            </w:r>
            <w:r w:rsidRPr="00BC20E9">
              <w:rPr>
                <w:rFonts w:ascii="Cordia New" w:eastAsia="Arial Unicode MS" w:hAnsi="Cordia New"/>
                <w:szCs w:val="22"/>
                <w:lang w:val="en-GB"/>
              </w:rPr>
              <w:t>572</w:t>
            </w:r>
            <w:r w:rsidRPr="00BC20E9">
              <w:rPr>
                <w:rFonts w:ascii="Cordia New" w:eastAsia="Arial Unicode MS" w:hAnsi="Cordia New"/>
                <w:szCs w:val="22"/>
              </w:rPr>
              <w:t>,</w:t>
            </w:r>
            <w:r w:rsidRPr="00BC20E9">
              <w:rPr>
                <w:rFonts w:ascii="Cordia New" w:eastAsia="Arial Unicode MS" w:hAnsi="Cordia New"/>
                <w:szCs w:val="22"/>
                <w:lang w:val="en-GB"/>
              </w:rPr>
              <w:t>973</w:t>
            </w:r>
            <w:r w:rsidRPr="00BC20E9">
              <w:rPr>
                <w:rFonts w:ascii="Cordia New" w:eastAsia="Arial Unicode MS" w:hAnsi="Cordia New"/>
                <w:szCs w:val="22"/>
              </w:rPr>
              <w:t>,</w:t>
            </w:r>
            <w:r w:rsidRPr="00BC20E9">
              <w:rPr>
                <w:rFonts w:ascii="Cordia New" w:eastAsia="Arial Unicode MS" w:hAnsi="Cordia New"/>
                <w:szCs w:val="22"/>
                <w:lang w:val="en-GB"/>
              </w:rPr>
              <w:t>889</w:t>
            </w:r>
          </w:p>
        </w:tc>
        <w:tc>
          <w:tcPr>
            <w:tcW w:w="1424" w:type="dxa"/>
            <w:shd w:val="clear" w:color="auto" w:fill="auto"/>
            <w:vAlign w:val="bottom"/>
          </w:tcPr>
          <w:p w14:paraId="4D1075AD" w14:textId="18474207" w:rsidR="0065249B" w:rsidRPr="00BC20E9" w:rsidRDefault="0065249B" w:rsidP="00395B55">
            <w:pPr>
              <w:pBdr>
                <w:bottom w:val="double" w:sz="4" w:space="1" w:color="auto"/>
              </w:pBdr>
              <w:spacing w:after="0" w:line="240" w:lineRule="exact"/>
              <w:ind w:right="-72"/>
              <w:jc w:val="right"/>
              <w:rPr>
                <w:rFonts w:ascii="Cordia New" w:eastAsia="Arial Unicode MS" w:hAnsi="Cordia New"/>
                <w:szCs w:val="22"/>
                <w:lang w:val="en-GB"/>
              </w:rPr>
            </w:pPr>
            <w:r w:rsidRPr="00BC20E9">
              <w:rPr>
                <w:rFonts w:ascii="Cordia New" w:eastAsia="Arial Unicode MS" w:hAnsi="Cordia New"/>
                <w:szCs w:val="22"/>
                <w:lang w:val="en-GB"/>
              </w:rPr>
              <w:t>130,049,536,350</w:t>
            </w:r>
          </w:p>
        </w:tc>
      </w:tr>
    </w:tbl>
    <w:p w14:paraId="04A8D8CC" w14:textId="77777777" w:rsidR="00590309" w:rsidRPr="0066265C" w:rsidRDefault="00590309">
      <w:pPr>
        <w:spacing w:after="0" w:line="240" w:lineRule="auto"/>
        <w:rPr>
          <w:rFonts w:ascii="Cordia New" w:eastAsia="Times New Roman" w:hAnsi="Cordia New"/>
          <w:b/>
          <w:bCs/>
          <w:sz w:val="14"/>
          <w:szCs w:val="14"/>
        </w:rPr>
      </w:pPr>
    </w:p>
    <w:p w14:paraId="4F1AAD32" w14:textId="77777777" w:rsidR="008E7711" w:rsidRDefault="00C721A4" w:rsidP="008E7711">
      <w:pPr>
        <w:spacing w:after="0" w:line="340" w:lineRule="exact"/>
        <w:ind w:left="540"/>
        <w:jc w:val="both"/>
        <w:rPr>
          <w:rFonts w:ascii="Cordia New" w:eastAsia="Times New Roman" w:hAnsi="Cordia New"/>
          <w:sz w:val="28"/>
        </w:rPr>
      </w:pPr>
      <w:r w:rsidRPr="00690182">
        <w:rPr>
          <w:rFonts w:ascii="Cordia New" w:eastAsia="Times New Roman" w:hAnsi="Cordia New"/>
          <w:sz w:val="28"/>
        </w:rPr>
        <w:t>Depreciation expense</w:t>
      </w:r>
      <w:r w:rsidR="00CB0B43" w:rsidRPr="00690182">
        <w:rPr>
          <w:rFonts w:ascii="Cordia New" w:eastAsia="Times New Roman" w:hAnsi="Cordia New"/>
          <w:sz w:val="28"/>
        </w:rPr>
        <w:t xml:space="preserve"> has been charged in cost of sales and services</w:t>
      </w:r>
      <w:r w:rsidRPr="00690182">
        <w:rPr>
          <w:rFonts w:ascii="Cordia New" w:eastAsia="Times New Roman" w:hAnsi="Cordia New"/>
          <w:sz w:val="28"/>
        </w:rPr>
        <w:t xml:space="preserve"> of Baht </w:t>
      </w:r>
      <w:r w:rsidR="00B41D75" w:rsidRPr="00690182">
        <w:rPr>
          <w:rFonts w:ascii="Cordia New" w:eastAsia="Times New Roman" w:hAnsi="Cordia New"/>
          <w:sz w:val="28"/>
          <w:lang w:val="en-GB"/>
        </w:rPr>
        <w:t>5</w:t>
      </w:r>
      <w:r w:rsidR="00500DCA" w:rsidRPr="00690182">
        <w:rPr>
          <w:rFonts w:ascii="Cordia New" w:eastAsia="Times New Roman" w:hAnsi="Cordia New"/>
          <w:sz w:val="28"/>
        </w:rPr>
        <w:t>,</w:t>
      </w:r>
      <w:r w:rsidR="00B41D75" w:rsidRPr="00690182">
        <w:rPr>
          <w:rFonts w:ascii="Cordia New" w:eastAsia="Times New Roman" w:hAnsi="Cordia New"/>
          <w:sz w:val="28"/>
          <w:lang w:val="en-GB"/>
        </w:rPr>
        <w:t>961</w:t>
      </w:r>
      <w:r w:rsidRPr="00690182">
        <w:rPr>
          <w:rFonts w:ascii="Cordia New" w:eastAsia="Times New Roman" w:hAnsi="Cordia New"/>
          <w:sz w:val="28"/>
        </w:rPr>
        <w:t xml:space="preserve"> million (</w:t>
      </w:r>
      <w:r w:rsidR="00B41D75" w:rsidRPr="00690182">
        <w:rPr>
          <w:rFonts w:ascii="Cordia New" w:eastAsia="Times New Roman" w:hAnsi="Cordia New"/>
          <w:sz w:val="28"/>
          <w:lang w:val="en-GB"/>
        </w:rPr>
        <w:t>2020</w:t>
      </w:r>
      <w:r w:rsidRPr="00690182">
        <w:rPr>
          <w:rFonts w:ascii="Cordia New" w:eastAsia="Times New Roman" w:hAnsi="Cordia New"/>
          <w:sz w:val="28"/>
        </w:rPr>
        <w:t xml:space="preserve">: Baht </w:t>
      </w:r>
      <w:r w:rsidR="00B41D75" w:rsidRPr="00690182">
        <w:rPr>
          <w:rFonts w:ascii="Cordia New" w:eastAsia="Times New Roman" w:hAnsi="Cordia New"/>
          <w:sz w:val="28"/>
          <w:lang w:val="en-GB"/>
        </w:rPr>
        <w:t>5</w:t>
      </w:r>
      <w:r w:rsidRPr="00690182">
        <w:rPr>
          <w:rFonts w:ascii="Cordia New" w:eastAsia="Times New Roman" w:hAnsi="Cordia New"/>
          <w:sz w:val="28"/>
        </w:rPr>
        <w:t>,</w:t>
      </w:r>
      <w:r w:rsidR="00B41D75" w:rsidRPr="00690182">
        <w:rPr>
          <w:rFonts w:ascii="Cordia New" w:eastAsia="Times New Roman" w:hAnsi="Cordia New"/>
          <w:sz w:val="28"/>
          <w:lang w:val="en-GB"/>
        </w:rPr>
        <w:t>696</w:t>
      </w:r>
      <w:r w:rsidRPr="00690182">
        <w:rPr>
          <w:rFonts w:ascii="Cordia New" w:eastAsia="Times New Roman" w:hAnsi="Cordia New"/>
          <w:sz w:val="28"/>
        </w:rPr>
        <w:t xml:space="preserve"> million),</w:t>
      </w:r>
      <w:r w:rsidR="00CB0B43" w:rsidRPr="00690182">
        <w:rPr>
          <w:rFonts w:ascii="Cordia New" w:eastAsia="Times New Roman" w:hAnsi="Cordia New"/>
          <w:sz w:val="28"/>
        </w:rPr>
        <w:t xml:space="preserve"> in selling expenses of</w:t>
      </w:r>
      <w:r w:rsidRPr="00690182">
        <w:rPr>
          <w:rFonts w:ascii="Cordia New" w:eastAsia="Times New Roman" w:hAnsi="Cordia New"/>
          <w:sz w:val="28"/>
        </w:rPr>
        <w:t xml:space="preserve"> Baht </w:t>
      </w:r>
      <w:r w:rsidR="00B41D75" w:rsidRPr="00690182">
        <w:rPr>
          <w:rFonts w:ascii="Cordia New" w:eastAsia="Times New Roman" w:hAnsi="Cordia New"/>
          <w:sz w:val="28"/>
          <w:lang w:val="en-GB"/>
        </w:rPr>
        <w:t>1</w:t>
      </w:r>
      <w:r w:rsidR="00500DCA" w:rsidRPr="00690182">
        <w:rPr>
          <w:rFonts w:ascii="Cordia New" w:eastAsia="Times New Roman" w:hAnsi="Cordia New"/>
          <w:sz w:val="28"/>
        </w:rPr>
        <w:t>,</w:t>
      </w:r>
      <w:r w:rsidR="00B41D75" w:rsidRPr="00690182">
        <w:rPr>
          <w:rFonts w:ascii="Cordia New" w:eastAsia="Times New Roman" w:hAnsi="Cordia New"/>
          <w:sz w:val="28"/>
          <w:lang w:val="en-GB"/>
        </w:rPr>
        <w:t>201</w:t>
      </w:r>
      <w:r w:rsidRPr="00690182">
        <w:rPr>
          <w:rFonts w:ascii="Cordia New" w:eastAsia="Times New Roman" w:hAnsi="Cordia New"/>
          <w:sz w:val="28"/>
        </w:rPr>
        <w:t xml:space="preserve"> million (</w:t>
      </w:r>
      <w:r w:rsidR="00B41D75" w:rsidRPr="00690182">
        <w:rPr>
          <w:rFonts w:ascii="Cordia New" w:eastAsia="Times New Roman" w:hAnsi="Cordia New"/>
          <w:sz w:val="28"/>
          <w:lang w:val="en-GB"/>
        </w:rPr>
        <w:t>2020</w:t>
      </w:r>
      <w:r w:rsidR="00121F8C" w:rsidRPr="00690182">
        <w:rPr>
          <w:rFonts w:ascii="Cordia New" w:eastAsia="Times New Roman" w:hAnsi="Cordia New"/>
          <w:sz w:val="28"/>
        </w:rPr>
        <w:t xml:space="preserve">: Baht </w:t>
      </w:r>
      <w:r w:rsidR="00B41D75" w:rsidRPr="00690182">
        <w:rPr>
          <w:rFonts w:ascii="Cordia New" w:eastAsia="Times New Roman" w:hAnsi="Cordia New"/>
          <w:sz w:val="28"/>
          <w:lang w:val="en-GB"/>
        </w:rPr>
        <w:t>1</w:t>
      </w:r>
      <w:r w:rsidR="00121F8C" w:rsidRPr="00690182">
        <w:rPr>
          <w:rFonts w:ascii="Cordia New" w:eastAsia="Times New Roman" w:hAnsi="Cordia New"/>
          <w:sz w:val="28"/>
        </w:rPr>
        <w:t>,</w:t>
      </w:r>
      <w:r w:rsidR="00B41D75" w:rsidRPr="00690182">
        <w:rPr>
          <w:rFonts w:ascii="Cordia New" w:eastAsia="Times New Roman" w:hAnsi="Cordia New"/>
          <w:sz w:val="28"/>
          <w:lang w:val="en-GB"/>
        </w:rPr>
        <w:t>299</w:t>
      </w:r>
      <w:r w:rsidRPr="00690182">
        <w:rPr>
          <w:rFonts w:ascii="Cordia New" w:eastAsia="Times New Roman" w:hAnsi="Cordia New"/>
          <w:sz w:val="28"/>
        </w:rPr>
        <w:t xml:space="preserve"> million) and</w:t>
      </w:r>
      <w:r w:rsidR="00CB0B43" w:rsidRPr="00690182">
        <w:rPr>
          <w:rFonts w:ascii="Cordia New" w:eastAsia="Times New Roman" w:hAnsi="Cordia New"/>
          <w:sz w:val="28"/>
        </w:rPr>
        <w:t xml:space="preserve"> in administrative expenses of</w:t>
      </w:r>
      <w:r w:rsidRPr="00690182">
        <w:rPr>
          <w:rFonts w:ascii="Cordia New" w:eastAsia="Times New Roman" w:hAnsi="Cordia New"/>
          <w:sz w:val="28"/>
        </w:rPr>
        <w:t xml:space="preserve"> Baht </w:t>
      </w:r>
      <w:r w:rsidR="00B41D75" w:rsidRPr="00690182">
        <w:rPr>
          <w:rFonts w:ascii="Cordia New" w:eastAsia="Times New Roman" w:hAnsi="Cordia New"/>
          <w:sz w:val="28"/>
          <w:lang w:val="en-GB"/>
        </w:rPr>
        <w:t>520</w:t>
      </w:r>
      <w:r w:rsidRPr="00690182">
        <w:rPr>
          <w:rFonts w:ascii="Cordia New" w:eastAsia="Times New Roman" w:hAnsi="Cordia New"/>
          <w:sz w:val="28"/>
        </w:rPr>
        <w:t xml:space="preserve"> million (</w:t>
      </w:r>
      <w:r w:rsidR="00B41D75" w:rsidRPr="00690182">
        <w:rPr>
          <w:rFonts w:ascii="Cordia New" w:eastAsia="Times New Roman" w:hAnsi="Cordia New"/>
          <w:sz w:val="28"/>
          <w:lang w:val="en-GB"/>
        </w:rPr>
        <w:t>2020</w:t>
      </w:r>
      <w:r w:rsidR="00121F8C" w:rsidRPr="00690182">
        <w:rPr>
          <w:rFonts w:ascii="Cordia New" w:eastAsia="Times New Roman" w:hAnsi="Cordia New"/>
          <w:sz w:val="28"/>
        </w:rPr>
        <w:t xml:space="preserve">: Baht </w:t>
      </w:r>
      <w:r w:rsidR="00B41D75" w:rsidRPr="00690182">
        <w:rPr>
          <w:rFonts w:ascii="Cordia New" w:eastAsia="Times New Roman" w:hAnsi="Cordia New"/>
          <w:sz w:val="28"/>
          <w:lang w:val="en-GB"/>
        </w:rPr>
        <w:t>589</w:t>
      </w:r>
      <w:r w:rsidRPr="00690182">
        <w:rPr>
          <w:rFonts w:ascii="Cordia New" w:eastAsia="Times New Roman" w:hAnsi="Cordia New"/>
          <w:sz w:val="28"/>
        </w:rPr>
        <w:t xml:space="preserve"> million).</w:t>
      </w:r>
    </w:p>
    <w:p w14:paraId="7641E0FF" w14:textId="3E11E212" w:rsidR="00C721A4" w:rsidRPr="00690182" w:rsidRDefault="00C721A4" w:rsidP="008E7711">
      <w:pPr>
        <w:spacing w:after="0" w:line="340" w:lineRule="exact"/>
        <w:ind w:left="540" w:hanging="547"/>
        <w:jc w:val="both"/>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21</w:t>
      </w:r>
      <w:r w:rsidRPr="00690182">
        <w:rPr>
          <w:rFonts w:ascii="Cordia New" w:eastAsia="Times New Roman" w:hAnsi="Cordia New"/>
          <w:b/>
          <w:bCs/>
          <w:sz w:val="28"/>
        </w:rPr>
        <w:tab/>
        <w:t xml:space="preserve">Property, plant and equipment </w:t>
      </w:r>
      <w:r w:rsidRPr="00690182">
        <w:rPr>
          <w:rFonts w:ascii="Cordia New" w:eastAsia="Times New Roman" w:hAnsi="Cordia New"/>
          <w:sz w:val="28"/>
        </w:rPr>
        <w:t>(Cont’d)</w:t>
      </w:r>
    </w:p>
    <w:tbl>
      <w:tblPr>
        <w:tblW w:w="14296" w:type="dxa"/>
        <w:tblLayout w:type="fixed"/>
        <w:tblLook w:val="04A0" w:firstRow="1" w:lastRow="0" w:firstColumn="1" w:lastColumn="0" w:noHBand="0" w:noVBand="1"/>
      </w:tblPr>
      <w:tblGrid>
        <w:gridCol w:w="4050"/>
        <w:gridCol w:w="1350"/>
        <w:gridCol w:w="1559"/>
        <w:gridCol w:w="1700"/>
        <w:gridCol w:w="1601"/>
        <w:gridCol w:w="1350"/>
        <w:gridCol w:w="1260"/>
        <w:gridCol w:w="1417"/>
        <w:gridCol w:w="9"/>
      </w:tblGrid>
      <w:tr w:rsidR="0041203F" w:rsidRPr="00590309" w14:paraId="41A07AAC" w14:textId="77777777" w:rsidTr="00DB7F5F">
        <w:trPr>
          <w:cantSplit/>
        </w:trPr>
        <w:tc>
          <w:tcPr>
            <w:tcW w:w="4050" w:type="dxa"/>
            <w:vAlign w:val="center"/>
          </w:tcPr>
          <w:p w14:paraId="5861890D" w14:textId="77777777" w:rsidR="0041203F" w:rsidRPr="00590309" w:rsidRDefault="0041203F" w:rsidP="00590309">
            <w:pPr>
              <w:tabs>
                <w:tab w:val="left" w:pos="1872"/>
              </w:tabs>
              <w:spacing w:after="0" w:line="280" w:lineRule="exact"/>
              <w:ind w:left="427"/>
              <w:rPr>
                <w:rFonts w:ascii="Cordia New" w:eastAsia="Times New Roman" w:hAnsi="Cordia New"/>
                <w:b/>
                <w:bCs/>
                <w:sz w:val="24"/>
                <w:szCs w:val="24"/>
              </w:rPr>
            </w:pPr>
          </w:p>
        </w:tc>
        <w:tc>
          <w:tcPr>
            <w:tcW w:w="10246" w:type="dxa"/>
            <w:gridSpan w:val="8"/>
          </w:tcPr>
          <w:p w14:paraId="30D39FA6" w14:textId="261416BA" w:rsidR="0041203F" w:rsidRPr="00590309" w:rsidRDefault="0041203F" w:rsidP="00590309">
            <w:pPr>
              <w:pBdr>
                <w:bottom w:val="single" w:sz="4" w:space="1" w:color="auto"/>
              </w:pBdr>
              <w:spacing w:after="0" w:line="280" w:lineRule="exact"/>
              <w:ind w:right="-72"/>
              <w:jc w:val="center"/>
              <w:rPr>
                <w:rFonts w:ascii="Cordia New" w:eastAsia="Times New Roman" w:hAnsi="Cordia New"/>
                <w:b/>
                <w:bCs/>
                <w:sz w:val="24"/>
                <w:szCs w:val="24"/>
              </w:rPr>
            </w:pPr>
            <w:r w:rsidRPr="00590309">
              <w:rPr>
                <w:rFonts w:ascii="Cordia New" w:eastAsia="Times New Roman" w:hAnsi="Cordia New"/>
                <w:b/>
                <w:bCs/>
                <w:sz w:val="24"/>
                <w:szCs w:val="24"/>
              </w:rPr>
              <w:t>Separate financial statements (Baht)</w:t>
            </w:r>
          </w:p>
        </w:tc>
      </w:tr>
      <w:tr w:rsidR="0041203F" w:rsidRPr="00590309" w14:paraId="7D0CB1C5" w14:textId="77777777" w:rsidTr="00DB7F5F">
        <w:trPr>
          <w:gridAfter w:val="1"/>
          <w:wAfter w:w="9" w:type="dxa"/>
          <w:cantSplit/>
        </w:trPr>
        <w:tc>
          <w:tcPr>
            <w:tcW w:w="4050" w:type="dxa"/>
            <w:vAlign w:val="center"/>
          </w:tcPr>
          <w:p w14:paraId="448EEA62" w14:textId="77777777" w:rsidR="0041203F" w:rsidRPr="00590309" w:rsidRDefault="0041203F" w:rsidP="00590309">
            <w:pPr>
              <w:tabs>
                <w:tab w:val="left" w:pos="1872"/>
              </w:tabs>
              <w:spacing w:after="0" w:line="280" w:lineRule="exact"/>
              <w:ind w:left="427"/>
              <w:rPr>
                <w:rFonts w:ascii="Cordia New" w:eastAsia="Times New Roman" w:hAnsi="Cordia New"/>
                <w:b/>
                <w:bCs/>
                <w:sz w:val="24"/>
                <w:szCs w:val="24"/>
              </w:rPr>
            </w:pPr>
          </w:p>
        </w:tc>
        <w:tc>
          <w:tcPr>
            <w:tcW w:w="1350" w:type="dxa"/>
            <w:vAlign w:val="bottom"/>
          </w:tcPr>
          <w:p w14:paraId="39C27989" w14:textId="4B7F0AC3" w:rsidR="0041203F" w:rsidRPr="00590309" w:rsidRDefault="0041203F" w:rsidP="00590309">
            <w:pPr>
              <w:spacing w:after="0" w:line="280" w:lineRule="exact"/>
              <w:ind w:right="-72"/>
              <w:jc w:val="right"/>
              <w:rPr>
                <w:rFonts w:ascii="Cordia New" w:eastAsia="Times New Roman" w:hAnsi="Cordia New"/>
                <w:b/>
                <w:bCs/>
                <w:sz w:val="24"/>
                <w:szCs w:val="24"/>
              </w:rPr>
            </w:pPr>
          </w:p>
        </w:tc>
        <w:tc>
          <w:tcPr>
            <w:tcW w:w="1559" w:type="dxa"/>
          </w:tcPr>
          <w:p w14:paraId="41D81F06" w14:textId="77777777" w:rsidR="0041203F" w:rsidRPr="00590309" w:rsidRDefault="0041203F" w:rsidP="00590309">
            <w:pPr>
              <w:spacing w:after="0" w:line="280" w:lineRule="exact"/>
              <w:ind w:right="-72"/>
              <w:jc w:val="right"/>
              <w:rPr>
                <w:rFonts w:ascii="Cordia New" w:eastAsia="Times New Roman" w:hAnsi="Cordia New"/>
                <w:b/>
                <w:bCs/>
                <w:sz w:val="24"/>
                <w:szCs w:val="24"/>
              </w:rPr>
            </w:pPr>
          </w:p>
        </w:tc>
        <w:tc>
          <w:tcPr>
            <w:tcW w:w="1700" w:type="dxa"/>
            <w:vAlign w:val="bottom"/>
            <w:hideMark/>
          </w:tcPr>
          <w:p w14:paraId="74BD3EA1" w14:textId="7201A699" w:rsidR="0041203F" w:rsidRPr="00590309" w:rsidRDefault="0041203F" w:rsidP="00590309">
            <w:pP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Buildings and</w:t>
            </w:r>
            <w:r w:rsidR="00590309" w:rsidRPr="00590309">
              <w:rPr>
                <w:rFonts w:ascii="Cordia New" w:eastAsia="Times New Roman" w:hAnsi="Cordia New"/>
                <w:b/>
                <w:bCs/>
                <w:sz w:val="24"/>
                <w:szCs w:val="24"/>
              </w:rPr>
              <w:t xml:space="preserve"> building</w:t>
            </w:r>
          </w:p>
        </w:tc>
        <w:tc>
          <w:tcPr>
            <w:tcW w:w="1601" w:type="dxa"/>
            <w:vAlign w:val="bottom"/>
            <w:hideMark/>
          </w:tcPr>
          <w:p w14:paraId="1B1899BB" w14:textId="77777777" w:rsidR="0041203F" w:rsidRPr="00590309" w:rsidRDefault="0041203F" w:rsidP="00590309">
            <w:pP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Machines, furniture</w:t>
            </w:r>
          </w:p>
        </w:tc>
        <w:tc>
          <w:tcPr>
            <w:tcW w:w="1350" w:type="dxa"/>
            <w:vAlign w:val="bottom"/>
          </w:tcPr>
          <w:p w14:paraId="19CE5C80" w14:textId="77777777" w:rsidR="0041203F" w:rsidRPr="00590309" w:rsidRDefault="0041203F" w:rsidP="00590309">
            <w:pPr>
              <w:spacing w:after="0" w:line="280" w:lineRule="exact"/>
              <w:ind w:right="-72"/>
              <w:jc w:val="right"/>
              <w:rPr>
                <w:rFonts w:ascii="Cordia New" w:eastAsia="Times New Roman" w:hAnsi="Cordia New"/>
                <w:b/>
                <w:bCs/>
                <w:sz w:val="24"/>
                <w:szCs w:val="24"/>
              </w:rPr>
            </w:pPr>
          </w:p>
        </w:tc>
        <w:tc>
          <w:tcPr>
            <w:tcW w:w="1260" w:type="dxa"/>
            <w:vAlign w:val="bottom"/>
            <w:hideMark/>
          </w:tcPr>
          <w:p w14:paraId="1CBF4B81" w14:textId="77777777" w:rsidR="0041203F" w:rsidRPr="00590309" w:rsidRDefault="0041203F" w:rsidP="00590309">
            <w:pP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Construction</w:t>
            </w:r>
          </w:p>
        </w:tc>
        <w:tc>
          <w:tcPr>
            <w:tcW w:w="1417" w:type="dxa"/>
            <w:vAlign w:val="bottom"/>
          </w:tcPr>
          <w:p w14:paraId="71C065C2" w14:textId="77777777" w:rsidR="0041203F" w:rsidRPr="00590309" w:rsidRDefault="0041203F" w:rsidP="00590309">
            <w:pPr>
              <w:spacing w:after="0" w:line="280" w:lineRule="exact"/>
              <w:ind w:right="-72"/>
              <w:jc w:val="right"/>
              <w:rPr>
                <w:rFonts w:ascii="Cordia New" w:eastAsia="Times New Roman" w:hAnsi="Cordia New"/>
                <w:b/>
                <w:bCs/>
                <w:sz w:val="24"/>
                <w:szCs w:val="24"/>
              </w:rPr>
            </w:pPr>
          </w:p>
        </w:tc>
      </w:tr>
      <w:tr w:rsidR="0041203F" w:rsidRPr="00590309" w14:paraId="766B1E3B" w14:textId="77777777" w:rsidTr="00DB7F5F">
        <w:trPr>
          <w:gridAfter w:val="1"/>
          <w:wAfter w:w="9" w:type="dxa"/>
          <w:cantSplit/>
        </w:trPr>
        <w:tc>
          <w:tcPr>
            <w:tcW w:w="4050" w:type="dxa"/>
            <w:vAlign w:val="center"/>
          </w:tcPr>
          <w:p w14:paraId="6B0CBACA" w14:textId="77777777" w:rsidR="0041203F" w:rsidRPr="00590309" w:rsidRDefault="0041203F" w:rsidP="00590309">
            <w:pPr>
              <w:tabs>
                <w:tab w:val="left" w:pos="1872"/>
              </w:tabs>
              <w:spacing w:after="0" w:line="280" w:lineRule="exact"/>
              <w:ind w:left="427"/>
              <w:rPr>
                <w:rFonts w:ascii="Cordia New" w:eastAsia="Times New Roman" w:hAnsi="Cordia New"/>
                <w:b/>
                <w:bCs/>
                <w:sz w:val="24"/>
                <w:szCs w:val="24"/>
              </w:rPr>
            </w:pPr>
          </w:p>
        </w:tc>
        <w:tc>
          <w:tcPr>
            <w:tcW w:w="1350" w:type="dxa"/>
            <w:vAlign w:val="bottom"/>
          </w:tcPr>
          <w:p w14:paraId="6266CAB2" w14:textId="6EABCE58"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Land</w:t>
            </w:r>
          </w:p>
        </w:tc>
        <w:tc>
          <w:tcPr>
            <w:tcW w:w="1559" w:type="dxa"/>
          </w:tcPr>
          <w:p w14:paraId="5B595169" w14:textId="31ADF9CB"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 xml:space="preserve">Land improvements </w:t>
            </w:r>
          </w:p>
        </w:tc>
        <w:tc>
          <w:tcPr>
            <w:tcW w:w="1700" w:type="dxa"/>
            <w:vAlign w:val="bottom"/>
            <w:hideMark/>
          </w:tcPr>
          <w:p w14:paraId="1C7AFD7C" w14:textId="43FA54BD"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improvements</w:t>
            </w:r>
          </w:p>
        </w:tc>
        <w:tc>
          <w:tcPr>
            <w:tcW w:w="1601" w:type="dxa"/>
            <w:vAlign w:val="bottom"/>
            <w:hideMark/>
          </w:tcPr>
          <w:p w14:paraId="355B4A53" w14:textId="77777777"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pacing w:val="-4"/>
                <w:sz w:val="24"/>
                <w:szCs w:val="24"/>
              </w:rPr>
            </w:pPr>
            <w:r w:rsidRPr="00590309">
              <w:rPr>
                <w:rFonts w:ascii="Cordia New" w:eastAsia="Times New Roman" w:hAnsi="Cordia New"/>
                <w:b/>
                <w:bCs/>
                <w:spacing w:val="-4"/>
                <w:sz w:val="24"/>
                <w:szCs w:val="24"/>
              </w:rPr>
              <w:t>and other equipment</w:t>
            </w:r>
          </w:p>
        </w:tc>
        <w:tc>
          <w:tcPr>
            <w:tcW w:w="1350" w:type="dxa"/>
            <w:vAlign w:val="bottom"/>
            <w:hideMark/>
          </w:tcPr>
          <w:p w14:paraId="0A3F288C" w14:textId="77777777"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Vehicles</w:t>
            </w:r>
          </w:p>
        </w:tc>
        <w:tc>
          <w:tcPr>
            <w:tcW w:w="1260" w:type="dxa"/>
            <w:vAlign w:val="bottom"/>
            <w:hideMark/>
          </w:tcPr>
          <w:p w14:paraId="340346E5" w14:textId="77777777"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 xml:space="preserve"> in progress</w:t>
            </w:r>
          </w:p>
        </w:tc>
        <w:tc>
          <w:tcPr>
            <w:tcW w:w="1417" w:type="dxa"/>
            <w:vAlign w:val="bottom"/>
            <w:hideMark/>
          </w:tcPr>
          <w:p w14:paraId="7CC39654" w14:textId="77777777" w:rsidR="0041203F" w:rsidRPr="00590309" w:rsidRDefault="0041203F" w:rsidP="00590309">
            <w:pPr>
              <w:pBdr>
                <w:bottom w:val="single" w:sz="4" w:space="1" w:color="auto"/>
              </w:pBdr>
              <w:spacing w:after="0" w:line="280" w:lineRule="exact"/>
              <w:ind w:right="-72"/>
              <w:jc w:val="right"/>
              <w:rPr>
                <w:rFonts w:ascii="Cordia New" w:eastAsia="Times New Roman" w:hAnsi="Cordia New"/>
                <w:b/>
                <w:bCs/>
                <w:sz w:val="24"/>
                <w:szCs w:val="24"/>
              </w:rPr>
            </w:pPr>
            <w:r w:rsidRPr="00590309">
              <w:rPr>
                <w:rFonts w:ascii="Cordia New" w:eastAsia="Times New Roman" w:hAnsi="Cordia New"/>
                <w:b/>
                <w:bCs/>
                <w:sz w:val="24"/>
                <w:szCs w:val="24"/>
              </w:rPr>
              <w:t>Total</w:t>
            </w:r>
          </w:p>
        </w:tc>
      </w:tr>
      <w:tr w:rsidR="0041203F" w:rsidRPr="00590309" w14:paraId="4C356FBD" w14:textId="77777777" w:rsidTr="00DB7F5F">
        <w:trPr>
          <w:gridAfter w:val="1"/>
          <w:wAfter w:w="9" w:type="dxa"/>
          <w:cantSplit/>
        </w:trPr>
        <w:tc>
          <w:tcPr>
            <w:tcW w:w="4050" w:type="dxa"/>
            <w:vAlign w:val="center"/>
          </w:tcPr>
          <w:p w14:paraId="0673B83F" w14:textId="4EDE8D10" w:rsidR="0041203F" w:rsidRPr="00590309" w:rsidRDefault="0041203F" w:rsidP="00590309">
            <w:pPr>
              <w:tabs>
                <w:tab w:val="left" w:pos="1872"/>
              </w:tabs>
              <w:spacing w:after="0" w:line="280" w:lineRule="exact"/>
              <w:ind w:left="427"/>
              <w:rPr>
                <w:rFonts w:ascii="Cordia New" w:eastAsia="Times New Roman" w:hAnsi="Cordia New"/>
                <w:b/>
                <w:bCs/>
                <w:sz w:val="24"/>
                <w:szCs w:val="24"/>
              </w:rPr>
            </w:pPr>
            <w:proofErr w:type="gramStart"/>
            <w:r w:rsidRPr="00590309">
              <w:rPr>
                <w:rFonts w:ascii="Cordia New" w:eastAsia="Times New Roman" w:hAnsi="Cordia New"/>
                <w:b/>
                <w:bCs/>
                <w:sz w:val="24"/>
                <w:szCs w:val="24"/>
              </w:rPr>
              <w:t>At</w:t>
            </w:r>
            <w:proofErr w:type="gramEnd"/>
            <w:r w:rsidRPr="00590309">
              <w:rPr>
                <w:rFonts w:ascii="Cordia New" w:eastAsia="Times New Roman" w:hAnsi="Cordia New"/>
                <w:b/>
                <w:bCs/>
                <w:sz w:val="24"/>
                <w:szCs w:val="24"/>
              </w:rPr>
              <w:t xml:space="preserve"> </w:t>
            </w:r>
            <w:r w:rsidRPr="00590309">
              <w:rPr>
                <w:rFonts w:ascii="Cordia New" w:eastAsia="Times New Roman" w:hAnsi="Cordia New"/>
                <w:b/>
                <w:bCs/>
                <w:sz w:val="24"/>
                <w:szCs w:val="24"/>
                <w:lang w:val="en-GB"/>
              </w:rPr>
              <w:t>1</w:t>
            </w:r>
            <w:r w:rsidRPr="00590309">
              <w:rPr>
                <w:rFonts w:ascii="Cordia New" w:eastAsia="Times New Roman" w:hAnsi="Cordia New"/>
                <w:b/>
                <w:bCs/>
                <w:sz w:val="24"/>
                <w:szCs w:val="24"/>
              </w:rPr>
              <w:t xml:space="preserve"> January </w:t>
            </w:r>
            <w:r w:rsidRPr="00590309">
              <w:rPr>
                <w:rFonts w:ascii="Cordia New" w:eastAsia="Times New Roman" w:hAnsi="Cordia New"/>
                <w:b/>
                <w:bCs/>
                <w:sz w:val="24"/>
                <w:szCs w:val="24"/>
                <w:lang w:val="en-GB"/>
              </w:rPr>
              <w:t>2020</w:t>
            </w:r>
          </w:p>
        </w:tc>
        <w:tc>
          <w:tcPr>
            <w:tcW w:w="1350" w:type="dxa"/>
            <w:vAlign w:val="center"/>
          </w:tcPr>
          <w:p w14:paraId="206FF146" w14:textId="77777777" w:rsidR="0041203F" w:rsidRPr="00590309" w:rsidRDefault="0041203F" w:rsidP="00590309">
            <w:pPr>
              <w:spacing w:after="0" w:line="280" w:lineRule="exact"/>
              <w:ind w:left="72" w:right="-72"/>
              <w:jc w:val="right"/>
              <w:rPr>
                <w:rFonts w:ascii="Cordia New" w:eastAsia="Times New Roman" w:hAnsi="Cordia New"/>
                <w:snapToGrid w:val="0"/>
                <w:sz w:val="24"/>
                <w:szCs w:val="24"/>
                <w:cs/>
                <w:lang w:eastAsia="th-TH"/>
              </w:rPr>
            </w:pPr>
          </w:p>
        </w:tc>
        <w:tc>
          <w:tcPr>
            <w:tcW w:w="1559" w:type="dxa"/>
          </w:tcPr>
          <w:p w14:paraId="4DED94B5" w14:textId="77777777" w:rsidR="0041203F" w:rsidRPr="00590309" w:rsidRDefault="0041203F" w:rsidP="00590309">
            <w:pPr>
              <w:spacing w:after="0" w:line="280" w:lineRule="exact"/>
              <w:ind w:right="-72"/>
              <w:jc w:val="right"/>
              <w:rPr>
                <w:rFonts w:ascii="Cordia New" w:eastAsia="Times New Roman" w:hAnsi="Cordia New"/>
                <w:snapToGrid w:val="0"/>
                <w:sz w:val="24"/>
                <w:szCs w:val="24"/>
                <w:cs/>
                <w:lang w:eastAsia="th-TH"/>
              </w:rPr>
            </w:pPr>
          </w:p>
        </w:tc>
        <w:tc>
          <w:tcPr>
            <w:tcW w:w="1700" w:type="dxa"/>
            <w:vAlign w:val="center"/>
          </w:tcPr>
          <w:p w14:paraId="0187E09A" w14:textId="0C951259" w:rsidR="0041203F" w:rsidRPr="00590309" w:rsidRDefault="0041203F" w:rsidP="00590309">
            <w:pPr>
              <w:spacing w:after="0" w:line="280" w:lineRule="exact"/>
              <w:ind w:right="-72"/>
              <w:jc w:val="right"/>
              <w:rPr>
                <w:rFonts w:ascii="Cordia New" w:eastAsia="Times New Roman" w:hAnsi="Cordia New"/>
                <w:snapToGrid w:val="0"/>
                <w:sz w:val="24"/>
                <w:szCs w:val="24"/>
                <w:cs/>
                <w:lang w:eastAsia="th-TH"/>
              </w:rPr>
            </w:pPr>
          </w:p>
        </w:tc>
        <w:tc>
          <w:tcPr>
            <w:tcW w:w="1601" w:type="dxa"/>
            <w:vAlign w:val="center"/>
          </w:tcPr>
          <w:p w14:paraId="54C02313" w14:textId="77777777" w:rsidR="0041203F" w:rsidRPr="00590309" w:rsidRDefault="0041203F" w:rsidP="00590309">
            <w:pPr>
              <w:spacing w:after="0" w:line="280" w:lineRule="exact"/>
              <w:ind w:right="-72"/>
              <w:jc w:val="right"/>
              <w:rPr>
                <w:rFonts w:ascii="Cordia New" w:eastAsia="Times New Roman" w:hAnsi="Cordia New"/>
                <w:snapToGrid w:val="0"/>
                <w:sz w:val="24"/>
                <w:szCs w:val="24"/>
                <w:cs/>
                <w:lang w:eastAsia="th-TH"/>
              </w:rPr>
            </w:pPr>
          </w:p>
        </w:tc>
        <w:tc>
          <w:tcPr>
            <w:tcW w:w="1350" w:type="dxa"/>
            <w:vAlign w:val="center"/>
          </w:tcPr>
          <w:p w14:paraId="6A0E7368" w14:textId="77777777" w:rsidR="0041203F" w:rsidRPr="00590309" w:rsidRDefault="0041203F" w:rsidP="00590309">
            <w:pPr>
              <w:spacing w:after="0" w:line="280" w:lineRule="exact"/>
              <w:ind w:right="-72"/>
              <w:jc w:val="right"/>
              <w:rPr>
                <w:rFonts w:ascii="Cordia New" w:eastAsia="Times New Roman" w:hAnsi="Cordia New"/>
                <w:snapToGrid w:val="0"/>
                <w:sz w:val="24"/>
                <w:szCs w:val="24"/>
                <w:cs/>
                <w:lang w:eastAsia="th-TH"/>
              </w:rPr>
            </w:pPr>
          </w:p>
        </w:tc>
        <w:tc>
          <w:tcPr>
            <w:tcW w:w="1260" w:type="dxa"/>
            <w:vAlign w:val="center"/>
          </w:tcPr>
          <w:p w14:paraId="476E4A7A" w14:textId="77777777" w:rsidR="0041203F" w:rsidRPr="00590309" w:rsidRDefault="0041203F" w:rsidP="00590309">
            <w:pPr>
              <w:spacing w:after="0" w:line="280" w:lineRule="exact"/>
              <w:ind w:right="-72"/>
              <w:jc w:val="right"/>
              <w:rPr>
                <w:rFonts w:ascii="Cordia New" w:eastAsia="Times New Roman" w:hAnsi="Cordia New"/>
                <w:snapToGrid w:val="0"/>
                <w:sz w:val="24"/>
                <w:szCs w:val="24"/>
                <w:cs/>
                <w:lang w:eastAsia="th-TH"/>
              </w:rPr>
            </w:pPr>
          </w:p>
        </w:tc>
        <w:tc>
          <w:tcPr>
            <w:tcW w:w="1417" w:type="dxa"/>
            <w:vAlign w:val="center"/>
          </w:tcPr>
          <w:p w14:paraId="6D2C0129" w14:textId="77777777" w:rsidR="0041203F" w:rsidRPr="00590309" w:rsidRDefault="0041203F" w:rsidP="00590309">
            <w:pPr>
              <w:spacing w:after="0" w:line="280" w:lineRule="exact"/>
              <w:ind w:right="-72"/>
              <w:jc w:val="right"/>
              <w:rPr>
                <w:rFonts w:ascii="Cordia New" w:eastAsia="Times New Roman" w:hAnsi="Cordia New"/>
                <w:snapToGrid w:val="0"/>
                <w:sz w:val="24"/>
                <w:szCs w:val="24"/>
                <w:cs/>
                <w:lang w:eastAsia="th-TH"/>
              </w:rPr>
            </w:pPr>
          </w:p>
        </w:tc>
      </w:tr>
      <w:tr w:rsidR="007A67F4" w:rsidRPr="00590309" w14:paraId="085F1B87" w14:textId="77777777" w:rsidTr="00DB7F5F">
        <w:trPr>
          <w:gridAfter w:val="1"/>
          <w:wAfter w:w="9" w:type="dxa"/>
          <w:cantSplit/>
        </w:trPr>
        <w:tc>
          <w:tcPr>
            <w:tcW w:w="4050" w:type="dxa"/>
            <w:vAlign w:val="bottom"/>
          </w:tcPr>
          <w:p w14:paraId="390C8A97" w14:textId="7A603944" w:rsidR="007A67F4" w:rsidRPr="00590309" w:rsidRDefault="007A67F4" w:rsidP="00590309">
            <w:pPr>
              <w:tabs>
                <w:tab w:val="left" w:pos="1872"/>
              </w:tabs>
              <w:spacing w:after="0" w:line="280" w:lineRule="exact"/>
              <w:ind w:left="427"/>
              <w:rPr>
                <w:rFonts w:ascii="Cordia New" w:eastAsia="Times New Roman" w:hAnsi="Cordia New"/>
                <w:b/>
                <w:bCs/>
                <w:sz w:val="24"/>
                <w:szCs w:val="24"/>
              </w:rPr>
            </w:pPr>
            <w:r w:rsidRPr="00590309">
              <w:rPr>
                <w:rFonts w:ascii="Cordia New" w:eastAsia="Times New Roman" w:hAnsi="Cordia New"/>
                <w:sz w:val="24"/>
                <w:szCs w:val="24"/>
              </w:rPr>
              <w:t>Cost</w:t>
            </w:r>
            <w:r w:rsidRPr="00590309">
              <w:rPr>
                <w:rFonts w:ascii="Cordia New" w:eastAsia="Times New Roman" w:hAnsi="Cordia New"/>
                <w:sz w:val="24"/>
                <w:szCs w:val="24"/>
                <w:u w:val="single"/>
              </w:rPr>
              <w:t xml:space="preserve"> </w:t>
            </w:r>
          </w:p>
        </w:tc>
        <w:tc>
          <w:tcPr>
            <w:tcW w:w="1350" w:type="dxa"/>
          </w:tcPr>
          <w:p w14:paraId="312D9008" w14:textId="41A01C23"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9,510,983</w:t>
            </w:r>
          </w:p>
        </w:tc>
        <w:tc>
          <w:tcPr>
            <w:tcW w:w="1559" w:type="dxa"/>
            <w:vAlign w:val="bottom"/>
          </w:tcPr>
          <w:p w14:paraId="693B6416" w14:textId="36644587"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623,900</w:t>
            </w:r>
          </w:p>
        </w:tc>
        <w:tc>
          <w:tcPr>
            <w:tcW w:w="1700" w:type="dxa"/>
          </w:tcPr>
          <w:p w14:paraId="3BFB6031" w14:textId="2E6EBC52"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695</w:t>
            </w:r>
            <w:r w:rsidRPr="00590309">
              <w:rPr>
                <w:rFonts w:ascii="Cordia New" w:eastAsia="Times New Roman" w:hAnsi="Cordia New"/>
                <w:sz w:val="24"/>
                <w:szCs w:val="24"/>
              </w:rPr>
              <w:t>,</w:t>
            </w:r>
            <w:r w:rsidRPr="00590309">
              <w:rPr>
                <w:rFonts w:ascii="Cordia New" w:eastAsia="Times New Roman" w:hAnsi="Cordia New"/>
                <w:sz w:val="24"/>
                <w:szCs w:val="24"/>
                <w:lang w:val="en-GB"/>
              </w:rPr>
              <w:t>067</w:t>
            </w:r>
            <w:r w:rsidRPr="00590309">
              <w:rPr>
                <w:rFonts w:ascii="Cordia New" w:eastAsia="Times New Roman" w:hAnsi="Cordia New"/>
                <w:sz w:val="24"/>
                <w:szCs w:val="24"/>
              </w:rPr>
              <w:t>,</w:t>
            </w:r>
            <w:r w:rsidRPr="00590309">
              <w:rPr>
                <w:rFonts w:ascii="Cordia New" w:eastAsia="Times New Roman" w:hAnsi="Cordia New"/>
                <w:sz w:val="24"/>
                <w:szCs w:val="24"/>
                <w:lang w:val="en-GB"/>
              </w:rPr>
              <w:t>750</w:t>
            </w:r>
          </w:p>
        </w:tc>
        <w:tc>
          <w:tcPr>
            <w:tcW w:w="1601" w:type="dxa"/>
          </w:tcPr>
          <w:p w14:paraId="35A6171C" w14:textId="0CE7E657"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523</w:t>
            </w:r>
            <w:r w:rsidRPr="00590309">
              <w:rPr>
                <w:rFonts w:ascii="Cordia New" w:eastAsia="Times New Roman" w:hAnsi="Cordia New"/>
                <w:sz w:val="24"/>
                <w:szCs w:val="24"/>
              </w:rPr>
              <w:t>,</w:t>
            </w:r>
            <w:r w:rsidRPr="00590309">
              <w:rPr>
                <w:rFonts w:ascii="Cordia New" w:eastAsia="Times New Roman" w:hAnsi="Cordia New"/>
                <w:sz w:val="24"/>
                <w:szCs w:val="24"/>
                <w:lang w:val="en-GB"/>
              </w:rPr>
              <w:t>505</w:t>
            </w:r>
            <w:r w:rsidRPr="00590309">
              <w:rPr>
                <w:rFonts w:ascii="Cordia New" w:eastAsia="Times New Roman" w:hAnsi="Cordia New"/>
                <w:sz w:val="24"/>
                <w:szCs w:val="24"/>
              </w:rPr>
              <w:t>,</w:t>
            </w:r>
            <w:r w:rsidRPr="00590309">
              <w:rPr>
                <w:rFonts w:ascii="Cordia New" w:eastAsia="Times New Roman" w:hAnsi="Cordia New"/>
                <w:sz w:val="24"/>
                <w:szCs w:val="24"/>
                <w:lang w:val="en-GB"/>
              </w:rPr>
              <w:t>064</w:t>
            </w:r>
          </w:p>
        </w:tc>
        <w:tc>
          <w:tcPr>
            <w:tcW w:w="1350" w:type="dxa"/>
          </w:tcPr>
          <w:p w14:paraId="3FD168CF" w14:textId="7C98E6CD"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19</w:t>
            </w:r>
            <w:r w:rsidRPr="00590309">
              <w:rPr>
                <w:rFonts w:ascii="Cordia New" w:eastAsia="Times New Roman" w:hAnsi="Cordia New"/>
                <w:sz w:val="24"/>
                <w:szCs w:val="24"/>
              </w:rPr>
              <w:t>,</w:t>
            </w:r>
            <w:r w:rsidRPr="00590309">
              <w:rPr>
                <w:rFonts w:ascii="Cordia New" w:eastAsia="Times New Roman" w:hAnsi="Cordia New"/>
                <w:sz w:val="24"/>
                <w:szCs w:val="24"/>
                <w:lang w:val="en-GB"/>
              </w:rPr>
              <w:t>747</w:t>
            </w:r>
            <w:r w:rsidRPr="00590309">
              <w:rPr>
                <w:rFonts w:ascii="Cordia New" w:eastAsia="Times New Roman" w:hAnsi="Cordia New"/>
                <w:sz w:val="24"/>
                <w:szCs w:val="24"/>
              </w:rPr>
              <w:t>,</w:t>
            </w:r>
            <w:r w:rsidRPr="00590309">
              <w:rPr>
                <w:rFonts w:ascii="Cordia New" w:eastAsia="Times New Roman" w:hAnsi="Cordia New"/>
                <w:sz w:val="24"/>
                <w:szCs w:val="24"/>
                <w:lang w:val="en-GB"/>
              </w:rPr>
              <w:t>739</w:t>
            </w:r>
          </w:p>
        </w:tc>
        <w:tc>
          <w:tcPr>
            <w:tcW w:w="1260" w:type="dxa"/>
          </w:tcPr>
          <w:p w14:paraId="5FAEACA8" w14:textId="48D3F9C4"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7" w:type="dxa"/>
          </w:tcPr>
          <w:p w14:paraId="4B22929B" w14:textId="718A5ED8"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w:t>
            </w:r>
            <w:r w:rsidRPr="00590309">
              <w:rPr>
                <w:rFonts w:ascii="Cordia New" w:eastAsia="Times New Roman" w:hAnsi="Cordia New"/>
                <w:sz w:val="24"/>
                <w:szCs w:val="24"/>
              </w:rPr>
              <w:t>,</w:t>
            </w:r>
            <w:r w:rsidRPr="00590309">
              <w:rPr>
                <w:rFonts w:ascii="Cordia New" w:eastAsia="Times New Roman" w:hAnsi="Cordia New"/>
                <w:sz w:val="24"/>
                <w:szCs w:val="24"/>
                <w:lang w:val="en-GB"/>
              </w:rPr>
              <w:t>251</w:t>
            </w:r>
            <w:r w:rsidRPr="00590309">
              <w:rPr>
                <w:rFonts w:ascii="Cordia New" w:eastAsia="Times New Roman" w:hAnsi="Cordia New"/>
                <w:sz w:val="24"/>
                <w:szCs w:val="24"/>
              </w:rPr>
              <w:t>,</w:t>
            </w:r>
            <w:r w:rsidRPr="00590309">
              <w:rPr>
                <w:rFonts w:ascii="Cordia New" w:eastAsia="Times New Roman" w:hAnsi="Cordia New"/>
                <w:sz w:val="24"/>
                <w:szCs w:val="24"/>
                <w:lang w:val="en-GB"/>
              </w:rPr>
              <w:t>653</w:t>
            </w:r>
            <w:r w:rsidRPr="00590309">
              <w:rPr>
                <w:rFonts w:ascii="Cordia New" w:eastAsia="Times New Roman" w:hAnsi="Cordia New"/>
                <w:sz w:val="24"/>
                <w:szCs w:val="24"/>
              </w:rPr>
              <w:t>,</w:t>
            </w:r>
            <w:r w:rsidRPr="00590309">
              <w:rPr>
                <w:rFonts w:ascii="Cordia New" w:eastAsia="Times New Roman" w:hAnsi="Cordia New"/>
                <w:sz w:val="24"/>
                <w:szCs w:val="24"/>
                <w:lang w:val="en-GB"/>
              </w:rPr>
              <w:t>086</w:t>
            </w:r>
          </w:p>
        </w:tc>
      </w:tr>
      <w:tr w:rsidR="007A67F4" w:rsidRPr="00590309" w14:paraId="4FB04515" w14:textId="77777777" w:rsidTr="00DB7F5F">
        <w:trPr>
          <w:gridAfter w:val="1"/>
          <w:wAfter w:w="9" w:type="dxa"/>
          <w:cantSplit/>
        </w:trPr>
        <w:tc>
          <w:tcPr>
            <w:tcW w:w="4050" w:type="dxa"/>
            <w:vAlign w:val="bottom"/>
          </w:tcPr>
          <w:p w14:paraId="78C11D4F" w14:textId="7CCB26D0" w:rsidR="007A67F4" w:rsidRPr="00590309" w:rsidRDefault="007A67F4" w:rsidP="00590309">
            <w:pPr>
              <w:tabs>
                <w:tab w:val="left" w:pos="850"/>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u w:val="single"/>
              </w:rPr>
              <w:t>Less</w:t>
            </w:r>
            <w:r w:rsidRPr="00590309">
              <w:rPr>
                <w:rFonts w:ascii="Cordia New" w:eastAsia="Times New Roman" w:hAnsi="Cordia New"/>
                <w:sz w:val="24"/>
                <w:szCs w:val="24"/>
              </w:rPr>
              <w:tab/>
              <w:t>Accumulated depreciation</w:t>
            </w:r>
          </w:p>
        </w:tc>
        <w:tc>
          <w:tcPr>
            <w:tcW w:w="1350" w:type="dxa"/>
          </w:tcPr>
          <w:p w14:paraId="238E4B39" w14:textId="3FCC2B94"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6EAC5C1F" w14:textId="16B096F3"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(499,879)</w:t>
            </w:r>
          </w:p>
        </w:tc>
        <w:tc>
          <w:tcPr>
            <w:tcW w:w="1700" w:type="dxa"/>
          </w:tcPr>
          <w:p w14:paraId="24E8965C" w14:textId="267B9914"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650</w:t>
            </w:r>
            <w:r w:rsidRPr="00590309">
              <w:rPr>
                <w:rFonts w:ascii="Cordia New" w:eastAsia="Times New Roman" w:hAnsi="Cordia New"/>
                <w:sz w:val="24"/>
                <w:szCs w:val="24"/>
              </w:rPr>
              <w:t>,</w:t>
            </w:r>
            <w:r w:rsidRPr="00590309">
              <w:rPr>
                <w:rFonts w:ascii="Cordia New" w:eastAsia="Times New Roman" w:hAnsi="Cordia New"/>
                <w:sz w:val="24"/>
                <w:szCs w:val="24"/>
                <w:lang w:val="en-GB"/>
              </w:rPr>
              <w:t>343</w:t>
            </w:r>
            <w:r w:rsidRPr="00590309">
              <w:rPr>
                <w:rFonts w:ascii="Cordia New" w:eastAsia="Times New Roman" w:hAnsi="Cordia New"/>
                <w:sz w:val="24"/>
                <w:szCs w:val="24"/>
              </w:rPr>
              <w:t>,</w:t>
            </w:r>
            <w:r w:rsidRPr="00590309">
              <w:rPr>
                <w:rFonts w:ascii="Cordia New" w:eastAsia="Times New Roman" w:hAnsi="Cordia New"/>
                <w:sz w:val="24"/>
                <w:szCs w:val="24"/>
                <w:lang w:val="en-GB"/>
              </w:rPr>
              <w:t>778</w:t>
            </w:r>
            <w:r w:rsidRPr="00590309">
              <w:rPr>
                <w:rFonts w:ascii="Cordia New" w:eastAsia="Times New Roman" w:hAnsi="Cordia New"/>
                <w:sz w:val="24"/>
                <w:szCs w:val="24"/>
              </w:rPr>
              <w:t>)</w:t>
            </w:r>
          </w:p>
        </w:tc>
        <w:tc>
          <w:tcPr>
            <w:tcW w:w="1601" w:type="dxa"/>
          </w:tcPr>
          <w:p w14:paraId="09DD1A4C" w14:textId="57613403"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419</w:t>
            </w:r>
            <w:r w:rsidRPr="00590309">
              <w:rPr>
                <w:rFonts w:ascii="Cordia New" w:eastAsia="Times New Roman" w:hAnsi="Cordia New"/>
                <w:sz w:val="24"/>
                <w:szCs w:val="24"/>
              </w:rPr>
              <w:t>,</w:t>
            </w:r>
            <w:r w:rsidRPr="00590309">
              <w:rPr>
                <w:rFonts w:ascii="Cordia New" w:eastAsia="Times New Roman" w:hAnsi="Cordia New"/>
                <w:sz w:val="24"/>
                <w:szCs w:val="24"/>
                <w:lang w:val="en-GB"/>
              </w:rPr>
              <w:t>477</w:t>
            </w:r>
            <w:r w:rsidRPr="00590309">
              <w:rPr>
                <w:rFonts w:ascii="Cordia New" w:eastAsia="Times New Roman" w:hAnsi="Cordia New"/>
                <w:sz w:val="24"/>
                <w:szCs w:val="24"/>
              </w:rPr>
              <w:t>,</w:t>
            </w:r>
            <w:r w:rsidRPr="00590309">
              <w:rPr>
                <w:rFonts w:ascii="Cordia New" w:eastAsia="Times New Roman" w:hAnsi="Cordia New"/>
                <w:sz w:val="24"/>
                <w:szCs w:val="24"/>
                <w:lang w:val="en-GB"/>
              </w:rPr>
              <w:t>211</w:t>
            </w:r>
            <w:r w:rsidRPr="00590309">
              <w:rPr>
                <w:rFonts w:ascii="Cordia New" w:eastAsia="Times New Roman" w:hAnsi="Cordia New"/>
                <w:sz w:val="24"/>
                <w:szCs w:val="24"/>
              </w:rPr>
              <w:t>)</w:t>
            </w:r>
          </w:p>
        </w:tc>
        <w:tc>
          <w:tcPr>
            <w:tcW w:w="1350" w:type="dxa"/>
          </w:tcPr>
          <w:p w14:paraId="0246850B" w14:textId="1697E2E1"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16</w:t>
            </w:r>
            <w:r w:rsidRPr="00590309">
              <w:rPr>
                <w:rFonts w:ascii="Cordia New" w:eastAsia="Times New Roman" w:hAnsi="Cordia New"/>
                <w:sz w:val="24"/>
                <w:szCs w:val="24"/>
              </w:rPr>
              <w:t>,</w:t>
            </w:r>
            <w:r w:rsidRPr="00590309">
              <w:rPr>
                <w:rFonts w:ascii="Cordia New" w:eastAsia="Times New Roman" w:hAnsi="Cordia New"/>
                <w:sz w:val="24"/>
                <w:szCs w:val="24"/>
                <w:lang w:val="en-GB"/>
              </w:rPr>
              <w:t>190</w:t>
            </w:r>
            <w:r w:rsidRPr="00590309">
              <w:rPr>
                <w:rFonts w:ascii="Cordia New" w:eastAsia="Times New Roman" w:hAnsi="Cordia New"/>
                <w:sz w:val="24"/>
                <w:szCs w:val="24"/>
              </w:rPr>
              <w:t>,</w:t>
            </w:r>
            <w:r w:rsidRPr="00590309">
              <w:rPr>
                <w:rFonts w:ascii="Cordia New" w:eastAsia="Times New Roman" w:hAnsi="Cordia New"/>
                <w:sz w:val="24"/>
                <w:szCs w:val="24"/>
                <w:lang w:val="en-GB"/>
              </w:rPr>
              <w:t>785</w:t>
            </w:r>
            <w:r w:rsidRPr="00590309">
              <w:rPr>
                <w:rFonts w:ascii="Cordia New" w:eastAsia="Times New Roman" w:hAnsi="Cordia New"/>
                <w:sz w:val="24"/>
                <w:szCs w:val="24"/>
              </w:rPr>
              <w:t>)</w:t>
            </w:r>
          </w:p>
        </w:tc>
        <w:tc>
          <w:tcPr>
            <w:tcW w:w="1260" w:type="dxa"/>
          </w:tcPr>
          <w:p w14:paraId="666AA9A5" w14:textId="2A55D710"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24FB170E" w14:textId="66004ABD"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w:t>
            </w:r>
            <w:r w:rsidRPr="00590309">
              <w:rPr>
                <w:rFonts w:ascii="Cordia New" w:eastAsia="Times New Roman" w:hAnsi="Cordia New"/>
                <w:sz w:val="24"/>
                <w:szCs w:val="24"/>
              </w:rPr>
              <w:t>,</w:t>
            </w:r>
            <w:r w:rsidRPr="00590309">
              <w:rPr>
                <w:rFonts w:ascii="Cordia New" w:eastAsia="Times New Roman" w:hAnsi="Cordia New"/>
                <w:sz w:val="24"/>
                <w:szCs w:val="24"/>
                <w:lang w:val="en-GB"/>
              </w:rPr>
              <w:t>086</w:t>
            </w:r>
            <w:r w:rsidRPr="00590309">
              <w:rPr>
                <w:rFonts w:ascii="Cordia New" w:eastAsia="Times New Roman" w:hAnsi="Cordia New"/>
                <w:sz w:val="24"/>
                <w:szCs w:val="24"/>
              </w:rPr>
              <w:t>,</w:t>
            </w:r>
            <w:r w:rsidRPr="00590309">
              <w:rPr>
                <w:rFonts w:ascii="Cordia New" w:eastAsia="Times New Roman" w:hAnsi="Cordia New"/>
                <w:sz w:val="24"/>
                <w:szCs w:val="24"/>
                <w:lang w:val="en-GB"/>
              </w:rPr>
              <w:t>511</w:t>
            </w:r>
            <w:r w:rsidRPr="00590309">
              <w:rPr>
                <w:rFonts w:ascii="Cordia New" w:eastAsia="Times New Roman" w:hAnsi="Cordia New"/>
                <w:sz w:val="24"/>
                <w:szCs w:val="24"/>
              </w:rPr>
              <w:t>,</w:t>
            </w:r>
            <w:r w:rsidRPr="00590309">
              <w:rPr>
                <w:rFonts w:ascii="Cordia New" w:eastAsia="Times New Roman" w:hAnsi="Cordia New"/>
                <w:sz w:val="24"/>
                <w:szCs w:val="24"/>
                <w:lang w:val="en-GB"/>
              </w:rPr>
              <w:t>653</w:t>
            </w:r>
            <w:r w:rsidRPr="00590309">
              <w:rPr>
                <w:rFonts w:ascii="Cordia New" w:eastAsia="Times New Roman" w:hAnsi="Cordia New"/>
                <w:sz w:val="24"/>
                <w:szCs w:val="24"/>
              </w:rPr>
              <w:t>)</w:t>
            </w:r>
          </w:p>
        </w:tc>
      </w:tr>
      <w:tr w:rsidR="007A67F4" w:rsidRPr="00590309" w14:paraId="33CF5F66" w14:textId="77777777" w:rsidTr="00DB7F5F">
        <w:trPr>
          <w:gridAfter w:val="1"/>
          <w:wAfter w:w="9" w:type="dxa"/>
          <w:cantSplit/>
        </w:trPr>
        <w:tc>
          <w:tcPr>
            <w:tcW w:w="4050" w:type="dxa"/>
            <w:vAlign w:val="bottom"/>
          </w:tcPr>
          <w:p w14:paraId="43AFCE01" w14:textId="4BAF4384" w:rsidR="007A67F4" w:rsidRPr="00590309" w:rsidRDefault="007A67F4" w:rsidP="00590309">
            <w:pPr>
              <w:tabs>
                <w:tab w:val="left" w:pos="850"/>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rPr>
              <w:tab/>
              <w:t>Allowance for impairment</w:t>
            </w:r>
          </w:p>
        </w:tc>
        <w:tc>
          <w:tcPr>
            <w:tcW w:w="1350" w:type="dxa"/>
          </w:tcPr>
          <w:p w14:paraId="4A7ECC89" w14:textId="0F9B9503"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53A2A976" w14:textId="5EB0586C"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700" w:type="dxa"/>
          </w:tcPr>
          <w:p w14:paraId="7D798B3E" w14:textId="6556F284"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01" w:type="dxa"/>
          </w:tcPr>
          <w:p w14:paraId="3ADFC3CF" w14:textId="601310EE"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264</w:t>
            </w:r>
            <w:r w:rsidRPr="00590309">
              <w:rPr>
                <w:rFonts w:ascii="Cordia New" w:eastAsia="Times New Roman" w:hAnsi="Cordia New"/>
                <w:sz w:val="24"/>
                <w:szCs w:val="24"/>
              </w:rPr>
              <w:t>,</w:t>
            </w:r>
            <w:r w:rsidRPr="00590309">
              <w:rPr>
                <w:rFonts w:ascii="Cordia New" w:eastAsia="Times New Roman" w:hAnsi="Cordia New"/>
                <w:sz w:val="24"/>
                <w:szCs w:val="24"/>
                <w:lang w:val="en-GB"/>
              </w:rPr>
              <w:t>709</w:t>
            </w:r>
            <w:r w:rsidRPr="00590309">
              <w:rPr>
                <w:rFonts w:ascii="Cordia New" w:eastAsia="Times New Roman" w:hAnsi="Cordia New"/>
                <w:sz w:val="24"/>
                <w:szCs w:val="24"/>
              </w:rPr>
              <w:t>)</w:t>
            </w:r>
          </w:p>
        </w:tc>
        <w:tc>
          <w:tcPr>
            <w:tcW w:w="1350" w:type="dxa"/>
          </w:tcPr>
          <w:p w14:paraId="3567A076" w14:textId="06E00611"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tcPr>
          <w:p w14:paraId="6383948C" w14:textId="759645C5"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49E6BC37" w14:textId="231A687F"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264</w:t>
            </w:r>
            <w:r w:rsidRPr="00590309">
              <w:rPr>
                <w:rFonts w:ascii="Cordia New" w:eastAsia="Times New Roman" w:hAnsi="Cordia New"/>
                <w:sz w:val="24"/>
                <w:szCs w:val="24"/>
              </w:rPr>
              <w:t>,</w:t>
            </w:r>
            <w:r w:rsidRPr="00590309">
              <w:rPr>
                <w:rFonts w:ascii="Cordia New" w:eastAsia="Times New Roman" w:hAnsi="Cordia New"/>
                <w:sz w:val="24"/>
                <w:szCs w:val="24"/>
                <w:lang w:val="en-GB"/>
              </w:rPr>
              <w:t>709</w:t>
            </w:r>
            <w:r w:rsidRPr="00590309">
              <w:rPr>
                <w:rFonts w:ascii="Cordia New" w:eastAsia="Times New Roman" w:hAnsi="Cordia New"/>
                <w:sz w:val="24"/>
                <w:szCs w:val="24"/>
              </w:rPr>
              <w:t>)</w:t>
            </w:r>
          </w:p>
        </w:tc>
      </w:tr>
      <w:tr w:rsidR="007A67F4" w:rsidRPr="00590309" w14:paraId="0E7F6167" w14:textId="77777777" w:rsidTr="00DB7F5F">
        <w:trPr>
          <w:gridAfter w:val="1"/>
          <w:wAfter w:w="9" w:type="dxa"/>
          <w:cantSplit/>
        </w:trPr>
        <w:tc>
          <w:tcPr>
            <w:tcW w:w="4050" w:type="dxa"/>
            <w:vAlign w:val="bottom"/>
          </w:tcPr>
          <w:p w14:paraId="4384A22A" w14:textId="77777777" w:rsidR="007A67F4" w:rsidRPr="00590309" w:rsidRDefault="007A67F4" w:rsidP="00590309">
            <w:pPr>
              <w:tabs>
                <w:tab w:val="left" w:pos="1872"/>
              </w:tabs>
              <w:spacing w:after="0" w:line="120" w:lineRule="exact"/>
              <w:ind w:left="427"/>
              <w:rPr>
                <w:rFonts w:ascii="Cordia New" w:eastAsia="Times New Roman" w:hAnsi="Cordia New"/>
                <w:sz w:val="24"/>
                <w:szCs w:val="24"/>
                <w:u w:val="single"/>
              </w:rPr>
            </w:pPr>
          </w:p>
        </w:tc>
        <w:tc>
          <w:tcPr>
            <w:tcW w:w="1350" w:type="dxa"/>
            <w:vAlign w:val="bottom"/>
          </w:tcPr>
          <w:p w14:paraId="524E0E9B"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559" w:type="dxa"/>
          </w:tcPr>
          <w:p w14:paraId="5A09FAF6"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700" w:type="dxa"/>
            <w:vAlign w:val="bottom"/>
          </w:tcPr>
          <w:p w14:paraId="179338FC" w14:textId="224C0935" w:rsidR="007A67F4" w:rsidRPr="00590309" w:rsidRDefault="007A67F4" w:rsidP="00590309">
            <w:pPr>
              <w:spacing w:after="0" w:line="120" w:lineRule="exact"/>
              <w:ind w:right="-72"/>
              <w:jc w:val="right"/>
              <w:rPr>
                <w:rFonts w:ascii="Cordia New" w:eastAsia="Times New Roman" w:hAnsi="Cordia New"/>
                <w:sz w:val="24"/>
                <w:szCs w:val="24"/>
              </w:rPr>
            </w:pPr>
          </w:p>
        </w:tc>
        <w:tc>
          <w:tcPr>
            <w:tcW w:w="1601" w:type="dxa"/>
            <w:vAlign w:val="bottom"/>
          </w:tcPr>
          <w:p w14:paraId="05FDEBE0"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350" w:type="dxa"/>
            <w:vAlign w:val="bottom"/>
          </w:tcPr>
          <w:p w14:paraId="794E990F"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260" w:type="dxa"/>
            <w:vAlign w:val="bottom"/>
          </w:tcPr>
          <w:p w14:paraId="5752C67D"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417" w:type="dxa"/>
            <w:vAlign w:val="bottom"/>
          </w:tcPr>
          <w:p w14:paraId="1D9594EF" w14:textId="77777777" w:rsidR="007A67F4" w:rsidRPr="00590309" w:rsidRDefault="007A67F4" w:rsidP="00590309">
            <w:pPr>
              <w:spacing w:after="0" w:line="120" w:lineRule="exact"/>
              <w:ind w:right="-72"/>
              <w:jc w:val="right"/>
              <w:rPr>
                <w:rFonts w:ascii="Cordia New" w:eastAsia="Times New Roman" w:hAnsi="Cordia New"/>
                <w:sz w:val="24"/>
                <w:szCs w:val="24"/>
              </w:rPr>
            </w:pPr>
          </w:p>
        </w:tc>
      </w:tr>
      <w:tr w:rsidR="007A67F4" w:rsidRPr="00590309" w14:paraId="4F0EC27E" w14:textId="77777777" w:rsidTr="00DB7F5F">
        <w:trPr>
          <w:gridAfter w:val="1"/>
          <w:wAfter w:w="9" w:type="dxa"/>
          <w:cantSplit/>
        </w:trPr>
        <w:tc>
          <w:tcPr>
            <w:tcW w:w="4050" w:type="dxa"/>
            <w:vAlign w:val="bottom"/>
          </w:tcPr>
          <w:p w14:paraId="47C87852" w14:textId="55A43B48" w:rsidR="007A67F4" w:rsidRPr="00590309" w:rsidRDefault="007A67F4" w:rsidP="00590309">
            <w:pPr>
              <w:tabs>
                <w:tab w:val="left" w:pos="1872"/>
              </w:tabs>
              <w:spacing w:after="0" w:line="280" w:lineRule="exact"/>
              <w:ind w:left="427"/>
              <w:rPr>
                <w:rFonts w:ascii="Cordia New" w:eastAsia="Times New Roman" w:hAnsi="Cordia New"/>
                <w:sz w:val="24"/>
                <w:szCs w:val="24"/>
                <w:u w:val="single"/>
              </w:rPr>
            </w:pPr>
            <w:r w:rsidRPr="00590309">
              <w:rPr>
                <w:rFonts w:ascii="Cordia New" w:eastAsia="Times New Roman" w:hAnsi="Cordia New"/>
                <w:sz w:val="24"/>
                <w:szCs w:val="24"/>
              </w:rPr>
              <w:t>Net book amount</w:t>
            </w:r>
          </w:p>
        </w:tc>
        <w:tc>
          <w:tcPr>
            <w:tcW w:w="1350" w:type="dxa"/>
          </w:tcPr>
          <w:p w14:paraId="70BCBBB3" w14:textId="09794682"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9,510,983</w:t>
            </w:r>
          </w:p>
        </w:tc>
        <w:tc>
          <w:tcPr>
            <w:tcW w:w="1559" w:type="dxa"/>
          </w:tcPr>
          <w:p w14:paraId="75F4428C" w14:textId="0C92A5EC"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124,021</w:t>
            </w:r>
          </w:p>
        </w:tc>
        <w:tc>
          <w:tcPr>
            <w:tcW w:w="1700" w:type="dxa"/>
          </w:tcPr>
          <w:p w14:paraId="1379C109" w14:textId="4BED9EDC"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44</w:t>
            </w:r>
            <w:r w:rsidRPr="00590309">
              <w:rPr>
                <w:rFonts w:ascii="Cordia New" w:eastAsia="Times New Roman" w:hAnsi="Cordia New"/>
                <w:sz w:val="24"/>
                <w:szCs w:val="24"/>
              </w:rPr>
              <w:t>,</w:t>
            </w:r>
            <w:r w:rsidRPr="00590309">
              <w:rPr>
                <w:rFonts w:ascii="Cordia New" w:eastAsia="Times New Roman" w:hAnsi="Cordia New"/>
                <w:sz w:val="24"/>
                <w:szCs w:val="24"/>
                <w:lang w:val="en-GB"/>
              </w:rPr>
              <w:t>723</w:t>
            </w:r>
            <w:r w:rsidRPr="00590309">
              <w:rPr>
                <w:rFonts w:ascii="Cordia New" w:eastAsia="Times New Roman" w:hAnsi="Cordia New"/>
                <w:sz w:val="24"/>
                <w:szCs w:val="24"/>
              </w:rPr>
              <w:t>,</w:t>
            </w:r>
            <w:r w:rsidRPr="00590309">
              <w:rPr>
                <w:rFonts w:ascii="Cordia New" w:eastAsia="Times New Roman" w:hAnsi="Cordia New"/>
                <w:sz w:val="24"/>
                <w:szCs w:val="24"/>
                <w:lang w:val="en-GB"/>
              </w:rPr>
              <w:t>972</w:t>
            </w:r>
          </w:p>
        </w:tc>
        <w:tc>
          <w:tcPr>
            <w:tcW w:w="1601" w:type="dxa"/>
          </w:tcPr>
          <w:p w14:paraId="40EF2540" w14:textId="7B91D111"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103</w:t>
            </w:r>
            <w:r w:rsidRPr="00590309">
              <w:rPr>
                <w:rFonts w:ascii="Cordia New" w:eastAsia="Times New Roman" w:hAnsi="Cordia New"/>
                <w:sz w:val="24"/>
                <w:szCs w:val="24"/>
              </w:rPr>
              <w:t>,</w:t>
            </w:r>
            <w:r w:rsidRPr="00590309">
              <w:rPr>
                <w:rFonts w:ascii="Cordia New" w:eastAsia="Times New Roman" w:hAnsi="Cordia New"/>
                <w:sz w:val="24"/>
                <w:szCs w:val="24"/>
                <w:lang w:val="en-GB"/>
              </w:rPr>
              <w:t>763</w:t>
            </w:r>
            <w:r w:rsidRPr="00590309">
              <w:rPr>
                <w:rFonts w:ascii="Cordia New" w:eastAsia="Times New Roman" w:hAnsi="Cordia New"/>
                <w:sz w:val="24"/>
                <w:szCs w:val="24"/>
              </w:rPr>
              <w:t>,</w:t>
            </w:r>
            <w:r w:rsidRPr="00590309">
              <w:rPr>
                <w:rFonts w:ascii="Cordia New" w:eastAsia="Times New Roman" w:hAnsi="Cordia New"/>
                <w:sz w:val="24"/>
                <w:szCs w:val="24"/>
                <w:lang w:val="en-GB"/>
              </w:rPr>
              <w:t>144</w:t>
            </w:r>
          </w:p>
        </w:tc>
        <w:tc>
          <w:tcPr>
            <w:tcW w:w="1350" w:type="dxa"/>
          </w:tcPr>
          <w:p w14:paraId="3174DDD2" w14:textId="16B1C3F6"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556</w:t>
            </w:r>
            <w:r w:rsidRPr="00590309">
              <w:rPr>
                <w:rFonts w:ascii="Cordia New" w:eastAsia="Times New Roman" w:hAnsi="Cordia New"/>
                <w:sz w:val="24"/>
                <w:szCs w:val="24"/>
              </w:rPr>
              <w:t>,</w:t>
            </w:r>
            <w:r w:rsidRPr="00590309">
              <w:rPr>
                <w:rFonts w:ascii="Cordia New" w:eastAsia="Times New Roman" w:hAnsi="Cordia New"/>
                <w:sz w:val="24"/>
                <w:szCs w:val="24"/>
                <w:lang w:val="en-GB"/>
              </w:rPr>
              <w:t>954</w:t>
            </w:r>
          </w:p>
        </w:tc>
        <w:tc>
          <w:tcPr>
            <w:tcW w:w="1260" w:type="dxa"/>
          </w:tcPr>
          <w:p w14:paraId="6B6E8566" w14:textId="641D2F5F"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7" w:type="dxa"/>
            <w:vAlign w:val="bottom"/>
          </w:tcPr>
          <w:p w14:paraId="0A00782B" w14:textId="19C6872C"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164</w:t>
            </w:r>
            <w:r w:rsidRPr="00590309">
              <w:rPr>
                <w:rFonts w:ascii="Cordia New" w:eastAsia="Times New Roman" w:hAnsi="Cordia New"/>
                <w:sz w:val="24"/>
                <w:szCs w:val="24"/>
              </w:rPr>
              <w:t>,</w:t>
            </w:r>
            <w:r w:rsidRPr="00590309">
              <w:rPr>
                <w:rFonts w:ascii="Cordia New" w:eastAsia="Times New Roman" w:hAnsi="Cordia New"/>
                <w:sz w:val="24"/>
                <w:szCs w:val="24"/>
                <w:lang w:val="en-GB"/>
              </w:rPr>
              <w:t>876</w:t>
            </w:r>
            <w:r w:rsidRPr="00590309">
              <w:rPr>
                <w:rFonts w:ascii="Cordia New" w:eastAsia="Times New Roman" w:hAnsi="Cordia New"/>
                <w:sz w:val="24"/>
                <w:szCs w:val="24"/>
              </w:rPr>
              <w:t>,</w:t>
            </w:r>
            <w:r w:rsidRPr="00590309">
              <w:rPr>
                <w:rFonts w:ascii="Cordia New" w:eastAsia="Times New Roman" w:hAnsi="Cordia New"/>
                <w:sz w:val="24"/>
                <w:szCs w:val="24"/>
                <w:lang w:val="en-GB"/>
              </w:rPr>
              <w:t>724</w:t>
            </w:r>
          </w:p>
        </w:tc>
      </w:tr>
      <w:tr w:rsidR="007A67F4" w:rsidRPr="00590309" w14:paraId="113B3E60" w14:textId="77777777" w:rsidTr="00DB7F5F">
        <w:trPr>
          <w:gridAfter w:val="1"/>
          <w:wAfter w:w="9" w:type="dxa"/>
          <w:cantSplit/>
        </w:trPr>
        <w:tc>
          <w:tcPr>
            <w:tcW w:w="4050" w:type="dxa"/>
            <w:vAlign w:val="center"/>
          </w:tcPr>
          <w:p w14:paraId="04483072" w14:textId="77777777" w:rsidR="007A67F4" w:rsidRPr="00590309" w:rsidRDefault="007A67F4" w:rsidP="00590309">
            <w:pPr>
              <w:tabs>
                <w:tab w:val="left" w:pos="1872"/>
              </w:tabs>
              <w:spacing w:after="0" w:line="280" w:lineRule="exact"/>
              <w:ind w:left="427"/>
              <w:rPr>
                <w:rFonts w:ascii="Cordia New" w:eastAsia="Times New Roman" w:hAnsi="Cordia New"/>
                <w:sz w:val="24"/>
                <w:szCs w:val="24"/>
              </w:rPr>
            </w:pPr>
          </w:p>
        </w:tc>
        <w:tc>
          <w:tcPr>
            <w:tcW w:w="1350" w:type="dxa"/>
            <w:vAlign w:val="center"/>
          </w:tcPr>
          <w:p w14:paraId="607742A1"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559" w:type="dxa"/>
          </w:tcPr>
          <w:p w14:paraId="30D7DC63"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700" w:type="dxa"/>
            <w:vAlign w:val="center"/>
          </w:tcPr>
          <w:p w14:paraId="5A4403B0" w14:textId="36A9F2E4" w:rsidR="007A67F4" w:rsidRPr="00590309" w:rsidRDefault="007A67F4" w:rsidP="00590309">
            <w:pPr>
              <w:spacing w:after="0" w:line="280" w:lineRule="exact"/>
              <w:ind w:right="-72"/>
              <w:jc w:val="right"/>
              <w:rPr>
                <w:rFonts w:ascii="Cordia New" w:eastAsia="Times New Roman" w:hAnsi="Cordia New"/>
                <w:sz w:val="24"/>
                <w:szCs w:val="24"/>
              </w:rPr>
            </w:pPr>
          </w:p>
        </w:tc>
        <w:tc>
          <w:tcPr>
            <w:tcW w:w="1601" w:type="dxa"/>
            <w:vAlign w:val="center"/>
          </w:tcPr>
          <w:p w14:paraId="7E4E51AC"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350" w:type="dxa"/>
            <w:vAlign w:val="center"/>
          </w:tcPr>
          <w:p w14:paraId="1DA0326A"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260" w:type="dxa"/>
            <w:vAlign w:val="center"/>
          </w:tcPr>
          <w:p w14:paraId="25BADAF6"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417" w:type="dxa"/>
            <w:vAlign w:val="center"/>
          </w:tcPr>
          <w:p w14:paraId="0C6EC9AA" w14:textId="77777777" w:rsidR="007A67F4" w:rsidRPr="00590309" w:rsidRDefault="007A67F4" w:rsidP="00590309">
            <w:pPr>
              <w:spacing w:after="0" w:line="280" w:lineRule="exact"/>
              <w:ind w:right="-72"/>
              <w:jc w:val="right"/>
              <w:rPr>
                <w:rFonts w:ascii="Cordia New" w:eastAsia="Times New Roman" w:hAnsi="Cordia New"/>
                <w:sz w:val="24"/>
                <w:szCs w:val="24"/>
              </w:rPr>
            </w:pPr>
          </w:p>
        </w:tc>
      </w:tr>
      <w:tr w:rsidR="007A67F4" w:rsidRPr="00590309" w14:paraId="54E9566E" w14:textId="77777777" w:rsidTr="00DB7F5F">
        <w:trPr>
          <w:gridAfter w:val="1"/>
          <w:wAfter w:w="9" w:type="dxa"/>
          <w:cantSplit/>
        </w:trPr>
        <w:tc>
          <w:tcPr>
            <w:tcW w:w="4050" w:type="dxa"/>
            <w:vAlign w:val="bottom"/>
          </w:tcPr>
          <w:p w14:paraId="28D4A485" w14:textId="149C2F85" w:rsidR="007A67F4" w:rsidRPr="00590309" w:rsidRDefault="007A67F4" w:rsidP="00590309">
            <w:pPr>
              <w:tabs>
                <w:tab w:val="left" w:pos="1872"/>
              </w:tabs>
              <w:spacing w:after="0" w:line="280" w:lineRule="exact"/>
              <w:ind w:left="427"/>
              <w:rPr>
                <w:rFonts w:ascii="Cordia New" w:eastAsia="Times New Roman" w:hAnsi="Cordia New"/>
                <w:sz w:val="24"/>
                <w:szCs w:val="24"/>
              </w:rPr>
            </w:pPr>
            <w:r w:rsidRPr="00590309">
              <w:rPr>
                <w:rFonts w:ascii="Cordia New" w:eastAsia="Times New Roman" w:hAnsi="Cordia New"/>
                <w:b/>
                <w:bCs/>
                <w:sz w:val="24"/>
                <w:szCs w:val="24"/>
              </w:rPr>
              <w:t xml:space="preserve">For the year ended </w:t>
            </w:r>
            <w:r w:rsidRPr="00590309">
              <w:rPr>
                <w:rFonts w:ascii="Cordia New" w:eastAsia="Times New Roman" w:hAnsi="Cordia New"/>
                <w:b/>
                <w:bCs/>
                <w:sz w:val="24"/>
                <w:szCs w:val="24"/>
                <w:lang w:val="en-GB"/>
              </w:rPr>
              <w:t>31</w:t>
            </w:r>
            <w:r w:rsidRPr="00590309">
              <w:rPr>
                <w:rFonts w:ascii="Cordia New" w:eastAsia="Times New Roman" w:hAnsi="Cordia New"/>
                <w:b/>
                <w:bCs/>
                <w:sz w:val="24"/>
                <w:szCs w:val="24"/>
              </w:rPr>
              <w:t xml:space="preserve"> December </w:t>
            </w:r>
            <w:r w:rsidRPr="00590309">
              <w:rPr>
                <w:rFonts w:ascii="Cordia New" w:eastAsia="Times New Roman" w:hAnsi="Cordia New"/>
                <w:b/>
                <w:bCs/>
                <w:sz w:val="24"/>
                <w:szCs w:val="24"/>
                <w:lang w:val="en-GB"/>
              </w:rPr>
              <w:t>2020</w:t>
            </w:r>
          </w:p>
        </w:tc>
        <w:tc>
          <w:tcPr>
            <w:tcW w:w="1350" w:type="dxa"/>
            <w:vAlign w:val="bottom"/>
          </w:tcPr>
          <w:p w14:paraId="00B84C46"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559" w:type="dxa"/>
          </w:tcPr>
          <w:p w14:paraId="680B42D0"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700" w:type="dxa"/>
            <w:vAlign w:val="bottom"/>
          </w:tcPr>
          <w:p w14:paraId="3952D79F" w14:textId="642E8759" w:rsidR="007A67F4" w:rsidRPr="00590309" w:rsidRDefault="007A67F4" w:rsidP="00590309">
            <w:pPr>
              <w:spacing w:after="0" w:line="280" w:lineRule="exact"/>
              <w:ind w:right="-72"/>
              <w:jc w:val="right"/>
              <w:rPr>
                <w:rFonts w:ascii="Cordia New" w:eastAsia="Times New Roman" w:hAnsi="Cordia New"/>
                <w:sz w:val="24"/>
                <w:szCs w:val="24"/>
              </w:rPr>
            </w:pPr>
          </w:p>
        </w:tc>
        <w:tc>
          <w:tcPr>
            <w:tcW w:w="1601" w:type="dxa"/>
          </w:tcPr>
          <w:p w14:paraId="3A26BF76"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350" w:type="dxa"/>
            <w:vAlign w:val="bottom"/>
          </w:tcPr>
          <w:p w14:paraId="7B8BE8DB"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260" w:type="dxa"/>
            <w:vAlign w:val="bottom"/>
          </w:tcPr>
          <w:p w14:paraId="41711557"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417" w:type="dxa"/>
            <w:vAlign w:val="bottom"/>
          </w:tcPr>
          <w:p w14:paraId="2A4C8725" w14:textId="77777777" w:rsidR="007A67F4" w:rsidRPr="00590309" w:rsidRDefault="007A67F4" w:rsidP="00590309">
            <w:pPr>
              <w:spacing w:after="0" w:line="280" w:lineRule="exact"/>
              <w:ind w:right="-72"/>
              <w:jc w:val="right"/>
              <w:rPr>
                <w:rFonts w:ascii="Cordia New" w:eastAsia="Times New Roman" w:hAnsi="Cordia New"/>
                <w:sz w:val="24"/>
                <w:szCs w:val="24"/>
              </w:rPr>
            </w:pPr>
          </w:p>
        </w:tc>
      </w:tr>
      <w:tr w:rsidR="007A67F4" w:rsidRPr="00590309" w14:paraId="376D7188" w14:textId="77777777" w:rsidTr="00DB7F5F">
        <w:trPr>
          <w:gridAfter w:val="1"/>
          <w:wAfter w:w="9" w:type="dxa"/>
          <w:cantSplit/>
        </w:trPr>
        <w:tc>
          <w:tcPr>
            <w:tcW w:w="4050" w:type="dxa"/>
            <w:vAlign w:val="bottom"/>
          </w:tcPr>
          <w:p w14:paraId="16A59873" w14:textId="7D926D65" w:rsidR="007A67F4" w:rsidRPr="00590309" w:rsidRDefault="007A67F4" w:rsidP="00590309">
            <w:pPr>
              <w:tabs>
                <w:tab w:val="left" w:pos="1872"/>
              </w:tabs>
              <w:spacing w:after="0" w:line="280" w:lineRule="exact"/>
              <w:ind w:left="427"/>
              <w:rPr>
                <w:rFonts w:ascii="Cordia New" w:eastAsia="Times New Roman" w:hAnsi="Cordia New"/>
                <w:b/>
                <w:bCs/>
                <w:sz w:val="24"/>
                <w:szCs w:val="24"/>
              </w:rPr>
            </w:pPr>
            <w:r w:rsidRPr="00590309">
              <w:rPr>
                <w:rFonts w:ascii="Cordia New" w:eastAsia="Times New Roman" w:hAnsi="Cordia New"/>
                <w:sz w:val="24"/>
                <w:szCs w:val="24"/>
              </w:rPr>
              <w:t>Opening net book amount</w:t>
            </w:r>
          </w:p>
        </w:tc>
        <w:tc>
          <w:tcPr>
            <w:tcW w:w="1350" w:type="dxa"/>
          </w:tcPr>
          <w:p w14:paraId="69D62920" w14:textId="01BF5117"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9,510,983</w:t>
            </w:r>
          </w:p>
        </w:tc>
        <w:tc>
          <w:tcPr>
            <w:tcW w:w="1559" w:type="dxa"/>
          </w:tcPr>
          <w:p w14:paraId="4337AF45" w14:textId="23968DBD"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124,021</w:t>
            </w:r>
          </w:p>
        </w:tc>
        <w:tc>
          <w:tcPr>
            <w:tcW w:w="1700" w:type="dxa"/>
          </w:tcPr>
          <w:p w14:paraId="57F4970D" w14:textId="130F0B78" w:rsidR="007A67F4" w:rsidRPr="00590309" w:rsidRDefault="007A67F4" w:rsidP="00590309">
            <w:pPr>
              <w:spacing w:after="0" w:line="280" w:lineRule="exact"/>
              <w:ind w:right="-72"/>
              <w:jc w:val="right"/>
              <w:rPr>
                <w:rFonts w:ascii="Cordia New" w:eastAsia="Arial Unicode MS" w:hAnsi="Cordia New"/>
                <w:sz w:val="24"/>
                <w:szCs w:val="24"/>
              </w:rPr>
            </w:pPr>
            <w:r w:rsidRPr="00590309">
              <w:rPr>
                <w:rFonts w:ascii="Cordia New" w:eastAsia="Times New Roman" w:hAnsi="Cordia New"/>
                <w:sz w:val="24"/>
                <w:szCs w:val="24"/>
                <w:lang w:val="en-GB"/>
              </w:rPr>
              <w:t>44</w:t>
            </w:r>
            <w:r w:rsidRPr="00590309">
              <w:rPr>
                <w:rFonts w:ascii="Cordia New" w:eastAsia="Times New Roman" w:hAnsi="Cordia New"/>
                <w:sz w:val="24"/>
                <w:szCs w:val="24"/>
              </w:rPr>
              <w:t>,</w:t>
            </w:r>
            <w:r w:rsidRPr="00590309">
              <w:rPr>
                <w:rFonts w:ascii="Cordia New" w:eastAsia="Times New Roman" w:hAnsi="Cordia New"/>
                <w:sz w:val="24"/>
                <w:szCs w:val="24"/>
                <w:lang w:val="en-GB"/>
              </w:rPr>
              <w:t>723</w:t>
            </w:r>
            <w:r w:rsidRPr="00590309">
              <w:rPr>
                <w:rFonts w:ascii="Cordia New" w:eastAsia="Times New Roman" w:hAnsi="Cordia New"/>
                <w:sz w:val="24"/>
                <w:szCs w:val="24"/>
              </w:rPr>
              <w:t>,</w:t>
            </w:r>
            <w:r w:rsidRPr="00590309">
              <w:rPr>
                <w:rFonts w:ascii="Cordia New" w:eastAsia="Times New Roman" w:hAnsi="Cordia New"/>
                <w:sz w:val="24"/>
                <w:szCs w:val="24"/>
                <w:lang w:val="en-GB"/>
              </w:rPr>
              <w:t>972</w:t>
            </w:r>
          </w:p>
        </w:tc>
        <w:tc>
          <w:tcPr>
            <w:tcW w:w="1601" w:type="dxa"/>
          </w:tcPr>
          <w:p w14:paraId="5D53B32D" w14:textId="20C3E565" w:rsidR="007A67F4" w:rsidRPr="00590309" w:rsidRDefault="007A67F4" w:rsidP="00590309">
            <w:pPr>
              <w:spacing w:after="0" w:line="280" w:lineRule="exact"/>
              <w:ind w:right="-72"/>
              <w:jc w:val="right"/>
              <w:rPr>
                <w:rFonts w:ascii="Cordia New" w:eastAsia="Arial Unicode MS" w:hAnsi="Cordia New"/>
                <w:sz w:val="24"/>
                <w:szCs w:val="24"/>
              </w:rPr>
            </w:pPr>
            <w:r w:rsidRPr="00590309">
              <w:rPr>
                <w:rFonts w:ascii="Cordia New" w:eastAsia="Times New Roman" w:hAnsi="Cordia New"/>
                <w:sz w:val="24"/>
                <w:szCs w:val="24"/>
                <w:lang w:val="en-GB"/>
              </w:rPr>
              <w:t>103</w:t>
            </w:r>
            <w:r w:rsidRPr="00590309">
              <w:rPr>
                <w:rFonts w:ascii="Cordia New" w:eastAsia="Times New Roman" w:hAnsi="Cordia New"/>
                <w:sz w:val="24"/>
                <w:szCs w:val="24"/>
              </w:rPr>
              <w:t>,</w:t>
            </w:r>
            <w:r w:rsidRPr="00590309">
              <w:rPr>
                <w:rFonts w:ascii="Cordia New" w:eastAsia="Times New Roman" w:hAnsi="Cordia New"/>
                <w:sz w:val="24"/>
                <w:szCs w:val="24"/>
                <w:lang w:val="en-GB"/>
              </w:rPr>
              <w:t>763</w:t>
            </w:r>
            <w:r w:rsidRPr="00590309">
              <w:rPr>
                <w:rFonts w:ascii="Cordia New" w:eastAsia="Times New Roman" w:hAnsi="Cordia New"/>
                <w:sz w:val="24"/>
                <w:szCs w:val="24"/>
              </w:rPr>
              <w:t>,</w:t>
            </w:r>
            <w:r w:rsidRPr="00590309">
              <w:rPr>
                <w:rFonts w:ascii="Cordia New" w:eastAsia="Times New Roman" w:hAnsi="Cordia New"/>
                <w:sz w:val="24"/>
                <w:szCs w:val="24"/>
                <w:lang w:val="en-GB"/>
              </w:rPr>
              <w:t>144</w:t>
            </w:r>
          </w:p>
        </w:tc>
        <w:tc>
          <w:tcPr>
            <w:tcW w:w="1350" w:type="dxa"/>
          </w:tcPr>
          <w:p w14:paraId="6F0D9CF0" w14:textId="209CB213" w:rsidR="007A67F4" w:rsidRPr="00590309" w:rsidRDefault="007A67F4" w:rsidP="00590309">
            <w:pPr>
              <w:spacing w:after="0" w:line="280" w:lineRule="exact"/>
              <w:ind w:right="-72"/>
              <w:jc w:val="right"/>
              <w:rPr>
                <w:rFonts w:ascii="Cordia New" w:eastAsia="Arial Unicode MS"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556</w:t>
            </w:r>
            <w:r w:rsidRPr="00590309">
              <w:rPr>
                <w:rFonts w:ascii="Cordia New" w:eastAsia="Times New Roman" w:hAnsi="Cordia New"/>
                <w:sz w:val="24"/>
                <w:szCs w:val="24"/>
              </w:rPr>
              <w:t>,</w:t>
            </w:r>
            <w:r w:rsidRPr="00590309">
              <w:rPr>
                <w:rFonts w:ascii="Cordia New" w:eastAsia="Times New Roman" w:hAnsi="Cordia New"/>
                <w:sz w:val="24"/>
                <w:szCs w:val="24"/>
                <w:lang w:val="en-GB"/>
              </w:rPr>
              <w:t>954</w:t>
            </w:r>
          </w:p>
        </w:tc>
        <w:tc>
          <w:tcPr>
            <w:tcW w:w="1260" w:type="dxa"/>
          </w:tcPr>
          <w:p w14:paraId="784A89FC" w14:textId="5A53925F" w:rsidR="007A67F4" w:rsidRPr="00590309" w:rsidRDefault="007A67F4" w:rsidP="00590309">
            <w:pPr>
              <w:spacing w:after="0" w:line="280" w:lineRule="exact"/>
              <w:ind w:right="-72"/>
              <w:jc w:val="right"/>
              <w:rPr>
                <w:rFonts w:ascii="Cordia New" w:eastAsia="Arial Unicode MS"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7" w:type="dxa"/>
            <w:vAlign w:val="bottom"/>
          </w:tcPr>
          <w:p w14:paraId="5E9C90D7" w14:textId="58D5DB9F" w:rsidR="007A67F4" w:rsidRPr="00590309" w:rsidRDefault="007A67F4" w:rsidP="00590309">
            <w:pPr>
              <w:spacing w:after="0" w:line="280" w:lineRule="exact"/>
              <w:ind w:right="-72"/>
              <w:jc w:val="right"/>
              <w:rPr>
                <w:rFonts w:ascii="Cordia New" w:eastAsia="Arial Unicode MS" w:hAnsi="Cordia New"/>
                <w:sz w:val="24"/>
                <w:szCs w:val="24"/>
              </w:rPr>
            </w:pPr>
            <w:r w:rsidRPr="00590309">
              <w:rPr>
                <w:rFonts w:ascii="Cordia New" w:eastAsia="Times New Roman" w:hAnsi="Cordia New"/>
                <w:sz w:val="24"/>
                <w:szCs w:val="24"/>
                <w:lang w:val="en-GB"/>
              </w:rPr>
              <w:t>164</w:t>
            </w:r>
            <w:r w:rsidRPr="00590309">
              <w:rPr>
                <w:rFonts w:ascii="Cordia New" w:eastAsia="Times New Roman" w:hAnsi="Cordia New"/>
                <w:sz w:val="24"/>
                <w:szCs w:val="24"/>
              </w:rPr>
              <w:t>,</w:t>
            </w:r>
            <w:r w:rsidRPr="00590309">
              <w:rPr>
                <w:rFonts w:ascii="Cordia New" w:eastAsia="Times New Roman" w:hAnsi="Cordia New"/>
                <w:sz w:val="24"/>
                <w:szCs w:val="24"/>
                <w:lang w:val="en-GB"/>
              </w:rPr>
              <w:t>876</w:t>
            </w:r>
            <w:r w:rsidRPr="00590309">
              <w:rPr>
                <w:rFonts w:ascii="Cordia New" w:eastAsia="Times New Roman" w:hAnsi="Cordia New"/>
                <w:sz w:val="24"/>
                <w:szCs w:val="24"/>
              </w:rPr>
              <w:t>,</w:t>
            </w:r>
            <w:r w:rsidRPr="00590309">
              <w:rPr>
                <w:rFonts w:ascii="Cordia New" w:eastAsia="Times New Roman" w:hAnsi="Cordia New"/>
                <w:sz w:val="24"/>
                <w:szCs w:val="24"/>
                <w:lang w:val="en-GB"/>
              </w:rPr>
              <w:t>724</w:t>
            </w:r>
          </w:p>
        </w:tc>
      </w:tr>
      <w:tr w:rsidR="007A67F4" w:rsidRPr="00590309" w14:paraId="7800B4B8" w14:textId="77777777" w:rsidTr="00DB7F5F">
        <w:trPr>
          <w:gridAfter w:val="1"/>
          <w:wAfter w:w="9" w:type="dxa"/>
          <w:cantSplit/>
        </w:trPr>
        <w:tc>
          <w:tcPr>
            <w:tcW w:w="4050" w:type="dxa"/>
            <w:vAlign w:val="bottom"/>
          </w:tcPr>
          <w:p w14:paraId="7CA937AF" w14:textId="30A897F8" w:rsidR="007A67F4" w:rsidRPr="00590309" w:rsidRDefault="007A67F4" w:rsidP="00590309">
            <w:pPr>
              <w:tabs>
                <w:tab w:val="left" w:pos="1872"/>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rPr>
              <w:t>Additions</w:t>
            </w:r>
          </w:p>
        </w:tc>
        <w:tc>
          <w:tcPr>
            <w:tcW w:w="1350" w:type="dxa"/>
          </w:tcPr>
          <w:p w14:paraId="02CA2725" w14:textId="61C84FD8"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55E42142" w14:textId="5CAC0D8C"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700" w:type="dxa"/>
          </w:tcPr>
          <w:p w14:paraId="204C5F94" w14:textId="4A4BB824"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9</w:t>
            </w:r>
            <w:r w:rsidRPr="00590309">
              <w:rPr>
                <w:rFonts w:ascii="Cordia New" w:eastAsia="Times New Roman" w:hAnsi="Cordia New"/>
                <w:sz w:val="24"/>
                <w:szCs w:val="24"/>
              </w:rPr>
              <w:t>,</w:t>
            </w:r>
            <w:r w:rsidRPr="00590309">
              <w:rPr>
                <w:rFonts w:ascii="Cordia New" w:eastAsia="Times New Roman" w:hAnsi="Cordia New"/>
                <w:sz w:val="24"/>
                <w:szCs w:val="24"/>
                <w:lang w:val="en-GB"/>
              </w:rPr>
              <w:t>226</w:t>
            </w:r>
            <w:r w:rsidRPr="00590309">
              <w:rPr>
                <w:rFonts w:ascii="Cordia New" w:eastAsia="Times New Roman" w:hAnsi="Cordia New"/>
                <w:sz w:val="24"/>
                <w:szCs w:val="24"/>
              </w:rPr>
              <w:t>,</w:t>
            </w:r>
            <w:r w:rsidRPr="00590309">
              <w:rPr>
                <w:rFonts w:ascii="Cordia New" w:eastAsia="Times New Roman" w:hAnsi="Cordia New"/>
                <w:sz w:val="24"/>
                <w:szCs w:val="24"/>
                <w:lang w:val="en-GB"/>
              </w:rPr>
              <w:t>814</w:t>
            </w:r>
          </w:p>
        </w:tc>
        <w:tc>
          <w:tcPr>
            <w:tcW w:w="1601" w:type="dxa"/>
          </w:tcPr>
          <w:p w14:paraId="2CFB7FE5" w14:textId="40A3AB66"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11</w:t>
            </w:r>
            <w:r w:rsidRPr="00590309">
              <w:rPr>
                <w:rFonts w:ascii="Cordia New" w:eastAsia="Times New Roman" w:hAnsi="Cordia New"/>
                <w:sz w:val="24"/>
                <w:szCs w:val="24"/>
              </w:rPr>
              <w:t>,</w:t>
            </w:r>
            <w:r w:rsidRPr="00590309">
              <w:rPr>
                <w:rFonts w:ascii="Cordia New" w:eastAsia="Times New Roman" w:hAnsi="Cordia New"/>
                <w:sz w:val="24"/>
                <w:szCs w:val="24"/>
                <w:lang w:val="en-GB"/>
              </w:rPr>
              <w:t>656</w:t>
            </w:r>
            <w:r w:rsidRPr="00590309">
              <w:rPr>
                <w:rFonts w:ascii="Cordia New" w:eastAsia="Times New Roman" w:hAnsi="Cordia New"/>
                <w:sz w:val="24"/>
                <w:szCs w:val="24"/>
              </w:rPr>
              <w:t>,</w:t>
            </w:r>
            <w:r w:rsidRPr="00590309">
              <w:rPr>
                <w:rFonts w:ascii="Cordia New" w:eastAsia="Times New Roman" w:hAnsi="Cordia New"/>
                <w:sz w:val="24"/>
                <w:szCs w:val="24"/>
                <w:lang w:val="en-GB"/>
              </w:rPr>
              <w:t>427</w:t>
            </w:r>
          </w:p>
        </w:tc>
        <w:tc>
          <w:tcPr>
            <w:tcW w:w="1350" w:type="dxa"/>
          </w:tcPr>
          <w:p w14:paraId="4766377A" w14:textId="356E3B3B"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tcPr>
          <w:p w14:paraId="376B2182" w14:textId="026005DE"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23F13811" w14:textId="67607A36"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20</w:t>
            </w:r>
            <w:r w:rsidRPr="00590309">
              <w:rPr>
                <w:rFonts w:ascii="Cordia New" w:eastAsia="Times New Roman" w:hAnsi="Cordia New"/>
                <w:sz w:val="24"/>
                <w:szCs w:val="24"/>
              </w:rPr>
              <w:t>,</w:t>
            </w:r>
            <w:r w:rsidRPr="00590309">
              <w:rPr>
                <w:rFonts w:ascii="Cordia New" w:eastAsia="Times New Roman" w:hAnsi="Cordia New"/>
                <w:sz w:val="24"/>
                <w:szCs w:val="24"/>
                <w:lang w:val="en-GB"/>
              </w:rPr>
              <w:t>883</w:t>
            </w:r>
            <w:r w:rsidRPr="00590309">
              <w:rPr>
                <w:rFonts w:ascii="Cordia New" w:eastAsia="Times New Roman" w:hAnsi="Cordia New"/>
                <w:sz w:val="24"/>
                <w:szCs w:val="24"/>
              </w:rPr>
              <w:t>,</w:t>
            </w:r>
            <w:r w:rsidRPr="00590309">
              <w:rPr>
                <w:rFonts w:ascii="Cordia New" w:eastAsia="Times New Roman" w:hAnsi="Cordia New"/>
                <w:sz w:val="24"/>
                <w:szCs w:val="24"/>
                <w:lang w:val="en-GB"/>
              </w:rPr>
              <w:t>241</w:t>
            </w:r>
          </w:p>
        </w:tc>
      </w:tr>
      <w:tr w:rsidR="007A67F4" w:rsidRPr="00590309" w14:paraId="10E0E5FA" w14:textId="77777777" w:rsidTr="00DB7F5F">
        <w:trPr>
          <w:gridAfter w:val="1"/>
          <w:wAfter w:w="9" w:type="dxa"/>
          <w:cantSplit/>
        </w:trPr>
        <w:tc>
          <w:tcPr>
            <w:tcW w:w="4050" w:type="dxa"/>
            <w:vAlign w:val="bottom"/>
          </w:tcPr>
          <w:p w14:paraId="73875B7E" w14:textId="77777777" w:rsidR="007A67F4" w:rsidRPr="00590309" w:rsidRDefault="007A67F4" w:rsidP="00590309">
            <w:pPr>
              <w:tabs>
                <w:tab w:val="left" w:pos="1872"/>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rPr>
              <w:t>Disposals, net</w:t>
            </w:r>
          </w:p>
        </w:tc>
        <w:tc>
          <w:tcPr>
            <w:tcW w:w="1350" w:type="dxa"/>
          </w:tcPr>
          <w:p w14:paraId="2ACDEA62" w14:textId="4F90AC45"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4D201F4C" w14:textId="7C2DA8EE"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700" w:type="dxa"/>
          </w:tcPr>
          <w:p w14:paraId="38A583F3" w14:textId="2BDCB533"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68</w:t>
            </w:r>
            <w:r w:rsidRPr="00590309">
              <w:rPr>
                <w:rFonts w:ascii="Cordia New" w:eastAsia="Times New Roman" w:hAnsi="Cordia New"/>
                <w:sz w:val="24"/>
                <w:szCs w:val="24"/>
              </w:rPr>
              <w:t>)</w:t>
            </w:r>
          </w:p>
        </w:tc>
        <w:tc>
          <w:tcPr>
            <w:tcW w:w="1601" w:type="dxa"/>
          </w:tcPr>
          <w:p w14:paraId="40C3CCA8" w14:textId="1303DD73"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21</w:t>
            </w:r>
            <w:r w:rsidRPr="00590309">
              <w:rPr>
                <w:rFonts w:ascii="Cordia New" w:eastAsia="Times New Roman" w:hAnsi="Cordia New"/>
                <w:sz w:val="24"/>
                <w:szCs w:val="24"/>
              </w:rPr>
              <w:t>,</w:t>
            </w:r>
            <w:r w:rsidRPr="00590309">
              <w:rPr>
                <w:rFonts w:ascii="Cordia New" w:eastAsia="Times New Roman" w:hAnsi="Cordia New"/>
                <w:sz w:val="24"/>
                <w:szCs w:val="24"/>
                <w:lang w:val="en-GB"/>
              </w:rPr>
              <w:t>299</w:t>
            </w:r>
            <w:r w:rsidRPr="00590309">
              <w:rPr>
                <w:rFonts w:ascii="Cordia New" w:eastAsia="Times New Roman" w:hAnsi="Cordia New"/>
                <w:sz w:val="24"/>
                <w:szCs w:val="24"/>
              </w:rPr>
              <w:t>)</w:t>
            </w:r>
          </w:p>
        </w:tc>
        <w:tc>
          <w:tcPr>
            <w:tcW w:w="1350" w:type="dxa"/>
          </w:tcPr>
          <w:p w14:paraId="328F1888" w14:textId="77777777"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tcPr>
          <w:p w14:paraId="36ACE888" w14:textId="77777777"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22617C0E" w14:textId="4981DEE7"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21</w:t>
            </w:r>
            <w:r w:rsidRPr="00590309">
              <w:rPr>
                <w:rFonts w:ascii="Cordia New" w:eastAsia="Times New Roman" w:hAnsi="Cordia New"/>
                <w:sz w:val="24"/>
                <w:szCs w:val="24"/>
              </w:rPr>
              <w:t>,</w:t>
            </w:r>
            <w:r w:rsidRPr="00590309">
              <w:rPr>
                <w:rFonts w:ascii="Cordia New" w:eastAsia="Times New Roman" w:hAnsi="Cordia New"/>
                <w:sz w:val="24"/>
                <w:szCs w:val="24"/>
                <w:lang w:val="en-GB"/>
              </w:rPr>
              <w:t>367</w:t>
            </w:r>
            <w:r w:rsidRPr="00590309">
              <w:rPr>
                <w:rFonts w:ascii="Cordia New" w:eastAsia="Times New Roman" w:hAnsi="Cordia New"/>
                <w:sz w:val="24"/>
                <w:szCs w:val="24"/>
              </w:rPr>
              <w:t>)</w:t>
            </w:r>
          </w:p>
        </w:tc>
      </w:tr>
      <w:tr w:rsidR="007A67F4" w:rsidRPr="00590309" w14:paraId="3EB02685" w14:textId="77777777" w:rsidTr="00DB7F5F">
        <w:trPr>
          <w:gridAfter w:val="1"/>
          <w:wAfter w:w="9" w:type="dxa"/>
          <w:cantSplit/>
        </w:trPr>
        <w:tc>
          <w:tcPr>
            <w:tcW w:w="4050" w:type="dxa"/>
            <w:vAlign w:val="bottom"/>
          </w:tcPr>
          <w:p w14:paraId="4E220129" w14:textId="4E0CB692" w:rsidR="007A67F4" w:rsidRPr="00590309" w:rsidRDefault="007A67F4" w:rsidP="00590309">
            <w:pPr>
              <w:tabs>
                <w:tab w:val="left" w:pos="1872"/>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rPr>
              <w:t>Write-offs, net</w:t>
            </w:r>
          </w:p>
        </w:tc>
        <w:tc>
          <w:tcPr>
            <w:tcW w:w="1350" w:type="dxa"/>
          </w:tcPr>
          <w:p w14:paraId="099367BA" w14:textId="7EB6B8CE"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7257AA79" w14:textId="42DCAAE6"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700" w:type="dxa"/>
          </w:tcPr>
          <w:p w14:paraId="76FEF846" w14:textId="645D822B"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56</w:t>
            </w:r>
            <w:r w:rsidRPr="00590309">
              <w:rPr>
                <w:rFonts w:ascii="Cordia New" w:eastAsia="Times New Roman" w:hAnsi="Cordia New"/>
                <w:sz w:val="24"/>
                <w:szCs w:val="24"/>
              </w:rPr>
              <w:t>,</w:t>
            </w:r>
            <w:r w:rsidRPr="00590309">
              <w:rPr>
                <w:rFonts w:ascii="Cordia New" w:eastAsia="Times New Roman" w:hAnsi="Cordia New"/>
                <w:sz w:val="24"/>
                <w:szCs w:val="24"/>
                <w:lang w:val="en-GB"/>
              </w:rPr>
              <w:t>099</w:t>
            </w:r>
            <w:r w:rsidRPr="00590309">
              <w:rPr>
                <w:rFonts w:ascii="Cordia New" w:eastAsia="Times New Roman" w:hAnsi="Cordia New"/>
                <w:sz w:val="24"/>
                <w:szCs w:val="24"/>
              </w:rPr>
              <w:t>)</w:t>
            </w:r>
          </w:p>
        </w:tc>
        <w:tc>
          <w:tcPr>
            <w:tcW w:w="1601" w:type="dxa"/>
          </w:tcPr>
          <w:p w14:paraId="2E878DFE" w14:textId="64ECAE38"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5</w:t>
            </w:r>
            <w:r w:rsidRPr="00590309">
              <w:rPr>
                <w:rFonts w:ascii="Cordia New" w:eastAsia="Times New Roman" w:hAnsi="Cordia New"/>
                <w:sz w:val="24"/>
                <w:szCs w:val="24"/>
              </w:rPr>
              <w:t>)</w:t>
            </w:r>
          </w:p>
        </w:tc>
        <w:tc>
          <w:tcPr>
            <w:tcW w:w="1350" w:type="dxa"/>
          </w:tcPr>
          <w:p w14:paraId="215F06CB" w14:textId="20ADD3CC"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tcPr>
          <w:p w14:paraId="55945217" w14:textId="5229D357"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361E2CF9" w14:textId="7B0AD765"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56</w:t>
            </w:r>
            <w:r w:rsidRPr="00590309">
              <w:rPr>
                <w:rFonts w:ascii="Cordia New" w:eastAsia="Times New Roman" w:hAnsi="Cordia New"/>
                <w:sz w:val="24"/>
                <w:szCs w:val="24"/>
              </w:rPr>
              <w:t>,</w:t>
            </w:r>
            <w:r w:rsidRPr="00590309">
              <w:rPr>
                <w:rFonts w:ascii="Cordia New" w:eastAsia="Times New Roman" w:hAnsi="Cordia New"/>
                <w:sz w:val="24"/>
                <w:szCs w:val="24"/>
                <w:lang w:val="en-GB"/>
              </w:rPr>
              <w:t>104</w:t>
            </w:r>
            <w:r w:rsidRPr="00590309">
              <w:rPr>
                <w:rFonts w:ascii="Cordia New" w:eastAsia="Times New Roman" w:hAnsi="Cordia New"/>
                <w:sz w:val="24"/>
                <w:szCs w:val="24"/>
              </w:rPr>
              <w:t>)</w:t>
            </w:r>
          </w:p>
        </w:tc>
      </w:tr>
      <w:tr w:rsidR="007A67F4" w:rsidRPr="00590309" w14:paraId="51642E5A" w14:textId="77777777" w:rsidTr="00DB7F5F">
        <w:trPr>
          <w:gridAfter w:val="1"/>
          <w:wAfter w:w="9" w:type="dxa"/>
          <w:cantSplit/>
        </w:trPr>
        <w:tc>
          <w:tcPr>
            <w:tcW w:w="4050" w:type="dxa"/>
            <w:vAlign w:val="bottom"/>
          </w:tcPr>
          <w:p w14:paraId="73A23579" w14:textId="657F7A7B" w:rsidR="007A67F4" w:rsidRPr="00590309" w:rsidRDefault="007A67F4" w:rsidP="00590309">
            <w:pPr>
              <w:tabs>
                <w:tab w:val="left" w:pos="1872"/>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rPr>
              <w:t>Depreciation charge</w:t>
            </w:r>
          </w:p>
        </w:tc>
        <w:tc>
          <w:tcPr>
            <w:tcW w:w="1350" w:type="dxa"/>
          </w:tcPr>
          <w:p w14:paraId="30EA55AC" w14:textId="26952155"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66FECA82" w14:textId="422C834F"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(24,762)</w:t>
            </w:r>
          </w:p>
        </w:tc>
        <w:tc>
          <w:tcPr>
            <w:tcW w:w="1700" w:type="dxa"/>
          </w:tcPr>
          <w:p w14:paraId="28E584EC" w14:textId="2833D1A7"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10</w:t>
            </w:r>
            <w:r w:rsidRPr="00590309">
              <w:rPr>
                <w:rFonts w:ascii="Cordia New" w:eastAsia="Times New Roman" w:hAnsi="Cordia New"/>
                <w:sz w:val="24"/>
                <w:szCs w:val="24"/>
              </w:rPr>
              <w:t>,</w:t>
            </w:r>
            <w:r w:rsidRPr="00590309">
              <w:rPr>
                <w:rFonts w:ascii="Cordia New" w:eastAsia="Times New Roman" w:hAnsi="Cordia New"/>
                <w:sz w:val="24"/>
                <w:szCs w:val="24"/>
                <w:lang w:val="en-GB"/>
              </w:rPr>
              <w:t>190</w:t>
            </w:r>
            <w:r w:rsidRPr="00590309">
              <w:rPr>
                <w:rFonts w:ascii="Cordia New" w:eastAsia="Times New Roman" w:hAnsi="Cordia New"/>
                <w:sz w:val="24"/>
                <w:szCs w:val="24"/>
              </w:rPr>
              <w:t>,</w:t>
            </w:r>
            <w:r w:rsidRPr="00590309">
              <w:rPr>
                <w:rFonts w:ascii="Cordia New" w:eastAsia="Times New Roman" w:hAnsi="Cordia New"/>
                <w:sz w:val="24"/>
                <w:szCs w:val="24"/>
                <w:lang w:val="en-GB"/>
              </w:rPr>
              <w:t>838</w:t>
            </w:r>
            <w:r w:rsidRPr="00590309">
              <w:rPr>
                <w:rFonts w:ascii="Cordia New" w:eastAsia="Times New Roman" w:hAnsi="Cordia New"/>
                <w:sz w:val="24"/>
                <w:szCs w:val="24"/>
              </w:rPr>
              <w:t>)</w:t>
            </w:r>
          </w:p>
        </w:tc>
        <w:tc>
          <w:tcPr>
            <w:tcW w:w="1601" w:type="dxa"/>
          </w:tcPr>
          <w:p w14:paraId="0829189F" w14:textId="256AD0BC"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21</w:t>
            </w:r>
            <w:r w:rsidRPr="00590309">
              <w:rPr>
                <w:rFonts w:ascii="Cordia New" w:eastAsia="Times New Roman" w:hAnsi="Cordia New"/>
                <w:sz w:val="24"/>
                <w:szCs w:val="24"/>
              </w:rPr>
              <w:t>,</w:t>
            </w:r>
            <w:r w:rsidRPr="00590309">
              <w:rPr>
                <w:rFonts w:ascii="Cordia New" w:eastAsia="Times New Roman" w:hAnsi="Cordia New"/>
                <w:sz w:val="24"/>
                <w:szCs w:val="24"/>
                <w:lang w:val="en-GB"/>
              </w:rPr>
              <w:t>099</w:t>
            </w:r>
            <w:r w:rsidRPr="00590309">
              <w:rPr>
                <w:rFonts w:ascii="Cordia New" w:eastAsia="Times New Roman" w:hAnsi="Cordia New"/>
                <w:sz w:val="24"/>
                <w:szCs w:val="24"/>
              </w:rPr>
              <w:t>,</w:t>
            </w:r>
            <w:r w:rsidRPr="00590309">
              <w:rPr>
                <w:rFonts w:ascii="Cordia New" w:eastAsia="Times New Roman" w:hAnsi="Cordia New"/>
                <w:sz w:val="24"/>
                <w:szCs w:val="24"/>
                <w:lang w:val="en-GB"/>
              </w:rPr>
              <w:t>634</w:t>
            </w:r>
            <w:r w:rsidRPr="00590309">
              <w:rPr>
                <w:rFonts w:ascii="Cordia New" w:eastAsia="Times New Roman" w:hAnsi="Cordia New"/>
                <w:sz w:val="24"/>
                <w:szCs w:val="24"/>
              </w:rPr>
              <w:t>)</w:t>
            </w:r>
          </w:p>
        </w:tc>
        <w:tc>
          <w:tcPr>
            <w:tcW w:w="1350" w:type="dxa"/>
          </w:tcPr>
          <w:p w14:paraId="2BA238CC" w14:textId="2E92FA31"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044</w:t>
            </w:r>
            <w:r w:rsidRPr="00590309">
              <w:rPr>
                <w:rFonts w:ascii="Cordia New" w:eastAsia="Times New Roman" w:hAnsi="Cordia New"/>
                <w:sz w:val="24"/>
                <w:szCs w:val="24"/>
              </w:rPr>
              <w:t>,</w:t>
            </w:r>
            <w:r w:rsidRPr="00590309">
              <w:rPr>
                <w:rFonts w:ascii="Cordia New" w:eastAsia="Times New Roman" w:hAnsi="Cordia New"/>
                <w:sz w:val="24"/>
                <w:szCs w:val="24"/>
                <w:lang w:val="en-GB"/>
              </w:rPr>
              <w:t>012</w:t>
            </w:r>
            <w:r w:rsidRPr="00590309">
              <w:rPr>
                <w:rFonts w:ascii="Cordia New" w:eastAsia="Times New Roman" w:hAnsi="Cordia New"/>
                <w:sz w:val="24"/>
                <w:szCs w:val="24"/>
              </w:rPr>
              <w:t>)</w:t>
            </w:r>
          </w:p>
        </w:tc>
        <w:tc>
          <w:tcPr>
            <w:tcW w:w="1260" w:type="dxa"/>
          </w:tcPr>
          <w:p w14:paraId="0969A3F5" w14:textId="67DD4E9D"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34C3AA2C" w14:textId="779344B3"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34</w:t>
            </w:r>
            <w:r w:rsidRPr="00590309">
              <w:rPr>
                <w:rFonts w:ascii="Cordia New" w:eastAsia="Times New Roman" w:hAnsi="Cordia New"/>
                <w:sz w:val="24"/>
                <w:szCs w:val="24"/>
              </w:rPr>
              <w:t>,</w:t>
            </w:r>
            <w:r w:rsidRPr="00590309">
              <w:rPr>
                <w:rFonts w:ascii="Cordia New" w:eastAsia="Times New Roman" w:hAnsi="Cordia New"/>
                <w:sz w:val="24"/>
                <w:szCs w:val="24"/>
                <w:lang w:val="en-GB"/>
              </w:rPr>
              <w:t>359</w:t>
            </w:r>
            <w:r w:rsidRPr="00590309">
              <w:rPr>
                <w:rFonts w:ascii="Cordia New" w:eastAsia="Times New Roman" w:hAnsi="Cordia New"/>
                <w:sz w:val="24"/>
                <w:szCs w:val="24"/>
              </w:rPr>
              <w:t>,</w:t>
            </w:r>
            <w:r w:rsidRPr="00590309">
              <w:rPr>
                <w:rFonts w:ascii="Cordia New" w:eastAsia="Times New Roman" w:hAnsi="Cordia New"/>
                <w:sz w:val="24"/>
                <w:szCs w:val="24"/>
                <w:lang w:val="en-GB"/>
              </w:rPr>
              <w:t>246</w:t>
            </w:r>
            <w:r w:rsidRPr="00590309">
              <w:rPr>
                <w:rFonts w:ascii="Cordia New" w:eastAsia="Times New Roman" w:hAnsi="Cordia New"/>
                <w:sz w:val="24"/>
                <w:szCs w:val="24"/>
              </w:rPr>
              <w:t>)</w:t>
            </w:r>
          </w:p>
        </w:tc>
      </w:tr>
      <w:tr w:rsidR="007A67F4" w:rsidRPr="00590309" w14:paraId="48A6DCE2" w14:textId="77777777" w:rsidTr="00DB7F5F">
        <w:trPr>
          <w:gridAfter w:val="1"/>
          <w:wAfter w:w="9" w:type="dxa"/>
          <w:cantSplit/>
        </w:trPr>
        <w:tc>
          <w:tcPr>
            <w:tcW w:w="4050" w:type="dxa"/>
            <w:vAlign w:val="bottom"/>
          </w:tcPr>
          <w:p w14:paraId="0B5320C5" w14:textId="77777777" w:rsidR="007A67F4" w:rsidRPr="00590309" w:rsidRDefault="007A67F4" w:rsidP="00590309">
            <w:pPr>
              <w:tabs>
                <w:tab w:val="left" w:pos="1872"/>
              </w:tabs>
              <w:spacing w:after="0" w:line="120" w:lineRule="exact"/>
              <w:ind w:left="427"/>
              <w:rPr>
                <w:rFonts w:ascii="Cordia New" w:eastAsia="Times New Roman" w:hAnsi="Cordia New"/>
                <w:sz w:val="24"/>
                <w:szCs w:val="24"/>
              </w:rPr>
            </w:pPr>
          </w:p>
        </w:tc>
        <w:tc>
          <w:tcPr>
            <w:tcW w:w="1350" w:type="dxa"/>
            <w:vAlign w:val="bottom"/>
          </w:tcPr>
          <w:p w14:paraId="0F1CD287"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559" w:type="dxa"/>
          </w:tcPr>
          <w:p w14:paraId="749A5651"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700" w:type="dxa"/>
            <w:vAlign w:val="bottom"/>
          </w:tcPr>
          <w:p w14:paraId="5FC537EB" w14:textId="57ABCB12" w:rsidR="007A67F4" w:rsidRPr="00590309" w:rsidRDefault="007A67F4" w:rsidP="00590309">
            <w:pPr>
              <w:spacing w:after="0" w:line="120" w:lineRule="exact"/>
              <w:ind w:right="-72"/>
              <w:jc w:val="right"/>
              <w:rPr>
                <w:rFonts w:ascii="Cordia New" w:eastAsia="Times New Roman" w:hAnsi="Cordia New"/>
                <w:sz w:val="24"/>
                <w:szCs w:val="24"/>
              </w:rPr>
            </w:pPr>
          </w:p>
        </w:tc>
        <w:tc>
          <w:tcPr>
            <w:tcW w:w="1601" w:type="dxa"/>
            <w:vAlign w:val="bottom"/>
          </w:tcPr>
          <w:p w14:paraId="2BFF1906"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350" w:type="dxa"/>
            <w:vAlign w:val="bottom"/>
          </w:tcPr>
          <w:p w14:paraId="746FCF2C"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260" w:type="dxa"/>
            <w:vAlign w:val="bottom"/>
          </w:tcPr>
          <w:p w14:paraId="006BBC94"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417" w:type="dxa"/>
            <w:vAlign w:val="bottom"/>
          </w:tcPr>
          <w:p w14:paraId="402E3B54" w14:textId="77777777" w:rsidR="007A67F4" w:rsidRPr="00590309" w:rsidRDefault="007A67F4" w:rsidP="00590309">
            <w:pPr>
              <w:spacing w:after="0" w:line="120" w:lineRule="exact"/>
              <w:ind w:right="-72"/>
              <w:jc w:val="right"/>
              <w:rPr>
                <w:rFonts w:ascii="Cordia New" w:eastAsia="Times New Roman" w:hAnsi="Cordia New"/>
                <w:sz w:val="24"/>
                <w:szCs w:val="24"/>
              </w:rPr>
            </w:pPr>
          </w:p>
        </w:tc>
      </w:tr>
      <w:tr w:rsidR="007A67F4" w:rsidRPr="00590309" w14:paraId="52C60EC3" w14:textId="77777777" w:rsidTr="00DB7F5F">
        <w:trPr>
          <w:gridAfter w:val="1"/>
          <w:wAfter w:w="9" w:type="dxa"/>
          <w:cantSplit/>
        </w:trPr>
        <w:tc>
          <w:tcPr>
            <w:tcW w:w="4050" w:type="dxa"/>
            <w:vAlign w:val="bottom"/>
          </w:tcPr>
          <w:p w14:paraId="4474A776" w14:textId="6DA60920" w:rsidR="007A67F4" w:rsidRPr="00590309" w:rsidRDefault="007A67F4" w:rsidP="00590309">
            <w:pPr>
              <w:tabs>
                <w:tab w:val="left" w:pos="1872"/>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rPr>
              <w:t>Closing net book amount</w:t>
            </w:r>
          </w:p>
        </w:tc>
        <w:tc>
          <w:tcPr>
            <w:tcW w:w="1350" w:type="dxa"/>
          </w:tcPr>
          <w:p w14:paraId="4A494025" w14:textId="57FBF7A7"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9,510,983</w:t>
            </w:r>
          </w:p>
        </w:tc>
        <w:tc>
          <w:tcPr>
            <w:tcW w:w="1559" w:type="dxa"/>
          </w:tcPr>
          <w:p w14:paraId="5327BD12" w14:textId="7858AB3D"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99,259</w:t>
            </w:r>
          </w:p>
        </w:tc>
        <w:tc>
          <w:tcPr>
            <w:tcW w:w="1700" w:type="dxa"/>
          </w:tcPr>
          <w:p w14:paraId="772EA2F4" w14:textId="5FEE4707"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43</w:t>
            </w:r>
            <w:r w:rsidRPr="00590309">
              <w:rPr>
                <w:rFonts w:ascii="Cordia New" w:eastAsia="Times New Roman" w:hAnsi="Cordia New"/>
                <w:sz w:val="24"/>
                <w:szCs w:val="24"/>
              </w:rPr>
              <w:t>,</w:t>
            </w:r>
            <w:r w:rsidRPr="00590309">
              <w:rPr>
                <w:rFonts w:ascii="Cordia New" w:eastAsia="Times New Roman" w:hAnsi="Cordia New"/>
                <w:sz w:val="24"/>
                <w:szCs w:val="24"/>
                <w:lang w:val="en-GB"/>
              </w:rPr>
              <w:t>703</w:t>
            </w:r>
            <w:r w:rsidRPr="00590309">
              <w:rPr>
                <w:rFonts w:ascii="Cordia New" w:eastAsia="Times New Roman" w:hAnsi="Cordia New"/>
                <w:sz w:val="24"/>
                <w:szCs w:val="24"/>
              </w:rPr>
              <w:t>,</w:t>
            </w:r>
            <w:r w:rsidRPr="00590309">
              <w:rPr>
                <w:rFonts w:ascii="Cordia New" w:eastAsia="Times New Roman" w:hAnsi="Cordia New"/>
                <w:sz w:val="24"/>
                <w:szCs w:val="24"/>
                <w:lang w:val="en-GB"/>
              </w:rPr>
              <w:t>781</w:t>
            </w:r>
          </w:p>
        </w:tc>
        <w:tc>
          <w:tcPr>
            <w:tcW w:w="1601" w:type="dxa"/>
          </w:tcPr>
          <w:p w14:paraId="532E70D6" w14:textId="42487A68"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94</w:t>
            </w:r>
            <w:r w:rsidRPr="00590309">
              <w:rPr>
                <w:rFonts w:ascii="Cordia New" w:eastAsia="Times New Roman" w:hAnsi="Cordia New"/>
                <w:sz w:val="24"/>
                <w:szCs w:val="24"/>
              </w:rPr>
              <w:t>,</w:t>
            </w:r>
            <w:r w:rsidRPr="00590309">
              <w:rPr>
                <w:rFonts w:ascii="Cordia New" w:eastAsia="Times New Roman" w:hAnsi="Cordia New"/>
                <w:sz w:val="24"/>
                <w:szCs w:val="24"/>
                <w:lang w:val="en-GB"/>
              </w:rPr>
              <w:t>298</w:t>
            </w:r>
            <w:r w:rsidRPr="00590309">
              <w:rPr>
                <w:rFonts w:ascii="Cordia New" w:eastAsia="Times New Roman" w:hAnsi="Cordia New"/>
                <w:sz w:val="24"/>
                <w:szCs w:val="24"/>
              </w:rPr>
              <w:t>,</w:t>
            </w:r>
            <w:r w:rsidRPr="00590309">
              <w:rPr>
                <w:rFonts w:ascii="Cordia New" w:eastAsia="Times New Roman" w:hAnsi="Cordia New"/>
                <w:sz w:val="24"/>
                <w:szCs w:val="24"/>
                <w:lang w:val="en-GB"/>
              </w:rPr>
              <w:t>633</w:t>
            </w:r>
          </w:p>
        </w:tc>
        <w:tc>
          <w:tcPr>
            <w:tcW w:w="1350" w:type="dxa"/>
          </w:tcPr>
          <w:p w14:paraId="37ABA7DF" w14:textId="4059FD85"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512</w:t>
            </w:r>
            <w:r w:rsidRPr="00590309">
              <w:rPr>
                <w:rFonts w:ascii="Cordia New" w:eastAsia="Times New Roman" w:hAnsi="Cordia New"/>
                <w:sz w:val="24"/>
                <w:szCs w:val="24"/>
              </w:rPr>
              <w:t>,</w:t>
            </w:r>
            <w:r w:rsidRPr="00590309">
              <w:rPr>
                <w:rFonts w:ascii="Cordia New" w:eastAsia="Times New Roman" w:hAnsi="Cordia New"/>
                <w:sz w:val="24"/>
                <w:szCs w:val="24"/>
                <w:lang w:val="en-GB"/>
              </w:rPr>
              <w:t>942</w:t>
            </w:r>
          </w:p>
        </w:tc>
        <w:tc>
          <w:tcPr>
            <w:tcW w:w="1260" w:type="dxa"/>
          </w:tcPr>
          <w:p w14:paraId="4F53DF97" w14:textId="0C92236A"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7" w:type="dxa"/>
            <w:vAlign w:val="bottom"/>
          </w:tcPr>
          <w:p w14:paraId="5FB58BEE" w14:textId="648F7EC5"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151</w:t>
            </w:r>
            <w:r w:rsidRPr="00590309">
              <w:rPr>
                <w:rFonts w:ascii="Cordia New" w:eastAsia="Times New Roman" w:hAnsi="Cordia New"/>
                <w:sz w:val="24"/>
                <w:szCs w:val="24"/>
              </w:rPr>
              <w:t>,</w:t>
            </w:r>
            <w:r w:rsidRPr="00590309">
              <w:rPr>
                <w:rFonts w:ascii="Cordia New" w:eastAsia="Times New Roman" w:hAnsi="Cordia New"/>
                <w:sz w:val="24"/>
                <w:szCs w:val="24"/>
                <w:lang w:val="en-GB"/>
              </w:rPr>
              <w:t>323</w:t>
            </w:r>
            <w:r w:rsidRPr="00590309">
              <w:rPr>
                <w:rFonts w:ascii="Cordia New" w:eastAsia="Times New Roman" w:hAnsi="Cordia New"/>
                <w:sz w:val="24"/>
                <w:szCs w:val="24"/>
              </w:rPr>
              <w:t>,</w:t>
            </w:r>
            <w:r w:rsidRPr="00590309">
              <w:rPr>
                <w:rFonts w:ascii="Cordia New" w:eastAsia="Times New Roman" w:hAnsi="Cordia New"/>
                <w:sz w:val="24"/>
                <w:szCs w:val="24"/>
                <w:lang w:val="en-GB"/>
              </w:rPr>
              <w:t>248</w:t>
            </w:r>
          </w:p>
        </w:tc>
      </w:tr>
      <w:tr w:rsidR="007A67F4" w:rsidRPr="00590309" w14:paraId="17ABE6A9" w14:textId="77777777" w:rsidTr="00DB7F5F">
        <w:trPr>
          <w:gridAfter w:val="1"/>
          <w:wAfter w:w="9" w:type="dxa"/>
          <w:cantSplit/>
        </w:trPr>
        <w:tc>
          <w:tcPr>
            <w:tcW w:w="4050" w:type="dxa"/>
            <w:vAlign w:val="bottom"/>
          </w:tcPr>
          <w:p w14:paraId="13313EDC" w14:textId="77777777" w:rsidR="007A67F4" w:rsidRPr="00590309" w:rsidRDefault="007A67F4" w:rsidP="00590309">
            <w:pPr>
              <w:tabs>
                <w:tab w:val="left" w:pos="1872"/>
              </w:tabs>
              <w:spacing w:after="0" w:line="280" w:lineRule="exact"/>
              <w:ind w:left="427"/>
              <w:rPr>
                <w:rFonts w:ascii="Cordia New" w:eastAsia="Times New Roman" w:hAnsi="Cordia New"/>
                <w:sz w:val="24"/>
                <w:szCs w:val="24"/>
              </w:rPr>
            </w:pPr>
          </w:p>
        </w:tc>
        <w:tc>
          <w:tcPr>
            <w:tcW w:w="1350" w:type="dxa"/>
            <w:vAlign w:val="bottom"/>
          </w:tcPr>
          <w:p w14:paraId="6345469A"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559" w:type="dxa"/>
          </w:tcPr>
          <w:p w14:paraId="62FAB3C3"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700" w:type="dxa"/>
          </w:tcPr>
          <w:p w14:paraId="73B26320" w14:textId="368D3A19" w:rsidR="007A67F4" w:rsidRPr="00590309" w:rsidRDefault="007A67F4" w:rsidP="00590309">
            <w:pPr>
              <w:spacing w:after="0" w:line="280" w:lineRule="exact"/>
              <w:ind w:right="-72"/>
              <w:jc w:val="right"/>
              <w:rPr>
                <w:rFonts w:ascii="Cordia New" w:eastAsia="Times New Roman" w:hAnsi="Cordia New"/>
                <w:sz w:val="24"/>
                <w:szCs w:val="24"/>
              </w:rPr>
            </w:pPr>
          </w:p>
        </w:tc>
        <w:tc>
          <w:tcPr>
            <w:tcW w:w="1601" w:type="dxa"/>
          </w:tcPr>
          <w:p w14:paraId="1D91B305"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350" w:type="dxa"/>
            <w:vAlign w:val="bottom"/>
          </w:tcPr>
          <w:p w14:paraId="798D8BF9"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260" w:type="dxa"/>
            <w:vAlign w:val="bottom"/>
          </w:tcPr>
          <w:p w14:paraId="463FC266"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417" w:type="dxa"/>
            <w:vAlign w:val="bottom"/>
          </w:tcPr>
          <w:p w14:paraId="17118F1C" w14:textId="77777777" w:rsidR="007A67F4" w:rsidRPr="00590309" w:rsidRDefault="007A67F4" w:rsidP="00590309">
            <w:pPr>
              <w:spacing w:after="0" w:line="280" w:lineRule="exact"/>
              <w:ind w:right="-72"/>
              <w:jc w:val="right"/>
              <w:rPr>
                <w:rFonts w:ascii="Cordia New" w:eastAsia="Times New Roman" w:hAnsi="Cordia New"/>
                <w:sz w:val="24"/>
                <w:szCs w:val="24"/>
              </w:rPr>
            </w:pPr>
          </w:p>
        </w:tc>
      </w:tr>
      <w:tr w:rsidR="007A67F4" w:rsidRPr="00590309" w14:paraId="077BF105" w14:textId="77777777" w:rsidTr="00DB7F5F">
        <w:trPr>
          <w:gridAfter w:val="1"/>
          <w:wAfter w:w="9" w:type="dxa"/>
          <w:cantSplit/>
        </w:trPr>
        <w:tc>
          <w:tcPr>
            <w:tcW w:w="4050" w:type="dxa"/>
            <w:vAlign w:val="bottom"/>
          </w:tcPr>
          <w:p w14:paraId="38BCB1CB" w14:textId="0ABBC159" w:rsidR="007A67F4" w:rsidRPr="00590309" w:rsidRDefault="007A67F4" w:rsidP="00590309">
            <w:pPr>
              <w:tabs>
                <w:tab w:val="left" w:pos="1872"/>
              </w:tabs>
              <w:spacing w:after="0" w:line="280" w:lineRule="exact"/>
              <w:ind w:left="427"/>
              <w:rPr>
                <w:rFonts w:ascii="Cordia New" w:eastAsia="Times New Roman" w:hAnsi="Cordia New"/>
                <w:sz w:val="24"/>
                <w:szCs w:val="24"/>
              </w:rPr>
            </w:pPr>
            <w:proofErr w:type="gramStart"/>
            <w:r w:rsidRPr="00590309">
              <w:rPr>
                <w:rFonts w:ascii="Cordia New" w:eastAsia="Times New Roman" w:hAnsi="Cordia New"/>
                <w:b/>
                <w:bCs/>
                <w:sz w:val="24"/>
                <w:szCs w:val="24"/>
              </w:rPr>
              <w:t>At</w:t>
            </w:r>
            <w:proofErr w:type="gramEnd"/>
            <w:r w:rsidRPr="00590309">
              <w:rPr>
                <w:rFonts w:ascii="Cordia New" w:eastAsia="Times New Roman" w:hAnsi="Cordia New"/>
                <w:b/>
                <w:bCs/>
                <w:sz w:val="24"/>
                <w:szCs w:val="24"/>
              </w:rPr>
              <w:t xml:space="preserve"> </w:t>
            </w:r>
            <w:r w:rsidRPr="00590309">
              <w:rPr>
                <w:rFonts w:ascii="Cordia New" w:eastAsia="Times New Roman" w:hAnsi="Cordia New"/>
                <w:b/>
                <w:bCs/>
                <w:sz w:val="24"/>
                <w:szCs w:val="24"/>
                <w:lang w:val="en-GB"/>
              </w:rPr>
              <w:t>31</w:t>
            </w:r>
            <w:r w:rsidRPr="00590309">
              <w:rPr>
                <w:rFonts w:ascii="Cordia New" w:eastAsia="Times New Roman" w:hAnsi="Cordia New"/>
                <w:b/>
                <w:bCs/>
                <w:sz w:val="24"/>
                <w:szCs w:val="24"/>
              </w:rPr>
              <w:t xml:space="preserve"> December </w:t>
            </w:r>
            <w:r w:rsidRPr="00590309">
              <w:rPr>
                <w:rFonts w:ascii="Cordia New" w:eastAsia="Times New Roman" w:hAnsi="Cordia New"/>
                <w:b/>
                <w:bCs/>
                <w:sz w:val="24"/>
                <w:szCs w:val="24"/>
                <w:lang w:val="en-GB"/>
              </w:rPr>
              <w:t>2020</w:t>
            </w:r>
          </w:p>
        </w:tc>
        <w:tc>
          <w:tcPr>
            <w:tcW w:w="1350" w:type="dxa"/>
            <w:vAlign w:val="bottom"/>
          </w:tcPr>
          <w:p w14:paraId="39FD8EC4"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559" w:type="dxa"/>
          </w:tcPr>
          <w:p w14:paraId="135DCB46"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700" w:type="dxa"/>
          </w:tcPr>
          <w:p w14:paraId="4F5ABCC2" w14:textId="46CF2225" w:rsidR="007A67F4" w:rsidRPr="00590309" w:rsidRDefault="007A67F4" w:rsidP="00590309">
            <w:pPr>
              <w:spacing w:after="0" w:line="280" w:lineRule="exact"/>
              <w:ind w:right="-72"/>
              <w:jc w:val="right"/>
              <w:rPr>
                <w:rFonts w:ascii="Cordia New" w:eastAsia="Times New Roman" w:hAnsi="Cordia New"/>
                <w:sz w:val="24"/>
                <w:szCs w:val="24"/>
              </w:rPr>
            </w:pPr>
          </w:p>
        </w:tc>
        <w:tc>
          <w:tcPr>
            <w:tcW w:w="1601" w:type="dxa"/>
          </w:tcPr>
          <w:p w14:paraId="67084A39"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350" w:type="dxa"/>
            <w:vAlign w:val="bottom"/>
          </w:tcPr>
          <w:p w14:paraId="44144E30"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260" w:type="dxa"/>
            <w:vAlign w:val="bottom"/>
          </w:tcPr>
          <w:p w14:paraId="5A086D57" w14:textId="77777777" w:rsidR="007A67F4" w:rsidRPr="00590309" w:rsidRDefault="007A67F4" w:rsidP="00590309">
            <w:pPr>
              <w:spacing w:after="0" w:line="280" w:lineRule="exact"/>
              <w:ind w:right="-72"/>
              <w:jc w:val="right"/>
              <w:rPr>
                <w:rFonts w:ascii="Cordia New" w:eastAsia="Times New Roman" w:hAnsi="Cordia New"/>
                <w:sz w:val="24"/>
                <w:szCs w:val="24"/>
              </w:rPr>
            </w:pPr>
          </w:p>
        </w:tc>
        <w:tc>
          <w:tcPr>
            <w:tcW w:w="1417" w:type="dxa"/>
            <w:vAlign w:val="bottom"/>
          </w:tcPr>
          <w:p w14:paraId="10577DA6" w14:textId="77777777" w:rsidR="007A67F4" w:rsidRPr="00590309" w:rsidRDefault="007A67F4" w:rsidP="00590309">
            <w:pPr>
              <w:spacing w:after="0" w:line="280" w:lineRule="exact"/>
              <w:ind w:right="-72"/>
              <w:jc w:val="right"/>
              <w:rPr>
                <w:rFonts w:ascii="Cordia New" w:eastAsia="Times New Roman" w:hAnsi="Cordia New"/>
                <w:sz w:val="24"/>
                <w:szCs w:val="24"/>
              </w:rPr>
            </w:pPr>
          </w:p>
        </w:tc>
      </w:tr>
      <w:tr w:rsidR="007A67F4" w:rsidRPr="00590309" w14:paraId="68DC8FF2" w14:textId="77777777" w:rsidTr="00DB7F5F">
        <w:trPr>
          <w:gridAfter w:val="1"/>
          <w:wAfter w:w="9" w:type="dxa"/>
          <w:cantSplit/>
        </w:trPr>
        <w:tc>
          <w:tcPr>
            <w:tcW w:w="4050" w:type="dxa"/>
            <w:vAlign w:val="bottom"/>
          </w:tcPr>
          <w:p w14:paraId="38DA0AA2" w14:textId="46B561EF" w:rsidR="007A67F4" w:rsidRPr="00590309" w:rsidRDefault="007A67F4" w:rsidP="00590309">
            <w:pPr>
              <w:tabs>
                <w:tab w:val="left" w:pos="1872"/>
              </w:tabs>
              <w:spacing w:after="0" w:line="280" w:lineRule="exact"/>
              <w:ind w:left="427"/>
              <w:rPr>
                <w:rFonts w:ascii="Cordia New" w:eastAsia="Times New Roman" w:hAnsi="Cordia New"/>
                <w:b/>
                <w:bCs/>
                <w:sz w:val="24"/>
                <w:szCs w:val="24"/>
              </w:rPr>
            </w:pPr>
            <w:r w:rsidRPr="00590309">
              <w:rPr>
                <w:rFonts w:ascii="Cordia New" w:eastAsia="Times New Roman" w:hAnsi="Cordia New"/>
                <w:sz w:val="24"/>
                <w:szCs w:val="24"/>
              </w:rPr>
              <w:t>Cost</w:t>
            </w:r>
            <w:r w:rsidRPr="00590309">
              <w:rPr>
                <w:rFonts w:ascii="Cordia New" w:eastAsia="Times New Roman" w:hAnsi="Cordia New"/>
                <w:sz w:val="24"/>
                <w:szCs w:val="24"/>
                <w:u w:val="single"/>
              </w:rPr>
              <w:t xml:space="preserve"> </w:t>
            </w:r>
          </w:p>
        </w:tc>
        <w:tc>
          <w:tcPr>
            <w:tcW w:w="1350" w:type="dxa"/>
          </w:tcPr>
          <w:p w14:paraId="1FD6BD13" w14:textId="59614489"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9,510,983</w:t>
            </w:r>
          </w:p>
        </w:tc>
        <w:tc>
          <w:tcPr>
            <w:tcW w:w="1559" w:type="dxa"/>
          </w:tcPr>
          <w:p w14:paraId="4B6212E9" w14:textId="038F2DBD"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623,900</w:t>
            </w:r>
          </w:p>
        </w:tc>
        <w:tc>
          <w:tcPr>
            <w:tcW w:w="1700" w:type="dxa"/>
          </w:tcPr>
          <w:p w14:paraId="0C203BAD" w14:textId="104BEA24"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667</w:t>
            </w:r>
            <w:r w:rsidRPr="00590309">
              <w:rPr>
                <w:rFonts w:ascii="Cordia New" w:eastAsia="Times New Roman" w:hAnsi="Cordia New"/>
                <w:sz w:val="24"/>
                <w:szCs w:val="24"/>
              </w:rPr>
              <w:t>,</w:t>
            </w:r>
            <w:r w:rsidRPr="00590309">
              <w:rPr>
                <w:rFonts w:ascii="Cordia New" w:eastAsia="Times New Roman" w:hAnsi="Cordia New"/>
                <w:sz w:val="24"/>
                <w:szCs w:val="24"/>
                <w:lang w:val="en-GB"/>
              </w:rPr>
              <w:t>931</w:t>
            </w:r>
            <w:r w:rsidRPr="00590309">
              <w:rPr>
                <w:rFonts w:ascii="Cordia New" w:eastAsia="Times New Roman" w:hAnsi="Cordia New"/>
                <w:sz w:val="24"/>
                <w:szCs w:val="24"/>
              </w:rPr>
              <w:t>,</w:t>
            </w:r>
            <w:r w:rsidRPr="00590309">
              <w:rPr>
                <w:rFonts w:ascii="Cordia New" w:eastAsia="Times New Roman" w:hAnsi="Cordia New"/>
                <w:sz w:val="24"/>
                <w:szCs w:val="24"/>
                <w:lang w:val="en-GB"/>
              </w:rPr>
              <w:t>845</w:t>
            </w:r>
          </w:p>
        </w:tc>
        <w:tc>
          <w:tcPr>
            <w:tcW w:w="1601" w:type="dxa"/>
          </w:tcPr>
          <w:p w14:paraId="4B9E110C" w14:textId="050FCB88"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523</w:t>
            </w:r>
            <w:r w:rsidRPr="00590309">
              <w:rPr>
                <w:rFonts w:ascii="Cordia New" w:eastAsia="Times New Roman" w:hAnsi="Cordia New"/>
                <w:sz w:val="24"/>
                <w:szCs w:val="24"/>
              </w:rPr>
              <w:t>,</w:t>
            </w:r>
            <w:r w:rsidRPr="00590309">
              <w:rPr>
                <w:rFonts w:ascii="Cordia New" w:eastAsia="Times New Roman" w:hAnsi="Cordia New"/>
                <w:sz w:val="24"/>
                <w:szCs w:val="24"/>
                <w:lang w:val="en-GB"/>
              </w:rPr>
              <w:t>226</w:t>
            </w:r>
            <w:r w:rsidRPr="00590309">
              <w:rPr>
                <w:rFonts w:ascii="Cordia New" w:eastAsia="Times New Roman" w:hAnsi="Cordia New"/>
                <w:sz w:val="24"/>
                <w:szCs w:val="24"/>
              </w:rPr>
              <w:t>,</w:t>
            </w:r>
            <w:r w:rsidRPr="00590309">
              <w:rPr>
                <w:rFonts w:ascii="Cordia New" w:eastAsia="Times New Roman" w:hAnsi="Cordia New"/>
                <w:sz w:val="24"/>
                <w:szCs w:val="24"/>
                <w:lang w:val="en-GB"/>
              </w:rPr>
              <w:t>449</w:t>
            </w:r>
          </w:p>
        </w:tc>
        <w:tc>
          <w:tcPr>
            <w:tcW w:w="1350" w:type="dxa"/>
          </w:tcPr>
          <w:p w14:paraId="0A00D1DA" w14:textId="52893E76"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19</w:t>
            </w:r>
            <w:r w:rsidRPr="00590309">
              <w:rPr>
                <w:rFonts w:ascii="Cordia New" w:eastAsia="Times New Roman" w:hAnsi="Cordia New"/>
                <w:sz w:val="24"/>
                <w:szCs w:val="24"/>
              </w:rPr>
              <w:t>,</w:t>
            </w:r>
            <w:r w:rsidRPr="00590309">
              <w:rPr>
                <w:rFonts w:ascii="Cordia New" w:eastAsia="Times New Roman" w:hAnsi="Cordia New"/>
                <w:sz w:val="24"/>
                <w:szCs w:val="24"/>
                <w:lang w:val="en-GB"/>
              </w:rPr>
              <w:t>747</w:t>
            </w:r>
            <w:r w:rsidRPr="00590309">
              <w:rPr>
                <w:rFonts w:ascii="Cordia New" w:eastAsia="Times New Roman" w:hAnsi="Cordia New"/>
                <w:sz w:val="24"/>
                <w:szCs w:val="24"/>
              </w:rPr>
              <w:t>,</w:t>
            </w:r>
            <w:r w:rsidRPr="00590309">
              <w:rPr>
                <w:rFonts w:ascii="Cordia New" w:eastAsia="Times New Roman" w:hAnsi="Cordia New"/>
                <w:sz w:val="24"/>
                <w:szCs w:val="24"/>
                <w:lang w:val="en-GB"/>
              </w:rPr>
              <w:t>739</w:t>
            </w:r>
          </w:p>
        </w:tc>
        <w:tc>
          <w:tcPr>
            <w:tcW w:w="1260" w:type="dxa"/>
          </w:tcPr>
          <w:p w14:paraId="5C7F5F87" w14:textId="61F0F0AA"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7" w:type="dxa"/>
          </w:tcPr>
          <w:p w14:paraId="1D8094E3" w14:textId="2D89545B"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w:t>
            </w:r>
            <w:r w:rsidRPr="00590309">
              <w:rPr>
                <w:rFonts w:ascii="Cordia New" w:eastAsia="Times New Roman" w:hAnsi="Cordia New"/>
                <w:sz w:val="24"/>
                <w:szCs w:val="24"/>
              </w:rPr>
              <w:t>,</w:t>
            </w:r>
            <w:r w:rsidRPr="00590309">
              <w:rPr>
                <w:rFonts w:ascii="Cordia New" w:eastAsia="Times New Roman" w:hAnsi="Cordia New"/>
                <w:sz w:val="24"/>
                <w:szCs w:val="24"/>
                <w:lang w:val="en-GB"/>
              </w:rPr>
              <w:t>224</w:t>
            </w:r>
            <w:r w:rsidRPr="00590309">
              <w:rPr>
                <w:rFonts w:ascii="Cordia New" w:eastAsia="Times New Roman" w:hAnsi="Cordia New"/>
                <w:sz w:val="24"/>
                <w:szCs w:val="24"/>
              </w:rPr>
              <w:t>,</w:t>
            </w:r>
            <w:r w:rsidRPr="00590309">
              <w:rPr>
                <w:rFonts w:ascii="Cordia New" w:eastAsia="Times New Roman" w:hAnsi="Cordia New"/>
                <w:sz w:val="24"/>
                <w:szCs w:val="24"/>
                <w:lang w:val="en-GB"/>
              </w:rPr>
              <w:t>238</w:t>
            </w:r>
            <w:r w:rsidRPr="00590309">
              <w:rPr>
                <w:rFonts w:ascii="Cordia New" w:eastAsia="Times New Roman" w:hAnsi="Cordia New"/>
                <w:sz w:val="24"/>
                <w:szCs w:val="24"/>
              </w:rPr>
              <w:t>,</w:t>
            </w:r>
            <w:r w:rsidRPr="00590309">
              <w:rPr>
                <w:rFonts w:ascii="Cordia New" w:eastAsia="Times New Roman" w:hAnsi="Cordia New"/>
                <w:sz w:val="24"/>
                <w:szCs w:val="24"/>
                <w:lang w:val="en-GB"/>
              </w:rPr>
              <w:t>566</w:t>
            </w:r>
          </w:p>
        </w:tc>
      </w:tr>
      <w:tr w:rsidR="007A67F4" w:rsidRPr="00590309" w14:paraId="17F4BB04" w14:textId="77777777" w:rsidTr="00DB7F5F">
        <w:trPr>
          <w:gridAfter w:val="1"/>
          <w:wAfter w:w="9" w:type="dxa"/>
          <w:cantSplit/>
        </w:trPr>
        <w:tc>
          <w:tcPr>
            <w:tcW w:w="4050" w:type="dxa"/>
            <w:vAlign w:val="bottom"/>
          </w:tcPr>
          <w:p w14:paraId="708B1BB1" w14:textId="19C3B9C2" w:rsidR="007A67F4" w:rsidRPr="00590309" w:rsidRDefault="007A67F4" w:rsidP="00590309">
            <w:pPr>
              <w:tabs>
                <w:tab w:val="left" w:pos="850"/>
              </w:tabs>
              <w:spacing w:after="0" w:line="280" w:lineRule="exact"/>
              <w:ind w:left="427"/>
              <w:rPr>
                <w:rFonts w:ascii="Cordia New" w:eastAsia="Times New Roman" w:hAnsi="Cordia New"/>
                <w:sz w:val="24"/>
                <w:szCs w:val="24"/>
              </w:rPr>
            </w:pPr>
            <w:r w:rsidRPr="00590309">
              <w:rPr>
                <w:rFonts w:ascii="Cordia New" w:eastAsia="Times New Roman" w:hAnsi="Cordia New"/>
                <w:sz w:val="24"/>
                <w:szCs w:val="24"/>
                <w:u w:val="single"/>
              </w:rPr>
              <w:t>Less</w:t>
            </w:r>
            <w:r w:rsidRPr="00590309">
              <w:rPr>
                <w:rFonts w:ascii="Cordia New" w:eastAsia="Times New Roman" w:hAnsi="Cordia New"/>
                <w:sz w:val="24"/>
                <w:szCs w:val="24"/>
              </w:rPr>
              <w:tab/>
              <w:t>Accumulated depreciation</w:t>
            </w:r>
          </w:p>
        </w:tc>
        <w:tc>
          <w:tcPr>
            <w:tcW w:w="1350" w:type="dxa"/>
          </w:tcPr>
          <w:p w14:paraId="23B23AE8" w14:textId="26DA69B4" w:rsidR="007A67F4" w:rsidRPr="00590309" w:rsidRDefault="007A67F4" w:rsidP="00590309">
            <w:pP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195A0B85" w14:textId="2415E127" w:rsidR="007A67F4" w:rsidRPr="00590309" w:rsidRDefault="007A67F4" w:rsidP="00590309">
            <w:pPr>
              <w:spacing w:after="0" w:line="280" w:lineRule="exact"/>
              <w:ind w:right="-72"/>
              <w:jc w:val="right"/>
              <w:rPr>
                <w:rFonts w:ascii="Cordia New" w:eastAsia="Times New Roman" w:hAnsi="Cordia New"/>
                <w:sz w:val="24"/>
                <w:szCs w:val="24"/>
                <w:cs/>
                <w:lang w:val="en-GB"/>
              </w:rPr>
            </w:pPr>
            <w:r w:rsidRPr="00590309">
              <w:rPr>
                <w:rFonts w:ascii="Cordia New" w:eastAsia="Times New Roman" w:hAnsi="Cordia New"/>
                <w:sz w:val="24"/>
                <w:szCs w:val="24"/>
                <w:lang w:val="en-GB"/>
              </w:rPr>
              <w:t>(524,641)</w:t>
            </w:r>
          </w:p>
        </w:tc>
        <w:tc>
          <w:tcPr>
            <w:tcW w:w="1700" w:type="dxa"/>
          </w:tcPr>
          <w:p w14:paraId="078A9573" w14:textId="0C7C5874"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cs/>
              </w:rPr>
              <w:t>(</w:t>
            </w:r>
            <w:r w:rsidRPr="00590309">
              <w:rPr>
                <w:rFonts w:ascii="Cordia New" w:eastAsia="Times New Roman" w:hAnsi="Cordia New"/>
                <w:sz w:val="24"/>
                <w:szCs w:val="24"/>
                <w:lang w:val="en-GB"/>
              </w:rPr>
              <w:t>624</w:t>
            </w:r>
            <w:r w:rsidRPr="00590309">
              <w:rPr>
                <w:rFonts w:ascii="Cordia New" w:eastAsia="Times New Roman" w:hAnsi="Cordia New"/>
                <w:sz w:val="24"/>
                <w:szCs w:val="24"/>
              </w:rPr>
              <w:t>,</w:t>
            </w:r>
            <w:r w:rsidRPr="00590309">
              <w:rPr>
                <w:rFonts w:ascii="Cordia New" w:eastAsia="Times New Roman" w:hAnsi="Cordia New"/>
                <w:sz w:val="24"/>
                <w:szCs w:val="24"/>
                <w:lang w:val="en-GB"/>
              </w:rPr>
              <w:t>228</w:t>
            </w:r>
            <w:r w:rsidRPr="00590309">
              <w:rPr>
                <w:rFonts w:ascii="Cordia New" w:eastAsia="Times New Roman" w:hAnsi="Cordia New"/>
                <w:sz w:val="24"/>
                <w:szCs w:val="24"/>
              </w:rPr>
              <w:t>,</w:t>
            </w:r>
            <w:r w:rsidRPr="00590309">
              <w:rPr>
                <w:rFonts w:ascii="Cordia New" w:eastAsia="Times New Roman" w:hAnsi="Cordia New"/>
                <w:sz w:val="24"/>
                <w:szCs w:val="24"/>
                <w:lang w:val="en-GB"/>
              </w:rPr>
              <w:t>064</w:t>
            </w:r>
            <w:r w:rsidRPr="00590309">
              <w:rPr>
                <w:rFonts w:ascii="Cordia New" w:eastAsia="Times New Roman" w:hAnsi="Cordia New"/>
                <w:sz w:val="24"/>
                <w:szCs w:val="24"/>
                <w:cs/>
              </w:rPr>
              <w:t>)</w:t>
            </w:r>
          </w:p>
        </w:tc>
        <w:tc>
          <w:tcPr>
            <w:tcW w:w="1601" w:type="dxa"/>
          </w:tcPr>
          <w:p w14:paraId="6A9414F9" w14:textId="13E52658"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cs/>
              </w:rPr>
              <w:t>(</w:t>
            </w:r>
            <w:r w:rsidRPr="00590309">
              <w:rPr>
                <w:rFonts w:ascii="Cordia New" w:eastAsia="Times New Roman" w:hAnsi="Cordia New"/>
                <w:sz w:val="24"/>
                <w:szCs w:val="24"/>
                <w:lang w:val="en-GB"/>
              </w:rPr>
              <w:t>428</w:t>
            </w:r>
            <w:r w:rsidRPr="00590309">
              <w:rPr>
                <w:rFonts w:ascii="Cordia New" w:eastAsia="Times New Roman" w:hAnsi="Cordia New"/>
                <w:sz w:val="24"/>
                <w:szCs w:val="24"/>
              </w:rPr>
              <w:t>,</w:t>
            </w:r>
            <w:r w:rsidRPr="00590309">
              <w:rPr>
                <w:rFonts w:ascii="Cordia New" w:eastAsia="Times New Roman" w:hAnsi="Cordia New"/>
                <w:sz w:val="24"/>
                <w:szCs w:val="24"/>
                <w:lang w:val="en-GB"/>
              </w:rPr>
              <w:t>663</w:t>
            </w:r>
            <w:r w:rsidRPr="00590309">
              <w:rPr>
                <w:rFonts w:ascii="Cordia New" w:eastAsia="Times New Roman" w:hAnsi="Cordia New"/>
                <w:sz w:val="24"/>
                <w:szCs w:val="24"/>
              </w:rPr>
              <w:t>,</w:t>
            </w:r>
            <w:r w:rsidRPr="00590309">
              <w:rPr>
                <w:rFonts w:ascii="Cordia New" w:eastAsia="Times New Roman" w:hAnsi="Cordia New"/>
                <w:sz w:val="24"/>
                <w:szCs w:val="24"/>
                <w:lang w:val="en-GB"/>
              </w:rPr>
              <w:t>107</w:t>
            </w:r>
            <w:r w:rsidRPr="00590309">
              <w:rPr>
                <w:rFonts w:ascii="Cordia New" w:eastAsia="Times New Roman" w:hAnsi="Cordia New"/>
                <w:sz w:val="24"/>
                <w:szCs w:val="24"/>
                <w:cs/>
              </w:rPr>
              <w:t>)</w:t>
            </w:r>
          </w:p>
        </w:tc>
        <w:tc>
          <w:tcPr>
            <w:tcW w:w="1350" w:type="dxa"/>
          </w:tcPr>
          <w:p w14:paraId="4DF57723" w14:textId="59BEDE40"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19</w:t>
            </w:r>
            <w:r w:rsidRPr="00590309">
              <w:rPr>
                <w:rFonts w:ascii="Cordia New" w:eastAsia="Times New Roman" w:hAnsi="Cordia New"/>
                <w:sz w:val="24"/>
                <w:szCs w:val="24"/>
              </w:rPr>
              <w:t>,</w:t>
            </w:r>
            <w:r w:rsidRPr="00590309">
              <w:rPr>
                <w:rFonts w:ascii="Cordia New" w:eastAsia="Times New Roman" w:hAnsi="Cordia New"/>
                <w:sz w:val="24"/>
                <w:szCs w:val="24"/>
                <w:lang w:val="en-GB"/>
              </w:rPr>
              <w:t>234</w:t>
            </w:r>
            <w:r w:rsidRPr="00590309">
              <w:rPr>
                <w:rFonts w:ascii="Cordia New" w:eastAsia="Times New Roman" w:hAnsi="Cordia New"/>
                <w:sz w:val="24"/>
                <w:szCs w:val="24"/>
              </w:rPr>
              <w:t>,</w:t>
            </w:r>
            <w:r w:rsidRPr="00590309">
              <w:rPr>
                <w:rFonts w:ascii="Cordia New" w:eastAsia="Times New Roman" w:hAnsi="Cordia New"/>
                <w:sz w:val="24"/>
                <w:szCs w:val="24"/>
                <w:lang w:val="en-GB"/>
              </w:rPr>
              <w:t>797</w:t>
            </w:r>
            <w:r w:rsidRPr="00590309">
              <w:rPr>
                <w:rFonts w:ascii="Cordia New" w:eastAsia="Times New Roman" w:hAnsi="Cordia New"/>
                <w:sz w:val="24"/>
                <w:szCs w:val="24"/>
              </w:rPr>
              <w:t>)</w:t>
            </w:r>
          </w:p>
        </w:tc>
        <w:tc>
          <w:tcPr>
            <w:tcW w:w="1260" w:type="dxa"/>
          </w:tcPr>
          <w:p w14:paraId="5CE85C05" w14:textId="7BE47C52"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591F11A5" w14:textId="4E152D1B" w:rsidR="007A67F4" w:rsidRPr="00590309" w:rsidRDefault="007A67F4" w:rsidP="00590309">
            <w:pP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w:t>
            </w:r>
            <w:r w:rsidRPr="00590309">
              <w:rPr>
                <w:rFonts w:ascii="Cordia New" w:eastAsia="Times New Roman" w:hAnsi="Cordia New"/>
                <w:sz w:val="24"/>
                <w:szCs w:val="24"/>
              </w:rPr>
              <w:t>,</w:t>
            </w:r>
            <w:r w:rsidRPr="00590309">
              <w:rPr>
                <w:rFonts w:ascii="Cordia New" w:eastAsia="Times New Roman" w:hAnsi="Cordia New"/>
                <w:sz w:val="24"/>
                <w:szCs w:val="24"/>
                <w:lang w:val="en-GB"/>
              </w:rPr>
              <w:t>072</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r w:rsidRPr="00590309">
              <w:rPr>
                <w:rFonts w:ascii="Cordia New" w:eastAsia="Times New Roman" w:hAnsi="Cordia New"/>
                <w:sz w:val="24"/>
                <w:szCs w:val="24"/>
              </w:rPr>
              <w:t>,</w:t>
            </w:r>
            <w:r w:rsidRPr="00590309">
              <w:rPr>
                <w:rFonts w:ascii="Cordia New" w:eastAsia="Times New Roman" w:hAnsi="Cordia New"/>
                <w:sz w:val="24"/>
                <w:szCs w:val="24"/>
                <w:lang w:val="en-GB"/>
              </w:rPr>
              <w:t>609</w:t>
            </w:r>
            <w:r w:rsidRPr="00590309">
              <w:rPr>
                <w:rFonts w:ascii="Cordia New" w:eastAsia="Times New Roman" w:hAnsi="Cordia New"/>
                <w:sz w:val="24"/>
                <w:szCs w:val="24"/>
              </w:rPr>
              <w:t>)</w:t>
            </w:r>
          </w:p>
        </w:tc>
      </w:tr>
      <w:tr w:rsidR="007A67F4" w:rsidRPr="00590309" w14:paraId="6B37A3C5" w14:textId="77777777" w:rsidTr="00DB7F5F">
        <w:trPr>
          <w:gridAfter w:val="1"/>
          <w:wAfter w:w="9" w:type="dxa"/>
          <w:cantSplit/>
        </w:trPr>
        <w:tc>
          <w:tcPr>
            <w:tcW w:w="4050" w:type="dxa"/>
            <w:vAlign w:val="bottom"/>
          </w:tcPr>
          <w:p w14:paraId="22B7344A" w14:textId="0938FA45" w:rsidR="007A67F4" w:rsidRPr="00590309" w:rsidRDefault="007A67F4" w:rsidP="00590309">
            <w:pPr>
              <w:tabs>
                <w:tab w:val="left" w:pos="850"/>
              </w:tabs>
              <w:spacing w:after="0" w:line="280" w:lineRule="exact"/>
              <w:ind w:left="427"/>
              <w:rPr>
                <w:rFonts w:ascii="Cordia New" w:eastAsia="Times New Roman" w:hAnsi="Cordia New"/>
                <w:sz w:val="24"/>
                <w:szCs w:val="24"/>
                <w:u w:val="single"/>
              </w:rPr>
            </w:pPr>
            <w:r w:rsidRPr="00590309">
              <w:rPr>
                <w:rFonts w:ascii="Cordia New" w:eastAsia="Times New Roman" w:hAnsi="Cordia New"/>
                <w:sz w:val="24"/>
                <w:szCs w:val="24"/>
              </w:rPr>
              <w:tab/>
              <w:t>Allowance for impairment</w:t>
            </w:r>
          </w:p>
        </w:tc>
        <w:tc>
          <w:tcPr>
            <w:tcW w:w="1350" w:type="dxa"/>
          </w:tcPr>
          <w:p w14:paraId="695DB852" w14:textId="766B68EF"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559" w:type="dxa"/>
          </w:tcPr>
          <w:p w14:paraId="68C54EFD" w14:textId="11A59BE1"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w:t>
            </w:r>
          </w:p>
        </w:tc>
        <w:tc>
          <w:tcPr>
            <w:tcW w:w="1700" w:type="dxa"/>
          </w:tcPr>
          <w:p w14:paraId="4B751FE5" w14:textId="2E78BBB1"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01" w:type="dxa"/>
          </w:tcPr>
          <w:p w14:paraId="67556290" w14:textId="79229550"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cs/>
              </w:rPr>
              <w:t>(</w:t>
            </w:r>
            <w:r w:rsidRPr="00590309">
              <w:rPr>
                <w:rFonts w:ascii="Cordia New" w:eastAsia="Times New Roman" w:hAnsi="Cordia New"/>
                <w:sz w:val="24"/>
                <w:szCs w:val="24"/>
                <w:lang w:val="en-GB"/>
              </w:rPr>
              <w:t>264</w:t>
            </w:r>
            <w:r w:rsidRPr="00590309">
              <w:rPr>
                <w:rFonts w:ascii="Cordia New" w:eastAsia="Times New Roman" w:hAnsi="Cordia New"/>
                <w:sz w:val="24"/>
                <w:szCs w:val="24"/>
              </w:rPr>
              <w:t>,</w:t>
            </w:r>
            <w:r w:rsidRPr="00590309">
              <w:rPr>
                <w:rFonts w:ascii="Cordia New" w:eastAsia="Times New Roman" w:hAnsi="Cordia New"/>
                <w:sz w:val="24"/>
                <w:szCs w:val="24"/>
                <w:lang w:val="en-GB"/>
              </w:rPr>
              <w:t>709</w:t>
            </w:r>
            <w:r w:rsidRPr="00590309">
              <w:rPr>
                <w:rFonts w:ascii="Cordia New" w:eastAsia="Times New Roman" w:hAnsi="Cordia New"/>
                <w:sz w:val="24"/>
                <w:szCs w:val="24"/>
                <w:cs/>
              </w:rPr>
              <w:t>)</w:t>
            </w:r>
          </w:p>
        </w:tc>
        <w:tc>
          <w:tcPr>
            <w:tcW w:w="1350" w:type="dxa"/>
          </w:tcPr>
          <w:p w14:paraId="51B32E5D" w14:textId="0FC4ABF6"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tcPr>
          <w:p w14:paraId="62068FE2" w14:textId="03B2DB0E"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7" w:type="dxa"/>
          </w:tcPr>
          <w:p w14:paraId="30CAB2BC" w14:textId="79061B41" w:rsidR="007A67F4" w:rsidRPr="00590309" w:rsidRDefault="007A67F4" w:rsidP="00590309">
            <w:pPr>
              <w:pBdr>
                <w:bottom w:val="sing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264</w:t>
            </w:r>
            <w:r w:rsidRPr="00590309">
              <w:rPr>
                <w:rFonts w:ascii="Cordia New" w:eastAsia="Times New Roman" w:hAnsi="Cordia New"/>
                <w:sz w:val="24"/>
                <w:szCs w:val="24"/>
              </w:rPr>
              <w:t>,</w:t>
            </w:r>
            <w:r w:rsidRPr="00590309">
              <w:rPr>
                <w:rFonts w:ascii="Cordia New" w:eastAsia="Times New Roman" w:hAnsi="Cordia New"/>
                <w:sz w:val="24"/>
                <w:szCs w:val="24"/>
                <w:lang w:val="en-GB"/>
              </w:rPr>
              <w:t>709</w:t>
            </w:r>
            <w:r w:rsidRPr="00590309">
              <w:rPr>
                <w:rFonts w:ascii="Cordia New" w:eastAsia="Times New Roman" w:hAnsi="Cordia New"/>
                <w:sz w:val="24"/>
                <w:szCs w:val="24"/>
              </w:rPr>
              <w:t>)</w:t>
            </w:r>
          </w:p>
        </w:tc>
      </w:tr>
      <w:tr w:rsidR="007A67F4" w:rsidRPr="00590309" w14:paraId="191095E6" w14:textId="77777777" w:rsidTr="00DB7F5F">
        <w:trPr>
          <w:gridAfter w:val="1"/>
          <w:wAfter w:w="9" w:type="dxa"/>
          <w:cantSplit/>
        </w:trPr>
        <w:tc>
          <w:tcPr>
            <w:tcW w:w="4050" w:type="dxa"/>
            <w:vAlign w:val="bottom"/>
          </w:tcPr>
          <w:p w14:paraId="5092B5BA" w14:textId="77777777" w:rsidR="007A67F4" w:rsidRPr="00590309" w:rsidRDefault="007A67F4" w:rsidP="00590309">
            <w:pPr>
              <w:tabs>
                <w:tab w:val="left" w:pos="1872"/>
              </w:tabs>
              <w:spacing w:after="0" w:line="120" w:lineRule="exact"/>
              <w:ind w:left="427"/>
              <w:rPr>
                <w:rFonts w:ascii="Cordia New" w:eastAsia="Times New Roman" w:hAnsi="Cordia New"/>
                <w:sz w:val="24"/>
                <w:szCs w:val="24"/>
                <w:u w:val="single"/>
              </w:rPr>
            </w:pPr>
          </w:p>
        </w:tc>
        <w:tc>
          <w:tcPr>
            <w:tcW w:w="1350" w:type="dxa"/>
            <w:vAlign w:val="bottom"/>
          </w:tcPr>
          <w:p w14:paraId="27526F79"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559" w:type="dxa"/>
          </w:tcPr>
          <w:p w14:paraId="277C705C"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700" w:type="dxa"/>
            <w:vAlign w:val="bottom"/>
          </w:tcPr>
          <w:p w14:paraId="208B32B3" w14:textId="74742A01" w:rsidR="007A67F4" w:rsidRPr="00590309" w:rsidRDefault="007A67F4" w:rsidP="00590309">
            <w:pPr>
              <w:spacing w:after="0" w:line="120" w:lineRule="exact"/>
              <w:ind w:right="-72"/>
              <w:jc w:val="right"/>
              <w:rPr>
                <w:rFonts w:ascii="Cordia New" w:eastAsia="Times New Roman" w:hAnsi="Cordia New"/>
                <w:sz w:val="24"/>
                <w:szCs w:val="24"/>
              </w:rPr>
            </w:pPr>
          </w:p>
        </w:tc>
        <w:tc>
          <w:tcPr>
            <w:tcW w:w="1601" w:type="dxa"/>
            <w:vAlign w:val="bottom"/>
          </w:tcPr>
          <w:p w14:paraId="1724CA48"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350" w:type="dxa"/>
            <w:vAlign w:val="bottom"/>
          </w:tcPr>
          <w:p w14:paraId="7970EA0B"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260" w:type="dxa"/>
            <w:vAlign w:val="bottom"/>
          </w:tcPr>
          <w:p w14:paraId="7BCFA98B" w14:textId="77777777" w:rsidR="007A67F4" w:rsidRPr="00590309" w:rsidRDefault="007A67F4" w:rsidP="00590309">
            <w:pPr>
              <w:spacing w:after="0" w:line="120" w:lineRule="exact"/>
              <w:ind w:right="-72"/>
              <w:jc w:val="right"/>
              <w:rPr>
                <w:rFonts w:ascii="Cordia New" w:eastAsia="Times New Roman" w:hAnsi="Cordia New"/>
                <w:sz w:val="24"/>
                <w:szCs w:val="24"/>
              </w:rPr>
            </w:pPr>
          </w:p>
        </w:tc>
        <w:tc>
          <w:tcPr>
            <w:tcW w:w="1417" w:type="dxa"/>
            <w:vAlign w:val="bottom"/>
          </w:tcPr>
          <w:p w14:paraId="68A83BF2" w14:textId="77777777" w:rsidR="007A67F4" w:rsidRPr="00590309" w:rsidRDefault="007A67F4" w:rsidP="00590309">
            <w:pPr>
              <w:spacing w:after="0" w:line="120" w:lineRule="exact"/>
              <w:ind w:right="-72"/>
              <w:jc w:val="right"/>
              <w:rPr>
                <w:rFonts w:ascii="Cordia New" w:eastAsia="Times New Roman" w:hAnsi="Cordia New"/>
                <w:sz w:val="24"/>
                <w:szCs w:val="24"/>
              </w:rPr>
            </w:pPr>
          </w:p>
        </w:tc>
      </w:tr>
      <w:tr w:rsidR="007A67F4" w:rsidRPr="00590309" w14:paraId="1294A524" w14:textId="77777777" w:rsidTr="00DB7F5F">
        <w:trPr>
          <w:gridAfter w:val="1"/>
          <w:wAfter w:w="9" w:type="dxa"/>
          <w:cantSplit/>
        </w:trPr>
        <w:tc>
          <w:tcPr>
            <w:tcW w:w="4050" w:type="dxa"/>
            <w:vAlign w:val="bottom"/>
          </w:tcPr>
          <w:p w14:paraId="2C534A02" w14:textId="136D24CA" w:rsidR="007A67F4" w:rsidRPr="00590309" w:rsidRDefault="007A67F4" w:rsidP="00590309">
            <w:pPr>
              <w:tabs>
                <w:tab w:val="left" w:pos="1872"/>
              </w:tabs>
              <w:spacing w:after="0" w:line="280" w:lineRule="exact"/>
              <w:ind w:left="427"/>
              <w:rPr>
                <w:rFonts w:ascii="Cordia New" w:eastAsia="Times New Roman" w:hAnsi="Cordia New"/>
                <w:sz w:val="24"/>
                <w:szCs w:val="24"/>
                <w:u w:val="single"/>
              </w:rPr>
            </w:pPr>
            <w:r w:rsidRPr="00590309">
              <w:rPr>
                <w:rFonts w:ascii="Cordia New" w:eastAsia="Times New Roman" w:hAnsi="Cordia New"/>
                <w:sz w:val="24"/>
                <w:szCs w:val="24"/>
              </w:rPr>
              <w:t>Net book amount</w:t>
            </w:r>
          </w:p>
        </w:tc>
        <w:tc>
          <w:tcPr>
            <w:tcW w:w="1350" w:type="dxa"/>
          </w:tcPr>
          <w:p w14:paraId="124B0413" w14:textId="01EE73E7"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9,510,983</w:t>
            </w:r>
          </w:p>
        </w:tc>
        <w:tc>
          <w:tcPr>
            <w:tcW w:w="1559" w:type="dxa"/>
          </w:tcPr>
          <w:p w14:paraId="55829838" w14:textId="33E11399"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99,259</w:t>
            </w:r>
          </w:p>
        </w:tc>
        <w:tc>
          <w:tcPr>
            <w:tcW w:w="1700" w:type="dxa"/>
          </w:tcPr>
          <w:p w14:paraId="62E7FC1B" w14:textId="6BEF46F8"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43</w:t>
            </w:r>
            <w:r w:rsidRPr="00590309">
              <w:rPr>
                <w:rFonts w:ascii="Cordia New" w:eastAsia="Times New Roman" w:hAnsi="Cordia New"/>
                <w:sz w:val="24"/>
                <w:szCs w:val="24"/>
              </w:rPr>
              <w:t>,</w:t>
            </w:r>
            <w:r w:rsidRPr="00590309">
              <w:rPr>
                <w:rFonts w:ascii="Cordia New" w:eastAsia="Times New Roman" w:hAnsi="Cordia New"/>
                <w:sz w:val="24"/>
                <w:szCs w:val="24"/>
                <w:lang w:val="en-GB"/>
              </w:rPr>
              <w:t>703</w:t>
            </w:r>
            <w:r w:rsidRPr="00590309">
              <w:rPr>
                <w:rFonts w:ascii="Cordia New" w:eastAsia="Times New Roman" w:hAnsi="Cordia New"/>
                <w:sz w:val="24"/>
                <w:szCs w:val="24"/>
              </w:rPr>
              <w:t>,</w:t>
            </w:r>
            <w:r w:rsidRPr="00590309">
              <w:rPr>
                <w:rFonts w:ascii="Cordia New" w:eastAsia="Times New Roman" w:hAnsi="Cordia New"/>
                <w:sz w:val="24"/>
                <w:szCs w:val="24"/>
                <w:lang w:val="en-GB"/>
              </w:rPr>
              <w:t>781</w:t>
            </w:r>
          </w:p>
        </w:tc>
        <w:tc>
          <w:tcPr>
            <w:tcW w:w="1601" w:type="dxa"/>
          </w:tcPr>
          <w:p w14:paraId="78BF8247" w14:textId="60F747A8"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94</w:t>
            </w:r>
            <w:r w:rsidRPr="00590309">
              <w:rPr>
                <w:rFonts w:ascii="Cordia New" w:eastAsia="Times New Roman" w:hAnsi="Cordia New"/>
                <w:sz w:val="24"/>
                <w:szCs w:val="24"/>
              </w:rPr>
              <w:t>,</w:t>
            </w:r>
            <w:r w:rsidRPr="00590309">
              <w:rPr>
                <w:rFonts w:ascii="Cordia New" w:eastAsia="Times New Roman" w:hAnsi="Cordia New"/>
                <w:sz w:val="24"/>
                <w:szCs w:val="24"/>
                <w:lang w:val="en-GB"/>
              </w:rPr>
              <w:t>298</w:t>
            </w:r>
            <w:r w:rsidRPr="00590309">
              <w:rPr>
                <w:rFonts w:ascii="Cordia New" w:eastAsia="Times New Roman" w:hAnsi="Cordia New"/>
                <w:sz w:val="24"/>
                <w:szCs w:val="24"/>
              </w:rPr>
              <w:t>,</w:t>
            </w:r>
            <w:r w:rsidRPr="00590309">
              <w:rPr>
                <w:rFonts w:ascii="Cordia New" w:eastAsia="Times New Roman" w:hAnsi="Cordia New"/>
                <w:sz w:val="24"/>
                <w:szCs w:val="24"/>
                <w:lang w:val="en-GB"/>
              </w:rPr>
              <w:t>633</w:t>
            </w:r>
          </w:p>
        </w:tc>
        <w:tc>
          <w:tcPr>
            <w:tcW w:w="1350" w:type="dxa"/>
          </w:tcPr>
          <w:p w14:paraId="65F5E244" w14:textId="47C1C631"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512</w:t>
            </w:r>
            <w:r w:rsidRPr="00590309">
              <w:rPr>
                <w:rFonts w:ascii="Cordia New" w:eastAsia="Times New Roman" w:hAnsi="Cordia New"/>
                <w:sz w:val="24"/>
                <w:szCs w:val="24"/>
              </w:rPr>
              <w:t>,</w:t>
            </w:r>
            <w:r w:rsidRPr="00590309">
              <w:rPr>
                <w:rFonts w:ascii="Cordia New" w:eastAsia="Times New Roman" w:hAnsi="Cordia New"/>
                <w:sz w:val="24"/>
                <w:szCs w:val="24"/>
                <w:lang w:val="en-GB"/>
              </w:rPr>
              <w:t>942</w:t>
            </w:r>
          </w:p>
        </w:tc>
        <w:tc>
          <w:tcPr>
            <w:tcW w:w="1260" w:type="dxa"/>
          </w:tcPr>
          <w:p w14:paraId="24F629F0" w14:textId="1195026F"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7" w:type="dxa"/>
            <w:vAlign w:val="bottom"/>
          </w:tcPr>
          <w:p w14:paraId="12B3B0DC" w14:textId="5F29B863" w:rsidR="007A67F4" w:rsidRPr="00590309" w:rsidRDefault="007A67F4" w:rsidP="00590309">
            <w:pPr>
              <w:pBdr>
                <w:bottom w:val="double" w:sz="4" w:space="1" w:color="auto"/>
              </w:pBdr>
              <w:spacing w:after="0" w:line="280" w:lineRule="exact"/>
              <w:ind w:right="-72"/>
              <w:jc w:val="right"/>
              <w:rPr>
                <w:rFonts w:ascii="Cordia New" w:eastAsia="Times New Roman" w:hAnsi="Cordia New"/>
                <w:sz w:val="24"/>
                <w:szCs w:val="24"/>
              </w:rPr>
            </w:pPr>
            <w:r w:rsidRPr="00590309">
              <w:rPr>
                <w:rFonts w:ascii="Cordia New" w:eastAsia="Times New Roman" w:hAnsi="Cordia New"/>
                <w:sz w:val="24"/>
                <w:szCs w:val="24"/>
                <w:lang w:val="en-GB"/>
              </w:rPr>
              <w:t>151</w:t>
            </w:r>
            <w:r w:rsidRPr="00590309">
              <w:rPr>
                <w:rFonts w:ascii="Cordia New" w:eastAsia="Times New Roman" w:hAnsi="Cordia New"/>
                <w:sz w:val="24"/>
                <w:szCs w:val="24"/>
              </w:rPr>
              <w:t>,</w:t>
            </w:r>
            <w:r w:rsidRPr="00590309">
              <w:rPr>
                <w:rFonts w:ascii="Cordia New" w:eastAsia="Times New Roman" w:hAnsi="Cordia New"/>
                <w:sz w:val="24"/>
                <w:szCs w:val="24"/>
                <w:lang w:val="en-GB"/>
              </w:rPr>
              <w:t>323</w:t>
            </w:r>
            <w:r w:rsidRPr="00590309">
              <w:rPr>
                <w:rFonts w:ascii="Cordia New" w:eastAsia="Times New Roman" w:hAnsi="Cordia New"/>
                <w:sz w:val="24"/>
                <w:szCs w:val="24"/>
              </w:rPr>
              <w:t>,</w:t>
            </w:r>
            <w:r w:rsidRPr="00590309">
              <w:rPr>
                <w:rFonts w:ascii="Cordia New" w:eastAsia="Times New Roman" w:hAnsi="Cordia New"/>
                <w:sz w:val="24"/>
                <w:szCs w:val="24"/>
                <w:lang w:val="en-GB"/>
              </w:rPr>
              <w:t>248</w:t>
            </w:r>
          </w:p>
        </w:tc>
      </w:tr>
    </w:tbl>
    <w:p w14:paraId="6B9018E9" w14:textId="1A018713" w:rsidR="00C721A4" w:rsidRPr="00690182" w:rsidRDefault="00C721A4"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21</w:t>
      </w:r>
      <w:r w:rsidRPr="00690182">
        <w:rPr>
          <w:rFonts w:ascii="Cordia New" w:eastAsia="Times New Roman" w:hAnsi="Cordia New"/>
          <w:b/>
          <w:bCs/>
          <w:sz w:val="28"/>
        </w:rPr>
        <w:tab/>
        <w:t xml:space="preserve">Property, </w:t>
      </w:r>
      <w:proofErr w:type="gramStart"/>
      <w:r w:rsidRPr="00690182">
        <w:rPr>
          <w:rFonts w:ascii="Cordia New" w:eastAsia="Times New Roman" w:hAnsi="Cordia New"/>
          <w:b/>
          <w:bCs/>
          <w:sz w:val="28"/>
        </w:rPr>
        <w:t>plant</w:t>
      </w:r>
      <w:proofErr w:type="gramEnd"/>
      <w:r w:rsidRPr="00690182">
        <w:rPr>
          <w:rFonts w:ascii="Cordia New" w:eastAsia="Times New Roman" w:hAnsi="Cordia New"/>
          <w:b/>
          <w:bCs/>
          <w:sz w:val="28"/>
        </w:rPr>
        <w:t xml:space="preserve"> and equipment </w:t>
      </w:r>
      <w:r w:rsidRPr="00690182">
        <w:rPr>
          <w:rFonts w:ascii="Cordia New" w:eastAsia="Times New Roman" w:hAnsi="Cordia New"/>
          <w:sz w:val="28"/>
        </w:rPr>
        <w:t>(Cont’d)</w:t>
      </w:r>
    </w:p>
    <w:tbl>
      <w:tblPr>
        <w:tblW w:w="14460" w:type="dxa"/>
        <w:tblLayout w:type="fixed"/>
        <w:tblLook w:val="04A0" w:firstRow="1" w:lastRow="0" w:firstColumn="1" w:lastColumn="0" w:noHBand="0" w:noVBand="1"/>
      </w:tblPr>
      <w:tblGrid>
        <w:gridCol w:w="4230"/>
        <w:gridCol w:w="1350"/>
        <w:gridCol w:w="1560"/>
        <w:gridCol w:w="1695"/>
        <w:gridCol w:w="1560"/>
        <w:gridCol w:w="1395"/>
        <w:gridCol w:w="1260"/>
        <w:gridCol w:w="1410"/>
      </w:tblGrid>
      <w:tr w:rsidR="0027076E" w:rsidRPr="00590309" w14:paraId="732DF36F" w14:textId="77777777" w:rsidTr="00590309">
        <w:trPr>
          <w:cantSplit/>
        </w:trPr>
        <w:tc>
          <w:tcPr>
            <w:tcW w:w="4230" w:type="dxa"/>
            <w:vAlign w:val="bottom"/>
          </w:tcPr>
          <w:p w14:paraId="5AC3C194" w14:textId="77777777" w:rsidR="0027076E" w:rsidRPr="00590309" w:rsidRDefault="0027076E" w:rsidP="00690182">
            <w:pPr>
              <w:tabs>
                <w:tab w:val="left" w:pos="1872"/>
              </w:tabs>
              <w:spacing w:after="0" w:line="240" w:lineRule="auto"/>
              <w:ind w:left="427"/>
              <w:rPr>
                <w:rFonts w:ascii="Cordia New" w:eastAsia="Times New Roman" w:hAnsi="Cordia New"/>
                <w:b/>
                <w:bCs/>
                <w:sz w:val="24"/>
                <w:szCs w:val="24"/>
              </w:rPr>
            </w:pPr>
          </w:p>
        </w:tc>
        <w:tc>
          <w:tcPr>
            <w:tcW w:w="10230" w:type="dxa"/>
            <w:gridSpan w:val="7"/>
            <w:vAlign w:val="bottom"/>
          </w:tcPr>
          <w:p w14:paraId="22E62BE0" w14:textId="2CC7FD44" w:rsidR="0027076E" w:rsidRPr="00590309" w:rsidRDefault="0027076E" w:rsidP="00690182">
            <w:pPr>
              <w:pBdr>
                <w:bottom w:val="single" w:sz="4" w:space="1" w:color="auto"/>
              </w:pBdr>
              <w:spacing w:after="0" w:line="240" w:lineRule="auto"/>
              <w:ind w:right="-72"/>
              <w:jc w:val="center"/>
              <w:rPr>
                <w:rFonts w:ascii="Cordia New" w:eastAsia="Times New Roman" w:hAnsi="Cordia New"/>
                <w:b/>
                <w:bCs/>
                <w:sz w:val="24"/>
                <w:szCs w:val="24"/>
              </w:rPr>
            </w:pPr>
            <w:r w:rsidRPr="00590309">
              <w:rPr>
                <w:rFonts w:ascii="Cordia New" w:eastAsia="Times New Roman" w:hAnsi="Cordia New"/>
                <w:b/>
                <w:bCs/>
                <w:sz w:val="24"/>
                <w:szCs w:val="24"/>
              </w:rPr>
              <w:t>Separate financial statements (Baht)</w:t>
            </w:r>
          </w:p>
        </w:tc>
      </w:tr>
      <w:tr w:rsidR="0027076E" w:rsidRPr="00590309" w14:paraId="3E02F265" w14:textId="77777777" w:rsidTr="00590309">
        <w:trPr>
          <w:cantSplit/>
        </w:trPr>
        <w:tc>
          <w:tcPr>
            <w:tcW w:w="4230" w:type="dxa"/>
            <w:vAlign w:val="bottom"/>
          </w:tcPr>
          <w:p w14:paraId="0B736983" w14:textId="77777777" w:rsidR="0027076E" w:rsidRPr="00590309" w:rsidRDefault="0027076E" w:rsidP="00690182">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5A377E4" w14:textId="77777777" w:rsidR="0027076E" w:rsidRPr="00590309" w:rsidRDefault="0027076E" w:rsidP="00690182">
            <w:pPr>
              <w:pBdr>
                <w:bottom w:val="single" w:sz="4" w:space="1" w:color="auto"/>
              </w:pBdr>
              <w:spacing w:after="0" w:line="240" w:lineRule="auto"/>
              <w:ind w:right="-72"/>
              <w:jc w:val="center"/>
              <w:rPr>
                <w:rFonts w:ascii="Cordia New" w:eastAsia="Times New Roman" w:hAnsi="Cordia New"/>
                <w:b/>
                <w:bCs/>
                <w:sz w:val="24"/>
                <w:szCs w:val="24"/>
              </w:rPr>
            </w:pPr>
            <w:r w:rsidRPr="00590309">
              <w:rPr>
                <w:rFonts w:ascii="Cordia New" w:eastAsia="Times New Roman" w:hAnsi="Cordia New"/>
                <w:b/>
                <w:bCs/>
                <w:sz w:val="24"/>
                <w:szCs w:val="24"/>
              </w:rPr>
              <w:t>Revaluation</w:t>
            </w:r>
          </w:p>
        </w:tc>
        <w:tc>
          <w:tcPr>
            <w:tcW w:w="8880" w:type="dxa"/>
            <w:gridSpan w:val="6"/>
            <w:vAlign w:val="bottom"/>
          </w:tcPr>
          <w:p w14:paraId="4B3B5399" w14:textId="6C4A1584" w:rsidR="0027076E" w:rsidRPr="00590309" w:rsidRDefault="0027076E" w:rsidP="00690182">
            <w:pPr>
              <w:pBdr>
                <w:bottom w:val="single" w:sz="4" w:space="1" w:color="auto"/>
              </w:pBdr>
              <w:spacing w:after="0" w:line="240" w:lineRule="auto"/>
              <w:ind w:right="-72"/>
              <w:jc w:val="center"/>
              <w:rPr>
                <w:rFonts w:ascii="Cordia New" w:eastAsia="Times New Roman" w:hAnsi="Cordia New"/>
                <w:b/>
                <w:bCs/>
                <w:sz w:val="24"/>
                <w:szCs w:val="24"/>
              </w:rPr>
            </w:pPr>
            <w:r w:rsidRPr="00590309">
              <w:rPr>
                <w:rFonts w:ascii="Cordia New" w:eastAsia="Times New Roman" w:hAnsi="Cordia New"/>
                <w:b/>
                <w:bCs/>
                <w:sz w:val="24"/>
                <w:szCs w:val="24"/>
              </w:rPr>
              <w:t>Cost</w:t>
            </w:r>
          </w:p>
        </w:tc>
      </w:tr>
      <w:tr w:rsidR="0027076E" w:rsidRPr="00590309" w14:paraId="196DF067" w14:textId="77777777" w:rsidTr="00590309">
        <w:trPr>
          <w:cantSplit/>
          <w:trHeight w:val="72"/>
        </w:trPr>
        <w:tc>
          <w:tcPr>
            <w:tcW w:w="4230" w:type="dxa"/>
            <w:vAlign w:val="bottom"/>
          </w:tcPr>
          <w:p w14:paraId="426CF97D" w14:textId="77777777" w:rsidR="0027076E" w:rsidRPr="00590309" w:rsidRDefault="0027076E" w:rsidP="00690182">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9AC0E25" w14:textId="2F843529" w:rsidR="0027076E" w:rsidRPr="00590309" w:rsidRDefault="0027076E" w:rsidP="00690182">
            <w:pPr>
              <w:spacing w:after="0" w:line="240" w:lineRule="auto"/>
              <w:ind w:right="-72"/>
              <w:jc w:val="right"/>
              <w:rPr>
                <w:rFonts w:ascii="Cordia New" w:eastAsia="Times New Roman" w:hAnsi="Cordia New"/>
                <w:b/>
                <w:bCs/>
                <w:sz w:val="24"/>
                <w:szCs w:val="24"/>
              </w:rPr>
            </w:pPr>
          </w:p>
        </w:tc>
        <w:tc>
          <w:tcPr>
            <w:tcW w:w="1560" w:type="dxa"/>
            <w:vAlign w:val="bottom"/>
          </w:tcPr>
          <w:p w14:paraId="08A78433" w14:textId="7D1719F8" w:rsidR="0027076E" w:rsidRPr="00590309" w:rsidRDefault="0027076E" w:rsidP="00690182">
            <w:pPr>
              <w:spacing w:after="0" w:line="240" w:lineRule="auto"/>
              <w:ind w:right="-72"/>
              <w:jc w:val="right"/>
              <w:rPr>
                <w:rFonts w:ascii="Cordia New" w:eastAsia="Times New Roman" w:hAnsi="Cordia New"/>
                <w:b/>
                <w:bCs/>
                <w:sz w:val="24"/>
                <w:szCs w:val="24"/>
              </w:rPr>
            </w:pPr>
          </w:p>
        </w:tc>
        <w:tc>
          <w:tcPr>
            <w:tcW w:w="1695" w:type="dxa"/>
            <w:vAlign w:val="bottom"/>
          </w:tcPr>
          <w:p w14:paraId="572F74FF" w14:textId="78DF62E1" w:rsidR="0027076E" w:rsidRPr="00590309" w:rsidRDefault="0027076E" w:rsidP="00690182">
            <w:pP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Buildings and</w:t>
            </w:r>
            <w:r w:rsidR="00590309" w:rsidRPr="00590309">
              <w:rPr>
                <w:rFonts w:ascii="Cordia New" w:eastAsia="Times New Roman" w:hAnsi="Cordia New"/>
                <w:b/>
                <w:bCs/>
                <w:sz w:val="24"/>
                <w:szCs w:val="24"/>
              </w:rPr>
              <w:t xml:space="preserve"> building</w:t>
            </w:r>
          </w:p>
        </w:tc>
        <w:tc>
          <w:tcPr>
            <w:tcW w:w="1560" w:type="dxa"/>
            <w:vAlign w:val="bottom"/>
            <w:hideMark/>
          </w:tcPr>
          <w:p w14:paraId="1D875B71" w14:textId="337CD621" w:rsidR="0027076E" w:rsidRPr="00590309" w:rsidRDefault="0027076E" w:rsidP="00690182">
            <w:pP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Machines, furniture</w:t>
            </w:r>
          </w:p>
        </w:tc>
        <w:tc>
          <w:tcPr>
            <w:tcW w:w="1395" w:type="dxa"/>
            <w:vAlign w:val="bottom"/>
          </w:tcPr>
          <w:p w14:paraId="6CCBB964" w14:textId="77777777" w:rsidR="0027076E" w:rsidRPr="00590309" w:rsidRDefault="0027076E" w:rsidP="00690182">
            <w:pPr>
              <w:spacing w:after="0" w:line="240" w:lineRule="auto"/>
              <w:ind w:right="-72"/>
              <w:jc w:val="right"/>
              <w:rPr>
                <w:rFonts w:ascii="Cordia New" w:eastAsia="Times New Roman" w:hAnsi="Cordia New"/>
                <w:b/>
                <w:bCs/>
                <w:sz w:val="24"/>
                <w:szCs w:val="24"/>
              </w:rPr>
            </w:pPr>
          </w:p>
        </w:tc>
        <w:tc>
          <w:tcPr>
            <w:tcW w:w="1260" w:type="dxa"/>
            <w:vAlign w:val="bottom"/>
            <w:hideMark/>
          </w:tcPr>
          <w:p w14:paraId="5E942C22" w14:textId="77777777" w:rsidR="0027076E" w:rsidRPr="00590309" w:rsidRDefault="0027076E" w:rsidP="00690182">
            <w:pP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Construction</w:t>
            </w:r>
          </w:p>
        </w:tc>
        <w:tc>
          <w:tcPr>
            <w:tcW w:w="1410" w:type="dxa"/>
            <w:vAlign w:val="bottom"/>
          </w:tcPr>
          <w:p w14:paraId="756E0976" w14:textId="77777777" w:rsidR="0027076E" w:rsidRPr="00590309" w:rsidRDefault="0027076E" w:rsidP="00690182">
            <w:pPr>
              <w:spacing w:after="0" w:line="240" w:lineRule="auto"/>
              <w:ind w:right="-72"/>
              <w:jc w:val="right"/>
              <w:rPr>
                <w:rFonts w:ascii="Cordia New" w:eastAsia="Times New Roman" w:hAnsi="Cordia New"/>
                <w:b/>
                <w:bCs/>
                <w:sz w:val="24"/>
                <w:szCs w:val="24"/>
              </w:rPr>
            </w:pPr>
          </w:p>
        </w:tc>
      </w:tr>
      <w:tr w:rsidR="0027076E" w:rsidRPr="00590309" w14:paraId="26B9D180" w14:textId="77777777" w:rsidTr="00590309">
        <w:trPr>
          <w:cantSplit/>
        </w:trPr>
        <w:tc>
          <w:tcPr>
            <w:tcW w:w="4230" w:type="dxa"/>
            <w:vAlign w:val="bottom"/>
          </w:tcPr>
          <w:p w14:paraId="29AC4EB3" w14:textId="77777777" w:rsidR="0027076E" w:rsidRPr="00590309" w:rsidRDefault="0027076E" w:rsidP="00690182">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5253F41B" w14:textId="15FE3841"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Land</w:t>
            </w:r>
          </w:p>
        </w:tc>
        <w:tc>
          <w:tcPr>
            <w:tcW w:w="1560" w:type="dxa"/>
            <w:vAlign w:val="bottom"/>
          </w:tcPr>
          <w:p w14:paraId="79C889CB" w14:textId="10E8013D"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Land improvements</w:t>
            </w:r>
          </w:p>
        </w:tc>
        <w:tc>
          <w:tcPr>
            <w:tcW w:w="1695" w:type="dxa"/>
            <w:vAlign w:val="bottom"/>
          </w:tcPr>
          <w:p w14:paraId="1B9E4ABA" w14:textId="5EAADBD4"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improvements</w:t>
            </w:r>
          </w:p>
        </w:tc>
        <w:tc>
          <w:tcPr>
            <w:tcW w:w="1560" w:type="dxa"/>
            <w:vAlign w:val="bottom"/>
            <w:hideMark/>
          </w:tcPr>
          <w:p w14:paraId="1D5B36B8" w14:textId="52A83FA4"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pacing w:val="-4"/>
                <w:sz w:val="24"/>
                <w:szCs w:val="24"/>
              </w:rPr>
            </w:pPr>
            <w:r w:rsidRPr="00590309">
              <w:rPr>
                <w:rFonts w:ascii="Cordia New" w:eastAsia="Times New Roman" w:hAnsi="Cordia New"/>
                <w:b/>
                <w:bCs/>
                <w:spacing w:val="-4"/>
                <w:sz w:val="24"/>
                <w:szCs w:val="24"/>
              </w:rPr>
              <w:t>and other equipment</w:t>
            </w:r>
          </w:p>
        </w:tc>
        <w:tc>
          <w:tcPr>
            <w:tcW w:w="1395" w:type="dxa"/>
            <w:vAlign w:val="bottom"/>
            <w:hideMark/>
          </w:tcPr>
          <w:p w14:paraId="4F4F01FE" w14:textId="77777777"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Vehicles</w:t>
            </w:r>
          </w:p>
        </w:tc>
        <w:tc>
          <w:tcPr>
            <w:tcW w:w="1260" w:type="dxa"/>
            <w:vAlign w:val="bottom"/>
            <w:hideMark/>
          </w:tcPr>
          <w:p w14:paraId="250C3C40" w14:textId="77777777"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 xml:space="preserve"> in progress</w:t>
            </w:r>
          </w:p>
        </w:tc>
        <w:tc>
          <w:tcPr>
            <w:tcW w:w="1410" w:type="dxa"/>
            <w:vAlign w:val="bottom"/>
            <w:hideMark/>
          </w:tcPr>
          <w:p w14:paraId="617027F5" w14:textId="77777777" w:rsidR="0027076E" w:rsidRPr="00590309" w:rsidRDefault="0027076E" w:rsidP="00690182">
            <w:pPr>
              <w:pBdr>
                <w:bottom w:val="single" w:sz="4" w:space="1" w:color="auto"/>
              </w:pBdr>
              <w:spacing w:after="0" w:line="240" w:lineRule="auto"/>
              <w:ind w:right="-72"/>
              <w:jc w:val="right"/>
              <w:rPr>
                <w:rFonts w:ascii="Cordia New" w:eastAsia="Times New Roman" w:hAnsi="Cordia New"/>
                <w:b/>
                <w:bCs/>
                <w:sz w:val="24"/>
                <w:szCs w:val="24"/>
              </w:rPr>
            </w:pPr>
            <w:r w:rsidRPr="00590309">
              <w:rPr>
                <w:rFonts w:ascii="Cordia New" w:eastAsia="Times New Roman" w:hAnsi="Cordia New"/>
                <w:b/>
                <w:bCs/>
                <w:sz w:val="24"/>
                <w:szCs w:val="24"/>
              </w:rPr>
              <w:t>Total</w:t>
            </w:r>
          </w:p>
        </w:tc>
      </w:tr>
      <w:tr w:rsidR="0027076E" w:rsidRPr="00590309" w14:paraId="764F92D6" w14:textId="77777777" w:rsidTr="00590309">
        <w:trPr>
          <w:cantSplit/>
        </w:trPr>
        <w:tc>
          <w:tcPr>
            <w:tcW w:w="4230" w:type="dxa"/>
            <w:vAlign w:val="bottom"/>
          </w:tcPr>
          <w:p w14:paraId="41A6D9C4" w14:textId="4FC322B1" w:rsidR="0027076E" w:rsidRPr="00590309" w:rsidRDefault="0027076E" w:rsidP="00690182">
            <w:pPr>
              <w:tabs>
                <w:tab w:val="left" w:pos="1872"/>
              </w:tabs>
              <w:spacing w:after="0" w:line="240" w:lineRule="auto"/>
              <w:ind w:left="427"/>
              <w:rPr>
                <w:rFonts w:ascii="Cordia New" w:eastAsia="Times New Roman" w:hAnsi="Cordia New"/>
                <w:sz w:val="24"/>
                <w:szCs w:val="24"/>
                <w:cs/>
              </w:rPr>
            </w:pPr>
            <w:r w:rsidRPr="00590309">
              <w:rPr>
                <w:rFonts w:ascii="Cordia New" w:eastAsia="Times New Roman" w:hAnsi="Cordia New"/>
                <w:b/>
                <w:bCs/>
                <w:sz w:val="24"/>
                <w:szCs w:val="24"/>
              </w:rPr>
              <w:t xml:space="preserve">For the year ended </w:t>
            </w:r>
            <w:r w:rsidRPr="00590309">
              <w:rPr>
                <w:rFonts w:ascii="Cordia New" w:eastAsia="Times New Roman" w:hAnsi="Cordia New"/>
                <w:b/>
                <w:bCs/>
                <w:sz w:val="24"/>
                <w:szCs w:val="24"/>
                <w:lang w:val="en-GB"/>
              </w:rPr>
              <w:t>31</w:t>
            </w:r>
            <w:r w:rsidRPr="00590309">
              <w:rPr>
                <w:rFonts w:ascii="Cordia New" w:eastAsia="Times New Roman" w:hAnsi="Cordia New"/>
                <w:b/>
                <w:bCs/>
                <w:sz w:val="24"/>
                <w:szCs w:val="24"/>
              </w:rPr>
              <w:t xml:space="preserve"> December </w:t>
            </w:r>
            <w:r w:rsidRPr="00590309">
              <w:rPr>
                <w:rFonts w:ascii="Cordia New" w:eastAsia="Times New Roman" w:hAnsi="Cordia New"/>
                <w:b/>
                <w:bCs/>
                <w:sz w:val="24"/>
                <w:szCs w:val="24"/>
                <w:lang w:val="en-GB"/>
              </w:rPr>
              <w:t>2021</w:t>
            </w:r>
          </w:p>
        </w:tc>
        <w:tc>
          <w:tcPr>
            <w:tcW w:w="1350" w:type="dxa"/>
            <w:vAlign w:val="bottom"/>
          </w:tcPr>
          <w:p w14:paraId="38FD0BDF" w14:textId="77777777" w:rsidR="0027076E" w:rsidRPr="00590309" w:rsidRDefault="0027076E" w:rsidP="00690182">
            <w:pPr>
              <w:spacing w:after="0" w:line="240" w:lineRule="auto"/>
              <w:ind w:right="-72"/>
              <w:jc w:val="right"/>
              <w:rPr>
                <w:rFonts w:ascii="Cordia New" w:eastAsia="Arial Unicode MS" w:hAnsi="Cordia New"/>
                <w:sz w:val="24"/>
                <w:szCs w:val="24"/>
              </w:rPr>
            </w:pPr>
          </w:p>
        </w:tc>
        <w:tc>
          <w:tcPr>
            <w:tcW w:w="1560" w:type="dxa"/>
            <w:vAlign w:val="bottom"/>
          </w:tcPr>
          <w:p w14:paraId="5EBD316B" w14:textId="77777777" w:rsidR="0027076E" w:rsidRPr="00590309" w:rsidRDefault="0027076E" w:rsidP="00690182">
            <w:pPr>
              <w:spacing w:after="0" w:line="240" w:lineRule="auto"/>
              <w:ind w:right="-72"/>
              <w:jc w:val="right"/>
              <w:rPr>
                <w:rFonts w:ascii="Cordia New" w:eastAsia="Arial Unicode MS" w:hAnsi="Cordia New"/>
                <w:sz w:val="24"/>
                <w:szCs w:val="24"/>
              </w:rPr>
            </w:pPr>
          </w:p>
        </w:tc>
        <w:tc>
          <w:tcPr>
            <w:tcW w:w="1695" w:type="dxa"/>
            <w:vAlign w:val="bottom"/>
          </w:tcPr>
          <w:p w14:paraId="406E4032" w14:textId="77777777" w:rsidR="0027076E" w:rsidRPr="00590309" w:rsidRDefault="0027076E" w:rsidP="00690182">
            <w:pPr>
              <w:spacing w:after="0" w:line="240" w:lineRule="auto"/>
              <w:ind w:right="-72"/>
              <w:jc w:val="right"/>
              <w:rPr>
                <w:rFonts w:ascii="Cordia New" w:eastAsia="Arial Unicode MS" w:hAnsi="Cordia New"/>
                <w:sz w:val="24"/>
                <w:szCs w:val="24"/>
              </w:rPr>
            </w:pPr>
          </w:p>
        </w:tc>
        <w:tc>
          <w:tcPr>
            <w:tcW w:w="1560" w:type="dxa"/>
            <w:vAlign w:val="bottom"/>
          </w:tcPr>
          <w:p w14:paraId="1B1DB3AF" w14:textId="22A57460" w:rsidR="0027076E" w:rsidRPr="00590309" w:rsidRDefault="0027076E" w:rsidP="00690182">
            <w:pPr>
              <w:spacing w:after="0" w:line="240" w:lineRule="auto"/>
              <w:ind w:right="-72"/>
              <w:jc w:val="right"/>
              <w:rPr>
                <w:rFonts w:ascii="Cordia New" w:eastAsia="Arial Unicode MS" w:hAnsi="Cordia New"/>
                <w:sz w:val="24"/>
                <w:szCs w:val="24"/>
              </w:rPr>
            </w:pPr>
          </w:p>
        </w:tc>
        <w:tc>
          <w:tcPr>
            <w:tcW w:w="1395" w:type="dxa"/>
            <w:vAlign w:val="bottom"/>
          </w:tcPr>
          <w:p w14:paraId="5D8303EF" w14:textId="77777777" w:rsidR="0027076E" w:rsidRPr="00590309" w:rsidRDefault="0027076E" w:rsidP="00690182">
            <w:pPr>
              <w:spacing w:after="0" w:line="240" w:lineRule="auto"/>
              <w:ind w:right="-72"/>
              <w:jc w:val="right"/>
              <w:rPr>
                <w:rFonts w:ascii="Cordia New" w:eastAsia="Arial Unicode MS" w:hAnsi="Cordia New"/>
                <w:sz w:val="24"/>
                <w:szCs w:val="24"/>
              </w:rPr>
            </w:pPr>
          </w:p>
        </w:tc>
        <w:tc>
          <w:tcPr>
            <w:tcW w:w="1260" w:type="dxa"/>
            <w:vAlign w:val="bottom"/>
          </w:tcPr>
          <w:p w14:paraId="063ACCFB" w14:textId="77777777" w:rsidR="0027076E" w:rsidRPr="00590309" w:rsidRDefault="0027076E" w:rsidP="00690182">
            <w:pPr>
              <w:spacing w:after="0" w:line="240" w:lineRule="auto"/>
              <w:ind w:right="-72"/>
              <w:jc w:val="right"/>
              <w:rPr>
                <w:rFonts w:ascii="Cordia New" w:eastAsia="Arial Unicode MS" w:hAnsi="Cordia New"/>
                <w:sz w:val="24"/>
                <w:szCs w:val="24"/>
              </w:rPr>
            </w:pPr>
          </w:p>
        </w:tc>
        <w:tc>
          <w:tcPr>
            <w:tcW w:w="1410" w:type="dxa"/>
            <w:vAlign w:val="bottom"/>
          </w:tcPr>
          <w:p w14:paraId="18D674E7" w14:textId="77777777" w:rsidR="0027076E" w:rsidRPr="00590309" w:rsidRDefault="0027076E" w:rsidP="00690182">
            <w:pPr>
              <w:spacing w:after="0" w:line="240" w:lineRule="auto"/>
              <w:ind w:right="-72"/>
              <w:jc w:val="right"/>
              <w:rPr>
                <w:rFonts w:ascii="Cordia New" w:eastAsia="Arial Unicode MS" w:hAnsi="Cordia New"/>
                <w:sz w:val="24"/>
                <w:szCs w:val="24"/>
              </w:rPr>
            </w:pPr>
          </w:p>
        </w:tc>
      </w:tr>
      <w:tr w:rsidR="0027076E" w:rsidRPr="00590309" w14:paraId="4DDF57A5" w14:textId="77777777" w:rsidTr="00590309">
        <w:trPr>
          <w:cantSplit/>
        </w:trPr>
        <w:tc>
          <w:tcPr>
            <w:tcW w:w="4230" w:type="dxa"/>
            <w:vAlign w:val="bottom"/>
          </w:tcPr>
          <w:p w14:paraId="65C12289" w14:textId="77777777" w:rsidR="0027076E" w:rsidRPr="00590309" w:rsidRDefault="0027076E" w:rsidP="00690182">
            <w:pPr>
              <w:tabs>
                <w:tab w:val="left" w:pos="1872"/>
              </w:tabs>
              <w:spacing w:after="0" w:line="240" w:lineRule="auto"/>
              <w:ind w:left="427"/>
              <w:rPr>
                <w:rFonts w:ascii="Cordia New" w:eastAsia="Times New Roman" w:hAnsi="Cordia New"/>
                <w:b/>
                <w:bCs/>
                <w:sz w:val="24"/>
                <w:szCs w:val="24"/>
              </w:rPr>
            </w:pPr>
            <w:r w:rsidRPr="00590309">
              <w:rPr>
                <w:rFonts w:ascii="Cordia New" w:eastAsia="Times New Roman" w:hAnsi="Cordia New"/>
                <w:sz w:val="24"/>
                <w:szCs w:val="24"/>
              </w:rPr>
              <w:t>Opening net book amount</w:t>
            </w:r>
          </w:p>
        </w:tc>
        <w:tc>
          <w:tcPr>
            <w:tcW w:w="1350" w:type="dxa"/>
            <w:vAlign w:val="bottom"/>
          </w:tcPr>
          <w:p w14:paraId="3D56D948" w14:textId="5A197C11"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9,510,983</w:t>
            </w:r>
          </w:p>
        </w:tc>
        <w:tc>
          <w:tcPr>
            <w:tcW w:w="1560" w:type="dxa"/>
            <w:vAlign w:val="bottom"/>
          </w:tcPr>
          <w:p w14:paraId="47DA6E21" w14:textId="2632669E"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99,259</w:t>
            </w:r>
          </w:p>
        </w:tc>
        <w:tc>
          <w:tcPr>
            <w:tcW w:w="1695" w:type="dxa"/>
            <w:vAlign w:val="bottom"/>
          </w:tcPr>
          <w:p w14:paraId="320F1303" w14:textId="55825F27" w:rsidR="0027076E" w:rsidRPr="00590309" w:rsidRDefault="0027076E" w:rsidP="00690182">
            <w:pPr>
              <w:spacing w:after="0" w:line="240" w:lineRule="auto"/>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43</w:t>
            </w:r>
            <w:r w:rsidRPr="00590309">
              <w:rPr>
                <w:rFonts w:ascii="Cordia New" w:eastAsia="Times New Roman" w:hAnsi="Cordia New"/>
                <w:sz w:val="24"/>
                <w:szCs w:val="24"/>
              </w:rPr>
              <w:t>,</w:t>
            </w:r>
            <w:r w:rsidRPr="00590309">
              <w:rPr>
                <w:rFonts w:ascii="Cordia New" w:eastAsia="Times New Roman" w:hAnsi="Cordia New"/>
                <w:sz w:val="24"/>
                <w:szCs w:val="24"/>
                <w:lang w:val="en-GB"/>
              </w:rPr>
              <w:t>703</w:t>
            </w:r>
            <w:r w:rsidRPr="00590309">
              <w:rPr>
                <w:rFonts w:ascii="Cordia New" w:eastAsia="Times New Roman" w:hAnsi="Cordia New"/>
                <w:sz w:val="24"/>
                <w:szCs w:val="24"/>
              </w:rPr>
              <w:t>,</w:t>
            </w:r>
            <w:r w:rsidRPr="00590309">
              <w:rPr>
                <w:rFonts w:ascii="Cordia New" w:eastAsia="Times New Roman" w:hAnsi="Cordia New"/>
                <w:sz w:val="24"/>
                <w:szCs w:val="24"/>
                <w:lang w:val="en-GB"/>
              </w:rPr>
              <w:t>781</w:t>
            </w:r>
          </w:p>
        </w:tc>
        <w:tc>
          <w:tcPr>
            <w:tcW w:w="1560" w:type="dxa"/>
            <w:vAlign w:val="bottom"/>
          </w:tcPr>
          <w:p w14:paraId="21BFD310" w14:textId="60A19647"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94</w:t>
            </w:r>
            <w:r w:rsidRPr="00590309">
              <w:rPr>
                <w:rFonts w:ascii="Cordia New" w:eastAsia="Times New Roman" w:hAnsi="Cordia New"/>
                <w:sz w:val="24"/>
                <w:szCs w:val="24"/>
              </w:rPr>
              <w:t>,</w:t>
            </w:r>
            <w:r w:rsidRPr="00590309">
              <w:rPr>
                <w:rFonts w:ascii="Cordia New" w:eastAsia="Times New Roman" w:hAnsi="Cordia New"/>
                <w:sz w:val="24"/>
                <w:szCs w:val="24"/>
                <w:lang w:val="en-GB"/>
              </w:rPr>
              <w:t>298</w:t>
            </w:r>
            <w:r w:rsidRPr="00590309">
              <w:rPr>
                <w:rFonts w:ascii="Cordia New" w:eastAsia="Times New Roman" w:hAnsi="Cordia New"/>
                <w:sz w:val="24"/>
                <w:szCs w:val="24"/>
              </w:rPr>
              <w:t>,</w:t>
            </w:r>
            <w:r w:rsidRPr="00590309">
              <w:rPr>
                <w:rFonts w:ascii="Cordia New" w:eastAsia="Times New Roman" w:hAnsi="Cordia New"/>
                <w:sz w:val="24"/>
                <w:szCs w:val="24"/>
                <w:lang w:val="en-GB"/>
              </w:rPr>
              <w:t>633</w:t>
            </w:r>
          </w:p>
        </w:tc>
        <w:tc>
          <w:tcPr>
            <w:tcW w:w="1395" w:type="dxa"/>
            <w:vAlign w:val="bottom"/>
          </w:tcPr>
          <w:p w14:paraId="5710D5F1" w14:textId="4B9EC612"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512</w:t>
            </w:r>
            <w:r w:rsidRPr="00590309">
              <w:rPr>
                <w:rFonts w:ascii="Cordia New" w:eastAsia="Times New Roman" w:hAnsi="Cordia New"/>
                <w:sz w:val="24"/>
                <w:szCs w:val="24"/>
              </w:rPr>
              <w:t>,</w:t>
            </w:r>
            <w:r w:rsidRPr="00590309">
              <w:rPr>
                <w:rFonts w:ascii="Cordia New" w:eastAsia="Times New Roman" w:hAnsi="Cordia New"/>
                <w:sz w:val="24"/>
                <w:szCs w:val="24"/>
                <w:lang w:val="en-GB"/>
              </w:rPr>
              <w:t>942</w:t>
            </w:r>
          </w:p>
        </w:tc>
        <w:tc>
          <w:tcPr>
            <w:tcW w:w="1260" w:type="dxa"/>
            <w:vAlign w:val="bottom"/>
          </w:tcPr>
          <w:p w14:paraId="3BEC632E" w14:textId="10A5A9CF"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0" w:type="dxa"/>
            <w:vAlign w:val="bottom"/>
          </w:tcPr>
          <w:p w14:paraId="76A5B360" w14:textId="2FAA6AF9"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151</w:t>
            </w:r>
            <w:r w:rsidRPr="00590309">
              <w:rPr>
                <w:rFonts w:ascii="Cordia New" w:eastAsia="Times New Roman" w:hAnsi="Cordia New"/>
                <w:sz w:val="24"/>
                <w:szCs w:val="24"/>
              </w:rPr>
              <w:t>,</w:t>
            </w:r>
            <w:r w:rsidRPr="00590309">
              <w:rPr>
                <w:rFonts w:ascii="Cordia New" w:eastAsia="Times New Roman" w:hAnsi="Cordia New"/>
                <w:sz w:val="24"/>
                <w:szCs w:val="24"/>
                <w:lang w:val="en-GB"/>
              </w:rPr>
              <w:t>323</w:t>
            </w:r>
            <w:r w:rsidRPr="00590309">
              <w:rPr>
                <w:rFonts w:ascii="Cordia New" w:eastAsia="Times New Roman" w:hAnsi="Cordia New"/>
                <w:sz w:val="24"/>
                <w:szCs w:val="24"/>
              </w:rPr>
              <w:t>,</w:t>
            </w:r>
            <w:r w:rsidRPr="00590309">
              <w:rPr>
                <w:rFonts w:ascii="Cordia New" w:eastAsia="Times New Roman" w:hAnsi="Cordia New"/>
                <w:sz w:val="24"/>
                <w:szCs w:val="24"/>
                <w:lang w:val="en-GB"/>
              </w:rPr>
              <w:t>248</w:t>
            </w:r>
          </w:p>
        </w:tc>
      </w:tr>
      <w:tr w:rsidR="0027076E" w:rsidRPr="00590309" w14:paraId="16D77242" w14:textId="77777777" w:rsidTr="00590309">
        <w:trPr>
          <w:cantSplit/>
        </w:trPr>
        <w:tc>
          <w:tcPr>
            <w:tcW w:w="4230" w:type="dxa"/>
            <w:vAlign w:val="bottom"/>
          </w:tcPr>
          <w:p w14:paraId="01FBC37D" w14:textId="340451F1"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 xml:space="preserve">Revaluation (Note </w:t>
            </w:r>
            <w:r w:rsidRPr="00590309">
              <w:rPr>
                <w:rFonts w:ascii="Cordia New" w:eastAsia="Times New Roman" w:hAnsi="Cordia New"/>
                <w:sz w:val="24"/>
                <w:szCs w:val="24"/>
                <w:lang w:val="en-GB"/>
              </w:rPr>
              <w:t>5</w:t>
            </w:r>
            <w:r w:rsidRPr="00590309">
              <w:rPr>
                <w:rFonts w:ascii="Cordia New" w:eastAsia="Times New Roman" w:hAnsi="Cordia New"/>
                <w:sz w:val="24"/>
                <w:szCs w:val="24"/>
              </w:rPr>
              <w:t>)</w:t>
            </w:r>
          </w:p>
        </w:tc>
        <w:tc>
          <w:tcPr>
            <w:tcW w:w="1350" w:type="dxa"/>
            <w:vAlign w:val="bottom"/>
          </w:tcPr>
          <w:p w14:paraId="328755C6" w14:textId="09607DCD"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37,585,017</w:t>
            </w:r>
          </w:p>
        </w:tc>
        <w:tc>
          <w:tcPr>
            <w:tcW w:w="1560" w:type="dxa"/>
            <w:vAlign w:val="bottom"/>
          </w:tcPr>
          <w:p w14:paraId="0CF24BBA" w14:textId="55C6E069" w:rsidR="0027076E" w:rsidRPr="00590309" w:rsidRDefault="00067900" w:rsidP="00690182">
            <w:pPr>
              <w:spacing w:after="0" w:line="240" w:lineRule="auto"/>
              <w:ind w:right="-72"/>
              <w:jc w:val="right"/>
              <w:rPr>
                <w:rFonts w:ascii="Cordia New" w:eastAsia="Times New Roman" w:hAnsi="Cordia New"/>
                <w:sz w:val="24"/>
                <w:szCs w:val="24"/>
                <w:cs/>
              </w:rPr>
            </w:pPr>
            <w:r w:rsidRPr="00590309">
              <w:rPr>
                <w:rFonts w:ascii="Cordia New" w:eastAsia="Times New Roman" w:hAnsi="Cordia New"/>
                <w:sz w:val="24"/>
                <w:szCs w:val="24"/>
              </w:rPr>
              <w:t>-</w:t>
            </w:r>
          </w:p>
        </w:tc>
        <w:tc>
          <w:tcPr>
            <w:tcW w:w="1695" w:type="dxa"/>
            <w:vAlign w:val="bottom"/>
          </w:tcPr>
          <w:p w14:paraId="010DC6F6" w14:textId="05893E27"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464FCAEE" w14:textId="07591F2D" w:rsidR="0027076E" w:rsidRPr="00590309" w:rsidRDefault="0027076E" w:rsidP="00690182">
            <w:pPr>
              <w:spacing w:after="0" w:line="240" w:lineRule="auto"/>
              <w:ind w:right="-72"/>
              <w:jc w:val="right"/>
              <w:rPr>
                <w:rFonts w:ascii="Cordia New" w:eastAsia="Times New Roman" w:hAnsi="Cordia New"/>
                <w:sz w:val="24"/>
                <w:szCs w:val="24"/>
                <w:cs/>
              </w:rPr>
            </w:pPr>
            <w:r w:rsidRPr="00590309">
              <w:rPr>
                <w:rFonts w:ascii="Cordia New" w:eastAsia="Times New Roman" w:hAnsi="Cordia New"/>
                <w:sz w:val="24"/>
                <w:szCs w:val="24"/>
              </w:rPr>
              <w:t>-</w:t>
            </w:r>
          </w:p>
        </w:tc>
        <w:tc>
          <w:tcPr>
            <w:tcW w:w="1395" w:type="dxa"/>
            <w:vAlign w:val="bottom"/>
          </w:tcPr>
          <w:p w14:paraId="7E28D450" w14:textId="60F0C743"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7F6608AE" w14:textId="1019419D"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0867F2BA" w14:textId="241487B0"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37</w:t>
            </w:r>
            <w:r w:rsidRPr="00590309">
              <w:rPr>
                <w:rFonts w:ascii="Cordia New" w:eastAsia="Times New Roman" w:hAnsi="Cordia New"/>
                <w:sz w:val="24"/>
                <w:szCs w:val="24"/>
              </w:rPr>
              <w:t>,</w:t>
            </w:r>
            <w:r w:rsidRPr="00590309">
              <w:rPr>
                <w:rFonts w:ascii="Cordia New" w:eastAsia="Times New Roman" w:hAnsi="Cordia New"/>
                <w:sz w:val="24"/>
                <w:szCs w:val="24"/>
                <w:lang w:val="en-GB"/>
              </w:rPr>
              <w:t>585</w:t>
            </w:r>
            <w:r w:rsidRPr="00590309">
              <w:rPr>
                <w:rFonts w:ascii="Cordia New" w:eastAsia="Times New Roman" w:hAnsi="Cordia New"/>
                <w:sz w:val="24"/>
                <w:szCs w:val="24"/>
              </w:rPr>
              <w:t>,</w:t>
            </w:r>
            <w:r w:rsidRPr="00590309">
              <w:rPr>
                <w:rFonts w:ascii="Cordia New" w:eastAsia="Times New Roman" w:hAnsi="Cordia New"/>
                <w:sz w:val="24"/>
                <w:szCs w:val="24"/>
                <w:lang w:val="en-GB"/>
              </w:rPr>
              <w:t>017</w:t>
            </w:r>
          </w:p>
        </w:tc>
      </w:tr>
      <w:tr w:rsidR="0027076E" w:rsidRPr="00590309" w14:paraId="1E6D0D08" w14:textId="77777777" w:rsidTr="00590309">
        <w:trPr>
          <w:cantSplit/>
        </w:trPr>
        <w:tc>
          <w:tcPr>
            <w:tcW w:w="4230" w:type="dxa"/>
            <w:vAlign w:val="bottom"/>
          </w:tcPr>
          <w:p w14:paraId="0C3232D4" w14:textId="77777777"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Additions</w:t>
            </w:r>
          </w:p>
        </w:tc>
        <w:tc>
          <w:tcPr>
            <w:tcW w:w="1350" w:type="dxa"/>
            <w:vAlign w:val="bottom"/>
          </w:tcPr>
          <w:p w14:paraId="7CD4B957" w14:textId="247F476E"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07D74601" w14:textId="499C0C29"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95" w:type="dxa"/>
            <w:vAlign w:val="bottom"/>
          </w:tcPr>
          <w:p w14:paraId="0F146716" w14:textId="6FB830AD" w:rsidR="0027076E" w:rsidRPr="00590309" w:rsidRDefault="0027076E" w:rsidP="00690182">
            <w:pPr>
              <w:spacing w:after="0" w:line="240" w:lineRule="auto"/>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1</w:t>
            </w:r>
            <w:r w:rsidR="00980118" w:rsidRPr="00590309">
              <w:rPr>
                <w:rFonts w:ascii="Cordia New" w:eastAsia="Times New Roman" w:hAnsi="Cordia New"/>
                <w:sz w:val="24"/>
                <w:szCs w:val="24"/>
                <w:lang w:val="en-GB"/>
              </w:rPr>
              <w:t>42,063</w:t>
            </w:r>
          </w:p>
        </w:tc>
        <w:tc>
          <w:tcPr>
            <w:tcW w:w="1560" w:type="dxa"/>
            <w:vAlign w:val="bottom"/>
          </w:tcPr>
          <w:p w14:paraId="68A55087" w14:textId="70EC0B35"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2</w:t>
            </w:r>
            <w:r w:rsidRPr="00590309">
              <w:rPr>
                <w:rFonts w:ascii="Cordia New" w:eastAsia="Times New Roman" w:hAnsi="Cordia New"/>
                <w:sz w:val="24"/>
                <w:szCs w:val="24"/>
              </w:rPr>
              <w:t>,</w:t>
            </w:r>
            <w:r w:rsidRPr="00590309">
              <w:rPr>
                <w:rFonts w:ascii="Cordia New" w:eastAsia="Times New Roman" w:hAnsi="Cordia New"/>
                <w:sz w:val="24"/>
                <w:szCs w:val="24"/>
                <w:lang w:val="en-GB"/>
              </w:rPr>
              <w:t>5</w:t>
            </w:r>
            <w:r w:rsidR="00980118" w:rsidRPr="00590309">
              <w:rPr>
                <w:rFonts w:ascii="Cordia New" w:eastAsia="Times New Roman" w:hAnsi="Cordia New"/>
                <w:sz w:val="24"/>
                <w:szCs w:val="24"/>
                <w:lang w:val="en-GB"/>
              </w:rPr>
              <w:t>35</w:t>
            </w:r>
            <w:r w:rsidRPr="00590309">
              <w:rPr>
                <w:rFonts w:ascii="Cordia New" w:eastAsia="Times New Roman" w:hAnsi="Cordia New"/>
                <w:sz w:val="24"/>
                <w:szCs w:val="24"/>
              </w:rPr>
              <w:t>,</w:t>
            </w:r>
            <w:r w:rsidR="00980118" w:rsidRPr="00590309">
              <w:rPr>
                <w:rFonts w:ascii="Cordia New" w:eastAsia="Times New Roman" w:hAnsi="Cordia New"/>
                <w:sz w:val="24"/>
                <w:szCs w:val="24"/>
                <w:lang w:val="en-GB"/>
              </w:rPr>
              <w:t>426</w:t>
            </w:r>
          </w:p>
        </w:tc>
        <w:tc>
          <w:tcPr>
            <w:tcW w:w="1395" w:type="dxa"/>
            <w:vAlign w:val="bottom"/>
          </w:tcPr>
          <w:p w14:paraId="290F45C7" w14:textId="45B286F9"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49F4AB00" w14:textId="0A6FC061"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4A50F252" w14:textId="6BBDC2A2"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2</w:t>
            </w:r>
            <w:r w:rsidRPr="00590309">
              <w:rPr>
                <w:rFonts w:ascii="Cordia New" w:eastAsia="Times New Roman" w:hAnsi="Cordia New"/>
                <w:sz w:val="24"/>
                <w:szCs w:val="24"/>
              </w:rPr>
              <w:t>,</w:t>
            </w:r>
            <w:r w:rsidRPr="00590309">
              <w:rPr>
                <w:rFonts w:ascii="Cordia New" w:eastAsia="Times New Roman" w:hAnsi="Cordia New"/>
                <w:sz w:val="24"/>
                <w:szCs w:val="24"/>
                <w:lang w:val="en-GB"/>
              </w:rPr>
              <w:t>677</w:t>
            </w:r>
            <w:r w:rsidRPr="00590309">
              <w:rPr>
                <w:rFonts w:ascii="Cordia New" w:eastAsia="Times New Roman" w:hAnsi="Cordia New"/>
                <w:sz w:val="24"/>
                <w:szCs w:val="24"/>
              </w:rPr>
              <w:t>,</w:t>
            </w:r>
            <w:r w:rsidRPr="00590309">
              <w:rPr>
                <w:rFonts w:ascii="Cordia New" w:eastAsia="Times New Roman" w:hAnsi="Cordia New"/>
                <w:sz w:val="24"/>
                <w:szCs w:val="24"/>
                <w:lang w:val="en-GB"/>
              </w:rPr>
              <w:t>489</w:t>
            </w:r>
          </w:p>
        </w:tc>
      </w:tr>
      <w:tr w:rsidR="0027076E" w:rsidRPr="00590309" w14:paraId="0D34E02B" w14:textId="77777777" w:rsidTr="00590309">
        <w:trPr>
          <w:cantSplit/>
        </w:trPr>
        <w:tc>
          <w:tcPr>
            <w:tcW w:w="4230" w:type="dxa"/>
            <w:vAlign w:val="bottom"/>
          </w:tcPr>
          <w:p w14:paraId="5899AC32" w14:textId="620864CF"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Disposals, net</w:t>
            </w:r>
          </w:p>
        </w:tc>
        <w:tc>
          <w:tcPr>
            <w:tcW w:w="1350" w:type="dxa"/>
            <w:vAlign w:val="bottom"/>
          </w:tcPr>
          <w:p w14:paraId="1A6FCE29" w14:textId="41E41809"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4E44C61F" w14:textId="028B6FF1"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95" w:type="dxa"/>
            <w:vAlign w:val="bottom"/>
          </w:tcPr>
          <w:p w14:paraId="11EAA768" w14:textId="1EBE1C1B"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3F717B30" w14:textId="1CC3784B"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6</w:t>
            </w:r>
            <w:r w:rsidRPr="00590309">
              <w:rPr>
                <w:rFonts w:ascii="Cordia New" w:eastAsia="Times New Roman" w:hAnsi="Cordia New"/>
                <w:sz w:val="24"/>
                <w:szCs w:val="24"/>
              </w:rPr>
              <w:t>)</w:t>
            </w:r>
          </w:p>
        </w:tc>
        <w:tc>
          <w:tcPr>
            <w:tcW w:w="1395" w:type="dxa"/>
            <w:vAlign w:val="bottom"/>
          </w:tcPr>
          <w:p w14:paraId="7F8FB7CD" w14:textId="6CF0E495"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478B2BBC" w14:textId="7C3401BB"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4119934E" w14:textId="4124387F"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6</w:t>
            </w:r>
            <w:r w:rsidRPr="00590309">
              <w:rPr>
                <w:rFonts w:ascii="Cordia New" w:eastAsia="Times New Roman" w:hAnsi="Cordia New"/>
                <w:sz w:val="24"/>
                <w:szCs w:val="24"/>
              </w:rPr>
              <w:t>)</w:t>
            </w:r>
          </w:p>
        </w:tc>
      </w:tr>
      <w:tr w:rsidR="0027076E" w:rsidRPr="00590309" w14:paraId="1919A5B2" w14:textId="77777777" w:rsidTr="00590309">
        <w:trPr>
          <w:cantSplit/>
        </w:trPr>
        <w:tc>
          <w:tcPr>
            <w:tcW w:w="4230" w:type="dxa"/>
            <w:vAlign w:val="bottom"/>
          </w:tcPr>
          <w:p w14:paraId="40889A60" w14:textId="4EE4E10B"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Write-offs, net</w:t>
            </w:r>
          </w:p>
        </w:tc>
        <w:tc>
          <w:tcPr>
            <w:tcW w:w="1350" w:type="dxa"/>
            <w:vAlign w:val="bottom"/>
          </w:tcPr>
          <w:p w14:paraId="53973D06" w14:textId="667AE4C6"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6C0CFB73" w14:textId="3A522B5F"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95" w:type="dxa"/>
            <w:vAlign w:val="bottom"/>
          </w:tcPr>
          <w:p w14:paraId="1293DD5B" w14:textId="7E490D73"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w:t>
            </w:r>
            <w:r w:rsidRPr="00590309">
              <w:rPr>
                <w:rFonts w:ascii="Cordia New" w:eastAsia="Times New Roman" w:hAnsi="Cordia New"/>
                <w:sz w:val="24"/>
                <w:szCs w:val="24"/>
              </w:rPr>
              <w:t>,</w:t>
            </w:r>
            <w:r w:rsidRPr="00590309">
              <w:rPr>
                <w:rFonts w:ascii="Cordia New" w:eastAsia="Times New Roman" w:hAnsi="Cordia New"/>
                <w:sz w:val="24"/>
                <w:szCs w:val="24"/>
                <w:lang w:val="en-GB"/>
              </w:rPr>
              <w:t>163</w:t>
            </w:r>
            <w:r w:rsidRPr="00590309">
              <w:rPr>
                <w:rFonts w:ascii="Cordia New" w:eastAsia="Times New Roman" w:hAnsi="Cordia New"/>
                <w:sz w:val="24"/>
                <w:szCs w:val="24"/>
              </w:rPr>
              <w:t>)</w:t>
            </w:r>
          </w:p>
        </w:tc>
        <w:tc>
          <w:tcPr>
            <w:tcW w:w="1560" w:type="dxa"/>
            <w:vAlign w:val="bottom"/>
          </w:tcPr>
          <w:p w14:paraId="491756AD" w14:textId="72250DEB"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031</w:t>
            </w:r>
            <w:r w:rsidRPr="00590309">
              <w:rPr>
                <w:rFonts w:ascii="Cordia New" w:eastAsia="Times New Roman" w:hAnsi="Cordia New"/>
                <w:sz w:val="24"/>
                <w:szCs w:val="24"/>
              </w:rPr>
              <w:t>)</w:t>
            </w:r>
          </w:p>
        </w:tc>
        <w:tc>
          <w:tcPr>
            <w:tcW w:w="1395" w:type="dxa"/>
            <w:vAlign w:val="bottom"/>
          </w:tcPr>
          <w:p w14:paraId="1F64F3E8" w14:textId="707E1812"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7EEDC293" w14:textId="7233617C"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024E838F" w14:textId="6BB1C68E"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5</w:t>
            </w:r>
            <w:r w:rsidRPr="00590309">
              <w:rPr>
                <w:rFonts w:ascii="Cordia New" w:eastAsia="Times New Roman" w:hAnsi="Cordia New"/>
                <w:sz w:val="24"/>
                <w:szCs w:val="24"/>
              </w:rPr>
              <w:t>,</w:t>
            </w:r>
            <w:r w:rsidRPr="00590309">
              <w:rPr>
                <w:rFonts w:ascii="Cordia New" w:eastAsia="Times New Roman" w:hAnsi="Cordia New"/>
                <w:sz w:val="24"/>
                <w:szCs w:val="24"/>
                <w:lang w:val="en-GB"/>
              </w:rPr>
              <w:t>194</w:t>
            </w:r>
            <w:r w:rsidRPr="00590309">
              <w:rPr>
                <w:rFonts w:ascii="Cordia New" w:eastAsia="Times New Roman" w:hAnsi="Cordia New"/>
                <w:sz w:val="24"/>
                <w:szCs w:val="24"/>
              </w:rPr>
              <w:t>)</w:t>
            </w:r>
          </w:p>
        </w:tc>
      </w:tr>
      <w:tr w:rsidR="0027076E" w:rsidRPr="00590309" w14:paraId="76A520E1" w14:textId="77777777" w:rsidTr="00590309">
        <w:trPr>
          <w:cantSplit/>
        </w:trPr>
        <w:tc>
          <w:tcPr>
            <w:tcW w:w="4230" w:type="dxa"/>
            <w:vAlign w:val="bottom"/>
          </w:tcPr>
          <w:p w14:paraId="5786DC5A" w14:textId="7B28A133"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Transfer from (to) other accounts</w:t>
            </w:r>
          </w:p>
        </w:tc>
        <w:tc>
          <w:tcPr>
            <w:tcW w:w="1350" w:type="dxa"/>
            <w:vAlign w:val="bottom"/>
          </w:tcPr>
          <w:p w14:paraId="6BC05ABC" w14:textId="1B924E09"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4D65C9AB" w14:textId="0019A1AA"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95" w:type="dxa"/>
            <w:vAlign w:val="bottom"/>
          </w:tcPr>
          <w:p w14:paraId="159189DF" w14:textId="38ADCC7C"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829</w:t>
            </w:r>
            <w:r w:rsidRPr="00590309">
              <w:rPr>
                <w:rFonts w:ascii="Cordia New" w:eastAsia="Times New Roman" w:hAnsi="Cordia New"/>
                <w:sz w:val="24"/>
                <w:szCs w:val="24"/>
              </w:rPr>
              <w:t>,</w:t>
            </w:r>
            <w:r w:rsidRPr="00590309">
              <w:rPr>
                <w:rFonts w:ascii="Cordia New" w:eastAsia="Times New Roman" w:hAnsi="Cordia New"/>
                <w:sz w:val="24"/>
                <w:szCs w:val="24"/>
                <w:lang w:val="en-GB"/>
              </w:rPr>
              <w:t>464</w:t>
            </w:r>
            <w:r w:rsidRPr="00590309">
              <w:rPr>
                <w:rFonts w:ascii="Cordia New" w:eastAsia="Times New Roman" w:hAnsi="Cordia New"/>
                <w:sz w:val="24"/>
                <w:szCs w:val="24"/>
              </w:rPr>
              <w:t>)</w:t>
            </w:r>
          </w:p>
        </w:tc>
        <w:tc>
          <w:tcPr>
            <w:tcW w:w="1560" w:type="dxa"/>
            <w:vAlign w:val="bottom"/>
          </w:tcPr>
          <w:p w14:paraId="54F68A33" w14:textId="0BA0094D"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395" w:type="dxa"/>
            <w:vAlign w:val="bottom"/>
          </w:tcPr>
          <w:p w14:paraId="1120A1A5" w14:textId="1369F628"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2BE5E5A0" w14:textId="1C7100B5"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2DA6E4D2" w14:textId="7BFDE7BE"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829</w:t>
            </w:r>
            <w:r w:rsidRPr="00590309">
              <w:rPr>
                <w:rFonts w:ascii="Cordia New" w:eastAsia="Times New Roman" w:hAnsi="Cordia New"/>
                <w:sz w:val="24"/>
                <w:szCs w:val="24"/>
              </w:rPr>
              <w:t>,</w:t>
            </w:r>
            <w:r w:rsidRPr="00590309">
              <w:rPr>
                <w:rFonts w:ascii="Cordia New" w:eastAsia="Times New Roman" w:hAnsi="Cordia New"/>
                <w:sz w:val="24"/>
                <w:szCs w:val="24"/>
                <w:lang w:val="en-GB"/>
              </w:rPr>
              <w:t>464</w:t>
            </w:r>
            <w:r w:rsidRPr="00590309">
              <w:rPr>
                <w:rFonts w:ascii="Cordia New" w:eastAsia="Times New Roman" w:hAnsi="Cordia New"/>
                <w:sz w:val="24"/>
                <w:szCs w:val="24"/>
              </w:rPr>
              <w:t>)</w:t>
            </w:r>
          </w:p>
        </w:tc>
      </w:tr>
      <w:tr w:rsidR="0027076E" w:rsidRPr="00590309" w14:paraId="01A40BC9" w14:textId="77777777" w:rsidTr="00590309">
        <w:trPr>
          <w:cantSplit/>
        </w:trPr>
        <w:tc>
          <w:tcPr>
            <w:tcW w:w="4230" w:type="dxa"/>
            <w:vAlign w:val="bottom"/>
          </w:tcPr>
          <w:p w14:paraId="09E8517C" w14:textId="77777777"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Depreciation charge</w:t>
            </w:r>
          </w:p>
        </w:tc>
        <w:tc>
          <w:tcPr>
            <w:tcW w:w="1350" w:type="dxa"/>
            <w:vAlign w:val="bottom"/>
          </w:tcPr>
          <w:p w14:paraId="308AAA96" w14:textId="56C86EF5"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52BEFA3B" w14:textId="0085B50C"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(11,016)</w:t>
            </w:r>
          </w:p>
        </w:tc>
        <w:tc>
          <w:tcPr>
            <w:tcW w:w="1695" w:type="dxa"/>
            <w:vAlign w:val="bottom"/>
          </w:tcPr>
          <w:p w14:paraId="6A6AD357" w14:textId="7E8A783A"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5</w:t>
            </w:r>
            <w:r w:rsidRPr="00590309">
              <w:rPr>
                <w:rFonts w:ascii="Cordia New" w:eastAsia="Times New Roman" w:hAnsi="Cordia New"/>
                <w:sz w:val="24"/>
                <w:szCs w:val="24"/>
              </w:rPr>
              <w:t>,</w:t>
            </w:r>
            <w:r w:rsidRPr="00590309">
              <w:rPr>
                <w:rFonts w:ascii="Cordia New" w:eastAsia="Times New Roman" w:hAnsi="Cordia New"/>
                <w:sz w:val="24"/>
                <w:szCs w:val="24"/>
                <w:lang w:val="en-GB"/>
              </w:rPr>
              <w:t>102</w:t>
            </w:r>
            <w:r w:rsidRPr="00590309">
              <w:rPr>
                <w:rFonts w:ascii="Cordia New" w:eastAsia="Times New Roman" w:hAnsi="Cordia New"/>
                <w:sz w:val="24"/>
                <w:szCs w:val="24"/>
              </w:rPr>
              <w:t>,</w:t>
            </w:r>
            <w:r w:rsidRPr="00590309">
              <w:rPr>
                <w:rFonts w:ascii="Cordia New" w:eastAsia="Times New Roman" w:hAnsi="Cordia New"/>
                <w:sz w:val="24"/>
                <w:szCs w:val="24"/>
                <w:lang w:val="en-GB"/>
              </w:rPr>
              <w:t>703</w:t>
            </w:r>
            <w:r w:rsidRPr="00590309">
              <w:rPr>
                <w:rFonts w:ascii="Cordia New" w:eastAsia="Times New Roman" w:hAnsi="Cordia New"/>
                <w:sz w:val="24"/>
                <w:szCs w:val="24"/>
              </w:rPr>
              <w:t>)</w:t>
            </w:r>
          </w:p>
        </w:tc>
        <w:tc>
          <w:tcPr>
            <w:tcW w:w="1560" w:type="dxa"/>
            <w:vAlign w:val="bottom"/>
          </w:tcPr>
          <w:p w14:paraId="03929D0D" w14:textId="0B62DAA6"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20</w:t>
            </w:r>
            <w:r w:rsidRPr="00590309">
              <w:rPr>
                <w:rFonts w:ascii="Cordia New" w:eastAsia="Times New Roman" w:hAnsi="Cordia New"/>
                <w:sz w:val="24"/>
                <w:szCs w:val="24"/>
              </w:rPr>
              <w:t>,</w:t>
            </w:r>
            <w:r w:rsidRPr="00590309">
              <w:rPr>
                <w:rFonts w:ascii="Cordia New" w:eastAsia="Times New Roman" w:hAnsi="Cordia New"/>
                <w:sz w:val="24"/>
                <w:szCs w:val="24"/>
                <w:lang w:val="en-GB"/>
              </w:rPr>
              <w:t>843</w:t>
            </w:r>
            <w:r w:rsidRPr="00590309">
              <w:rPr>
                <w:rFonts w:ascii="Cordia New" w:eastAsia="Times New Roman" w:hAnsi="Cordia New"/>
                <w:sz w:val="24"/>
                <w:szCs w:val="24"/>
              </w:rPr>
              <w:t>,</w:t>
            </w:r>
            <w:r w:rsidRPr="00590309">
              <w:rPr>
                <w:rFonts w:ascii="Cordia New" w:eastAsia="Times New Roman" w:hAnsi="Cordia New"/>
                <w:sz w:val="24"/>
                <w:szCs w:val="24"/>
                <w:lang w:val="en-GB"/>
              </w:rPr>
              <w:t>799</w:t>
            </w:r>
            <w:r w:rsidRPr="00590309">
              <w:rPr>
                <w:rFonts w:ascii="Cordia New" w:eastAsia="Times New Roman" w:hAnsi="Cordia New"/>
                <w:sz w:val="24"/>
                <w:szCs w:val="24"/>
              </w:rPr>
              <w:t>)</w:t>
            </w:r>
          </w:p>
        </w:tc>
        <w:tc>
          <w:tcPr>
            <w:tcW w:w="1395" w:type="dxa"/>
            <w:vAlign w:val="bottom"/>
          </w:tcPr>
          <w:p w14:paraId="2A9FB99D" w14:textId="01A4AAEE"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327</w:t>
            </w:r>
            <w:r w:rsidRPr="00590309">
              <w:rPr>
                <w:rFonts w:ascii="Cordia New" w:eastAsia="Times New Roman" w:hAnsi="Cordia New"/>
                <w:sz w:val="24"/>
                <w:szCs w:val="24"/>
              </w:rPr>
              <w:t>,</w:t>
            </w:r>
            <w:r w:rsidRPr="00590309">
              <w:rPr>
                <w:rFonts w:ascii="Cordia New" w:eastAsia="Times New Roman" w:hAnsi="Cordia New"/>
                <w:sz w:val="24"/>
                <w:szCs w:val="24"/>
                <w:lang w:val="en-GB"/>
              </w:rPr>
              <w:t>146</w:t>
            </w:r>
            <w:r w:rsidRPr="00590309">
              <w:rPr>
                <w:rFonts w:ascii="Cordia New" w:eastAsia="Times New Roman" w:hAnsi="Cordia New"/>
                <w:sz w:val="24"/>
                <w:szCs w:val="24"/>
              </w:rPr>
              <w:t>)</w:t>
            </w:r>
          </w:p>
        </w:tc>
        <w:tc>
          <w:tcPr>
            <w:tcW w:w="1260" w:type="dxa"/>
            <w:vAlign w:val="bottom"/>
          </w:tcPr>
          <w:p w14:paraId="4CA09739" w14:textId="3634E896"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47D641B8" w14:textId="758DDB03"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26</w:t>
            </w:r>
            <w:r w:rsidRPr="00590309">
              <w:rPr>
                <w:rFonts w:ascii="Cordia New" w:eastAsia="Times New Roman" w:hAnsi="Cordia New"/>
                <w:sz w:val="24"/>
                <w:szCs w:val="24"/>
              </w:rPr>
              <w:t>,</w:t>
            </w:r>
            <w:r w:rsidRPr="00590309">
              <w:rPr>
                <w:rFonts w:ascii="Cordia New" w:eastAsia="Times New Roman" w:hAnsi="Cordia New"/>
                <w:sz w:val="24"/>
                <w:szCs w:val="24"/>
                <w:lang w:val="en-GB"/>
              </w:rPr>
              <w:t>284</w:t>
            </w:r>
            <w:r w:rsidRPr="00590309">
              <w:rPr>
                <w:rFonts w:ascii="Cordia New" w:eastAsia="Times New Roman" w:hAnsi="Cordia New"/>
                <w:sz w:val="24"/>
                <w:szCs w:val="24"/>
              </w:rPr>
              <w:t>,</w:t>
            </w:r>
            <w:r w:rsidRPr="00590309">
              <w:rPr>
                <w:rFonts w:ascii="Cordia New" w:eastAsia="Times New Roman" w:hAnsi="Cordia New"/>
                <w:sz w:val="24"/>
                <w:szCs w:val="24"/>
                <w:lang w:val="en-GB"/>
              </w:rPr>
              <w:t>664</w:t>
            </w:r>
            <w:r w:rsidRPr="00590309">
              <w:rPr>
                <w:rFonts w:ascii="Cordia New" w:eastAsia="Times New Roman" w:hAnsi="Cordia New"/>
                <w:sz w:val="24"/>
                <w:szCs w:val="24"/>
              </w:rPr>
              <w:t>)</w:t>
            </w:r>
          </w:p>
        </w:tc>
      </w:tr>
      <w:tr w:rsidR="0027076E" w:rsidRPr="00590309" w14:paraId="54F24491" w14:textId="77777777" w:rsidTr="00590309">
        <w:trPr>
          <w:cantSplit/>
        </w:trPr>
        <w:tc>
          <w:tcPr>
            <w:tcW w:w="4230" w:type="dxa"/>
            <w:vAlign w:val="bottom"/>
          </w:tcPr>
          <w:p w14:paraId="37C6AA4F" w14:textId="3F4B0379"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Impairment reversal</w:t>
            </w:r>
          </w:p>
        </w:tc>
        <w:tc>
          <w:tcPr>
            <w:tcW w:w="1350" w:type="dxa"/>
            <w:vAlign w:val="bottom"/>
          </w:tcPr>
          <w:p w14:paraId="5B8078D5" w14:textId="625595FA" w:rsidR="0027076E" w:rsidRPr="00590309" w:rsidRDefault="00067900"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6AA85EF0" w14:textId="08678405" w:rsidR="0027076E" w:rsidRPr="00590309" w:rsidRDefault="00067900"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95" w:type="dxa"/>
            <w:vAlign w:val="bottom"/>
          </w:tcPr>
          <w:p w14:paraId="27AF5D1E" w14:textId="21333857"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lang w:val="en-GB"/>
              </w:rPr>
            </w:pPr>
            <w:r w:rsidRPr="00590309">
              <w:rPr>
                <w:rFonts w:ascii="Cordia New" w:eastAsia="Times New Roman" w:hAnsi="Cordia New"/>
                <w:sz w:val="24"/>
                <w:szCs w:val="24"/>
              </w:rPr>
              <w:t>-</w:t>
            </w:r>
          </w:p>
        </w:tc>
        <w:tc>
          <w:tcPr>
            <w:tcW w:w="1560" w:type="dxa"/>
            <w:vAlign w:val="bottom"/>
          </w:tcPr>
          <w:p w14:paraId="584F1C0A" w14:textId="1F3AA3EC"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100</w:t>
            </w:r>
            <w:r w:rsidRPr="00590309">
              <w:rPr>
                <w:rFonts w:ascii="Cordia New" w:eastAsia="Times New Roman" w:hAnsi="Cordia New"/>
                <w:sz w:val="24"/>
                <w:szCs w:val="24"/>
              </w:rPr>
              <w:t>,</w:t>
            </w:r>
            <w:r w:rsidRPr="00590309">
              <w:rPr>
                <w:rFonts w:ascii="Cordia New" w:eastAsia="Times New Roman" w:hAnsi="Cordia New"/>
                <w:sz w:val="24"/>
                <w:szCs w:val="24"/>
                <w:lang w:val="en-GB"/>
              </w:rPr>
              <w:t>301</w:t>
            </w:r>
          </w:p>
        </w:tc>
        <w:tc>
          <w:tcPr>
            <w:tcW w:w="1395" w:type="dxa"/>
            <w:vAlign w:val="bottom"/>
          </w:tcPr>
          <w:p w14:paraId="6DF39953" w14:textId="631524E9"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354E025C" w14:textId="26CB8B40"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0CBD4AFB" w14:textId="646A3C4A"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100</w:t>
            </w:r>
            <w:r w:rsidRPr="00590309">
              <w:rPr>
                <w:rFonts w:ascii="Cordia New" w:eastAsia="Times New Roman" w:hAnsi="Cordia New"/>
                <w:sz w:val="24"/>
                <w:szCs w:val="24"/>
              </w:rPr>
              <w:t>,</w:t>
            </w:r>
            <w:r w:rsidRPr="00590309">
              <w:rPr>
                <w:rFonts w:ascii="Cordia New" w:eastAsia="Times New Roman" w:hAnsi="Cordia New"/>
                <w:sz w:val="24"/>
                <w:szCs w:val="24"/>
                <w:lang w:val="en-GB"/>
              </w:rPr>
              <w:t>301</w:t>
            </w:r>
          </w:p>
        </w:tc>
      </w:tr>
      <w:tr w:rsidR="0027076E" w:rsidRPr="00590309" w14:paraId="0E2F62CD" w14:textId="77777777" w:rsidTr="00590309">
        <w:trPr>
          <w:cantSplit/>
        </w:trPr>
        <w:tc>
          <w:tcPr>
            <w:tcW w:w="4230" w:type="dxa"/>
            <w:vAlign w:val="bottom"/>
          </w:tcPr>
          <w:p w14:paraId="6D3D5028" w14:textId="77777777" w:rsidR="0027076E" w:rsidRPr="00590309" w:rsidRDefault="0027076E" w:rsidP="00690182">
            <w:pPr>
              <w:tabs>
                <w:tab w:val="left" w:pos="1872"/>
              </w:tabs>
              <w:spacing w:after="0" w:line="240" w:lineRule="auto"/>
              <w:ind w:left="427"/>
              <w:rPr>
                <w:rFonts w:ascii="Cordia New" w:eastAsia="Times New Roman" w:hAnsi="Cordia New"/>
                <w:sz w:val="12"/>
                <w:szCs w:val="12"/>
              </w:rPr>
            </w:pPr>
          </w:p>
        </w:tc>
        <w:tc>
          <w:tcPr>
            <w:tcW w:w="1350" w:type="dxa"/>
            <w:vAlign w:val="bottom"/>
          </w:tcPr>
          <w:p w14:paraId="6438F46F"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560" w:type="dxa"/>
            <w:vAlign w:val="bottom"/>
          </w:tcPr>
          <w:p w14:paraId="7806215C"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695" w:type="dxa"/>
            <w:vAlign w:val="bottom"/>
          </w:tcPr>
          <w:p w14:paraId="03CB84C5"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560" w:type="dxa"/>
            <w:vAlign w:val="bottom"/>
          </w:tcPr>
          <w:p w14:paraId="1E3ABADD" w14:textId="0D940D36" w:rsidR="0027076E" w:rsidRPr="00590309" w:rsidRDefault="0027076E" w:rsidP="00690182">
            <w:pPr>
              <w:spacing w:after="0" w:line="240" w:lineRule="auto"/>
              <w:ind w:right="-72"/>
              <w:jc w:val="right"/>
              <w:rPr>
                <w:rFonts w:ascii="Cordia New" w:eastAsia="Times New Roman" w:hAnsi="Cordia New"/>
                <w:sz w:val="12"/>
                <w:szCs w:val="12"/>
              </w:rPr>
            </w:pPr>
          </w:p>
        </w:tc>
        <w:tc>
          <w:tcPr>
            <w:tcW w:w="1395" w:type="dxa"/>
            <w:vAlign w:val="bottom"/>
          </w:tcPr>
          <w:p w14:paraId="4E1F6E40"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260" w:type="dxa"/>
            <w:vAlign w:val="bottom"/>
          </w:tcPr>
          <w:p w14:paraId="26D56F68"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410" w:type="dxa"/>
            <w:vAlign w:val="bottom"/>
          </w:tcPr>
          <w:p w14:paraId="651FC0AC" w14:textId="77777777" w:rsidR="0027076E" w:rsidRPr="00590309" w:rsidRDefault="0027076E" w:rsidP="00690182">
            <w:pPr>
              <w:spacing w:after="0" w:line="240" w:lineRule="auto"/>
              <w:ind w:right="-72"/>
              <w:jc w:val="right"/>
              <w:rPr>
                <w:rFonts w:ascii="Cordia New" w:eastAsia="Times New Roman" w:hAnsi="Cordia New"/>
                <w:sz w:val="12"/>
                <w:szCs w:val="12"/>
              </w:rPr>
            </w:pPr>
          </w:p>
        </w:tc>
      </w:tr>
      <w:tr w:rsidR="0027076E" w:rsidRPr="00590309" w14:paraId="00F0FFF5" w14:textId="77777777" w:rsidTr="00590309">
        <w:trPr>
          <w:cantSplit/>
        </w:trPr>
        <w:tc>
          <w:tcPr>
            <w:tcW w:w="4230" w:type="dxa"/>
            <w:vAlign w:val="bottom"/>
          </w:tcPr>
          <w:p w14:paraId="4AEDFD8E" w14:textId="77777777" w:rsidR="0027076E" w:rsidRPr="00590309" w:rsidRDefault="0027076E" w:rsidP="00690182">
            <w:pPr>
              <w:tabs>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rPr>
              <w:t>Closing net book amount</w:t>
            </w:r>
          </w:p>
        </w:tc>
        <w:tc>
          <w:tcPr>
            <w:tcW w:w="1350" w:type="dxa"/>
            <w:vAlign w:val="bottom"/>
          </w:tcPr>
          <w:p w14:paraId="27251B6F" w14:textId="27121698" w:rsidR="0027076E"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47,096,000</w:t>
            </w:r>
          </w:p>
        </w:tc>
        <w:tc>
          <w:tcPr>
            <w:tcW w:w="1560" w:type="dxa"/>
            <w:vAlign w:val="bottom"/>
          </w:tcPr>
          <w:p w14:paraId="559A4BE9" w14:textId="39944D1E" w:rsidR="0027076E"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88,243</w:t>
            </w:r>
          </w:p>
        </w:tc>
        <w:tc>
          <w:tcPr>
            <w:tcW w:w="1695" w:type="dxa"/>
            <w:vAlign w:val="bottom"/>
          </w:tcPr>
          <w:p w14:paraId="7786B4BB" w14:textId="45053167" w:rsidR="0027076E" w:rsidRPr="00590309" w:rsidRDefault="0027076E" w:rsidP="00690182">
            <w:pPr>
              <w:pBdr>
                <w:bottom w:val="double" w:sz="4" w:space="1" w:color="auto"/>
              </w:pBdr>
              <w:spacing w:after="0" w:line="240" w:lineRule="auto"/>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37</w:t>
            </w:r>
            <w:r w:rsidRPr="00590309">
              <w:rPr>
                <w:rFonts w:ascii="Cordia New" w:eastAsia="Times New Roman" w:hAnsi="Cordia New"/>
                <w:sz w:val="24"/>
                <w:szCs w:val="24"/>
              </w:rPr>
              <w:t>,</w:t>
            </w:r>
            <w:r w:rsidRPr="00590309">
              <w:rPr>
                <w:rFonts w:ascii="Cordia New" w:eastAsia="Times New Roman" w:hAnsi="Cordia New"/>
                <w:sz w:val="24"/>
                <w:szCs w:val="24"/>
                <w:lang w:val="en-GB"/>
              </w:rPr>
              <w:t>911</w:t>
            </w:r>
            <w:r w:rsidRPr="00590309">
              <w:rPr>
                <w:rFonts w:ascii="Cordia New" w:eastAsia="Times New Roman" w:hAnsi="Cordia New"/>
                <w:sz w:val="24"/>
                <w:szCs w:val="24"/>
              </w:rPr>
              <w:t>,</w:t>
            </w:r>
            <w:r w:rsidRPr="00590309">
              <w:rPr>
                <w:rFonts w:ascii="Cordia New" w:eastAsia="Times New Roman" w:hAnsi="Cordia New"/>
                <w:sz w:val="24"/>
                <w:szCs w:val="24"/>
                <w:lang w:val="en-GB"/>
              </w:rPr>
              <w:t>514</w:t>
            </w:r>
          </w:p>
        </w:tc>
        <w:tc>
          <w:tcPr>
            <w:tcW w:w="1560" w:type="dxa"/>
            <w:vAlign w:val="bottom"/>
          </w:tcPr>
          <w:p w14:paraId="1B5F1AA4" w14:textId="31B13D3A" w:rsidR="0027076E" w:rsidRPr="00590309" w:rsidRDefault="0027076E"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76</w:t>
            </w:r>
            <w:r w:rsidRPr="00590309">
              <w:rPr>
                <w:rFonts w:ascii="Cordia New" w:eastAsia="Times New Roman" w:hAnsi="Cordia New"/>
                <w:sz w:val="24"/>
                <w:szCs w:val="24"/>
              </w:rPr>
              <w:t>,</w:t>
            </w:r>
            <w:r w:rsidRPr="00590309">
              <w:rPr>
                <w:rFonts w:ascii="Cordia New" w:eastAsia="Times New Roman" w:hAnsi="Cordia New"/>
                <w:sz w:val="24"/>
                <w:szCs w:val="24"/>
                <w:lang w:val="en-GB"/>
              </w:rPr>
              <w:t>087</w:t>
            </w:r>
            <w:r w:rsidRPr="00590309">
              <w:rPr>
                <w:rFonts w:ascii="Cordia New" w:eastAsia="Times New Roman" w:hAnsi="Cordia New"/>
                <w:sz w:val="24"/>
                <w:szCs w:val="24"/>
              </w:rPr>
              <w:t>,</w:t>
            </w:r>
            <w:r w:rsidRPr="00590309">
              <w:rPr>
                <w:rFonts w:ascii="Cordia New" w:eastAsia="Times New Roman" w:hAnsi="Cordia New"/>
                <w:sz w:val="24"/>
                <w:szCs w:val="24"/>
                <w:lang w:val="en-GB"/>
              </w:rPr>
              <w:t>524</w:t>
            </w:r>
          </w:p>
        </w:tc>
        <w:tc>
          <w:tcPr>
            <w:tcW w:w="1395" w:type="dxa"/>
            <w:vAlign w:val="bottom"/>
          </w:tcPr>
          <w:p w14:paraId="2A8DB5C2" w14:textId="56C11DDF" w:rsidR="0027076E" w:rsidRPr="00590309" w:rsidRDefault="0027076E"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185</w:t>
            </w:r>
            <w:r w:rsidRPr="00590309">
              <w:rPr>
                <w:rFonts w:ascii="Cordia New" w:eastAsia="Times New Roman" w:hAnsi="Cordia New"/>
                <w:sz w:val="24"/>
                <w:szCs w:val="24"/>
              </w:rPr>
              <w:t>,</w:t>
            </w:r>
            <w:r w:rsidRPr="00590309">
              <w:rPr>
                <w:rFonts w:ascii="Cordia New" w:eastAsia="Times New Roman" w:hAnsi="Cordia New"/>
                <w:sz w:val="24"/>
                <w:szCs w:val="24"/>
                <w:lang w:val="en-GB"/>
              </w:rPr>
              <w:t>796</w:t>
            </w:r>
          </w:p>
        </w:tc>
        <w:tc>
          <w:tcPr>
            <w:tcW w:w="1260" w:type="dxa"/>
            <w:vAlign w:val="bottom"/>
          </w:tcPr>
          <w:p w14:paraId="1982A573" w14:textId="2F64501B" w:rsidR="0027076E" w:rsidRPr="00590309" w:rsidRDefault="0027076E"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0" w:type="dxa"/>
            <w:vAlign w:val="bottom"/>
          </w:tcPr>
          <w:p w14:paraId="4411FBAD" w14:textId="0D09B734" w:rsidR="0027076E" w:rsidRPr="00590309" w:rsidRDefault="0027076E"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164</w:t>
            </w:r>
            <w:r w:rsidRPr="00590309">
              <w:rPr>
                <w:rFonts w:ascii="Cordia New" w:eastAsia="Times New Roman" w:hAnsi="Cordia New"/>
                <w:sz w:val="24"/>
                <w:szCs w:val="24"/>
              </w:rPr>
              <w:t>,</w:t>
            </w:r>
            <w:r w:rsidRPr="00590309">
              <w:rPr>
                <w:rFonts w:ascii="Cordia New" w:eastAsia="Times New Roman" w:hAnsi="Cordia New"/>
                <w:sz w:val="24"/>
                <w:szCs w:val="24"/>
                <w:lang w:val="en-GB"/>
              </w:rPr>
              <w:t>566</w:t>
            </w:r>
            <w:r w:rsidRPr="00590309">
              <w:rPr>
                <w:rFonts w:ascii="Cordia New" w:eastAsia="Times New Roman" w:hAnsi="Cordia New"/>
                <w:sz w:val="24"/>
                <w:szCs w:val="24"/>
              </w:rPr>
              <w:t>,</w:t>
            </w:r>
            <w:r w:rsidRPr="00590309">
              <w:rPr>
                <w:rFonts w:ascii="Cordia New" w:eastAsia="Times New Roman" w:hAnsi="Cordia New"/>
                <w:sz w:val="24"/>
                <w:szCs w:val="24"/>
                <w:lang w:val="en-GB"/>
              </w:rPr>
              <w:t>727</w:t>
            </w:r>
          </w:p>
        </w:tc>
      </w:tr>
      <w:tr w:rsidR="0027076E" w:rsidRPr="00590309" w14:paraId="5DE6BF19" w14:textId="77777777" w:rsidTr="00590309">
        <w:trPr>
          <w:cantSplit/>
        </w:trPr>
        <w:tc>
          <w:tcPr>
            <w:tcW w:w="4230" w:type="dxa"/>
            <w:vAlign w:val="bottom"/>
          </w:tcPr>
          <w:p w14:paraId="389800E4" w14:textId="77777777" w:rsidR="0027076E" w:rsidRPr="00590309" w:rsidRDefault="0027076E" w:rsidP="00690182">
            <w:pPr>
              <w:tabs>
                <w:tab w:val="left" w:pos="1872"/>
              </w:tabs>
              <w:spacing w:after="0" w:line="240" w:lineRule="auto"/>
              <w:ind w:left="427"/>
              <w:rPr>
                <w:rFonts w:ascii="Cordia New" w:eastAsia="Times New Roman" w:hAnsi="Cordia New"/>
                <w:sz w:val="24"/>
                <w:szCs w:val="24"/>
              </w:rPr>
            </w:pPr>
          </w:p>
        </w:tc>
        <w:tc>
          <w:tcPr>
            <w:tcW w:w="1350" w:type="dxa"/>
            <w:vAlign w:val="bottom"/>
          </w:tcPr>
          <w:p w14:paraId="3A670F16"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560" w:type="dxa"/>
            <w:vAlign w:val="bottom"/>
          </w:tcPr>
          <w:p w14:paraId="1EBA7F48"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695" w:type="dxa"/>
            <w:vAlign w:val="bottom"/>
          </w:tcPr>
          <w:p w14:paraId="264860B0"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560" w:type="dxa"/>
            <w:vAlign w:val="bottom"/>
          </w:tcPr>
          <w:p w14:paraId="73B1C126" w14:textId="05D061E6" w:rsidR="0027076E" w:rsidRPr="00590309" w:rsidRDefault="0027076E" w:rsidP="00690182">
            <w:pPr>
              <w:spacing w:after="0" w:line="240" w:lineRule="auto"/>
              <w:ind w:right="-72"/>
              <w:jc w:val="right"/>
              <w:rPr>
                <w:rFonts w:ascii="Cordia New" w:eastAsia="Times New Roman" w:hAnsi="Cordia New"/>
                <w:sz w:val="24"/>
                <w:szCs w:val="24"/>
              </w:rPr>
            </w:pPr>
          </w:p>
        </w:tc>
        <w:tc>
          <w:tcPr>
            <w:tcW w:w="1395" w:type="dxa"/>
            <w:vAlign w:val="bottom"/>
          </w:tcPr>
          <w:p w14:paraId="054BC066"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260" w:type="dxa"/>
            <w:vAlign w:val="bottom"/>
          </w:tcPr>
          <w:p w14:paraId="4620CA9E"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410" w:type="dxa"/>
            <w:vAlign w:val="bottom"/>
          </w:tcPr>
          <w:p w14:paraId="7309E6C3" w14:textId="77777777" w:rsidR="0027076E" w:rsidRPr="00590309" w:rsidRDefault="0027076E" w:rsidP="00690182">
            <w:pPr>
              <w:spacing w:after="0" w:line="240" w:lineRule="auto"/>
              <w:ind w:right="-72"/>
              <w:jc w:val="right"/>
              <w:rPr>
                <w:rFonts w:ascii="Cordia New" w:eastAsia="Times New Roman" w:hAnsi="Cordia New"/>
                <w:sz w:val="24"/>
                <w:szCs w:val="24"/>
              </w:rPr>
            </w:pPr>
          </w:p>
        </w:tc>
      </w:tr>
      <w:tr w:rsidR="0027076E" w:rsidRPr="00590309" w14:paraId="4E0D3F2D" w14:textId="77777777" w:rsidTr="00590309">
        <w:trPr>
          <w:cantSplit/>
        </w:trPr>
        <w:tc>
          <w:tcPr>
            <w:tcW w:w="4230" w:type="dxa"/>
            <w:vAlign w:val="bottom"/>
          </w:tcPr>
          <w:p w14:paraId="783E1073" w14:textId="3BD1AAAA" w:rsidR="0027076E" w:rsidRPr="00590309" w:rsidRDefault="0027076E" w:rsidP="00690182">
            <w:pPr>
              <w:tabs>
                <w:tab w:val="left" w:pos="1872"/>
              </w:tabs>
              <w:spacing w:after="0" w:line="240" w:lineRule="auto"/>
              <w:ind w:left="427"/>
              <w:rPr>
                <w:rFonts w:ascii="Cordia New" w:eastAsia="Times New Roman" w:hAnsi="Cordia New"/>
                <w:sz w:val="24"/>
                <w:szCs w:val="24"/>
              </w:rPr>
            </w:pPr>
            <w:proofErr w:type="gramStart"/>
            <w:r w:rsidRPr="00590309">
              <w:rPr>
                <w:rFonts w:ascii="Cordia New" w:eastAsia="Times New Roman" w:hAnsi="Cordia New"/>
                <w:b/>
                <w:bCs/>
                <w:sz w:val="24"/>
                <w:szCs w:val="24"/>
              </w:rPr>
              <w:t>At</w:t>
            </w:r>
            <w:proofErr w:type="gramEnd"/>
            <w:r w:rsidRPr="00590309">
              <w:rPr>
                <w:rFonts w:ascii="Cordia New" w:eastAsia="Times New Roman" w:hAnsi="Cordia New"/>
                <w:b/>
                <w:bCs/>
                <w:sz w:val="24"/>
                <w:szCs w:val="24"/>
              </w:rPr>
              <w:t xml:space="preserve"> </w:t>
            </w:r>
            <w:r w:rsidRPr="00590309">
              <w:rPr>
                <w:rFonts w:ascii="Cordia New" w:eastAsia="Times New Roman" w:hAnsi="Cordia New"/>
                <w:b/>
                <w:bCs/>
                <w:sz w:val="24"/>
                <w:szCs w:val="24"/>
                <w:lang w:val="en-GB"/>
              </w:rPr>
              <w:t>31</w:t>
            </w:r>
            <w:r w:rsidRPr="00590309">
              <w:rPr>
                <w:rFonts w:ascii="Cordia New" w:eastAsia="Times New Roman" w:hAnsi="Cordia New"/>
                <w:b/>
                <w:bCs/>
                <w:sz w:val="24"/>
                <w:szCs w:val="24"/>
              </w:rPr>
              <w:t xml:space="preserve"> December </w:t>
            </w:r>
            <w:r w:rsidRPr="00590309">
              <w:rPr>
                <w:rFonts w:ascii="Cordia New" w:eastAsia="Times New Roman" w:hAnsi="Cordia New"/>
                <w:b/>
                <w:bCs/>
                <w:sz w:val="24"/>
                <w:szCs w:val="24"/>
                <w:lang w:val="en-GB"/>
              </w:rPr>
              <w:t>2021</w:t>
            </w:r>
          </w:p>
        </w:tc>
        <w:tc>
          <w:tcPr>
            <w:tcW w:w="1350" w:type="dxa"/>
            <w:vAlign w:val="bottom"/>
          </w:tcPr>
          <w:p w14:paraId="0009FAFA"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560" w:type="dxa"/>
            <w:vAlign w:val="bottom"/>
          </w:tcPr>
          <w:p w14:paraId="19EDEB37"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695" w:type="dxa"/>
            <w:vAlign w:val="bottom"/>
          </w:tcPr>
          <w:p w14:paraId="687F99DE"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560" w:type="dxa"/>
            <w:vAlign w:val="bottom"/>
          </w:tcPr>
          <w:p w14:paraId="57655EC5" w14:textId="41B21941" w:rsidR="0027076E" w:rsidRPr="00590309" w:rsidRDefault="0027076E" w:rsidP="00690182">
            <w:pPr>
              <w:spacing w:after="0" w:line="240" w:lineRule="auto"/>
              <w:ind w:right="-72"/>
              <w:jc w:val="right"/>
              <w:rPr>
                <w:rFonts w:ascii="Cordia New" w:eastAsia="Times New Roman" w:hAnsi="Cordia New"/>
                <w:sz w:val="24"/>
                <w:szCs w:val="24"/>
              </w:rPr>
            </w:pPr>
          </w:p>
        </w:tc>
        <w:tc>
          <w:tcPr>
            <w:tcW w:w="1395" w:type="dxa"/>
            <w:vAlign w:val="bottom"/>
          </w:tcPr>
          <w:p w14:paraId="66F17F21"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260" w:type="dxa"/>
            <w:vAlign w:val="bottom"/>
          </w:tcPr>
          <w:p w14:paraId="59A6FB44" w14:textId="77777777" w:rsidR="0027076E" w:rsidRPr="00590309" w:rsidRDefault="0027076E" w:rsidP="00690182">
            <w:pPr>
              <w:spacing w:after="0" w:line="240" w:lineRule="auto"/>
              <w:ind w:right="-72"/>
              <w:jc w:val="right"/>
              <w:rPr>
                <w:rFonts w:ascii="Cordia New" w:eastAsia="Times New Roman" w:hAnsi="Cordia New"/>
                <w:sz w:val="24"/>
                <w:szCs w:val="24"/>
              </w:rPr>
            </w:pPr>
          </w:p>
        </w:tc>
        <w:tc>
          <w:tcPr>
            <w:tcW w:w="1410" w:type="dxa"/>
            <w:vAlign w:val="bottom"/>
          </w:tcPr>
          <w:p w14:paraId="76023737" w14:textId="77777777" w:rsidR="0027076E" w:rsidRPr="00590309" w:rsidRDefault="0027076E" w:rsidP="00690182">
            <w:pPr>
              <w:spacing w:after="0" w:line="240" w:lineRule="auto"/>
              <w:ind w:right="-72"/>
              <w:jc w:val="right"/>
              <w:rPr>
                <w:rFonts w:ascii="Cordia New" w:eastAsia="Times New Roman" w:hAnsi="Cordia New"/>
                <w:sz w:val="24"/>
                <w:szCs w:val="24"/>
              </w:rPr>
            </w:pPr>
          </w:p>
        </w:tc>
      </w:tr>
      <w:tr w:rsidR="0027076E" w:rsidRPr="00590309" w14:paraId="41C38D1E" w14:textId="77777777" w:rsidTr="00590309">
        <w:trPr>
          <w:cantSplit/>
        </w:trPr>
        <w:tc>
          <w:tcPr>
            <w:tcW w:w="4230" w:type="dxa"/>
            <w:vAlign w:val="bottom"/>
          </w:tcPr>
          <w:p w14:paraId="6D3D8779" w14:textId="00BC00F0" w:rsidR="0027076E" w:rsidRPr="00590309" w:rsidRDefault="0027076E" w:rsidP="00690182">
            <w:pPr>
              <w:tabs>
                <w:tab w:val="left" w:pos="1872"/>
              </w:tabs>
              <w:spacing w:after="0" w:line="240" w:lineRule="auto"/>
              <w:ind w:left="427"/>
              <w:rPr>
                <w:rFonts w:ascii="Cordia New" w:eastAsia="Times New Roman" w:hAnsi="Cordia New"/>
                <w:b/>
                <w:bCs/>
                <w:sz w:val="24"/>
                <w:szCs w:val="24"/>
              </w:rPr>
            </w:pPr>
            <w:r w:rsidRPr="00590309">
              <w:rPr>
                <w:rFonts w:ascii="Cordia New" w:eastAsia="Times New Roman" w:hAnsi="Cordia New"/>
                <w:sz w:val="24"/>
                <w:szCs w:val="24"/>
              </w:rPr>
              <w:t>Cost / revaluation amount</w:t>
            </w:r>
          </w:p>
        </w:tc>
        <w:tc>
          <w:tcPr>
            <w:tcW w:w="1350" w:type="dxa"/>
            <w:vAlign w:val="bottom"/>
          </w:tcPr>
          <w:p w14:paraId="6C831CE6" w14:textId="1EE7ADF4"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47,096,000</w:t>
            </w:r>
          </w:p>
        </w:tc>
        <w:tc>
          <w:tcPr>
            <w:tcW w:w="1560" w:type="dxa"/>
            <w:vAlign w:val="bottom"/>
          </w:tcPr>
          <w:p w14:paraId="7CF88BC7" w14:textId="64E2C9B5"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623,900</w:t>
            </w:r>
          </w:p>
        </w:tc>
        <w:tc>
          <w:tcPr>
            <w:tcW w:w="1695" w:type="dxa"/>
            <w:vAlign w:val="bottom"/>
          </w:tcPr>
          <w:p w14:paraId="3EBA0311" w14:textId="7345276A" w:rsidR="0027076E" w:rsidRPr="00590309" w:rsidRDefault="0027076E" w:rsidP="00690182">
            <w:pPr>
              <w:spacing w:after="0" w:line="240" w:lineRule="auto"/>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666</w:t>
            </w:r>
            <w:r w:rsidRPr="00590309">
              <w:rPr>
                <w:rFonts w:ascii="Cordia New" w:eastAsia="Times New Roman" w:hAnsi="Cordia New"/>
                <w:sz w:val="24"/>
                <w:szCs w:val="24"/>
              </w:rPr>
              <w:t>,</w:t>
            </w:r>
            <w:r w:rsidRPr="00590309">
              <w:rPr>
                <w:rFonts w:ascii="Cordia New" w:eastAsia="Times New Roman" w:hAnsi="Cordia New"/>
                <w:sz w:val="24"/>
                <w:szCs w:val="24"/>
                <w:lang w:val="en-GB"/>
              </w:rPr>
              <w:t>905</w:t>
            </w:r>
            <w:r w:rsidRPr="00590309">
              <w:rPr>
                <w:rFonts w:ascii="Cordia New" w:eastAsia="Times New Roman" w:hAnsi="Cordia New"/>
                <w:sz w:val="24"/>
                <w:szCs w:val="24"/>
              </w:rPr>
              <w:t>,</w:t>
            </w:r>
            <w:r w:rsidRPr="00590309">
              <w:rPr>
                <w:rFonts w:ascii="Cordia New" w:eastAsia="Times New Roman" w:hAnsi="Cordia New"/>
                <w:sz w:val="24"/>
                <w:szCs w:val="24"/>
                <w:lang w:val="en-GB"/>
              </w:rPr>
              <w:t>976</w:t>
            </w:r>
          </w:p>
        </w:tc>
        <w:tc>
          <w:tcPr>
            <w:tcW w:w="1560" w:type="dxa"/>
            <w:vAlign w:val="bottom"/>
          </w:tcPr>
          <w:p w14:paraId="6617449B" w14:textId="023ECFE4"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524</w:t>
            </w:r>
            <w:r w:rsidRPr="00590309">
              <w:rPr>
                <w:rFonts w:ascii="Cordia New" w:eastAsia="Times New Roman" w:hAnsi="Cordia New"/>
                <w:sz w:val="24"/>
                <w:szCs w:val="24"/>
              </w:rPr>
              <w:t>,</w:t>
            </w:r>
            <w:r w:rsidRPr="00590309">
              <w:rPr>
                <w:rFonts w:ascii="Cordia New" w:eastAsia="Times New Roman" w:hAnsi="Cordia New"/>
                <w:sz w:val="24"/>
                <w:szCs w:val="24"/>
                <w:lang w:val="en-GB"/>
              </w:rPr>
              <w:t>265</w:t>
            </w:r>
            <w:r w:rsidRPr="00590309">
              <w:rPr>
                <w:rFonts w:ascii="Cordia New" w:eastAsia="Times New Roman" w:hAnsi="Cordia New"/>
                <w:sz w:val="24"/>
                <w:szCs w:val="24"/>
              </w:rPr>
              <w:t>,</w:t>
            </w:r>
            <w:r w:rsidRPr="00590309">
              <w:rPr>
                <w:rFonts w:ascii="Cordia New" w:eastAsia="Times New Roman" w:hAnsi="Cordia New"/>
                <w:sz w:val="24"/>
                <w:szCs w:val="24"/>
                <w:lang w:val="en-GB"/>
              </w:rPr>
              <w:t>482</w:t>
            </w:r>
          </w:p>
        </w:tc>
        <w:tc>
          <w:tcPr>
            <w:tcW w:w="1395" w:type="dxa"/>
            <w:vAlign w:val="bottom"/>
          </w:tcPr>
          <w:p w14:paraId="25AFDD21" w14:textId="05EA6D14"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19</w:t>
            </w:r>
            <w:r w:rsidRPr="00590309">
              <w:rPr>
                <w:rFonts w:ascii="Cordia New" w:eastAsia="Times New Roman" w:hAnsi="Cordia New"/>
                <w:sz w:val="24"/>
                <w:szCs w:val="24"/>
              </w:rPr>
              <w:t>,</w:t>
            </w:r>
            <w:r w:rsidRPr="00590309">
              <w:rPr>
                <w:rFonts w:ascii="Cordia New" w:eastAsia="Times New Roman" w:hAnsi="Cordia New"/>
                <w:sz w:val="24"/>
                <w:szCs w:val="24"/>
                <w:lang w:val="en-GB"/>
              </w:rPr>
              <w:t>747</w:t>
            </w:r>
            <w:r w:rsidRPr="00590309">
              <w:rPr>
                <w:rFonts w:ascii="Cordia New" w:eastAsia="Times New Roman" w:hAnsi="Cordia New"/>
                <w:sz w:val="24"/>
                <w:szCs w:val="24"/>
              </w:rPr>
              <w:t>,</w:t>
            </w:r>
            <w:r w:rsidRPr="00590309">
              <w:rPr>
                <w:rFonts w:ascii="Cordia New" w:eastAsia="Times New Roman" w:hAnsi="Cordia New"/>
                <w:sz w:val="24"/>
                <w:szCs w:val="24"/>
                <w:lang w:val="en-GB"/>
              </w:rPr>
              <w:t>739</w:t>
            </w:r>
          </w:p>
        </w:tc>
        <w:tc>
          <w:tcPr>
            <w:tcW w:w="1260" w:type="dxa"/>
            <w:vAlign w:val="bottom"/>
          </w:tcPr>
          <w:p w14:paraId="66C30743" w14:textId="4F33454C"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0" w:type="dxa"/>
            <w:vAlign w:val="bottom"/>
          </w:tcPr>
          <w:p w14:paraId="62FA9218" w14:textId="0A385E98"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w:t>
            </w:r>
            <w:r w:rsidRPr="00590309">
              <w:rPr>
                <w:rFonts w:ascii="Cordia New" w:eastAsia="Times New Roman" w:hAnsi="Cordia New"/>
                <w:sz w:val="24"/>
                <w:szCs w:val="24"/>
              </w:rPr>
              <w:t>,</w:t>
            </w:r>
            <w:r w:rsidRPr="00590309">
              <w:rPr>
                <w:rFonts w:ascii="Cordia New" w:eastAsia="Times New Roman" w:hAnsi="Cordia New"/>
                <w:sz w:val="24"/>
                <w:szCs w:val="24"/>
                <w:lang w:val="en-GB"/>
              </w:rPr>
              <w:t>261</w:t>
            </w:r>
            <w:r w:rsidRPr="00590309">
              <w:rPr>
                <w:rFonts w:ascii="Cordia New" w:eastAsia="Times New Roman" w:hAnsi="Cordia New"/>
                <w:sz w:val="24"/>
                <w:szCs w:val="24"/>
              </w:rPr>
              <w:t>,</w:t>
            </w:r>
            <w:r w:rsidRPr="00590309">
              <w:rPr>
                <w:rFonts w:ascii="Cordia New" w:eastAsia="Times New Roman" w:hAnsi="Cordia New"/>
                <w:sz w:val="24"/>
                <w:szCs w:val="24"/>
                <w:lang w:val="en-GB"/>
              </w:rPr>
              <w:t>836</w:t>
            </w:r>
            <w:r w:rsidRPr="00590309">
              <w:rPr>
                <w:rFonts w:ascii="Cordia New" w:eastAsia="Times New Roman" w:hAnsi="Cordia New"/>
                <w:sz w:val="24"/>
                <w:szCs w:val="24"/>
              </w:rPr>
              <w:t>,</w:t>
            </w:r>
            <w:r w:rsidRPr="00590309">
              <w:rPr>
                <w:rFonts w:ascii="Cordia New" w:eastAsia="Times New Roman" w:hAnsi="Cordia New"/>
                <w:sz w:val="24"/>
                <w:szCs w:val="24"/>
                <w:lang w:val="en-GB"/>
              </w:rPr>
              <w:t>747</w:t>
            </w:r>
          </w:p>
        </w:tc>
      </w:tr>
      <w:tr w:rsidR="0027076E" w:rsidRPr="00590309" w14:paraId="50448D91" w14:textId="77777777" w:rsidTr="00590309">
        <w:trPr>
          <w:cantSplit/>
        </w:trPr>
        <w:tc>
          <w:tcPr>
            <w:tcW w:w="4230" w:type="dxa"/>
            <w:vAlign w:val="bottom"/>
          </w:tcPr>
          <w:p w14:paraId="06098F0B" w14:textId="23EBAA85" w:rsidR="0027076E" w:rsidRPr="00590309" w:rsidRDefault="0027076E" w:rsidP="00690182">
            <w:pPr>
              <w:tabs>
                <w:tab w:val="left" w:pos="885"/>
                <w:tab w:val="left" w:pos="1872"/>
              </w:tabs>
              <w:spacing w:after="0" w:line="240" w:lineRule="auto"/>
              <w:ind w:left="427"/>
              <w:rPr>
                <w:rFonts w:ascii="Cordia New" w:eastAsia="Times New Roman" w:hAnsi="Cordia New"/>
                <w:sz w:val="24"/>
                <w:szCs w:val="24"/>
              </w:rPr>
            </w:pPr>
            <w:r w:rsidRPr="00590309">
              <w:rPr>
                <w:rFonts w:ascii="Cordia New" w:eastAsia="Times New Roman" w:hAnsi="Cordia New"/>
                <w:sz w:val="24"/>
                <w:szCs w:val="24"/>
                <w:u w:val="single"/>
              </w:rPr>
              <w:t>Less</w:t>
            </w:r>
            <w:r w:rsidRPr="00590309">
              <w:rPr>
                <w:rFonts w:ascii="Cordia New" w:eastAsia="Times New Roman" w:hAnsi="Cordia New"/>
                <w:sz w:val="24"/>
                <w:szCs w:val="24"/>
              </w:rPr>
              <w:tab/>
              <w:t>Accumulated depreciation</w:t>
            </w:r>
          </w:p>
        </w:tc>
        <w:tc>
          <w:tcPr>
            <w:tcW w:w="1350" w:type="dxa"/>
            <w:vAlign w:val="bottom"/>
          </w:tcPr>
          <w:p w14:paraId="37C155FD" w14:textId="6B2363AF"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0F0C9F35" w14:textId="03B2AE84" w:rsidR="0027076E" w:rsidRPr="00590309" w:rsidRDefault="00067900"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(535,657)</w:t>
            </w:r>
          </w:p>
        </w:tc>
        <w:tc>
          <w:tcPr>
            <w:tcW w:w="1695" w:type="dxa"/>
            <w:vAlign w:val="bottom"/>
          </w:tcPr>
          <w:p w14:paraId="0BA238E6" w14:textId="3F05F608"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628</w:t>
            </w:r>
            <w:r w:rsidRPr="00590309">
              <w:rPr>
                <w:rFonts w:ascii="Cordia New" w:eastAsia="Times New Roman" w:hAnsi="Cordia New"/>
                <w:sz w:val="24"/>
                <w:szCs w:val="24"/>
              </w:rPr>
              <w:t>,</w:t>
            </w:r>
            <w:r w:rsidRPr="00590309">
              <w:rPr>
                <w:rFonts w:ascii="Cordia New" w:eastAsia="Times New Roman" w:hAnsi="Cordia New"/>
                <w:sz w:val="24"/>
                <w:szCs w:val="24"/>
                <w:lang w:val="en-GB"/>
              </w:rPr>
              <w:t>994</w:t>
            </w:r>
            <w:r w:rsidRPr="00590309">
              <w:rPr>
                <w:rFonts w:ascii="Cordia New" w:eastAsia="Times New Roman" w:hAnsi="Cordia New"/>
                <w:sz w:val="24"/>
                <w:szCs w:val="24"/>
              </w:rPr>
              <w:t>,</w:t>
            </w:r>
            <w:r w:rsidRPr="00590309">
              <w:rPr>
                <w:rFonts w:ascii="Cordia New" w:eastAsia="Times New Roman" w:hAnsi="Cordia New"/>
                <w:sz w:val="24"/>
                <w:szCs w:val="24"/>
                <w:lang w:val="en-GB"/>
              </w:rPr>
              <w:t>462</w:t>
            </w:r>
            <w:r w:rsidRPr="00590309">
              <w:rPr>
                <w:rFonts w:ascii="Cordia New" w:eastAsia="Times New Roman" w:hAnsi="Cordia New"/>
                <w:sz w:val="24"/>
                <w:szCs w:val="24"/>
              </w:rPr>
              <w:t>)</w:t>
            </w:r>
          </w:p>
        </w:tc>
        <w:tc>
          <w:tcPr>
            <w:tcW w:w="1560" w:type="dxa"/>
            <w:vAlign w:val="bottom"/>
          </w:tcPr>
          <w:p w14:paraId="724474FD" w14:textId="01148796"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448</w:t>
            </w:r>
            <w:r w:rsidRPr="00590309">
              <w:rPr>
                <w:rFonts w:ascii="Cordia New" w:eastAsia="Times New Roman" w:hAnsi="Cordia New"/>
                <w:sz w:val="24"/>
                <w:szCs w:val="24"/>
              </w:rPr>
              <w:t>,</w:t>
            </w:r>
            <w:r w:rsidRPr="00590309">
              <w:rPr>
                <w:rFonts w:ascii="Cordia New" w:eastAsia="Times New Roman" w:hAnsi="Cordia New"/>
                <w:sz w:val="24"/>
                <w:szCs w:val="24"/>
                <w:lang w:val="en-GB"/>
              </w:rPr>
              <w:t>013</w:t>
            </w:r>
            <w:r w:rsidRPr="00590309">
              <w:rPr>
                <w:rFonts w:ascii="Cordia New" w:eastAsia="Times New Roman" w:hAnsi="Cordia New"/>
                <w:sz w:val="24"/>
                <w:szCs w:val="24"/>
              </w:rPr>
              <w:t>,</w:t>
            </w:r>
            <w:r w:rsidRPr="00590309">
              <w:rPr>
                <w:rFonts w:ascii="Cordia New" w:eastAsia="Times New Roman" w:hAnsi="Cordia New"/>
                <w:sz w:val="24"/>
                <w:szCs w:val="24"/>
                <w:lang w:val="en-GB"/>
              </w:rPr>
              <w:t>550</w:t>
            </w:r>
            <w:r w:rsidRPr="00590309">
              <w:rPr>
                <w:rFonts w:ascii="Cordia New" w:eastAsia="Times New Roman" w:hAnsi="Cordia New"/>
                <w:sz w:val="24"/>
                <w:szCs w:val="24"/>
              </w:rPr>
              <w:t>)</w:t>
            </w:r>
          </w:p>
        </w:tc>
        <w:tc>
          <w:tcPr>
            <w:tcW w:w="1395" w:type="dxa"/>
            <w:vAlign w:val="bottom"/>
          </w:tcPr>
          <w:p w14:paraId="47490BB7" w14:textId="2E753851"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19</w:t>
            </w:r>
            <w:r w:rsidRPr="00590309">
              <w:rPr>
                <w:rFonts w:ascii="Cordia New" w:eastAsia="Times New Roman" w:hAnsi="Cordia New"/>
                <w:sz w:val="24"/>
                <w:szCs w:val="24"/>
              </w:rPr>
              <w:t>,</w:t>
            </w:r>
            <w:r w:rsidRPr="00590309">
              <w:rPr>
                <w:rFonts w:ascii="Cordia New" w:eastAsia="Times New Roman" w:hAnsi="Cordia New"/>
                <w:sz w:val="24"/>
                <w:szCs w:val="24"/>
                <w:lang w:val="en-GB"/>
              </w:rPr>
              <w:t>561</w:t>
            </w:r>
            <w:r w:rsidRPr="00590309">
              <w:rPr>
                <w:rFonts w:ascii="Cordia New" w:eastAsia="Times New Roman" w:hAnsi="Cordia New"/>
                <w:sz w:val="24"/>
                <w:szCs w:val="24"/>
              </w:rPr>
              <w:t>,</w:t>
            </w:r>
            <w:r w:rsidRPr="00590309">
              <w:rPr>
                <w:rFonts w:ascii="Cordia New" w:eastAsia="Times New Roman" w:hAnsi="Cordia New"/>
                <w:sz w:val="24"/>
                <w:szCs w:val="24"/>
                <w:lang w:val="en-GB"/>
              </w:rPr>
              <w:t>943</w:t>
            </w:r>
            <w:r w:rsidRPr="00590309">
              <w:rPr>
                <w:rFonts w:ascii="Cordia New" w:eastAsia="Times New Roman" w:hAnsi="Cordia New"/>
                <w:sz w:val="24"/>
                <w:szCs w:val="24"/>
              </w:rPr>
              <w:t>)</w:t>
            </w:r>
          </w:p>
        </w:tc>
        <w:tc>
          <w:tcPr>
            <w:tcW w:w="1260" w:type="dxa"/>
            <w:vAlign w:val="bottom"/>
          </w:tcPr>
          <w:p w14:paraId="5853446B" w14:textId="0822C21F"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0D74AE04" w14:textId="75957DD0" w:rsidR="0027076E" w:rsidRPr="00590309" w:rsidRDefault="0027076E" w:rsidP="00690182">
            <w:pP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w:t>
            </w:r>
            <w:r w:rsidRPr="00590309">
              <w:rPr>
                <w:rFonts w:ascii="Cordia New" w:eastAsia="Times New Roman" w:hAnsi="Cordia New"/>
                <w:sz w:val="24"/>
                <w:szCs w:val="24"/>
              </w:rPr>
              <w:t>,</w:t>
            </w:r>
            <w:r w:rsidRPr="00590309">
              <w:rPr>
                <w:rFonts w:ascii="Cordia New" w:eastAsia="Times New Roman" w:hAnsi="Cordia New"/>
                <w:sz w:val="24"/>
                <w:szCs w:val="24"/>
                <w:lang w:val="en-GB"/>
              </w:rPr>
              <w:t>097</w:t>
            </w:r>
            <w:r w:rsidRPr="00590309">
              <w:rPr>
                <w:rFonts w:ascii="Cordia New" w:eastAsia="Times New Roman" w:hAnsi="Cordia New"/>
                <w:sz w:val="24"/>
                <w:szCs w:val="24"/>
              </w:rPr>
              <w:t>,</w:t>
            </w:r>
            <w:r w:rsidRPr="00590309">
              <w:rPr>
                <w:rFonts w:ascii="Cordia New" w:eastAsia="Times New Roman" w:hAnsi="Cordia New"/>
                <w:sz w:val="24"/>
                <w:szCs w:val="24"/>
                <w:lang w:val="en-GB"/>
              </w:rPr>
              <w:t>105</w:t>
            </w:r>
            <w:r w:rsidRPr="00590309">
              <w:rPr>
                <w:rFonts w:ascii="Cordia New" w:eastAsia="Times New Roman" w:hAnsi="Cordia New"/>
                <w:sz w:val="24"/>
                <w:szCs w:val="24"/>
              </w:rPr>
              <w:t>,</w:t>
            </w:r>
            <w:r w:rsidRPr="00590309">
              <w:rPr>
                <w:rFonts w:ascii="Cordia New" w:eastAsia="Times New Roman" w:hAnsi="Cordia New"/>
                <w:sz w:val="24"/>
                <w:szCs w:val="24"/>
                <w:lang w:val="en-GB"/>
              </w:rPr>
              <w:t>612</w:t>
            </w:r>
            <w:r w:rsidRPr="00590309">
              <w:rPr>
                <w:rFonts w:ascii="Cordia New" w:eastAsia="Times New Roman" w:hAnsi="Cordia New"/>
                <w:sz w:val="24"/>
                <w:szCs w:val="24"/>
              </w:rPr>
              <w:t>)</w:t>
            </w:r>
          </w:p>
        </w:tc>
      </w:tr>
      <w:tr w:rsidR="0027076E" w:rsidRPr="00590309" w14:paraId="60E95D8A" w14:textId="77777777" w:rsidTr="00590309">
        <w:trPr>
          <w:cantSplit/>
        </w:trPr>
        <w:tc>
          <w:tcPr>
            <w:tcW w:w="4230" w:type="dxa"/>
            <w:vAlign w:val="bottom"/>
          </w:tcPr>
          <w:p w14:paraId="70F7E3C4" w14:textId="56DD58BE" w:rsidR="0027076E" w:rsidRPr="00590309" w:rsidRDefault="0027076E" w:rsidP="00690182">
            <w:pPr>
              <w:tabs>
                <w:tab w:val="left" w:pos="885"/>
                <w:tab w:val="left" w:pos="1872"/>
              </w:tabs>
              <w:spacing w:after="0" w:line="240" w:lineRule="auto"/>
              <w:ind w:left="427"/>
              <w:rPr>
                <w:rFonts w:ascii="Cordia New" w:eastAsia="Times New Roman" w:hAnsi="Cordia New"/>
                <w:sz w:val="24"/>
                <w:szCs w:val="24"/>
                <w:u w:val="single"/>
              </w:rPr>
            </w:pPr>
            <w:r w:rsidRPr="00590309">
              <w:rPr>
                <w:rFonts w:ascii="Cordia New" w:eastAsia="Times New Roman" w:hAnsi="Cordia New"/>
                <w:sz w:val="24"/>
                <w:szCs w:val="24"/>
              </w:rPr>
              <w:tab/>
              <w:t>Allowance for impairment</w:t>
            </w:r>
          </w:p>
        </w:tc>
        <w:tc>
          <w:tcPr>
            <w:tcW w:w="1350" w:type="dxa"/>
            <w:vAlign w:val="bottom"/>
          </w:tcPr>
          <w:p w14:paraId="70E9CC36" w14:textId="47B41DE5" w:rsidR="0027076E" w:rsidRPr="00590309" w:rsidRDefault="00067900"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544C371E" w14:textId="78DDAC2E" w:rsidR="0027076E" w:rsidRPr="00590309" w:rsidRDefault="00067900"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695" w:type="dxa"/>
            <w:vAlign w:val="bottom"/>
          </w:tcPr>
          <w:p w14:paraId="27040135" w14:textId="62BC79BB"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560" w:type="dxa"/>
            <w:vAlign w:val="bottom"/>
          </w:tcPr>
          <w:p w14:paraId="0AEB4B59" w14:textId="696D73E5"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164</w:t>
            </w:r>
            <w:r w:rsidRPr="00590309">
              <w:rPr>
                <w:rFonts w:ascii="Cordia New" w:eastAsia="Times New Roman" w:hAnsi="Cordia New"/>
                <w:sz w:val="24"/>
                <w:szCs w:val="24"/>
              </w:rPr>
              <w:t>,</w:t>
            </w:r>
            <w:r w:rsidRPr="00590309">
              <w:rPr>
                <w:rFonts w:ascii="Cordia New" w:eastAsia="Times New Roman" w:hAnsi="Cordia New"/>
                <w:sz w:val="24"/>
                <w:szCs w:val="24"/>
                <w:lang w:val="en-GB"/>
              </w:rPr>
              <w:t>408</w:t>
            </w:r>
            <w:r w:rsidRPr="00590309">
              <w:rPr>
                <w:rFonts w:ascii="Cordia New" w:eastAsia="Times New Roman" w:hAnsi="Cordia New"/>
                <w:sz w:val="24"/>
                <w:szCs w:val="24"/>
              </w:rPr>
              <w:t>)</w:t>
            </w:r>
          </w:p>
        </w:tc>
        <w:tc>
          <w:tcPr>
            <w:tcW w:w="1395" w:type="dxa"/>
            <w:vAlign w:val="bottom"/>
          </w:tcPr>
          <w:p w14:paraId="7FB659D0" w14:textId="0BE128F3"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260" w:type="dxa"/>
            <w:vAlign w:val="bottom"/>
          </w:tcPr>
          <w:p w14:paraId="11A08184" w14:textId="387DC926"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p>
        </w:tc>
        <w:tc>
          <w:tcPr>
            <w:tcW w:w="1410" w:type="dxa"/>
            <w:vAlign w:val="bottom"/>
          </w:tcPr>
          <w:p w14:paraId="55956FA8" w14:textId="0EB87BDD" w:rsidR="0027076E" w:rsidRPr="00590309" w:rsidRDefault="0027076E" w:rsidP="00690182">
            <w:pPr>
              <w:pBdr>
                <w:bottom w:val="sing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w:t>
            </w:r>
            <w:r w:rsidRPr="00590309">
              <w:rPr>
                <w:rFonts w:ascii="Cordia New" w:eastAsia="Times New Roman" w:hAnsi="Cordia New"/>
                <w:sz w:val="24"/>
                <w:szCs w:val="24"/>
                <w:lang w:val="en-GB"/>
              </w:rPr>
              <w:t>164</w:t>
            </w:r>
            <w:r w:rsidRPr="00590309">
              <w:rPr>
                <w:rFonts w:ascii="Cordia New" w:eastAsia="Times New Roman" w:hAnsi="Cordia New"/>
                <w:sz w:val="24"/>
                <w:szCs w:val="24"/>
              </w:rPr>
              <w:t>,</w:t>
            </w:r>
            <w:r w:rsidRPr="00590309">
              <w:rPr>
                <w:rFonts w:ascii="Cordia New" w:eastAsia="Times New Roman" w:hAnsi="Cordia New"/>
                <w:sz w:val="24"/>
                <w:szCs w:val="24"/>
                <w:lang w:val="en-GB"/>
              </w:rPr>
              <w:t>408</w:t>
            </w:r>
            <w:r w:rsidRPr="00590309">
              <w:rPr>
                <w:rFonts w:ascii="Cordia New" w:eastAsia="Times New Roman" w:hAnsi="Cordia New"/>
                <w:sz w:val="24"/>
                <w:szCs w:val="24"/>
              </w:rPr>
              <w:t>)</w:t>
            </w:r>
          </w:p>
        </w:tc>
      </w:tr>
      <w:tr w:rsidR="0027076E" w:rsidRPr="00590309" w14:paraId="2D025D78" w14:textId="77777777" w:rsidTr="00590309">
        <w:trPr>
          <w:cantSplit/>
        </w:trPr>
        <w:tc>
          <w:tcPr>
            <w:tcW w:w="4230" w:type="dxa"/>
            <w:vAlign w:val="bottom"/>
          </w:tcPr>
          <w:p w14:paraId="73B66B58" w14:textId="77777777" w:rsidR="0027076E" w:rsidRPr="00590309" w:rsidRDefault="0027076E" w:rsidP="00690182">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3841049B"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560" w:type="dxa"/>
            <w:vAlign w:val="bottom"/>
          </w:tcPr>
          <w:p w14:paraId="315A8F0B"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695" w:type="dxa"/>
            <w:vAlign w:val="bottom"/>
          </w:tcPr>
          <w:p w14:paraId="5846D014"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560" w:type="dxa"/>
            <w:vAlign w:val="bottom"/>
          </w:tcPr>
          <w:p w14:paraId="7A2E5F93" w14:textId="5FAF045A" w:rsidR="0027076E" w:rsidRPr="00590309" w:rsidRDefault="0027076E" w:rsidP="00690182">
            <w:pPr>
              <w:spacing w:after="0" w:line="240" w:lineRule="auto"/>
              <w:ind w:right="-72"/>
              <w:jc w:val="right"/>
              <w:rPr>
                <w:rFonts w:ascii="Cordia New" w:eastAsia="Times New Roman" w:hAnsi="Cordia New"/>
                <w:sz w:val="12"/>
                <w:szCs w:val="12"/>
              </w:rPr>
            </w:pPr>
          </w:p>
        </w:tc>
        <w:tc>
          <w:tcPr>
            <w:tcW w:w="1395" w:type="dxa"/>
            <w:vAlign w:val="bottom"/>
          </w:tcPr>
          <w:p w14:paraId="60158EA6"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260" w:type="dxa"/>
            <w:vAlign w:val="bottom"/>
          </w:tcPr>
          <w:p w14:paraId="360E6713" w14:textId="77777777" w:rsidR="0027076E" w:rsidRPr="00590309" w:rsidRDefault="0027076E" w:rsidP="00690182">
            <w:pPr>
              <w:spacing w:after="0" w:line="240" w:lineRule="auto"/>
              <w:ind w:right="-72"/>
              <w:jc w:val="right"/>
              <w:rPr>
                <w:rFonts w:ascii="Cordia New" w:eastAsia="Times New Roman" w:hAnsi="Cordia New"/>
                <w:sz w:val="12"/>
                <w:szCs w:val="12"/>
              </w:rPr>
            </w:pPr>
          </w:p>
        </w:tc>
        <w:tc>
          <w:tcPr>
            <w:tcW w:w="1410" w:type="dxa"/>
            <w:vAlign w:val="bottom"/>
          </w:tcPr>
          <w:p w14:paraId="6195058A" w14:textId="77777777" w:rsidR="0027076E" w:rsidRPr="00590309" w:rsidRDefault="0027076E" w:rsidP="00690182">
            <w:pPr>
              <w:spacing w:after="0" w:line="240" w:lineRule="auto"/>
              <w:ind w:right="-72"/>
              <w:jc w:val="right"/>
              <w:rPr>
                <w:rFonts w:ascii="Cordia New" w:eastAsia="Times New Roman" w:hAnsi="Cordia New"/>
                <w:sz w:val="12"/>
                <w:szCs w:val="12"/>
              </w:rPr>
            </w:pPr>
          </w:p>
        </w:tc>
      </w:tr>
      <w:tr w:rsidR="00067900" w:rsidRPr="00590309" w14:paraId="02F08CD7" w14:textId="77777777" w:rsidTr="00590309">
        <w:trPr>
          <w:cantSplit/>
        </w:trPr>
        <w:tc>
          <w:tcPr>
            <w:tcW w:w="4230" w:type="dxa"/>
            <w:vAlign w:val="bottom"/>
          </w:tcPr>
          <w:p w14:paraId="4EC8925E" w14:textId="77777777" w:rsidR="00067900" w:rsidRPr="00590309" w:rsidRDefault="00067900" w:rsidP="00690182">
            <w:pPr>
              <w:tabs>
                <w:tab w:val="left" w:pos="1872"/>
              </w:tabs>
              <w:spacing w:after="0" w:line="240" w:lineRule="auto"/>
              <w:ind w:left="427"/>
              <w:rPr>
                <w:rFonts w:ascii="Cordia New" w:eastAsia="Times New Roman" w:hAnsi="Cordia New"/>
                <w:sz w:val="24"/>
                <w:szCs w:val="24"/>
                <w:u w:val="single"/>
              </w:rPr>
            </w:pPr>
            <w:r w:rsidRPr="00590309">
              <w:rPr>
                <w:rFonts w:ascii="Cordia New" w:eastAsia="Times New Roman" w:hAnsi="Cordia New"/>
                <w:sz w:val="24"/>
                <w:szCs w:val="24"/>
              </w:rPr>
              <w:t>Net book amount</w:t>
            </w:r>
          </w:p>
        </w:tc>
        <w:tc>
          <w:tcPr>
            <w:tcW w:w="1350" w:type="dxa"/>
            <w:vAlign w:val="bottom"/>
          </w:tcPr>
          <w:p w14:paraId="7FA40ED0" w14:textId="7A4F6422"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47,096,000</w:t>
            </w:r>
          </w:p>
        </w:tc>
        <w:tc>
          <w:tcPr>
            <w:tcW w:w="1560" w:type="dxa"/>
            <w:vAlign w:val="bottom"/>
          </w:tcPr>
          <w:p w14:paraId="53D94CA1" w14:textId="52C15CF8"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rPr>
              <w:t>88,243</w:t>
            </w:r>
          </w:p>
        </w:tc>
        <w:tc>
          <w:tcPr>
            <w:tcW w:w="1695" w:type="dxa"/>
            <w:vAlign w:val="bottom"/>
          </w:tcPr>
          <w:p w14:paraId="1282535A" w14:textId="7396D931"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lang w:val="en-GB"/>
              </w:rPr>
            </w:pPr>
            <w:r w:rsidRPr="00590309">
              <w:rPr>
                <w:rFonts w:ascii="Cordia New" w:eastAsia="Times New Roman" w:hAnsi="Cordia New"/>
                <w:sz w:val="24"/>
                <w:szCs w:val="24"/>
                <w:lang w:val="en-GB"/>
              </w:rPr>
              <w:t>37</w:t>
            </w:r>
            <w:r w:rsidRPr="00590309">
              <w:rPr>
                <w:rFonts w:ascii="Cordia New" w:eastAsia="Times New Roman" w:hAnsi="Cordia New"/>
                <w:sz w:val="24"/>
                <w:szCs w:val="24"/>
              </w:rPr>
              <w:t>,</w:t>
            </w:r>
            <w:r w:rsidRPr="00590309">
              <w:rPr>
                <w:rFonts w:ascii="Cordia New" w:eastAsia="Times New Roman" w:hAnsi="Cordia New"/>
                <w:sz w:val="24"/>
                <w:szCs w:val="24"/>
                <w:lang w:val="en-GB"/>
              </w:rPr>
              <w:t>911</w:t>
            </w:r>
            <w:r w:rsidRPr="00590309">
              <w:rPr>
                <w:rFonts w:ascii="Cordia New" w:eastAsia="Times New Roman" w:hAnsi="Cordia New"/>
                <w:sz w:val="24"/>
                <w:szCs w:val="24"/>
              </w:rPr>
              <w:t>,</w:t>
            </w:r>
            <w:r w:rsidRPr="00590309">
              <w:rPr>
                <w:rFonts w:ascii="Cordia New" w:eastAsia="Times New Roman" w:hAnsi="Cordia New"/>
                <w:sz w:val="24"/>
                <w:szCs w:val="24"/>
                <w:lang w:val="en-GB"/>
              </w:rPr>
              <w:t>514</w:t>
            </w:r>
          </w:p>
        </w:tc>
        <w:tc>
          <w:tcPr>
            <w:tcW w:w="1560" w:type="dxa"/>
            <w:vAlign w:val="bottom"/>
          </w:tcPr>
          <w:p w14:paraId="525D9B1F" w14:textId="2FA971DF"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76</w:t>
            </w:r>
            <w:r w:rsidRPr="00590309">
              <w:rPr>
                <w:rFonts w:ascii="Cordia New" w:eastAsia="Times New Roman" w:hAnsi="Cordia New"/>
                <w:sz w:val="24"/>
                <w:szCs w:val="24"/>
              </w:rPr>
              <w:t>,</w:t>
            </w:r>
            <w:r w:rsidRPr="00590309">
              <w:rPr>
                <w:rFonts w:ascii="Cordia New" w:eastAsia="Times New Roman" w:hAnsi="Cordia New"/>
                <w:sz w:val="24"/>
                <w:szCs w:val="24"/>
                <w:lang w:val="en-GB"/>
              </w:rPr>
              <w:t>087</w:t>
            </w:r>
            <w:r w:rsidRPr="00590309">
              <w:rPr>
                <w:rFonts w:ascii="Cordia New" w:eastAsia="Times New Roman" w:hAnsi="Cordia New"/>
                <w:sz w:val="24"/>
                <w:szCs w:val="24"/>
              </w:rPr>
              <w:t>,</w:t>
            </w:r>
            <w:r w:rsidRPr="00590309">
              <w:rPr>
                <w:rFonts w:ascii="Cordia New" w:eastAsia="Times New Roman" w:hAnsi="Cordia New"/>
                <w:sz w:val="24"/>
                <w:szCs w:val="24"/>
                <w:lang w:val="en-GB"/>
              </w:rPr>
              <w:t>524</w:t>
            </w:r>
          </w:p>
        </w:tc>
        <w:tc>
          <w:tcPr>
            <w:tcW w:w="1395" w:type="dxa"/>
            <w:vAlign w:val="bottom"/>
          </w:tcPr>
          <w:p w14:paraId="6C14DDE9" w14:textId="3DD42903"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185</w:t>
            </w:r>
            <w:r w:rsidRPr="00590309">
              <w:rPr>
                <w:rFonts w:ascii="Cordia New" w:eastAsia="Times New Roman" w:hAnsi="Cordia New"/>
                <w:sz w:val="24"/>
                <w:szCs w:val="24"/>
              </w:rPr>
              <w:t>,</w:t>
            </w:r>
            <w:r w:rsidRPr="00590309">
              <w:rPr>
                <w:rFonts w:ascii="Cordia New" w:eastAsia="Times New Roman" w:hAnsi="Cordia New"/>
                <w:sz w:val="24"/>
                <w:szCs w:val="24"/>
                <w:lang w:val="en-GB"/>
              </w:rPr>
              <w:t>796</w:t>
            </w:r>
          </w:p>
        </w:tc>
        <w:tc>
          <w:tcPr>
            <w:tcW w:w="1260" w:type="dxa"/>
            <w:vAlign w:val="bottom"/>
          </w:tcPr>
          <w:p w14:paraId="779211D4" w14:textId="2E769A01"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3</w:t>
            </w:r>
            <w:r w:rsidRPr="00590309">
              <w:rPr>
                <w:rFonts w:ascii="Cordia New" w:eastAsia="Times New Roman" w:hAnsi="Cordia New"/>
                <w:sz w:val="24"/>
                <w:szCs w:val="24"/>
              </w:rPr>
              <w:t>,</w:t>
            </w:r>
            <w:r w:rsidRPr="00590309">
              <w:rPr>
                <w:rFonts w:ascii="Cordia New" w:eastAsia="Times New Roman" w:hAnsi="Cordia New"/>
                <w:sz w:val="24"/>
                <w:szCs w:val="24"/>
                <w:lang w:val="en-GB"/>
              </w:rPr>
              <w:t>197</w:t>
            </w:r>
            <w:r w:rsidRPr="00590309">
              <w:rPr>
                <w:rFonts w:ascii="Cordia New" w:eastAsia="Times New Roman" w:hAnsi="Cordia New"/>
                <w:sz w:val="24"/>
                <w:szCs w:val="24"/>
              </w:rPr>
              <w:t>,</w:t>
            </w:r>
            <w:r w:rsidRPr="00590309">
              <w:rPr>
                <w:rFonts w:ascii="Cordia New" w:eastAsia="Times New Roman" w:hAnsi="Cordia New"/>
                <w:sz w:val="24"/>
                <w:szCs w:val="24"/>
                <w:lang w:val="en-GB"/>
              </w:rPr>
              <w:t>650</w:t>
            </w:r>
          </w:p>
        </w:tc>
        <w:tc>
          <w:tcPr>
            <w:tcW w:w="1410" w:type="dxa"/>
            <w:vAlign w:val="bottom"/>
          </w:tcPr>
          <w:p w14:paraId="39C2D84B" w14:textId="3A7047CF" w:rsidR="00067900" w:rsidRPr="00590309" w:rsidRDefault="00067900" w:rsidP="00690182">
            <w:pPr>
              <w:pBdr>
                <w:bottom w:val="double" w:sz="4" w:space="1" w:color="auto"/>
              </w:pBdr>
              <w:spacing w:after="0" w:line="240" w:lineRule="auto"/>
              <w:ind w:right="-72"/>
              <w:jc w:val="right"/>
              <w:rPr>
                <w:rFonts w:ascii="Cordia New" w:eastAsia="Times New Roman" w:hAnsi="Cordia New"/>
                <w:sz w:val="24"/>
                <w:szCs w:val="24"/>
              </w:rPr>
            </w:pPr>
            <w:r w:rsidRPr="00590309">
              <w:rPr>
                <w:rFonts w:ascii="Cordia New" w:eastAsia="Times New Roman" w:hAnsi="Cordia New"/>
                <w:sz w:val="24"/>
                <w:szCs w:val="24"/>
                <w:lang w:val="en-GB"/>
              </w:rPr>
              <w:t>164</w:t>
            </w:r>
            <w:r w:rsidRPr="00590309">
              <w:rPr>
                <w:rFonts w:ascii="Cordia New" w:eastAsia="Times New Roman" w:hAnsi="Cordia New"/>
                <w:sz w:val="24"/>
                <w:szCs w:val="24"/>
              </w:rPr>
              <w:t>,</w:t>
            </w:r>
            <w:r w:rsidRPr="00590309">
              <w:rPr>
                <w:rFonts w:ascii="Cordia New" w:eastAsia="Times New Roman" w:hAnsi="Cordia New"/>
                <w:sz w:val="24"/>
                <w:szCs w:val="24"/>
                <w:lang w:val="en-GB"/>
              </w:rPr>
              <w:t>566</w:t>
            </w:r>
            <w:r w:rsidRPr="00590309">
              <w:rPr>
                <w:rFonts w:ascii="Cordia New" w:eastAsia="Times New Roman" w:hAnsi="Cordia New"/>
                <w:sz w:val="24"/>
                <w:szCs w:val="24"/>
              </w:rPr>
              <w:t>,</w:t>
            </w:r>
            <w:r w:rsidRPr="00590309">
              <w:rPr>
                <w:rFonts w:ascii="Cordia New" w:eastAsia="Times New Roman" w:hAnsi="Cordia New"/>
                <w:sz w:val="24"/>
                <w:szCs w:val="24"/>
                <w:lang w:val="en-GB"/>
              </w:rPr>
              <w:t>727</w:t>
            </w:r>
          </w:p>
        </w:tc>
      </w:tr>
    </w:tbl>
    <w:p w14:paraId="6157D48B" w14:textId="77777777" w:rsidR="00C721A4" w:rsidRPr="00690182" w:rsidRDefault="00C721A4" w:rsidP="00690182">
      <w:pPr>
        <w:spacing w:after="0" w:line="240" w:lineRule="auto"/>
        <w:rPr>
          <w:rFonts w:ascii="Cordia New" w:eastAsia="Times New Roman" w:hAnsi="Cordia New"/>
          <w:sz w:val="28"/>
        </w:rPr>
        <w:sectPr w:rsidR="00C721A4" w:rsidRPr="00690182" w:rsidSect="0066265C">
          <w:pgSz w:w="16840" w:h="11907" w:orient="landscape" w:code="9"/>
          <w:pgMar w:top="1123" w:right="1152" w:bottom="1368" w:left="1152" w:header="706" w:footer="576" w:gutter="0"/>
          <w:cols w:space="720"/>
        </w:sectPr>
      </w:pPr>
    </w:p>
    <w:p w14:paraId="0181BA6F" w14:textId="3C58F673" w:rsidR="00C721A4"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21</w:t>
      </w:r>
      <w:r w:rsidR="00C721A4" w:rsidRPr="00690182">
        <w:rPr>
          <w:rFonts w:ascii="Cordia New" w:eastAsia="Times New Roman" w:hAnsi="Cordia New"/>
          <w:b/>
          <w:bCs/>
          <w:sz w:val="28"/>
        </w:rPr>
        <w:tab/>
        <w:t xml:space="preserve">Property, </w:t>
      </w:r>
      <w:proofErr w:type="gramStart"/>
      <w:r w:rsidR="00C721A4" w:rsidRPr="00690182">
        <w:rPr>
          <w:rFonts w:ascii="Cordia New" w:eastAsia="Times New Roman" w:hAnsi="Cordia New"/>
          <w:b/>
          <w:bCs/>
          <w:sz w:val="28"/>
        </w:rPr>
        <w:t>plant</w:t>
      </w:r>
      <w:proofErr w:type="gramEnd"/>
      <w:r w:rsidR="00C721A4" w:rsidRPr="00690182">
        <w:rPr>
          <w:rFonts w:ascii="Cordia New" w:eastAsia="Times New Roman" w:hAnsi="Cordia New"/>
          <w:b/>
          <w:bCs/>
          <w:sz w:val="28"/>
        </w:rPr>
        <w:t xml:space="preserve"> and equipment </w:t>
      </w:r>
      <w:r w:rsidR="00C721A4" w:rsidRPr="00690182">
        <w:rPr>
          <w:rFonts w:ascii="Cordia New" w:eastAsia="Times New Roman" w:hAnsi="Cordia New"/>
          <w:sz w:val="28"/>
        </w:rPr>
        <w:t>(Cont’d)</w:t>
      </w:r>
    </w:p>
    <w:p w14:paraId="68D9E7F3" w14:textId="706ECD86" w:rsidR="00C721A4" w:rsidRPr="00690182" w:rsidRDefault="00C721A4" w:rsidP="00690182">
      <w:pPr>
        <w:spacing w:after="0" w:line="240" w:lineRule="auto"/>
        <w:ind w:left="540"/>
        <w:rPr>
          <w:rFonts w:ascii="Cordia New" w:eastAsia="Times New Roman" w:hAnsi="Cordia New"/>
          <w:sz w:val="28"/>
        </w:rPr>
      </w:pPr>
    </w:p>
    <w:p w14:paraId="5B7DC920" w14:textId="1F70B7EB" w:rsidR="00B04032" w:rsidRPr="00690182" w:rsidRDefault="00B04032"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In the second quarter of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Group had completed sale and leaseback arrangement, which involved </w:t>
      </w:r>
      <w:r w:rsidR="008E79D8">
        <w:rPr>
          <w:rFonts w:ascii="Cordia New" w:eastAsia="Times New Roman" w:hAnsi="Cordia New"/>
          <w:sz w:val="28"/>
        </w:rPr>
        <w:br/>
      </w:r>
      <w:r w:rsidRPr="00690182">
        <w:rPr>
          <w:rFonts w:ascii="Cordia New" w:eastAsia="Times New Roman" w:hAnsi="Cordia New"/>
          <w:sz w:val="28"/>
        </w:rPr>
        <w:t xml:space="preserve">the following </w:t>
      </w:r>
      <w:proofErr w:type="gramStart"/>
      <w:r w:rsidRPr="00690182">
        <w:rPr>
          <w:rFonts w:ascii="Cordia New" w:eastAsia="Times New Roman" w:hAnsi="Cordia New"/>
          <w:sz w:val="28"/>
        </w:rPr>
        <w:t>transactions;</w:t>
      </w:r>
      <w:proofErr w:type="gramEnd"/>
      <w:r w:rsidRPr="00690182">
        <w:rPr>
          <w:rFonts w:ascii="Cordia New" w:eastAsia="Times New Roman" w:hAnsi="Cordia New"/>
          <w:sz w:val="28"/>
        </w:rPr>
        <w:t xml:space="preserve"> </w:t>
      </w:r>
    </w:p>
    <w:p w14:paraId="470B8259" w14:textId="77777777" w:rsidR="008B272A" w:rsidRPr="00690182" w:rsidRDefault="008B272A" w:rsidP="00690182">
      <w:pPr>
        <w:spacing w:after="0" w:line="240" w:lineRule="auto"/>
        <w:ind w:left="540"/>
        <w:jc w:val="both"/>
        <w:rPr>
          <w:rFonts w:ascii="Cordia New" w:eastAsia="Times New Roman" w:hAnsi="Cordia New"/>
          <w:sz w:val="28"/>
        </w:rPr>
      </w:pPr>
    </w:p>
    <w:p w14:paraId="0399B1D0" w14:textId="0B39217C" w:rsidR="00B04032" w:rsidRPr="00690182" w:rsidRDefault="00B04032" w:rsidP="00690182">
      <w:pPr>
        <w:numPr>
          <w:ilvl w:val="0"/>
          <w:numId w:val="32"/>
        </w:numPr>
        <w:spacing w:after="0" w:line="240" w:lineRule="auto"/>
        <w:contextualSpacing/>
        <w:jc w:val="both"/>
        <w:rPr>
          <w:rFonts w:ascii="Cordia New" w:eastAsia="Cordia New" w:hAnsi="Cordia New"/>
          <w:sz w:val="28"/>
        </w:rPr>
      </w:pPr>
      <w:r w:rsidRPr="00690182">
        <w:rPr>
          <w:rFonts w:ascii="Cordia New" w:eastAsia="Cordia New" w:hAnsi="Cordia New"/>
          <w:sz w:val="28"/>
        </w:rPr>
        <w:t xml:space="preserve">The Group entered into sales agreement of a hotel property for the selling price of EUR </w:t>
      </w:r>
      <w:r w:rsidR="00B41D75" w:rsidRPr="00690182">
        <w:rPr>
          <w:rFonts w:ascii="Cordia New" w:eastAsia="Cordia New" w:hAnsi="Cordia New"/>
          <w:sz w:val="28"/>
          <w:lang w:val="en-GB"/>
        </w:rPr>
        <w:t>125</w:t>
      </w:r>
      <w:r w:rsidRPr="00690182">
        <w:rPr>
          <w:rFonts w:ascii="Cordia New" w:eastAsia="Cordia New" w:hAnsi="Cordia New"/>
          <w:sz w:val="28"/>
        </w:rPr>
        <w:t>.</w:t>
      </w:r>
      <w:r w:rsidR="00B41D75" w:rsidRPr="00690182">
        <w:rPr>
          <w:rFonts w:ascii="Cordia New" w:eastAsia="Cordia New" w:hAnsi="Cordia New"/>
          <w:sz w:val="28"/>
          <w:lang w:val="en-GB"/>
        </w:rPr>
        <w:t>5</w:t>
      </w:r>
      <w:r w:rsidRPr="00690182">
        <w:rPr>
          <w:rFonts w:ascii="Cordia New" w:eastAsia="Cordia New" w:hAnsi="Cordia New"/>
          <w:sz w:val="28"/>
        </w:rPr>
        <w:t xml:space="preserve"> million or equivalent to Baht </w:t>
      </w:r>
      <w:r w:rsidR="00B41D75" w:rsidRPr="00690182">
        <w:rPr>
          <w:rFonts w:ascii="Cordia New" w:eastAsia="Cordia New" w:hAnsi="Cordia New"/>
          <w:sz w:val="28"/>
          <w:lang w:val="en-GB"/>
        </w:rPr>
        <w:t>4</w:t>
      </w:r>
      <w:r w:rsidRPr="00690182">
        <w:rPr>
          <w:rFonts w:ascii="Cordia New" w:eastAsia="Cordia New" w:hAnsi="Cordia New"/>
          <w:sz w:val="28"/>
        </w:rPr>
        <w:t>,</w:t>
      </w:r>
      <w:r w:rsidR="00B41D75" w:rsidRPr="00690182">
        <w:rPr>
          <w:rFonts w:ascii="Cordia New" w:eastAsia="Cordia New" w:hAnsi="Cordia New"/>
          <w:sz w:val="28"/>
          <w:lang w:val="en-GB"/>
        </w:rPr>
        <w:t>787</w:t>
      </w:r>
      <w:r w:rsidRPr="00690182">
        <w:rPr>
          <w:rFonts w:ascii="Cordia New" w:eastAsia="Cordia New" w:hAnsi="Cordia New"/>
          <w:sz w:val="28"/>
        </w:rPr>
        <w:t xml:space="preserve"> million. Adjusted net book value of the property and transaction costs as at </w:t>
      </w:r>
      <w:r w:rsidR="008E79D8">
        <w:rPr>
          <w:rFonts w:ascii="Cordia New" w:eastAsia="Cordia New" w:hAnsi="Cordia New"/>
          <w:sz w:val="28"/>
        </w:rPr>
        <w:br/>
      </w:r>
      <w:r w:rsidRPr="00690182">
        <w:rPr>
          <w:rFonts w:ascii="Cordia New" w:eastAsia="Cordia New" w:hAnsi="Cordia New"/>
          <w:sz w:val="28"/>
        </w:rPr>
        <w:t xml:space="preserve">the transaction date </w:t>
      </w:r>
      <w:proofErr w:type="gramStart"/>
      <w:r w:rsidRPr="00690182">
        <w:rPr>
          <w:rFonts w:ascii="Cordia New" w:eastAsia="Cordia New" w:hAnsi="Cordia New"/>
          <w:sz w:val="28"/>
        </w:rPr>
        <w:t>were</w:t>
      </w:r>
      <w:proofErr w:type="gramEnd"/>
      <w:r w:rsidRPr="00690182">
        <w:rPr>
          <w:rFonts w:ascii="Cordia New" w:eastAsia="Cordia New" w:hAnsi="Cordia New"/>
          <w:sz w:val="28"/>
        </w:rPr>
        <w:t xml:space="preserve"> at EUR </w:t>
      </w:r>
      <w:r w:rsidR="00B41D75" w:rsidRPr="00690182">
        <w:rPr>
          <w:rFonts w:ascii="Cordia New" w:eastAsia="Cordia New" w:hAnsi="Cordia New"/>
          <w:sz w:val="28"/>
          <w:lang w:val="en-GB"/>
        </w:rPr>
        <w:t>128</w:t>
      </w:r>
      <w:r w:rsidRPr="00690182">
        <w:rPr>
          <w:rFonts w:ascii="Cordia New" w:eastAsia="Cordia New" w:hAnsi="Cordia New"/>
          <w:sz w:val="28"/>
        </w:rPr>
        <w:t>.</w:t>
      </w:r>
      <w:r w:rsidR="00B41D75" w:rsidRPr="00690182">
        <w:rPr>
          <w:rFonts w:ascii="Cordia New" w:eastAsia="Cordia New" w:hAnsi="Cordia New"/>
          <w:sz w:val="28"/>
          <w:lang w:val="en-GB"/>
        </w:rPr>
        <w:t>5</w:t>
      </w:r>
      <w:r w:rsidRPr="00690182">
        <w:rPr>
          <w:rFonts w:ascii="Cordia New" w:eastAsia="Cordia New" w:hAnsi="Cordia New"/>
          <w:sz w:val="28"/>
        </w:rPr>
        <w:t xml:space="preserve"> million or equivalent to Baht </w:t>
      </w:r>
      <w:r w:rsidR="00B41D75" w:rsidRPr="00690182">
        <w:rPr>
          <w:rFonts w:ascii="Cordia New" w:eastAsia="Cordia New" w:hAnsi="Cordia New"/>
          <w:sz w:val="28"/>
          <w:lang w:val="en-GB"/>
        </w:rPr>
        <w:t>4</w:t>
      </w:r>
      <w:r w:rsidRPr="00690182">
        <w:rPr>
          <w:rFonts w:ascii="Cordia New" w:eastAsia="Cordia New" w:hAnsi="Cordia New"/>
          <w:sz w:val="28"/>
        </w:rPr>
        <w:t>,</w:t>
      </w:r>
      <w:r w:rsidR="00B41D75" w:rsidRPr="00690182">
        <w:rPr>
          <w:rFonts w:ascii="Cordia New" w:eastAsia="Cordia New" w:hAnsi="Cordia New"/>
          <w:sz w:val="28"/>
          <w:lang w:val="en-GB"/>
        </w:rPr>
        <w:t>894</w:t>
      </w:r>
      <w:r w:rsidRPr="00690182">
        <w:rPr>
          <w:rFonts w:ascii="Cordia New" w:eastAsia="Cordia New" w:hAnsi="Cordia New"/>
          <w:sz w:val="28"/>
        </w:rPr>
        <w:t xml:space="preserve"> million, which resulted in loss of EUR </w:t>
      </w:r>
      <w:r w:rsidR="00B41D75" w:rsidRPr="00690182">
        <w:rPr>
          <w:rFonts w:ascii="Cordia New" w:eastAsia="Cordia New" w:hAnsi="Cordia New"/>
          <w:sz w:val="28"/>
          <w:lang w:val="en-GB"/>
        </w:rPr>
        <w:t>3</w:t>
      </w:r>
      <w:r w:rsidRPr="00690182">
        <w:rPr>
          <w:rFonts w:ascii="Cordia New" w:eastAsia="Cordia New" w:hAnsi="Cordia New"/>
          <w:sz w:val="28"/>
        </w:rPr>
        <w:t xml:space="preserve"> million </w:t>
      </w:r>
      <w:r w:rsidRPr="00690182">
        <w:rPr>
          <w:rFonts w:ascii="Cordia New" w:eastAsia="Cordia New" w:hAnsi="Cordia New"/>
          <w:sz w:val="28"/>
          <w:lang w:val="en-GB"/>
        </w:rPr>
        <w:t xml:space="preserve">or </w:t>
      </w:r>
      <w:r w:rsidRPr="00690182">
        <w:rPr>
          <w:rFonts w:ascii="Cordia New" w:eastAsia="Cordia New" w:hAnsi="Cordia New"/>
          <w:sz w:val="28"/>
        </w:rPr>
        <w:t xml:space="preserve">equivalent to Baht </w:t>
      </w:r>
      <w:r w:rsidR="00B41D75" w:rsidRPr="00690182">
        <w:rPr>
          <w:rFonts w:ascii="Cordia New" w:eastAsia="Cordia New" w:hAnsi="Cordia New"/>
          <w:sz w:val="28"/>
          <w:lang w:val="en-GB"/>
        </w:rPr>
        <w:t>107</w:t>
      </w:r>
      <w:r w:rsidRPr="00690182">
        <w:rPr>
          <w:rFonts w:ascii="Cordia New" w:eastAsia="Cordia New" w:hAnsi="Cordia New"/>
          <w:sz w:val="28"/>
        </w:rPr>
        <w:t xml:space="preserve"> million. </w:t>
      </w:r>
    </w:p>
    <w:p w14:paraId="3A471C3B" w14:textId="6D711EC4" w:rsidR="00B04032" w:rsidRPr="00690182" w:rsidRDefault="00B04032" w:rsidP="00690182">
      <w:pPr>
        <w:numPr>
          <w:ilvl w:val="0"/>
          <w:numId w:val="32"/>
        </w:numPr>
        <w:spacing w:after="0" w:line="240" w:lineRule="auto"/>
        <w:contextualSpacing/>
        <w:jc w:val="thaiDistribute"/>
        <w:rPr>
          <w:rFonts w:ascii="Cordia New" w:eastAsia="Cordia New" w:hAnsi="Cordia New"/>
          <w:sz w:val="28"/>
        </w:rPr>
      </w:pPr>
      <w:r w:rsidRPr="00690182">
        <w:rPr>
          <w:rFonts w:ascii="Cordia New" w:eastAsia="Cordia New" w:hAnsi="Cordia New"/>
          <w:sz w:val="28"/>
        </w:rPr>
        <w:t xml:space="preserve">Following the completion of the sale transaction, the Group entered into lease agreement of the hotel </w:t>
      </w:r>
      <w:r w:rsidRPr="008E79D8">
        <w:rPr>
          <w:rFonts w:ascii="Cordia New" w:eastAsia="Cordia New" w:hAnsi="Cordia New"/>
          <w:spacing w:val="-4"/>
          <w:sz w:val="28"/>
        </w:rPr>
        <w:t xml:space="preserve">property for an initial term of </w:t>
      </w:r>
      <w:r w:rsidR="00B41D75" w:rsidRPr="008E79D8">
        <w:rPr>
          <w:rFonts w:ascii="Cordia New" w:eastAsia="Cordia New" w:hAnsi="Cordia New"/>
          <w:spacing w:val="-4"/>
          <w:sz w:val="28"/>
          <w:lang w:val="en-GB"/>
        </w:rPr>
        <w:t>20</w:t>
      </w:r>
      <w:r w:rsidRPr="008E79D8">
        <w:rPr>
          <w:rFonts w:ascii="Cordia New" w:eastAsia="Cordia New" w:hAnsi="Cordia New"/>
          <w:spacing w:val="-4"/>
          <w:sz w:val="28"/>
        </w:rPr>
        <w:t xml:space="preserve"> years, with the option of extending for another two </w:t>
      </w:r>
      <w:r w:rsidR="00B41D75" w:rsidRPr="008E79D8">
        <w:rPr>
          <w:rFonts w:ascii="Cordia New" w:eastAsia="Cordia New" w:hAnsi="Cordia New"/>
          <w:spacing w:val="-4"/>
          <w:sz w:val="28"/>
          <w:lang w:val="en-GB"/>
        </w:rPr>
        <w:t>20</w:t>
      </w:r>
      <w:r w:rsidRPr="008E79D8">
        <w:rPr>
          <w:rFonts w:ascii="Cordia New" w:eastAsia="Cordia New" w:hAnsi="Cordia New"/>
          <w:spacing w:val="-4"/>
          <w:sz w:val="28"/>
        </w:rPr>
        <w:t>-year terms, for a total</w:t>
      </w:r>
      <w:r w:rsidRPr="00690182">
        <w:rPr>
          <w:rFonts w:ascii="Cordia New" w:eastAsia="Cordia New" w:hAnsi="Cordia New"/>
          <w:sz w:val="28"/>
        </w:rPr>
        <w:t xml:space="preserve"> potential lease term of </w:t>
      </w:r>
      <w:r w:rsidR="00B41D75" w:rsidRPr="00690182">
        <w:rPr>
          <w:rFonts w:ascii="Cordia New" w:eastAsia="Cordia New" w:hAnsi="Cordia New"/>
          <w:sz w:val="28"/>
          <w:lang w:val="en-GB"/>
        </w:rPr>
        <w:t>60</w:t>
      </w:r>
      <w:r w:rsidRPr="00690182">
        <w:rPr>
          <w:rFonts w:ascii="Cordia New" w:eastAsia="Cordia New" w:hAnsi="Cordia New"/>
          <w:sz w:val="28"/>
        </w:rPr>
        <w:t xml:space="preserve"> years.</w:t>
      </w:r>
    </w:p>
    <w:p w14:paraId="5512C897" w14:textId="77777777" w:rsidR="00B04032" w:rsidRPr="00690182" w:rsidRDefault="00B04032" w:rsidP="00690182">
      <w:pPr>
        <w:spacing w:after="0" w:line="240" w:lineRule="auto"/>
        <w:ind w:left="540"/>
        <w:jc w:val="both"/>
        <w:rPr>
          <w:rFonts w:ascii="Cordia New" w:eastAsia="Times New Roman" w:hAnsi="Cordia New"/>
          <w:sz w:val="28"/>
        </w:rPr>
      </w:pPr>
    </w:p>
    <w:p w14:paraId="06AB1D73" w14:textId="38BBDC74" w:rsidR="009B6270" w:rsidRPr="00690182" w:rsidRDefault="009B6270" w:rsidP="00690182">
      <w:pPr>
        <w:spacing w:after="0" w:line="240" w:lineRule="auto"/>
        <w:ind w:left="540"/>
        <w:jc w:val="both"/>
        <w:rPr>
          <w:rFonts w:ascii="Cordia New" w:hAnsi="Cordia New"/>
          <w:sz w:val="28"/>
        </w:rPr>
      </w:pPr>
      <w:r w:rsidRPr="00690182">
        <w:rPr>
          <w:rFonts w:ascii="Cordia New" w:hAnsi="Cordia New"/>
          <w:sz w:val="28"/>
        </w:rPr>
        <w:t xml:space="preserve">Borrowing cost amounting to Baht </w:t>
      </w:r>
      <w:r w:rsidR="00B41D75" w:rsidRPr="00690182">
        <w:rPr>
          <w:rFonts w:ascii="Cordia New" w:hAnsi="Cordia New"/>
          <w:sz w:val="28"/>
          <w:lang w:val="en-GB"/>
        </w:rPr>
        <w:t>5</w:t>
      </w:r>
      <w:r w:rsidR="006C7F2B" w:rsidRPr="00690182">
        <w:rPr>
          <w:rFonts w:ascii="Cordia New" w:hAnsi="Cordia New"/>
          <w:sz w:val="28"/>
          <w:lang w:val="en-GB"/>
        </w:rPr>
        <w:t>75</w:t>
      </w:r>
      <w:r w:rsidRPr="00690182">
        <w:rPr>
          <w:rFonts w:ascii="Cordia New" w:hAnsi="Cordia New"/>
          <w:sz w:val="28"/>
        </w:rPr>
        <w:t xml:space="preserve"> million fr</w:t>
      </w:r>
      <w:r w:rsidR="004F47A4" w:rsidRPr="00690182">
        <w:rPr>
          <w:rFonts w:ascii="Cordia New" w:hAnsi="Cordia New"/>
          <w:sz w:val="28"/>
        </w:rPr>
        <w:t>om</w:t>
      </w:r>
      <w:r w:rsidRPr="00690182">
        <w:rPr>
          <w:rFonts w:ascii="Cordia New" w:hAnsi="Cordia New"/>
          <w:sz w:val="28"/>
        </w:rPr>
        <w:t xml:space="preserve"> construction of building</w:t>
      </w:r>
      <w:r w:rsidR="00632F24" w:rsidRPr="00690182">
        <w:rPr>
          <w:rFonts w:ascii="Cordia New" w:hAnsi="Cordia New"/>
          <w:sz w:val="28"/>
        </w:rPr>
        <w:t>s</w:t>
      </w:r>
      <w:r w:rsidRPr="00690182">
        <w:rPr>
          <w:rFonts w:ascii="Cordia New" w:hAnsi="Cordia New"/>
          <w:sz w:val="28"/>
        </w:rPr>
        <w:t xml:space="preserve"> was recorded as part of cost of </w:t>
      </w:r>
      <w:r w:rsidR="008E79D8">
        <w:rPr>
          <w:rFonts w:ascii="Cordia New" w:hAnsi="Cordia New"/>
          <w:sz w:val="28"/>
        </w:rPr>
        <w:br/>
      </w:r>
      <w:r w:rsidRPr="00690182">
        <w:rPr>
          <w:rFonts w:ascii="Cordia New" w:hAnsi="Cordia New"/>
          <w:sz w:val="28"/>
        </w:rPr>
        <w:t xml:space="preserve">the asset and included in addition of assets. The Group applied </w:t>
      </w:r>
      <w:proofErr w:type="spellStart"/>
      <w:r w:rsidRPr="00690182">
        <w:rPr>
          <w:rFonts w:ascii="Cordia New" w:hAnsi="Cordia New"/>
          <w:sz w:val="28"/>
        </w:rPr>
        <w:t>capitalised</w:t>
      </w:r>
      <w:proofErr w:type="spellEnd"/>
      <w:r w:rsidRPr="00690182">
        <w:rPr>
          <w:rFonts w:ascii="Cordia New" w:hAnsi="Cordia New"/>
          <w:sz w:val="28"/>
        </w:rPr>
        <w:t xml:space="preserve"> interest rate of </w:t>
      </w:r>
      <w:r w:rsidR="00B41D75" w:rsidRPr="00690182">
        <w:rPr>
          <w:rFonts w:ascii="Cordia New" w:hAnsi="Cordia New"/>
          <w:sz w:val="28"/>
          <w:lang w:val="en-GB"/>
        </w:rPr>
        <w:t>3</w:t>
      </w:r>
      <w:r w:rsidRPr="00690182">
        <w:rPr>
          <w:rFonts w:ascii="Cordia New" w:hAnsi="Cordia New"/>
          <w:sz w:val="28"/>
        </w:rPr>
        <w:t>% per annum</w:t>
      </w:r>
      <w:r w:rsidR="00632F24" w:rsidRPr="00690182">
        <w:rPr>
          <w:rFonts w:ascii="Cordia New" w:hAnsi="Cordia New"/>
          <w:sz w:val="28"/>
        </w:rPr>
        <w:t xml:space="preserve"> </w:t>
      </w:r>
      <w:r w:rsidR="008E79D8">
        <w:rPr>
          <w:rFonts w:ascii="Cordia New" w:hAnsi="Cordia New"/>
          <w:sz w:val="28"/>
        </w:rPr>
        <w:br/>
      </w:r>
      <w:r w:rsidR="00632F24" w:rsidRPr="00690182">
        <w:rPr>
          <w:rFonts w:ascii="Cordia New" w:hAnsi="Cordia New"/>
          <w:sz w:val="28"/>
        </w:rPr>
        <w:t xml:space="preserve">based on the </w:t>
      </w:r>
      <w:r w:rsidRPr="00690182">
        <w:rPr>
          <w:rFonts w:ascii="Cordia New" w:hAnsi="Cordia New"/>
          <w:sz w:val="28"/>
        </w:rPr>
        <w:t xml:space="preserve">borrowing cost to be included in cost of the assets. </w:t>
      </w:r>
    </w:p>
    <w:p w14:paraId="6D95860A" w14:textId="79D1E58E" w:rsidR="009B6270" w:rsidRPr="00690182" w:rsidRDefault="009B6270" w:rsidP="00690182">
      <w:pPr>
        <w:spacing w:after="0" w:line="240" w:lineRule="auto"/>
        <w:ind w:left="540"/>
        <w:jc w:val="both"/>
        <w:rPr>
          <w:rFonts w:ascii="Cordia New" w:eastAsia="Times New Roman" w:hAnsi="Cordia New"/>
          <w:sz w:val="28"/>
        </w:rPr>
      </w:pPr>
    </w:p>
    <w:p w14:paraId="04606815" w14:textId="1BCC5FC4" w:rsidR="00D419BC" w:rsidRPr="00690182" w:rsidRDefault="000B55E2"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The</w:t>
      </w:r>
      <w:r w:rsidR="001D1DE0" w:rsidRPr="00690182">
        <w:rPr>
          <w:rFonts w:ascii="Cordia New" w:eastAsia="Times New Roman" w:hAnsi="Cordia New"/>
          <w:sz w:val="28"/>
        </w:rPr>
        <w:t xml:space="preserve"> impairment charge of Baht 3,206 million for building were made during the year </w:t>
      </w:r>
      <w:proofErr w:type="gramStart"/>
      <w:r w:rsidR="001D1DE0" w:rsidRPr="00690182">
        <w:rPr>
          <w:rFonts w:ascii="Cordia New" w:eastAsia="Times New Roman" w:hAnsi="Cordia New"/>
          <w:sz w:val="28"/>
        </w:rPr>
        <w:t>as a result of</w:t>
      </w:r>
      <w:proofErr w:type="gramEnd"/>
      <w:r w:rsidR="001D1DE0" w:rsidRPr="00690182">
        <w:rPr>
          <w:rFonts w:ascii="Cordia New" w:eastAsia="Times New Roman" w:hAnsi="Cordia New"/>
          <w:sz w:val="28"/>
        </w:rPr>
        <w:t xml:space="preserve"> the carrying value higher than </w:t>
      </w:r>
      <w:r w:rsidR="00177D03" w:rsidRPr="00690182">
        <w:rPr>
          <w:rFonts w:ascii="Cordia New" w:eastAsia="Times New Roman" w:hAnsi="Cordia New"/>
          <w:sz w:val="28"/>
        </w:rPr>
        <w:t>recoverable amount</w:t>
      </w:r>
      <w:r w:rsidR="001D1DE0" w:rsidRPr="00690182">
        <w:rPr>
          <w:rFonts w:ascii="Cordia New" w:eastAsia="Times New Roman" w:hAnsi="Cordia New"/>
          <w:sz w:val="28"/>
        </w:rPr>
        <w:t>. The recoverable amount (the higher of the value in use or fair value less costs of disposal) was determined at the cash-generating unit level being a business operation. The recoverable amount represents the value in use, and the basis used to determine the amount were income approach.</w:t>
      </w:r>
    </w:p>
    <w:p w14:paraId="002047DD" w14:textId="77777777" w:rsidR="00D419BC" w:rsidRPr="00690182" w:rsidRDefault="00D419BC" w:rsidP="00690182">
      <w:pPr>
        <w:spacing w:after="0" w:line="240" w:lineRule="auto"/>
        <w:ind w:left="540"/>
        <w:jc w:val="both"/>
        <w:rPr>
          <w:rFonts w:ascii="Cordia New" w:eastAsia="Times New Roman" w:hAnsi="Cordia New"/>
          <w:sz w:val="28"/>
        </w:rPr>
      </w:pPr>
    </w:p>
    <w:p w14:paraId="1C440F7E" w14:textId="50D07164" w:rsidR="009B6270" w:rsidRPr="008E79D8" w:rsidRDefault="009B6270" w:rsidP="00690182">
      <w:pPr>
        <w:spacing w:after="0" w:line="240" w:lineRule="auto"/>
        <w:ind w:left="540"/>
        <w:jc w:val="both"/>
        <w:outlineLvl w:val="7"/>
        <w:rPr>
          <w:rFonts w:ascii="Cordia New" w:eastAsia="Times New Roman" w:hAnsi="Cordia New"/>
          <w:spacing w:val="-4"/>
          <w:sz w:val="28"/>
        </w:rPr>
      </w:pPr>
      <w:r w:rsidRPr="00690182">
        <w:rPr>
          <w:rFonts w:ascii="Cordia New" w:eastAsia="Times New Roman" w:hAnsi="Cordia New"/>
          <w:sz w:val="28"/>
        </w:rPr>
        <w:t xml:space="preserve">Subsidiaries of the Group have mortgaged land and building amounting to Baht </w:t>
      </w:r>
      <w:r w:rsidR="00FF476F" w:rsidRPr="00690182">
        <w:rPr>
          <w:rFonts w:ascii="Cordia New" w:eastAsia="Times New Roman" w:hAnsi="Cordia New"/>
          <w:sz w:val="28"/>
        </w:rPr>
        <w:t>2</w:t>
      </w:r>
      <w:r w:rsidR="00DD432C" w:rsidRPr="00690182">
        <w:rPr>
          <w:rFonts w:ascii="Cordia New" w:eastAsia="Times New Roman" w:hAnsi="Cordia New"/>
          <w:sz w:val="28"/>
        </w:rPr>
        <w:t>9,862</w:t>
      </w:r>
      <w:r w:rsidRPr="00690182">
        <w:rPr>
          <w:rFonts w:ascii="Cordia New" w:eastAsia="Times New Roman" w:hAnsi="Cordia New"/>
          <w:sz w:val="28"/>
        </w:rPr>
        <w:t xml:space="preserve"> million</w:t>
      </w:r>
      <w:r w:rsidR="00380786" w:rsidRPr="00690182">
        <w:rPr>
          <w:rFonts w:ascii="Cordia New" w:eastAsia="Times New Roman" w:hAnsi="Cordia New"/>
          <w:sz w:val="28"/>
        </w:rPr>
        <w:t xml:space="preserve"> u</w:t>
      </w:r>
      <w:r w:rsidR="00506035" w:rsidRPr="00690182">
        <w:rPr>
          <w:rFonts w:ascii="Cordia New" w:eastAsia="Times New Roman" w:hAnsi="Cordia New"/>
          <w:sz w:val="28"/>
        </w:rPr>
        <w:t>nder</w:t>
      </w:r>
      <w:r w:rsidR="00380786" w:rsidRPr="00690182">
        <w:rPr>
          <w:rFonts w:ascii="Cordia New" w:eastAsia="Times New Roman" w:hAnsi="Cordia New"/>
          <w:sz w:val="28"/>
        </w:rPr>
        <w:t xml:space="preserve"> revaluation </w:t>
      </w:r>
      <w:r w:rsidR="00380786" w:rsidRPr="008E79D8">
        <w:rPr>
          <w:rFonts w:ascii="Cordia New" w:eastAsia="Times New Roman" w:hAnsi="Cordia New"/>
          <w:spacing w:val="-4"/>
          <w:sz w:val="28"/>
        </w:rPr>
        <w:t xml:space="preserve">method </w:t>
      </w:r>
      <w:r w:rsidRPr="008E79D8">
        <w:rPr>
          <w:rFonts w:ascii="Cordia New" w:eastAsia="Times New Roman" w:hAnsi="Cordia New"/>
          <w:spacing w:val="-4"/>
          <w:sz w:val="28"/>
        </w:rPr>
        <w:t>(</w:t>
      </w:r>
      <w:r w:rsidR="00B41D75" w:rsidRPr="008E79D8">
        <w:rPr>
          <w:rFonts w:ascii="Cordia New" w:eastAsia="Times New Roman" w:hAnsi="Cordia New"/>
          <w:spacing w:val="-4"/>
          <w:sz w:val="28"/>
          <w:lang w:val="en-GB"/>
        </w:rPr>
        <w:t>31</w:t>
      </w:r>
      <w:r w:rsidRPr="008E79D8">
        <w:rPr>
          <w:rFonts w:ascii="Cordia New" w:eastAsia="Times New Roman" w:hAnsi="Cordia New"/>
          <w:spacing w:val="-4"/>
          <w:sz w:val="28"/>
        </w:rPr>
        <w:t xml:space="preserve"> December </w:t>
      </w:r>
      <w:r w:rsidR="00B41D75" w:rsidRPr="008E79D8">
        <w:rPr>
          <w:rFonts w:ascii="Cordia New" w:eastAsia="Times New Roman" w:hAnsi="Cordia New"/>
          <w:spacing w:val="-4"/>
          <w:sz w:val="28"/>
          <w:lang w:val="en-GB"/>
        </w:rPr>
        <w:t>2020</w:t>
      </w:r>
      <w:r w:rsidRPr="008E79D8">
        <w:rPr>
          <w:rFonts w:ascii="Cordia New" w:eastAsia="Times New Roman" w:hAnsi="Cordia New"/>
          <w:spacing w:val="-4"/>
          <w:sz w:val="28"/>
        </w:rPr>
        <w:t xml:space="preserve">: Baht </w:t>
      </w:r>
      <w:r w:rsidR="00B41D75" w:rsidRPr="008E79D8">
        <w:rPr>
          <w:rFonts w:ascii="Cordia New" w:eastAsia="Times New Roman" w:hAnsi="Cordia New"/>
          <w:spacing w:val="-4"/>
          <w:sz w:val="28"/>
          <w:lang w:val="en-GB"/>
        </w:rPr>
        <w:t>15</w:t>
      </w:r>
      <w:r w:rsidRPr="008E79D8">
        <w:rPr>
          <w:rFonts w:ascii="Cordia New" w:eastAsia="Times New Roman" w:hAnsi="Cordia New"/>
          <w:spacing w:val="-4"/>
          <w:sz w:val="28"/>
        </w:rPr>
        <w:t>,</w:t>
      </w:r>
      <w:r w:rsidR="00B41D75" w:rsidRPr="008E79D8">
        <w:rPr>
          <w:rFonts w:ascii="Cordia New" w:eastAsia="Times New Roman" w:hAnsi="Cordia New"/>
          <w:spacing w:val="-4"/>
          <w:sz w:val="28"/>
          <w:lang w:val="en-GB"/>
        </w:rPr>
        <w:t>520</w:t>
      </w:r>
      <w:r w:rsidRPr="008E79D8">
        <w:rPr>
          <w:rFonts w:ascii="Cordia New" w:eastAsia="Times New Roman" w:hAnsi="Cordia New"/>
          <w:spacing w:val="-4"/>
          <w:sz w:val="28"/>
        </w:rPr>
        <w:t xml:space="preserve"> million</w:t>
      </w:r>
      <w:r w:rsidR="00380786" w:rsidRPr="008E79D8">
        <w:rPr>
          <w:rFonts w:ascii="Cordia New" w:eastAsia="Times New Roman" w:hAnsi="Cordia New"/>
          <w:spacing w:val="-4"/>
          <w:sz w:val="28"/>
        </w:rPr>
        <w:t xml:space="preserve"> u</w:t>
      </w:r>
      <w:r w:rsidR="00506035" w:rsidRPr="008E79D8">
        <w:rPr>
          <w:rFonts w:ascii="Cordia New" w:eastAsia="Times New Roman" w:hAnsi="Cordia New"/>
          <w:spacing w:val="-4"/>
          <w:sz w:val="28"/>
        </w:rPr>
        <w:t>nder</w:t>
      </w:r>
      <w:r w:rsidR="00380786" w:rsidRPr="008E79D8">
        <w:rPr>
          <w:rFonts w:ascii="Cordia New" w:eastAsia="Times New Roman" w:hAnsi="Cordia New"/>
          <w:spacing w:val="-4"/>
          <w:sz w:val="28"/>
        </w:rPr>
        <w:t xml:space="preserve"> cost method</w:t>
      </w:r>
      <w:r w:rsidRPr="008E79D8">
        <w:rPr>
          <w:rFonts w:ascii="Cordia New" w:eastAsia="Times New Roman" w:hAnsi="Cordia New"/>
          <w:spacing w:val="-4"/>
          <w:sz w:val="28"/>
        </w:rPr>
        <w:t xml:space="preserve">) to secure </w:t>
      </w:r>
      <w:r w:rsidR="00632F24" w:rsidRPr="008E79D8">
        <w:rPr>
          <w:rFonts w:ascii="Cordia New" w:eastAsia="Times New Roman" w:hAnsi="Cordia New"/>
          <w:spacing w:val="-4"/>
          <w:sz w:val="28"/>
        </w:rPr>
        <w:t>borrowing</w:t>
      </w:r>
      <w:r w:rsidRPr="008E79D8">
        <w:rPr>
          <w:rFonts w:ascii="Cordia New" w:eastAsia="Times New Roman" w:hAnsi="Cordia New"/>
          <w:spacing w:val="-4"/>
          <w:sz w:val="28"/>
        </w:rPr>
        <w:t xml:space="preserve">s </w:t>
      </w:r>
      <w:r w:rsidR="004F47A4" w:rsidRPr="008E79D8">
        <w:rPr>
          <w:rFonts w:ascii="Cordia New" w:eastAsia="Times New Roman" w:hAnsi="Cordia New"/>
          <w:spacing w:val="-4"/>
          <w:sz w:val="28"/>
        </w:rPr>
        <w:t>from</w:t>
      </w:r>
      <w:r w:rsidRPr="008E79D8">
        <w:rPr>
          <w:rFonts w:ascii="Cordia New" w:eastAsia="Times New Roman" w:hAnsi="Cordia New"/>
          <w:spacing w:val="-4"/>
          <w:sz w:val="28"/>
        </w:rPr>
        <w:t xml:space="preserve"> banks (Note </w:t>
      </w:r>
      <w:r w:rsidR="00B41D75" w:rsidRPr="008E79D8">
        <w:rPr>
          <w:rFonts w:ascii="Cordia New" w:eastAsia="Times New Roman" w:hAnsi="Cordia New"/>
          <w:spacing w:val="-4"/>
          <w:sz w:val="28"/>
          <w:lang w:val="en-GB"/>
        </w:rPr>
        <w:t>25</w:t>
      </w:r>
      <w:r w:rsidRPr="008E79D8">
        <w:rPr>
          <w:rFonts w:ascii="Cordia New" w:eastAsia="Times New Roman" w:hAnsi="Cordia New"/>
          <w:spacing w:val="-4"/>
          <w:sz w:val="28"/>
        </w:rPr>
        <w:t>).</w:t>
      </w:r>
    </w:p>
    <w:p w14:paraId="7A1310F0" w14:textId="7AA0E203" w:rsidR="00590309" w:rsidRDefault="00590309">
      <w:pPr>
        <w:spacing w:after="0" w:line="240" w:lineRule="auto"/>
        <w:rPr>
          <w:rFonts w:ascii="Cordia New" w:eastAsia="Times New Roman" w:hAnsi="Cordia New"/>
          <w:sz w:val="28"/>
        </w:rPr>
      </w:pPr>
      <w:r>
        <w:rPr>
          <w:rFonts w:ascii="Cordia New" w:eastAsia="Times New Roman" w:hAnsi="Cordia New"/>
          <w:sz w:val="28"/>
        </w:rPr>
        <w:br w:type="page"/>
      </w:r>
    </w:p>
    <w:p w14:paraId="42B49D1E" w14:textId="77777777" w:rsidR="00590309" w:rsidRPr="00690182" w:rsidRDefault="00590309" w:rsidP="00590309">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21</w:t>
      </w:r>
      <w:r w:rsidRPr="00690182">
        <w:rPr>
          <w:rFonts w:ascii="Cordia New" w:eastAsia="Times New Roman" w:hAnsi="Cordia New"/>
          <w:b/>
          <w:bCs/>
          <w:sz w:val="28"/>
        </w:rPr>
        <w:tab/>
        <w:t xml:space="preserve">Property, </w:t>
      </w:r>
      <w:proofErr w:type="gramStart"/>
      <w:r w:rsidRPr="00690182">
        <w:rPr>
          <w:rFonts w:ascii="Cordia New" w:eastAsia="Times New Roman" w:hAnsi="Cordia New"/>
          <w:b/>
          <w:bCs/>
          <w:sz w:val="28"/>
        </w:rPr>
        <w:t>plant</w:t>
      </w:r>
      <w:proofErr w:type="gramEnd"/>
      <w:r w:rsidRPr="00690182">
        <w:rPr>
          <w:rFonts w:ascii="Cordia New" w:eastAsia="Times New Roman" w:hAnsi="Cordia New"/>
          <w:b/>
          <w:bCs/>
          <w:sz w:val="28"/>
        </w:rPr>
        <w:t xml:space="preserve"> and equipment </w:t>
      </w:r>
      <w:r w:rsidRPr="00690182">
        <w:rPr>
          <w:rFonts w:ascii="Cordia New" w:eastAsia="Times New Roman" w:hAnsi="Cordia New"/>
          <w:sz w:val="28"/>
        </w:rPr>
        <w:t>(Cont’d)</w:t>
      </w:r>
    </w:p>
    <w:p w14:paraId="090B8C3F" w14:textId="77777777" w:rsidR="009B6270" w:rsidRPr="00690182" w:rsidRDefault="009B6270" w:rsidP="00690182">
      <w:pPr>
        <w:tabs>
          <w:tab w:val="left" w:pos="2160"/>
          <w:tab w:val="center" w:pos="5040"/>
          <w:tab w:val="center" w:pos="7560"/>
          <w:tab w:val="right" w:pos="9360"/>
        </w:tabs>
        <w:spacing w:after="0" w:line="240" w:lineRule="auto"/>
        <w:ind w:left="540"/>
        <w:rPr>
          <w:rFonts w:ascii="Cordia New" w:eastAsia="Times New Roman" w:hAnsi="Cordia New"/>
          <w:sz w:val="28"/>
        </w:rPr>
      </w:pPr>
    </w:p>
    <w:p w14:paraId="487DC1EB" w14:textId="77777777" w:rsidR="009B6270" w:rsidRPr="00690182" w:rsidRDefault="009B6270" w:rsidP="00690182">
      <w:pPr>
        <w:tabs>
          <w:tab w:val="left" w:pos="2160"/>
          <w:tab w:val="center" w:pos="5040"/>
          <w:tab w:val="center" w:pos="7560"/>
          <w:tab w:val="right" w:pos="9360"/>
        </w:tabs>
        <w:spacing w:after="0" w:line="240" w:lineRule="auto"/>
        <w:ind w:left="540"/>
        <w:rPr>
          <w:rFonts w:ascii="Cordia New" w:eastAsia="Times New Roman" w:hAnsi="Cordia New"/>
          <w:b/>
          <w:bCs/>
          <w:sz w:val="28"/>
        </w:rPr>
      </w:pPr>
      <w:r w:rsidRPr="00690182">
        <w:rPr>
          <w:rFonts w:ascii="Cordia New" w:eastAsia="Times New Roman" w:hAnsi="Cordia New"/>
          <w:b/>
          <w:bCs/>
          <w:sz w:val="28"/>
        </w:rPr>
        <w:t>Capital commitments</w:t>
      </w:r>
    </w:p>
    <w:p w14:paraId="1B854298" w14:textId="77777777" w:rsidR="009B6270" w:rsidRPr="00690182" w:rsidRDefault="009B6270" w:rsidP="00690182">
      <w:pPr>
        <w:tabs>
          <w:tab w:val="left" w:pos="2160"/>
          <w:tab w:val="center" w:pos="5040"/>
          <w:tab w:val="center" w:pos="7560"/>
          <w:tab w:val="right" w:pos="9360"/>
        </w:tabs>
        <w:spacing w:after="0" w:line="240" w:lineRule="auto"/>
        <w:ind w:left="540"/>
        <w:rPr>
          <w:rFonts w:ascii="Cordia New" w:eastAsia="Times New Roman" w:hAnsi="Cordia New"/>
          <w:sz w:val="28"/>
        </w:rPr>
      </w:pPr>
    </w:p>
    <w:tbl>
      <w:tblPr>
        <w:tblW w:w="9677" w:type="dxa"/>
        <w:tblInd w:w="-90" w:type="dxa"/>
        <w:tblLayout w:type="fixed"/>
        <w:tblLook w:val="04A0" w:firstRow="1" w:lastRow="0" w:firstColumn="1" w:lastColumn="0" w:noHBand="0" w:noVBand="1"/>
      </w:tblPr>
      <w:tblGrid>
        <w:gridCol w:w="6797"/>
        <w:gridCol w:w="1440"/>
        <w:gridCol w:w="1440"/>
      </w:tblGrid>
      <w:tr w:rsidR="009B6270" w:rsidRPr="00690182" w14:paraId="0B7889D0" w14:textId="77777777" w:rsidTr="009B538A">
        <w:tc>
          <w:tcPr>
            <w:tcW w:w="6797" w:type="dxa"/>
            <w:vAlign w:val="bottom"/>
          </w:tcPr>
          <w:p w14:paraId="62587C1C" w14:textId="77777777" w:rsidR="009B6270" w:rsidRPr="00690182" w:rsidRDefault="009B6270" w:rsidP="00690182">
            <w:pPr>
              <w:spacing w:after="0" w:line="240" w:lineRule="auto"/>
              <w:ind w:left="540"/>
              <w:rPr>
                <w:rFonts w:ascii="Cordia New" w:eastAsia="Times New Roman" w:hAnsi="Cordia New"/>
                <w:sz w:val="28"/>
              </w:rPr>
            </w:pPr>
          </w:p>
        </w:tc>
        <w:tc>
          <w:tcPr>
            <w:tcW w:w="2880" w:type="dxa"/>
            <w:gridSpan w:val="2"/>
            <w:vAlign w:val="bottom"/>
          </w:tcPr>
          <w:p w14:paraId="16D814C1" w14:textId="77777777" w:rsidR="00590309" w:rsidRDefault="009B6270"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779E3588" w14:textId="538E5823" w:rsidR="009B6270" w:rsidRPr="00690182" w:rsidRDefault="009B6270"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9B6270" w:rsidRPr="00690182" w14:paraId="36C75CEC" w14:textId="77777777" w:rsidTr="009B538A">
        <w:tc>
          <w:tcPr>
            <w:tcW w:w="6797" w:type="dxa"/>
            <w:vAlign w:val="bottom"/>
          </w:tcPr>
          <w:p w14:paraId="2A4B9727" w14:textId="77777777" w:rsidR="009B6270" w:rsidRPr="00690182" w:rsidRDefault="009B6270" w:rsidP="00690182">
            <w:pPr>
              <w:spacing w:after="0" w:line="240" w:lineRule="auto"/>
              <w:ind w:left="540"/>
              <w:rPr>
                <w:rFonts w:ascii="Cordia New" w:eastAsia="Times New Roman" w:hAnsi="Cordia New"/>
                <w:sz w:val="28"/>
              </w:rPr>
            </w:pPr>
          </w:p>
        </w:tc>
        <w:tc>
          <w:tcPr>
            <w:tcW w:w="1440" w:type="dxa"/>
            <w:vAlign w:val="center"/>
            <w:hideMark/>
          </w:tcPr>
          <w:p w14:paraId="30F27B8D" w14:textId="77777777" w:rsidR="009B6270" w:rsidRPr="00690182" w:rsidRDefault="009B6270"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center"/>
            <w:hideMark/>
          </w:tcPr>
          <w:p w14:paraId="617A9588" w14:textId="77777777" w:rsidR="009B6270" w:rsidRPr="00690182" w:rsidRDefault="009B6270"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EUR Million</w:t>
            </w:r>
          </w:p>
        </w:tc>
      </w:tr>
      <w:tr w:rsidR="009B6270" w:rsidRPr="00590309" w14:paraId="5A3B8987" w14:textId="77777777" w:rsidTr="009B538A">
        <w:tc>
          <w:tcPr>
            <w:tcW w:w="6797" w:type="dxa"/>
            <w:vAlign w:val="bottom"/>
          </w:tcPr>
          <w:p w14:paraId="19448D66" w14:textId="77777777" w:rsidR="009B6270" w:rsidRPr="00590309" w:rsidRDefault="009B6270" w:rsidP="00690182">
            <w:pPr>
              <w:spacing w:after="0" w:line="240" w:lineRule="auto"/>
              <w:ind w:left="540"/>
              <w:rPr>
                <w:rFonts w:ascii="Cordia New" w:eastAsia="Times New Roman" w:hAnsi="Cordia New"/>
                <w:sz w:val="12"/>
                <w:szCs w:val="12"/>
              </w:rPr>
            </w:pPr>
          </w:p>
        </w:tc>
        <w:tc>
          <w:tcPr>
            <w:tcW w:w="1440" w:type="dxa"/>
            <w:vAlign w:val="bottom"/>
          </w:tcPr>
          <w:p w14:paraId="75F1365A" w14:textId="77777777" w:rsidR="009B6270" w:rsidRPr="00590309" w:rsidRDefault="009B6270" w:rsidP="00690182">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tcPr>
          <w:p w14:paraId="41BF12A8" w14:textId="77777777" w:rsidR="009B6270" w:rsidRPr="00590309" w:rsidRDefault="009B6270" w:rsidP="00690182">
            <w:pPr>
              <w:tabs>
                <w:tab w:val="decimal" w:pos="504"/>
                <w:tab w:val="right" w:pos="1275"/>
              </w:tabs>
              <w:spacing w:after="0" w:line="240" w:lineRule="auto"/>
              <w:ind w:right="-72"/>
              <w:jc w:val="right"/>
              <w:rPr>
                <w:rFonts w:ascii="Cordia New" w:eastAsia="Times New Roman" w:hAnsi="Cordia New"/>
                <w:sz w:val="12"/>
                <w:szCs w:val="12"/>
              </w:rPr>
            </w:pPr>
          </w:p>
        </w:tc>
      </w:tr>
      <w:tr w:rsidR="009B6270" w:rsidRPr="00690182" w14:paraId="04513AA0" w14:textId="77777777" w:rsidTr="009B538A">
        <w:tc>
          <w:tcPr>
            <w:tcW w:w="6797" w:type="dxa"/>
            <w:vAlign w:val="bottom"/>
            <w:hideMark/>
          </w:tcPr>
          <w:p w14:paraId="3917D95C" w14:textId="77777777" w:rsidR="009B6270" w:rsidRPr="00690182" w:rsidRDefault="009B6270" w:rsidP="00690182">
            <w:pPr>
              <w:spacing w:after="0" w:line="240" w:lineRule="auto"/>
              <w:ind w:left="540"/>
              <w:rPr>
                <w:rFonts w:ascii="Cordia New" w:eastAsia="Times New Roman" w:hAnsi="Cordia New"/>
                <w:sz w:val="28"/>
              </w:rPr>
            </w:pPr>
            <w:r w:rsidRPr="00690182">
              <w:rPr>
                <w:rFonts w:ascii="Cordia New" w:eastAsia="Times New Roman" w:hAnsi="Cordia New"/>
                <w:sz w:val="28"/>
              </w:rPr>
              <w:t>Commitments in respect of building renovation and</w:t>
            </w:r>
          </w:p>
          <w:p w14:paraId="62FA65AD" w14:textId="77777777" w:rsidR="009B6270" w:rsidRPr="00690182" w:rsidRDefault="009B6270"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   construction contracts and purchases of assets</w:t>
            </w:r>
          </w:p>
        </w:tc>
        <w:tc>
          <w:tcPr>
            <w:tcW w:w="1440" w:type="dxa"/>
            <w:vAlign w:val="bottom"/>
          </w:tcPr>
          <w:p w14:paraId="3B1B9416" w14:textId="77777777" w:rsidR="009B6270" w:rsidRPr="00690182" w:rsidRDefault="009B627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tcPr>
          <w:p w14:paraId="2C0CDB99" w14:textId="77777777" w:rsidR="009B6270" w:rsidRPr="00690182" w:rsidRDefault="009B6270" w:rsidP="00690182">
            <w:pPr>
              <w:tabs>
                <w:tab w:val="decimal" w:pos="504"/>
                <w:tab w:val="right" w:pos="1275"/>
              </w:tabs>
              <w:spacing w:after="0" w:line="240" w:lineRule="auto"/>
              <w:ind w:right="-72"/>
              <w:jc w:val="right"/>
              <w:rPr>
                <w:rFonts w:ascii="Cordia New" w:eastAsia="Times New Roman" w:hAnsi="Cordia New"/>
                <w:sz w:val="28"/>
              </w:rPr>
            </w:pPr>
          </w:p>
        </w:tc>
      </w:tr>
      <w:tr w:rsidR="009B6270" w:rsidRPr="00690182" w14:paraId="68E932F8" w14:textId="77777777" w:rsidTr="009B538A">
        <w:tc>
          <w:tcPr>
            <w:tcW w:w="6797" w:type="dxa"/>
            <w:vAlign w:val="bottom"/>
            <w:hideMark/>
          </w:tcPr>
          <w:p w14:paraId="3B42CEE3" w14:textId="1EAEAF2A" w:rsidR="009B6270" w:rsidRPr="00690182" w:rsidRDefault="009B6270"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   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p>
        </w:tc>
        <w:tc>
          <w:tcPr>
            <w:tcW w:w="1440" w:type="dxa"/>
            <w:vAlign w:val="bottom"/>
          </w:tcPr>
          <w:p w14:paraId="0D07AE3D" w14:textId="16AE42C7" w:rsidR="009B6270" w:rsidRPr="00690182" w:rsidRDefault="00B41D75" w:rsidP="00690182">
            <w:pPr>
              <w:tabs>
                <w:tab w:val="decimal" w:pos="504"/>
                <w:tab w:val="center" w:pos="612"/>
                <w:tab w:val="right" w:pos="122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601</w:t>
            </w:r>
          </w:p>
        </w:tc>
        <w:tc>
          <w:tcPr>
            <w:tcW w:w="1440" w:type="dxa"/>
          </w:tcPr>
          <w:p w14:paraId="7AB4107B" w14:textId="6C6CE90E" w:rsidR="009B6270" w:rsidRPr="00690182" w:rsidRDefault="00B41D75" w:rsidP="00690182">
            <w:pPr>
              <w:tabs>
                <w:tab w:val="decimal" w:pos="504"/>
                <w:tab w:val="center" w:pos="612"/>
                <w:tab w:val="right" w:pos="122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w:t>
            </w:r>
          </w:p>
        </w:tc>
      </w:tr>
      <w:tr w:rsidR="009B6270" w:rsidRPr="00590309" w14:paraId="1708375B" w14:textId="77777777" w:rsidTr="009B538A">
        <w:tc>
          <w:tcPr>
            <w:tcW w:w="6797" w:type="dxa"/>
            <w:vAlign w:val="bottom"/>
          </w:tcPr>
          <w:p w14:paraId="555550B3" w14:textId="77777777" w:rsidR="009B6270" w:rsidRPr="00590309" w:rsidRDefault="009B6270" w:rsidP="00690182">
            <w:pPr>
              <w:spacing w:after="0" w:line="240" w:lineRule="auto"/>
              <w:ind w:left="540"/>
              <w:rPr>
                <w:rFonts w:ascii="Cordia New" w:eastAsia="Times New Roman" w:hAnsi="Cordia New"/>
                <w:sz w:val="12"/>
                <w:szCs w:val="12"/>
              </w:rPr>
            </w:pPr>
          </w:p>
        </w:tc>
        <w:tc>
          <w:tcPr>
            <w:tcW w:w="1440" w:type="dxa"/>
            <w:vAlign w:val="bottom"/>
          </w:tcPr>
          <w:p w14:paraId="4505BF7D" w14:textId="77777777" w:rsidR="009B6270" w:rsidRPr="00590309" w:rsidRDefault="009B6270" w:rsidP="00690182">
            <w:pPr>
              <w:tabs>
                <w:tab w:val="decimal" w:pos="504"/>
                <w:tab w:val="right" w:pos="1275"/>
              </w:tabs>
              <w:spacing w:after="0" w:line="240" w:lineRule="auto"/>
              <w:ind w:right="-72"/>
              <w:jc w:val="right"/>
              <w:rPr>
                <w:rFonts w:ascii="Cordia New" w:eastAsia="Times New Roman" w:hAnsi="Cordia New"/>
                <w:sz w:val="12"/>
                <w:szCs w:val="12"/>
              </w:rPr>
            </w:pPr>
          </w:p>
        </w:tc>
        <w:tc>
          <w:tcPr>
            <w:tcW w:w="1440" w:type="dxa"/>
          </w:tcPr>
          <w:p w14:paraId="088FFDCC" w14:textId="77777777" w:rsidR="009B6270" w:rsidRPr="00590309" w:rsidRDefault="009B6270" w:rsidP="00690182">
            <w:pPr>
              <w:tabs>
                <w:tab w:val="decimal" w:pos="504"/>
                <w:tab w:val="right" w:pos="1275"/>
              </w:tabs>
              <w:spacing w:after="0" w:line="240" w:lineRule="auto"/>
              <w:ind w:right="-72"/>
              <w:jc w:val="right"/>
              <w:rPr>
                <w:rFonts w:ascii="Cordia New" w:eastAsia="Times New Roman" w:hAnsi="Cordia New"/>
                <w:sz w:val="12"/>
                <w:szCs w:val="12"/>
              </w:rPr>
            </w:pPr>
          </w:p>
        </w:tc>
      </w:tr>
      <w:tr w:rsidR="009B6270" w:rsidRPr="00690182" w14:paraId="08D5D1EE" w14:textId="77777777" w:rsidTr="009B538A">
        <w:tc>
          <w:tcPr>
            <w:tcW w:w="6797" w:type="dxa"/>
            <w:vAlign w:val="bottom"/>
            <w:hideMark/>
          </w:tcPr>
          <w:p w14:paraId="31405309" w14:textId="77777777" w:rsidR="009B6270" w:rsidRPr="00690182" w:rsidRDefault="009B6270"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Commitments in respect of building renovation and </w:t>
            </w:r>
          </w:p>
          <w:p w14:paraId="0BBE43DC" w14:textId="77777777" w:rsidR="009B6270" w:rsidRPr="00690182" w:rsidRDefault="009B6270"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   construction contracts and purchases of assets</w:t>
            </w:r>
          </w:p>
        </w:tc>
        <w:tc>
          <w:tcPr>
            <w:tcW w:w="1440" w:type="dxa"/>
            <w:vAlign w:val="bottom"/>
          </w:tcPr>
          <w:p w14:paraId="1D3DFC42" w14:textId="77777777" w:rsidR="009B6270" w:rsidRPr="00690182" w:rsidRDefault="009B6270" w:rsidP="00690182">
            <w:pPr>
              <w:tabs>
                <w:tab w:val="decimal" w:pos="504"/>
                <w:tab w:val="right" w:pos="1275"/>
              </w:tabs>
              <w:spacing w:after="0" w:line="240" w:lineRule="auto"/>
              <w:ind w:right="-72"/>
              <w:jc w:val="right"/>
              <w:rPr>
                <w:rFonts w:ascii="Cordia New" w:eastAsia="Times New Roman" w:hAnsi="Cordia New"/>
                <w:sz w:val="28"/>
              </w:rPr>
            </w:pPr>
          </w:p>
        </w:tc>
        <w:tc>
          <w:tcPr>
            <w:tcW w:w="1440" w:type="dxa"/>
          </w:tcPr>
          <w:p w14:paraId="6E031F54" w14:textId="77777777" w:rsidR="009B6270" w:rsidRPr="00690182" w:rsidRDefault="009B6270" w:rsidP="00690182">
            <w:pPr>
              <w:tabs>
                <w:tab w:val="decimal" w:pos="504"/>
                <w:tab w:val="right" w:pos="1275"/>
              </w:tabs>
              <w:spacing w:after="0" w:line="240" w:lineRule="auto"/>
              <w:ind w:right="-72"/>
              <w:jc w:val="right"/>
              <w:rPr>
                <w:rFonts w:ascii="Cordia New" w:eastAsia="Times New Roman" w:hAnsi="Cordia New"/>
                <w:sz w:val="28"/>
              </w:rPr>
            </w:pPr>
          </w:p>
        </w:tc>
      </w:tr>
      <w:tr w:rsidR="009B6270" w:rsidRPr="00690182" w14:paraId="0678E7BF" w14:textId="77777777" w:rsidTr="009B538A">
        <w:tc>
          <w:tcPr>
            <w:tcW w:w="6797" w:type="dxa"/>
            <w:vAlign w:val="bottom"/>
            <w:hideMark/>
          </w:tcPr>
          <w:p w14:paraId="0DE3470B" w14:textId="64E68AE5" w:rsidR="009B6270" w:rsidRPr="00690182" w:rsidRDefault="009B6270"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   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2020</w:t>
            </w:r>
          </w:p>
        </w:tc>
        <w:tc>
          <w:tcPr>
            <w:tcW w:w="1440" w:type="dxa"/>
            <w:vAlign w:val="bottom"/>
            <w:hideMark/>
          </w:tcPr>
          <w:p w14:paraId="63293195" w14:textId="6076A68E" w:rsidR="009B6270" w:rsidRPr="00690182" w:rsidRDefault="00B41D75" w:rsidP="00690182">
            <w:pPr>
              <w:tabs>
                <w:tab w:val="decimal" w:pos="504"/>
                <w:tab w:val="center" w:pos="612"/>
                <w:tab w:val="right" w:pos="122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312</w:t>
            </w:r>
          </w:p>
        </w:tc>
        <w:tc>
          <w:tcPr>
            <w:tcW w:w="1440" w:type="dxa"/>
            <w:hideMark/>
          </w:tcPr>
          <w:p w14:paraId="3E6010FF" w14:textId="0DCC2EE4" w:rsidR="009B6270" w:rsidRPr="00690182" w:rsidRDefault="00B41D75" w:rsidP="00690182">
            <w:pPr>
              <w:tabs>
                <w:tab w:val="decimal" w:pos="504"/>
                <w:tab w:val="center" w:pos="612"/>
                <w:tab w:val="right" w:pos="1224"/>
                <w:tab w:val="right" w:pos="127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p>
        </w:tc>
      </w:tr>
    </w:tbl>
    <w:p w14:paraId="439AF135" w14:textId="77777777" w:rsidR="00DB7F5F" w:rsidRPr="00690182" w:rsidRDefault="00DB7F5F" w:rsidP="00690182">
      <w:pPr>
        <w:spacing w:after="0" w:line="240" w:lineRule="auto"/>
        <w:ind w:left="540"/>
        <w:jc w:val="both"/>
        <w:rPr>
          <w:rFonts w:ascii="Cordia New" w:hAnsi="Cordia New"/>
          <w:sz w:val="28"/>
        </w:rPr>
      </w:pPr>
    </w:p>
    <w:p w14:paraId="356AA656" w14:textId="334A4738" w:rsidR="00E824DA" w:rsidRPr="00690182" w:rsidRDefault="00E824DA" w:rsidP="00690182">
      <w:pPr>
        <w:spacing w:after="0" w:line="240" w:lineRule="auto"/>
        <w:ind w:left="540"/>
        <w:jc w:val="both"/>
        <w:rPr>
          <w:rFonts w:ascii="Cordia New" w:hAnsi="Cordia New"/>
          <w:sz w:val="28"/>
        </w:rPr>
      </w:pPr>
      <w:r w:rsidRPr="00690182">
        <w:rPr>
          <w:rFonts w:ascii="Cordia New" w:hAnsi="Cordia New"/>
          <w:sz w:val="28"/>
        </w:rPr>
        <w:t xml:space="preserve">The following table analyses </w:t>
      </w:r>
      <w:r w:rsidR="00515A54" w:rsidRPr="00690182">
        <w:rPr>
          <w:rFonts w:ascii="Cordia New" w:hAnsi="Cordia New"/>
          <w:sz w:val="28"/>
        </w:rPr>
        <w:t xml:space="preserve">land </w:t>
      </w:r>
      <w:r w:rsidRPr="00690182">
        <w:rPr>
          <w:rFonts w:ascii="Cordia New" w:hAnsi="Cordia New"/>
          <w:sz w:val="28"/>
        </w:rPr>
        <w:t>carried at fair value, by valuation method.</w:t>
      </w:r>
    </w:p>
    <w:p w14:paraId="577C0D1A" w14:textId="77777777" w:rsidR="00E824DA" w:rsidRPr="00690182" w:rsidRDefault="00E824DA" w:rsidP="00690182">
      <w:pPr>
        <w:spacing w:after="0" w:line="240" w:lineRule="auto"/>
        <w:ind w:left="540"/>
        <w:jc w:val="both"/>
        <w:rPr>
          <w:rFonts w:ascii="Cordia New" w:hAnsi="Cordia New"/>
          <w:sz w:val="28"/>
        </w:rPr>
      </w:pPr>
    </w:p>
    <w:tbl>
      <w:tblPr>
        <w:tblW w:w="9612" w:type="dxa"/>
        <w:tblLayout w:type="fixed"/>
        <w:tblLook w:val="0400" w:firstRow="0" w:lastRow="0" w:firstColumn="0" w:lastColumn="0" w:noHBand="0" w:noVBand="1"/>
      </w:tblPr>
      <w:tblGrid>
        <w:gridCol w:w="7704"/>
        <w:gridCol w:w="1908"/>
      </w:tblGrid>
      <w:tr w:rsidR="00453CA7" w:rsidRPr="00690182" w14:paraId="48184AA2" w14:textId="77777777" w:rsidTr="009B538A">
        <w:trPr>
          <w:trHeight w:val="20"/>
        </w:trPr>
        <w:tc>
          <w:tcPr>
            <w:tcW w:w="7704" w:type="dxa"/>
            <w:shd w:val="clear" w:color="auto" w:fill="auto"/>
          </w:tcPr>
          <w:p w14:paraId="0F296C27" w14:textId="77777777" w:rsidR="00453CA7" w:rsidRPr="00690182" w:rsidRDefault="00453CA7" w:rsidP="00690182">
            <w:pPr>
              <w:spacing w:after="0" w:line="240" w:lineRule="auto"/>
              <w:ind w:left="435"/>
              <w:jc w:val="both"/>
              <w:rPr>
                <w:rFonts w:ascii="Cordia New" w:hAnsi="Cordia New"/>
                <w:sz w:val="28"/>
              </w:rPr>
            </w:pPr>
          </w:p>
        </w:tc>
        <w:tc>
          <w:tcPr>
            <w:tcW w:w="1908" w:type="dxa"/>
            <w:tcBorders>
              <w:left w:val="nil"/>
              <w:right w:val="nil"/>
            </w:tcBorders>
            <w:shd w:val="clear" w:color="auto" w:fill="auto"/>
            <w:vAlign w:val="bottom"/>
          </w:tcPr>
          <w:p w14:paraId="16E0C5FD" w14:textId="714194B0" w:rsidR="00453CA7" w:rsidRPr="00690182" w:rsidRDefault="00453CA7" w:rsidP="00690182">
            <w:pPr>
              <w:pBdr>
                <w:bottom w:val="single" w:sz="4" w:space="1" w:color="auto"/>
              </w:pBdr>
              <w:spacing w:after="0" w:line="240" w:lineRule="auto"/>
              <w:ind w:right="-72"/>
              <w:jc w:val="center"/>
              <w:rPr>
                <w:rFonts w:ascii="Cordia New" w:hAnsi="Cordia New"/>
                <w:b/>
                <w:sz w:val="28"/>
              </w:rPr>
            </w:pPr>
            <w:r w:rsidRPr="00690182">
              <w:rPr>
                <w:rFonts w:ascii="Cordia New" w:eastAsia="Times New Roman" w:hAnsi="Cordia New"/>
                <w:b/>
                <w:bCs/>
                <w:sz w:val="28"/>
              </w:rPr>
              <w:t>Consolidated financial statements</w:t>
            </w:r>
          </w:p>
        </w:tc>
      </w:tr>
      <w:tr w:rsidR="00453CA7" w:rsidRPr="00690182" w14:paraId="1A1F1166" w14:textId="77777777" w:rsidTr="009B538A">
        <w:trPr>
          <w:trHeight w:val="20"/>
        </w:trPr>
        <w:tc>
          <w:tcPr>
            <w:tcW w:w="7704" w:type="dxa"/>
            <w:shd w:val="clear" w:color="auto" w:fill="auto"/>
          </w:tcPr>
          <w:p w14:paraId="4D0F92CF" w14:textId="77777777" w:rsidR="00453CA7" w:rsidRPr="00690182" w:rsidRDefault="00453CA7" w:rsidP="00690182">
            <w:pPr>
              <w:spacing w:after="0" w:line="240" w:lineRule="auto"/>
              <w:ind w:left="435"/>
              <w:jc w:val="both"/>
              <w:rPr>
                <w:rFonts w:ascii="Cordia New" w:hAnsi="Cordia New"/>
                <w:sz w:val="28"/>
              </w:rPr>
            </w:pPr>
          </w:p>
        </w:tc>
        <w:tc>
          <w:tcPr>
            <w:tcW w:w="1908" w:type="dxa"/>
            <w:tcBorders>
              <w:left w:val="nil"/>
              <w:right w:val="nil"/>
            </w:tcBorders>
            <w:shd w:val="clear" w:color="auto" w:fill="auto"/>
            <w:vAlign w:val="bottom"/>
            <w:hideMark/>
          </w:tcPr>
          <w:p w14:paraId="79103134" w14:textId="77777777" w:rsidR="00453CA7" w:rsidRPr="00690182" w:rsidRDefault="00453CA7" w:rsidP="00690182">
            <w:pPr>
              <w:spacing w:after="0" w:line="240" w:lineRule="auto"/>
              <w:ind w:right="-72"/>
              <w:jc w:val="right"/>
              <w:rPr>
                <w:rFonts w:ascii="Cordia New" w:hAnsi="Cordia New"/>
                <w:b/>
                <w:sz w:val="28"/>
              </w:rPr>
            </w:pPr>
            <w:r w:rsidRPr="00690182">
              <w:rPr>
                <w:rFonts w:ascii="Cordia New" w:hAnsi="Cordia New"/>
                <w:b/>
                <w:sz w:val="28"/>
              </w:rPr>
              <w:t>Significant unobservable inputs</w:t>
            </w:r>
          </w:p>
          <w:p w14:paraId="7D3CA1FB" w14:textId="735D29A7" w:rsidR="00453CA7" w:rsidRPr="00690182" w:rsidRDefault="00453CA7" w:rsidP="00690182">
            <w:pPr>
              <w:spacing w:after="0" w:line="240" w:lineRule="auto"/>
              <w:ind w:right="-72"/>
              <w:jc w:val="right"/>
              <w:rPr>
                <w:rFonts w:ascii="Cordia New" w:hAnsi="Cordia New"/>
                <w:sz w:val="28"/>
              </w:rPr>
            </w:pPr>
            <w:r w:rsidRPr="00690182">
              <w:rPr>
                <w:rFonts w:ascii="Cordia New" w:hAnsi="Cordia New"/>
                <w:b/>
                <w:sz w:val="28"/>
              </w:rPr>
              <w:t>(</w:t>
            </w:r>
            <w:r w:rsidR="00077194" w:rsidRPr="00690182">
              <w:rPr>
                <w:rFonts w:ascii="Cordia New" w:hAnsi="Cordia New"/>
                <w:b/>
                <w:sz w:val="28"/>
              </w:rPr>
              <w:t>L</w:t>
            </w:r>
            <w:r w:rsidRPr="00690182">
              <w:rPr>
                <w:rFonts w:ascii="Cordia New" w:hAnsi="Cordia New"/>
                <w:b/>
                <w:sz w:val="28"/>
              </w:rPr>
              <w:t xml:space="preserve">evel </w:t>
            </w:r>
            <w:r w:rsidRPr="00690182">
              <w:rPr>
                <w:rFonts w:ascii="Cordia New" w:hAnsi="Cordia New"/>
                <w:b/>
                <w:sz w:val="28"/>
                <w:lang w:val="en-GB"/>
              </w:rPr>
              <w:t>3</w:t>
            </w:r>
            <w:r w:rsidRPr="00690182">
              <w:rPr>
                <w:rFonts w:ascii="Cordia New" w:hAnsi="Cordia New"/>
                <w:b/>
                <w:sz w:val="28"/>
              </w:rPr>
              <w:t>)</w:t>
            </w:r>
          </w:p>
        </w:tc>
      </w:tr>
      <w:tr w:rsidR="00453CA7" w:rsidRPr="00690182" w14:paraId="0C839142" w14:textId="77777777" w:rsidTr="009B538A">
        <w:trPr>
          <w:trHeight w:val="20"/>
        </w:trPr>
        <w:tc>
          <w:tcPr>
            <w:tcW w:w="7704" w:type="dxa"/>
            <w:shd w:val="clear" w:color="auto" w:fill="auto"/>
          </w:tcPr>
          <w:p w14:paraId="34EB293B" w14:textId="77777777" w:rsidR="00453CA7" w:rsidRPr="00690182" w:rsidRDefault="00453CA7" w:rsidP="00690182">
            <w:pPr>
              <w:spacing w:after="0" w:line="240" w:lineRule="auto"/>
              <w:ind w:left="435"/>
              <w:jc w:val="both"/>
              <w:rPr>
                <w:rFonts w:ascii="Cordia New" w:hAnsi="Cordia New"/>
                <w:sz w:val="28"/>
              </w:rPr>
            </w:pPr>
          </w:p>
        </w:tc>
        <w:tc>
          <w:tcPr>
            <w:tcW w:w="1908" w:type="dxa"/>
            <w:tcBorders>
              <w:top w:val="nil"/>
              <w:left w:val="nil"/>
              <w:right w:val="nil"/>
            </w:tcBorders>
            <w:shd w:val="clear" w:color="auto" w:fill="auto"/>
            <w:vAlign w:val="bottom"/>
            <w:hideMark/>
          </w:tcPr>
          <w:p w14:paraId="251E0A73" w14:textId="3C83F2C5" w:rsidR="00453CA7" w:rsidRPr="00690182" w:rsidRDefault="00453CA7" w:rsidP="00690182">
            <w:pPr>
              <w:pBdr>
                <w:bottom w:val="single" w:sz="4" w:space="0" w:color="000000"/>
              </w:pBdr>
              <w:spacing w:after="0" w:line="240" w:lineRule="auto"/>
              <w:ind w:right="-72"/>
              <w:jc w:val="right"/>
              <w:rPr>
                <w:rFonts w:ascii="Cordia New" w:hAnsi="Cordia New"/>
                <w:b/>
                <w:sz w:val="28"/>
              </w:rPr>
            </w:pPr>
            <w:r w:rsidRPr="00690182">
              <w:rPr>
                <w:rFonts w:ascii="Cordia New" w:hAnsi="Cordia New"/>
                <w:b/>
                <w:sz w:val="28"/>
              </w:rPr>
              <w:t>Baht Million</w:t>
            </w:r>
          </w:p>
        </w:tc>
      </w:tr>
      <w:tr w:rsidR="00453CA7" w:rsidRPr="00590309" w14:paraId="4D032A2E" w14:textId="77777777" w:rsidTr="009B538A">
        <w:trPr>
          <w:trHeight w:val="20"/>
        </w:trPr>
        <w:tc>
          <w:tcPr>
            <w:tcW w:w="7704" w:type="dxa"/>
            <w:shd w:val="clear" w:color="auto" w:fill="auto"/>
          </w:tcPr>
          <w:p w14:paraId="2E683C49" w14:textId="77777777" w:rsidR="00453CA7" w:rsidRPr="00590309" w:rsidRDefault="00453CA7" w:rsidP="00690182">
            <w:pPr>
              <w:spacing w:after="0" w:line="240" w:lineRule="auto"/>
              <w:ind w:left="435"/>
              <w:jc w:val="both"/>
              <w:rPr>
                <w:rFonts w:ascii="Cordia New" w:hAnsi="Cordia New"/>
                <w:sz w:val="12"/>
                <w:szCs w:val="12"/>
              </w:rPr>
            </w:pPr>
          </w:p>
        </w:tc>
        <w:tc>
          <w:tcPr>
            <w:tcW w:w="1908" w:type="dxa"/>
            <w:tcBorders>
              <w:left w:val="nil"/>
              <w:bottom w:val="nil"/>
              <w:right w:val="nil"/>
            </w:tcBorders>
            <w:shd w:val="clear" w:color="auto" w:fill="auto"/>
          </w:tcPr>
          <w:p w14:paraId="27CF0BC4" w14:textId="77777777" w:rsidR="00453CA7" w:rsidRPr="00590309" w:rsidRDefault="00453CA7" w:rsidP="00690182">
            <w:pPr>
              <w:spacing w:after="0" w:line="240" w:lineRule="auto"/>
              <w:ind w:right="-72"/>
              <w:jc w:val="right"/>
              <w:rPr>
                <w:rFonts w:ascii="Cordia New" w:hAnsi="Cordia New"/>
                <w:b/>
                <w:sz w:val="12"/>
                <w:szCs w:val="12"/>
              </w:rPr>
            </w:pPr>
          </w:p>
        </w:tc>
      </w:tr>
      <w:tr w:rsidR="00453CA7" w:rsidRPr="00690182" w14:paraId="17129180" w14:textId="77777777" w:rsidTr="009B538A">
        <w:trPr>
          <w:trHeight w:val="20"/>
        </w:trPr>
        <w:tc>
          <w:tcPr>
            <w:tcW w:w="7704" w:type="dxa"/>
            <w:shd w:val="clear" w:color="auto" w:fill="auto"/>
            <w:hideMark/>
          </w:tcPr>
          <w:p w14:paraId="0D760799" w14:textId="77777777" w:rsidR="00453CA7" w:rsidRPr="00690182" w:rsidRDefault="00453CA7" w:rsidP="00690182">
            <w:pPr>
              <w:spacing w:after="0" w:line="240" w:lineRule="auto"/>
              <w:ind w:left="435"/>
              <w:jc w:val="both"/>
              <w:rPr>
                <w:rFonts w:ascii="Cordia New" w:hAnsi="Cordia New"/>
                <w:sz w:val="28"/>
              </w:rPr>
            </w:pPr>
            <w:r w:rsidRPr="00690182">
              <w:rPr>
                <w:rFonts w:ascii="Cordia New" w:hAnsi="Cordia New"/>
                <w:b/>
                <w:sz w:val="28"/>
              </w:rPr>
              <w:t>Recurring fair value measurements</w:t>
            </w:r>
          </w:p>
        </w:tc>
        <w:tc>
          <w:tcPr>
            <w:tcW w:w="1908" w:type="dxa"/>
            <w:shd w:val="clear" w:color="auto" w:fill="auto"/>
          </w:tcPr>
          <w:p w14:paraId="1025D96B" w14:textId="77777777" w:rsidR="00453CA7" w:rsidRPr="00690182" w:rsidRDefault="00453CA7" w:rsidP="00690182">
            <w:pPr>
              <w:spacing w:after="0" w:line="240" w:lineRule="auto"/>
              <w:ind w:right="-72"/>
              <w:jc w:val="right"/>
              <w:rPr>
                <w:rFonts w:ascii="Cordia New" w:hAnsi="Cordia New"/>
                <w:b/>
                <w:sz w:val="28"/>
              </w:rPr>
            </w:pPr>
          </w:p>
        </w:tc>
      </w:tr>
      <w:tr w:rsidR="00453CA7" w:rsidRPr="00690182" w14:paraId="1314EB73" w14:textId="77777777" w:rsidTr="009B538A">
        <w:trPr>
          <w:trHeight w:val="20"/>
        </w:trPr>
        <w:tc>
          <w:tcPr>
            <w:tcW w:w="7704" w:type="dxa"/>
            <w:shd w:val="clear" w:color="auto" w:fill="auto"/>
          </w:tcPr>
          <w:p w14:paraId="253414D7" w14:textId="366D1FD2" w:rsidR="00453CA7" w:rsidRPr="00690182" w:rsidRDefault="00453CA7" w:rsidP="00690182">
            <w:pPr>
              <w:spacing w:after="0" w:line="240" w:lineRule="auto"/>
              <w:ind w:left="435"/>
              <w:jc w:val="both"/>
              <w:rPr>
                <w:rFonts w:ascii="Cordia New" w:hAnsi="Cordia New"/>
                <w:bCs/>
                <w:sz w:val="28"/>
              </w:rPr>
            </w:pPr>
            <w:r w:rsidRPr="00690182">
              <w:rPr>
                <w:rFonts w:ascii="Cordia New" w:hAnsi="Cordia New"/>
                <w:bCs/>
                <w:sz w:val="28"/>
              </w:rPr>
              <w:t>Land - Europe</w:t>
            </w:r>
          </w:p>
        </w:tc>
        <w:tc>
          <w:tcPr>
            <w:tcW w:w="1908" w:type="dxa"/>
            <w:shd w:val="clear" w:color="auto" w:fill="auto"/>
          </w:tcPr>
          <w:p w14:paraId="04502E82" w14:textId="44D1F6E9" w:rsidR="00453CA7" w:rsidRPr="00690182" w:rsidRDefault="00230147" w:rsidP="00690182">
            <w:pPr>
              <w:spacing w:after="0" w:line="240" w:lineRule="auto"/>
              <w:ind w:right="-72"/>
              <w:jc w:val="right"/>
              <w:rPr>
                <w:rFonts w:ascii="Cordia New" w:hAnsi="Cordia New"/>
                <w:bCs/>
                <w:sz w:val="28"/>
              </w:rPr>
            </w:pPr>
            <w:r w:rsidRPr="00690182">
              <w:rPr>
                <w:rFonts w:ascii="Cordia New" w:hAnsi="Cordia New"/>
                <w:bCs/>
                <w:sz w:val="28"/>
                <w:lang w:val="en-GB"/>
              </w:rPr>
              <w:t>47,0</w:t>
            </w:r>
            <w:r w:rsidR="00486E82" w:rsidRPr="00690182">
              <w:rPr>
                <w:rFonts w:ascii="Cordia New" w:hAnsi="Cordia New"/>
                <w:bCs/>
                <w:sz w:val="28"/>
                <w:lang w:val="en-GB"/>
              </w:rPr>
              <w:t>28</w:t>
            </w:r>
          </w:p>
        </w:tc>
      </w:tr>
      <w:tr w:rsidR="00453CA7" w:rsidRPr="00690182" w14:paraId="242264A9" w14:textId="77777777" w:rsidTr="009B538A">
        <w:trPr>
          <w:trHeight w:val="20"/>
        </w:trPr>
        <w:tc>
          <w:tcPr>
            <w:tcW w:w="7704" w:type="dxa"/>
            <w:shd w:val="clear" w:color="auto" w:fill="auto"/>
            <w:hideMark/>
          </w:tcPr>
          <w:p w14:paraId="661D8214" w14:textId="136A8F36" w:rsidR="00453CA7" w:rsidRPr="00690182" w:rsidRDefault="00453CA7" w:rsidP="00690182">
            <w:pPr>
              <w:spacing w:after="0" w:line="240" w:lineRule="auto"/>
              <w:ind w:left="435"/>
              <w:jc w:val="both"/>
              <w:rPr>
                <w:rFonts w:ascii="Cordia New" w:hAnsi="Cordia New"/>
                <w:sz w:val="28"/>
              </w:rPr>
            </w:pPr>
            <w:r w:rsidRPr="00690182">
              <w:rPr>
                <w:rFonts w:ascii="Cordia New" w:hAnsi="Cordia New"/>
                <w:sz w:val="28"/>
              </w:rPr>
              <w:t>Land - Others</w:t>
            </w:r>
          </w:p>
        </w:tc>
        <w:tc>
          <w:tcPr>
            <w:tcW w:w="1908" w:type="dxa"/>
            <w:tcBorders>
              <w:top w:val="nil"/>
              <w:left w:val="nil"/>
              <w:right w:val="nil"/>
            </w:tcBorders>
            <w:shd w:val="clear" w:color="auto" w:fill="auto"/>
          </w:tcPr>
          <w:p w14:paraId="2F24717C" w14:textId="096B2A0B" w:rsidR="00453CA7" w:rsidRPr="00690182" w:rsidRDefault="00453CA7" w:rsidP="00690182">
            <w:pPr>
              <w:pBdr>
                <w:bottom w:val="single" w:sz="4" w:space="0" w:color="000000"/>
              </w:pBdr>
              <w:spacing w:after="0" w:line="240" w:lineRule="auto"/>
              <w:ind w:right="-72"/>
              <w:jc w:val="right"/>
              <w:rPr>
                <w:rFonts w:ascii="Cordia New" w:hAnsi="Cordia New"/>
                <w:bCs/>
                <w:sz w:val="28"/>
              </w:rPr>
            </w:pPr>
            <w:r w:rsidRPr="00690182">
              <w:rPr>
                <w:rFonts w:ascii="Cordia New" w:hAnsi="Cordia New"/>
                <w:bCs/>
                <w:sz w:val="28"/>
                <w:lang w:val="en-GB"/>
              </w:rPr>
              <w:t>11</w:t>
            </w:r>
            <w:r w:rsidRPr="00690182">
              <w:rPr>
                <w:rFonts w:ascii="Cordia New" w:hAnsi="Cordia New"/>
                <w:bCs/>
                <w:sz w:val="28"/>
              </w:rPr>
              <w:t>,</w:t>
            </w:r>
            <w:r w:rsidR="00230147" w:rsidRPr="00690182">
              <w:rPr>
                <w:rFonts w:ascii="Cordia New" w:hAnsi="Cordia New"/>
                <w:bCs/>
                <w:sz w:val="28"/>
                <w:lang w:val="en-GB"/>
              </w:rPr>
              <w:t>922</w:t>
            </w:r>
          </w:p>
        </w:tc>
      </w:tr>
      <w:tr w:rsidR="00453CA7" w:rsidRPr="00590309" w14:paraId="4FBE14E7" w14:textId="77777777" w:rsidTr="009B538A">
        <w:trPr>
          <w:trHeight w:val="20"/>
        </w:trPr>
        <w:tc>
          <w:tcPr>
            <w:tcW w:w="7704" w:type="dxa"/>
            <w:shd w:val="clear" w:color="auto" w:fill="auto"/>
          </w:tcPr>
          <w:p w14:paraId="567C6D3A" w14:textId="77777777" w:rsidR="00453CA7" w:rsidRPr="00590309" w:rsidRDefault="00453CA7" w:rsidP="00690182">
            <w:pPr>
              <w:spacing w:after="0" w:line="240" w:lineRule="auto"/>
              <w:ind w:left="435"/>
              <w:jc w:val="both"/>
              <w:rPr>
                <w:rFonts w:ascii="Cordia New" w:hAnsi="Cordia New"/>
                <w:sz w:val="12"/>
                <w:szCs w:val="12"/>
              </w:rPr>
            </w:pPr>
          </w:p>
        </w:tc>
        <w:tc>
          <w:tcPr>
            <w:tcW w:w="1908" w:type="dxa"/>
            <w:shd w:val="clear" w:color="auto" w:fill="auto"/>
          </w:tcPr>
          <w:p w14:paraId="2F6EFBC9" w14:textId="77777777" w:rsidR="00453CA7" w:rsidRPr="00590309" w:rsidRDefault="00453CA7" w:rsidP="00690182">
            <w:pPr>
              <w:spacing w:after="0" w:line="240" w:lineRule="auto"/>
              <w:ind w:right="-72"/>
              <w:jc w:val="right"/>
              <w:rPr>
                <w:rFonts w:ascii="Cordia New" w:hAnsi="Cordia New"/>
                <w:bCs/>
                <w:sz w:val="12"/>
                <w:szCs w:val="12"/>
              </w:rPr>
            </w:pPr>
          </w:p>
        </w:tc>
      </w:tr>
      <w:tr w:rsidR="00453CA7" w:rsidRPr="00690182" w14:paraId="3C244C59" w14:textId="77777777" w:rsidTr="009B538A">
        <w:trPr>
          <w:trHeight w:val="20"/>
        </w:trPr>
        <w:tc>
          <w:tcPr>
            <w:tcW w:w="7704" w:type="dxa"/>
            <w:shd w:val="clear" w:color="auto" w:fill="auto"/>
          </w:tcPr>
          <w:p w14:paraId="4A34B550" w14:textId="77777777" w:rsidR="00453CA7" w:rsidRPr="00690182" w:rsidRDefault="00453CA7" w:rsidP="00690182">
            <w:pPr>
              <w:spacing w:after="0" w:line="240" w:lineRule="auto"/>
              <w:ind w:left="435"/>
              <w:jc w:val="both"/>
              <w:rPr>
                <w:rFonts w:ascii="Cordia New" w:hAnsi="Cordia New"/>
                <w:sz w:val="28"/>
              </w:rPr>
            </w:pPr>
          </w:p>
        </w:tc>
        <w:tc>
          <w:tcPr>
            <w:tcW w:w="1908" w:type="dxa"/>
            <w:tcBorders>
              <w:top w:val="nil"/>
              <w:left w:val="nil"/>
              <w:right w:val="nil"/>
            </w:tcBorders>
            <w:shd w:val="clear" w:color="auto" w:fill="auto"/>
          </w:tcPr>
          <w:p w14:paraId="392784F4" w14:textId="2A1292D0" w:rsidR="00453CA7" w:rsidRPr="00690182" w:rsidRDefault="00453CA7" w:rsidP="00690182">
            <w:pPr>
              <w:pBdr>
                <w:bottom w:val="double" w:sz="4" w:space="0" w:color="000000"/>
              </w:pBdr>
              <w:spacing w:after="0" w:line="240" w:lineRule="auto"/>
              <w:ind w:right="-72"/>
              <w:jc w:val="right"/>
              <w:rPr>
                <w:rFonts w:ascii="Cordia New" w:hAnsi="Cordia New"/>
                <w:bCs/>
                <w:sz w:val="28"/>
              </w:rPr>
            </w:pPr>
            <w:r w:rsidRPr="00690182">
              <w:rPr>
                <w:rFonts w:ascii="Cordia New" w:hAnsi="Cordia New"/>
                <w:bCs/>
                <w:sz w:val="28"/>
                <w:lang w:val="en-GB"/>
              </w:rPr>
              <w:t>5</w:t>
            </w:r>
            <w:r w:rsidR="00230147" w:rsidRPr="00690182">
              <w:rPr>
                <w:rFonts w:ascii="Cordia New" w:hAnsi="Cordia New"/>
                <w:bCs/>
                <w:sz w:val="28"/>
                <w:lang w:val="en-GB"/>
              </w:rPr>
              <w:t>8,9</w:t>
            </w:r>
            <w:r w:rsidR="00486E82" w:rsidRPr="00690182">
              <w:rPr>
                <w:rFonts w:ascii="Cordia New" w:hAnsi="Cordia New"/>
                <w:bCs/>
                <w:sz w:val="28"/>
                <w:lang w:val="en-GB"/>
              </w:rPr>
              <w:t>50</w:t>
            </w:r>
          </w:p>
        </w:tc>
      </w:tr>
    </w:tbl>
    <w:p w14:paraId="419F695C" w14:textId="24D9C1E0" w:rsidR="00590309" w:rsidRDefault="00590309" w:rsidP="00690182">
      <w:pPr>
        <w:spacing w:after="0" w:line="240" w:lineRule="auto"/>
        <w:ind w:left="540"/>
        <w:jc w:val="both"/>
        <w:rPr>
          <w:rFonts w:ascii="Cordia New" w:hAnsi="Cordia New"/>
          <w:sz w:val="28"/>
        </w:rPr>
      </w:pPr>
    </w:p>
    <w:p w14:paraId="50EF7B1A" w14:textId="77777777" w:rsidR="00590309" w:rsidRDefault="00590309">
      <w:pPr>
        <w:spacing w:after="0" w:line="240" w:lineRule="auto"/>
        <w:rPr>
          <w:rFonts w:ascii="Cordia New" w:hAnsi="Cordia New"/>
          <w:sz w:val="28"/>
        </w:rPr>
      </w:pPr>
      <w:r>
        <w:rPr>
          <w:rFonts w:ascii="Cordia New" w:hAnsi="Cordia New"/>
          <w:sz w:val="28"/>
        </w:rPr>
        <w:br w:type="page"/>
      </w:r>
    </w:p>
    <w:p w14:paraId="0E526E4A" w14:textId="77777777" w:rsidR="00590309" w:rsidRPr="00690182" w:rsidRDefault="00590309" w:rsidP="00590309">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21</w:t>
      </w:r>
      <w:r w:rsidRPr="00690182">
        <w:rPr>
          <w:rFonts w:ascii="Cordia New" w:eastAsia="Times New Roman" w:hAnsi="Cordia New"/>
          <w:b/>
          <w:bCs/>
          <w:sz w:val="28"/>
        </w:rPr>
        <w:tab/>
        <w:t xml:space="preserve">Property, </w:t>
      </w:r>
      <w:proofErr w:type="gramStart"/>
      <w:r w:rsidRPr="00690182">
        <w:rPr>
          <w:rFonts w:ascii="Cordia New" w:eastAsia="Times New Roman" w:hAnsi="Cordia New"/>
          <w:b/>
          <w:bCs/>
          <w:sz w:val="28"/>
        </w:rPr>
        <w:t>plant</w:t>
      </w:r>
      <w:proofErr w:type="gramEnd"/>
      <w:r w:rsidRPr="00690182">
        <w:rPr>
          <w:rFonts w:ascii="Cordia New" w:eastAsia="Times New Roman" w:hAnsi="Cordia New"/>
          <w:b/>
          <w:bCs/>
          <w:sz w:val="28"/>
        </w:rPr>
        <w:t xml:space="preserve"> and equipment </w:t>
      </w:r>
      <w:r w:rsidRPr="00690182">
        <w:rPr>
          <w:rFonts w:ascii="Cordia New" w:eastAsia="Times New Roman" w:hAnsi="Cordia New"/>
          <w:sz w:val="28"/>
        </w:rPr>
        <w:t>(Cont’d)</w:t>
      </w:r>
    </w:p>
    <w:p w14:paraId="0F82B801" w14:textId="77777777" w:rsidR="009A19A1" w:rsidRPr="00690182" w:rsidRDefault="009A19A1" w:rsidP="00690182">
      <w:pPr>
        <w:spacing w:after="0" w:line="240" w:lineRule="auto"/>
        <w:ind w:left="540"/>
        <w:jc w:val="both"/>
        <w:rPr>
          <w:rFonts w:ascii="Cordia New" w:hAnsi="Cordia New"/>
          <w:sz w:val="28"/>
        </w:rPr>
      </w:pPr>
    </w:p>
    <w:tbl>
      <w:tblPr>
        <w:tblW w:w="9540" w:type="dxa"/>
        <w:tblLayout w:type="fixed"/>
        <w:tblLook w:val="0400" w:firstRow="0" w:lastRow="0" w:firstColumn="0" w:lastColumn="0" w:noHBand="0" w:noVBand="1"/>
      </w:tblPr>
      <w:tblGrid>
        <w:gridCol w:w="7632"/>
        <w:gridCol w:w="1908"/>
      </w:tblGrid>
      <w:tr w:rsidR="00453CA7" w:rsidRPr="00690182" w14:paraId="5F81A2F0" w14:textId="77777777" w:rsidTr="00590309">
        <w:trPr>
          <w:trHeight w:val="20"/>
        </w:trPr>
        <w:tc>
          <w:tcPr>
            <w:tcW w:w="7632" w:type="dxa"/>
            <w:shd w:val="clear" w:color="auto" w:fill="auto"/>
          </w:tcPr>
          <w:p w14:paraId="4905436B" w14:textId="77777777" w:rsidR="00453CA7" w:rsidRPr="00690182" w:rsidRDefault="00453CA7" w:rsidP="00690182">
            <w:pPr>
              <w:spacing w:after="0" w:line="240" w:lineRule="auto"/>
              <w:ind w:left="435"/>
              <w:jc w:val="both"/>
              <w:rPr>
                <w:rFonts w:ascii="Cordia New" w:hAnsi="Cordia New"/>
                <w:sz w:val="28"/>
              </w:rPr>
            </w:pPr>
          </w:p>
        </w:tc>
        <w:tc>
          <w:tcPr>
            <w:tcW w:w="1908" w:type="dxa"/>
            <w:tcBorders>
              <w:left w:val="nil"/>
              <w:right w:val="nil"/>
            </w:tcBorders>
            <w:shd w:val="clear" w:color="auto" w:fill="auto"/>
            <w:vAlign w:val="bottom"/>
          </w:tcPr>
          <w:p w14:paraId="134527F9" w14:textId="77777777" w:rsidR="00453CA7" w:rsidRPr="00690182" w:rsidRDefault="00453CA7"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27ED8E87" w14:textId="642C51A6" w:rsidR="00453CA7" w:rsidRPr="00690182" w:rsidRDefault="00453CA7" w:rsidP="00690182">
            <w:pPr>
              <w:pBdr>
                <w:bottom w:val="single" w:sz="4" w:space="1" w:color="auto"/>
              </w:pBdr>
              <w:spacing w:after="0" w:line="240" w:lineRule="auto"/>
              <w:ind w:right="-72"/>
              <w:jc w:val="center"/>
              <w:rPr>
                <w:rFonts w:ascii="Cordia New" w:hAnsi="Cordia New"/>
                <w:b/>
                <w:sz w:val="28"/>
              </w:rPr>
            </w:pPr>
            <w:r w:rsidRPr="00690182">
              <w:rPr>
                <w:rFonts w:ascii="Cordia New" w:eastAsia="Times New Roman" w:hAnsi="Cordia New"/>
                <w:b/>
                <w:bCs/>
                <w:sz w:val="28"/>
              </w:rPr>
              <w:t>financial statements</w:t>
            </w:r>
          </w:p>
        </w:tc>
      </w:tr>
      <w:tr w:rsidR="00453CA7" w:rsidRPr="00690182" w14:paraId="6C77C1A6" w14:textId="77777777" w:rsidTr="00590309">
        <w:trPr>
          <w:trHeight w:val="20"/>
        </w:trPr>
        <w:tc>
          <w:tcPr>
            <w:tcW w:w="7632" w:type="dxa"/>
            <w:shd w:val="clear" w:color="auto" w:fill="auto"/>
          </w:tcPr>
          <w:p w14:paraId="258BA359" w14:textId="77777777" w:rsidR="00453CA7" w:rsidRPr="00690182" w:rsidRDefault="00453CA7" w:rsidP="00690182">
            <w:pPr>
              <w:spacing w:after="0" w:line="240" w:lineRule="auto"/>
              <w:ind w:left="435"/>
              <w:jc w:val="both"/>
              <w:rPr>
                <w:rFonts w:ascii="Cordia New" w:hAnsi="Cordia New"/>
                <w:sz w:val="28"/>
              </w:rPr>
            </w:pPr>
          </w:p>
        </w:tc>
        <w:tc>
          <w:tcPr>
            <w:tcW w:w="1908" w:type="dxa"/>
            <w:tcBorders>
              <w:left w:val="nil"/>
              <w:right w:val="nil"/>
            </w:tcBorders>
            <w:shd w:val="clear" w:color="auto" w:fill="auto"/>
            <w:vAlign w:val="bottom"/>
            <w:hideMark/>
          </w:tcPr>
          <w:p w14:paraId="1B1E684F" w14:textId="77777777" w:rsidR="00453CA7" w:rsidRPr="00690182" w:rsidRDefault="00453CA7" w:rsidP="00690182">
            <w:pPr>
              <w:spacing w:after="0" w:line="240" w:lineRule="auto"/>
              <w:ind w:right="-72"/>
              <w:jc w:val="right"/>
              <w:rPr>
                <w:rFonts w:ascii="Cordia New" w:hAnsi="Cordia New"/>
                <w:b/>
                <w:sz w:val="28"/>
              </w:rPr>
            </w:pPr>
            <w:r w:rsidRPr="00690182">
              <w:rPr>
                <w:rFonts w:ascii="Cordia New" w:hAnsi="Cordia New"/>
                <w:b/>
                <w:sz w:val="28"/>
              </w:rPr>
              <w:t>Significant unobservable inputs</w:t>
            </w:r>
          </w:p>
          <w:p w14:paraId="78944DC0" w14:textId="0F3E3C7C" w:rsidR="00453CA7" w:rsidRPr="00690182" w:rsidRDefault="00453CA7" w:rsidP="00690182">
            <w:pPr>
              <w:spacing w:after="0" w:line="240" w:lineRule="auto"/>
              <w:ind w:right="-72"/>
              <w:jc w:val="right"/>
              <w:rPr>
                <w:rFonts w:ascii="Cordia New" w:hAnsi="Cordia New"/>
                <w:sz w:val="28"/>
              </w:rPr>
            </w:pPr>
            <w:r w:rsidRPr="00690182">
              <w:rPr>
                <w:rFonts w:ascii="Cordia New" w:hAnsi="Cordia New"/>
                <w:b/>
                <w:sz w:val="28"/>
              </w:rPr>
              <w:t>(</w:t>
            </w:r>
            <w:r w:rsidR="00077194" w:rsidRPr="00690182">
              <w:rPr>
                <w:rFonts w:ascii="Cordia New" w:hAnsi="Cordia New"/>
                <w:b/>
                <w:sz w:val="28"/>
              </w:rPr>
              <w:t>L</w:t>
            </w:r>
            <w:r w:rsidRPr="00690182">
              <w:rPr>
                <w:rFonts w:ascii="Cordia New" w:hAnsi="Cordia New"/>
                <w:b/>
                <w:sz w:val="28"/>
              </w:rPr>
              <w:t xml:space="preserve">evel </w:t>
            </w:r>
            <w:r w:rsidRPr="00690182">
              <w:rPr>
                <w:rFonts w:ascii="Cordia New" w:hAnsi="Cordia New"/>
                <w:b/>
                <w:sz w:val="28"/>
                <w:lang w:val="en-GB"/>
              </w:rPr>
              <w:t>3</w:t>
            </w:r>
            <w:r w:rsidRPr="00690182">
              <w:rPr>
                <w:rFonts w:ascii="Cordia New" w:hAnsi="Cordia New"/>
                <w:b/>
                <w:sz w:val="28"/>
              </w:rPr>
              <w:t>)</w:t>
            </w:r>
          </w:p>
        </w:tc>
      </w:tr>
      <w:tr w:rsidR="00453CA7" w:rsidRPr="00690182" w14:paraId="2E997D1A" w14:textId="77777777" w:rsidTr="00590309">
        <w:trPr>
          <w:trHeight w:val="20"/>
        </w:trPr>
        <w:tc>
          <w:tcPr>
            <w:tcW w:w="7632" w:type="dxa"/>
            <w:shd w:val="clear" w:color="auto" w:fill="auto"/>
          </w:tcPr>
          <w:p w14:paraId="494CE3BB" w14:textId="77777777" w:rsidR="00453CA7" w:rsidRPr="00690182" w:rsidRDefault="00453CA7" w:rsidP="00690182">
            <w:pPr>
              <w:spacing w:after="0" w:line="240" w:lineRule="auto"/>
              <w:ind w:left="435"/>
              <w:jc w:val="both"/>
              <w:rPr>
                <w:rFonts w:ascii="Cordia New" w:hAnsi="Cordia New"/>
                <w:sz w:val="28"/>
              </w:rPr>
            </w:pPr>
          </w:p>
        </w:tc>
        <w:tc>
          <w:tcPr>
            <w:tcW w:w="1908" w:type="dxa"/>
            <w:tcBorders>
              <w:top w:val="nil"/>
              <w:left w:val="nil"/>
              <w:right w:val="nil"/>
            </w:tcBorders>
            <w:shd w:val="clear" w:color="auto" w:fill="auto"/>
            <w:vAlign w:val="bottom"/>
            <w:hideMark/>
          </w:tcPr>
          <w:p w14:paraId="749C6346" w14:textId="433EB08C" w:rsidR="00453CA7" w:rsidRPr="00690182" w:rsidRDefault="00453CA7" w:rsidP="00690182">
            <w:pPr>
              <w:pBdr>
                <w:bottom w:val="single" w:sz="4" w:space="0" w:color="000000"/>
              </w:pBdr>
              <w:spacing w:after="0" w:line="240" w:lineRule="auto"/>
              <w:ind w:right="-72"/>
              <w:jc w:val="right"/>
              <w:rPr>
                <w:rFonts w:ascii="Cordia New" w:hAnsi="Cordia New"/>
                <w:b/>
                <w:sz w:val="28"/>
              </w:rPr>
            </w:pPr>
            <w:r w:rsidRPr="00690182">
              <w:rPr>
                <w:rFonts w:ascii="Cordia New" w:hAnsi="Cordia New"/>
                <w:b/>
                <w:sz w:val="28"/>
              </w:rPr>
              <w:t>Baht Million</w:t>
            </w:r>
          </w:p>
        </w:tc>
      </w:tr>
      <w:tr w:rsidR="00453CA7" w:rsidRPr="00590309" w14:paraId="10536F6A" w14:textId="77777777" w:rsidTr="00590309">
        <w:trPr>
          <w:trHeight w:val="20"/>
        </w:trPr>
        <w:tc>
          <w:tcPr>
            <w:tcW w:w="7632" w:type="dxa"/>
            <w:shd w:val="clear" w:color="auto" w:fill="auto"/>
          </w:tcPr>
          <w:p w14:paraId="51610DE9" w14:textId="77777777" w:rsidR="00453CA7" w:rsidRPr="00590309" w:rsidRDefault="00453CA7" w:rsidP="00690182">
            <w:pPr>
              <w:spacing w:after="0" w:line="240" w:lineRule="auto"/>
              <w:ind w:left="435"/>
              <w:jc w:val="both"/>
              <w:rPr>
                <w:rFonts w:ascii="Cordia New" w:hAnsi="Cordia New"/>
                <w:sz w:val="12"/>
                <w:szCs w:val="12"/>
              </w:rPr>
            </w:pPr>
          </w:p>
        </w:tc>
        <w:tc>
          <w:tcPr>
            <w:tcW w:w="1908" w:type="dxa"/>
            <w:tcBorders>
              <w:left w:val="nil"/>
              <w:bottom w:val="nil"/>
              <w:right w:val="nil"/>
            </w:tcBorders>
            <w:shd w:val="clear" w:color="auto" w:fill="auto"/>
          </w:tcPr>
          <w:p w14:paraId="6BC8C5A6" w14:textId="77777777" w:rsidR="00453CA7" w:rsidRPr="00590309" w:rsidRDefault="00453CA7" w:rsidP="00690182">
            <w:pPr>
              <w:spacing w:after="0" w:line="240" w:lineRule="auto"/>
              <w:ind w:right="-72"/>
              <w:jc w:val="right"/>
              <w:rPr>
                <w:rFonts w:ascii="Cordia New" w:hAnsi="Cordia New"/>
                <w:b/>
                <w:sz w:val="12"/>
                <w:szCs w:val="12"/>
              </w:rPr>
            </w:pPr>
          </w:p>
        </w:tc>
      </w:tr>
      <w:tr w:rsidR="00453CA7" w:rsidRPr="00690182" w14:paraId="6254BBFF" w14:textId="77777777" w:rsidTr="00590309">
        <w:trPr>
          <w:trHeight w:val="20"/>
        </w:trPr>
        <w:tc>
          <w:tcPr>
            <w:tcW w:w="7632" w:type="dxa"/>
            <w:shd w:val="clear" w:color="auto" w:fill="auto"/>
            <w:hideMark/>
          </w:tcPr>
          <w:p w14:paraId="6BE5DD98" w14:textId="77777777" w:rsidR="00453CA7" w:rsidRPr="00690182" w:rsidRDefault="00453CA7" w:rsidP="00690182">
            <w:pPr>
              <w:spacing w:after="0" w:line="240" w:lineRule="auto"/>
              <w:ind w:left="435"/>
              <w:jc w:val="both"/>
              <w:rPr>
                <w:rFonts w:ascii="Cordia New" w:hAnsi="Cordia New"/>
                <w:sz w:val="28"/>
              </w:rPr>
            </w:pPr>
            <w:r w:rsidRPr="00690182">
              <w:rPr>
                <w:rFonts w:ascii="Cordia New" w:hAnsi="Cordia New"/>
                <w:b/>
                <w:sz w:val="28"/>
              </w:rPr>
              <w:t>Recurring fair value measurements</w:t>
            </w:r>
          </w:p>
        </w:tc>
        <w:tc>
          <w:tcPr>
            <w:tcW w:w="1908" w:type="dxa"/>
            <w:shd w:val="clear" w:color="auto" w:fill="auto"/>
          </w:tcPr>
          <w:p w14:paraId="7219C984" w14:textId="77777777" w:rsidR="00453CA7" w:rsidRPr="00690182" w:rsidRDefault="00453CA7" w:rsidP="00690182">
            <w:pPr>
              <w:spacing w:after="0" w:line="240" w:lineRule="auto"/>
              <w:ind w:right="-72"/>
              <w:jc w:val="right"/>
              <w:rPr>
                <w:rFonts w:ascii="Cordia New" w:hAnsi="Cordia New"/>
                <w:bCs/>
                <w:sz w:val="28"/>
              </w:rPr>
            </w:pPr>
          </w:p>
        </w:tc>
      </w:tr>
      <w:tr w:rsidR="00453CA7" w:rsidRPr="00690182" w14:paraId="0F7F1834" w14:textId="77777777" w:rsidTr="00590309">
        <w:trPr>
          <w:trHeight w:val="20"/>
        </w:trPr>
        <w:tc>
          <w:tcPr>
            <w:tcW w:w="7632" w:type="dxa"/>
            <w:shd w:val="clear" w:color="auto" w:fill="auto"/>
            <w:hideMark/>
          </w:tcPr>
          <w:p w14:paraId="67BD06F7" w14:textId="7A04CEE0" w:rsidR="00453CA7" w:rsidRPr="00690182" w:rsidRDefault="00453CA7" w:rsidP="00690182">
            <w:pPr>
              <w:spacing w:after="0" w:line="240" w:lineRule="auto"/>
              <w:ind w:left="435"/>
              <w:jc w:val="both"/>
              <w:rPr>
                <w:rFonts w:ascii="Cordia New" w:hAnsi="Cordia New"/>
                <w:sz w:val="28"/>
              </w:rPr>
            </w:pPr>
            <w:r w:rsidRPr="00690182">
              <w:rPr>
                <w:rFonts w:ascii="Cordia New" w:hAnsi="Cordia New"/>
                <w:sz w:val="28"/>
              </w:rPr>
              <w:t>Land - Thailand</w:t>
            </w:r>
          </w:p>
        </w:tc>
        <w:tc>
          <w:tcPr>
            <w:tcW w:w="1908" w:type="dxa"/>
            <w:tcBorders>
              <w:top w:val="nil"/>
              <w:left w:val="nil"/>
              <w:right w:val="nil"/>
            </w:tcBorders>
            <w:shd w:val="clear" w:color="auto" w:fill="auto"/>
          </w:tcPr>
          <w:p w14:paraId="17D2DD43" w14:textId="385355FD" w:rsidR="00453CA7" w:rsidRPr="00690182" w:rsidRDefault="00453CA7" w:rsidP="00690182">
            <w:pPr>
              <w:pBdr>
                <w:bottom w:val="single" w:sz="4" w:space="0" w:color="000000"/>
              </w:pBdr>
              <w:spacing w:after="0" w:line="240" w:lineRule="auto"/>
              <w:ind w:right="-72"/>
              <w:jc w:val="right"/>
              <w:rPr>
                <w:rFonts w:ascii="Cordia New" w:hAnsi="Cordia New"/>
                <w:bCs/>
                <w:sz w:val="28"/>
              </w:rPr>
            </w:pPr>
            <w:r w:rsidRPr="00690182">
              <w:rPr>
                <w:rFonts w:ascii="Cordia New" w:hAnsi="Cordia New"/>
                <w:bCs/>
                <w:sz w:val="28"/>
                <w:lang w:val="en-GB"/>
              </w:rPr>
              <w:t>47</w:t>
            </w:r>
          </w:p>
        </w:tc>
      </w:tr>
      <w:tr w:rsidR="00453CA7" w:rsidRPr="00590309" w14:paraId="4EB162C9" w14:textId="77777777" w:rsidTr="00590309">
        <w:trPr>
          <w:trHeight w:val="20"/>
        </w:trPr>
        <w:tc>
          <w:tcPr>
            <w:tcW w:w="7632" w:type="dxa"/>
            <w:shd w:val="clear" w:color="auto" w:fill="auto"/>
          </w:tcPr>
          <w:p w14:paraId="19D03399" w14:textId="77777777" w:rsidR="00453CA7" w:rsidRPr="00590309" w:rsidRDefault="00453CA7" w:rsidP="00690182">
            <w:pPr>
              <w:spacing w:after="0" w:line="240" w:lineRule="auto"/>
              <w:ind w:left="435"/>
              <w:jc w:val="both"/>
              <w:rPr>
                <w:rFonts w:ascii="Cordia New" w:hAnsi="Cordia New"/>
                <w:sz w:val="12"/>
                <w:szCs w:val="12"/>
              </w:rPr>
            </w:pPr>
          </w:p>
        </w:tc>
        <w:tc>
          <w:tcPr>
            <w:tcW w:w="1908" w:type="dxa"/>
            <w:shd w:val="clear" w:color="auto" w:fill="auto"/>
          </w:tcPr>
          <w:p w14:paraId="3F2A23EF" w14:textId="77777777" w:rsidR="00453CA7" w:rsidRPr="00590309" w:rsidRDefault="00453CA7" w:rsidP="00690182">
            <w:pPr>
              <w:spacing w:after="0" w:line="240" w:lineRule="auto"/>
              <w:ind w:right="-72"/>
              <w:jc w:val="right"/>
              <w:rPr>
                <w:rFonts w:ascii="Cordia New" w:hAnsi="Cordia New"/>
                <w:bCs/>
                <w:sz w:val="12"/>
                <w:szCs w:val="12"/>
              </w:rPr>
            </w:pPr>
          </w:p>
        </w:tc>
      </w:tr>
      <w:tr w:rsidR="00453CA7" w:rsidRPr="00690182" w14:paraId="44D622FC" w14:textId="77777777" w:rsidTr="00590309">
        <w:trPr>
          <w:trHeight w:val="20"/>
        </w:trPr>
        <w:tc>
          <w:tcPr>
            <w:tcW w:w="7632" w:type="dxa"/>
            <w:shd w:val="clear" w:color="auto" w:fill="auto"/>
          </w:tcPr>
          <w:p w14:paraId="0627A67E" w14:textId="77777777" w:rsidR="00453CA7" w:rsidRPr="00690182" w:rsidRDefault="00453CA7" w:rsidP="00690182">
            <w:pPr>
              <w:spacing w:after="0" w:line="240" w:lineRule="auto"/>
              <w:ind w:left="435"/>
              <w:jc w:val="both"/>
              <w:rPr>
                <w:rFonts w:ascii="Cordia New" w:hAnsi="Cordia New"/>
                <w:sz w:val="28"/>
              </w:rPr>
            </w:pPr>
          </w:p>
        </w:tc>
        <w:tc>
          <w:tcPr>
            <w:tcW w:w="1908" w:type="dxa"/>
            <w:tcBorders>
              <w:top w:val="nil"/>
              <w:left w:val="nil"/>
              <w:right w:val="nil"/>
            </w:tcBorders>
            <w:shd w:val="clear" w:color="auto" w:fill="auto"/>
          </w:tcPr>
          <w:p w14:paraId="1B1D0F06" w14:textId="2E11BE90" w:rsidR="00453CA7" w:rsidRPr="00690182" w:rsidRDefault="00453CA7" w:rsidP="00690182">
            <w:pPr>
              <w:pBdr>
                <w:bottom w:val="double" w:sz="4" w:space="0" w:color="000000"/>
              </w:pBdr>
              <w:spacing w:after="0" w:line="240" w:lineRule="auto"/>
              <w:ind w:right="-72"/>
              <w:jc w:val="right"/>
              <w:rPr>
                <w:rFonts w:ascii="Cordia New" w:hAnsi="Cordia New"/>
                <w:bCs/>
                <w:sz w:val="28"/>
              </w:rPr>
            </w:pPr>
            <w:r w:rsidRPr="00690182">
              <w:rPr>
                <w:rFonts w:ascii="Cordia New" w:hAnsi="Cordia New"/>
                <w:bCs/>
                <w:sz w:val="28"/>
                <w:lang w:val="en-GB"/>
              </w:rPr>
              <w:t>47</w:t>
            </w:r>
          </w:p>
        </w:tc>
      </w:tr>
    </w:tbl>
    <w:p w14:paraId="21F84CA5" w14:textId="0B5DB832" w:rsidR="00A156B9" w:rsidRPr="00690182" w:rsidRDefault="00A156B9" w:rsidP="00690182">
      <w:pPr>
        <w:spacing w:after="0" w:line="240" w:lineRule="auto"/>
        <w:ind w:left="540"/>
        <w:jc w:val="both"/>
        <w:rPr>
          <w:rFonts w:ascii="Cordia New" w:hAnsi="Cordia New"/>
          <w:i/>
          <w:sz w:val="28"/>
        </w:rPr>
      </w:pPr>
    </w:p>
    <w:p w14:paraId="6C08D4FE" w14:textId="47B351B9" w:rsidR="00E824DA" w:rsidRPr="00690182" w:rsidRDefault="00E824DA" w:rsidP="00690182">
      <w:pPr>
        <w:spacing w:after="0" w:line="240" w:lineRule="auto"/>
        <w:ind w:left="540"/>
        <w:jc w:val="both"/>
        <w:rPr>
          <w:rFonts w:ascii="Cordia New" w:hAnsi="Cordia New"/>
          <w:i/>
          <w:sz w:val="28"/>
        </w:rPr>
      </w:pPr>
      <w:r w:rsidRPr="00690182">
        <w:rPr>
          <w:rFonts w:ascii="Cordia New" w:hAnsi="Cordia New"/>
          <w:i/>
          <w:sz w:val="28"/>
        </w:rPr>
        <w:t>Fair value measurements using significant unobservable inputs (</w:t>
      </w:r>
      <w:r w:rsidR="00077194" w:rsidRPr="00690182">
        <w:rPr>
          <w:rFonts w:ascii="Cordia New" w:hAnsi="Cordia New"/>
          <w:i/>
          <w:sz w:val="28"/>
        </w:rPr>
        <w:t>L</w:t>
      </w:r>
      <w:r w:rsidRPr="00690182">
        <w:rPr>
          <w:rFonts w:ascii="Cordia New" w:hAnsi="Cordia New"/>
          <w:i/>
          <w:sz w:val="28"/>
        </w:rPr>
        <w:t xml:space="preserve">evel </w:t>
      </w:r>
      <w:r w:rsidR="00B41D75" w:rsidRPr="00690182">
        <w:rPr>
          <w:rFonts w:ascii="Cordia New" w:hAnsi="Cordia New"/>
          <w:i/>
          <w:sz w:val="28"/>
          <w:lang w:val="en-GB"/>
        </w:rPr>
        <w:t>3</w:t>
      </w:r>
      <w:r w:rsidRPr="00690182">
        <w:rPr>
          <w:rFonts w:ascii="Cordia New" w:hAnsi="Cordia New"/>
          <w:i/>
          <w:sz w:val="28"/>
        </w:rPr>
        <w:t>)</w:t>
      </w:r>
    </w:p>
    <w:p w14:paraId="37AAEBC2" w14:textId="33233A28" w:rsidR="00A156B9" w:rsidRPr="00690182" w:rsidRDefault="00A156B9" w:rsidP="00690182">
      <w:pPr>
        <w:spacing w:after="0" w:line="240" w:lineRule="auto"/>
        <w:ind w:left="540"/>
        <w:jc w:val="both"/>
        <w:rPr>
          <w:rFonts w:ascii="Cordia New" w:hAnsi="Cordia New"/>
          <w:i/>
          <w:sz w:val="28"/>
        </w:rPr>
      </w:pPr>
    </w:p>
    <w:p w14:paraId="5ABC3E83" w14:textId="530D3A06" w:rsidR="00184285" w:rsidRPr="00690182" w:rsidRDefault="00184285" w:rsidP="00690182">
      <w:pPr>
        <w:spacing w:after="0" w:line="240" w:lineRule="auto"/>
        <w:ind w:left="540"/>
        <w:jc w:val="both"/>
        <w:rPr>
          <w:rFonts w:ascii="Cordia New" w:hAnsi="Cordia New"/>
          <w:sz w:val="28"/>
        </w:rPr>
      </w:pPr>
      <w:r w:rsidRPr="00690182">
        <w:rPr>
          <w:rFonts w:ascii="Cordia New" w:hAnsi="Cordia New"/>
          <w:sz w:val="28"/>
        </w:rPr>
        <w:t xml:space="preserve">Fair value of land </w:t>
      </w:r>
      <w:r w:rsidR="00C213F3" w:rsidRPr="00690182">
        <w:rPr>
          <w:rFonts w:ascii="Cordia New" w:hAnsi="Cordia New"/>
          <w:sz w:val="28"/>
        </w:rPr>
        <w:t>is</w:t>
      </w:r>
      <w:r w:rsidRPr="00690182">
        <w:rPr>
          <w:rFonts w:ascii="Cordia New" w:hAnsi="Cordia New"/>
          <w:sz w:val="28"/>
        </w:rPr>
        <w:t xml:space="preserve"> measured by independent professionally qualified valuers who hold a </w:t>
      </w:r>
      <w:proofErr w:type="spellStart"/>
      <w:r w:rsidRPr="00690182">
        <w:rPr>
          <w:rFonts w:ascii="Cordia New" w:hAnsi="Cordia New"/>
          <w:sz w:val="28"/>
        </w:rPr>
        <w:t>recognised</w:t>
      </w:r>
      <w:proofErr w:type="spellEnd"/>
      <w:r w:rsidRPr="00690182">
        <w:rPr>
          <w:rFonts w:ascii="Cordia New" w:hAnsi="Cordia New"/>
          <w:sz w:val="28"/>
        </w:rPr>
        <w:t xml:space="preserve"> relevant professional qualification and has experience in the locations and categories of the properties valued.</w:t>
      </w:r>
    </w:p>
    <w:p w14:paraId="02B71BF5" w14:textId="77777777" w:rsidR="00184285" w:rsidRPr="00690182" w:rsidRDefault="00184285" w:rsidP="00690182">
      <w:pPr>
        <w:spacing w:after="0" w:line="240" w:lineRule="auto"/>
        <w:ind w:left="540"/>
        <w:jc w:val="both"/>
        <w:rPr>
          <w:rFonts w:ascii="Cordia New" w:hAnsi="Cordia New"/>
          <w:sz w:val="28"/>
        </w:rPr>
      </w:pPr>
    </w:p>
    <w:p w14:paraId="642BBE85" w14:textId="5DD30142" w:rsidR="00184285" w:rsidRPr="00690182" w:rsidRDefault="00184285" w:rsidP="00690182">
      <w:pPr>
        <w:spacing w:after="0" w:line="240" w:lineRule="auto"/>
        <w:ind w:left="540"/>
        <w:jc w:val="both"/>
        <w:rPr>
          <w:rFonts w:ascii="Cordia New" w:hAnsi="Cordia New"/>
          <w:sz w:val="28"/>
        </w:rPr>
      </w:pPr>
      <w:r w:rsidRPr="00690182">
        <w:rPr>
          <w:rFonts w:ascii="Cordia New" w:hAnsi="Cordia New"/>
          <w:sz w:val="28"/>
        </w:rPr>
        <w:t xml:space="preserve">The Group applies the </w:t>
      </w:r>
      <w:r w:rsidR="001E6A0C" w:rsidRPr="00690182">
        <w:rPr>
          <w:rFonts w:ascii="Cordia New" w:hAnsi="Cordia New"/>
          <w:sz w:val="28"/>
        </w:rPr>
        <w:t>m</w:t>
      </w:r>
      <w:r w:rsidRPr="00690182">
        <w:rPr>
          <w:rFonts w:ascii="Cordia New" w:hAnsi="Cordia New"/>
          <w:sz w:val="28"/>
        </w:rPr>
        <w:t xml:space="preserve">arket </w:t>
      </w:r>
      <w:r w:rsidR="001E6A0C" w:rsidRPr="00690182">
        <w:rPr>
          <w:rFonts w:ascii="Cordia New" w:hAnsi="Cordia New"/>
          <w:sz w:val="28"/>
        </w:rPr>
        <w:t>a</w:t>
      </w:r>
      <w:r w:rsidRPr="00690182">
        <w:rPr>
          <w:rFonts w:ascii="Cordia New" w:hAnsi="Cordia New"/>
          <w:sz w:val="28"/>
        </w:rPr>
        <w:t xml:space="preserve">pproach </w:t>
      </w:r>
      <w:r w:rsidR="00C81482" w:rsidRPr="00690182">
        <w:rPr>
          <w:rFonts w:ascii="Cordia New" w:hAnsi="Cordia New"/>
          <w:sz w:val="28"/>
        </w:rPr>
        <w:t>(</w:t>
      </w:r>
      <w:r w:rsidR="00506035" w:rsidRPr="00690182">
        <w:rPr>
          <w:rFonts w:ascii="Cordia New" w:hAnsi="Cordia New"/>
          <w:sz w:val="28"/>
        </w:rPr>
        <w:t>with characteristic adjustment</w:t>
      </w:r>
      <w:r w:rsidR="00C81482" w:rsidRPr="00690182">
        <w:rPr>
          <w:rFonts w:ascii="Cordia New" w:hAnsi="Cordia New"/>
          <w:sz w:val="28"/>
        </w:rPr>
        <w:t>)</w:t>
      </w:r>
      <w:r w:rsidR="00506035" w:rsidRPr="00690182">
        <w:rPr>
          <w:rFonts w:ascii="Cordia New" w:hAnsi="Cordia New"/>
          <w:sz w:val="28"/>
        </w:rPr>
        <w:t xml:space="preserve"> </w:t>
      </w:r>
      <w:r w:rsidRPr="00690182">
        <w:rPr>
          <w:rFonts w:ascii="Cordia New" w:hAnsi="Cordia New"/>
          <w:sz w:val="28"/>
        </w:rPr>
        <w:t xml:space="preserve">and the </w:t>
      </w:r>
      <w:r w:rsidR="001E6A0C" w:rsidRPr="00690182">
        <w:rPr>
          <w:rFonts w:ascii="Cordia New" w:hAnsi="Cordia New"/>
          <w:sz w:val="28"/>
        </w:rPr>
        <w:t>i</w:t>
      </w:r>
      <w:r w:rsidRPr="00690182">
        <w:rPr>
          <w:rFonts w:ascii="Cordia New" w:hAnsi="Cordia New"/>
          <w:sz w:val="28"/>
        </w:rPr>
        <w:t xml:space="preserve">ncome </w:t>
      </w:r>
      <w:r w:rsidR="001E6A0C" w:rsidRPr="00690182">
        <w:rPr>
          <w:rFonts w:ascii="Cordia New" w:hAnsi="Cordia New"/>
          <w:sz w:val="28"/>
        </w:rPr>
        <w:t>a</w:t>
      </w:r>
      <w:r w:rsidRPr="00690182">
        <w:rPr>
          <w:rFonts w:ascii="Cordia New" w:hAnsi="Cordia New"/>
          <w:sz w:val="28"/>
        </w:rPr>
        <w:t>pproach in calculating fair values of land. The fair value is within Level 3 of the fair value hierarchy.</w:t>
      </w:r>
    </w:p>
    <w:p w14:paraId="08DC141A" w14:textId="77777777" w:rsidR="00184285" w:rsidRPr="00690182" w:rsidRDefault="00184285" w:rsidP="00690182">
      <w:pPr>
        <w:spacing w:after="0" w:line="240" w:lineRule="auto"/>
        <w:ind w:left="540"/>
        <w:jc w:val="both"/>
        <w:rPr>
          <w:rFonts w:ascii="Cordia New" w:hAnsi="Cordia New"/>
          <w:sz w:val="28"/>
        </w:rPr>
      </w:pPr>
    </w:p>
    <w:p w14:paraId="7DFBDB1F" w14:textId="07FB001B" w:rsidR="00184285" w:rsidRPr="00690182" w:rsidRDefault="00184285" w:rsidP="00690182">
      <w:pPr>
        <w:spacing w:after="0" w:line="240" w:lineRule="auto"/>
        <w:ind w:left="540"/>
        <w:jc w:val="both"/>
        <w:rPr>
          <w:rFonts w:ascii="Cordia New" w:hAnsi="Cordia New"/>
          <w:sz w:val="28"/>
        </w:rPr>
      </w:pPr>
      <w:r w:rsidRPr="00690182">
        <w:rPr>
          <w:rFonts w:ascii="Cordia New" w:hAnsi="Cordia New"/>
          <w:sz w:val="28"/>
        </w:rPr>
        <w:t xml:space="preserve">Under the </w:t>
      </w:r>
      <w:r w:rsidR="001E6A0C" w:rsidRPr="00690182">
        <w:rPr>
          <w:rFonts w:ascii="Cordia New" w:hAnsi="Cordia New"/>
          <w:sz w:val="28"/>
        </w:rPr>
        <w:t>m</w:t>
      </w:r>
      <w:r w:rsidRPr="00690182">
        <w:rPr>
          <w:rFonts w:ascii="Cordia New" w:hAnsi="Cordia New"/>
          <w:sz w:val="28"/>
        </w:rPr>
        <w:t xml:space="preserve">arket approach, level 3 fair value are assessed the valuers by using the method of comparing sales items </w:t>
      </w:r>
      <w:proofErr w:type="gramStart"/>
      <w:r w:rsidRPr="00690182">
        <w:rPr>
          <w:rFonts w:ascii="Cordia New" w:hAnsi="Cordia New"/>
          <w:sz w:val="28"/>
        </w:rPr>
        <w:t>similar to</w:t>
      </w:r>
      <w:proofErr w:type="gramEnd"/>
      <w:r w:rsidRPr="00690182">
        <w:rPr>
          <w:rFonts w:ascii="Cordia New" w:hAnsi="Cordia New"/>
          <w:sz w:val="28"/>
        </w:rPr>
        <w:t xml:space="preserve"> the assessment of land in level 2. Nevertheless, characteristics of comparable properties are </w:t>
      </w:r>
      <w:proofErr w:type="gramStart"/>
      <w:r w:rsidRPr="00690182">
        <w:rPr>
          <w:rFonts w:ascii="Cordia New" w:hAnsi="Cordia New"/>
          <w:sz w:val="28"/>
        </w:rPr>
        <w:t>reviewed</w:t>
      </w:r>
      <w:proofErr w:type="gramEnd"/>
      <w:r w:rsidRPr="00690182">
        <w:rPr>
          <w:rFonts w:ascii="Cordia New" w:hAnsi="Cordia New"/>
          <w:sz w:val="28"/>
        </w:rPr>
        <w:t xml:space="preserve"> and market value adjusted to match characteristics of the Group’s properties.</w:t>
      </w:r>
    </w:p>
    <w:p w14:paraId="42121E83" w14:textId="77777777" w:rsidR="00184285" w:rsidRPr="00690182" w:rsidRDefault="00184285" w:rsidP="00690182">
      <w:pPr>
        <w:spacing w:after="0" w:line="240" w:lineRule="auto"/>
        <w:ind w:left="540"/>
        <w:jc w:val="both"/>
        <w:rPr>
          <w:rFonts w:ascii="Cordia New" w:hAnsi="Cordia New"/>
          <w:sz w:val="28"/>
        </w:rPr>
      </w:pPr>
    </w:p>
    <w:p w14:paraId="4C2950F2" w14:textId="45530451" w:rsidR="00184285" w:rsidRPr="00690182" w:rsidRDefault="00184285" w:rsidP="00690182">
      <w:pPr>
        <w:spacing w:after="0" w:line="240" w:lineRule="auto"/>
        <w:ind w:left="540"/>
        <w:jc w:val="both"/>
        <w:rPr>
          <w:rFonts w:ascii="Cordia New" w:hAnsi="Cordia New"/>
          <w:sz w:val="28"/>
        </w:rPr>
      </w:pPr>
      <w:r w:rsidRPr="00690182">
        <w:rPr>
          <w:rFonts w:ascii="Cordia New" w:hAnsi="Cordia New"/>
          <w:sz w:val="28"/>
        </w:rPr>
        <w:t xml:space="preserve">Under income approach, fair value of land </w:t>
      </w:r>
      <w:proofErr w:type="gramStart"/>
      <w:r w:rsidRPr="00690182">
        <w:rPr>
          <w:rFonts w:ascii="Cordia New" w:hAnsi="Cordia New"/>
          <w:sz w:val="28"/>
        </w:rPr>
        <w:t>are</w:t>
      </w:r>
      <w:proofErr w:type="gramEnd"/>
      <w:r w:rsidRPr="00690182">
        <w:rPr>
          <w:rFonts w:ascii="Cordia New" w:hAnsi="Cordia New"/>
          <w:sz w:val="28"/>
        </w:rPr>
        <w:t xml:space="preserve"> calculated using discounted cash flow model based on financial budgets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3BA72185" w14:textId="2BCE6661" w:rsidR="001E607F" w:rsidRPr="00690182" w:rsidRDefault="001E607F" w:rsidP="00690182">
      <w:pPr>
        <w:spacing w:after="0" w:line="240" w:lineRule="auto"/>
        <w:ind w:left="540"/>
        <w:jc w:val="both"/>
        <w:rPr>
          <w:rFonts w:ascii="Cordia New" w:hAnsi="Cordia New"/>
          <w:sz w:val="28"/>
        </w:rPr>
      </w:pPr>
      <w:r w:rsidRPr="00690182">
        <w:rPr>
          <w:rFonts w:ascii="Cordia New" w:hAnsi="Cordia New"/>
          <w:sz w:val="28"/>
        </w:rPr>
        <w:br w:type="page"/>
      </w:r>
    </w:p>
    <w:p w14:paraId="0467E19E" w14:textId="2AFC913D" w:rsidR="005C3BBD"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21</w:t>
      </w:r>
      <w:r w:rsidR="005C3BBD" w:rsidRPr="00690182">
        <w:rPr>
          <w:rFonts w:ascii="Cordia New" w:eastAsia="Times New Roman" w:hAnsi="Cordia New"/>
          <w:b/>
          <w:bCs/>
          <w:sz w:val="28"/>
        </w:rPr>
        <w:tab/>
        <w:t xml:space="preserve">Property, </w:t>
      </w:r>
      <w:proofErr w:type="gramStart"/>
      <w:r w:rsidR="005C3BBD" w:rsidRPr="00690182">
        <w:rPr>
          <w:rFonts w:ascii="Cordia New" w:eastAsia="Times New Roman" w:hAnsi="Cordia New"/>
          <w:b/>
          <w:bCs/>
          <w:sz w:val="28"/>
        </w:rPr>
        <w:t>plant</w:t>
      </w:r>
      <w:proofErr w:type="gramEnd"/>
      <w:r w:rsidR="005C3BBD" w:rsidRPr="00690182">
        <w:rPr>
          <w:rFonts w:ascii="Cordia New" w:eastAsia="Times New Roman" w:hAnsi="Cordia New"/>
          <w:b/>
          <w:bCs/>
          <w:sz w:val="28"/>
        </w:rPr>
        <w:t xml:space="preserve"> and equipment </w:t>
      </w:r>
      <w:r w:rsidR="005C3BBD" w:rsidRPr="00690182">
        <w:rPr>
          <w:rFonts w:ascii="Cordia New" w:eastAsia="Times New Roman" w:hAnsi="Cordia New"/>
          <w:sz w:val="28"/>
        </w:rPr>
        <w:t>(Cont’d)</w:t>
      </w:r>
    </w:p>
    <w:p w14:paraId="0DE56C15" w14:textId="188D29AC" w:rsidR="00E824DA" w:rsidRPr="00690182" w:rsidRDefault="00E824DA" w:rsidP="00690182">
      <w:pPr>
        <w:spacing w:after="0" w:line="240" w:lineRule="auto"/>
        <w:ind w:left="540"/>
        <w:jc w:val="both"/>
        <w:rPr>
          <w:rFonts w:ascii="Cordia New" w:hAnsi="Cordia New"/>
          <w:sz w:val="28"/>
        </w:rPr>
      </w:pPr>
    </w:p>
    <w:p w14:paraId="2B1382A2" w14:textId="50C2A8E5" w:rsidR="00117C16" w:rsidRPr="00690182" w:rsidRDefault="00117C16" w:rsidP="00690182">
      <w:pPr>
        <w:spacing w:after="0" w:line="240" w:lineRule="auto"/>
        <w:ind w:left="540"/>
        <w:jc w:val="both"/>
        <w:rPr>
          <w:rFonts w:ascii="Cordia New" w:hAnsi="Cordia New"/>
          <w:i/>
          <w:iCs/>
          <w:sz w:val="28"/>
        </w:rPr>
      </w:pPr>
      <w:r w:rsidRPr="00E674FF">
        <w:rPr>
          <w:rFonts w:ascii="Cordia New" w:hAnsi="Cordia New"/>
          <w:i/>
          <w:iCs/>
          <w:spacing w:val="-4"/>
          <w:sz w:val="28"/>
        </w:rPr>
        <w:t xml:space="preserve">Information about fair value measurements using significant unobservable inputs (level </w:t>
      </w:r>
      <w:r w:rsidR="00B41D75" w:rsidRPr="00E674FF">
        <w:rPr>
          <w:rFonts w:ascii="Cordia New" w:hAnsi="Cordia New"/>
          <w:i/>
          <w:iCs/>
          <w:spacing w:val="-4"/>
          <w:sz w:val="28"/>
          <w:lang w:val="en-GB"/>
        </w:rPr>
        <w:t>3</w:t>
      </w:r>
      <w:r w:rsidRPr="00E674FF">
        <w:rPr>
          <w:rFonts w:ascii="Cordia New" w:hAnsi="Cordia New"/>
          <w:i/>
          <w:iCs/>
          <w:spacing w:val="-4"/>
          <w:sz w:val="28"/>
        </w:rPr>
        <w:t>)</w:t>
      </w:r>
      <w:r w:rsidR="007719F2" w:rsidRPr="00E674FF">
        <w:rPr>
          <w:rFonts w:ascii="Cordia New" w:hAnsi="Cordia New"/>
          <w:i/>
          <w:iCs/>
          <w:spacing w:val="-4"/>
          <w:sz w:val="28"/>
        </w:rPr>
        <w:t xml:space="preserve"> </w:t>
      </w:r>
      <w:proofErr w:type="gramStart"/>
      <w:r w:rsidR="007719F2" w:rsidRPr="00E674FF">
        <w:rPr>
          <w:rFonts w:ascii="Cordia New" w:hAnsi="Cordia New"/>
          <w:i/>
          <w:iCs/>
          <w:spacing w:val="-4"/>
          <w:sz w:val="28"/>
        </w:rPr>
        <w:t>at</w:t>
      </w:r>
      <w:proofErr w:type="gramEnd"/>
      <w:r w:rsidR="007719F2" w:rsidRPr="00E674FF">
        <w:rPr>
          <w:rFonts w:ascii="Cordia New" w:hAnsi="Cordia New"/>
          <w:i/>
          <w:iCs/>
          <w:spacing w:val="-4"/>
          <w:sz w:val="28"/>
        </w:rPr>
        <w:t xml:space="preserve"> 31 December 2021</w:t>
      </w:r>
      <w:r w:rsidR="007719F2" w:rsidRPr="00690182">
        <w:rPr>
          <w:rFonts w:ascii="Cordia New" w:hAnsi="Cordia New"/>
          <w:i/>
          <w:iCs/>
          <w:sz w:val="28"/>
        </w:rPr>
        <w:t xml:space="preserve"> can be presented as:</w:t>
      </w:r>
    </w:p>
    <w:p w14:paraId="7A84651A" w14:textId="77777777" w:rsidR="00117C16" w:rsidRPr="00690182" w:rsidRDefault="00117C16" w:rsidP="00690182">
      <w:pPr>
        <w:spacing w:after="0" w:line="240" w:lineRule="auto"/>
        <w:ind w:left="540"/>
        <w:jc w:val="both"/>
        <w:rPr>
          <w:rFonts w:ascii="Cordia New" w:hAnsi="Cordia New"/>
          <w:sz w:val="28"/>
        </w:rPr>
      </w:pPr>
    </w:p>
    <w:tbl>
      <w:tblPr>
        <w:tblW w:w="9637" w:type="dxa"/>
        <w:tblInd w:w="-1" w:type="dxa"/>
        <w:tblLayout w:type="fixed"/>
        <w:tblLook w:val="0400" w:firstRow="0" w:lastRow="0" w:firstColumn="0" w:lastColumn="0" w:noHBand="0" w:noVBand="1"/>
      </w:tblPr>
      <w:tblGrid>
        <w:gridCol w:w="1441"/>
        <w:gridCol w:w="1152"/>
        <w:gridCol w:w="1656"/>
        <w:gridCol w:w="1801"/>
        <w:gridCol w:w="1584"/>
        <w:gridCol w:w="2003"/>
      </w:tblGrid>
      <w:tr w:rsidR="00252A72" w:rsidRPr="00590309" w14:paraId="2BAC3D47" w14:textId="77777777" w:rsidTr="00727AE6">
        <w:trPr>
          <w:tblHeader/>
        </w:trPr>
        <w:tc>
          <w:tcPr>
            <w:tcW w:w="9637" w:type="dxa"/>
            <w:gridSpan w:val="6"/>
            <w:tcBorders>
              <w:left w:val="nil"/>
              <w:right w:val="nil"/>
            </w:tcBorders>
            <w:vAlign w:val="bottom"/>
          </w:tcPr>
          <w:p w14:paraId="6F51AECF" w14:textId="5572492B" w:rsidR="00252A72" w:rsidRPr="00590309" w:rsidRDefault="00252A72" w:rsidP="00022409">
            <w:pPr>
              <w:pBdr>
                <w:bottom w:val="single" w:sz="4" w:space="1" w:color="auto"/>
              </w:pBdr>
              <w:spacing w:after="0" w:line="240" w:lineRule="auto"/>
              <w:ind w:left="-86" w:right="-72"/>
              <w:jc w:val="center"/>
              <w:rPr>
                <w:rFonts w:ascii="Cordia New" w:hAnsi="Cordia New"/>
                <w:b/>
                <w:sz w:val="26"/>
                <w:szCs w:val="26"/>
              </w:rPr>
            </w:pPr>
            <w:r w:rsidRPr="00590309">
              <w:rPr>
                <w:rFonts w:ascii="Cordia New" w:eastAsia="Times New Roman" w:hAnsi="Cordia New"/>
                <w:b/>
                <w:bCs/>
                <w:sz w:val="26"/>
                <w:szCs w:val="26"/>
              </w:rPr>
              <w:t>Consolidated financial statements</w:t>
            </w:r>
          </w:p>
        </w:tc>
      </w:tr>
      <w:tr w:rsidR="00495C04" w:rsidRPr="00590309" w14:paraId="01AAF29A" w14:textId="77777777" w:rsidTr="00727AE6">
        <w:trPr>
          <w:tblHeader/>
        </w:trPr>
        <w:tc>
          <w:tcPr>
            <w:tcW w:w="1441" w:type="dxa"/>
            <w:tcBorders>
              <w:left w:val="nil"/>
              <w:right w:val="nil"/>
            </w:tcBorders>
            <w:vAlign w:val="bottom"/>
            <w:hideMark/>
          </w:tcPr>
          <w:p w14:paraId="35702B6F" w14:textId="77777777" w:rsidR="00495C04" w:rsidRPr="00590309" w:rsidRDefault="00495C04" w:rsidP="00022409">
            <w:pPr>
              <w:pBdr>
                <w:bottom w:val="single" w:sz="4" w:space="1" w:color="auto"/>
              </w:pBdr>
              <w:spacing w:after="0" w:line="240" w:lineRule="auto"/>
              <w:ind w:left="-86" w:right="-72"/>
              <w:jc w:val="center"/>
              <w:rPr>
                <w:rFonts w:ascii="Cordia New" w:hAnsi="Cordia New"/>
                <w:b/>
                <w:sz w:val="26"/>
                <w:szCs w:val="26"/>
              </w:rPr>
            </w:pPr>
            <w:r w:rsidRPr="00590309">
              <w:rPr>
                <w:rFonts w:ascii="Cordia New" w:hAnsi="Cordia New"/>
                <w:b/>
                <w:sz w:val="26"/>
                <w:szCs w:val="26"/>
              </w:rPr>
              <w:t>Description</w:t>
            </w:r>
          </w:p>
        </w:tc>
        <w:tc>
          <w:tcPr>
            <w:tcW w:w="1152" w:type="dxa"/>
            <w:tcBorders>
              <w:left w:val="nil"/>
              <w:right w:val="nil"/>
            </w:tcBorders>
            <w:vAlign w:val="bottom"/>
            <w:hideMark/>
          </w:tcPr>
          <w:p w14:paraId="3B8F869F" w14:textId="77777777" w:rsidR="00497DDD" w:rsidRPr="00590309" w:rsidRDefault="00495C04" w:rsidP="00690182">
            <w:pPr>
              <w:pBdr>
                <w:bottom w:val="single" w:sz="4" w:space="1" w:color="auto"/>
              </w:pBdr>
              <w:spacing w:after="0" w:line="240" w:lineRule="auto"/>
              <w:ind w:right="-72"/>
              <w:jc w:val="right"/>
              <w:rPr>
                <w:rFonts w:ascii="Cordia New" w:hAnsi="Cordia New"/>
                <w:b/>
                <w:sz w:val="26"/>
                <w:szCs w:val="26"/>
              </w:rPr>
            </w:pPr>
            <w:r w:rsidRPr="00590309">
              <w:rPr>
                <w:rFonts w:ascii="Cordia New" w:hAnsi="Cordia New"/>
                <w:b/>
                <w:sz w:val="26"/>
                <w:szCs w:val="26"/>
              </w:rPr>
              <w:t>Fair value</w:t>
            </w:r>
          </w:p>
          <w:p w14:paraId="2B3F17F1" w14:textId="445D5D0B" w:rsidR="00495C04" w:rsidRPr="00590309" w:rsidRDefault="00497DDD" w:rsidP="00690182">
            <w:pPr>
              <w:pBdr>
                <w:bottom w:val="single" w:sz="4" w:space="1" w:color="auto"/>
              </w:pBdr>
              <w:spacing w:after="0" w:line="240" w:lineRule="auto"/>
              <w:ind w:right="-72"/>
              <w:jc w:val="right"/>
              <w:rPr>
                <w:rFonts w:ascii="Cordia New" w:hAnsi="Cordia New"/>
                <w:b/>
                <w:sz w:val="26"/>
                <w:szCs w:val="26"/>
              </w:rPr>
            </w:pPr>
            <w:r w:rsidRPr="00590309">
              <w:rPr>
                <w:rFonts w:ascii="Cordia New" w:hAnsi="Cordia New"/>
                <w:b/>
                <w:sz w:val="26"/>
                <w:szCs w:val="26"/>
              </w:rPr>
              <w:t>(</w:t>
            </w:r>
            <w:r w:rsidR="00162BD4" w:rsidRPr="00590309">
              <w:rPr>
                <w:rFonts w:ascii="Cordia New" w:hAnsi="Cordia New"/>
                <w:b/>
                <w:sz w:val="26"/>
                <w:szCs w:val="26"/>
              </w:rPr>
              <w:t>Baht million</w:t>
            </w:r>
            <w:r w:rsidRPr="00590309">
              <w:rPr>
                <w:rFonts w:ascii="Cordia New" w:hAnsi="Cordia New"/>
                <w:b/>
                <w:sz w:val="26"/>
                <w:szCs w:val="26"/>
              </w:rPr>
              <w:t>)</w:t>
            </w:r>
            <w:r w:rsidR="00495C04" w:rsidRPr="00590309">
              <w:rPr>
                <w:rFonts w:ascii="Cordia New" w:hAnsi="Cordia New"/>
                <w:b/>
                <w:sz w:val="26"/>
                <w:szCs w:val="26"/>
              </w:rPr>
              <w:t xml:space="preserve"> </w:t>
            </w:r>
          </w:p>
        </w:tc>
        <w:tc>
          <w:tcPr>
            <w:tcW w:w="1656" w:type="dxa"/>
            <w:tcBorders>
              <w:left w:val="nil"/>
              <w:right w:val="nil"/>
            </w:tcBorders>
            <w:vAlign w:val="bottom"/>
            <w:hideMark/>
          </w:tcPr>
          <w:p w14:paraId="2E86517E" w14:textId="77777777" w:rsidR="00495C04" w:rsidRPr="00590309" w:rsidRDefault="00495C04" w:rsidP="00690182">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Valuation technique(s)</w:t>
            </w:r>
          </w:p>
        </w:tc>
        <w:tc>
          <w:tcPr>
            <w:tcW w:w="1801" w:type="dxa"/>
            <w:tcBorders>
              <w:left w:val="nil"/>
              <w:right w:val="nil"/>
            </w:tcBorders>
            <w:vAlign w:val="bottom"/>
            <w:hideMark/>
          </w:tcPr>
          <w:p w14:paraId="71F1198D" w14:textId="77777777" w:rsidR="00495C04" w:rsidRPr="00590309" w:rsidRDefault="00495C04" w:rsidP="00727AE6">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Unobservable inputs</w:t>
            </w:r>
          </w:p>
        </w:tc>
        <w:tc>
          <w:tcPr>
            <w:tcW w:w="1584" w:type="dxa"/>
            <w:tcBorders>
              <w:left w:val="nil"/>
              <w:right w:val="nil"/>
            </w:tcBorders>
            <w:vAlign w:val="bottom"/>
            <w:hideMark/>
          </w:tcPr>
          <w:p w14:paraId="20033533" w14:textId="48DAD3C8" w:rsidR="00495C04" w:rsidRPr="00590309" w:rsidRDefault="00495C04" w:rsidP="00727AE6">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Land area</w:t>
            </w:r>
          </w:p>
        </w:tc>
        <w:tc>
          <w:tcPr>
            <w:tcW w:w="1998" w:type="dxa"/>
            <w:tcBorders>
              <w:left w:val="nil"/>
              <w:right w:val="nil"/>
            </w:tcBorders>
            <w:vAlign w:val="bottom"/>
            <w:hideMark/>
          </w:tcPr>
          <w:p w14:paraId="361C95C8" w14:textId="77777777" w:rsidR="00495C04" w:rsidRPr="00590309" w:rsidRDefault="00495C04" w:rsidP="00690182">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Relationship of unobservable inputs to fair value</w:t>
            </w:r>
          </w:p>
        </w:tc>
      </w:tr>
      <w:tr w:rsidR="00495C04" w:rsidRPr="00590309" w14:paraId="1F4D56D0" w14:textId="77777777" w:rsidTr="00727AE6">
        <w:tc>
          <w:tcPr>
            <w:tcW w:w="1441" w:type="dxa"/>
            <w:tcBorders>
              <w:left w:val="nil"/>
              <w:bottom w:val="nil"/>
              <w:right w:val="nil"/>
            </w:tcBorders>
          </w:tcPr>
          <w:p w14:paraId="1629A25D" w14:textId="77777777" w:rsidR="00495C04" w:rsidRPr="00590309" w:rsidRDefault="00495C04" w:rsidP="00690182">
            <w:pPr>
              <w:spacing w:after="0" w:line="240" w:lineRule="auto"/>
              <w:ind w:left="75" w:right="-72" w:hanging="147"/>
              <w:rPr>
                <w:rFonts w:ascii="Cordia New" w:hAnsi="Cordia New"/>
                <w:sz w:val="26"/>
                <w:szCs w:val="26"/>
              </w:rPr>
            </w:pPr>
          </w:p>
        </w:tc>
        <w:tc>
          <w:tcPr>
            <w:tcW w:w="1152" w:type="dxa"/>
            <w:tcBorders>
              <w:left w:val="nil"/>
              <w:bottom w:val="nil"/>
              <w:right w:val="nil"/>
            </w:tcBorders>
          </w:tcPr>
          <w:p w14:paraId="564687E7" w14:textId="77777777" w:rsidR="00495C04" w:rsidRPr="00590309" w:rsidRDefault="00495C04" w:rsidP="00690182">
            <w:pPr>
              <w:spacing w:after="0" w:line="240" w:lineRule="auto"/>
              <w:ind w:right="-72"/>
              <w:jc w:val="right"/>
              <w:rPr>
                <w:rFonts w:ascii="Cordia New" w:hAnsi="Cordia New"/>
                <w:sz w:val="26"/>
                <w:szCs w:val="26"/>
              </w:rPr>
            </w:pPr>
          </w:p>
        </w:tc>
        <w:tc>
          <w:tcPr>
            <w:tcW w:w="1656" w:type="dxa"/>
            <w:tcBorders>
              <w:left w:val="nil"/>
              <w:bottom w:val="nil"/>
              <w:right w:val="nil"/>
            </w:tcBorders>
          </w:tcPr>
          <w:p w14:paraId="6AD889A6" w14:textId="77777777" w:rsidR="00495C04" w:rsidRPr="00590309" w:rsidRDefault="00495C04" w:rsidP="00690182">
            <w:pPr>
              <w:spacing w:after="0" w:line="240" w:lineRule="auto"/>
              <w:ind w:left="195" w:right="-72" w:hanging="187"/>
              <w:rPr>
                <w:rFonts w:ascii="Cordia New" w:hAnsi="Cordia New"/>
                <w:sz w:val="26"/>
                <w:szCs w:val="26"/>
              </w:rPr>
            </w:pPr>
          </w:p>
        </w:tc>
        <w:tc>
          <w:tcPr>
            <w:tcW w:w="1801" w:type="dxa"/>
            <w:tcBorders>
              <w:left w:val="nil"/>
              <w:bottom w:val="nil"/>
              <w:right w:val="nil"/>
            </w:tcBorders>
          </w:tcPr>
          <w:p w14:paraId="10259241" w14:textId="77777777" w:rsidR="00495C04" w:rsidRPr="00590309" w:rsidRDefault="00495C04" w:rsidP="00727AE6">
            <w:pPr>
              <w:spacing w:after="0" w:line="240" w:lineRule="auto"/>
              <w:ind w:right="-72"/>
              <w:rPr>
                <w:rFonts w:ascii="Cordia New" w:hAnsi="Cordia New"/>
                <w:sz w:val="26"/>
                <w:szCs w:val="26"/>
              </w:rPr>
            </w:pPr>
          </w:p>
        </w:tc>
        <w:tc>
          <w:tcPr>
            <w:tcW w:w="1584" w:type="dxa"/>
            <w:tcBorders>
              <w:left w:val="nil"/>
              <w:bottom w:val="nil"/>
              <w:right w:val="nil"/>
            </w:tcBorders>
          </w:tcPr>
          <w:p w14:paraId="0C687F4A" w14:textId="77777777" w:rsidR="00495C04" w:rsidRPr="00590309" w:rsidRDefault="00495C04" w:rsidP="00727AE6">
            <w:pPr>
              <w:spacing w:after="0" w:line="240" w:lineRule="auto"/>
              <w:ind w:right="-72"/>
              <w:jc w:val="right"/>
              <w:rPr>
                <w:rFonts w:ascii="Cordia New" w:hAnsi="Cordia New"/>
                <w:sz w:val="26"/>
                <w:szCs w:val="26"/>
              </w:rPr>
            </w:pPr>
          </w:p>
        </w:tc>
        <w:tc>
          <w:tcPr>
            <w:tcW w:w="1998" w:type="dxa"/>
            <w:tcBorders>
              <w:left w:val="nil"/>
              <w:bottom w:val="nil"/>
              <w:right w:val="nil"/>
            </w:tcBorders>
          </w:tcPr>
          <w:p w14:paraId="1FE7EBCA" w14:textId="77777777" w:rsidR="00495C04" w:rsidRPr="00590309" w:rsidRDefault="00495C04" w:rsidP="00690182">
            <w:pPr>
              <w:spacing w:after="0" w:line="240" w:lineRule="auto"/>
              <w:ind w:left="101" w:right="-72" w:hanging="187"/>
              <w:rPr>
                <w:rFonts w:ascii="Cordia New" w:hAnsi="Cordia New"/>
                <w:sz w:val="26"/>
                <w:szCs w:val="26"/>
              </w:rPr>
            </w:pPr>
          </w:p>
        </w:tc>
      </w:tr>
      <w:tr w:rsidR="00495C04" w:rsidRPr="00590309" w14:paraId="777D61D0" w14:textId="77777777" w:rsidTr="00727AE6">
        <w:tc>
          <w:tcPr>
            <w:tcW w:w="1441" w:type="dxa"/>
            <w:tcBorders>
              <w:top w:val="nil"/>
              <w:left w:val="nil"/>
              <w:bottom w:val="single" w:sz="4" w:space="0" w:color="000000"/>
              <w:right w:val="nil"/>
            </w:tcBorders>
            <w:hideMark/>
          </w:tcPr>
          <w:p w14:paraId="75082667" w14:textId="3C8322A7" w:rsidR="00495C04" w:rsidRPr="00590309" w:rsidRDefault="00495C04" w:rsidP="00690182">
            <w:pPr>
              <w:spacing w:after="0" w:line="240" w:lineRule="auto"/>
              <w:ind w:left="75" w:right="-72" w:hanging="147"/>
              <w:rPr>
                <w:rFonts w:ascii="Cordia New" w:hAnsi="Cordia New"/>
                <w:sz w:val="26"/>
                <w:szCs w:val="26"/>
              </w:rPr>
            </w:pPr>
            <w:r w:rsidRPr="00590309">
              <w:rPr>
                <w:rFonts w:ascii="Cordia New" w:hAnsi="Cordia New"/>
                <w:sz w:val="26"/>
                <w:szCs w:val="26"/>
                <w:lang w:val="en-GB"/>
              </w:rPr>
              <w:t xml:space="preserve">Land </w:t>
            </w:r>
            <w:r w:rsidRPr="00590309">
              <w:rPr>
                <w:rFonts w:ascii="Cordia New" w:hAnsi="Cordia New"/>
                <w:sz w:val="26"/>
                <w:szCs w:val="26"/>
              </w:rPr>
              <w:t>- Europe</w:t>
            </w:r>
          </w:p>
        </w:tc>
        <w:tc>
          <w:tcPr>
            <w:tcW w:w="1152" w:type="dxa"/>
            <w:tcBorders>
              <w:top w:val="nil"/>
              <w:left w:val="nil"/>
              <w:bottom w:val="single" w:sz="4" w:space="0" w:color="000000"/>
              <w:right w:val="nil"/>
            </w:tcBorders>
            <w:hideMark/>
          </w:tcPr>
          <w:p w14:paraId="54B62A23" w14:textId="558ABFE4" w:rsidR="00495C04" w:rsidRPr="00590309" w:rsidRDefault="00495C04" w:rsidP="00690182">
            <w:pPr>
              <w:spacing w:after="0" w:line="240" w:lineRule="auto"/>
              <w:ind w:right="-72"/>
              <w:jc w:val="right"/>
              <w:rPr>
                <w:rFonts w:ascii="Cordia New" w:hAnsi="Cordia New"/>
                <w:sz w:val="26"/>
                <w:szCs w:val="26"/>
              </w:rPr>
            </w:pPr>
            <w:r w:rsidRPr="00590309">
              <w:rPr>
                <w:rFonts w:ascii="Cordia New" w:hAnsi="Cordia New"/>
                <w:sz w:val="26"/>
                <w:szCs w:val="26"/>
                <w:lang w:val="en-GB"/>
              </w:rPr>
              <w:t>47,028</w:t>
            </w:r>
          </w:p>
        </w:tc>
        <w:tc>
          <w:tcPr>
            <w:tcW w:w="1656" w:type="dxa"/>
            <w:tcBorders>
              <w:top w:val="nil"/>
              <w:left w:val="nil"/>
              <w:bottom w:val="single" w:sz="4" w:space="0" w:color="000000"/>
              <w:right w:val="nil"/>
            </w:tcBorders>
            <w:hideMark/>
          </w:tcPr>
          <w:p w14:paraId="6B7B7022" w14:textId="25F1652B" w:rsidR="00495C04" w:rsidRPr="00590309" w:rsidRDefault="00495C04" w:rsidP="00690182">
            <w:pPr>
              <w:spacing w:after="0" w:line="240" w:lineRule="auto"/>
              <w:ind w:left="162" w:right="-72" w:hanging="187"/>
              <w:jc w:val="center"/>
              <w:rPr>
                <w:rFonts w:ascii="Cordia New" w:hAnsi="Cordia New"/>
                <w:sz w:val="26"/>
                <w:szCs w:val="26"/>
              </w:rPr>
            </w:pPr>
            <w:r w:rsidRPr="00590309">
              <w:rPr>
                <w:rFonts w:ascii="Cordia New" w:hAnsi="Cordia New"/>
                <w:sz w:val="26"/>
                <w:szCs w:val="26"/>
              </w:rPr>
              <w:t>Income approach</w:t>
            </w:r>
          </w:p>
        </w:tc>
        <w:tc>
          <w:tcPr>
            <w:tcW w:w="1801" w:type="dxa"/>
            <w:tcBorders>
              <w:top w:val="nil"/>
              <w:left w:val="nil"/>
              <w:bottom w:val="single" w:sz="4" w:space="0" w:color="000000"/>
              <w:right w:val="nil"/>
            </w:tcBorders>
            <w:hideMark/>
          </w:tcPr>
          <w:p w14:paraId="63640D95" w14:textId="77777777" w:rsidR="00727AE6" w:rsidRDefault="00495C04" w:rsidP="00727AE6">
            <w:pPr>
              <w:spacing w:after="0" w:line="240" w:lineRule="auto"/>
              <w:ind w:left="-36" w:right="-72"/>
              <w:jc w:val="right"/>
              <w:rPr>
                <w:rFonts w:ascii="Cordia New" w:hAnsi="Cordia New"/>
                <w:spacing w:val="2"/>
                <w:sz w:val="26"/>
                <w:szCs w:val="26"/>
              </w:rPr>
            </w:pPr>
            <w:r w:rsidRPr="00727AE6">
              <w:rPr>
                <w:rFonts w:ascii="Cordia New" w:hAnsi="Cordia New"/>
                <w:spacing w:val="2"/>
                <w:sz w:val="26"/>
                <w:szCs w:val="26"/>
              </w:rPr>
              <w:t xml:space="preserve">Price per </w:t>
            </w:r>
          </w:p>
          <w:p w14:paraId="7989A602" w14:textId="1B172E9D" w:rsidR="00495C04" w:rsidRPr="00727AE6" w:rsidRDefault="00495C04" w:rsidP="00727AE6">
            <w:pPr>
              <w:spacing w:after="0" w:line="240" w:lineRule="auto"/>
              <w:ind w:left="-36" w:right="-72"/>
              <w:jc w:val="right"/>
              <w:rPr>
                <w:rFonts w:ascii="Cordia New" w:hAnsi="Cordia New"/>
                <w:spacing w:val="2"/>
                <w:sz w:val="26"/>
                <w:szCs w:val="26"/>
              </w:rPr>
            </w:pPr>
            <w:r w:rsidRPr="00727AE6">
              <w:rPr>
                <w:rFonts w:ascii="Cordia New" w:hAnsi="Cordia New"/>
                <w:spacing w:val="2"/>
                <w:sz w:val="26"/>
                <w:szCs w:val="26"/>
              </w:rPr>
              <w:t xml:space="preserve">square </w:t>
            </w:r>
            <w:proofErr w:type="spellStart"/>
            <w:r w:rsidRPr="00727AE6">
              <w:rPr>
                <w:rFonts w:ascii="Cordia New" w:hAnsi="Cordia New"/>
                <w:spacing w:val="2"/>
                <w:sz w:val="26"/>
                <w:szCs w:val="26"/>
              </w:rPr>
              <w:t>metre</w:t>
            </w:r>
            <w:proofErr w:type="spellEnd"/>
          </w:p>
        </w:tc>
        <w:tc>
          <w:tcPr>
            <w:tcW w:w="1584" w:type="dxa"/>
            <w:tcBorders>
              <w:top w:val="nil"/>
              <w:left w:val="nil"/>
              <w:bottom w:val="single" w:sz="4" w:space="0" w:color="000000"/>
              <w:right w:val="nil"/>
            </w:tcBorders>
          </w:tcPr>
          <w:p w14:paraId="7679008E" w14:textId="77777777" w:rsidR="00727AE6" w:rsidRDefault="00495C04" w:rsidP="00727AE6">
            <w:pPr>
              <w:spacing w:after="0" w:line="240" w:lineRule="auto"/>
              <w:ind w:right="-72"/>
              <w:jc w:val="right"/>
              <w:rPr>
                <w:rFonts w:ascii="Cordia New" w:hAnsi="Cordia New"/>
                <w:sz w:val="26"/>
                <w:szCs w:val="26"/>
              </w:rPr>
            </w:pPr>
            <w:r w:rsidRPr="00590309">
              <w:rPr>
                <w:rFonts w:ascii="Cordia New" w:hAnsi="Cordia New"/>
                <w:sz w:val="26"/>
                <w:szCs w:val="26"/>
              </w:rPr>
              <w:t xml:space="preserve">842,109 </w:t>
            </w:r>
          </w:p>
          <w:p w14:paraId="4F3EEA96" w14:textId="5D754230" w:rsidR="00495C04" w:rsidRPr="00590309" w:rsidRDefault="00495C04" w:rsidP="00727AE6">
            <w:pPr>
              <w:spacing w:after="0" w:line="240" w:lineRule="auto"/>
              <w:ind w:right="-72"/>
              <w:jc w:val="right"/>
              <w:rPr>
                <w:rFonts w:ascii="Cordia New" w:hAnsi="Cordia New"/>
                <w:sz w:val="26"/>
                <w:szCs w:val="26"/>
              </w:rPr>
            </w:pPr>
            <w:r w:rsidRPr="00590309">
              <w:rPr>
                <w:rFonts w:ascii="Cordia New" w:hAnsi="Cordia New"/>
                <w:sz w:val="26"/>
                <w:szCs w:val="26"/>
              </w:rPr>
              <w:t xml:space="preserve">square </w:t>
            </w:r>
            <w:proofErr w:type="spellStart"/>
            <w:r w:rsidRPr="00590309">
              <w:rPr>
                <w:rFonts w:ascii="Cordia New" w:hAnsi="Cordia New"/>
                <w:sz w:val="26"/>
                <w:szCs w:val="26"/>
              </w:rPr>
              <w:t>metre</w:t>
            </w:r>
            <w:proofErr w:type="spellEnd"/>
          </w:p>
        </w:tc>
        <w:tc>
          <w:tcPr>
            <w:tcW w:w="1998" w:type="dxa"/>
            <w:tcBorders>
              <w:top w:val="nil"/>
              <w:left w:val="nil"/>
              <w:bottom w:val="single" w:sz="4" w:space="0" w:color="000000"/>
              <w:right w:val="nil"/>
            </w:tcBorders>
            <w:hideMark/>
          </w:tcPr>
          <w:p w14:paraId="3BBA5C8D" w14:textId="1EC44F1A" w:rsidR="00495C04" w:rsidRPr="00590309" w:rsidRDefault="00495C04" w:rsidP="00690182">
            <w:pPr>
              <w:spacing w:after="0" w:line="240" w:lineRule="auto"/>
              <w:ind w:left="191" w:right="-72" w:hanging="187"/>
              <w:rPr>
                <w:rFonts w:ascii="Cordia New" w:hAnsi="Cordia New"/>
                <w:sz w:val="26"/>
                <w:szCs w:val="26"/>
              </w:rPr>
            </w:pPr>
            <w:r w:rsidRPr="00590309">
              <w:rPr>
                <w:rFonts w:ascii="Cordia New" w:hAnsi="Cordia New"/>
                <w:sz w:val="26"/>
                <w:szCs w:val="26"/>
              </w:rPr>
              <w:t xml:space="preserve">The higher the price </w:t>
            </w:r>
            <w:r w:rsidRPr="00590309">
              <w:rPr>
                <w:rFonts w:ascii="Cordia New" w:hAnsi="Cordia New"/>
                <w:sz w:val="26"/>
                <w:szCs w:val="26"/>
              </w:rPr>
              <w:br/>
              <w:t xml:space="preserve">per square </w:t>
            </w:r>
            <w:proofErr w:type="spellStart"/>
            <w:r w:rsidRPr="00590309">
              <w:rPr>
                <w:rFonts w:ascii="Cordia New" w:hAnsi="Cordia New"/>
                <w:sz w:val="26"/>
                <w:szCs w:val="26"/>
              </w:rPr>
              <w:t>metre</w:t>
            </w:r>
            <w:proofErr w:type="spellEnd"/>
            <w:r w:rsidRPr="00590309">
              <w:rPr>
                <w:rFonts w:ascii="Cordia New" w:hAnsi="Cordia New"/>
                <w:sz w:val="26"/>
                <w:szCs w:val="26"/>
              </w:rPr>
              <w:t xml:space="preserve">, </w:t>
            </w:r>
            <w:r w:rsidRPr="00590309">
              <w:rPr>
                <w:rFonts w:ascii="Cordia New" w:hAnsi="Cordia New"/>
                <w:sz w:val="26"/>
                <w:szCs w:val="26"/>
              </w:rPr>
              <w:br/>
              <w:t>the higher the fair value</w:t>
            </w:r>
          </w:p>
        </w:tc>
      </w:tr>
      <w:tr w:rsidR="00495C04" w:rsidRPr="00590309" w14:paraId="5A04B2FE" w14:textId="77777777" w:rsidTr="00727AE6">
        <w:tc>
          <w:tcPr>
            <w:tcW w:w="1441" w:type="dxa"/>
            <w:tcBorders>
              <w:top w:val="single" w:sz="4" w:space="0" w:color="000000"/>
              <w:left w:val="nil"/>
              <w:bottom w:val="nil"/>
              <w:right w:val="nil"/>
            </w:tcBorders>
          </w:tcPr>
          <w:p w14:paraId="201E6B8A" w14:textId="77777777" w:rsidR="00495C04" w:rsidRPr="00590309" w:rsidRDefault="00495C04" w:rsidP="00690182">
            <w:pPr>
              <w:spacing w:after="0" w:line="240" w:lineRule="auto"/>
              <w:ind w:left="75" w:right="-72" w:hanging="147"/>
              <w:jc w:val="both"/>
              <w:rPr>
                <w:rFonts w:ascii="Cordia New" w:hAnsi="Cordia New"/>
                <w:sz w:val="26"/>
                <w:szCs w:val="26"/>
              </w:rPr>
            </w:pPr>
          </w:p>
        </w:tc>
        <w:tc>
          <w:tcPr>
            <w:tcW w:w="1152" w:type="dxa"/>
            <w:tcBorders>
              <w:top w:val="single" w:sz="4" w:space="0" w:color="000000"/>
              <w:left w:val="nil"/>
              <w:right w:val="nil"/>
            </w:tcBorders>
          </w:tcPr>
          <w:p w14:paraId="4A105417" w14:textId="77777777" w:rsidR="00495C04" w:rsidRPr="00590309" w:rsidRDefault="00495C04" w:rsidP="00690182">
            <w:pPr>
              <w:spacing w:after="0" w:line="240" w:lineRule="auto"/>
              <w:ind w:right="-72"/>
              <w:jc w:val="right"/>
              <w:rPr>
                <w:rFonts w:ascii="Cordia New" w:hAnsi="Cordia New"/>
                <w:sz w:val="26"/>
                <w:szCs w:val="26"/>
              </w:rPr>
            </w:pPr>
          </w:p>
        </w:tc>
        <w:tc>
          <w:tcPr>
            <w:tcW w:w="1656" w:type="dxa"/>
            <w:tcBorders>
              <w:top w:val="single" w:sz="4" w:space="0" w:color="000000"/>
              <w:left w:val="nil"/>
              <w:right w:val="nil"/>
            </w:tcBorders>
          </w:tcPr>
          <w:p w14:paraId="6F76D0B7" w14:textId="77777777" w:rsidR="00495C04" w:rsidRPr="00590309" w:rsidRDefault="00495C04" w:rsidP="00690182">
            <w:pPr>
              <w:spacing w:after="0" w:line="240" w:lineRule="auto"/>
              <w:ind w:left="162" w:right="-72" w:hanging="187"/>
              <w:jc w:val="center"/>
              <w:rPr>
                <w:rFonts w:ascii="Cordia New" w:hAnsi="Cordia New"/>
                <w:sz w:val="26"/>
                <w:szCs w:val="26"/>
              </w:rPr>
            </w:pPr>
          </w:p>
        </w:tc>
        <w:tc>
          <w:tcPr>
            <w:tcW w:w="1801" w:type="dxa"/>
            <w:tcBorders>
              <w:top w:val="single" w:sz="4" w:space="0" w:color="000000"/>
              <w:left w:val="nil"/>
              <w:right w:val="nil"/>
            </w:tcBorders>
          </w:tcPr>
          <w:p w14:paraId="3C31FEEE" w14:textId="77777777" w:rsidR="00495C04" w:rsidRPr="00590309" w:rsidRDefault="00495C04" w:rsidP="00727AE6">
            <w:pPr>
              <w:spacing w:after="0" w:line="240" w:lineRule="auto"/>
              <w:ind w:right="-72"/>
              <w:jc w:val="right"/>
              <w:rPr>
                <w:rFonts w:ascii="Cordia New" w:hAnsi="Cordia New"/>
                <w:sz w:val="26"/>
                <w:szCs w:val="26"/>
              </w:rPr>
            </w:pPr>
          </w:p>
        </w:tc>
        <w:tc>
          <w:tcPr>
            <w:tcW w:w="1584" w:type="dxa"/>
            <w:tcBorders>
              <w:top w:val="single" w:sz="4" w:space="0" w:color="000000"/>
              <w:left w:val="nil"/>
              <w:right w:val="nil"/>
            </w:tcBorders>
          </w:tcPr>
          <w:p w14:paraId="650DD370" w14:textId="77777777" w:rsidR="00495C04" w:rsidRPr="00590309" w:rsidRDefault="00495C04" w:rsidP="00727AE6">
            <w:pPr>
              <w:spacing w:after="0" w:line="240" w:lineRule="auto"/>
              <w:ind w:right="-72"/>
              <w:jc w:val="right"/>
              <w:rPr>
                <w:rFonts w:ascii="Cordia New" w:hAnsi="Cordia New"/>
                <w:sz w:val="26"/>
                <w:szCs w:val="26"/>
              </w:rPr>
            </w:pPr>
          </w:p>
        </w:tc>
        <w:tc>
          <w:tcPr>
            <w:tcW w:w="1998" w:type="dxa"/>
            <w:tcBorders>
              <w:top w:val="single" w:sz="4" w:space="0" w:color="000000"/>
              <w:left w:val="nil"/>
              <w:right w:val="nil"/>
            </w:tcBorders>
          </w:tcPr>
          <w:p w14:paraId="5E756DDD" w14:textId="77777777" w:rsidR="00495C04" w:rsidRPr="00590309" w:rsidRDefault="00495C04" w:rsidP="00690182">
            <w:pPr>
              <w:spacing w:after="0" w:line="240" w:lineRule="auto"/>
              <w:ind w:left="191" w:right="-72" w:hanging="187"/>
              <w:rPr>
                <w:rFonts w:ascii="Cordia New" w:hAnsi="Cordia New"/>
                <w:sz w:val="26"/>
                <w:szCs w:val="26"/>
              </w:rPr>
            </w:pPr>
          </w:p>
        </w:tc>
      </w:tr>
      <w:tr w:rsidR="00495C04" w:rsidRPr="00590309" w14:paraId="3A4454FE" w14:textId="77777777" w:rsidTr="00727AE6">
        <w:tc>
          <w:tcPr>
            <w:tcW w:w="1441" w:type="dxa"/>
            <w:tcBorders>
              <w:top w:val="nil"/>
              <w:left w:val="nil"/>
              <w:right w:val="nil"/>
            </w:tcBorders>
            <w:hideMark/>
          </w:tcPr>
          <w:p w14:paraId="01538FD8" w14:textId="7BC58865" w:rsidR="00495C04" w:rsidRPr="00590309" w:rsidRDefault="00495C04" w:rsidP="00690182">
            <w:pPr>
              <w:spacing w:after="0" w:line="240" w:lineRule="auto"/>
              <w:ind w:left="75" w:right="-72" w:hanging="147"/>
              <w:rPr>
                <w:rFonts w:ascii="Cordia New" w:hAnsi="Cordia New"/>
                <w:sz w:val="26"/>
                <w:szCs w:val="26"/>
              </w:rPr>
            </w:pPr>
            <w:r w:rsidRPr="00590309">
              <w:rPr>
                <w:rFonts w:ascii="Cordia New" w:hAnsi="Cordia New"/>
                <w:sz w:val="26"/>
                <w:szCs w:val="26"/>
              </w:rPr>
              <w:t>Land - Others</w:t>
            </w:r>
          </w:p>
        </w:tc>
        <w:tc>
          <w:tcPr>
            <w:tcW w:w="1152" w:type="dxa"/>
            <w:tcBorders>
              <w:top w:val="nil"/>
              <w:left w:val="nil"/>
              <w:right w:val="nil"/>
            </w:tcBorders>
            <w:hideMark/>
          </w:tcPr>
          <w:p w14:paraId="7DC21593" w14:textId="1FDF99D0" w:rsidR="00495C04" w:rsidRPr="00590309" w:rsidRDefault="00495C04" w:rsidP="00690182">
            <w:pPr>
              <w:spacing w:after="0" w:line="240" w:lineRule="auto"/>
              <w:ind w:right="-72"/>
              <w:jc w:val="right"/>
              <w:rPr>
                <w:rFonts w:ascii="Cordia New" w:hAnsi="Cordia New"/>
                <w:sz w:val="26"/>
                <w:szCs w:val="26"/>
              </w:rPr>
            </w:pPr>
            <w:r w:rsidRPr="00590309">
              <w:rPr>
                <w:rFonts w:ascii="Cordia New" w:hAnsi="Cordia New"/>
                <w:sz w:val="26"/>
                <w:szCs w:val="26"/>
                <w:lang w:val="en-GB"/>
              </w:rPr>
              <w:t>11,922</w:t>
            </w:r>
          </w:p>
        </w:tc>
        <w:tc>
          <w:tcPr>
            <w:tcW w:w="1656" w:type="dxa"/>
            <w:tcBorders>
              <w:top w:val="nil"/>
              <w:left w:val="nil"/>
              <w:right w:val="nil"/>
            </w:tcBorders>
            <w:hideMark/>
          </w:tcPr>
          <w:p w14:paraId="19C2ACE1" w14:textId="3D127C0D" w:rsidR="00495C04" w:rsidRPr="00590309" w:rsidRDefault="00495C04" w:rsidP="00690182">
            <w:pPr>
              <w:spacing w:after="0" w:line="240" w:lineRule="auto"/>
              <w:ind w:left="162" w:right="-72" w:hanging="187"/>
              <w:jc w:val="center"/>
              <w:rPr>
                <w:rFonts w:ascii="Cordia New" w:hAnsi="Cordia New"/>
                <w:sz w:val="26"/>
                <w:szCs w:val="26"/>
              </w:rPr>
            </w:pPr>
            <w:r w:rsidRPr="00590309">
              <w:rPr>
                <w:rFonts w:ascii="Cordia New" w:hAnsi="Cordia New"/>
                <w:sz w:val="26"/>
                <w:szCs w:val="26"/>
              </w:rPr>
              <w:t>Market approach</w:t>
            </w:r>
          </w:p>
        </w:tc>
        <w:tc>
          <w:tcPr>
            <w:tcW w:w="1801" w:type="dxa"/>
            <w:tcBorders>
              <w:top w:val="nil"/>
              <w:left w:val="nil"/>
              <w:right w:val="nil"/>
            </w:tcBorders>
            <w:hideMark/>
          </w:tcPr>
          <w:p w14:paraId="5C6EF825" w14:textId="6EE225B4" w:rsidR="00495C04" w:rsidRPr="00590309" w:rsidRDefault="00495C04" w:rsidP="00727AE6">
            <w:pPr>
              <w:spacing w:after="0" w:line="240" w:lineRule="auto"/>
              <w:ind w:right="-72"/>
              <w:jc w:val="right"/>
              <w:rPr>
                <w:rFonts w:ascii="Cordia New" w:hAnsi="Cordia New"/>
                <w:sz w:val="26"/>
                <w:szCs w:val="26"/>
              </w:rPr>
            </w:pPr>
            <w:r w:rsidRPr="00590309">
              <w:rPr>
                <w:rFonts w:ascii="Cordia New" w:hAnsi="Cordia New"/>
                <w:sz w:val="26"/>
                <w:szCs w:val="26"/>
              </w:rPr>
              <w:t>Price per square wah</w:t>
            </w:r>
          </w:p>
        </w:tc>
        <w:tc>
          <w:tcPr>
            <w:tcW w:w="1584" w:type="dxa"/>
            <w:tcBorders>
              <w:top w:val="nil"/>
              <w:left w:val="nil"/>
              <w:right w:val="nil"/>
            </w:tcBorders>
            <w:hideMark/>
          </w:tcPr>
          <w:p w14:paraId="38CE2D59" w14:textId="43B35990" w:rsidR="00495C04" w:rsidRPr="003D3C16" w:rsidRDefault="00495C04" w:rsidP="003D3C16">
            <w:pPr>
              <w:spacing w:after="0" w:line="240" w:lineRule="auto"/>
              <w:ind w:left="-124" w:right="-72"/>
              <w:jc w:val="right"/>
              <w:rPr>
                <w:rFonts w:ascii="Cordia New" w:hAnsi="Cordia New"/>
                <w:spacing w:val="-6"/>
                <w:sz w:val="26"/>
                <w:szCs w:val="26"/>
              </w:rPr>
            </w:pPr>
            <w:r w:rsidRPr="003D3C16">
              <w:rPr>
                <w:rFonts w:ascii="Cordia New" w:hAnsi="Cordia New"/>
                <w:spacing w:val="-6"/>
                <w:sz w:val="26"/>
                <w:szCs w:val="26"/>
              </w:rPr>
              <w:t>137,790</w:t>
            </w:r>
            <w:r w:rsidR="003D3C16" w:rsidRPr="003D3C16">
              <w:rPr>
                <w:rFonts w:ascii="Cordia New" w:hAnsi="Cordia New"/>
                <w:spacing w:val="-6"/>
                <w:sz w:val="26"/>
                <w:szCs w:val="26"/>
              </w:rPr>
              <w:t xml:space="preserve"> </w:t>
            </w:r>
            <w:proofErr w:type="gramStart"/>
            <w:r w:rsidRPr="003D3C16">
              <w:rPr>
                <w:rFonts w:ascii="Cordia New" w:hAnsi="Cordia New"/>
                <w:spacing w:val="-6"/>
                <w:sz w:val="26"/>
                <w:szCs w:val="26"/>
              </w:rPr>
              <w:t>square</w:t>
            </w:r>
            <w:proofErr w:type="gramEnd"/>
            <w:r w:rsidRPr="003D3C16">
              <w:rPr>
                <w:rFonts w:ascii="Cordia New" w:hAnsi="Cordia New"/>
                <w:spacing w:val="-6"/>
                <w:sz w:val="26"/>
                <w:szCs w:val="26"/>
              </w:rPr>
              <w:t xml:space="preserve"> wah</w:t>
            </w:r>
          </w:p>
        </w:tc>
        <w:tc>
          <w:tcPr>
            <w:tcW w:w="1998" w:type="dxa"/>
            <w:tcBorders>
              <w:top w:val="nil"/>
              <w:left w:val="nil"/>
              <w:right w:val="nil"/>
            </w:tcBorders>
            <w:hideMark/>
          </w:tcPr>
          <w:p w14:paraId="58AE8580" w14:textId="29D3083D" w:rsidR="00495C04" w:rsidRPr="00590309" w:rsidRDefault="00495C04" w:rsidP="00690182">
            <w:pPr>
              <w:spacing w:after="0" w:line="240" w:lineRule="auto"/>
              <w:ind w:left="191" w:right="-72" w:hanging="187"/>
              <w:rPr>
                <w:rFonts w:ascii="Cordia New" w:hAnsi="Cordia New"/>
                <w:sz w:val="26"/>
                <w:szCs w:val="26"/>
              </w:rPr>
            </w:pPr>
            <w:r w:rsidRPr="00590309">
              <w:rPr>
                <w:rFonts w:ascii="Cordia New" w:hAnsi="Cordia New"/>
                <w:sz w:val="26"/>
                <w:szCs w:val="26"/>
              </w:rPr>
              <w:t>The higher the price</w:t>
            </w:r>
            <w:r w:rsidRPr="00590309">
              <w:rPr>
                <w:rFonts w:ascii="Cordia New" w:hAnsi="Cordia New"/>
                <w:sz w:val="26"/>
                <w:szCs w:val="26"/>
              </w:rPr>
              <w:br/>
              <w:t xml:space="preserve">per square wah, </w:t>
            </w:r>
            <w:r w:rsidRPr="00590309">
              <w:rPr>
                <w:rFonts w:ascii="Cordia New" w:hAnsi="Cordia New"/>
                <w:sz w:val="26"/>
                <w:szCs w:val="26"/>
              </w:rPr>
              <w:br/>
              <w:t>the higher the fair value</w:t>
            </w:r>
          </w:p>
        </w:tc>
      </w:tr>
    </w:tbl>
    <w:p w14:paraId="4B703400" w14:textId="77777777" w:rsidR="00E824DA" w:rsidRPr="00690182" w:rsidRDefault="00E824DA" w:rsidP="00690182">
      <w:pPr>
        <w:spacing w:after="0" w:line="240" w:lineRule="auto"/>
        <w:jc w:val="both"/>
        <w:rPr>
          <w:rFonts w:ascii="Cordia New" w:hAnsi="Cordia New"/>
          <w:sz w:val="28"/>
        </w:rPr>
      </w:pPr>
    </w:p>
    <w:tbl>
      <w:tblPr>
        <w:tblW w:w="9637" w:type="dxa"/>
        <w:tblInd w:w="-1" w:type="dxa"/>
        <w:tblLayout w:type="fixed"/>
        <w:tblLook w:val="0400" w:firstRow="0" w:lastRow="0" w:firstColumn="0" w:lastColumn="0" w:noHBand="0" w:noVBand="1"/>
      </w:tblPr>
      <w:tblGrid>
        <w:gridCol w:w="1441"/>
        <w:gridCol w:w="1152"/>
        <w:gridCol w:w="1656"/>
        <w:gridCol w:w="1801"/>
        <w:gridCol w:w="1584"/>
        <w:gridCol w:w="2003"/>
      </w:tblGrid>
      <w:tr w:rsidR="00252A72" w:rsidRPr="00590309" w14:paraId="6A62B2D9" w14:textId="77777777" w:rsidTr="00727AE6">
        <w:trPr>
          <w:tblHeader/>
        </w:trPr>
        <w:tc>
          <w:tcPr>
            <w:tcW w:w="9637" w:type="dxa"/>
            <w:gridSpan w:val="6"/>
            <w:tcBorders>
              <w:left w:val="nil"/>
              <w:right w:val="nil"/>
            </w:tcBorders>
            <w:vAlign w:val="bottom"/>
          </w:tcPr>
          <w:p w14:paraId="49700AFF" w14:textId="49679029" w:rsidR="00252A72" w:rsidRPr="00590309" w:rsidRDefault="00252A72" w:rsidP="00022409">
            <w:pPr>
              <w:pBdr>
                <w:bottom w:val="single" w:sz="4" w:space="1" w:color="auto"/>
              </w:pBdr>
              <w:spacing w:after="0" w:line="240" w:lineRule="auto"/>
              <w:ind w:left="-86" w:right="-72"/>
              <w:jc w:val="center"/>
              <w:rPr>
                <w:rFonts w:ascii="Cordia New" w:hAnsi="Cordia New"/>
                <w:b/>
                <w:sz w:val="26"/>
                <w:szCs w:val="26"/>
              </w:rPr>
            </w:pPr>
            <w:r w:rsidRPr="00590309">
              <w:rPr>
                <w:rFonts w:ascii="Cordia New" w:eastAsia="Times New Roman" w:hAnsi="Cordia New"/>
                <w:b/>
                <w:bCs/>
                <w:sz w:val="26"/>
                <w:szCs w:val="26"/>
              </w:rPr>
              <w:t>Separate financial statements</w:t>
            </w:r>
          </w:p>
        </w:tc>
      </w:tr>
      <w:tr w:rsidR="00495C04" w:rsidRPr="00590309" w14:paraId="6F8F4782" w14:textId="77777777" w:rsidTr="00727AE6">
        <w:trPr>
          <w:tblHeader/>
        </w:trPr>
        <w:tc>
          <w:tcPr>
            <w:tcW w:w="1441" w:type="dxa"/>
            <w:tcBorders>
              <w:left w:val="nil"/>
              <w:right w:val="nil"/>
            </w:tcBorders>
            <w:vAlign w:val="bottom"/>
            <w:hideMark/>
          </w:tcPr>
          <w:p w14:paraId="67742358" w14:textId="77777777" w:rsidR="00495C04" w:rsidRPr="00590309" w:rsidRDefault="00495C04" w:rsidP="00022409">
            <w:pPr>
              <w:pBdr>
                <w:bottom w:val="single" w:sz="4" w:space="1" w:color="auto"/>
              </w:pBdr>
              <w:spacing w:after="0" w:line="240" w:lineRule="auto"/>
              <w:ind w:left="-86" w:right="-72"/>
              <w:jc w:val="center"/>
              <w:rPr>
                <w:rFonts w:ascii="Cordia New" w:hAnsi="Cordia New"/>
                <w:b/>
                <w:sz w:val="26"/>
                <w:szCs w:val="26"/>
              </w:rPr>
            </w:pPr>
            <w:r w:rsidRPr="00590309">
              <w:rPr>
                <w:rFonts w:ascii="Cordia New" w:hAnsi="Cordia New"/>
                <w:b/>
                <w:sz w:val="26"/>
                <w:szCs w:val="26"/>
              </w:rPr>
              <w:t>Description</w:t>
            </w:r>
          </w:p>
        </w:tc>
        <w:tc>
          <w:tcPr>
            <w:tcW w:w="1152" w:type="dxa"/>
            <w:tcBorders>
              <w:left w:val="nil"/>
              <w:right w:val="nil"/>
            </w:tcBorders>
            <w:vAlign w:val="bottom"/>
            <w:hideMark/>
          </w:tcPr>
          <w:p w14:paraId="58C0B138" w14:textId="77777777" w:rsidR="00497DDD" w:rsidRPr="00590309" w:rsidRDefault="00495C04" w:rsidP="00690182">
            <w:pPr>
              <w:pBdr>
                <w:bottom w:val="single" w:sz="4" w:space="1" w:color="auto"/>
              </w:pBdr>
              <w:spacing w:after="0" w:line="240" w:lineRule="auto"/>
              <w:ind w:right="-72"/>
              <w:jc w:val="right"/>
              <w:rPr>
                <w:rFonts w:ascii="Cordia New" w:hAnsi="Cordia New"/>
                <w:b/>
                <w:sz w:val="26"/>
                <w:szCs w:val="26"/>
              </w:rPr>
            </w:pPr>
            <w:r w:rsidRPr="00590309">
              <w:rPr>
                <w:rFonts w:ascii="Cordia New" w:hAnsi="Cordia New"/>
                <w:b/>
                <w:sz w:val="26"/>
                <w:szCs w:val="26"/>
              </w:rPr>
              <w:t>Fair value</w:t>
            </w:r>
          </w:p>
          <w:p w14:paraId="6D7CD21D" w14:textId="5797935C" w:rsidR="00495C04" w:rsidRPr="00590309" w:rsidRDefault="00497DDD" w:rsidP="00690182">
            <w:pPr>
              <w:pBdr>
                <w:bottom w:val="single" w:sz="4" w:space="1" w:color="auto"/>
              </w:pBdr>
              <w:spacing w:after="0" w:line="240" w:lineRule="auto"/>
              <w:ind w:right="-72"/>
              <w:jc w:val="right"/>
              <w:rPr>
                <w:rFonts w:ascii="Cordia New" w:hAnsi="Cordia New"/>
                <w:b/>
                <w:sz w:val="26"/>
                <w:szCs w:val="26"/>
              </w:rPr>
            </w:pPr>
            <w:r w:rsidRPr="00590309">
              <w:rPr>
                <w:rFonts w:ascii="Cordia New" w:hAnsi="Cordia New"/>
                <w:b/>
                <w:sz w:val="26"/>
                <w:szCs w:val="26"/>
              </w:rPr>
              <w:t>(Baht</w:t>
            </w:r>
            <w:r w:rsidR="00162BD4" w:rsidRPr="00590309">
              <w:rPr>
                <w:rFonts w:ascii="Cordia New" w:hAnsi="Cordia New"/>
                <w:b/>
                <w:sz w:val="26"/>
                <w:szCs w:val="26"/>
              </w:rPr>
              <w:t xml:space="preserve"> million</w:t>
            </w:r>
            <w:r w:rsidRPr="00590309">
              <w:rPr>
                <w:rFonts w:ascii="Cordia New" w:hAnsi="Cordia New"/>
                <w:b/>
                <w:sz w:val="26"/>
                <w:szCs w:val="26"/>
              </w:rPr>
              <w:t xml:space="preserve">) </w:t>
            </w:r>
            <w:r w:rsidR="00495C04" w:rsidRPr="00590309">
              <w:rPr>
                <w:rFonts w:ascii="Cordia New" w:hAnsi="Cordia New"/>
                <w:b/>
                <w:sz w:val="26"/>
                <w:szCs w:val="26"/>
              </w:rPr>
              <w:t xml:space="preserve"> </w:t>
            </w:r>
          </w:p>
        </w:tc>
        <w:tc>
          <w:tcPr>
            <w:tcW w:w="1656" w:type="dxa"/>
            <w:tcBorders>
              <w:left w:val="nil"/>
              <w:right w:val="nil"/>
            </w:tcBorders>
            <w:vAlign w:val="bottom"/>
            <w:hideMark/>
          </w:tcPr>
          <w:p w14:paraId="689598FF" w14:textId="77777777" w:rsidR="00495C04" w:rsidRPr="00590309" w:rsidRDefault="00495C04" w:rsidP="00690182">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Valuation technique(s)</w:t>
            </w:r>
          </w:p>
        </w:tc>
        <w:tc>
          <w:tcPr>
            <w:tcW w:w="1801" w:type="dxa"/>
            <w:tcBorders>
              <w:left w:val="nil"/>
              <w:right w:val="nil"/>
            </w:tcBorders>
            <w:vAlign w:val="bottom"/>
            <w:hideMark/>
          </w:tcPr>
          <w:p w14:paraId="4E1B4F38" w14:textId="77777777" w:rsidR="00495C04" w:rsidRPr="00590309" w:rsidRDefault="00495C04" w:rsidP="00727AE6">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Unobservable inputs</w:t>
            </w:r>
          </w:p>
        </w:tc>
        <w:tc>
          <w:tcPr>
            <w:tcW w:w="1584" w:type="dxa"/>
            <w:tcBorders>
              <w:left w:val="nil"/>
              <w:right w:val="nil"/>
            </w:tcBorders>
            <w:vAlign w:val="bottom"/>
            <w:hideMark/>
          </w:tcPr>
          <w:p w14:paraId="0789C0D4" w14:textId="4DCA7474" w:rsidR="00495C04" w:rsidRPr="00590309" w:rsidRDefault="00495C04" w:rsidP="00727AE6">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Land area</w:t>
            </w:r>
          </w:p>
        </w:tc>
        <w:tc>
          <w:tcPr>
            <w:tcW w:w="1998" w:type="dxa"/>
            <w:tcBorders>
              <w:left w:val="nil"/>
              <w:right w:val="nil"/>
            </w:tcBorders>
            <w:vAlign w:val="bottom"/>
            <w:hideMark/>
          </w:tcPr>
          <w:p w14:paraId="4AB7283B" w14:textId="77777777" w:rsidR="00495C04" w:rsidRPr="00590309" w:rsidRDefault="00495C04" w:rsidP="00690182">
            <w:pPr>
              <w:pBdr>
                <w:bottom w:val="single" w:sz="4" w:space="1" w:color="auto"/>
              </w:pBdr>
              <w:spacing w:after="0" w:line="240" w:lineRule="auto"/>
              <w:ind w:right="-72"/>
              <w:jc w:val="center"/>
              <w:rPr>
                <w:rFonts w:ascii="Cordia New" w:hAnsi="Cordia New"/>
                <w:b/>
                <w:sz w:val="26"/>
                <w:szCs w:val="26"/>
              </w:rPr>
            </w:pPr>
            <w:r w:rsidRPr="00590309">
              <w:rPr>
                <w:rFonts w:ascii="Cordia New" w:hAnsi="Cordia New"/>
                <w:b/>
                <w:sz w:val="26"/>
                <w:szCs w:val="26"/>
              </w:rPr>
              <w:t>Relationship of unobservable inputs to fair value</w:t>
            </w:r>
          </w:p>
        </w:tc>
      </w:tr>
      <w:tr w:rsidR="00495C04" w:rsidRPr="00590309" w14:paraId="41FED18A" w14:textId="77777777" w:rsidTr="00727AE6">
        <w:tc>
          <w:tcPr>
            <w:tcW w:w="1441" w:type="dxa"/>
            <w:tcBorders>
              <w:left w:val="nil"/>
              <w:bottom w:val="nil"/>
              <w:right w:val="nil"/>
            </w:tcBorders>
          </w:tcPr>
          <w:p w14:paraId="66B72B87" w14:textId="77777777" w:rsidR="00495C04" w:rsidRPr="00590309" w:rsidRDefault="00495C04" w:rsidP="00690182">
            <w:pPr>
              <w:spacing w:after="0" w:line="240" w:lineRule="auto"/>
              <w:ind w:left="75" w:right="-72" w:hanging="147"/>
              <w:rPr>
                <w:rFonts w:ascii="Cordia New" w:hAnsi="Cordia New"/>
                <w:sz w:val="26"/>
                <w:szCs w:val="26"/>
              </w:rPr>
            </w:pPr>
          </w:p>
        </w:tc>
        <w:tc>
          <w:tcPr>
            <w:tcW w:w="1152" w:type="dxa"/>
            <w:tcBorders>
              <w:left w:val="nil"/>
              <w:right w:val="nil"/>
            </w:tcBorders>
          </w:tcPr>
          <w:p w14:paraId="1C0DCA10" w14:textId="77777777" w:rsidR="00495C04" w:rsidRPr="00590309" w:rsidRDefault="00495C04" w:rsidP="00690182">
            <w:pPr>
              <w:spacing w:after="0" w:line="240" w:lineRule="auto"/>
              <w:ind w:right="-72"/>
              <w:jc w:val="right"/>
              <w:rPr>
                <w:rFonts w:ascii="Cordia New" w:hAnsi="Cordia New"/>
                <w:sz w:val="26"/>
                <w:szCs w:val="26"/>
              </w:rPr>
            </w:pPr>
          </w:p>
        </w:tc>
        <w:tc>
          <w:tcPr>
            <w:tcW w:w="1656" w:type="dxa"/>
            <w:tcBorders>
              <w:left w:val="nil"/>
              <w:right w:val="nil"/>
            </w:tcBorders>
          </w:tcPr>
          <w:p w14:paraId="580D907E" w14:textId="77777777" w:rsidR="00495C04" w:rsidRPr="00590309" w:rsidRDefault="00495C04" w:rsidP="00690182">
            <w:pPr>
              <w:spacing w:after="0" w:line="240" w:lineRule="auto"/>
              <w:ind w:left="195" w:right="-72" w:hanging="187"/>
              <w:rPr>
                <w:rFonts w:ascii="Cordia New" w:hAnsi="Cordia New"/>
                <w:sz w:val="26"/>
                <w:szCs w:val="26"/>
              </w:rPr>
            </w:pPr>
          </w:p>
        </w:tc>
        <w:tc>
          <w:tcPr>
            <w:tcW w:w="1801" w:type="dxa"/>
            <w:tcBorders>
              <w:left w:val="nil"/>
              <w:right w:val="nil"/>
            </w:tcBorders>
          </w:tcPr>
          <w:p w14:paraId="1B6D12F5" w14:textId="77777777" w:rsidR="00495C04" w:rsidRPr="00590309" w:rsidRDefault="00495C04" w:rsidP="00727AE6">
            <w:pPr>
              <w:spacing w:after="0" w:line="240" w:lineRule="auto"/>
              <w:ind w:right="-72"/>
              <w:rPr>
                <w:rFonts w:ascii="Cordia New" w:hAnsi="Cordia New"/>
                <w:sz w:val="26"/>
                <w:szCs w:val="26"/>
              </w:rPr>
            </w:pPr>
          </w:p>
        </w:tc>
        <w:tc>
          <w:tcPr>
            <w:tcW w:w="1584" w:type="dxa"/>
            <w:tcBorders>
              <w:left w:val="nil"/>
              <w:right w:val="nil"/>
            </w:tcBorders>
          </w:tcPr>
          <w:p w14:paraId="427D0B09" w14:textId="77777777" w:rsidR="00495C04" w:rsidRPr="00590309" w:rsidRDefault="00495C04" w:rsidP="00727AE6">
            <w:pPr>
              <w:spacing w:after="0" w:line="240" w:lineRule="auto"/>
              <w:ind w:right="-72"/>
              <w:jc w:val="right"/>
              <w:rPr>
                <w:rFonts w:ascii="Cordia New" w:hAnsi="Cordia New"/>
                <w:sz w:val="26"/>
                <w:szCs w:val="26"/>
              </w:rPr>
            </w:pPr>
          </w:p>
        </w:tc>
        <w:tc>
          <w:tcPr>
            <w:tcW w:w="1998" w:type="dxa"/>
            <w:tcBorders>
              <w:left w:val="nil"/>
              <w:right w:val="nil"/>
            </w:tcBorders>
          </w:tcPr>
          <w:p w14:paraId="521D1D6D" w14:textId="77777777" w:rsidR="00495C04" w:rsidRPr="00590309" w:rsidRDefault="00495C04" w:rsidP="00690182">
            <w:pPr>
              <w:spacing w:after="0" w:line="240" w:lineRule="auto"/>
              <w:ind w:left="101" w:right="-72" w:hanging="187"/>
              <w:rPr>
                <w:rFonts w:ascii="Cordia New" w:hAnsi="Cordia New"/>
                <w:sz w:val="26"/>
                <w:szCs w:val="26"/>
              </w:rPr>
            </w:pPr>
          </w:p>
        </w:tc>
      </w:tr>
      <w:tr w:rsidR="00495C04" w:rsidRPr="00590309" w14:paraId="2809DB4A" w14:textId="77777777" w:rsidTr="00727AE6">
        <w:tc>
          <w:tcPr>
            <w:tcW w:w="1441" w:type="dxa"/>
            <w:tcBorders>
              <w:top w:val="nil"/>
              <w:left w:val="nil"/>
              <w:right w:val="nil"/>
            </w:tcBorders>
            <w:hideMark/>
          </w:tcPr>
          <w:p w14:paraId="23C15854" w14:textId="52C21D08" w:rsidR="00495C04" w:rsidRPr="00590309" w:rsidRDefault="00495C04" w:rsidP="00690182">
            <w:pPr>
              <w:spacing w:after="0" w:line="240" w:lineRule="auto"/>
              <w:ind w:left="75" w:right="-72" w:hanging="147"/>
              <w:rPr>
                <w:rFonts w:ascii="Cordia New" w:hAnsi="Cordia New"/>
                <w:sz w:val="26"/>
                <w:szCs w:val="26"/>
              </w:rPr>
            </w:pPr>
            <w:r w:rsidRPr="00590309">
              <w:rPr>
                <w:rFonts w:ascii="Cordia New" w:hAnsi="Cordia New"/>
                <w:sz w:val="26"/>
                <w:szCs w:val="26"/>
              </w:rPr>
              <w:t>Land - Thailand</w:t>
            </w:r>
          </w:p>
        </w:tc>
        <w:tc>
          <w:tcPr>
            <w:tcW w:w="1152" w:type="dxa"/>
            <w:tcBorders>
              <w:top w:val="nil"/>
              <w:left w:val="nil"/>
              <w:right w:val="nil"/>
            </w:tcBorders>
            <w:hideMark/>
          </w:tcPr>
          <w:p w14:paraId="4B664297" w14:textId="427668F2" w:rsidR="00495C04" w:rsidRPr="00590309" w:rsidRDefault="00495C04" w:rsidP="00690182">
            <w:pPr>
              <w:spacing w:after="0" w:line="240" w:lineRule="auto"/>
              <w:ind w:right="-72"/>
              <w:jc w:val="right"/>
              <w:rPr>
                <w:rFonts w:ascii="Cordia New" w:hAnsi="Cordia New"/>
                <w:sz w:val="26"/>
                <w:szCs w:val="26"/>
              </w:rPr>
            </w:pPr>
            <w:r w:rsidRPr="00590309">
              <w:rPr>
                <w:rFonts w:ascii="Cordia New" w:hAnsi="Cordia New"/>
                <w:sz w:val="26"/>
                <w:szCs w:val="26"/>
                <w:lang w:val="en-GB"/>
              </w:rPr>
              <w:t>47</w:t>
            </w:r>
          </w:p>
        </w:tc>
        <w:tc>
          <w:tcPr>
            <w:tcW w:w="1656" w:type="dxa"/>
            <w:tcBorders>
              <w:top w:val="nil"/>
              <w:left w:val="nil"/>
              <w:right w:val="nil"/>
            </w:tcBorders>
            <w:hideMark/>
          </w:tcPr>
          <w:p w14:paraId="2D157DEA" w14:textId="6DD5DB10" w:rsidR="00495C04" w:rsidRPr="00590309" w:rsidRDefault="00495C04" w:rsidP="00690182">
            <w:pPr>
              <w:spacing w:after="0" w:line="240" w:lineRule="auto"/>
              <w:ind w:left="162" w:right="-72" w:hanging="187"/>
              <w:jc w:val="center"/>
              <w:rPr>
                <w:rFonts w:ascii="Cordia New" w:hAnsi="Cordia New"/>
                <w:sz w:val="26"/>
                <w:szCs w:val="26"/>
              </w:rPr>
            </w:pPr>
            <w:r w:rsidRPr="00590309">
              <w:rPr>
                <w:rFonts w:ascii="Cordia New" w:hAnsi="Cordia New"/>
                <w:sz w:val="26"/>
                <w:szCs w:val="26"/>
              </w:rPr>
              <w:t>Market approach</w:t>
            </w:r>
          </w:p>
        </w:tc>
        <w:tc>
          <w:tcPr>
            <w:tcW w:w="1801" w:type="dxa"/>
            <w:tcBorders>
              <w:top w:val="nil"/>
              <w:left w:val="nil"/>
              <w:right w:val="nil"/>
            </w:tcBorders>
            <w:hideMark/>
          </w:tcPr>
          <w:p w14:paraId="2C8C326E" w14:textId="77777777" w:rsidR="00495C04" w:rsidRPr="00590309" w:rsidRDefault="00495C04" w:rsidP="00727AE6">
            <w:pPr>
              <w:spacing w:after="0" w:line="240" w:lineRule="auto"/>
              <w:ind w:right="-72"/>
              <w:jc w:val="center"/>
              <w:rPr>
                <w:rFonts w:ascii="Cordia New" w:hAnsi="Cordia New"/>
                <w:sz w:val="26"/>
                <w:szCs w:val="26"/>
              </w:rPr>
            </w:pPr>
            <w:r w:rsidRPr="00590309">
              <w:rPr>
                <w:rFonts w:ascii="Cordia New" w:hAnsi="Cordia New"/>
                <w:sz w:val="26"/>
                <w:szCs w:val="26"/>
              </w:rPr>
              <w:t>Price per square wah</w:t>
            </w:r>
          </w:p>
        </w:tc>
        <w:tc>
          <w:tcPr>
            <w:tcW w:w="1584" w:type="dxa"/>
            <w:tcBorders>
              <w:top w:val="nil"/>
              <w:left w:val="nil"/>
              <w:right w:val="nil"/>
            </w:tcBorders>
            <w:hideMark/>
          </w:tcPr>
          <w:p w14:paraId="6AE25BA2" w14:textId="77777777" w:rsidR="00495C04" w:rsidRPr="00590309" w:rsidRDefault="00495C04" w:rsidP="00727AE6">
            <w:pPr>
              <w:spacing w:after="0" w:line="240" w:lineRule="auto"/>
              <w:ind w:right="-72"/>
              <w:jc w:val="right"/>
              <w:rPr>
                <w:rFonts w:ascii="Cordia New" w:hAnsi="Cordia New"/>
                <w:sz w:val="26"/>
                <w:szCs w:val="26"/>
              </w:rPr>
            </w:pPr>
            <w:r w:rsidRPr="00590309">
              <w:rPr>
                <w:rFonts w:ascii="Cordia New" w:hAnsi="Cordia New"/>
                <w:sz w:val="26"/>
                <w:szCs w:val="26"/>
              </w:rPr>
              <w:t xml:space="preserve">1,624 </w:t>
            </w:r>
            <w:proofErr w:type="gramStart"/>
            <w:r w:rsidRPr="00590309">
              <w:rPr>
                <w:rFonts w:ascii="Cordia New" w:hAnsi="Cordia New"/>
                <w:sz w:val="26"/>
                <w:szCs w:val="26"/>
              </w:rPr>
              <w:t>square</w:t>
            </w:r>
            <w:proofErr w:type="gramEnd"/>
            <w:r w:rsidRPr="00590309">
              <w:rPr>
                <w:rFonts w:ascii="Cordia New" w:hAnsi="Cordia New"/>
                <w:sz w:val="26"/>
                <w:szCs w:val="26"/>
              </w:rPr>
              <w:t xml:space="preserve"> wah</w:t>
            </w:r>
          </w:p>
          <w:p w14:paraId="17241C05" w14:textId="77777777" w:rsidR="00495C04" w:rsidRPr="00590309" w:rsidRDefault="00495C04" w:rsidP="00727AE6">
            <w:pPr>
              <w:spacing w:after="0" w:line="240" w:lineRule="auto"/>
              <w:ind w:right="-72"/>
              <w:jc w:val="right"/>
              <w:rPr>
                <w:rFonts w:ascii="Cordia New" w:hAnsi="Cordia New"/>
                <w:sz w:val="26"/>
                <w:szCs w:val="26"/>
              </w:rPr>
            </w:pPr>
          </w:p>
        </w:tc>
        <w:tc>
          <w:tcPr>
            <w:tcW w:w="1998" w:type="dxa"/>
            <w:tcBorders>
              <w:top w:val="nil"/>
              <w:left w:val="nil"/>
              <w:right w:val="nil"/>
            </w:tcBorders>
            <w:hideMark/>
          </w:tcPr>
          <w:p w14:paraId="5F53AC67" w14:textId="6314AD19" w:rsidR="00495C04" w:rsidRPr="00590309" w:rsidRDefault="00495C04" w:rsidP="00690182">
            <w:pPr>
              <w:spacing w:after="0" w:line="240" w:lineRule="auto"/>
              <w:ind w:left="191" w:right="-72" w:hanging="187"/>
              <w:rPr>
                <w:rFonts w:ascii="Cordia New" w:hAnsi="Cordia New"/>
                <w:sz w:val="26"/>
                <w:szCs w:val="26"/>
              </w:rPr>
            </w:pPr>
            <w:r w:rsidRPr="00590309">
              <w:rPr>
                <w:rFonts w:ascii="Cordia New" w:hAnsi="Cordia New"/>
                <w:sz w:val="26"/>
                <w:szCs w:val="26"/>
              </w:rPr>
              <w:t>The higher the price</w:t>
            </w:r>
            <w:r w:rsidRPr="00590309">
              <w:rPr>
                <w:rFonts w:ascii="Cordia New" w:hAnsi="Cordia New"/>
                <w:sz w:val="26"/>
                <w:szCs w:val="26"/>
              </w:rPr>
              <w:br/>
              <w:t xml:space="preserve">per square wah, </w:t>
            </w:r>
            <w:r w:rsidRPr="00590309">
              <w:rPr>
                <w:rFonts w:ascii="Cordia New" w:hAnsi="Cordia New"/>
                <w:sz w:val="26"/>
                <w:szCs w:val="26"/>
              </w:rPr>
              <w:br/>
              <w:t>the higher the fair value</w:t>
            </w:r>
          </w:p>
        </w:tc>
      </w:tr>
    </w:tbl>
    <w:p w14:paraId="16F2B40C" w14:textId="23219A8D" w:rsidR="00E824DA" w:rsidRPr="00690182" w:rsidRDefault="00E824DA" w:rsidP="00690182">
      <w:pPr>
        <w:spacing w:after="0" w:line="240" w:lineRule="auto"/>
        <w:ind w:left="540"/>
        <w:jc w:val="both"/>
        <w:rPr>
          <w:rFonts w:ascii="Cordia New" w:hAnsi="Cordia New"/>
          <w:sz w:val="28"/>
        </w:rPr>
      </w:pPr>
    </w:p>
    <w:p w14:paraId="0856144E" w14:textId="061CBD4F" w:rsidR="00E97685" w:rsidRPr="00690182" w:rsidRDefault="00E97685" w:rsidP="00690182">
      <w:pPr>
        <w:spacing w:after="0" w:line="240" w:lineRule="auto"/>
        <w:ind w:left="540"/>
        <w:jc w:val="both"/>
        <w:rPr>
          <w:rFonts w:ascii="Cordia New" w:hAnsi="Cordia New"/>
          <w:sz w:val="28"/>
        </w:rPr>
      </w:pPr>
    </w:p>
    <w:p w14:paraId="36556731" w14:textId="30FD5019" w:rsidR="00982B61" w:rsidRPr="00690182" w:rsidRDefault="00982B61" w:rsidP="00690182">
      <w:pPr>
        <w:tabs>
          <w:tab w:val="left" w:pos="2160"/>
          <w:tab w:val="center" w:pos="5040"/>
          <w:tab w:val="center" w:pos="7560"/>
          <w:tab w:val="right" w:pos="9360"/>
        </w:tabs>
        <w:spacing w:after="0" w:line="240" w:lineRule="auto"/>
        <w:rPr>
          <w:rFonts w:ascii="Cordia New" w:eastAsia="Times New Roman" w:hAnsi="Cordia New"/>
          <w:sz w:val="28"/>
          <w:lang w:val="en-GB"/>
        </w:rPr>
      </w:pPr>
    </w:p>
    <w:p w14:paraId="6DA9F14D" w14:textId="37AF2B4B" w:rsidR="00C721A4" w:rsidRPr="00690182" w:rsidRDefault="00C721A4" w:rsidP="00690182">
      <w:pPr>
        <w:spacing w:after="0" w:line="240" w:lineRule="auto"/>
        <w:rPr>
          <w:rFonts w:ascii="Cordia New" w:eastAsia="Times New Roman" w:hAnsi="Cordia New"/>
          <w:sz w:val="28"/>
          <w:cs/>
        </w:rPr>
        <w:sectPr w:rsidR="00C721A4" w:rsidRPr="00690182" w:rsidSect="00822639">
          <w:pgSz w:w="11907" w:h="16840" w:code="9"/>
          <w:pgMar w:top="1123" w:right="1152" w:bottom="1411" w:left="1152" w:header="706" w:footer="576" w:gutter="0"/>
          <w:cols w:space="720"/>
        </w:sectPr>
      </w:pPr>
    </w:p>
    <w:p w14:paraId="23C10678" w14:textId="0FBB7D5E" w:rsidR="00232BDC" w:rsidRPr="00690182" w:rsidRDefault="00232BDC" w:rsidP="00232BDC">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22</w:t>
      </w:r>
      <w:r w:rsidRPr="00690182">
        <w:rPr>
          <w:rFonts w:ascii="Cordia New" w:eastAsia="Times New Roman" w:hAnsi="Cordia New"/>
          <w:b/>
          <w:bCs/>
          <w:sz w:val="28"/>
        </w:rPr>
        <w:tab/>
        <w:t>Intangible assets</w:t>
      </w:r>
    </w:p>
    <w:tbl>
      <w:tblPr>
        <w:tblW w:w="15300" w:type="dxa"/>
        <w:tblInd w:w="90" w:type="dxa"/>
        <w:tblLayout w:type="fixed"/>
        <w:tblLook w:val="04A0" w:firstRow="1" w:lastRow="0" w:firstColumn="1" w:lastColumn="0" w:noHBand="0" w:noVBand="1"/>
      </w:tblPr>
      <w:tblGrid>
        <w:gridCol w:w="3870"/>
        <w:gridCol w:w="1249"/>
        <w:gridCol w:w="13"/>
        <w:gridCol w:w="1168"/>
        <w:gridCol w:w="1350"/>
        <w:gridCol w:w="1260"/>
        <w:gridCol w:w="1260"/>
        <w:gridCol w:w="1260"/>
        <w:gridCol w:w="1350"/>
        <w:gridCol w:w="1230"/>
        <w:gridCol w:w="30"/>
        <w:gridCol w:w="1260"/>
      </w:tblGrid>
      <w:tr w:rsidR="00232BDC" w:rsidRPr="00590309" w14:paraId="025919A9" w14:textId="77777777" w:rsidTr="005F6925">
        <w:tc>
          <w:tcPr>
            <w:tcW w:w="3870" w:type="dxa"/>
            <w:vAlign w:val="bottom"/>
          </w:tcPr>
          <w:p w14:paraId="3F21EF21" w14:textId="77777777" w:rsidR="00232BDC" w:rsidRPr="00590309" w:rsidRDefault="00232BDC" w:rsidP="005F6925">
            <w:pPr>
              <w:spacing w:after="0" w:line="220" w:lineRule="exact"/>
              <w:ind w:left="345" w:right="-72"/>
              <w:jc w:val="both"/>
              <w:rPr>
                <w:rFonts w:ascii="Cordia New" w:eastAsia="Times New Roman" w:hAnsi="Cordia New"/>
                <w:sz w:val="20"/>
                <w:szCs w:val="20"/>
              </w:rPr>
            </w:pPr>
          </w:p>
        </w:tc>
        <w:tc>
          <w:tcPr>
            <w:tcW w:w="11430" w:type="dxa"/>
            <w:gridSpan w:val="11"/>
            <w:vAlign w:val="bottom"/>
            <w:hideMark/>
          </w:tcPr>
          <w:p w14:paraId="13DF8E0C" w14:textId="77777777" w:rsidR="00232BDC" w:rsidRPr="00590309" w:rsidRDefault="00232BDC" w:rsidP="005F6925">
            <w:pPr>
              <w:pBdr>
                <w:bottom w:val="single" w:sz="4" w:space="1" w:color="auto"/>
              </w:pBdr>
              <w:tabs>
                <w:tab w:val="left" w:pos="1170"/>
              </w:tabs>
              <w:spacing w:after="0" w:line="220" w:lineRule="exact"/>
              <w:ind w:right="-72"/>
              <w:jc w:val="center"/>
              <w:rPr>
                <w:rFonts w:ascii="Cordia New" w:eastAsia="Times New Roman" w:hAnsi="Cordia New"/>
                <w:b/>
                <w:bCs/>
                <w:sz w:val="20"/>
                <w:szCs w:val="20"/>
              </w:rPr>
            </w:pPr>
            <w:r w:rsidRPr="00590309">
              <w:rPr>
                <w:rFonts w:ascii="Cordia New" w:eastAsia="Times New Roman" w:hAnsi="Cordia New"/>
                <w:b/>
                <w:bCs/>
                <w:sz w:val="20"/>
                <w:szCs w:val="20"/>
              </w:rPr>
              <w:t>Consolidated financial statements (Baht)</w:t>
            </w:r>
          </w:p>
        </w:tc>
      </w:tr>
      <w:tr w:rsidR="00232BDC" w:rsidRPr="00590309" w14:paraId="0BF40479" w14:textId="77777777" w:rsidTr="005F6925">
        <w:tc>
          <w:tcPr>
            <w:tcW w:w="3870" w:type="dxa"/>
            <w:vAlign w:val="bottom"/>
          </w:tcPr>
          <w:p w14:paraId="2F3A1DD2" w14:textId="77777777" w:rsidR="00232BDC" w:rsidRPr="00590309" w:rsidRDefault="00232BDC" w:rsidP="005F6925">
            <w:pPr>
              <w:spacing w:after="0" w:line="220" w:lineRule="exact"/>
              <w:ind w:left="345" w:right="-72"/>
              <w:jc w:val="both"/>
              <w:rPr>
                <w:rFonts w:ascii="Cordia New" w:eastAsia="Times New Roman" w:hAnsi="Cordia New"/>
                <w:sz w:val="20"/>
                <w:szCs w:val="20"/>
              </w:rPr>
            </w:pPr>
          </w:p>
        </w:tc>
        <w:tc>
          <w:tcPr>
            <w:tcW w:w="1262" w:type="dxa"/>
            <w:gridSpan w:val="2"/>
            <w:vAlign w:val="bottom"/>
            <w:hideMark/>
          </w:tcPr>
          <w:p w14:paraId="6396C852"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Asset</w:t>
            </w:r>
          </w:p>
        </w:tc>
        <w:tc>
          <w:tcPr>
            <w:tcW w:w="1168" w:type="dxa"/>
            <w:vAlign w:val="bottom"/>
            <w:hideMark/>
          </w:tcPr>
          <w:p w14:paraId="2A8FEA20"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Intellectual</w:t>
            </w:r>
          </w:p>
        </w:tc>
        <w:tc>
          <w:tcPr>
            <w:tcW w:w="1350" w:type="dxa"/>
            <w:vAlign w:val="bottom"/>
            <w:hideMark/>
          </w:tcPr>
          <w:p w14:paraId="6E159C86"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Franchise</w:t>
            </w:r>
          </w:p>
        </w:tc>
        <w:tc>
          <w:tcPr>
            <w:tcW w:w="1260" w:type="dxa"/>
            <w:vAlign w:val="bottom"/>
          </w:tcPr>
          <w:p w14:paraId="4E22A4C9"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vAlign w:val="bottom"/>
          </w:tcPr>
          <w:p w14:paraId="22188046"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vAlign w:val="bottom"/>
          </w:tcPr>
          <w:p w14:paraId="20FDBB53"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350" w:type="dxa"/>
            <w:vAlign w:val="bottom"/>
          </w:tcPr>
          <w:p w14:paraId="410813FA"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gridSpan w:val="2"/>
            <w:vAlign w:val="bottom"/>
            <w:hideMark/>
          </w:tcPr>
          <w:p w14:paraId="6DF339D4"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Computer</w:t>
            </w:r>
          </w:p>
        </w:tc>
        <w:tc>
          <w:tcPr>
            <w:tcW w:w="1260" w:type="dxa"/>
            <w:vAlign w:val="bottom"/>
          </w:tcPr>
          <w:p w14:paraId="26FE7C51"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r>
      <w:tr w:rsidR="00232BDC" w:rsidRPr="00590309" w14:paraId="67BFA1F2" w14:textId="77777777" w:rsidTr="005F6925">
        <w:tc>
          <w:tcPr>
            <w:tcW w:w="3870" w:type="dxa"/>
            <w:vAlign w:val="bottom"/>
          </w:tcPr>
          <w:p w14:paraId="2B5C4FA7" w14:textId="77777777" w:rsidR="00232BDC" w:rsidRPr="00590309" w:rsidRDefault="00232BDC" w:rsidP="005F6925">
            <w:pPr>
              <w:spacing w:after="0" w:line="220" w:lineRule="exact"/>
              <w:ind w:left="345" w:right="-72"/>
              <w:jc w:val="both"/>
              <w:rPr>
                <w:rFonts w:ascii="Cordia New" w:eastAsia="Times New Roman" w:hAnsi="Cordia New"/>
                <w:sz w:val="20"/>
                <w:szCs w:val="20"/>
              </w:rPr>
            </w:pPr>
          </w:p>
        </w:tc>
        <w:tc>
          <w:tcPr>
            <w:tcW w:w="1262" w:type="dxa"/>
            <w:gridSpan w:val="2"/>
            <w:vAlign w:val="bottom"/>
            <w:hideMark/>
          </w:tcPr>
          <w:p w14:paraId="0F688E44"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 xml:space="preserve"> management</w:t>
            </w:r>
          </w:p>
        </w:tc>
        <w:tc>
          <w:tcPr>
            <w:tcW w:w="1168" w:type="dxa"/>
            <w:vAlign w:val="bottom"/>
            <w:hideMark/>
          </w:tcPr>
          <w:p w14:paraId="39267CF4"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property</w:t>
            </w:r>
          </w:p>
        </w:tc>
        <w:tc>
          <w:tcPr>
            <w:tcW w:w="1350" w:type="dxa"/>
            <w:vAlign w:val="bottom"/>
            <w:hideMark/>
          </w:tcPr>
          <w:p w14:paraId="1494639A"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development</w:t>
            </w:r>
          </w:p>
        </w:tc>
        <w:tc>
          <w:tcPr>
            <w:tcW w:w="1260" w:type="dxa"/>
            <w:vAlign w:val="bottom"/>
            <w:hideMark/>
          </w:tcPr>
          <w:p w14:paraId="1BBDBEF3"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Initial</w:t>
            </w:r>
          </w:p>
        </w:tc>
        <w:tc>
          <w:tcPr>
            <w:tcW w:w="1260" w:type="dxa"/>
            <w:vAlign w:val="bottom"/>
          </w:tcPr>
          <w:p w14:paraId="59532600"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vAlign w:val="bottom"/>
          </w:tcPr>
          <w:p w14:paraId="65E5B0E7"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350" w:type="dxa"/>
            <w:vAlign w:val="bottom"/>
            <w:hideMark/>
          </w:tcPr>
          <w:p w14:paraId="37C08521"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Computer</w:t>
            </w:r>
          </w:p>
        </w:tc>
        <w:tc>
          <w:tcPr>
            <w:tcW w:w="1260" w:type="dxa"/>
            <w:gridSpan w:val="2"/>
            <w:vAlign w:val="bottom"/>
            <w:hideMark/>
          </w:tcPr>
          <w:p w14:paraId="6FC01C73"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software under</w:t>
            </w:r>
          </w:p>
        </w:tc>
        <w:tc>
          <w:tcPr>
            <w:tcW w:w="1260" w:type="dxa"/>
            <w:vAlign w:val="bottom"/>
          </w:tcPr>
          <w:p w14:paraId="38106356"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r>
      <w:tr w:rsidR="00232BDC" w:rsidRPr="00590309" w14:paraId="6B9CC408" w14:textId="77777777" w:rsidTr="005F6925">
        <w:tc>
          <w:tcPr>
            <w:tcW w:w="3870" w:type="dxa"/>
            <w:vAlign w:val="bottom"/>
          </w:tcPr>
          <w:p w14:paraId="3DB4BA99" w14:textId="77777777" w:rsidR="00232BDC" w:rsidRPr="00590309" w:rsidRDefault="00232BDC" w:rsidP="005F6925">
            <w:pPr>
              <w:spacing w:after="0" w:line="220" w:lineRule="exact"/>
              <w:ind w:left="345" w:right="-72"/>
              <w:jc w:val="both"/>
              <w:rPr>
                <w:rFonts w:ascii="Cordia New" w:eastAsia="Times New Roman" w:hAnsi="Cordia New"/>
                <w:sz w:val="20"/>
                <w:szCs w:val="20"/>
              </w:rPr>
            </w:pPr>
          </w:p>
        </w:tc>
        <w:tc>
          <w:tcPr>
            <w:tcW w:w="1262" w:type="dxa"/>
            <w:gridSpan w:val="2"/>
            <w:vAlign w:val="bottom"/>
            <w:hideMark/>
          </w:tcPr>
          <w:p w14:paraId="596758D2"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rights</w:t>
            </w:r>
          </w:p>
        </w:tc>
        <w:tc>
          <w:tcPr>
            <w:tcW w:w="1168" w:type="dxa"/>
            <w:vAlign w:val="bottom"/>
            <w:hideMark/>
          </w:tcPr>
          <w:p w14:paraId="6CC756F0"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rights</w:t>
            </w:r>
          </w:p>
        </w:tc>
        <w:tc>
          <w:tcPr>
            <w:tcW w:w="1350" w:type="dxa"/>
            <w:vAlign w:val="bottom"/>
            <w:hideMark/>
          </w:tcPr>
          <w:p w14:paraId="365F2F8C"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expenses</w:t>
            </w:r>
          </w:p>
        </w:tc>
        <w:tc>
          <w:tcPr>
            <w:tcW w:w="1260" w:type="dxa"/>
            <w:vAlign w:val="bottom"/>
            <w:hideMark/>
          </w:tcPr>
          <w:p w14:paraId="7CAFD929"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franchise fees</w:t>
            </w:r>
          </w:p>
        </w:tc>
        <w:tc>
          <w:tcPr>
            <w:tcW w:w="1260" w:type="dxa"/>
            <w:vAlign w:val="bottom"/>
            <w:hideMark/>
          </w:tcPr>
          <w:p w14:paraId="012AE8CB"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Goodwill</w:t>
            </w:r>
          </w:p>
        </w:tc>
        <w:tc>
          <w:tcPr>
            <w:tcW w:w="1260" w:type="dxa"/>
            <w:vAlign w:val="bottom"/>
            <w:hideMark/>
          </w:tcPr>
          <w:p w14:paraId="663160A0"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Brand</w:t>
            </w:r>
          </w:p>
        </w:tc>
        <w:tc>
          <w:tcPr>
            <w:tcW w:w="1350" w:type="dxa"/>
            <w:vAlign w:val="bottom"/>
            <w:hideMark/>
          </w:tcPr>
          <w:p w14:paraId="0F54D2C4"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software</w:t>
            </w:r>
          </w:p>
        </w:tc>
        <w:tc>
          <w:tcPr>
            <w:tcW w:w="1260" w:type="dxa"/>
            <w:gridSpan w:val="2"/>
            <w:vAlign w:val="bottom"/>
            <w:hideMark/>
          </w:tcPr>
          <w:p w14:paraId="442652B7"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installation</w:t>
            </w:r>
          </w:p>
        </w:tc>
        <w:tc>
          <w:tcPr>
            <w:tcW w:w="1260" w:type="dxa"/>
            <w:vAlign w:val="bottom"/>
            <w:hideMark/>
          </w:tcPr>
          <w:p w14:paraId="0D400216"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Total</w:t>
            </w:r>
          </w:p>
        </w:tc>
      </w:tr>
      <w:tr w:rsidR="00232BDC" w:rsidRPr="00590309" w14:paraId="5CB049FE" w14:textId="77777777" w:rsidTr="005F6925">
        <w:tc>
          <w:tcPr>
            <w:tcW w:w="3870" w:type="dxa"/>
            <w:vAlign w:val="bottom"/>
            <w:hideMark/>
          </w:tcPr>
          <w:p w14:paraId="78195007" w14:textId="77777777" w:rsidR="00232BDC" w:rsidRPr="00590309" w:rsidRDefault="00232BDC" w:rsidP="005F6925">
            <w:pPr>
              <w:spacing w:after="0" w:line="220" w:lineRule="exact"/>
              <w:ind w:left="345"/>
              <w:rPr>
                <w:rFonts w:ascii="Cordia New" w:eastAsia="Times New Roman" w:hAnsi="Cordia New"/>
                <w:b/>
                <w:bCs/>
                <w:sz w:val="20"/>
                <w:szCs w:val="20"/>
              </w:rPr>
            </w:pPr>
            <w:proofErr w:type="gramStart"/>
            <w:r w:rsidRPr="00590309">
              <w:rPr>
                <w:rFonts w:ascii="Cordia New" w:eastAsia="Times New Roman" w:hAnsi="Cordia New"/>
                <w:b/>
                <w:bCs/>
                <w:sz w:val="20"/>
                <w:szCs w:val="20"/>
              </w:rPr>
              <w:t>At</w:t>
            </w:r>
            <w:proofErr w:type="gramEnd"/>
            <w:r w:rsidRPr="00590309">
              <w:rPr>
                <w:rFonts w:ascii="Cordia New" w:eastAsia="Times New Roman" w:hAnsi="Cordia New"/>
                <w:b/>
                <w:bCs/>
                <w:sz w:val="20"/>
                <w:szCs w:val="20"/>
              </w:rPr>
              <w:t xml:space="preserve"> </w:t>
            </w:r>
            <w:r w:rsidRPr="00590309">
              <w:rPr>
                <w:rFonts w:ascii="Cordia New" w:eastAsia="Times New Roman" w:hAnsi="Cordia New"/>
                <w:b/>
                <w:bCs/>
                <w:sz w:val="20"/>
                <w:szCs w:val="20"/>
                <w:lang w:val="en-GB"/>
              </w:rPr>
              <w:t>1</w:t>
            </w:r>
            <w:r w:rsidRPr="00590309">
              <w:rPr>
                <w:rFonts w:ascii="Cordia New" w:eastAsia="Times New Roman" w:hAnsi="Cordia New"/>
                <w:b/>
                <w:bCs/>
                <w:sz w:val="20"/>
                <w:szCs w:val="20"/>
              </w:rPr>
              <w:t xml:space="preserve"> January </w:t>
            </w:r>
            <w:r w:rsidRPr="00590309">
              <w:rPr>
                <w:rFonts w:ascii="Cordia New" w:eastAsia="Times New Roman" w:hAnsi="Cordia New"/>
                <w:b/>
                <w:bCs/>
                <w:sz w:val="20"/>
                <w:szCs w:val="20"/>
                <w:lang w:val="en-GB"/>
              </w:rPr>
              <w:t>2020</w:t>
            </w:r>
          </w:p>
        </w:tc>
        <w:tc>
          <w:tcPr>
            <w:tcW w:w="1249" w:type="dxa"/>
            <w:noWrap/>
            <w:vAlign w:val="bottom"/>
          </w:tcPr>
          <w:p w14:paraId="7E2016BF"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181" w:type="dxa"/>
            <w:gridSpan w:val="2"/>
            <w:noWrap/>
            <w:vAlign w:val="bottom"/>
          </w:tcPr>
          <w:p w14:paraId="3015A77B"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bottom"/>
          </w:tcPr>
          <w:p w14:paraId="49C6EA88"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6F203CDE"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42CC0C35"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28FD14F6"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bottom"/>
          </w:tcPr>
          <w:p w14:paraId="1019F4B1"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30" w:type="dxa"/>
            <w:noWrap/>
            <w:vAlign w:val="bottom"/>
          </w:tcPr>
          <w:p w14:paraId="4ECCDD2D"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90" w:type="dxa"/>
            <w:gridSpan w:val="2"/>
            <w:noWrap/>
            <w:vAlign w:val="bottom"/>
          </w:tcPr>
          <w:p w14:paraId="244DEE00" w14:textId="77777777" w:rsidR="00232BDC" w:rsidRPr="00590309" w:rsidRDefault="00232BDC" w:rsidP="005F6925">
            <w:pPr>
              <w:spacing w:after="0" w:line="220" w:lineRule="exact"/>
              <w:ind w:right="-72"/>
              <w:jc w:val="right"/>
              <w:rPr>
                <w:rFonts w:ascii="Cordia New" w:eastAsia="Times New Roman" w:hAnsi="Cordia New"/>
                <w:sz w:val="20"/>
                <w:szCs w:val="20"/>
              </w:rPr>
            </w:pPr>
          </w:p>
        </w:tc>
      </w:tr>
      <w:tr w:rsidR="00232BDC" w:rsidRPr="00590309" w14:paraId="3B4E2E66" w14:textId="77777777" w:rsidTr="005F6925">
        <w:tc>
          <w:tcPr>
            <w:tcW w:w="3870" w:type="dxa"/>
            <w:vAlign w:val="bottom"/>
            <w:hideMark/>
          </w:tcPr>
          <w:p w14:paraId="721386DD"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Cost</w:t>
            </w:r>
          </w:p>
        </w:tc>
        <w:tc>
          <w:tcPr>
            <w:tcW w:w="1249" w:type="dxa"/>
            <w:noWrap/>
            <w:vAlign w:val="center"/>
            <w:hideMark/>
          </w:tcPr>
          <w:p w14:paraId="7229B43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w:t>
            </w:r>
            <w:r w:rsidRPr="00590309">
              <w:rPr>
                <w:rFonts w:ascii="Cordia New" w:eastAsia="Times New Roman" w:hAnsi="Cordia New"/>
                <w:sz w:val="20"/>
                <w:szCs w:val="20"/>
              </w:rPr>
              <w:t>,</w:t>
            </w:r>
            <w:r w:rsidRPr="00590309">
              <w:rPr>
                <w:rFonts w:ascii="Cordia New" w:eastAsia="Times New Roman" w:hAnsi="Cordia New"/>
                <w:sz w:val="20"/>
                <w:szCs w:val="20"/>
                <w:lang w:val="en-GB"/>
              </w:rPr>
              <w:t>986</w:t>
            </w:r>
            <w:r w:rsidRPr="00590309">
              <w:rPr>
                <w:rFonts w:ascii="Cordia New" w:eastAsia="Times New Roman" w:hAnsi="Cordia New"/>
                <w:sz w:val="20"/>
                <w:szCs w:val="20"/>
              </w:rPr>
              <w:t>,</w:t>
            </w:r>
            <w:r w:rsidRPr="00590309">
              <w:rPr>
                <w:rFonts w:ascii="Cordia New" w:eastAsia="Times New Roman" w:hAnsi="Cordia New"/>
                <w:sz w:val="20"/>
                <w:szCs w:val="20"/>
                <w:lang w:val="en-GB"/>
              </w:rPr>
              <w:t>780</w:t>
            </w:r>
            <w:r w:rsidRPr="00590309">
              <w:rPr>
                <w:rFonts w:ascii="Cordia New" w:eastAsia="Times New Roman" w:hAnsi="Cordia New"/>
                <w:sz w:val="20"/>
                <w:szCs w:val="20"/>
              </w:rPr>
              <w:t>,</w:t>
            </w:r>
            <w:r w:rsidRPr="00590309">
              <w:rPr>
                <w:rFonts w:ascii="Cordia New" w:eastAsia="Times New Roman" w:hAnsi="Cordia New"/>
                <w:sz w:val="20"/>
                <w:szCs w:val="20"/>
                <w:lang w:val="en-GB"/>
              </w:rPr>
              <w:t>665</w:t>
            </w:r>
          </w:p>
        </w:tc>
        <w:tc>
          <w:tcPr>
            <w:tcW w:w="1181" w:type="dxa"/>
            <w:gridSpan w:val="2"/>
            <w:noWrap/>
            <w:vAlign w:val="center"/>
            <w:hideMark/>
          </w:tcPr>
          <w:p w14:paraId="44F3530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540</w:t>
            </w:r>
            <w:r w:rsidRPr="00590309">
              <w:rPr>
                <w:rFonts w:ascii="Cordia New" w:eastAsia="Times New Roman" w:hAnsi="Cordia New"/>
                <w:sz w:val="20"/>
                <w:szCs w:val="20"/>
              </w:rPr>
              <w:t>,</w:t>
            </w:r>
            <w:r w:rsidRPr="00590309">
              <w:rPr>
                <w:rFonts w:ascii="Cordia New" w:eastAsia="Times New Roman" w:hAnsi="Cordia New"/>
                <w:sz w:val="20"/>
                <w:szCs w:val="20"/>
                <w:lang w:val="en-GB"/>
              </w:rPr>
              <w:t>432</w:t>
            </w:r>
            <w:r w:rsidRPr="00590309">
              <w:rPr>
                <w:rFonts w:ascii="Cordia New" w:eastAsia="Times New Roman" w:hAnsi="Cordia New"/>
                <w:sz w:val="20"/>
                <w:szCs w:val="20"/>
              </w:rPr>
              <w:t>,</w:t>
            </w:r>
            <w:r w:rsidRPr="00590309">
              <w:rPr>
                <w:rFonts w:ascii="Cordia New" w:eastAsia="Times New Roman" w:hAnsi="Cordia New"/>
                <w:sz w:val="20"/>
                <w:szCs w:val="20"/>
                <w:lang w:val="en-GB"/>
              </w:rPr>
              <w:t>920</w:t>
            </w:r>
          </w:p>
        </w:tc>
        <w:tc>
          <w:tcPr>
            <w:tcW w:w="1350" w:type="dxa"/>
            <w:noWrap/>
            <w:vAlign w:val="center"/>
            <w:hideMark/>
          </w:tcPr>
          <w:p w14:paraId="45C63F6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171</w:t>
            </w:r>
            <w:r w:rsidRPr="00590309">
              <w:rPr>
                <w:rFonts w:ascii="Cordia New" w:eastAsia="Times New Roman" w:hAnsi="Cordia New"/>
                <w:sz w:val="20"/>
                <w:szCs w:val="20"/>
              </w:rPr>
              <w:t>,</w:t>
            </w:r>
            <w:r w:rsidRPr="00590309">
              <w:rPr>
                <w:rFonts w:ascii="Cordia New" w:eastAsia="Times New Roman" w:hAnsi="Cordia New"/>
                <w:sz w:val="20"/>
                <w:szCs w:val="20"/>
                <w:lang w:val="en-GB"/>
              </w:rPr>
              <w:t>343</w:t>
            </w:r>
            <w:r w:rsidRPr="00590309">
              <w:rPr>
                <w:rFonts w:ascii="Cordia New" w:eastAsia="Times New Roman" w:hAnsi="Cordia New"/>
                <w:sz w:val="20"/>
                <w:szCs w:val="20"/>
              </w:rPr>
              <w:t>,</w:t>
            </w:r>
            <w:r w:rsidRPr="00590309">
              <w:rPr>
                <w:rFonts w:ascii="Cordia New" w:eastAsia="Times New Roman" w:hAnsi="Cordia New"/>
                <w:sz w:val="20"/>
                <w:szCs w:val="20"/>
                <w:lang w:val="en-GB"/>
              </w:rPr>
              <w:t>593</w:t>
            </w:r>
          </w:p>
        </w:tc>
        <w:tc>
          <w:tcPr>
            <w:tcW w:w="1260" w:type="dxa"/>
            <w:noWrap/>
            <w:vAlign w:val="center"/>
            <w:hideMark/>
          </w:tcPr>
          <w:p w14:paraId="617AAA1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253</w:t>
            </w:r>
            <w:r w:rsidRPr="00590309">
              <w:rPr>
                <w:rFonts w:ascii="Cordia New" w:eastAsia="Times New Roman" w:hAnsi="Cordia New"/>
                <w:sz w:val="20"/>
                <w:szCs w:val="20"/>
              </w:rPr>
              <w:t>,</w:t>
            </w:r>
            <w:r w:rsidRPr="00590309">
              <w:rPr>
                <w:rFonts w:ascii="Cordia New" w:eastAsia="Times New Roman" w:hAnsi="Cordia New"/>
                <w:sz w:val="20"/>
                <w:szCs w:val="20"/>
                <w:lang w:val="en-GB"/>
              </w:rPr>
              <w:t>003</w:t>
            </w:r>
            <w:r w:rsidRPr="00590309">
              <w:rPr>
                <w:rFonts w:ascii="Cordia New" w:eastAsia="Times New Roman" w:hAnsi="Cordia New"/>
                <w:sz w:val="20"/>
                <w:szCs w:val="20"/>
              </w:rPr>
              <w:t>,</w:t>
            </w:r>
            <w:r w:rsidRPr="00590309">
              <w:rPr>
                <w:rFonts w:ascii="Cordia New" w:eastAsia="Times New Roman" w:hAnsi="Cordia New"/>
                <w:sz w:val="20"/>
                <w:szCs w:val="20"/>
                <w:lang w:val="en-GB"/>
              </w:rPr>
              <w:t>721</w:t>
            </w:r>
          </w:p>
        </w:tc>
        <w:tc>
          <w:tcPr>
            <w:tcW w:w="1260" w:type="dxa"/>
            <w:noWrap/>
            <w:vAlign w:val="center"/>
            <w:hideMark/>
          </w:tcPr>
          <w:p w14:paraId="39DCB24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954</w:t>
            </w:r>
            <w:r w:rsidRPr="00590309">
              <w:rPr>
                <w:rFonts w:ascii="Cordia New" w:eastAsia="Times New Roman" w:hAnsi="Cordia New"/>
                <w:sz w:val="20"/>
                <w:szCs w:val="20"/>
              </w:rPr>
              <w:t>,</w:t>
            </w:r>
            <w:r w:rsidRPr="00590309">
              <w:rPr>
                <w:rFonts w:ascii="Cordia New" w:eastAsia="Times New Roman" w:hAnsi="Cordia New"/>
                <w:sz w:val="20"/>
                <w:szCs w:val="20"/>
                <w:lang w:val="en-GB"/>
              </w:rPr>
              <w:t>442</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p>
        </w:tc>
        <w:tc>
          <w:tcPr>
            <w:tcW w:w="1260" w:type="dxa"/>
            <w:noWrap/>
            <w:vAlign w:val="center"/>
            <w:hideMark/>
          </w:tcPr>
          <w:p w14:paraId="62B08A9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42</w:t>
            </w:r>
            <w:r w:rsidRPr="00590309">
              <w:rPr>
                <w:rFonts w:ascii="Cordia New" w:eastAsia="Times New Roman" w:hAnsi="Cordia New"/>
                <w:sz w:val="20"/>
                <w:szCs w:val="20"/>
              </w:rPr>
              <w:t>,</w:t>
            </w:r>
            <w:r w:rsidRPr="00590309">
              <w:rPr>
                <w:rFonts w:ascii="Cordia New" w:eastAsia="Times New Roman" w:hAnsi="Cordia New"/>
                <w:sz w:val="20"/>
                <w:szCs w:val="20"/>
                <w:lang w:val="en-GB"/>
              </w:rPr>
              <w:t>468</w:t>
            </w:r>
            <w:r w:rsidRPr="00590309">
              <w:rPr>
                <w:rFonts w:ascii="Cordia New" w:eastAsia="Times New Roman" w:hAnsi="Cordia New"/>
                <w:sz w:val="20"/>
                <w:szCs w:val="20"/>
              </w:rPr>
              <w:t>,</w:t>
            </w:r>
            <w:r w:rsidRPr="00590309">
              <w:rPr>
                <w:rFonts w:ascii="Cordia New" w:eastAsia="Times New Roman" w:hAnsi="Cordia New"/>
                <w:sz w:val="20"/>
                <w:szCs w:val="20"/>
                <w:lang w:val="en-GB"/>
              </w:rPr>
              <w:t>608</w:t>
            </w:r>
            <w:r w:rsidRPr="00590309">
              <w:rPr>
                <w:rFonts w:ascii="Cordia New" w:eastAsia="Times New Roman" w:hAnsi="Cordia New"/>
                <w:sz w:val="20"/>
                <w:szCs w:val="20"/>
              </w:rPr>
              <w:t>,</w:t>
            </w:r>
            <w:r w:rsidRPr="00590309">
              <w:rPr>
                <w:rFonts w:ascii="Cordia New" w:eastAsia="Times New Roman" w:hAnsi="Cordia New"/>
                <w:sz w:val="20"/>
                <w:szCs w:val="20"/>
                <w:lang w:val="en-GB"/>
              </w:rPr>
              <w:t>101</w:t>
            </w:r>
          </w:p>
        </w:tc>
        <w:tc>
          <w:tcPr>
            <w:tcW w:w="1350" w:type="dxa"/>
            <w:noWrap/>
            <w:vAlign w:val="center"/>
            <w:hideMark/>
          </w:tcPr>
          <w:p w14:paraId="29C278B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088</w:t>
            </w:r>
            <w:r w:rsidRPr="00590309">
              <w:rPr>
                <w:rFonts w:ascii="Cordia New" w:eastAsia="Times New Roman" w:hAnsi="Cordia New"/>
                <w:sz w:val="20"/>
                <w:szCs w:val="20"/>
              </w:rPr>
              <w:t>,</w:t>
            </w:r>
            <w:r w:rsidRPr="00590309">
              <w:rPr>
                <w:rFonts w:ascii="Cordia New" w:eastAsia="Times New Roman" w:hAnsi="Cordia New"/>
                <w:sz w:val="20"/>
                <w:szCs w:val="20"/>
                <w:lang w:val="en-GB"/>
              </w:rPr>
              <w:t>875</w:t>
            </w:r>
            <w:r w:rsidRPr="00590309">
              <w:rPr>
                <w:rFonts w:ascii="Cordia New" w:eastAsia="Times New Roman" w:hAnsi="Cordia New"/>
                <w:sz w:val="20"/>
                <w:szCs w:val="20"/>
              </w:rPr>
              <w:t>,</w:t>
            </w:r>
            <w:r w:rsidRPr="00590309">
              <w:rPr>
                <w:rFonts w:ascii="Cordia New" w:eastAsia="Times New Roman" w:hAnsi="Cordia New"/>
                <w:sz w:val="20"/>
                <w:szCs w:val="20"/>
                <w:lang w:val="en-GB"/>
              </w:rPr>
              <w:t>673</w:t>
            </w:r>
          </w:p>
        </w:tc>
        <w:tc>
          <w:tcPr>
            <w:tcW w:w="1230" w:type="dxa"/>
            <w:noWrap/>
            <w:vAlign w:val="center"/>
            <w:hideMark/>
          </w:tcPr>
          <w:p w14:paraId="249CAEA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300</w:t>
            </w:r>
            <w:r w:rsidRPr="00590309">
              <w:rPr>
                <w:rFonts w:ascii="Cordia New" w:eastAsia="Times New Roman" w:hAnsi="Cordia New"/>
                <w:sz w:val="20"/>
                <w:szCs w:val="20"/>
              </w:rPr>
              <w:t>,</w:t>
            </w:r>
            <w:r w:rsidRPr="00590309">
              <w:rPr>
                <w:rFonts w:ascii="Cordia New" w:eastAsia="Times New Roman" w:hAnsi="Cordia New"/>
                <w:sz w:val="20"/>
                <w:szCs w:val="20"/>
                <w:lang w:val="en-GB"/>
              </w:rPr>
              <w:t>978</w:t>
            </w:r>
            <w:r w:rsidRPr="00590309">
              <w:rPr>
                <w:rFonts w:ascii="Cordia New" w:eastAsia="Times New Roman" w:hAnsi="Cordia New"/>
                <w:sz w:val="20"/>
                <w:szCs w:val="20"/>
              </w:rPr>
              <w:t>,</w:t>
            </w:r>
            <w:r w:rsidRPr="00590309">
              <w:rPr>
                <w:rFonts w:ascii="Cordia New" w:eastAsia="Times New Roman" w:hAnsi="Cordia New"/>
                <w:sz w:val="20"/>
                <w:szCs w:val="20"/>
                <w:lang w:val="en-GB"/>
              </w:rPr>
              <w:t>127</w:t>
            </w:r>
          </w:p>
        </w:tc>
        <w:tc>
          <w:tcPr>
            <w:tcW w:w="1290" w:type="dxa"/>
            <w:gridSpan w:val="2"/>
            <w:noWrap/>
            <w:vAlign w:val="center"/>
            <w:hideMark/>
          </w:tcPr>
          <w:p w14:paraId="29E46D9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66</w:t>
            </w:r>
            <w:r w:rsidRPr="00590309">
              <w:rPr>
                <w:rFonts w:ascii="Cordia New" w:eastAsia="Times New Roman" w:hAnsi="Cordia New"/>
                <w:sz w:val="20"/>
                <w:szCs w:val="20"/>
              </w:rPr>
              <w:t>,</w:t>
            </w:r>
            <w:r w:rsidRPr="00590309">
              <w:rPr>
                <w:rFonts w:ascii="Cordia New" w:eastAsia="Times New Roman" w:hAnsi="Cordia New"/>
                <w:sz w:val="20"/>
                <w:szCs w:val="20"/>
                <w:lang w:val="en-GB"/>
              </w:rPr>
              <w:t>764</w:t>
            </w:r>
            <w:r w:rsidRPr="00590309">
              <w:rPr>
                <w:rFonts w:ascii="Cordia New" w:eastAsia="Times New Roman" w:hAnsi="Cordia New"/>
                <w:sz w:val="20"/>
                <w:szCs w:val="20"/>
              </w:rPr>
              <w:t>,</w:t>
            </w:r>
            <w:r w:rsidRPr="00590309">
              <w:rPr>
                <w:rFonts w:ascii="Cordia New" w:eastAsia="Times New Roman" w:hAnsi="Cordia New"/>
                <w:sz w:val="20"/>
                <w:szCs w:val="20"/>
                <w:lang w:val="en-GB"/>
              </w:rPr>
              <w:t>465</w:t>
            </w:r>
            <w:r w:rsidRPr="00590309">
              <w:rPr>
                <w:rFonts w:ascii="Cordia New" w:eastAsia="Times New Roman" w:hAnsi="Cordia New"/>
                <w:sz w:val="20"/>
                <w:szCs w:val="20"/>
              </w:rPr>
              <w:t>,</w:t>
            </w:r>
            <w:r w:rsidRPr="00590309">
              <w:rPr>
                <w:rFonts w:ascii="Cordia New" w:eastAsia="Times New Roman" w:hAnsi="Cordia New"/>
                <w:sz w:val="20"/>
                <w:szCs w:val="20"/>
                <w:lang w:val="en-GB"/>
              </w:rPr>
              <w:t>055</w:t>
            </w:r>
          </w:p>
        </w:tc>
      </w:tr>
      <w:tr w:rsidR="00232BDC" w:rsidRPr="00590309" w14:paraId="51662ADF" w14:textId="77777777" w:rsidTr="005F6925">
        <w:tc>
          <w:tcPr>
            <w:tcW w:w="3870" w:type="dxa"/>
            <w:vAlign w:val="bottom"/>
            <w:hideMark/>
          </w:tcPr>
          <w:p w14:paraId="4156DD64" w14:textId="77777777" w:rsidR="00232BDC" w:rsidRPr="00590309" w:rsidRDefault="00232BDC" w:rsidP="005F6925">
            <w:pPr>
              <w:spacing w:after="0" w:line="220" w:lineRule="exact"/>
              <w:ind w:left="345"/>
              <w:rPr>
                <w:rFonts w:ascii="Cordia New" w:eastAsia="Times New Roman" w:hAnsi="Cordia New"/>
                <w:sz w:val="20"/>
                <w:szCs w:val="20"/>
                <w:u w:val="single"/>
              </w:rPr>
            </w:pPr>
            <w:r w:rsidRPr="00590309">
              <w:rPr>
                <w:rFonts w:ascii="Cordia New" w:eastAsia="Times New Roman" w:hAnsi="Cordia New"/>
                <w:sz w:val="20"/>
                <w:szCs w:val="20"/>
                <w:u w:val="single"/>
              </w:rPr>
              <w:t>Less</w:t>
            </w:r>
            <w:r w:rsidRPr="00590309">
              <w:rPr>
                <w:rFonts w:ascii="Cordia New" w:eastAsia="Times New Roman" w:hAnsi="Cordia New"/>
                <w:sz w:val="20"/>
                <w:szCs w:val="20"/>
              </w:rPr>
              <w:tab/>
              <w:t xml:space="preserve">Accumulated </w:t>
            </w:r>
            <w:proofErr w:type="spellStart"/>
            <w:r w:rsidRPr="00590309">
              <w:rPr>
                <w:rFonts w:ascii="Cordia New" w:eastAsia="Times New Roman" w:hAnsi="Cordia New"/>
                <w:sz w:val="20"/>
                <w:szCs w:val="20"/>
              </w:rPr>
              <w:t>amortisation</w:t>
            </w:r>
            <w:proofErr w:type="spellEnd"/>
          </w:p>
        </w:tc>
        <w:tc>
          <w:tcPr>
            <w:tcW w:w="1249" w:type="dxa"/>
            <w:noWrap/>
            <w:vAlign w:val="center"/>
            <w:hideMark/>
          </w:tcPr>
          <w:p w14:paraId="3C78131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894</w:t>
            </w:r>
            <w:r w:rsidRPr="00590309">
              <w:rPr>
                <w:rFonts w:ascii="Cordia New" w:eastAsia="Times New Roman" w:hAnsi="Cordia New"/>
                <w:sz w:val="20"/>
                <w:szCs w:val="20"/>
              </w:rPr>
              <w:t>,</w:t>
            </w:r>
            <w:r w:rsidRPr="00590309">
              <w:rPr>
                <w:rFonts w:ascii="Cordia New" w:eastAsia="Times New Roman" w:hAnsi="Cordia New"/>
                <w:sz w:val="20"/>
                <w:szCs w:val="20"/>
                <w:lang w:val="en-GB"/>
              </w:rPr>
              <w:t>771</w:t>
            </w:r>
            <w:r w:rsidRPr="00590309">
              <w:rPr>
                <w:rFonts w:ascii="Cordia New" w:eastAsia="Times New Roman" w:hAnsi="Cordia New"/>
                <w:sz w:val="20"/>
                <w:szCs w:val="20"/>
              </w:rPr>
              <w:t>,</w:t>
            </w:r>
            <w:r w:rsidRPr="00590309">
              <w:rPr>
                <w:rFonts w:ascii="Cordia New" w:eastAsia="Times New Roman" w:hAnsi="Cordia New"/>
                <w:sz w:val="20"/>
                <w:szCs w:val="20"/>
                <w:lang w:val="en-GB"/>
              </w:rPr>
              <w:t>014</w:t>
            </w:r>
            <w:r w:rsidRPr="00590309">
              <w:rPr>
                <w:rFonts w:ascii="Cordia New" w:eastAsia="Times New Roman" w:hAnsi="Cordia New"/>
                <w:sz w:val="20"/>
                <w:szCs w:val="20"/>
              </w:rPr>
              <w:t>)</w:t>
            </w:r>
          </w:p>
        </w:tc>
        <w:tc>
          <w:tcPr>
            <w:tcW w:w="1181" w:type="dxa"/>
            <w:gridSpan w:val="2"/>
            <w:noWrap/>
            <w:vAlign w:val="center"/>
            <w:hideMark/>
          </w:tcPr>
          <w:p w14:paraId="6581BB1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107</w:t>
            </w:r>
            <w:r w:rsidRPr="00590309">
              <w:rPr>
                <w:rFonts w:ascii="Cordia New" w:eastAsia="Times New Roman" w:hAnsi="Cordia New"/>
                <w:sz w:val="20"/>
                <w:szCs w:val="20"/>
              </w:rPr>
              <w:t>,</w:t>
            </w:r>
            <w:r w:rsidRPr="00590309">
              <w:rPr>
                <w:rFonts w:ascii="Cordia New" w:eastAsia="Times New Roman" w:hAnsi="Cordia New"/>
                <w:sz w:val="20"/>
                <w:szCs w:val="20"/>
                <w:lang w:val="en-GB"/>
              </w:rPr>
              <w:t>793</w:t>
            </w:r>
            <w:r w:rsidRPr="00590309">
              <w:rPr>
                <w:rFonts w:ascii="Cordia New" w:eastAsia="Times New Roman" w:hAnsi="Cordia New"/>
                <w:sz w:val="20"/>
                <w:szCs w:val="20"/>
              </w:rPr>
              <w:t>,</w:t>
            </w:r>
            <w:r w:rsidRPr="00590309">
              <w:rPr>
                <w:rFonts w:ascii="Cordia New" w:eastAsia="Times New Roman" w:hAnsi="Cordia New"/>
                <w:sz w:val="20"/>
                <w:szCs w:val="20"/>
                <w:lang w:val="en-GB"/>
              </w:rPr>
              <w:t>707</w:t>
            </w:r>
            <w:r w:rsidRPr="00590309">
              <w:rPr>
                <w:rFonts w:ascii="Cordia New" w:eastAsia="Times New Roman" w:hAnsi="Cordia New"/>
                <w:sz w:val="20"/>
                <w:szCs w:val="20"/>
              </w:rPr>
              <w:t>)</w:t>
            </w:r>
          </w:p>
        </w:tc>
        <w:tc>
          <w:tcPr>
            <w:tcW w:w="1350" w:type="dxa"/>
            <w:noWrap/>
            <w:vAlign w:val="center"/>
            <w:hideMark/>
          </w:tcPr>
          <w:p w14:paraId="3CF42C3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163</w:t>
            </w:r>
            <w:r w:rsidRPr="00590309">
              <w:rPr>
                <w:rFonts w:ascii="Cordia New" w:eastAsia="Times New Roman" w:hAnsi="Cordia New"/>
                <w:sz w:val="20"/>
                <w:szCs w:val="20"/>
              </w:rPr>
              <w:t>,</w:t>
            </w:r>
            <w:r w:rsidRPr="00590309">
              <w:rPr>
                <w:rFonts w:ascii="Cordia New" w:eastAsia="Times New Roman" w:hAnsi="Cordia New"/>
                <w:sz w:val="20"/>
                <w:szCs w:val="20"/>
                <w:lang w:val="en-GB"/>
              </w:rPr>
              <w:t>209</w:t>
            </w:r>
            <w:r w:rsidRPr="00590309">
              <w:rPr>
                <w:rFonts w:ascii="Cordia New" w:eastAsia="Times New Roman" w:hAnsi="Cordia New"/>
                <w:sz w:val="20"/>
                <w:szCs w:val="20"/>
              </w:rPr>
              <w:t>,</w:t>
            </w:r>
            <w:r w:rsidRPr="00590309">
              <w:rPr>
                <w:rFonts w:ascii="Cordia New" w:eastAsia="Times New Roman" w:hAnsi="Cordia New"/>
                <w:sz w:val="20"/>
                <w:szCs w:val="20"/>
                <w:lang w:val="en-GB"/>
              </w:rPr>
              <w:t>583</w:t>
            </w:r>
            <w:r w:rsidRPr="00590309">
              <w:rPr>
                <w:rFonts w:ascii="Cordia New" w:eastAsia="Times New Roman" w:hAnsi="Cordia New"/>
                <w:sz w:val="20"/>
                <w:szCs w:val="20"/>
              </w:rPr>
              <w:t>)</w:t>
            </w:r>
          </w:p>
        </w:tc>
        <w:tc>
          <w:tcPr>
            <w:tcW w:w="1260" w:type="dxa"/>
            <w:noWrap/>
            <w:vAlign w:val="center"/>
            <w:hideMark/>
          </w:tcPr>
          <w:p w14:paraId="7E51FEC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168</w:t>
            </w:r>
            <w:r w:rsidRPr="00590309">
              <w:rPr>
                <w:rFonts w:ascii="Cordia New" w:eastAsia="Times New Roman" w:hAnsi="Cordia New"/>
                <w:sz w:val="20"/>
                <w:szCs w:val="20"/>
              </w:rPr>
              <w:t>,</w:t>
            </w:r>
            <w:r w:rsidRPr="00590309">
              <w:rPr>
                <w:rFonts w:ascii="Cordia New" w:eastAsia="Times New Roman" w:hAnsi="Cordia New"/>
                <w:sz w:val="20"/>
                <w:szCs w:val="20"/>
                <w:lang w:val="en-GB"/>
              </w:rPr>
              <w:t>498</w:t>
            </w:r>
            <w:r w:rsidRPr="00590309">
              <w:rPr>
                <w:rFonts w:ascii="Cordia New" w:eastAsia="Times New Roman" w:hAnsi="Cordia New"/>
                <w:sz w:val="20"/>
                <w:szCs w:val="20"/>
              </w:rPr>
              <w:t>,</w:t>
            </w:r>
            <w:r w:rsidRPr="00590309">
              <w:rPr>
                <w:rFonts w:ascii="Cordia New" w:eastAsia="Times New Roman" w:hAnsi="Cordia New"/>
                <w:sz w:val="20"/>
                <w:szCs w:val="20"/>
                <w:lang w:val="en-GB"/>
              </w:rPr>
              <w:t>128</w:t>
            </w:r>
            <w:r w:rsidRPr="00590309">
              <w:rPr>
                <w:rFonts w:ascii="Cordia New" w:eastAsia="Times New Roman" w:hAnsi="Cordia New"/>
                <w:sz w:val="20"/>
                <w:szCs w:val="20"/>
              </w:rPr>
              <w:t>)</w:t>
            </w:r>
          </w:p>
        </w:tc>
        <w:tc>
          <w:tcPr>
            <w:tcW w:w="1260" w:type="dxa"/>
            <w:noWrap/>
            <w:vAlign w:val="center"/>
            <w:hideMark/>
          </w:tcPr>
          <w:p w14:paraId="2AA89B6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cs/>
              </w:rPr>
              <w:t>(</w:t>
            </w:r>
            <w:r w:rsidRPr="00590309">
              <w:rPr>
                <w:rFonts w:ascii="Cordia New" w:eastAsia="Times New Roman" w:hAnsi="Cordia New"/>
                <w:sz w:val="20"/>
                <w:szCs w:val="20"/>
                <w:lang w:val="en-GB"/>
              </w:rPr>
              <w:t>396</w:t>
            </w:r>
            <w:r w:rsidRPr="00590309">
              <w:rPr>
                <w:rFonts w:ascii="Cordia New" w:eastAsia="Times New Roman" w:hAnsi="Cordia New"/>
                <w:sz w:val="20"/>
                <w:szCs w:val="20"/>
              </w:rPr>
              <w:t>,</w:t>
            </w:r>
            <w:r w:rsidRPr="00590309">
              <w:rPr>
                <w:rFonts w:ascii="Cordia New" w:eastAsia="Times New Roman" w:hAnsi="Cordia New"/>
                <w:sz w:val="20"/>
                <w:szCs w:val="20"/>
                <w:lang w:val="en-GB"/>
              </w:rPr>
              <w:t>493</w:t>
            </w:r>
            <w:r w:rsidRPr="00590309">
              <w:rPr>
                <w:rFonts w:ascii="Cordia New" w:eastAsia="Times New Roman" w:hAnsi="Cordia New"/>
                <w:sz w:val="20"/>
                <w:szCs w:val="20"/>
              </w:rPr>
              <w:t>,</w:t>
            </w:r>
            <w:r w:rsidRPr="00590309">
              <w:rPr>
                <w:rFonts w:ascii="Cordia New" w:eastAsia="Times New Roman" w:hAnsi="Cordia New"/>
                <w:sz w:val="20"/>
                <w:szCs w:val="20"/>
                <w:lang w:val="en-GB"/>
              </w:rPr>
              <w:t>478</w:t>
            </w:r>
            <w:r w:rsidRPr="00590309">
              <w:rPr>
                <w:rFonts w:ascii="Cordia New" w:eastAsia="Times New Roman" w:hAnsi="Cordia New"/>
                <w:sz w:val="20"/>
                <w:szCs w:val="20"/>
                <w:cs/>
              </w:rPr>
              <w:t>)</w:t>
            </w:r>
          </w:p>
        </w:tc>
        <w:tc>
          <w:tcPr>
            <w:tcW w:w="1260" w:type="dxa"/>
            <w:noWrap/>
            <w:vAlign w:val="center"/>
            <w:hideMark/>
          </w:tcPr>
          <w:p w14:paraId="215E500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noWrap/>
            <w:vAlign w:val="center"/>
            <w:hideMark/>
          </w:tcPr>
          <w:p w14:paraId="3A30EA5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cs/>
              </w:rPr>
              <w:t>(</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175</w:t>
            </w:r>
            <w:r w:rsidRPr="00590309">
              <w:rPr>
                <w:rFonts w:ascii="Cordia New" w:eastAsia="Times New Roman" w:hAnsi="Cordia New"/>
                <w:sz w:val="20"/>
                <w:szCs w:val="20"/>
              </w:rPr>
              <w:t>,</w:t>
            </w:r>
            <w:r w:rsidRPr="00590309">
              <w:rPr>
                <w:rFonts w:ascii="Cordia New" w:eastAsia="Times New Roman" w:hAnsi="Cordia New"/>
                <w:sz w:val="20"/>
                <w:szCs w:val="20"/>
                <w:lang w:val="en-GB"/>
              </w:rPr>
              <w:t>760</w:t>
            </w:r>
            <w:r w:rsidRPr="00590309">
              <w:rPr>
                <w:rFonts w:ascii="Cordia New" w:eastAsia="Times New Roman" w:hAnsi="Cordia New"/>
                <w:sz w:val="20"/>
                <w:szCs w:val="20"/>
              </w:rPr>
              <w:t>,</w:t>
            </w:r>
            <w:r w:rsidRPr="00590309">
              <w:rPr>
                <w:rFonts w:ascii="Cordia New" w:eastAsia="Times New Roman" w:hAnsi="Cordia New"/>
                <w:sz w:val="20"/>
                <w:szCs w:val="20"/>
                <w:lang w:val="en-GB"/>
              </w:rPr>
              <w:t>311</w:t>
            </w:r>
            <w:r w:rsidRPr="00590309">
              <w:rPr>
                <w:rFonts w:ascii="Cordia New" w:eastAsia="Times New Roman" w:hAnsi="Cordia New"/>
                <w:sz w:val="20"/>
                <w:szCs w:val="20"/>
                <w:cs/>
              </w:rPr>
              <w:t>)</w:t>
            </w:r>
          </w:p>
        </w:tc>
        <w:tc>
          <w:tcPr>
            <w:tcW w:w="1230" w:type="dxa"/>
            <w:noWrap/>
            <w:vAlign w:val="center"/>
            <w:hideMark/>
          </w:tcPr>
          <w:p w14:paraId="019A141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90" w:type="dxa"/>
            <w:gridSpan w:val="2"/>
            <w:noWrap/>
            <w:vAlign w:val="center"/>
            <w:hideMark/>
          </w:tcPr>
          <w:p w14:paraId="0F01C16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cs/>
              </w:rPr>
              <w:t>(</w:t>
            </w: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906</w:t>
            </w:r>
            <w:r w:rsidRPr="00590309">
              <w:rPr>
                <w:rFonts w:ascii="Cordia New" w:eastAsia="Times New Roman" w:hAnsi="Cordia New"/>
                <w:sz w:val="20"/>
                <w:szCs w:val="20"/>
              </w:rPr>
              <w:t>,</w:t>
            </w:r>
            <w:r w:rsidRPr="00590309">
              <w:rPr>
                <w:rFonts w:ascii="Cordia New" w:eastAsia="Times New Roman" w:hAnsi="Cordia New"/>
                <w:sz w:val="20"/>
                <w:szCs w:val="20"/>
                <w:lang w:val="en-GB"/>
              </w:rPr>
              <w:t>526</w:t>
            </w:r>
            <w:r w:rsidRPr="00590309">
              <w:rPr>
                <w:rFonts w:ascii="Cordia New" w:eastAsia="Times New Roman" w:hAnsi="Cordia New"/>
                <w:sz w:val="20"/>
                <w:szCs w:val="20"/>
              </w:rPr>
              <w:t>,</w:t>
            </w:r>
            <w:r w:rsidRPr="00590309">
              <w:rPr>
                <w:rFonts w:ascii="Cordia New" w:eastAsia="Times New Roman" w:hAnsi="Cordia New"/>
                <w:sz w:val="20"/>
                <w:szCs w:val="20"/>
                <w:lang w:val="en-GB"/>
              </w:rPr>
              <w:t>221</w:t>
            </w:r>
            <w:r w:rsidRPr="00590309">
              <w:rPr>
                <w:rFonts w:ascii="Cordia New" w:eastAsia="Times New Roman" w:hAnsi="Cordia New"/>
                <w:sz w:val="20"/>
                <w:szCs w:val="20"/>
                <w:cs/>
              </w:rPr>
              <w:t>)</w:t>
            </w:r>
          </w:p>
        </w:tc>
      </w:tr>
      <w:tr w:rsidR="00232BDC" w:rsidRPr="00590309" w14:paraId="147D06B7" w14:textId="77777777" w:rsidTr="005F6925">
        <w:tc>
          <w:tcPr>
            <w:tcW w:w="3870" w:type="dxa"/>
            <w:vAlign w:val="bottom"/>
            <w:hideMark/>
          </w:tcPr>
          <w:p w14:paraId="57877BCC"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ab/>
              <w:t>Allowance for impairment</w:t>
            </w:r>
          </w:p>
        </w:tc>
        <w:tc>
          <w:tcPr>
            <w:tcW w:w="1249" w:type="dxa"/>
            <w:noWrap/>
            <w:vAlign w:val="center"/>
            <w:hideMark/>
          </w:tcPr>
          <w:p w14:paraId="03A52DE9"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736</w:t>
            </w:r>
            <w:r w:rsidRPr="00590309">
              <w:rPr>
                <w:rFonts w:ascii="Cordia New" w:eastAsia="Times New Roman" w:hAnsi="Cordia New"/>
                <w:sz w:val="20"/>
                <w:szCs w:val="20"/>
              </w:rPr>
              <w:t>,</w:t>
            </w:r>
            <w:r w:rsidRPr="00590309">
              <w:rPr>
                <w:rFonts w:ascii="Cordia New" w:eastAsia="Times New Roman" w:hAnsi="Cordia New"/>
                <w:sz w:val="20"/>
                <w:szCs w:val="20"/>
                <w:lang w:val="en-GB"/>
              </w:rPr>
              <w:t>396</w:t>
            </w:r>
            <w:r w:rsidRPr="00590309">
              <w:rPr>
                <w:rFonts w:ascii="Cordia New" w:eastAsia="Times New Roman" w:hAnsi="Cordia New"/>
                <w:sz w:val="20"/>
                <w:szCs w:val="20"/>
              </w:rPr>
              <w:t>)</w:t>
            </w:r>
          </w:p>
        </w:tc>
        <w:tc>
          <w:tcPr>
            <w:tcW w:w="1181" w:type="dxa"/>
            <w:gridSpan w:val="2"/>
            <w:noWrap/>
            <w:vAlign w:val="center"/>
            <w:hideMark/>
          </w:tcPr>
          <w:p w14:paraId="72DEED3A"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011</w:t>
            </w:r>
            <w:r w:rsidRPr="00590309">
              <w:rPr>
                <w:rFonts w:ascii="Cordia New" w:eastAsia="Times New Roman" w:hAnsi="Cordia New"/>
                <w:sz w:val="20"/>
                <w:szCs w:val="20"/>
              </w:rPr>
              <w:t>,</w:t>
            </w:r>
            <w:r w:rsidRPr="00590309">
              <w:rPr>
                <w:rFonts w:ascii="Cordia New" w:eastAsia="Times New Roman" w:hAnsi="Cordia New"/>
                <w:sz w:val="20"/>
                <w:szCs w:val="20"/>
                <w:lang w:val="en-GB"/>
              </w:rPr>
              <w:t>646</w:t>
            </w:r>
            <w:r w:rsidRPr="00590309">
              <w:rPr>
                <w:rFonts w:ascii="Cordia New" w:eastAsia="Times New Roman" w:hAnsi="Cordia New"/>
                <w:sz w:val="20"/>
                <w:szCs w:val="20"/>
              </w:rPr>
              <w:t>)</w:t>
            </w:r>
          </w:p>
        </w:tc>
        <w:tc>
          <w:tcPr>
            <w:tcW w:w="1350" w:type="dxa"/>
            <w:noWrap/>
            <w:vAlign w:val="center"/>
            <w:hideMark/>
          </w:tcPr>
          <w:p w14:paraId="6D3FC301"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center"/>
            <w:hideMark/>
          </w:tcPr>
          <w:p w14:paraId="4228DDCC"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828</w:t>
            </w:r>
            <w:r w:rsidRPr="00590309">
              <w:rPr>
                <w:rFonts w:ascii="Cordia New" w:eastAsia="Times New Roman" w:hAnsi="Cordia New"/>
                <w:sz w:val="20"/>
                <w:szCs w:val="20"/>
              </w:rPr>
              <w:t>,</w:t>
            </w:r>
            <w:r w:rsidRPr="00590309">
              <w:rPr>
                <w:rFonts w:ascii="Cordia New" w:eastAsia="Times New Roman" w:hAnsi="Cordia New"/>
                <w:sz w:val="20"/>
                <w:szCs w:val="20"/>
                <w:lang w:val="en-GB"/>
              </w:rPr>
              <w:t>055</w:t>
            </w:r>
            <w:r w:rsidRPr="00590309">
              <w:rPr>
                <w:rFonts w:ascii="Cordia New" w:eastAsia="Times New Roman" w:hAnsi="Cordia New"/>
                <w:sz w:val="20"/>
                <w:szCs w:val="20"/>
              </w:rPr>
              <w:t>)</w:t>
            </w:r>
          </w:p>
        </w:tc>
        <w:tc>
          <w:tcPr>
            <w:tcW w:w="1260" w:type="dxa"/>
            <w:noWrap/>
            <w:vAlign w:val="center"/>
            <w:hideMark/>
          </w:tcPr>
          <w:p w14:paraId="34D1AC42"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center"/>
            <w:hideMark/>
          </w:tcPr>
          <w:p w14:paraId="6ACA2EF3"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144</w:t>
            </w:r>
            <w:r w:rsidRPr="00590309">
              <w:rPr>
                <w:rFonts w:ascii="Cordia New" w:eastAsia="Times New Roman" w:hAnsi="Cordia New"/>
                <w:sz w:val="20"/>
                <w:szCs w:val="20"/>
              </w:rPr>
              <w:t>,</w:t>
            </w:r>
            <w:r w:rsidRPr="00590309">
              <w:rPr>
                <w:rFonts w:ascii="Cordia New" w:eastAsia="Times New Roman" w:hAnsi="Cordia New"/>
                <w:sz w:val="20"/>
                <w:szCs w:val="20"/>
                <w:lang w:val="en-GB"/>
              </w:rPr>
              <w:t>944</w:t>
            </w:r>
            <w:r w:rsidRPr="00590309">
              <w:rPr>
                <w:rFonts w:ascii="Cordia New" w:eastAsia="Times New Roman" w:hAnsi="Cordia New"/>
                <w:sz w:val="20"/>
                <w:szCs w:val="20"/>
              </w:rPr>
              <w:t>,</w:t>
            </w:r>
            <w:r w:rsidRPr="00590309">
              <w:rPr>
                <w:rFonts w:ascii="Cordia New" w:eastAsia="Times New Roman" w:hAnsi="Cordia New"/>
                <w:sz w:val="20"/>
                <w:szCs w:val="20"/>
                <w:lang w:val="en-GB"/>
              </w:rPr>
              <w:t>361</w:t>
            </w:r>
            <w:r w:rsidRPr="00590309">
              <w:rPr>
                <w:rFonts w:ascii="Cordia New" w:eastAsia="Times New Roman" w:hAnsi="Cordia New"/>
                <w:sz w:val="20"/>
                <w:szCs w:val="20"/>
              </w:rPr>
              <w:t>)</w:t>
            </w:r>
          </w:p>
        </w:tc>
        <w:tc>
          <w:tcPr>
            <w:tcW w:w="1350" w:type="dxa"/>
            <w:noWrap/>
            <w:vAlign w:val="center"/>
            <w:hideMark/>
          </w:tcPr>
          <w:p w14:paraId="69780B59"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cs/>
              </w:rPr>
              <w:t>(</w:t>
            </w:r>
            <w:r w:rsidRPr="00590309">
              <w:rPr>
                <w:rFonts w:ascii="Cordia New" w:eastAsia="Times New Roman" w:hAnsi="Cordia New"/>
                <w:sz w:val="20"/>
                <w:szCs w:val="20"/>
                <w:lang w:val="en-GB"/>
              </w:rPr>
              <w:t>602</w:t>
            </w:r>
            <w:r w:rsidRPr="00590309">
              <w:rPr>
                <w:rFonts w:ascii="Cordia New" w:eastAsia="Times New Roman" w:hAnsi="Cordia New"/>
                <w:sz w:val="20"/>
                <w:szCs w:val="20"/>
              </w:rPr>
              <w:t>,</w:t>
            </w:r>
            <w:r w:rsidRPr="00590309">
              <w:rPr>
                <w:rFonts w:ascii="Cordia New" w:eastAsia="Times New Roman" w:hAnsi="Cordia New"/>
                <w:sz w:val="20"/>
                <w:szCs w:val="20"/>
                <w:lang w:val="en-GB"/>
              </w:rPr>
              <w:t>686</w:t>
            </w:r>
            <w:r w:rsidRPr="00590309">
              <w:rPr>
                <w:rFonts w:ascii="Cordia New" w:eastAsia="Times New Roman" w:hAnsi="Cordia New"/>
                <w:sz w:val="20"/>
                <w:szCs w:val="20"/>
                <w:cs/>
              </w:rPr>
              <w:t>)</w:t>
            </w:r>
          </w:p>
        </w:tc>
        <w:tc>
          <w:tcPr>
            <w:tcW w:w="1230" w:type="dxa"/>
            <w:noWrap/>
            <w:vAlign w:val="center"/>
            <w:hideMark/>
          </w:tcPr>
          <w:p w14:paraId="3D5844E7"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90" w:type="dxa"/>
            <w:gridSpan w:val="2"/>
            <w:noWrap/>
            <w:vAlign w:val="center"/>
            <w:hideMark/>
          </w:tcPr>
          <w:p w14:paraId="7E581726"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cs/>
              </w:rPr>
              <w:t>(</w:t>
            </w:r>
            <w:r w:rsidRPr="00590309">
              <w:rPr>
                <w:rFonts w:ascii="Cordia New" w:eastAsia="Times New Roman" w:hAnsi="Cordia New"/>
                <w:sz w:val="20"/>
                <w:szCs w:val="20"/>
                <w:lang w:val="en-GB"/>
              </w:rPr>
              <w:t>151</w:t>
            </w:r>
            <w:r w:rsidRPr="00590309">
              <w:rPr>
                <w:rFonts w:ascii="Cordia New" w:eastAsia="Times New Roman" w:hAnsi="Cordia New"/>
                <w:sz w:val="20"/>
                <w:szCs w:val="20"/>
              </w:rPr>
              <w:t>,</w:t>
            </w:r>
            <w:r w:rsidRPr="00590309">
              <w:rPr>
                <w:rFonts w:ascii="Cordia New" w:eastAsia="Times New Roman" w:hAnsi="Cordia New"/>
                <w:sz w:val="20"/>
                <w:szCs w:val="20"/>
                <w:lang w:val="en-GB"/>
              </w:rPr>
              <w:t>123</w:t>
            </w:r>
            <w:r w:rsidRPr="00590309">
              <w:rPr>
                <w:rFonts w:ascii="Cordia New" w:eastAsia="Times New Roman" w:hAnsi="Cordia New"/>
                <w:sz w:val="20"/>
                <w:szCs w:val="20"/>
              </w:rPr>
              <w:t>,</w:t>
            </w:r>
            <w:r w:rsidRPr="00590309">
              <w:rPr>
                <w:rFonts w:ascii="Cordia New" w:eastAsia="Times New Roman" w:hAnsi="Cordia New"/>
                <w:sz w:val="20"/>
                <w:szCs w:val="20"/>
                <w:lang w:val="en-GB"/>
              </w:rPr>
              <w:t>144</w:t>
            </w:r>
            <w:r w:rsidRPr="00590309">
              <w:rPr>
                <w:rFonts w:ascii="Cordia New" w:eastAsia="Times New Roman" w:hAnsi="Cordia New"/>
                <w:sz w:val="20"/>
                <w:szCs w:val="20"/>
                <w:cs/>
              </w:rPr>
              <w:t>)</w:t>
            </w:r>
          </w:p>
        </w:tc>
      </w:tr>
      <w:tr w:rsidR="00232BDC" w:rsidRPr="00590309" w14:paraId="729864FE" w14:textId="77777777" w:rsidTr="005F6925">
        <w:tc>
          <w:tcPr>
            <w:tcW w:w="3870" w:type="dxa"/>
            <w:vAlign w:val="bottom"/>
          </w:tcPr>
          <w:p w14:paraId="1B776257" w14:textId="77777777" w:rsidR="00232BDC" w:rsidRPr="00590309" w:rsidRDefault="00232BDC" w:rsidP="005F6925">
            <w:pPr>
              <w:spacing w:after="0" w:line="80" w:lineRule="exact"/>
              <w:ind w:left="345"/>
              <w:rPr>
                <w:rFonts w:ascii="Cordia New" w:eastAsia="Times New Roman" w:hAnsi="Cordia New"/>
                <w:b/>
                <w:bCs/>
                <w:sz w:val="20"/>
                <w:szCs w:val="20"/>
              </w:rPr>
            </w:pPr>
          </w:p>
        </w:tc>
        <w:tc>
          <w:tcPr>
            <w:tcW w:w="1249" w:type="dxa"/>
            <w:noWrap/>
            <w:vAlign w:val="center"/>
          </w:tcPr>
          <w:p w14:paraId="4E045E80"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181" w:type="dxa"/>
            <w:gridSpan w:val="2"/>
            <w:noWrap/>
            <w:vAlign w:val="center"/>
          </w:tcPr>
          <w:p w14:paraId="18AA2580"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350" w:type="dxa"/>
            <w:noWrap/>
            <w:vAlign w:val="center"/>
          </w:tcPr>
          <w:p w14:paraId="526D6089"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center"/>
          </w:tcPr>
          <w:p w14:paraId="491D5B15"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center"/>
          </w:tcPr>
          <w:p w14:paraId="063C2360"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center"/>
          </w:tcPr>
          <w:p w14:paraId="4C25DF2F"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350" w:type="dxa"/>
            <w:noWrap/>
            <w:vAlign w:val="center"/>
          </w:tcPr>
          <w:p w14:paraId="63EFE896"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30" w:type="dxa"/>
            <w:noWrap/>
            <w:vAlign w:val="center"/>
          </w:tcPr>
          <w:p w14:paraId="05BAAC85"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90" w:type="dxa"/>
            <w:gridSpan w:val="2"/>
            <w:noWrap/>
            <w:vAlign w:val="center"/>
          </w:tcPr>
          <w:p w14:paraId="65791E9D" w14:textId="77777777" w:rsidR="00232BDC" w:rsidRPr="00590309" w:rsidRDefault="00232BDC" w:rsidP="005F6925">
            <w:pPr>
              <w:spacing w:after="0" w:line="80" w:lineRule="exact"/>
              <w:ind w:right="-72"/>
              <w:jc w:val="right"/>
              <w:rPr>
                <w:rFonts w:ascii="Cordia New" w:eastAsia="Times New Roman" w:hAnsi="Cordia New"/>
                <w:sz w:val="20"/>
                <w:szCs w:val="20"/>
              </w:rPr>
            </w:pPr>
          </w:p>
        </w:tc>
      </w:tr>
      <w:tr w:rsidR="00232BDC" w:rsidRPr="00590309" w14:paraId="224658B3" w14:textId="77777777" w:rsidTr="005F6925">
        <w:tc>
          <w:tcPr>
            <w:tcW w:w="3870" w:type="dxa"/>
            <w:vAlign w:val="bottom"/>
            <w:hideMark/>
          </w:tcPr>
          <w:p w14:paraId="5B675D0E"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Net book amount</w:t>
            </w:r>
          </w:p>
        </w:tc>
        <w:tc>
          <w:tcPr>
            <w:tcW w:w="1249" w:type="dxa"/>
            <w:noWrap/>
            <w:vAlign w:val="center"/>
            <w:hideMark/>
          </w:tcPr>
          <w:p w14:paraId="2769DACC"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089</w:t>
            </w:r>
            <w:r w:rsidRPr="00590309">
              <w:rPr>
                <w:rFonts w:ascii="Cordia New" w:eastAsia="Times New Roman" w:hAnsi="Cordia New"/>
                <w:sz w:val="20"/>
                <w:szCs w:val="20"/>
              </w:rPr>
              <w:t>,</w:t>
            </w:r>
            <w:r w:rsidRPr="00590309">
              <w:rPr>
                <w:rFonts w:ascii="Cordia New" w:eastAsia="Times New Roman" w:hAnsi="Cordia New"/>
                <w:sz w:val="20"/>
                <w:szCs w:val="20"/>
                <w:lang w:val="en-GB"/>
              </w:rPr>
              <w:t>273</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p>
        </w:tc>
        <w:tc>
          <w:tcPr>
            <w:tcW w:w="1181" w:type="dxa"/>
            <w:gridSpan w:val="2"/>
            <w:noWrap/>
            <w:vAlign w:val="center"/>
            <w:hideMark/>
          </w:tcPr>
          <w:p w14:paraId="22FB8F7D"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431</w:t>
            </w:r>
            <w:r w:rsidRPr="00590309">
              <w:rPr>
                <w:rFonts w:ascii="Cordia New" w:eastAsia="Times New Roman" w:hAnsi="Cordia New"/>
                <w:sz w:val="20"/>
                <w:szCs w:val="20"/>
              </w:rPr>
              <w:t>,</w:t>
            </w:r>
            <w:r w:rsidRPr="00590309">
              <w:rPr>
                <w:rFonts w:ascii="Cordia New" w:eastAsia="Times New Roman" w:hAnsi="Cordia New"/>
                <w:sz w:val="20"/>
                <w:szCs w:val="20"/>
                <w:lang w:val="en-GB"/>
              </w:rPr>
              <w:t>627</w:t>
            </w:r>
            <w:r w:rsidRPr="00590309">
              <w:rPr>
                <w:rFonts w:ascii="Cordia New" w:eastAsia="Times New Roman" w:hAnsi="Cordia New"/>
                <w:sz w:val="20"/>
                <w:szCs w:val="20"/>
              </w:rPr>
              <w:t>,</w:t>
            </w:r>
            <w:r w:rsidRPr="00590309">
              <w:rPr>
                <w:rFonts w:ascii="Cordia New" w:eastAsia="Times New Roman" w:hAnsi="Cordia New"/>
                <w:sz w:val="20"/>
                <w:szCs w:val="20"/>
                <w:lang w:val="en-GB"/>
              </w:rPr>
              <w:t>567</w:t>
            </w:r>
          </w:p>
        </w:tc>
        <w:tc>
          <w:tcPr>
            <w:tcW w:w="1350" w:type="dxa"/>
            <w:noWrap/>
            <w:vAlign w:val="center"/>
            <w:hideMark/>
          </w:tcPr>
          <w:p w14:paraId="27BC7DE9"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w:t>
            </w:r>
            <w:r w:rsidRPr="00590309">
              <w:rPr>
                <w:rFonts w:ascii="Cordia New" w:eastAsia="Times New Roman" w:hAnsi="Cordia New"/>
                <w:sz w:val="20"/>
                <w:szCs w:val="20"/>
              </w:rPr>
              <w:t>,</w:t>
            </w:r>
            <w:r w:rsidRPr="00590309">
              <w:rPr>
                <w:rFonts w:ascii="Cordia New" w:eastAsia="Times New Roman" w:hAnsi="Cordia New"/>
                <w:sz w:val="20"/>
                <w:szCs w:val="20"/>
                <w:lang w:val="en-GB"/>
              </w:rPr>
              <w:t>134</w:t>
            </w:r>
            <w:r w:rsidRPr="00590309">
              <w:rPr>
                <w:rFonts w:ascii="Cordia New" w:eastAsia="Times New Roman" w:hAnsi="Cordia New"/>
                <w:sz w:val="20"/>
                <w:szCs w:val="20"/>
              </w:rPr>
              <w:t>,</w:t>
            </w:r>
            <w:r w:rsidRPr="00590309">
              <w:rPr>
                <w:rFonts w:ascii="Cordia New" w:eastAsia="Times New Roman" w:hAnsi="Cordia New"/>
                <w:sz w:val="20"/>
                <w:szCs w:val="20"/>
                <w:lang w:val="en-GB"/>
              </w:rPr>
              <w:t>010</w:t>
            </w:r>
          </w:p>
        </w:tc>
        <w:tc>
          <w:tcPr>
            <w:tcW w:w="1260" w:type="dxa"/>
            <w:noWrap/>
            <w:vAlign w:val="center"/>
            <w:hideMark/>
          </w:tcPr>
          <w:p w14:paraId="053722C6"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82</w:t>
            </w:r>
            <w:r w:rsidRPr="00590309">
              <w:rPr>
                <w:rFonts w:ascii="Cordia New" w:eastAsia="Times New Roman" w:hAnsi="Cordia New"/>
                <w:sz w:val="20"/>
                <w:szCs w:val="20"/>
              </w:rPr>
              <w:t>,</w:t>
            </w:r>
            <w:r w:rsidRPr="00590309">
              <w:rPr>
                <w:rFonts w:ascii="Cordia New" w:eastAsia="Times New Roman" w:hAnsi="Cordia New"/>
                <w:sz w:val="20"/>
                <w:szCs w:val="20"/>
                <w:lang w:val="en-GB"/>
              </w:rPr>
              <w:t>677</w:t>
            </w:r>
            <w:r w:rsidRPr="00590309">
              <w:rPr>
                <w:rFonts w:ascii="Cordia New" w:eastAsia="Times New Roman" w:hAnsi="Cordia New"/>
                <w:sz w:val="20"/>
                <w:szCs w:val="20"/>
              </w:rPr>
              <w:t>,</w:t>
            </w:r>
            <w:r w:rsidRPr="00590309">
              <w:rPr>
                <w:rFonts w:ascii="Cordia New" w:eastAsia="Times New Roman" w:hAnsi="Cordia New"/>
                <w:sz w:val="20"/>
                <w:szCs w:val="20"/>
                <w:lang w:val="en-GB"/>
              </w:rPr>
              <w:t>538</w:t>
            </w:r>
          </w:p>
        </w:tc>
        <w:tc>
          <w:tcPr>
            <w:tcW w:w="1260" w:type="dxa"/>
            <w:noWrap/>
            <w:vAlign w:val="center"/>
            <w:hideMark/>
          </w:tcPr>
          <w:p w14:paraId="2F3DB237"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557</w:t>
            </w:r>
            <w:r w:rsidRPr="00590309">
              <w:rPr>
                <w:rFonts w:ascii="Cordia New" w:eastAsia="Times New Roman" w:hAnsi="Cordia New"/>
                <w:sz w:val="20"/>
                <w:szCs w:val="20"/>
              </w:rPr>
              <w:t>,</w:t>
            </w:r>
            <w:r w:rsidRPr="00590309">
              <w:rPr>
                <w:rFonts w:ascii="Cordia New" w:eastAsia="Times New Roman" w:hAnsi="Cordia New"/>
                <w:sz w:val="20"/>
                <w:szCs w:val="20"/>
                <w:lang w:val="en-GB"/>
              </w:rPr>
              <w:t>948</w:t>
            </w:r>
            <w:r w:rsidRPr="00590309">
              <w:rPr>
                <w:rFonts w:ascii="Cordia New" w:eastAsia="Times New Roman" w:hAnsi="Cordia New"/>
                <w:sz w:val="20"/>
                <w:szCs w:val="20"/>
              </w:rPr>
              <w:t>,</w:t>
            </w:r>
            <w:r w:rsidRPr="00590309">
              <w:rPr>
                <w:rFonts w:ascii="Cordia New" w:eastAsia="Times New Roman" w:hAnsi="Cordia New"/>
                <w:sz w:val="20"/>
                <w:szCs w:val="20"/>
                <w:lang w:val="en-GB"/>
              </w:rPr>
              <w:t>777</w:t>
            </w:r>
          </w:p>
        </w:tc>
        <w:tc>
          <w:tcPr>
            <w:tcW w:w="1260" w:type="dxa"/>
            <w:noWrap/>
            <w:vAlign w:val="center"/>
            <w:hideMark/>
          </w:tcPr>
          <w:p w14:paraId="6CEAA8DE"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42</w:t>
            </w:r>
            <w:r w:rsidRPr="00590309">
              <w:rPr>
                <w:rFonts w:ascii="Cordia New" w:eastAsia="Times New Roman" w:hAnsi="Cordia New"/>
                <w:sz w:val="20"/>
                <w:szCs w:val="20"/>
              </w:rPr>
              <w:t>,</w:t>
            </w:r>
            <w:r w:rsidRPr="00590309">
              <w:rPr>
                <w:rFonts w:ascii="Cordia New" w:eastAsia="Times New Roman" w:hAnsi="Cordia New"/>
                <w:sz w:val="20"/>
                <w:szCs w:val="20"/>
                <w:lang w:val="en-GB"/>
              </w:rPr>
              <w:t>323</w:t>
            </w:r>
            <w:r w:rsidRPr="00590309">
              <w:rPr>
                <w:rFonts w:ascii="Cordia New" w:eastAsia="Times New Roman" w:hAnsi="Cordia New"/>
                <w:sz w:val="20"/>
                <w:szCs w:val="20"/>
              </w:rPr>
              <w:t>,</w:t>
            </w:r>
            <w:r w:rsidRPr="00590309">
              <w:rPr>
                <w:rFonts w:ascii="Cordia New" w:eastAsia="Times New Roman" w:hAnsi="Cordia New"/>
                <w:sz w:val="20"/>
                <w:szCs w:val="20"/>
                <w:lang w:val="en-GB"/>
              </w:rPr>
              <w:t>663</w:t>
            </w:r>
            <w:r w:rsidRPr="00590309">
              <w:rPr>
                <w:rFonts w:ascii="Cordia New" w:eastAsia="Times New Roman" w:hAnsi="Cordia New"/>
                <w:sz w:val="20"/>
                <w:szCs w:val="20"/>
              </w:rPr>
              <w:t>,</w:t>
            </w:r>
            <w:r w:rsidRPr="00590309">
              <w:rPr>
                <w:rFonts w:ascii="Cordia New" w:eastAsia="Times New Roman" w:hAnsi="Cordia New"/>
                <w:sz w:val="20"/>
                <w:szCs w:val="20"/>
                <w:lang w:val="en-GB"/>
              </w:rPr>
              <w:t>740</w:t>
            </w:r>
          </w:p>
        </w:tc>
        <w:tc>
          <w:tcPr>
            <w:tcW w:w="1350" w:type="dxa"/>
            <w:noWrap/>
            <w:vAlign w:val="center"/>
            <w:hideMark/>
          </w:tcPr>
          <w:p w14:paraId="015D3208"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912</w:t>
            </w:r>
            <w:r w:rsidRPr="00590309">
              <w:rPr>
                <w:rFonts w:ascii="Cordia New" w:eastAsia="Times New Roman" w:hAnsi="Cordia New"/>
                <w:sz w:val="20"/>
                <w:szCs w:val="20"/>
              </w:rPr>
              <w:t>,</w:t>
            </w:r>
            <w:r w:rsidRPr="00590309">
              <w:rPr>
                <w:rFonts w:ascii="Cordia New" w:eastAsia="Times New Roman" w:hAnsi="Cordia New"/>
                <w:sz w:val="20"/>
                <w:szCs w:val="20"/>
                <w:lang w:val="en-GB"/>
              </w:rPr>
              <w:t>512</w:t>
            </w:r>
            <w:r w:rsidRPr="00590309">
              <w:rPr>
                <w:rFonts w:ascii="Cordia New" w:eastAsia="Times New Roman" w:hAnsi="Cordia New"/>
                <w:sz w:val="20"/>
                <w:szCs w:val="20"/>
              </w:rPr>
              <w:t>,</w:t>
            </w:r>
            <w:r w:rsidRPr="00590309">
              <w:rPr>
                <w:rFonts w:ascii="Cordia New" w:eastAsia="Times New Roman" w:hAnsi="Cordia New"/>
                <w:sz w:val="20"/>
                <w:szCs w:val="20"/>
                <w:lang w:val="en-GB"/>
              </w:rPr>
              <w:t>676</w:t>
            </w:r>
          </w:p>
        </w:tc>
        <w:tc>
          <w:tcPr>
            <w:tcW w:w="1230" w:type="dxa"/>
            <w:noWrap/>
            <w:vAlign w:val="center"/>
            <w:hideMark/>
          </w:tcPr>
          <w:p w14:paraId="6F55073D"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300</w:t>
            </w:r>
            <w:r w:rsidRPr="00590309">
              <w:rPr>
                <w:rFonts w:ascii="Cordia New" w:eastAsia="Times New Roman" w:hAnsi="Cordia New"/>
                <w:sz w:val="20"/>
                <w:szCs w:val="20"/>
              </w:rPr>
              <w:t>,</w:t>
            </w:r>
            <w:r w:rsidRPr="00590309">
              <w:rPr>
                <w:rFonts w:ascii="Cordia New" w:eastAsia="Times New Roman" w:hAnsi="Cordia New"/>
                <w:sz w:val="20"/>
                <w:szCs w:val="20"/>
                <w:lang w:val="en-GB"/>
              </w:rPr>
              <w:t>978</w:t>
            </w:r>
            <w:r w:rsidRPr="00590309">
              <w:rPr>
                <w:rFonts w:ascii="Cordia New" w:eastAsia="Times New Roman" w:hAnsi="Cordia New"/>
                <w:sz w:val="20"/>
                <w:szCs w:val="20"/>
              </w:rPr>
              <w:t>,</w:t>
            </w:r>
            <w:r w:rsidRPr="00590309">
              <w:rPr>
                <w:rFonts w:ascii="Cordia New" w:eastAsia="Times New Roman" w:hAnsi="Cordia New"/>
                <w:sz w:val="20"/>
                <w:szCs w:val="20"/>
                <w:lang w:val="en-GB"/>
              </w:rPr>
              <w:t>127</w:t>
            </w:r>
          </w:p>
        </w:tc>
        <w:tc>
          <w:tcPr>
            <w:tcW w:w="1290" w:type="dxa"/>
            <w:gridSpan w:val="2"/>
            <w:noWrap/>
            <w:vAlign w:val="center"/>
            <w:hideMark/>
          </w:tcPr>
          <w:p w14:paraId="2C03A10E"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59</w:t>
            </w:r>
            <w:r w:rsidRPr="00590309">
              <w:rPr>
                <w:rFonts w:ascii="Cordia New" w:eastAsia="Times New Roman" w:hAnsi="Cordia New"/>
                <w:sz w:val="20"/>
                <w:szCs w:val="20"/>
              </w:rPr>
              <w:t>,</w:t>
            </w:r>
            <w:r w:rsidRPr="00590309">
              <w:rPr>
                <w:rFonts w:ascii="Cordia New" w:eastAsia="Times New Roman" w:hAnsi="Cordia New"/>
                <w:sz w:val="20"/>
                <w:szCs w:val="20"/>
                <w:lang w:val="en-GB"/>
              </w:rPr>
              <w:t>706</w:t>
            </w:r>
            <w:r w:rsidRPr="00590309">
              <w:rPr>
                <w:rFonts w:ascii="Cordia New" w:eastAsia="Times New Roman" w:hAnsi="Cordia New"/>
                <w:sz w:val="20"/>
                <w:szCs w:val="20"/>
              </w:rPr>
              <w:t>,</w:t>
            </w:r>
            <w:r w:rsidRPr="00590309">
              <w:rPr>
                <w:rFonts w:ascii="Cordia New" w:eastAsia="Times New Roman" w:hAnsi="Cordia New"/>
                <w:sz w:val="20"/>
                <w:szCs w:val="20"/>
                <w:lang w:val="en-GB"/>
              </w:rPr>
              <w:t>815</w:t>
            </w:r>
            <w:r w:rsidRPr="00590309">
              <w:rPr>
                <w:rFonts w:ascii="Cordia New" w:eastAsia="Times New Roman" w:hAnsi="Cordia New"/>
                <w:sz w:val="20"/>
                <w:szCs w:val="20"/>
              </w:rPr>
              <w:t>,</w:t>
            </w:r>
            <w:r w:rsidRPr="00590309">
              <w:rPr>
                <w:rFonts w:ascii="Cordia New" w:eastAsia="Times New Roman" w:hAnsi="Cordia New"/>
                <w:sz w:val="20"/>
                <w:szCs w:val="20"/>
                <w:lang w:val="en-GB"/>
              </w:rPr>
              <w:t>690</w:t>
            </w:r>
          </w:p>
        </w:tc>
      </w:tr>
      <w:tr w:rsidR="00232BDC" w:rsidRPr="00590309" w14:paraId="085E88D6" w14:textId="77777777" w:rsidTr="005F6925">
        <w:tc>
          <w:tcPr>
            <w:tcW w:w="3870" w:type="dxa"/>
            <w:vAlign w:val="bottom"/>
          </w:tcPr>
          <w:p w14:paraId="7FC590DB" w14:textId="77777777" w:rsidR="00232BDC" w:rsidRPr="00590309" w:rsidRDefault="00232BDC" w:rsidP="005F6925">
            <w:pPr>
              <w:spacing w:after="0" w:line="160" w:lineRule="exact"/>
              <w:ind w:left="345"/>
              <w:rPr>
                <w:rFonts w:ascii="Cordia New" w:eastAsia="Times New Roman" w:hAnsi="Cordia New"/>
                <w:sz w:val="20"/>
                <w:szCs w:val="20"/>
              </w:rPr>
            </w:pPr>
          </w:p>
        </w:tc>
        <w:tc>
          <w:tcPr>
            <w:tcW w:w="1249" w:type="dxa"/>
            <w:noWrap/>
            <w:vAlign w:val="bottom"/>
          </w:tcPr>
          <w:p w14:paraId="59532CD9" w14:textId="77777777" w:rsidR="00232BDC" w:rsidRPr="00590309" w:rsidRDefault="00232BDC" w:rsidP="005F6925">
            <w:pPr>
              <w:spacing w:after="0" w:line="160" w:lineRule="exact"/>
              <w:rPr>
                <w:rFonts w:ascii="Cordia New" w:eastAsia="Times New Roman" w:hAnsi="Cordia New"/>
                <w:sz w:val="20"/>
                <w:szCs w:val="20"/>
              </w:rPr>
            </w:pPr>
          </w:p>
        </w:tc>
        <w:tc>
          <w:tcPr>
            <w:tcW w:w="1181" w:type="dxa"/>
            <w:gridSpan w:val="2"/>
            <w:noWrap/>
            <w:vAlign w:val="bottom"/>
          </w:tcPr>
          <w:p w14:paraId="66EC7472" w14:textId="77777777" w:rsidR="00232BDC" w:rsidRPr="00590309" w:rsidRDefault="00232BDC" w:rsidP="005F6925">
            <w:pPr>
              <w:spacing w:after="0" w:line="160" w:lineRule="exact"/>
              <w:rPr>
                <w:rFonts w:ascii="Cordia New" w:eastAsia="Times New Roman" w:hAnsi="Cordia New"/>
                <w:sz w:val="20"/>
                <w:szCs w:val="20"/>
              </w:rPr>
            </w:pPr>
          </w:p>
        </w:tc>
        <w:tc>
          <w:tcPr>
            <w:tcW w:w="1350" w:type="dxa"/>
            <w:noWrap/>
            <w:vAlign w:val="bottom"/>
          </w:tcPr>
          <w:p w14:paraId="183C1DAC" w14:textId="77777777" w:rsidR="00232BDC" w:rsidRPr="00590309" w:rsidRDefault="00232BDC" w:rsidP="005F6925">
            <w:pPr>
              <w:spacing w:after="0" w:line="160" w:lineRule="exact"/>
              <w:rPr>
                <w:rFonts w:ascii="Cordia New" w:eastAsia="Times New Roman" w:hAnsi="Cordia New"/>
                <w:sz w:val="20"/>
                <w:szCs w:val="20"/>
              </w:rPr>
            </w:pPr>
          </w:p>
        </w:tc>
        <w:tc>
          <w:tcPr>
            <w:tcW w:w="1260" w:type="dxa"/>
            <w:noWrap/>
            <w:vAlign w:val="bottom"/>
          </w:tcPr>
          <w:p w14:paraId="554B044F" w14:textId="77777777" w:rsidR="00232BDC" w:rsidRPr="00590309" w:rsidRDefault="00232BDC" w:rsidP="005F6925">
            <w:pPr>
              <w:spacing w:after="0" w:line="160" w:lineRule="exact"/>
              <w:rPr>
                <w:rFonts w:ascii="Cordia New" w:eastAsia="Times New Roman" w:hAnsi="Cordia New"/>
                <w:sz w:val="20"/>
                <w:szCs w:val="20"/>
              </w:rPr>
            </w:pPr>
          </w:p>
        </w:tc>
        <w:tc>
          <w:tcPr>
            <w:tcW w:w="1260" w:type="dxa"/>
            <w:noWrap/>
            <w:vAlign w:val="bottom"/>
          </w:tcPr>
          <w:p w14:paraId="39F126B6" w14:textId="77777777" w:rsidR="00232BDC" w:rsidRPr="00590309" w:rsidRDefault="00232BDC" w:rsidP="005F6925">
            <w:pPr>
              <w:spacing w:after="0" w:line="160" w:lineRule="exact"/>
              <w:rPr>
                <w:rFonts w:ascii="Cordia New" w:eastAsia="Times New Roman" w:hAnsi="Cordia New"/>
                <w:sz w:val="20"/>
                <w:szCs w:val="20"/>
              </w:rPr>
            </w:pPr>
          </w:p>
        </w:tc>
        <w:tc>
          <w:tcPr>
            <w:tcW w:w="1260" w:type="dxa"/>
            <w:noWrap/>
            <w:vAlign w:val="bottom"/>
          </w:tcPr>
          <w:p w14:paraId="7366F00D" w14:textId="77777777" w:rsidR="00232BDC" w:rsidRPr="00590309" w:rsidRDefault="00232BDC" w:rsidP="005F6925">
            <w:pPr>
              <w:spacing w:after="0" w:line="160" w:lineRule="exact"/>
              <w:rPr>
                <w:rFonts w:ascii="Cordia New" w:eastAsia="Times New Roman" w:hAnsi="Cordia New"/>
                <w:sz w:val="20"/>
                <w:szCs w:val="20"/>
              </w:rPr>
            </w:pPr>
          </w:p>
        </w:tc>
        <w:tc>
          <w:tcPr>
            <w:tcW w:w="1350" w:type="dxa"/>
            <w:noWrap/>
            <w:vAlign w:val="bottom"/>
          </w:tcPr>
          <w:p w14:paraId="4F141E0E" w14:textId="77777777" w:rsidR="00232BDC" w:rsidRPr="00590309" w:rsidRDefault="00232BDC" w:rsidP="005F6925">
            <w:pPr>
              <w:spacing w:after="0" w:line="160" w:lineRule="exact"/>
              <w:rPr>
                <w:rFonts w:ascii="Cordia New" w:eastAsia="Times New Roman" w:hAnsi="Cordia New"/>
                <w:sz w:val="20"/>
                <w:szCs w:val="20"/>
              </w:rPr>
            </w:pPr>
          </w:p>
        </w:tc>
        <w:tc>
          <w:tcPr>
            <w:tcW w:w="1230" w:type="dxa"/>
            <w:noWrap/>
            <w:vAlign w:val="bottom"/>
          </w:tcPr>
          <w:p w14:paraId="51D1D853" w14:textId="77777777" w:rsidR="00232BDC" w:rsidRPr="00590309" w:rsidRDefault="00232BDC" w:rsidP="005F6925">
            <w:pPr>
              <w:tabs>
                <w:tab w:val="left" w:pos="1170"/>
              </w:tabs>
              <w:spacing w:after="0" w:line="160" w:lineRule="exact"/>
              <w:rPr>
                <w:rFonts w:ascii="Cordia New" w:eastAsia="Times New Roman" w:hAnsi="Cordia New"/>
                <w:sz w:val="20"/>
                <w:szCs w:val="20"/>
              </w:rPr>
            </w:pPr>
          </w:p>
        </w:tc>
        <w:tc>
          <w:tcPr>
            <w:tcW w:w="1290" w:type="dxa"/>
            <w:gridSpan w:val="2"/>
            <w:noWrap/>
            <w:vAlign w:val="bottom"/>
          </w:tcPr>
          <w:p w14:paraId="7A64CECD" w14:textId="77777777" w:rsidR="00232BDC" w:rsidRPr="00590309" w:rsidRDefault="00232BDC" w:rsidP="005F6925">
            <w:pPr>
              <w:tabs>
                <w:tab w:val="left" w:pos="1170"/>
              </w:tabs>
              <w:spacing w:after="0" w:line="160" w:lineRule="exact"/>
              <w:rPr>
                <w:rFonts w:ascii="Cordia New" w:eastAsia="Times New Roman" w:hAnsi="Cordia New"/>
                <w:sz w:val="20"/>
                <w:szCs w:val="20"/>
              </w:rPr>
            </w:pPr>
          </w:p>
        </w:tc>
      </w:tr>
      <w:tr w:rsidR="00232BDC" w:rsidRPr="00590309" w14:paraId="2AACE065" w14:textId="77777777" w:rsidTr="005F6925">
        <w:tc>
          <w:tcPr>
            <w:tcW w:w="3870" w:type="dxa"/>
            <w:vAlign w:val="bottom"/>
            <w:hideMark/>
          </w:tcPr>
          <w:p w14:paraId="2DB41EAF" w14:textId="77777777" w:rsidR="00232BDC" w:rsidRPr="00590309" w:rsidRDefault="00232BDC" w:rsidP="005F6925">
            <w:pPr>
              <w:spacing w:after="0" w:line="220" w:lineRule="exact"/>
              <w:ind w:left="345"/>
              <w:rPr>
                <w:rFonts w:ascii="Cordia New" w:eastAsia="Times New Roman" w:hAnsi="Cordia New"/>
                <w:b/>
                <w:bCs/>
                <w:sz w:val="20"/>
                <w:szCs w:val="20"/>
              </w:rPr>
            </w:pPr>
            <w:r w:rsidRPr="00590309">
              <w:rPr>
                <w:rFonts w:ascii="Cordia New" w:eastAsia="Times New Roman" w:hAnsi="Cordia New"/>
                <w:b/>
                <w:bCs/>
                <w:sz w:val="20"/>
                <w:szCs w:val="20"/>
              </w:rPr>
              <w:t xml:space="preserve">For the year ended </w:t>
            </w:r>
            <w:r w:rsidRPr="00590309">
              <w:rPr>
                <w:rFonts w:ascii="Cordia New" w:eastAsia="Times New Roman" w:hAnsi="Cordia New"/>
                <w:b/>
                <w:bCs/>
                <w:sz w:val="20"/>
                <w:szCs w:val="20"/>
                <w:lang w:val="en-GB"/>
              </w:rPr>
              <w:t>31</w:t>
            </w:r>
            <w:r w:rsidRPr="00590309">
              <w:rPr>
                <w:rFonts w:ascii="Cordia New" w:eastAsia="Times New Roman" w:hAnsi="Cordia New"/>
                <w:b/>
                <w:bCs/>
                <w:sz w:val="20"/>
                <w:szCs w:val="20"/>
              </w:rPr>
              <w:t xml:space="preserve"> December </w:t>
            </w:r>
            <w:r w:rsidRPr="00590309">
              <w:rPr>
                <w:rFonts w:ascii="Cordia New" w:eastAsia="Times New Roman" w:hAnsi="Cordia New"/>
                <w:b/>
                <w:bCs/>
                <w:sz w:val="20"/>
                <w:szCs w:val="20"/>
                <w:lang w:val="en-GB"/>
              </w:rPr>
              <w:t>2020</w:t>
            </w:r>
          </w:p>
        </w:tc>
        <w:tc>
          <w:tcPr>
            <w:tcW w:w="1249" w:type="dxa"/>
            <w:noWrap/>
            <w:vAlign w:val="bottom"/>
          </w:tcPr>
          <w:p w14:paraId="7209E81A" w14:textId="77777777" w:rsidR="00232BDC" w:rsidRPr="00590309" w:rsidRDefault="00232BDC" w:rsidP="005F6925">
            <w:pPr>
              <w:spacing w:after="0" w:line="220" w:lineRule="exact"/>
              <w:ind w:right="-72"/>
              <w:jc w:val="right"/>
              <w:rPr>
                <w:rFonts w:ascii="Cordia New" w:eastAsia="Times New Roman" w:hAnsi="Cordia New"/>
                <w:b/>
                <w:bCs/>
                <w:sz w:val="20"/>
                <w:szCs w:val="20"/>
              </w:rPr>
            </w:pPr>
          </w:p>
        </w:tc>
        <w:tc>
          <w:tcPr>
            <w:tcW w:w="1181" w:type="dxa"/>
            <w:gridSpan w:val="2"/>
            <w:noWrap/>
            <w:vAlign w:val="bottom"/>
          </w:tcPr>
          <w:p w14:paraId="011A270F" w14:textId="77777777" w:rsidR="00232BDC" w:rsidRPr="00590309" w:rsidRDefault="00232BDC" w:rsidP="005F6925">
            <w:pPr>
              <w:spacing w:after="0" w:line="220" w:lineRule="exact"/>
              <w:ind w:right="-72"/>
              <w:jc w:val="right"/>
              <w:rPr>
                <w:rFonts w:ascii="Cordia New" w:eastAsia="Times New Roman" w:hAnsi="Cordia New"/>
                <w:b/>
                <w:bCs/>
                <w:sz w:val="20"/>
                <w:szCs w:val="20"/>
              </w:rPr>
            </w:pPr>
          </w:p>
        </w:tc>
        <w:tc>
          <w:tcPr>
            <w:tcW w:w="1350" w:type="dxa"/>
            <w:noWrap/>
            <w:vAlign w:val="bottom"/>
          </w:tcPr>
          <w:p w14:paraId="6359166E"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6BBE6BB3"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0336B35C"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648B7150"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bottom"/>
          </w:tcPr>
          <w:p w14:paraId="5487004D"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30" w:type="dxa"/>
            <w:noWrap/>
            <w:vAlign w:val="bottom"/>
          </w:tcPr>
          <w:p w14:paraId="5A236C94"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90" w:type="dxa"/>
            <w:gridSpan w:val="2"/>
            <w:noWrap/>
            <w:vAlign w:val="bottom"/>
          </w:tcPr>
          <w:p w14:paraId="1C09451B" w14:textId="77777777" w:rsidR="00232BDC" w:rsidRPr="00590309" w:rsidRDefault="00232BDC" w:rsidP="005F6925">
            <w:pPr>
              <w:spacing w:after="0" w:line="220" w:lineRule="exact"/>
              <w:ind w:right="-72"/>
              <w:jc w:val="right"/>
              <w:rPr>
                <w:rFonts w:ascii="Cordia New" w:eastAsia="Times New Roman" w:hAnsi="Cordia New"/>
                <w:sz w:val="20"/>
                <w:szCs w:val="20"/>
              </w:rPr>
            </w:pPr>
          </w:p>
        </w:tc>
      </w:tr>
      <w:tr w:rsidR="00232BDC" w:rsidRPr="00590309" w14:paraId="30FB5C9E" w14:textId="77777777" w:rsidTr="005F6925">
        <w:tc>
          <w:tcPr>
            <w:tcW w:w="3870" w:type="dxa"/>
            <w:vAlign w:val="bottom"/>
            <w:hideMark/>
          </w:tcPr>
          <w:p w14:paraId="45295663" w14:textId="77777777" w:rsidR="00232BDC" w:rsidRPr="00590309" w:rsidRDefault="00232BDC" w:rsidP="005F6925">
            <w:pPr>
              <w:spacing w:after="0" w:line="220" w:lineRule="exact"/>
              <w:ind w:left="345"/>
              <w:rPr>
                <w:rFonts w:ascii="Cordia New" w:eastAsia="Times New Roman" w:hAnsi="Cordia New"/>
                <w:b/>
                <w:bCs/>
                <w:sz w:val="20"/>
                <w:szCs w:val="20"/>
              </w:rPr>
            </w:pPr>
            <w:r w:rsidRPr="00590309">
              <w:rPr>
                <w:rFonts w:ascii="Cordia New" w:eastAsia="Times New Roman" w:hAnsi="Cordia New"/>
                <w:sz w:val="20"/>
                <w:szCs w:val="20"/>
              </w:rPr>
              <w:t>Opening net book amount (as previously reported)</w:t>
            </w:r>
          </w:p>
        </w:tc>
        <w:tc>
          <w:tcPr>
            <w:tcW w:w="1249" w:type="dxa"/>
            <w:noWrap/>
            <w:vAlign w:val="bottom"/>
            <w:hideMark/>
          </w:tcPr>
          <w:p w14:paraId="5DE3E9A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089</w:t>
            </w:r>
            <w:r w:rsidRPr="00590309">
              <w:rPr>
                <w:rFonts w:ascii="Cordia New" w:eastAsia="Times New Roman" w:hAnsi="Cordia New"/>
                <w:sz w:val="20"/>
                <w:szCs w:val="20"/>
              </w:rPr>
              <w:t>,</w:t>
            </w:r>
            <w:r w:rsidRPr="00590309">
              <w:rPr>
                <w:rFonts w:ascii="Cordia New" w:eastAsia="Times New Roman" w:hAnsi="Cordia New"/>
                <w:sz w:val="20"/>
                <w:szCs w:val="20"/>
                <w:lang w:val="en-GB"/>
              </w:rPr>
              <w:t>273</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p>
        </w:tc>
        <w:tc>
          <w:tcPr>
            <w:tcW w:w="1181" w:type="dxa"/>
            <w:gridSpan w:val="2"/>
            <w:noWrap/>
            <w:vAlign w:val="bottom"/>
            <w:hideMark/>
          </w:tcPr>
          <w:p w14:paraId="0B88B0A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431</w:t>
            </w:r>
            <w:r w:rsidRPr="00590309">
              <w:rPr>
                <w:rFonts w:ascii="Cordia New" w:eastAsia="Times New Roman" w:hAnsi="Cordia New"/>
                <w:sz w:val="20"/>
                <w:szCs w:val="20"/>
              </w:rPr>
              <w:t>,</w:t>
            </w:r>
            <w:r w:rsidRPr="00590309">
              <w:rPr>
                <w:rFonts w:ascii="Cordia New" w:eastAsia="Times New Roman" w:hAnsi="Cordia New"/>
                <w:sz w:val="20"/>
                <w:szCs w:val="20"/>
                <w:lang w:val="en-GB"/>
              </w:rPr>
              <w:t>627</w:t>
            </w:r>
            <w:r w:rsidRPr="00590309">
              <w:rPr>
                <w:rFonts w:ascii="Cordia New" w:eastAsia="Times New Roman" w:hAnsi="Cordia New"/>
                <w:sz w:val="20"/>
                <w:szCs w:val="20"/>
              </w:rPr>
              <w:t>,</w:t>
            </w:r>
            <w:r w:rsidRPr="00590309">
              <w:rPr>
                <w:rFonts w:ascii="Cordia New" w:eastAsia="Times New Roman" w:hAnsi="Cordia New"/>
                <w:sz w:val="20"/>
                <w:szCs w:val="20"/>
                <w:lang w:val="en-GB"/>
              </w:rPr>
              <w:t>567</w:t>
            </w:r>
          </w:p>
        </w:tc>
        <w:tc>
          <w:tcPr>
            <w:tcW w:w="1350" w:type="dxa"/>
            <w:noWrap/>
            <w:vAlign w:val="bottom"/>
            <w:hideMark/>
          </w:tcPr>
          <w:p w14:paraId="15EC99A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w:t>
            </w:r>
            <w:r w:rsidRPr="00590309">
              <w:rPr>
                <w:rFonts w:ascii="Cordia New" w:eastAsia="Times New Roman" w:hAnsi="Cordia New"/>
                <w:sz w:val="20"/>
                <w:szCs w:val="20"/>
              </w:rPr>
              <w:t>,</w:t>
            </w:r>
            <w:r w:rsidRPr="00590309">
              <w:rPr>
                <w:rFonts w:ascii="Cordia New" w:eastAsia="Times New Roman" w:hAnsi="Cordia New"/>
                <w:sz w:val="20"/>
                <w:szCs w:val="20"/>
                <w:lang w:val="en-GB"/>
              </w:rPr>
              <w:t>134</w:t>
            </w:r>
            <w:r w:rsidRPr="00590309">
              <w:rPr>
                <w:rFonts w:ascii="Cordia New" w:eastAsia="Times New Roman" w:hAnsi="Cordia New"/>
                <w:sz w:val="20"/>
                <w:szCs w:val="20"/>
              </w:rPr>
              <w:t>,</w:t>
            </w:r>
            <w:r w:rsidRPr="00590309">
              <w:rPr>
                <w:rFonts w:ascii="Cordia New" w:eastAsia="Times New Roman" w:hAnsi="Cordia New"/>
                <w:sz w:val="20"/>
                <w:szCs w:val="20"/>
                <w:lang w:val="en-GB"/>
              </w:rPr>
              <w:t>010</w:t>
            </w:r>
          </w:p>
        </w:tc>
        <w:tc>
          <w:tcPr>
            <w:tcW w:w="1260" w:type="dxa"/>
            <w:noWrap/>
            <w:vAlign w:val="bottom"/>
            <w:hideMark/>
          </w:tcPr>
          <w:p w14:paraId="30CE957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82</w:t>
            </w:r>
            <w:r w:rsidRPr="00590309">
              <w:rPr>
                <w:rFonts w:ascii="Cordia New" w:eastAsia="Times New Roman" w:hAnsi="Cordia New"/>
                <w:sz w:val="20"/>
                <w:szCs w:val="20"/>
              </w:rPr>
              <w:t>,</w:t>
            </w:r>
            <w:r w:rsidRPr="00590309">
              <w:rPr>
                <w:rFonts w:ascii="Cordia New" w:eastAsia="Times New Roman" w:hAnsi="Cordia New"/>
                <w:sz w:val="20"/>
                <w:szCs w:val="20"/>
                <w:lang w:val="en-GB"/>
              </w:rPr>
              <w:t>677</w:t>
            </w:r>
            <w:r w:rsidRPr="00590309">
              <w:rPr>
                <w:rFonts w:ascii="Cordia New" w:eastAsia="Times New Roman" w:hAnsi="Cordia New"/>
                <w:sz w:val="20"/>
                <w:szCs w:val="20"/>
              </w:rPr>
              <w:t>,</w:t>
            </w:r>
            <w:r w:rsidRPr="00590309">
              <w:rPr>
                <w:rFonts w:ascii="Cordia New" w:eastAsia="Times New Roman" w:hAnsi="Cordia New"/>
                <w:sz w:val="20"/>
                <w:szCs w:val="20"/>
                <w:lang w:val="en-GB"/>
              </w:rPr>
              <w:t>538</w:t>
            </w:r>
          </w:p>
        </w:tc>
        <w:tc>
          <w:tcPr>
            <w:tcW w:w="1260" w:type="dxa"/>
            <w:noWrap/>
            <w:vAlign w:val="bottom"/>
            <w:hideMark/>
          </w:tcPr>
          <w:p w14:paraId="0049109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557</w:t>
            </w:r>
            <w:r w:rsidRPr="00590309">
              <w:rPr>
                <w:rFonts w:ascii="Cordia New" w:eastAsia="Times New Roman" w:hAnsi="Cordia New"/>
                <w:sz w:val="20"/>
                <w:szCs w:val="20"/>
              </w:rPr>
              <w:t>,</w:t>
            </w:r>
            <w:r w:rsidRPr="00590309">
              <w:rPr>
                <w:rFonts w:ascii="Cordia New" w:eastAsia="Times New Roman" w:hAnsi="Cordia New"/>
                <w:sz w:val="20"/>
                <w:szCs w:val="20"/>
                <w:lang w:val="en-GB"/>
              </w:rPr>
              <w:t>948</w:t>
            </w:r>
            <w:r w:rsidRPr="00590309">
              <w:rPr>
                <w:rFonts w:ascii="Cordia New" w:eastAsia="Times New Roman" w:hAnsi="Cordia New"/>
                <w:sz w:val="20"/>
                <w:szCs w:val="20"/>
              </w:rPr>
              <w:t>,</w:t>
            </w:r>
            <w:r w:rsidRPr="00590309">
              <w:rPr>
                <w:rFonts w:ascii="Cordia New" w:eastAsia="Times New Roman" w:hAnsi="Cordia New"/>
                <w:sz w:val="20"/>
                <w:szCs w:val="20"/>
                <w:lang w:val="en-GB"/>
              </w:rPr>
              <w:t>777</w:t>
            </w:r>
          </w:p>
        </w:tc>
        <w:tc>
          <w:tcPr>
            <w:tcW w:w="1260" w:type="dxa"/>
            <w:noWrap/>
            <w:vAlign w:val="bottom"/>
            <w:hideMark/>
          </w:tcPr>
          <w:p w14:paraId="0E0E04D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42</w:t>
            </w:r>
            <w:r w:rsidRPr="00590309">
              <w:rPr>
                <w:rFonts w:ascii="Cordia New" w:eastAsia="Times New Roman" w:hAnsi="Cordia New"/>
                <w:sz w:val="20"/>
                <w:szCs w:val="20"/>
              </w:rPr>
              <w:t>,</w:t>
            </w:r>
            <w:r w:rsidRPr="00590309">
              <w:rPr>
                <w:rFonts w:ascii="Cordia New" w:eastAsia="Times New Roman" w:hAnsi="Cordia New"/>
                <w:sz w:val="20"/>
                <w:szCs w:val="20"/>
                <w:lang w:val="en-GB"/>
              </w:rPr>
              <w:t>323</w:t>
            </w:r>
            <w:r w:rsidRPr="00590309">
              <w:rPr>
                <w:rFonts w:ascii="Cordia New" w:eastAsia="Times New Roman" w:hAnsi="Cordia New"/>
                <w:sz w:val="20"/>
                <w:szCs w:val="20"/>
              </w:rPr>
              <w:t>,</w:t>
            </w:r>
            <w:r w:rsidRPr="00590309">
              <w:rPr>
                <w:rFonts w:ascii="Cordia New" w:eastAsia="Times New Roman" w:hAnsi="Cordia New"/>
                <w:sz w:val="20"/>
                <w:szCs w:val="20"/>
                <w:lang w:val="en-GB"/>
              </w:rPr>
              <w:t>663</w:t>
            </w:r>
            <w:r w:rsidRPr="00590309">
              <w:rPr>
                <w:rFonts w:ascii="Cordia New" w:eastAsia="Times New Roman" w:hAnsi="Cordia New"/>
                <w:sz w:val="20"/>
                <w:szCs w:val="20"/>
              </w:rPr>
              <w:t>,</w:t>
            </w:r>
            <w:r w:rsidRPr="00590309">
              <w:rPr>
                <w:rFonts w:ascii="Cordia New" w:eastAsia="Times New Roman" w:hAnsi="Cordia New"/>
                <w:sz w:val="20"/>
                <w:szCs w:val="20"/>
                <w:lang w:val="en-GB"/>
              </w:rPr>
              <w:t>740</w:t>
            </w:r>
          </w:p>
        </w:tc>
        <w:tc>
          <w:tcPr>
            <w:tcW w:w="1350" w:type="dxa"/>
            <w:noWrap/>
            <w:vAlign w:val="bottom"/>
            <w:hideMark/>
          </w:tcPr>
          <w:p w14:paraId="4ADD58D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912</w:t>
            </w:r>
            <w:r w:rsidRPr="00590309">
              <w:rPr>
                <w:rFonts w:ascii="Cordia New" w:eastAsia="Times New Roman" w:hAnsi="Cordia New"/>
                <w:sz w:val="20"/>
                <w:szCs w:val="20"/>
              </w:rPr>
              <w:t>,</w:t>
            </w:r>
            <w:r w:rsidRPr="00590309">
              <w:rPr>
                <w:rFonts w:ascii="Cordia New" w:eastAsia="Times New Roman" w:hAnsi="Cordia New"/>
                <w:sz w:val="20"/>
                <w:szCs w:val="20"/>
                <w:lang w:val="en-GB"/>
              </w:rPr>
              <w:t>512</w:t>
            </w:r>
            <w:r w:rsidRPr="00590309">
              <w:rPr>
                <w:rFonts w:ascii="Cordia New" w:eastAsia="Times New Roman" w:hAnsi="Cordia New"/>
                <w:sz w:val="20"/>
                <w:szCs w:val="20"/>
              </w:rPr>
              <w:t>,</w:t>
            </w:r>
            <w:r w:rsidRPr="00590309">
              <w:rPr>
                <w:rFonts w:ascii="Cordia New" w:eastAsia="Times New Roman" w:hAnsi="Cordia New"/>
                <w:sz w:val="20"/>
                <w:szCs w:val="20"/>
                <w:lang w:val="en-GB"/>
              </w:rPr>
              <w:t>676</w:t>
            </w:r>
          </w:p>
        </w:tc>
        <w:tc>
          <w:tcPr>
            <w:tcW w:w="1230" w:type="dxa"/>
            <w:noWrap/>
            <w:vAlign w:val="bottom"/>
            <w:hideMark/>
          </w:tcPr>
          <w:p w14:paraId="28A728E7"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300</w:t>
            </w:r>
            <w:r w:rsidRPr="00590309">
              <w:rPr>
                <w:rFonts w:ascii="Cordia New" w:eastAsia="Times New Roman" w:hAnsi="Cordia New"/>
                <w:sz w:val="20"/>
                <w:szCs w:val="20"/>
              </w:rPr>
              <w:t>,</w:t>
            </w:r>
            <w:r w:rsidRPr="00590309">
              <w:rPr>
                <w:rFonts w:ascii="Cordia New" w:eastAsia="Times New Roman" w:hAnsi="Cordia New"/>
                <w:sz w:val="20"/>
                <w:szCs w:val="20"/>
                <w:lang w:val="en-GB"/>
              </w:rPr>
              <w:t>978</w:t>
            </w:r>
            <w:r w:rsidRPr="00590309">
              <w:rPr>
                <w:rFonts w:ascii="Cordia New" w:eastAsia="Times New Roman" w:hAnsi="Cordia New"/>
                <w:sz w:val="20"/>
                <w:szCs w:val="20"/>
              </w:rPr>
              <w:t>,</w:t>
            </w:r>
            <w:r w:rsidRPr="00590309">
              <w:rPr>
                <w:rFonts w:ascii="Cordia New" w:eastAsia="Times New Roman" w:hAnsi="Cordia New"/>
                <w:sz w:val="20"/>
                <w:szCs w:val="20"/>
                <w:lang w:val="en-GB"/>
              </w:rPr>
              <w:t>127</w:t>
            </w:r>
          </w:p>
        </w:tc>
        <w:tc>
          <w:tcPr>
            <w:tcW w:w="1290" w:type="dxa"/>
            <w:gridSpan w:val="2"/>
            <w:noWrap/>
            <w:vAlign w:val="bottom"/>
            <w:hideMark/>
          </w:tcPr>
          <w:p w14:paraId="2FD8F352"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59</w:t>
            </w:r>
            <w:r w:rsidRPr="00590309">
              <w:rPr>
                <w:rFonts w:ascii="Cordia New" w:eastAsia="Times New Roman" w:hAnsi="Cordia New"/>
                <w:sz w:val="20"/>
                <w:szCs w:val="20"/>
              </w:rPr>
              <w:t>,</w:t>
            </w:r>
            <w:r w:rsidRPr="00590309">
              <w:rPr>
                <w:rFonts w:ascii="Cordia New" w:eastAsia="Times New Roman" w:hAnsi="Cordia New"/>
                <w:sz w:val="20"/>
                <w:szCs w:val="20"/>
                <w:lang w:val="en-GB"/>
              </w:rPr>
              <w:t>706</w:t>
            </w:r>
            <w:r w:rsidRPr="00590309">
              <w:rPr>
                <w:rFonts w:ascii="Cordia New" w:eastAsia="Times New Roman" w:hAnsi="Cordia New"/>
                <w:sz w:val="20"/>
                <w:szCs w:val="20"/>
              </w:rPr>
              <w:t>,</w:t>
            </w:r>
            <w:r w:rsidRPr="00590309">
              <w:rPr>
                <w:rFonts w:ascii="Cordia New" w:eastAsia="Times New Roman" w:hAnsi="Cordia New"/>
                <w:sz w:val="20"/>
                <w:szCs w:val="20"/>
                <w:lang w:val="en-GB"/>
              </w:rPr>
              <w:t>815</w:t>
            </w:r>
            <w:r w:rsidRPr="00590309">
              <w:rPr>
                <w:rFonts w:ascii="Cordia New" w:eastAsia="Times New Roman" w:hAnsi="Cordia New"/>
                <w:sz w:val="20"/>
                <w:szCs w:val="20"/>
              </w:rPr>
              <w:t>,</w:t>
            </w:r>
            <w:r w:rsidRPr="00590309">
              <w:rPr>
                <w:rFonts w:ascii="Cordia New" w:eastAsia="Times New Roman" w:hAnsi="Cordia New"/>
                <w:sz w:val="20"/>
                <w:szCs w:val="20"/>
                <w:lang w:val="en-GB"/>
              </w:rPr>
              <w:t>690</w:t>
            </w:r>
          </w:p>
        </w:tc>
      </w:tr>
      <w:tr w:rsidR="00232BDC" w:rsidRPr="00590309" w14:paraId="7A29F94A" w14:textId="77777777" w:rsidTr="005F6925">
        <w:tc>
          <w:tcPr>
            <w:tcW w:w="3870" w:type="dxa"/>
            <w:vAlign w:val="bottom"/>
            <w:hideMark/>
          </w:tcPr>
          <w:p w14:paraId="361CEC58"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Impact from changes in accounting policy</w:t>
            </w:r>
          </w:p>
        </w:tc>
        <w:tc>
          <w:tcPr>
            <w:tcW w:w="1249" w:type="dxa"/>
            <w:noWrap/>
            <w:vAlign w:val="bottom"/>
            <w:hideMark/>
          </w:tcPr>
          <w:p w14:paraId="0EA3C8BC"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002</w:t>
            </w:r>
            <w:r w:rsidRPr="00590309">
              <w:rPr>
                <w:rFonts w:ascii="Cordia New" w:eastAsia="Times New Roman" w:hAnsi="Cordia New"/>
                <w:sz w:val="20"/>
                <w:szCs w:val="20"/>
              </w:rPr>
              <w:t>,</w:t>
            </w:r>
            <w:r w:rsidRPr="00590309">
              <w:rPr>
                <w:rFonts w:ascii="Cordia New" w:eastAsia="Times New Roman" w:hAnsi="Cordia New"/>
                <w:sz w:val="20"/>
                <w:szCs w:val="20"/>
                <w:lang w:val="en-GB"/>
              </w:rPr>
              <w:t>186</w:t>
            </w:r>
            <w:r w:rsidRPr="00590309">
              <w:rPr>
                <w:rFonts w:ascii="Cordia New" w:eastAsia="Times New Roman" w:hAnsi="Cordia New"/>
                <w:sz w:val="20"/>
                <w:szCs w:val="20"/>
              </w:rPr>
              <w:t>,</w:t>
            </w:r>
            <w:r w:rsidRPr="00590309">
              <w:rPr>
                <w:rFonts w:ascii="Cordia New" w:eastAsia="Times New Roman" w:hAnsi="Cordia New"/>
                <w:sz w:val="20"/>
                <w:szCs w:val="20"/>
                <w:lang w:val="en-GB"/>
              </w:rPr>
              <w:t>101</w:t>
            </w:r>
            <w:r w:rsidRPr="00590309">
              <w:rPr>
                <w:rFonts w:ascii="Cordia New" w:eastAsia="Times New Roman" w:hAnsi="Cordia New"/>
                <w:sz w:val="20"/>
                <w:szCs w:val="20"/>
              </w:rPr>
              <w:t>)</w:t>
            </w:r>
          </w:p>
        </w:tc>
        <w:tc>
          <w:tcPr>
            <w:tcW w:w="1181" w:type="dxa"/>
            <w:gridSpan w:val="2"/>
            <w:noWrap/>
            <w:vAlign w:val="bottom"/>
            <w:hideMark/>
          </w:tcPr>
          <w:p w14:paraId="3C5882D4"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noWrap/>
            <w:vAlign w:val="bottom"/>
            <w:hideMark/>
          </w:tcPr>
          <w:p w14:paraId="2A9FD123"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bottom"/>
            <w:hideMark/>
          </w:tcPr>
          <w:p w14:paraId="5027088D"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bottom"/>
            <w:hideMark/>
          </w:tcPr>
          <w:p w14:paraId="047FE517"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bottom"/>
            <w:hideMark/>
          </w:tcPr>
          <w:p w14:paraId="39844AFE"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noWrap/>
            <w:vAlign w:val="bottom"/>
            <w:hideMark/>
          </w:tcPr>
          <w:p w14:paraId="233DCF7C"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30" w:type="dxa"/>
            <w:noWrap/>
            <w:vAlign w:val="bottom"/>
            <w:hideMark/>
          </w:tcPr>
          <w:p w14:paraId="154DA064"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90" w:type="dxa"/>
            <w:gridSpan w:val="2"/>
            <w:noWrap/>
            <w:vAlign w:val="bottom"/>
            <w:hideMark/>
          </w:tcPr>
          <w:p w14:paraId="5E0ED5B9"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002</w:t>
            </w:r>
            <w:r w:rsidRPr="00590309">
              <w:rPr>
                <w:rFonts w:ascii="Cordia New" w:eastAsia="Times New Roman" w:hAnsi="Cordia New"/>
                <w:sz w:val="20"/>
                <w:szCs w:val="20"/>
              </w:rPr>
              <w:t>,</w:t>
            </w:r>
            <w:r w:rsidRPr="00590309">
              <w:rPr>
                <w:rFonts w:ascii="Cordia New" w:eastAsia="Times New Roman" w:hAnsi="Cordia New"/>
                <w:sz w:val="20"/>
                <w:szCs w:val="20"/>
                <w:lang w:val="en-GB"/>
              </w:rPr>
              <w:t>186</w:t>
            </w:r>
            <w:r w:rsidRPr="00590309">
              <w:rPr>
                <w:rFonts w:ascii="Cordia New" w:eastAsia="Times New Roman" w:hAnsi="Cordia New"/>
                <w:sz w:val="20"/>
                <w:szCs w:val="20"/>
              </w:rPr>
              <w:t>,</w:t>
            </w:r>
            <w:r w:rsidRPr="00590309">
              <w:rPr>
                <w:rFonts w:ascii="Cordia New" w:eastAsia="Times New Roman" w:hAnsi="Cordia New"/>
                <w:sz w:val="20"/>
                <w:szCs w:val="20"/>
                <w:lang w:val="en-GB"/>
              </w:rPr>
              <w:t>101</w:t>
            </w:r>
            <w:r w:rsidRPr="00590309">
              <w:rPr>
                <w:rFonts w:ascii="Cordia New" w:eastAsia="Times New Roman" w:hAnsi="Cordia New"/>
                <w:sz w:val="20"/>
                <w:szCs w:val="20"/>
              </w:rPr>
              <w:t>)</w:t>
            </w:r>
          </w:p>
        </w:tc>
      </w:tr>
      <w:tr w:rsidR="00232BDC" w:rsidRPr="00590309" w14:paraId="08F5D0AB" w14:textId="77777777" w:rsidTr="005F6925">
        <w:tc>
          <w:tcPr>
            <w:tcW w:w="3870" w:type="dxa"/>
            <w:vAlign w:val="center"/>
          </w:tcPr>
          <w:p w14:paraId="374D78FB" w14:textId="77777777" w:rsidR="00232BDC" w:rsidRPr="00590309" w:rsidRDefault="00232BDC" w:rsidP="005F6925">
            <w:pPr>
              <w:spacing w:after="0" w:line="160" w:lineRule="exact"/>
              <w:ind w:left="345"/>
              <w:rPr>
                <w:rFonts w:ascii="Cordia New" w:eastAsia="Times New Roman" w:hAnsi="Cordia New"/>
                <w:sz w:val="20"/>
                <w:szCs w:val="20"/>
              </w:rPr>
            </w:pPr>
          </w:p>
        </w:tc>
        <w:tc>
          <w:tcPr>
            <w:tcW w:w="1249" w:type="dxa"/>
            <w:noWrap/>
            <w:vAlign w:val="center"/>
          </w:tcPr>
          <w:p w14:paraId="3226FAA5" w14:textId="77777777" w:rsidR="00232BDC" w:rsidRPr="00590309" w:rsidRDefault="00232BDC" w:rsidP="005F6925">
            <w:pPr>
              <w:spacing w:after="0" w:line="160" w:lineRule="exact"/>
              <w:rPr>
                <w:rFonts w:ascii="Cordia New" w:eastAsia="Times New Roman" w:hAnsi="Cordia New"/>
                <w:sz w:val="20"/>
                <w:szCs w:val="20"/>
              </w:rPr>
            </w:pPr>
          </w:p>
        </w:tc>
        <w:tc>
          <w:tcPr>
            <w:tcW w:w="1181" w:type="dxa"/>
            <w:gridSpan w:val="2"/>
            <w:noWrap/>
            <w:vAlign w:val="center"/>
          </w:tcPr>
          <w:p w14:paraId="1C6A4E08" w14:textId="77777777" w:rsidR="00232BDC" w:rsidRPr="00590309" w:rsidRDefault="00232BDC" w:rsidP="005F6925">
            <w:pPr>
              <w:spacing w:after="0" w:line="160" w:lineRule="exact"/>
              <w:rPr>
                <w:rFonts w:ascii="Cordia New" w:eastAsia="Times New Roman" w:hAnsi="Cordia New"/>
                <w:sz w:val="20"/>
                <w:szCs w:val="20"/>
              </w:rPr>
            </w:pPr>
          </w:p>
        </w:tc>
        <w:tc>
          <w:tcPr>
            <w:tcW w:w="1350" w:type="dxa"/>
            <w:noWrap/>
            <w:vAlign w:val="center"/>
          </w:tcPr>
          <w:p w14:paraId="35404453" w14:textId="77777777" w:rsidR="00232BDC" w:rsidRPr="00590309" w:rsidRDefault="00232BDC" w:rsidP="005F6925">
            <w:pPr>
              <w:spacing w:after="0" w:line="160" w:lineRule="exact"/>
              <w:rPr>
                <w:rFonts w:ascii="Cordia New" w:eastAsia="Times New Roman" w:hAnsi="Cordia New"/>
                <w:sz w:val="20"/>
                <w:szCs w:val="20"/>
              </w:rPr>
            </w:pPr>
          </w:p>
        </w:tc>
        <w:tc>
          <w:tcPr>
            <w:tcW w:w="1260" w:type="dxa"/>
            <w:noWrap/>
            <w:vAlign w:val="center"/>
          </w:tcPr>
          <w:p w14:paraId="7D89FF90" w14:textId="77777777" w:rsidR="00232BDC" w:rsidRPr="00590309" w:rsidRDefault="00232BDC" w:rsidP="005F6925">
            <w:pPr>
              <w:spacing w:after="0" w:line="160" w:lineRule="exact"/>
              <w:rPr>
                <w:rFonts w:ascii="Cordia New" w:eastAsia="Times New Roman" w:hAnsi="Cordia New"/>
                <w:sz w:val="20"/>
                <w:szCs w:val="20"/>
              </w:rPr>
            </w:pPr>
          </w:p>
        </w:tc>
        <w:tc>
          <w:tcPr>
            <w:tcW w:w="1260" w:type="dxa"/>
            <w:noWrap/>
            <w:vAlign w:val="center"/>
          </w:tcPr>
          <w:p w14:paraId="321E283B" w14:textId="77777777" w:rsidR="00232BDC" w:rsidRPr="00590309" w:rsidRDefault="00232BDC" w:rsidP="005F6925">
            <w:pPr>
              <w:spacing w:after="0" w:line="160" w:lineRule="exact"/>
              <w:rPr>
                <w:rFonts w:ascii="Cordia New" w:eastAsia="Times New Roman" w:hAnsi="Cordia New"/>
                <w:sz w:val="20"/>
                <w:szCs w:val="20"/>
              </w:rPr>
            </w:pPr>
          </w:p>
        </w:tc>
        <w:tc>
          <w:tcPr>
            <w:tcW w:w="1260" w:type="dxa"/>
            <w:noWrap/>
            <w:vAlign w:val="center"/>
          </w:tcPr>
          <w:p w14:paraId="49FA2F15" w14:textId="77777777" w:rsidR="00232BDC" w:rsidRPr="00590309" w:rsidRDefault="00232BDC" w:rsidP="005F6925">
            <w:pPr>
              <w:spacing w:after="0" w:line="160" w:lineRule="exact"/>
              <w:rPr>
                <w:rFonts w:ascii="Cordia New" w:eastAsia="Times New Roman" w:hAnsi="Cordia New"/>
                <w:sz w:val="20"/>
                <w:szCs w:val="20"/>
              </w:rPr>
            </w:pPr>
          </w:p>
        </w:tc>
        <w:tc>
          <w:tcPr>
            <w:tcW w:w="1350" w:type="dxa"/>
            <w:noWrap/>
            <w:vAlign w:val="center"/>
          </w:tcPr>
          <w:p w14:paraId="1DED15B1" w14:textId="77777777" w:rsidR="00232BDC" w:rsidRPr="00590309" w:rsidRDefault="00232BDC" w:rsidP="005F6925">
            <w:pPr>
              <w:spacing w:after="0" w:line="160" w:lineRule="exact"/>
              <w:rPr>
                <w:rFonts w:ascii="Cordia New" w:eastAsia="Times New Roman" w:hAnsi="Cordia New"/>
                <w:sz w:val="20"/>
                <w:szCs w:val="20"/>
              </w:rPr>
            </w:pPr>
          </w:p>
        </w:tc>
        <w:tc>
          <w:tcPr>
            <w:tcW w:w="1230" w:type="dxa"/>
            <w:noWrap/>
            <w:vAlign w:val="center"/>
          </w:tcPr>
          <w:p w14:paraId="2B65F1B5" w14:textId="77777777" w:rsidR="00232BDC" w:rsidRPr="00590309" w:rsidRDefault="00232BDC" w:rsidP="005F6925">
            <w:pPr>
              <w:tabs>
                <w:tab w:val="left" w:pos="1170"/>
              </w:tabs>
              <w:spacing w:after="0" w:line="160" w:lineRule="exact"/>
              <w:rPr>
                <w:rFonts w:ascii="Cordia New" w:eastAsia="Times New Roman" w:hAnsi="Cordia New"/>
                <w:sz w:val="20"/>
                <w:szCs w:val="20"/>
              </w:rPr>
            </w:pPr>
          </w:p>
        </w:tc>
        <w:tc>
          <w:tcPr>
            <w:tcW w:w="1290" w:type="dxa"/>
            <w:gridSpan w:val="2"/>
            <w:noWrap/>
            <w:vAlign w:val="center"/>
          </w:tcPr>
          <w:p w14:paraId="00F66E65" w14:textId="77777777" w:rsidR="00232BDC" w:rsidRPr="00590309" w:rsidRDefault="00232BDC" w:rsidP="005F6925">
            <w:pPr>
              <w:tabs>
                <w:tab w:val="left" w:pos="1170"/>
              </w:tabs>
              <w:spacing w:after="0" w:line="160" w:lineRule="exact"/>
              <w:rPr>
                <w:rFonts w:ascii="Cordia New" w:eastAsia="Times New Roman" w:hAnsi="Cordia New"/>
                <w:sz w:val="20"/>
                <w:szCs w:val="20"/>
              </w:rPr>
            </w:pPr>
          </w:p>
        </w:tc>
      </w:tr>
      <w:tr w:rsidR="00232BDC" w:rsidRPr="00590309" w14:paraId="42F9DD5E" w14:textId="77777777" w:rsidTr="005F6925">
        <w:tc>
          <w:tcPr>
            <w:tcW w:w="3870" w:type="dxa"/>
            <w:vAlign w:val="bottom"/>
            <w:hideMark/>
          </w:tcPr>
          <w:p w14:paraId="5952D789"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Opening net book amount (after adjustment)</w:t>
            </w:r>
          </w:p>
        </w:tc>
        <w:tc>
          <w:tcPr>
            <w:tcW w:w="1249" w:type="dxa"/>
            <w:noWrap/>
            <w:vAlign w:val="bottom"/>
            <w:hideMark/>
          </w:tcPr>
          <w:p w14:paraId="5A23769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087</w:t>
            </w:r>
            <w:r w:rsidRPr="00590309">
              <w:rPr>
                <w:rFonts w:ascii="Cordia New" w:eastAsia="Times New Roman" w:hAnsi="Cordia New"/>
                <w:sz w:val="20"/>
                <w:szCs w:val="20"/>
              </w:rPr>
              <w:t>,</w:t>
            </w:r>
            <w:r w:rsidRPr="00590309">
              <w:rPr>
                <w:rFonts w:ascii="Cordia New" w:eastAsia="Times New Roman" w:hAnsi="Cordia New"/>
                <w:sz w:val="20"/>
                <w:szCs w:val="20"/>
                <w:lang w:val="en-GB"/>
              </w:rPr>
              <w:t>087</w:t>
            </w:r>
            <w:r w:rsidRPr="00590309">
              <w:rPr>
                <w:rFonts w:ascii="Cordia New" w:eastAsia="Times New Roman" w:hAnsi="Cordia New"/>
                <w:sz w:val="20"/>
                <w:szCs w:val="20"/>
              </w:rPr>
              <w:t>,</w:t>
            </w:r>
            <w:r w:rsidRPr="00590309">
              <w:rPr>
                <w:rFonts w:ascii="Cordia New" w:eastAsia="Times New Roman" w:hAnsi="Cordia New"/>
                <w:sz w:val="20"/>
                <w:szCs w:val="20"/>
                <w:lang w:val="en-GB"/>
              </w:rPr>
              <w:t>154</w:t>
            </w:r>
          </w:p>
        </w:tc>
        <w:tc>
          <w:tcPr>
            <w:tcW w:w="1181" w:type="dxa"/>
            <w:gridSpan w:val="2"/>
            <w:noWrap/>
            <w:vAlign w:val="bottom"/>
            <w:hideMark/>
          </w:tcPr>
          <w:p w14:paraId="1D88D8C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431</w:t>
            </w:r>
            <w:r w:rsidRPr="00590309">
              <w:rPr>
                <w:rFonts w:ascii="Cordia New" w:eastAsia="Times New Roman" w:hAnsi="Cordia New"/>
                <w:sz w:val="20"/>
                <w:szCs w:val="20"/>
              </w:rPr>
              <w:t>,</w:t>
            </w:r>
            <w:r w:rsidRPr="00590309">
              <w:rPr>
                <w:rFonts w:ascii="Cordia New" w:eastAsia="Times New Roman" w:hAnsi="Cordia New"/>
                <w:sz w:val="20"/>
                <w:szCs w:val="20"/>
                <w:lang w:val="en-GB"/>
              </w:rPr>
              <w:t>627</w:t>
            </w:r>
            <w:r w:rsidRPr="00590309">
              <w:rPr>
                <w:rFonts w:ascii="Cordia New" w:eastAsia="Times New Roman" w:hAnsi="Cordia New"/>
                <w:sz w:val="20"/>
                <w:szCs w:val="20"/>
              </w:rPr>
              <w:t>,</w:t>
            </w:r>
            <w:r w:rsidRPr="00590309">
              <w:rPr>
                <w:rFonts w:ascii="Cordia New" w:eastAsia="Times New Roman" w:hAnsi="Cordia New"/>
                <w:sz w:val="20"/>
                <w:szCs w:val="20"/>
                <w:lang w:val="en-GB"/>
              </w:rPr>
              <w:t>567</w:t>
            </w:r>
          </w:p>
        </w:tc>
        <w:tc>
          <w:tcPr>
            <w:tcW w:w="1350" w:type="dxa"/>
            <w:noWrap/>
            <w:vAlign w:val="bottom"/>
            <w:hideMark/>
          </w:tcPr>
          <w:p w14:paraId="25F1B31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w:t>
            </w:r>
            <w:r w:rsidRPr="00590309">
              <w:rPr>
                <w:rFonts w:ascii="Cordia New" w:eastAsia="Times New Roman" w:hAnsi="Cordia New"/>
                <w:sz w:val="20"/>
                <w:szCs w:val="20"/>
              </w:rPr>
              <w:t>,</w:t>
            </w:r>
            <w:r w:rsidRPr="00590309">
              <w:rPr>
                <w:rFonts w:ascii="Cordia New" w:eastAsia="Times New Roman" w:hAnsi="Cordia New"/>
                <w:sz w:val="20"/>
                <w:szCs w:val="20"/>
                <w:lang w:val="en-GB"/>
              </w:rPr>
              <w:t>134</w:t>
            </w:r>
            <w:r w:rsidRPr="00590309">
              <w:rPr>
                <w:rFonts w:ascii="Cordia New" w:eastAsia="Times New Roman" w:hAnsi="Cordia New"/>
                <w:sz w:val="20"/>
                <w:szCs w:val="20"/>
              </w:rPr>
              <w:t>,</w:t>
            </w:r>
            <w:r w:rsidRPr="00590309">
              <w:rPr>
                <w:rFonts w:ascii="Cordia New" w:eastAsia="Times New Roman" w:hAnsi="Cordia New"/>
                <w:sz w:val="20"/>
                <w:szCs w:val="20"/>
                <w:lang w:val="en-GB"/>
              </w:rPr>
              <w:t>010</w:t>
            </w:r>
          </w:p>
        </w:tc>
        <w:tc>
          <w:tcPr>
            <w:tcW w:w="1260" w:type="dxa"/>
            <w:noWrap/>
            <w:vAlign w:val="bottom"/>
            <w:hideMark/>
          </w:tcPr>
          <w:p w14:paraId="4470874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82</w:t>
            </w:r>
            <w:r w:rsidRPr="00590309">
              <w:rPr>
                <w:rFonts w:ascii="Cordia New" w:eastAsia="Times New Roman" w:hAnsi="Cordia New"/>
                <w:sz w:val="20"/>
                <w:szCs w:val="20"/>
              </w:rPr>
              <w:t>,</w:t>
            </w:r>
            <w:r w:rsidRPr="00590309">
              <w:rPr>
                <w:rFonts w:ascii="Cordia New" w:eastAsia="Times New Roman" w:hAnsi="Cordia New"/>
                <w:sz w:val="20"/>
                <w:szCs w:val="20"/>
                <w:lang w:val="en-GB"/>
              </w:rPr>
              <w:t>677</w:t>
            </w:r>
            <w:r w:rsidRPr="00590309">
              <w:rPr>
                <w:rFonts w:ascii="Cordia New" w:eastAsia="Times New Roman" w:hAnsi="Cordia New"/>
                <w:sz w:val="20"/>
                <w:szCs w:val="20"/>
              </w:rPr>
              <w:t>,</w:t>
            </w:r>
            <w:r w:rsidRPr="00590309">
              <w:rPr>
                <w:rFonts w:ascii="Cordia New" w:eastAsia="Times New Roman" w:hAnsi="Cordia New"/>
                <w:sz w:val="20"/>
                <w:szCs w:val="20"/>
                <w:lang w:val="en-GB"/>
              </w:rPr>
              <w:t>538</w:t>
            </w:r>
          </w:p>
        </w:tc>
        <w:tc>
          <w:tcPr>
            <w:tcW w:w="1260" w:type="dxa"/>
            <w:noWrap/>
            <w:vAlign w:val="bottom"/>
            <w:hideMark/>
          </w:tcPr>
          <w:p w14:paraId="2C023CF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557</w:t>
            </w:r>
            <w:r w:rsidRPr="00590309">
              <w:rPr>
                <w:rFonts w:ascii="Cordia New" w:eastAsia="Times New Roman" w:hAnsi="Cordia New"/>
                <w:sz w:val="20"/>
                <w:szCs w:val="20"/>
              </w:rPr>
              <w:t>,</w:t>
            </w:r>
            <w:r w:rsidRPr="00590309">
              <w:rPr>
                <w:rFonts w:ascii="Cordia New" w:eastAsia="Times New Roman" w:hAnsi="Cordia New"/>
                <w:sz w:val="20"/>
                <w:szCs w:val="20"/>
                <w:lang w:val="en-GB"/>
              </w:rPr>
              <w:t>948</w:t>
            </w:r>
            <w:r w:rsidRPr="00590309">
              <w:rPr>
                <w:rFonts w:ascii="Cordia New" w:eastAsia="Times New Roman" w:hAnsi="Cordia New"/>
                <w:sz w:val="20"/>
                <w:szCs w:val="20"/>
              </w:rPr>
              <w:t>,</w:t>
            </w:r>
            <w:r w:rsidRPr="00590309">
              <w:rPr>
                <w:rFonts w:ascii="Cordia New" w:eastAsia="Times New Roman" w:hAnsi="Cordia New"/>
                <w:sz w:val="20"/>
                <w:szCs w:val="20"/>
                <w:lang w:val="en-GB"/>
              </w:rPr>
              <w:t>777</w:t>
            </w:r>
          </w:p>
        </w:tc>
        <w:tc>
          <w:tcPr>
            <w:tcW w:w="1260" w:type="dxa"/>
            <w:noWrap/>
            <w:vAlign w:val="bottom"/>
            <w:hideMark/>
          </w:tcPr>
          <w:p w14:paraId="6CE9432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42</w:t>
            </w:r>
            <w:r w:rsidRPr="00590309">
              <w:rPr>
                <w:rFonts w:ascii="Cordia New" w:eastAsia="Times New Roman" w:hAnsi="Cordia New"/>
                <w:sz w:val="20"/>
                <w:szCs w:val="20"/>
              </w:rPr>
              <w:t>,</w:t>
            </w:r>
            <w:r w:rsidRPr="00590309">
              <w:rPr>
                <w:rFonts w:ascii="Cordia New" w:eastAsia="Times New Roman" w:hAnsi="Cordia New"/>
                <w:sz w:val="20"/>
                <w:szCs w:val="20"/>
                <w:lang w:val="en-GB"/>
              </w:rPr>
              <w:t>323</w:t>
            </w:r>
            <w:r w:rsidRPr="00590309">
              <w:rPr>
                <w:rFonts w:ascii="Cordia New" w:eastAsia="Times New Roman" w:hAnsi="Cordia New"/>
                <w:sz w:val="20"/>
                <w:szCs w:val="20"/>
              </w:rPr>
              <w:t>,</w:t>
            </w:r>
            <w:r w:rsidRPr="00590309">
              <w:rPr>
                <w:rFonts w:ascii="Cordia New" w:eastAsia="Times New Roman" w:hAnsi="Cordia New"/>
                <w:sz w:val="20"/>
                <w:szCs w:val="20"/>
                <w:lang w:val="en-GB"/>
              </w:rPr>
              <w:t>663</w:t>
            </w:r>
            <w:r w:rsidRPr="00590309">
              <w:rPr>
                <w:rFonts w:ascii="Cordia New" w:eastAsia="Times New Roman" w:hAnsi="Cordia New"/>
                <w:sz w:val="20"/>
                <w:szCs w:val="20"/>
              </w:rPr>
              <w:t>,</w:t>
            </w:r>
            <w:r w:rsidRPr="00590309">
              <w:rPr>
                <w:rFonts w:ascii="Cordia New" w:eastAsia="Times New Roman" w:hAnsi="Cordia New"/>
                <w:sz w:val="20"/>
                <w:szCs w:val="20"/>
                <w:lang w:val="en-GB"/>
              </w:rPr>
              <w:t>740</w:t>
            </w:r>
          </w:p>
        </w:tc>
        <w:tc>
          <w:tcPr>
            <w:tcW w:w="1350" w:type="dxa"/>
            <w:noWrap/>
            <w:vAlign w:val="bottom"/>
            <w:hideMark/>
          </w:tcPr>
          <w:p w14:paraId="4BC1A88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912</w:t>
            </w:r>
            <w:r w:rsidRPr="00590309">
              <w:rPr>
                <w:rFonts w:ascii="Cordia New" w:eastAsia="Times New Roman" w:hAnsi="Cordia New"/>
                <w:sz w:val="20"/>
                <w:szCs w:val="20"/>
              </w:rPr>
              <w:t>,</w:t>
            </w:r>
            <w:r w:rsidRPr="00590309">
              <w:rPr>
                <w:rFonts w:ascii="Cordia New" w:eastAsia="Times New Roman" w:hAnsi="Cordia New"/>
                <w:sz w:val="20"/>
                <w:szCs w:val="20"/>
                <w:lang w:val="en-GB"/>
              </w:rPr>
              <w:t>512</w:t>
            </w:r>
            <w:r w:rsidRPr="00590309">
              <w:rPr>
                <w:rFonts w:ascii="Cordia New" w:eastAsia="Times New Roman" w:hAnsi="Cordia New"/>
                <w:sz w:val="20"/>
                <w:szCs w:val="20"/>
              </w:rPr>
              <w:t>,</w:t>
            </w:r>
            <w:r w:rsidRPr="00590309">
              <w:rPr>
                <w:rFonts w:ascii="Cordia New" w:eastAsia="Times New Roman" w:hAnsi="Cordia New"/>
                <w:sz w:val="20"/>
                <w:szCs w:val="20"/>
                <w:lang w:val="en-GB"/>
              </w:rPr>
              <w:t>676</w:t>
            </w:r>
          </w:p>
        </w:tc>
        <w:tc>
          <w:tcPr>
            <w:tcW w:w="1230" w:type="dxa"/>
            <w:noWrap/>
            <w:vAlign w:val="bottom"/>
            <w:hideMark/>
          </w:tcPr>
          <w:p w14:paraId="5F6A0A0B"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300</w:t>
            </w:r>
            <w:r w:rsidRPr="00590309">
              <w:rPr>
                <w:rFonts w:ascii="Cordia New" w:eastAsia="Times New Roman" w:hAnsi="Cordia New"/>
                <w:sz w:val="20"/>
                <w:szCs w:val="20"/>
              </w:rPr>
              <w:t>,</w:t>
            </w:r>
            <w:r w:rsidRPr="00590309">
              <w:rPr>
                <w:rFonts w:ascii="Cordia New" w:eastAsia="Times New Roman" w:hAnsi="Cordia New"/>
                <w:sz w:val="20"/>
                <w:szCs w:val="20"/>
                <w:lang w:val="en-GB"/>
              </w:rPr>
              <w:t>978</w:t>
            </w:r>
            <w:r w:rsidRPr="00590309">
              <w:rPr>
                <w:rFonts w:ascii="Cordia New" w:eastAsia="Times New Roman" w:hAnsi="Cordia New"/>
                <w:sz w:val="20"/>
                <w:szCs w:val="20"/>
              </w:rPr>
              <w:t>,</w:t>
            </w:r>
            <w:r w:rsidRPr="00590309">
              <w:rPr>
                <w:rFonts w:ascii="Cordia New" w:eastAsia="Times New Roman" w:hAnsi="Cordia New"/>
                <w:sz w:val="20"/>
                <w:szCs w:val="20"/>
                <w:lang w:val="en-GB"/>
              </w:rPr>
              <w:t>127</w:t>
            </w:r>
          </w:p>
        </w:tc>
        <w:tc>
          <w:tcPr>
            <w:tcW w:w="1290" w:type="dxa"/>
            <w:gridSpan w:val="2"/>
            <w:noWrap/>
            <w:vAlign w:val="bottom"/>
            <w:hideMark/>
          </w:tcPr>
          <w:p w14:paraId="02103625"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58</w:t>
            </w:r>
            <w:r w:rsidRPr="00590309">
              <w:rPr>
                <w:rFonts w:ascii="Cordia New" w:eastAsia="Times New Roman" w:hAnsi="Cordia New"/>
                <w:sz w:val="20"/>
                <w:szCs w:val="20"/>
              </w:rPr>
              <w:t>,</w:t>
            </w:r>
            <w:r w:rsidRPr="00590309">
              <w:rPr>
                <w:rFonts w:ascii="Cordia New" w:eastAsia="Times New Roman" w:hAnsi="Cordia New"/>
                <w:sz w:val="20"/>
                <w:szCs w:val="20"/>
                <w:lang w:val="en-GB"/>
              </w:rPr>
              <w:t>704</w:t>
            </w:r>
            <w:r w:rsidRPr="00590309">
              <w:rPr>
                <w:rFonts w:ascii="Cordia New" w:eastAsia="Times New Roman" w:hAnsi="Cordia New"/>
                <w:sz w:val="20"/>
                <w:szCs w:val="20"/>
              </w:rPr>
              <w:t>,</w:t>
            </w:r>
            <w:r w:rsidRPr="00590309">
              <w:rPr>
                <w:rFonts w:ascii="Cordia New" w:eastAsia="Times New Roman" w:hAnsi="Cordia New"/>
                <w:sz w:val="20"/>
                <w:szCs w:val="20"/>
                <w:lang w:val="en-GB"/>
              </w:rPr>
              <w:t>629</w:t>
            </w:r>
            <w:r w:rsidRPr="00590309">
              <w:rPr>
                <w:rFonts w:ascii="Cordia New" w:eastAsia="Times New Roman" w:hAnsi="Cordia New"/>
                <w:sz w:val="20"/>
                <w:szCs w:val="20"/>
              </w:rPr>
              <w:t>,</w:t>
            </w:r>
            <w:r w:rsidRPr="00590309">
              <w:rPr>
                <w:rFonts w:ascii="Cordia New" w:eastAsia="Times New Roman" w:hAnsi="Cordia New"/>
                <w:sz w:val="20"/>
                <w:szCs w:val="20"/>
                <w:lang w:val="en-GB"/>
              </w:rPr>
              <w:t>589</w:t>
            </w:r>
          </w:p>
        </w:tc>
      </w:tr>
      <w:tr w:rsidR="00232BDC" w:rsidRPr="00590309" w14:paraId="065C202D" w14:textId="77777777" w:rsidTr="005F6925">
        <w:tc>
          <w:tcPr>
            <w:tcW w:w="3870" w:type="dxa"/>
            <w:vAlign w:val="center"/>
            <w:hideMark/>
          </w:tcPr>
          <w:p w14:paraId="06AE3446"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Additions</w:t>
            </w:r>
          </w:p>
        </w:tc>
        <w:tc>
          <w:tcPr>
            <w:tcW w:w="1249" w:type="dxa"/>
            <w:noWrap/>
            <w:hideMark/>
          </w:tcPr>
          <w:p w14:paraId="641812B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91,841,826</w:t>
            </w:r>
            <w:r w:rsidRPr="00590309">
              <w:rPr>
                <w:rFonts w:ascii="Cordia New" w:eastAsia="Times New Roman" w:hAnsi="Cordia New"/>
                <w:sz w:val="20"/>
                <w:szCs w:val="20"/>
              </w:rPr>
              <w:t xml:space="preserve"> </w:t>
            </w:r>
          </w:p>
        </w:tc>
        <w:tc>
          <w:tcPr>
            <w:tcW w:w="1181" w:type="dxa"/>
            <w:gridSpan w:val="2"/>
            <w:noWrap/>
            <w:hideMark/>
          </w:tcPr>
          <w:p w14:paraId="0A937DB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68</w:t>
            </w:r>
            <w:r w:rsidRPr="00590309">
              <w:rPr>
                <w:rFonts w:ascii="Cordia New" w:eastAsia="Times New Roman" w:hAnsi="Cordia New"/>
                <w:sz w:val="20"/>
                <w:szCs w:val="20"/>
              </w:rPr>
              <w:t>,</w:t>
            </w:r>
            <w:r w:rsidRPr="00590309">
              <w:rPr>
                <w:rFonts w:ascii="Cordia New" w:eastAsia="Times New Roman" w:hAnsi="Cordia New"/>
                <w:sz w:val="20"/>
                <w:szCs w:val="20"/>
                <w:lang w:val="en-GB"/>
              </w:rPr>
              <w:t>527</w:t>
            </w:r>
            <w:r w:rsidRPr="00590309">
              <w:rPr>
                <w:rFonts w:ascii="Cordia New" w:eastAsia="Times New Roman" w:hAnsi="Cordia New"/>
                <w:sz w:val="20"/>
                <w:szCs w:val="20"/>
              </w:rPr>
              <w:t>,</w:t>
            </w:r>
            <w:r w:rsidRPr="00590309">
              <w:rPr>
                <w:rFonts w:ascii="Cordia New" w:eastAsia="Times New Roman" w:hAnsi="Cordia New"/>
                <w:sz w:val="20"/>
                <w:szCs w:val="20"/>
                <w:lang w:val="en-GB"/>
              </w:rPr>
              <w:t>175</w:t>
            </w:r>
            <w:r w:rsidRPr="00590309">
              <w:rPr>
                <w:rFonts w:ascii="Cordia New" w:eastAsia="Times New Roman" w:hAnsi="Cordia New"/>
                <w:sz w:val="20"/>
                <w:szCs w:val="20"/>
              </w:rPr>
              <w:t xml:space="preserve"> </w:t>
            </w:r>
          </w:p>
        </w:tc>
        <w:tc>
          <w:tcPr>
            <w:tcW w:w="1350" w:type="dxa"/>
            <w:noWrap/>
            <w:vAlign w:val="bottom"/>
            <w:hideMark/>
          </w:tcPr>
          <w:p w14:paraId="574A403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340</w:t>
            </w:r>
            <w:r w:rsidRPr="00590309">
              <w:rPr>
                <w:rFonts w:ascii="Cordia New" w:eastAsia="Times New Roman" w:hAnsi="Cordia New"/>
                <w:sz w:val="20"/>
                <w:szCs w:val="20"/>
              </w:rPr>
              <w:t>,</w:t>
            </w:r>
            <w:r w:rsidRPr="00590309">
              <w:rPr>
                <w:rFonts w:ascii="Cordia New" w:eastAsia="Times New Roman" w:hAnsi="Cordia New"/>
                <w:sz w:val="20"/>
                <w:szCs w:val="20"/>
                <w:lang w:val="en-GB"/>
              </w:rPr>
              <w:t>352</w:t>
            </w:r>
          </w:p>
        </w:tc>
        <w:tc>
          <w:tcPr>
            <w:tcW w:w="1260" w:type="dxa"/>
            <w:noWrap/>
            <w:hideMark/>
          </w:tcPr>
          <w:p w14:paraId="568DCE4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217</w:t>
            </w:r>
            <w:r w:rsidRPr="00590309">
              <w:rPr>
                <w:rFonts w:ascii="Cordia New" w:eastAsia="Times New Roman" w:hAnsi="Cordia New"/>
                <w:sz w:val="20"/>
                <w:szCs w:val="20"/>
              </w:rPr>
              <w:t>,</w:t>
            </w:r>
            <w:r w:rsidRPr="00590309">
              <w:rPr>
                <w:rFonts w:ascii="Cordia New" w:eastAsia="Times New Roman" w:hAnsi="Cordia New"/>
                <w:sz w:val="20"/>
                <w:szCs w:val="20"/>
                <w:lang w:val="en-GB"/>
              </w:rPr>
              <w:t>250</w:t>
            </w:r>
            <w:r w:rsidRPr="00590309">
              <w:rPr>
                <w:rFonts w:ascii="Cordia New" w:eastAsia="Times New Roman" w:hAnsi="Cordia New"/>
                <w:sz w:val="20"/>
                <w:szCs w:val="20"/>
              </w:rPr>
              <w:t xml:space="preserve"> </w:t>
            </w:r>
          </w:p>
        </w:tc>
        <w:tc>
          <w:tcPr>
            <w:tcW w:w="1260" w:type="dxa"/>
            <w:noWrap/>
            <w:hideMark/>
          </w:tcPr>
          <w:p w14:paraId="192E526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211C1B8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hideMark/>
          </w:tcPr>
          <w:p w14:paraId="4E57CE6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477</w:t>
            </w:r>
            <w:r w:rsidRPr="00590309">
              <w:rPr>
                <w:rFonts w:ascii="Cordia New" w:eastAsia="Times New Roman" w:hAnsi="Cordia New"/>
                <w:sz w:val="20"/>
                <w:szCs w:val="20"/>
              </w:rPr>
              <w:t>,</w:t>
            </w:r>
            <w:r w:rsidRPr="00590309">
              <w:rPr>
                <w:rFonts w:ascii="Cordia New" w:eastAsia="Times New Roman" w:hAnsi="Cordia New"/>
                <w:sz w:val="20"/>
                <w:szCs w:val="20"/>
                <w:lang w:val="en-GB"/>
              </w:rPr>
              <w:t>803</w:t>
            </w:r>
            <w:r w:rsidRPr="00590309">
              <w:rPr>
                <w:rFonts w:ascii="Cordia New" w:eastAsia="Times New Roman" w:hAnsi="Cordia New"/>
                <w:sz w:val="20"/>
                <w:szCs w:val="20"/>
              </w:rPr>
              <w:t>,</w:t>
            </w:r>
            <w:r w:rsidRPr="00590309">
              <w:rPr>
                <w:rFonts w:ascii="Cordia New" w:eastAsia="Times New Roman" w:hAnsi="Cordia New"/>
                <w:sz w:val="20"/>
                <w:szCs w:val="20"/>
                <w:lang w:val="en-GB"/>
              </w:rPr>
              <w:t>775</w:t>
            </w:r>
            <w:r w:rsidRPr="00590309">
              <w:rPr>
                <w:rFonts w:ascii="Cordia New" w:eastAsia="Times New Roman" w:hAnsi="Cordia New"/>
                <w:sz w:val="20"/>
                <w:szCs w:val="20"/>
              </w:rPr>
              <w:t xml:space="preserve"> </w:t>
            </w:r>
          </w:p>
        </w:tc>
        <w:tc>
          <w:tcPr>
            <w:tcW w:w="1230" w:type="dxa"/>
            <w:noWrap/>
            <w:hideMark/>
          </w:tcPr>
          <w:p w14:paraId="1996E5AB"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72</w:t>
            </w:r>
            <w:r w:rsidRPr="00590309">
              <w:rPr>
                <w:rFonts w:ascii="Cordia New" w:eastAsia="Times New Roman" w:hAnsi="Cordia New"/>
                <w:sz w:val="20"/>
                <w:szCs w:val="20"/>
              </w:rPr>
              <w:t>,</w:t>
            </w:r>
            <w:r w:rsidRPr="00590309">
              <w:rPr>
                <w:rFonts w:ascii="Cordia New" w:eastAsia="Times New Roman" w:hAnsi="Cordia New"/>
                <w:sz w:val="20"/>
                <w:szCs w:val="20"/>
                <w:lang w:val="en-GB"/>
              </w:rPr>
              <w:t>590</w:t>
            </w:r>
            <w:r w:rsidRPr="00590309">
              <w:rPr>
                <w:rFonts w:ascii="Cordia New" w:eastAsia="Times New Roman" w:hAnsi="Cordia New"/>
                <w:sz w:val="20"/>
                <w:szCs w:val="20"/>
              </w:rPr>
              <w:t>,</w:t>
            </w:r>
            <w:r w:rsidRPr="00590309">
              <w:rPr>
                <w:rFonts w:ascii="Cordia New" w:eastAsia="Times New Roman" w:hAnsi="Cordia New"/>
                <w:sz w:val="20"/>
                <w:szCs w:val="20"/>
                <w:lang w:val="en-GB"/>
              </w:rPr>
              <w:t>388</w:t>
            </w:r>
            <w:r w:rsidRPr="00590309">
              <w:rPr>
                <w:rFonts w:ascii="Cordia New" w:eastAsia="Times New Roman" w:hAnsi="Cordia New"/>
                <w:sz w:val="20"/>
                <w:szCs w:val="20"/>
              </w:rPr>
              <w:t xml:space="preserve"> </w:t>
            </w:r>
          </w:p>
        </w:tc>
        <w:tc>
          <w:tcPr>
            <w:tcW w:w="1290" w:type="dxa"/>
            <w:gridSpan w:val="2"/>
            <w:noWrap/>
            <w:hideMark/>
          </w:tcPr>
          <w:p w14:paraId="4CF5A231"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721</w:t>
            </w:r>
            <w:r w:rsidRPr="00590309">
              <w:rPr>
                <w:rFonts w:ascii="Cordia New" w:eastAsia="Times New Roman" w:hAnsi="Cordia New"/>
                <w:sz w:val="20"/>
                <w:szCs w:val="20"/>
              </w:rPr>
              <w:t>,</w:t>
            </w:r>
            <w:r w:rsidRPr="00590309">
              <w:rPr>
                <w:rFonts w:ascii="Cordia New" w:eastAsia="Times New Roman" w:hAnsi="Cordia New"/>
                <w:sz w:val="20"/>
                <w:szCs w:val="20"/>
                <w:lang w:val="en-GB"/>
              </w:rPr>
              <w:t>320</w:t>
            </w:r>
            <w:r w:rsidRPr="00590309">
              <w:rPr>
                <w:rFonts w:ascii="Cordia New" w:eastAsia="Times New Roman" w:hAnsi="Cordia New"/>
                <w:sz w:val="20"/>
                <w:szCs w:val="20"/>
              </w:rPr>
              <w:t>,</w:t>
            </w:r>
            <w:r w:rsidRPr="00590309">
              <w:rPr>
                <w:rFonts w:ascii="Cordia New" w:eastAsia="Times New Roman" w:hAnsi="Cordia New"/>
                <w:sz w:val="20"/>
                <w:szCs w:val="20"/>
                <w:lang w:val="en-GB"/>
              </w:rPr>
              <w:t>766</w:t>
            </w:r>
            <w:r w:rsidRPr="00590309">
              <w:rPr>
                <w:rFonts w:ascii="Cordia New" w:eastAsia="Times New Roman" w:hAnsi="Cordia New"/>
                <w:sz w:val="20"/>
                <w:szCs w:val="20"/>
              </w:rPr>
              <w:t xml:space="preserve"> </w:t>
            </w:r>
          </w:p>
        </w:tc>
      </w:tr>
      <w:tr w:rsidR="00232BDC" w:rsidRPr="00590309" w14:paraId="5418F6FC" w14:textId="77777777" w:rsidTr="005F6925">
        <w:tc>
          <w:tcPr>
            <w:tcW w:w="3870" w:type="dxa"/>
            <w:vAlign w:val="center"/>
            <w:hideMark/>
          </w:tcPr>
          <w:p w14:paraId="174B00D1"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Acquisition from investment in subsidiaries</w:t>
            </w:r>
          </w:p>
        </w:tc>
        <w:tc>
          <w:tcPr>
            <w:tcW w:w="1249" w:type="dxa"/>
            <w:noWrap/>
            <w:hideMark/>
          </w:tcPr>
          <w:p w14:paraId="336B1AA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890</w:t>
            </w:r>
            <w:r w:rsidRPr="00590309">
              <w:rPr>
                <w:rFonts w:ascii="Cordia New" w:eastAsia="Times New Roman" w:hAnsi="Cordia New"/>
                <w:sz w:val="20"/>
                <w:szCs w:val="20"/>
              </w:rPr>
              <w:t>,</w:t>
            </w:r>
            <w:r w:rsidRPr="00590309">
              <w:rPr>
                <w:rFonts w:ascii="Cordia New" w:eastAsia="Times New Roman" w:hAnsi="Cordia New"/>
                <w:sz w:val="20"/>
                <w:szCs w:val="20"/>
                <w:lang w:val="en-GB"/>
              </w:rPr>
              <w:t>919</w:t>
            </w:r>
            <w:r w:rsidRPr="00590309">
              <w:rPr>
                <w:rFonts w:ascii="Cordia New" w:eastAsia="Times New Roman" w:hAnsi="Cordia New"/>
                <w:sz w:val="20"/>
                <w:szCs w:val="20"/>
              </w:rPr>
              <w:t>,</w:t>
            </w:r>
            <w:r w:rsidRPr="00590309">
              <w:rPr>
                <w:rFonts w:ascii="Cordia New" w:eastAsia="Times New Roman" w:hAnsi="Cordia New"/>
                <w:sz w:val="20"/>
                <w:szCs w:val="20"/>
                <w:lang w:val="en-GB"/>
              </w:rPr>
              <w:t>220</w:t>
            </w:r>
            <w:r w:rsidRPr="00590309">
              <w:rPr>
                <w:rFonts w:ascii="Cordia New" w:eastAsia="Times New Roman" w:hAnsi="Cordia New"/>
                <w:sz w:val="20"/>
                <w:szCs w:val="20"/>
              </w:rPr>
              <w:t xml:space="preserve"> </w:t>
            </w:r>
          </w:p>
        </w:tc>
        <w:tc>
          <w:tcPr>
            <w:tcW w:w="1181" w:type="dxa"/>
            <w:gridSpan w:val="2"/>
            <w:noWrap/>
            <w:hideMark/>
          </w:tcPr>
          <w:p w14:paraId="2EEB6D5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vAlign w:val="bottom"/>
            <w:hideMark/>
          </w:tcPr>
          <w:p w14:paraId="18CF4EB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640AC83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0CAF159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002</w:t>
            </w:r>
            <w:r w:rsidRPr="00590309">
              <w:rPr>
                <w:rFonts w:ascii="Cordia New" w:eastAsia="Times New Roman" w:hAnsi="Cordia New"/>
                <w:sz w:val="20"/>
                <w:szCs w:val="20"/>
              </w:rPr>
              <w:t>,</w:t>
            </w:r>
            <w:r w:rsidRPr="00590309">
              <w:rPr>
                <w:rFonts w:ascii="Cordia New" w:eastAsia="Times New Roman" w:hAnsi="Cordia New"/>
                <w:sz w:val="20"/>
                <w:szCs w:val="20"/>
                <w:lang w:val="en-GB"/>
              </w:rPr>
              <w:t>593</w:t>
            </w:r>
            <w:r w:rsidRPr="00590309">
              <w:rPr>
                <w:rFonts w:ascii="Cordia New" w:eastAsia="Times New Roman" w:hAnsi="Cordia New"/>
                <w:sz w:val="20"/>
                <w:szCs w:val="20"/>
              </w:rPr>
              <w:t>,</w:t>
            </w:r>
            <w:r w:rsidRPr="00590309">
              <w:rPr>
                <w:rFonts w:ascii="Cordia New" w:eastAsia="Times New Roman" w:hAnsi="Cordia New"/>
                <w:sz w:val="20"/>
                <w:szCs w:val="20"/>
                <w:lang w:val="en-GB"/>
              </w:rPr>
              <w:t>754</w:t>
            </w:r>
            <w:r w:rsidRPr="00590309">
              <w:rPr>
                <w:rFonts w:ascii="Cordia New" w:eastAsia="Times New Roman" w:hAnsi="Cordia New"/>
                <w:sz w:val="20"/>
                <w:szCs w:val="20"/>
              </w:rPr>
              <w:t xml:space="preserve"> </w:t>
            </w:r>
          </w:p>
        </w:tc>
        <w:tc>
          <w:tcPr>
            <w:tcW w:w="1260" w:type="dxa"/>
            <w:noWrap/>
            <w:hideMark/>
          </w:tcPr>
          <w:p w14:paraId="33DBD2CA"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   </w:t>
            </w:r>
          </w:p>
        </w:tc>
        <w:tc>
          <w:tcPr>
            <w:tcW w:w="1350" w:type="dxa"/>
            <w:noWrap/>
            <w:hideMark/>
          </w:tcPr>
          <w:p w14:paraId="13326B2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590</w:t>
            </w:r>
            <w:r w:rsidRPr="00590309">
              <w:rPr>
                <w:rFonts w:ascii="Cordia New" w:eastAsia="Times New Roman" w:hAnsi="Cordia New"/>
                <w:sz w:val="20"/>
                <w:szCs w:val="20"/>
              </w:rPr>
              <w:t>,</w:t>
            </w:r>
            <w:r w:rsidRPr="00590309">
              <w:rPr>
                <w:rFonts w:ascii="Cordia New" w:eastAsia="Times New Roman" w:hAnsi="Cordia New"/>
                <w:sz w:val="20"/>
                <w:szCs w:val="20"/>
                <w:lang w:val="en-GB"/>
              </w:rPr>
              <w:t>001</w:t>
            </w:r>
            <w:r w:rsidRPr="00590309">
              <w:rPr>
                <w:rFonts w:ascii="Cordia New" w:eastAsia="Times New Roman" w:hAnsi="Cordia New"/>
                <w:sz w:val="20"/>
                <w:szCs w:val="20"/>
              </w:rPr>
              <w:t xml:space="preserve"> </w:t>
            </w:r>
          </w:p>
        </w:tc>
        <w:tc>
          <w:tcPr>
            <w:tcW w:w="1230" w:type="dxa"/>
            <w:noWrap/>
            <w:hideMark/>
          </w:tcPr>
          <w:p w14:paraId="10463E05"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   </w:t>
            </w:r>
          </w:p>
        </w:tc>
        <w:tc>
          <w:tcPr>
            <w:tcW w:w="1290" w:type="dxa"/>
            <w:gridSpan w:val="2"/>
            <w:noWrap/>
            <w:hideMark/>
          </w:tcPr>
          <w:p w14:paraId="71C600C8"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894</w:t>
            </w:r>
            <w:r w:rsidRPr="00590309">
              <w:rPr>
                <w:rFonts w:ascii="Cordia New" w:eastAsia="Times New Roman" w:hAnsi="Cordia New"/>
                <w:sz w:val="20"/>
                <w:szCs w:val="20"/>
              </w:rPr>
              <w:t>,</w:t>
            </w:r>
            <w:r w:rsidRPr="00590309">
              <w:rPr>
                <w:rFonts w:ascii="Cordia New" w:eastAsia="Times New Roman" w:hAnsi="Cordia New"/>
                <w:sz w:val="20"/>
                <w:szCs w:val="20"/>
                <w:lang w:val="en-GB"/>
              </w:rPr>
              <w:t>102</w:t>
            </w:r>
            <w:r w:rsidRPr="00590309">
              <w:rPr>
                <w:rFonts w:ascii="Cordia New" w:eastAsia="Times New Roman" w:hAnsi="Cordia New"/>
                <w:sz w:val="20"/>
                <w:szCs w:val="20"/>
              </w:rPr>
              <w:t>,</w:t>
            </w:r>
            <w:r w:rsidRPr="00590309">
              <w:rPr>
                <w:rFonts w:ascii="Cordia New" w:eastAsia="Times New Roman" w:hAnsi="Cordia New"/>
                <w:sz w:val="20"/>
                <w:szCs w:val="20"/>
                <w:lang w:val="en-GB"/>
              </w:rPr>
              <w:t>975</w:t>
            </w:r>
            <w:r w:rsidRPr="00590309">
              <w:rPr>
                <w:rFonts w:ascii="Cordia New" w:eastAsia="Times New Roman" w:hAnsi="Cordia New"/>
                <w:sz w:val="20"/>
                <w:szCs w:val="20"/>
              </w:rPr>
              <w:t xml:space="preserve"> </w:t>
            </w:r>
          </w:p>
        </w:tc>
      </w:tr>
      <w:tr w:rsidR="00232BDC" w:rsidRPr="00590309" w14:paraId="6A387803" w14:textId="77777777" w:rsidTr="005F6925">
        <w:tc>
          <w:tcPr>
            <w:tcW w:w="3870" w:type="dxa"/>
            <w:vAlign w:val="center"/>
            <w:hideMark/>
          </w:tcPr>
          <w:p w14:paraId="5CC804FA"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Adjust fair value as at acquisition date</w:t>
            </w:r>
          </w:p>
        </w:tc>
        <w:tc>
          <w:tcPr>
            <w:tcW w:w="1249" w:type="dxa"/>
            <w:noWrap/>
            <w:hideMark/>
          </w:tcPr>
          <w:p w14:paraId="0073C61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181" w:type="dxa"/>
            <w:gridSpan w:val="2"/>
            <w:noWrap/>
            <w:hideMark/>
          </w:tcPr>
          <w:p w14:paraId="7482F69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vAlign w:val="bottom"/>
            <w:hideMark/>
          </w:tcPr>
          <w:p w14:paraId="5F3B967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0C091A4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544283C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293</w:t>
            </w:r>
            <w:r w:rsidRPr="00590309">
              <w:rPr>
                <w:rFonts w:ascii="Cordia New" w:eastAsia="Times New Roman" w:hAnsi="Cordia New"/>
                <w:sz w:val="20"/>
                <w:szCs w:val="20"/>
              </w:rPr>
              <w:t>,</w:t>
            </w:r>
            <w:r w:rsidRPr="00590309">
              <w:rPr>
                <w:rFonts w:ascii="Cordia New" w:eastAsia="Times New Roman" w:hAnsi="Cordia New"/>
                <w:sz w:val="20"/>
                <w:szCs w:val="20"/>
                <w:lang w:val="en-GB"/>
              </w:rPr>
              <w:t>361</w:t>
            </w:r>
            <w:r w:rsidRPr="00590309">
              <w:rPr>
                <w:rFonts w:ascii="Cordia New" w:eastAsia="Times New Roman" w:hAnsi="Cordia New"/>
                <w:sz w:val="20"/>
                <w:szCs w:val="20"/>
              </w:rPr>
              <w:t>,</w:t>
            </w:r>
            <w:r w:rsidRPr="00590309">
              <w:rPr>
                <w:rFonts w:ascii="Cordia New" w:eastAsia="Times New Roman" w:hAnsi="Cordia New"/>
                <w:sz w:val="20"/>
                <w:szCs w:val="20"/>
                <w:lang w:val="en-GB"/>
              </w:rPr>
              <w:t>390</w:t>
            </w:r>
            <w:r w:rsidRPr="00590309">
              <w:rPr>
                <w:rFonts w:ascii="Cordia New" w:eastAsia="Times New Roman" w:hAnsi="Cordia New"/>
                <w:sz w:val="20"/>
                <w:szCs w:val="20"/>
              </w:rPr>
              <w:t>)</w:t>
            </w:r>
          </w:p>
        </w:tc>
        <w:tc>
          <w:tcPr>
            <w:tcW w:w="1260" w:type="dxa"/>
            <w:noWrap/>
            <w:hideMark/>
          </w:tcPr>
          <w:p w14:paraId="16C5CBD9"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   </w:t>
            </w:r>
          </w:p>
        </w:tc>
        <w:tc>
          <w:tcPr>
            <w:tcW w:w="1350" w:type="dxa"/>
            <w:noWrap/>
            <w:hideMark/>
          </w:tcPr>
          <w:p w14:paraId="3D2A0EE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30" w:type="dxa"/>
            <w:noWrap/>
            <w:hideMark/>
          </w:tcPr>
          <w:p w14:paraId="118ADAA3"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90" w:type="dxa"/>
            <w:gridSpan w:val="2"/>
            <w:noWrap/>
            <w:hideMark/>
          </w:tcPr>
          <w:p w14:paraId="16F25877"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293</w:t>
            </w:r>
            <w:r w:rsidRPr="00590309">
              <w:rPr>
                <w:rFonts w:ascii="Cordia New" w:eastAsia="Times New Roman" w:hAnsi="Cordia New"/>
                <w:sz w:val="20"/>
                <w:szCs w:val="20"/>
              </w:rPr>
              <w:t>,</w:t>
            </w:r>
            <w:r w:rsidRPr="00590309">
              <w:rPr>
                <w:rFonts w:ascii="Cordia New" w:eastAsia="Times New Roman" w:hAnsi="Cordia New"/>
                <w:sz w:val="20"/>
                <w:szCs w:val="20"/>
                <w:lang w:val="en-GB"/>
              </w:rPr>
              <w:t>361</w:t>
            </w:r>
            <w:r w:rsidRPr="00590309">
              <w:rPr>
                <w:rFonts w:ascii="Cordia New" w:eastAsia="Times New Roman" w:hAnsi="Cordia New"/>
                <w:sz w:val="20"/>
                <w:szCs w:val="20"/>
              </w:rPr>
              <w:t>,</w:t>
            </w:r>
            <w:r w:rsidRPr="00590309">
              <w:rPr>
                <w:rFonts w:ascii="Cordia New" w:eastAsia="Times New Roman" w:hAnsi="Cordia New"/>
                <w:sz w:val="20"/>
                <w:szCs w:val="20"/>
                <w:lang w:val="en-GB"/>
              </w:rPr>
              <w:t>390</w:t>
            </w:r>
            <w:r w:rsidRPr="00590309">
              <w:rPr>
                <w:rFonts w:ascii="Cordia New" w:eastAsia="Times New Roman" w:hAnsi="Cordia New"/>
                <w:sz w:val="20"/>
                <w:szCs w:val="20"/>
              </w:rPr>
              <w:t>)</w:t>
            </w:r>
          </w:p>
        </w:tc>
      </w:tr>
      <w:tr w:rsidR="00232BDC" w:rsidRPr="00590309" w14:paraId="1B683986" w14:textId="77777777" w:rsidTr="005F6925">
        <w:tc>
          <w:tcPr>
            <w:tcW w:w="3870" w:type="dxa"/>
            <w:vAlign w:val="center"/>
            <w:hideMark/>
          </w:tcPr>
          <w:p w14:paraId="1361006E"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Disposals, net</w:t>
            </w:r>
          </w:p>
        </w:tc>
        <w:tc>
          <w:tcPr>
            <w:tcW w:w="1249" w:type="dxa"/>
            <w:noWrap/>
            <w:hideMark/>
          </w:tcPr>
          <w:p w14:paraId="0B5A40A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27</w:t>
            </w:r>
            <w:r w:rsidRPr="00590309">
              <w:rPr>
                <w:rFonts w:ascii="Cordia New" w:eastAsia="Times New Roman" w:hAnsi="Cordia New"/>
                <w:sz w:val="20"/>
                <w:szCs w:val="20"/>
              </w:rPr>
              <w:t>,</w:t>
            </w:r>
            <w:r w:rsidRPr="00590309">
              <w:rPr>
                <w:rFonts w:ascii="Cordia New" w:eastAsia="Times New Roman" w:hAnsi="Cordia New"/>
                <w:sz w:val="20"/>
                <w:szCs w:val="20"/>
                <w:lang w:val="en-GB"/>
              </w:rPr>
              <w:t>920</w:t>
            </w:r>
            <w:r w:rsidRPr="00590309">
              <w:rPr>
                <w:rFonts w:ascii="Cordia New" w:eastAsia="Times New Roman" w:hAnsi="Cordia New"/>
                <w:sz w:val="20"/>
                <w:szCs w:val="20"/>
              </w:rPr>
              <w:t>,</w:t>
            </w:r>
            <w:r w:rsidRPr="00590309">
              <w:rPr>
                <w:rFonts w:ascii="Cordia New" w:eastAsia="Times New Roman" w:hAnsi="Cordia New"/>
                <w:sz w:val="20"/>
                <w:szCs w:val="20"/>
                <w:lang w:val="en-GB"/>
              </w:rPr>
              <w:t>235</w:t>
            </w:r>
            <w:r w:rsidRPr="00590309">
              <w:rPr>
                <w:rFonts w:ascii="Cordia New" w:eastAsia="Times New Roman" w:hAnsi="Cordia New"/>
                <w:sz w:val="20"/>
                <w:szCs w:val="20"/>
              </w:rPr>
              <w:t>)</w:t>
            </w:r>
          </w:p>
        </w:tc>
        <w:tc>
          <w:tcPr>
            <w:tcW w:w="1181" w:type="dxa"/>
            <w:gridSpan w:val="2"/>
            <w:noWrap/>
            <w:hideMark/>
          </w:tcPr>
          <w:p w14:paraId="206FCF9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vAlign w:val="bottom"/>
            <w:hideMark/>
          </w:tcPr>
          <w:p w14:paraId="7C7C9EA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53DFB76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488C982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54B5FBE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hideMark/>
          </w:tcPr>
          <w:p w14:paraId="648E217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324</w:t>
            </w:r>
            <w:r w:rsidRPr="00590309">
              <w:rPr>
                <w:rFonts w:ascii="Cordia New" w:eastAsia="Times New Roman" w:hAnsi="Cordia New"/>
                <w:sz w:val="20"/>
                <w:szCs w:val="20"/>
              </w:rPr>
              <w:t>,</w:t>
            </w:r>
            <w:r w:rsidRPr="00590309">
              <w:rPr>
                <w:rFonts w:ascii="Cordia New" w:eastAsia="Times New Roman" w:hAnsi="Cordia New"/>
                <w:sz w:val="20"/>
                <w:szCs w:val="20"/>
                <w:lang w:val="en-GB"/>
              </w:rPr>
              <w:t>868</w:t>
            </w:r>
            <w:r w:rsidRPr="00590309">
              <w:rPr>
                <w:rFonts w:ascii="Cordia New" w:eastAsia="Times New Roman" w:hAnsi="Cordia New"/>
                <w:sz w:val="20"/>
                <w:szCs w:val="20"/>
              </w:rPr>
              <w:t>)</w:t>
            </w:r>
          </w:p>
        </w:tc>
        <w:tc>
          <w:tcPr>
            <w:tcW w:w="1230" w:type="dxa"/>
            <w:noWrap/>
            <w:hideMark/>
          </w:tcPr>
          <w:p w14:paraId="3BA79E50"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395</w:t>
            </w:r>
            <w:r w:rsidRPr="00590309">
              <w:rPr>
                <w:rFonts w:ascii="Cordia New" w:eastAsia="Times New Roman" w:hAnsi="Cordia New"/>
                <w:sz w:val="20"/>
                <w:szCs w:val="20"/>
              </w:rPr>
              <w:t>,</w:t>
            </w:r>
            <w:r w:rsidRPr="00590309">
              <w:rPr>
                <w:rFonts w:ascii="Cordia New" w:eastAsia="Times New Roman" w:hAnsi="Cordia New"/>
                <w:sz w:val="20"/>
                <w:szCs w:val="20"/>
                <w:lang w:val="en-GB"/>
              </w:rPr>
              <w:t>050</w:t>
            </w:r>
            <w:r w:rsidRPr="00590309">
              <w:rPr>
                <w:rFonts w:ascii="Cordia New" w:eastAsia="Times New Roman" w:hAnsi="Cordia New"/>
                <w:sz w:val="20"/>
                <w:szCs w:val="20"/>
              </w:rPr>
              <w:t>)</w:t>
            </w:r>
          </w:p>
        </w:tc>
        <w:tc>
          <w:tcPr>
            <w:tcW w:w="1290" w:type="dxa"/>
            <w:gridSpan w:val="2"/>
            <w:noWrap/>
            <w:hideMark/>
          </w:tcPr>
          <w:p w14:paraId="28713E1A"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30</w:t>
            </w:r>
            <w:r w:rsidRPr="00590309">
              <w:rPr>
                <w:rFonts w:ascii="Cordia New" w:eastAsia="Times New Roman" w:hAnsi="Cordia New"/>
                <w:sz w:val="20"/>
                <w:szCs w:val="20"/>
              </w:rPr>
              <w:t>,</w:t>
            </w:r>
            <w:r w:rsidRPr="00590309">
              <w:rPr>
                <w:rFonts w:ascii="Cordia New" w:eastAsia="Times New Roman" w:hAnsi="Cordia New"/>
                <w:sz w:val="20"/>
                <w:szCs w:val="20"/>
                <w:lang w:val="en-GB"/>
              </w:rPr>
              <w:t>640</w:t>
            </w:r>
            <w:r w:rsidRPr="00590309">
              <w:rPr>
                <w:rFonts w:ascii="Cordia New" w:eastAsia="Times New Roman" w:hAnsi="Cordia New"/>
                <w:sz w:val="20"/>
                <w:szCs w:val="20"/>
              </w:rPr>
              <w:t>,</w:t>
            </w:r>
            <w:r w:rsidRPr="00590309">
              <w:rPr>
                <w:rFonts w:ascii="Cordia New" w:eastAsia="Times New Roman" w:hAnsi="Cordia New"/>
                <w:sz w:val="20"/>
                <w:szCs w:val="20"/>
                <w:lang w:val="en-GB"/>
              </w:rPr>
              <w:t>153</w:t>
            </w:r>
            <w:r w:rsidRPr="00590309">
              <w:rPr>
                <w:rFonts w:ascii="Cordia New" w:eastAsia="Times New Roman" w:hAnsi="Cordia New"/>
                <w:sz w:val="20"/>
                <w:szCs w:val="20"/>
              </w:rPr>
              <w:t>)</w:t>
            </w:r>
          </w:p>
        </w:tc>
      </w:tr>
      <w:tr w:rsidR="00232BDC" w:rsidRPr="00590309" w14:paraId="7D3C9316" w14:textId="77777777" w:rsidTr="005F6925">
        <w:tc>
          <w:tcPr>
            <w:tcW w:w="3870" w:type="dxa"/>
            <w:vAlign w:val="center"/>
            <w:hideMark/>
          </w:tcPr>
          <w:p w14:paraId="08738780"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Write-offs, net</w:t>
            </w:r>
          </w:p>
        </w:tc>
        <w:tc>
          <w:tcPr>
            <w:tcW w:w="1249" w:type="dxa"/>
            <w:noWrap/>
            <w:hideMark/>
          </w:tcPr>
          <w:p w14:paraId="5321E75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081</w:t>
            </w:r>
            <w:r w:rsidRPr="00590309">
              <w:rPr>
                <w:rFonts w:ascii="Cordia New" w:eastAsia="Times New Roman" w:hAnsi="Cordia New"/>
                <w:sz w:val="20"/>
                <w:szCs w:val="20"/>
              </w:rPr>
              <w:t>,</w:t>
            </w:r>
            <w:r w:rsidRPr="00590309">
              <w:rPr>
                <w:rFonts w:ascii="Cordia New" w:eastAsia="Times New Roman" w:hAnsi="Cordia New"/>
                <w:sz w:val="20"/>
                <w:szCs w:val="20"/>
                <w:lang w:val="en-GB"/>
              </w:rPr>
              <w:t>913</w:t>
            </w:r>
            <w:r w:rsidRPr="00590309">
              <w:rPr>
                <w:rFonts w:ascii="Cordia New" w:eastAsia="Times New Roman" w:hAnsi="Cordia New"/>
                <w:sz w:val="20"/>
                <w:szCs w:val="20"/>
              </w:rPr>
              <w:t>)</w:t>
            </w:r>
          </w:p>
        </w:tc>
        <w:tc>
          <w:tcPr>
            <w:tcW w:w="1181" w:type="dxa"/>
            <w:gridSpan w:val="2"/>
            <w:noWrap/>
            <w:hideMark/>
          </w:tcPr>
          <w:p w14:paraId="56B56E3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903</w:t>
            </w:r>
            <w:r w:rsidRPr="00590309">
              <w:rPr>
                <w:rFonts w:ascii="Cordia New" w:eastAsia="Times New Roman" w:hAnsi="Cordia New"/>
                <w:sz w:val="20"/>
                <w:szCs w:val="20"/>
              </w:rPr>
              <w:t>,</w:t>
            </w:r>
            <w:r w:rsidRPr="00590309">
              <w:rPr>
                <w:rFonts w:ascii="Cordia New" w:eastAsia="Times New Roman" w:hAnsi="Cordia New"/>
                <w:sz w:val="20"/>
                <w:szCs w:val="20"/>
                <w:lang w:val="en-GB"/>
              </w:rPr>
              <w:t>916</w:t>
            </w:r>
            <w:r w:rsidRPr="00590309">
              <w:rPr>
                <w:rFonts w:ascii="Cordia New" w:eastAsia="Times New Roman" w:hAnsi="Cordia New"/>
                <w:sz w:val="20"/>
                <w:szCs w:val="20"/>
              </w:rPr>
              <w:t>)</w:t>
            </w:r>
          </w:p>
        </w:tc>
        <w:tc>
          <w:tcPr>
            <w:tcW w:w="1350" w:type="dxa"/>
            <w:noWrap/>
            <w:vAlign w:val="bottom"/>
            <w:hideMark/>
          </w:tcPr>
          <w:p w14:paraId="0951295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09ACAD4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939</w:t>
            </w:r>
            <w:r w:rsidRPr="00590309">
              <w:rPr>
                <w:rFonts w:ascii="Cordia New" w:eastAsia="Times New Roman" w:hAnsi="Cordia New"/>
                <w:sz w:val="20"/>
                <w:szCs w:val="20"/>
              </w:rPr>
              <w:t>,</w:t>
            </w:r>
            <w:r w:rsidRPr="00590309">
              <w:rPr>
                <w:rFonts w:ascii="Cordia New" w:eastAsia="Times New Roman" w:hAnsi="Cordia New"/>
                <w:sz w:val="20"/>
                <w:szCs w:val="20"/>
                <w:lang w:val="en-GB"/>
              </w:rPr>
              <w:t>964</w:t>
            </w:r>
            <w:r w:rsidRPr="00590309">
              <w:rPr>
                <w:rFonts w:ascii="Cordia New" w:eastAsia="Times New Roman" w:hAnsi="Cordia New"/>
                <w:sz w:val="20"/>
                <w:szCs w:val="20"/>
              </w:rPr>
              <w:t>)</w:t>
            </w:r>
          </w:p>
        </w:tc>
        <w:tc>
          <w:tcPr>
            <w:tcW w:w="1260" w:type="dxa"/>
            <w:noWrap/>
            <w:hideMark/>
          </w:tcPr>
          <w:p w14:paraId="4080442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13C2567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hideMark/>
          </w:tcPr>
          <w:p w14:paraId="217C011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463</w:t>
            </w:r>
            <w:r w:rsidRPr="00590309">
              <w:rPr>
                <w:rFonts w:ascii="Cordia New" w:eastAsia="Times New Roman" w:hAnsi="Cordia New"/>
                <w:sz w:val="20"/>
                <w:szCs w:val="20"/>
              </w:rPr>
              <w:t>,</w:t>
            </w:r>
            <w:r w:rsidRPr="00590309">
              <w:rPr>
                <w:rFonts w:ascii="Cordia New" w:eastAsia="Times New Roman" w:hAnsi="Cordia New"/>
                <w:sz w:val="20"/>
                <w:szCs w:val="20"/>
                <w:lang w:val="en-GB"/>
              </w:rPr>
              <w:t>030</w:t>
            </w:r>
            <w:r w:rsidRPr="00590309">
              <w:rPr>
                <w:rFonts w:ascii="Cordia New" w:eastAsia="Times New Roman" w:hAnsi="Cordia New"/>
                <w:sz w:val="20"/>
                <w:szCs w:val="20"/>
              </w:rPr>
              <w:t>)</w:t>
            </w:r>
          </w:p>
        </w:tc>
        <w:tc>
          <w:tcPr>
            <w:tcW w:w="1230" w:type="dxa"/>
            <w:noWrap/>
            <w:hideMark/>
          </w:tcPr>
          <w:p w14:paraId="2D421AAF"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26</w:t>
            </w:r>
            <w:r w:rsidRPr="00590309">
              <w:rPr>
                <w:rFonts w:ascii="Cordia New" w:eastAsia="Times New Roman" w:hAnsi="Cordia New"/>
                <w:sz w:val="20"/>
                <w:szCs w:val="20"/>
              </w:rPr>
              <w:t>,</w:t>
            </w:r>
            <w:r w:rsidRPr="00590309">
              <w:rPr>
                <w:rFonts w:ascii="Cordia New" w:eastAsia="Times New Roman" w:hAnsi="Cordia New"/>
                <w:sz w:val="20"/>
                <w:szCs w:val="20"/>
                <w:lang w:val="en-GB"/>
              </w:rPr>
              <w:t>993</w:t>
            </w:r>
            <w:r w:rsidRPr="00590309">
              <w:rPr>
                <w:rFonts w:ascii="Cordia New" w:eastAsia="Times New Roman" w:hAnsi="Cordia New"/>
                <w:sz w:val="20"/>
                <w:szCs w:val="20"/>
              </w:rPr>
              <w:t>,</w:t>
            </w:r>
            <w:r w:rsidRPr="00590309">
              <w:rPr>
                <w:rFonts w:ascii="Cordia New" w:eastAsia="Times New Roman" w:hAnsi="Cordia New"/>
                <w:sz w:val="20"/>
                <w:szCs w:val="20"/>
                <w:lang w:val="en-GB"/>
              </w:rPr>
              <w:t>771</w:t>
            </w:r>
            <w:r w:rsidRPr="00590309">
              <w:rPr>
                <w:rFonts w:ascii="Cordia New" w:eastAsia="Times New Roman" w:hAnsi="Cordia New"/>
                <w:sz w:val="20"/>
                <w:szCs w:val="20"/>
              </w:rPr>
              <w:t>)</w:t>
            </w:r>
          </w:p>
        </w:tc>
        <w:tc>
          <w:tcPr>
            <w:tcW w:w="1290" w:type="dxa"/>
            <w:gridSpan w:val="2"/>
            <w:noWrap/>
            <w:hideMark/>
          </w:tcPr>
          <w:p w14:paraId="5C066AD0"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40</w:t>
            </w:r>
            <w:r w:rsidRPr="00590309">
              <w:rPr>
                <w:rFonts w:ascii="Cordia New" w:eastAsia="Times New Roman" w:hAnsi="Cordia New"/>
                <w:sz w:val="20"/>
                <w:szCs w:val="20"/>
              </w:rPr>
              <w:t>,</w:t>
            </w:r>
            <w:r w:rsidRPr="00590309">
              <w:rPr>
                <w:rFonts w:ascii="Cordia New" w:eastAsia="Times New Roman" w:hAnsi="Cordia New"/>
                <w:sz w:val="20"/>
                <w:szCs w:val="20"/>
                <w:lang w:val="en-GB"/>
              </w:rPr>
              <w:t>382</w:t>
            </w:r>
            <w:r w:rsidRPr="00590309">
              <w:rPr>
                <w:rFonts w:ascii="Cordia New" w:eastAsia="Times New Roman" w:hAnsi="Cordia New"/>
                <w:sz w:val="20"/>
                <w:szCs w:val="20"/>
              </w:rPr>
              <w:t>,</w:t>
            </w:r>
            <w:r w:rsidRPr="00590309">
              <w:rPr>
                <w:rFonts w:ascii="Cordia New" w:eastAsia="Times New Roman" w:hAnsi="Cordia New"/>
                <w:sz w:val="20"/>
                <w:szCs w:val="20"/>
                <w:lang w:val="en-GB"/>
              </w:rPr>
              <w:t>594</w:t>
            </w:r>
            <w:r w:rsidRPr="00590309">
              <w:rPr>
                <w:rFonts w:ascii="Cordia New" w:eastAsia="Times New Roman" w:hAnsi="Cordia New"/>
                <w:sz w:val="20"/>
                <w:szCs w:val="20"/>
              </w:rPr>
              <w:t>)</w:t>
            </w:r>
          </w:p>
        </w:tc>
      </w:tr>
      <w:tr w:rsidR="00232BDC" w:rsidRPr="00590309" w14:paraId="2FCCFD1C" w14:textId="77777777" w:rsidTr="005F6925">
        <w:tc>
          <w:tcPr>
            <w:tcW w:w="3870" w:type="dxa"/>
            <w:vAlign w:val="center"/>
            <w:hideMark/>
          </w:tcPr>
          <w:p w14:paraId="17E3B7EB"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Reclassifications</w:t>
            </w:r>
          </w:p>
        </w:tc>
        <w:tc>
          <w:tcPr>
            <w:tcW w:w="1249" w:type="dxa"/>
            <w:noWrap/>
            <w:hideMark/>
          </w:tcPr>
          <w:p w14:paraId="16136ED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181" w:type="dxa"/>
            <w:gridSpan w:val="2"/>
            <w:noWrap/>
            <w:hideMark/>
          </w:tcPr>
          <w:p w14:paraId="028FF7F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vAlign w:val="bottom"/>
            <w:hideMark/>
          </w:tcPr>
          <w:p w14:paraId="68295C2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15C0592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0F29CF2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51FC6FF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p>
        </w:tc>
        <w:tc>
          <w:tcPr>
            <w:tcW w:w="1350" w:type="dxa"/>
            <w:noWrap/>
            <w:hideMark/>
          </w:tcPr>
          <w:p w14:paraId="5C60596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118</w:t>
            </w:r>
            <w:r w:rsidRPr="00590309">
              <w:rPr>
                <w:rFonts w:ascii="Cordia New" w:eastAsia="Times New Roman" w:hAnsi="Cordia New"/>
                <w:sz w:val="20"/>
                <w:szCs w:val="20"/>
              </w:rPr>
              <w:t>,</w:t>
            </w:r>
            <w:r w:rsidRPr="00590309">
              <w:rPr>
                <w:rFonts w:ascii="Cordia New" w:eastAsia="Times New Roman" w:hAnsi="Cordia New"/>
                <w:sz w:val="20"/>
                <w:szCs w:val="20"/>
                <w:lang w:val="en-GB"/>
              </w:rPr>
              <w:t>274</w:t>
            </w:r>
            <w:r w:rsidRPr="00590309">
              <w:rPr>
                <w:rFonts w:ascii="Cordia New" w:eastAsia="Times New Roman" w:hAnsi="Cordia New"/>
                <w:sz w:val="20"/>
                <w:szCs w:val="20"/>
              </w:rPr>
              <w:t>,</w:t>
            </w:r>
            <w:r w:rsidRPr="00590309">
              <w:rPr>
                <w:rFonts w:ascii="Cordia New" w:eastAsia="Times New Roman" w:hAnsi="Cordia New"/>
                <w:sz w:val="20"/>
                <w:szCs w:val="20"/>
                <w:lang w:val="en-GB"/>
              </w:rPr>
              <w:t>933</w:t>
            </w:r>
            <w:r w:rsidRPr="00590309">
              <w:rPr>
                <w:rFonts w:ascii="Cordia New" w:eastAsia="Times New Roman" w:hAnsi="Cordia New"/>
                <w:sz w:val="20"/>
                <w:szCs w:val="20"/>
              </w:rPr>
              <w:t xml:space="preserve"> </w:t>
            </w:r>
          </w:p>
        </w:tc>
        <w:tc>
          <w:tcPr>
            <w:tcW w:w="1230" w:type="dxa"/>
            <w:noWrap/>
            <w:hideMark/>
          </w:tcPr>
          <w:p w14:paraId="7752BC3A"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118</w:t>
            </w:r>
            <w:r w:rsidRPr="00590309">
              <w:rPr>
                <w:rFonts w:ascii="Cordia New" w:eastAsia="Times New Roman" w:hAnsi="Cordia New"/>
                <w:sz w:val="20"/>
                <w:szCs w:val="20"/>
              </w:rPr>
              <w:t>,</w:t>
            </w:r>
            <w:r w:rsidRPr="00590309">
              <w:rPr>
                <w:rFonts w:ascii="Cordia New" w:eastAsia="Times New Roman" w:hAnsi="Cordia New"/>
                <w:sz w:val="20"/>
                <w:szCs w:val="20"/>
                <w:lang w:val="en-GB"/>
              </w:rPr>
              <w:t>274</w:t>
            </w:r>
            <w:r w:rsidRPr="00590309">
              <w:rPr>
                <w:rFonts w:ascii="Cordia New" w:eastAsia="Times New Roman" w:hAnsi="Cordia New"/>
                <w:sz w:val="20"/>
                <w:szCs w:val="20"/>
              </w:rPr>
              <w:t>,</w:t>
            </w:r>
            <w:r w:rsidRPr="00590309">
              <w:rPr>
                <w:rFonts w:ascii="Cordia New" w:eastAsia="Times New Roman" w:hAnsi="Cordia New"/>
                <w:sz w:val="20"/>
                <w:szCs w:val="20"/>
                <w:lang w:val="en-GB"/>
              </w:rPr>
              <w:t>933</w:t>
            </w:r>
            <w:r w:rsidRPr="00590309">
              <w:rPr>
                <w:rFonts w:ascii="Cordia New" w:eastAsia="Times New Roman" w:hAnsi="Cordia New"/>
                <w:sz w:val="20"/>
                <w:szCs w:val="20"/>
              </w:rPr>
              <w:t>)</w:t>
            </w:r>
          </w:p>
        </w:tc>
        <w:tc>
          <w:tcPr>
            <w:tcW w:w="1290" w:type="dxa"/>
            <w:gridSpan w:val="2"/>
            <w:noWrap/>
            <w:hideMark/>
          </w:tcPr>
          <w:p w14:paraId="3C0BE7EB"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   </w:t>
            </w:r>
          </w:p>
        </w:tc>
      </w:tr>
      <w:tr w:rsidR="00232BDC" w:rsidRPr="00590309" w14:paraId="06137945" w14:textId="77777777" w:rsidTr="005F6925">
        <w:tc>
          <w:tcPr>
            <w:tcW w:w="3870" w:type="dxa"/>
            <w:vAlign w:val="center"/>
            <w:hideMark/>
          </w:tcPr>
          <w:p w14:paraId="6616F3BC"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Transfer from (to) other accounts</w:t>
            </w:r>
          </w:p>
        </w:tc>
        <w:tc>
          <w:tcPr>
            <w:tcW w:w="1249" w:type="dxa"/>
            <w:noWrap/>
            <w:hideMark/>
          </w:tcPr>
          <w:p w14:paraId="199167F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41</w:t>
            </w:r>
            <w:r w:rsidRPr="00590309">
              <w:rPr>
                <w:rFonts w:ascii="Cordia New" w:eastAsia="Times New Roman" w:hAnsi="Cordia New"/>
                <w:sz w:val="20"/>
                <w:szCs w:val="20"/>
              </w:rPr>
              <w:t>,</w:t>
            </w:r>
            <w:r w:rsidRPr="00590309">
              <w:rPr>
                <w:rFonts w:ascii="Cordia New" w:eastAsia="Times New Roman" w:hAnsi="Cordia New"/>
                <w:sz w:val="20"/>
                <w:szCs w:val="20"/>
                <w:lang w:val="en-GB"/>
              </w:rPr>
              <w:t>455</w:t>
            </w:r>
            <w:r w:rsidRPr="00590309">
              <w:rPr>
                <w:rFonts w:ascii="Cordia New" w:eastAsia="Times New Roman" w:hAnsi="Cordia New"/>
                <w:sz w:val="20"/>
                <w:szCs w:val="20"/>
              </w:rPr>
              <w:t>,</w:t>
            </w:r>
            <w:r w:rsidRPr="00590309">
              <w:rPr>
                <w:rFonts w:ascii="Cordia New" w:eastAsia="Times New Roman" w:hAnsi="Cordia New"/>
                <w:sz w:val="20"/>
                <w:szCs w:val="20"/>
                <w:lang w:val="en-GB"/>
              </w:rPr>
              <w:t>599</w:t>
            </w:r>
          </w:p>
        </w:tc>
        <w:tc>
          <w:tcPr>
            <w:tcW w:w="1181" w:type="dxa"/>
            <w:gridSpan w:val="2"/>
            <w:noWrap/>
            <w:hideMark/>
          </w:tcPr>
          <w:p w14:paraId="7A4E1B1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vAlign w:val="bottom"/>
            <w:hideMark/>
          </w:tcPr>
          <w:p w14:paraId="2172093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2ED83DF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38CD6B3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3B980CC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hideMark/>
          </w:tcPr>
          <w:p w14:paraId="5330082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32</w:t>
            </w:r>
            <w:r w:rsidRPr="00590309">
              <w:rPr>
                <w:rFonts w:ascii="Cordia New" w:eastAsia="Times New Roman" w:hAnsi="Cordia New"/>
                <w:sz w:val="20"/>
                <w:szCs w:val="20"/>
              </w:rPr>
              <w:t>,</w:t>
            </w:r>
            <w:r w:rsidRPr="00590309">
              <w:rPr>
                <w:rFonts w:ascii="Cordia New" w:eastAsia="Times New Roman" w:hAnsi="Cordia New"/>
                <w:sz w:val="20"/>
                <w:szCs w:val="20"/>
                <w:lang w:val="en-GB"/>
              </w:rPr>
              <w:t>469</w:t>
            </w:r>
            <w:r w:rsidRPr="00590309">
              <w:rPr>
                <w:rFonts w:ascii="Cordia New" w:eastAsia="Times New Roman" w:hAnsi="Cordia New"/>
                <w:sz w:val="20"/>
                <w:szCs w:val="20"/>
              </w:rPr>
              <w:t>,</w:t>
            </w:r>
            <w:r w:rsidRPr="00590309">
              <w:rPr>
                <w:rFonts w:ascii="Cordia New" w:eastAsia="Times New Roman" w:hAnsi="Cordia New"/>
                <w:sz w:val="20"/>
                <w:szCs w:val="20"/>
                <w:lang w:val="en-GB"/>
              </w:rPr>
              <w:t>372</w:t>
            </w:r>
            <w:r w:rsidRPr="00590309">
              <w:rPr>
                <w:rFonts w:ascii="Cordia New" w:eastAsia="Times New Roman" w:hAnsi="Cordia New"/>
                <w:sz w:val="20"/>
                <w:szCs w:val="20"/>
              </w:rPr>
              <w:t xml:space="preserve"> </w:t>
            </w:r>
          </w:p>
        </w:tc>
        <w:tc>
          <w:tcPr>
            <w:tcW w:w="1230" w:type="dxa"/>
            <w:noWrap/>
            <w:hideMark/>
          </w:tcPr>
          <w:p w14:paraId="74B5F81D"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478</w:t>
            </w:r>
            <w:r w:rsidRPr="00590309">
              <w:rPr>
                <w:rFonts w:ascii="Cordia New" w:eastAsia="Times New Roman" w:hAnsi="Cordia New"/>
                <w:sz w:val="20"/>
                <w:szCs w:val="20"/>
              </w:rPr>
              <w:t>,</w:t>
            </w:r>
            <w:r w:rsidRPr="00590309">
              <w:rPr>
                <w:rFonts w:ascii="Cordia New" w:eastAsia="Times New Roman" w:hAnsi="Cordia New"/>
                <w:sz w:val="20"/>
                <w:szCs w:val="20"/>
                <w:lang w:val="en-GB"/>
              </w:rPr>
              <w:t>470</w:t>
            </w:r>
            <w:r w:rsidRPr="00590309">
              <w:rPr>
                <w:rFonts w:ascii="Cordia New" w:eastAsia="Times New Roman" w:hAnsi="Cordia New"/>
                <w:sz w:val="20"/>
                <w:szCs w:val="20"/>
              </w:rPr>
              <w:t>)</w:t>
            </w:r>
          </w:p>
        </w:tc>
        <w:tc>
          <w:tcPr>
            <w:tcW w:w="1290" w:type="dxa"/>
            <w:gridSpan w:val="2"/>
            <w:noWrap/>
            <w:hideMark/>
          </w:tcPr>
          <w:p w14:paraId="03FC6DF8"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73</w:t>
            </w:r>
            <w:r w:rsidRPr="00590309">
              <w:rPr>
                <w:rFonts w:ascii="Cordia New" w:eastAsia="Times New Roman" w:hAnsi="Cordia New"/>
                <w:sz w:val="20"/>
                <w:szCs w:val="20"/>
              </w:rPr>
              <w:t>,</w:t>
            </w:r>
            <w:r w:rsidRPr="00590309">
              <w:rPr>
                <w:rFonts w:ascii="Cordia New" w:eastAsia="Times New Roman" w:hAnsi="Cordia New"/>
                <w:sz w:val="20"/>
                <w:szCs w:val="20"/>
                <w:lang w:val="en-GB"/>
              </w:rPr>
              <w:t>446</w:t>
            </w:r>
            <w:r w:rsidRPr="00590309">
              <w:rPr>
                <w:rFonts w:ascii="Cordia New" w:eastAsia="Times New Roman" w:hAnsi="Cordia New"/>
                <w:sz w:val="20"/>
                <w:szCs w:val="20"/>
              </w:rPr>
              <w:t>,</w:t>
            </w:r>
            <w:r w:rsidRPr="00590309">
              <w:rPr>
                <w:rFonts w:ascii="Cordia New" w:eastAsia="Times New Roman" w:hAnsi="Cordia New"/>
                <w:sz w:val="20"/>
                <w:szCs w:val="20"/>
                <w:lang w:val="en-GB"/>
              </w:rPr>
              <w:t>501</w:t>
            </w:r>
          </w:p>
        </w:tc>
      </w:tr>
      <w:tr w:rsidR="00232BDC" w:rsidRPr="00590309" w14:paraId="475B2A43" w14:textId="77777777" w:rsidTr="005F6925">
        <w:tc>
          <w:tcPr>
            <w:tcW w:w="3870" w:type="dxa"/>
            <w:vAlign w:val="center"/>
            <w:hideMark/>
          </w:tcPr>
          <w:p w14:paraId="34200C0E" w14:textId="77777777" w:rsidR="00232BDC" w:rsidRPr="00590309" w:rsidRDefault="00232BDC" w:rsidP="005F6925">
            <w:pPr>
              <w:spacing w:after="0" w:line="220" w:lineRule="exact"/>
              <w:ind w:left="345"/>
              <w:rPr>
                <w:rFonts w:ascii="Cordia New" w:eastAsia="Times New Roman" w:hAnsi="Cordia New"/>
                <w:sz w:val="20"/>
                <w:szCs w:val="20"/>
              </w:rPr>
            </w:pPr>
            <w:proofErr w:type="spellStart"/>
            <w:r w:rsidRPr="00590309">
              <w:rPr>
                <w:rFonts w:ascii="Cordia New" w:eastAsia="Times New Roman" w:hAnsi="Cordia New"/>
                <w:sz w:val="20"/>
                <w:szCs w:val="20"/>
              </w:rPr>
              <w:t>Amortisation</w:t>
            </w:r>
            <w:proofErr w:type="spellEnd"/>
            <w:r w:rsidRPr="00590309">
              <w:rPr>
                <w:rFonts w:ascii="Cordia New" w:eastAsia="Times New Roman" w:hAnsi="Cordia New"/>
                <w:sz w:val="20"/>
                <w:szCs w:val="20"/>
              </w:rPr>
              <w:t xml:space="preserve"> charge</w:t>
            </w:r>
          </w:p>
        </w:tc>
        <w:tc>
          <w:tcPr>
            <w:tcW w:w="1249" w:type="dxa"/>
            <w:noWrap/>
            <w:hideMark/>
          </w:tcPr>
          <w:p w14:paraId="4C7B539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393</w:t>
            </w:r>
            <w:r w:rsidRPr="00590309">
              <w:rPr>
                <w:rFonts w:ascii="Cordia New" w:eastAsia="Times New Roman" w:hAnsi="Cordia New"/>
                <w:sz w:val="20"/>
                <w:szCs w:val="20"/>
              </w:rPr>
              <w:t>,</w:t>
            </w:r>
            <w:r w:rsidRPr="00590309">
              <w:rPr>
                <w:rFonts w:ascii="Cordia New" w:eastAsia="Times New Roman" w:hAnsi="Cordia New"/>
                <w:sz w:val="20"/>
                <w:szCs w:val="20"/>
                <w:lang w:val="en-GB"/>
              </w:rPr>
              <w:t>868</w:t>
            </w:r>
            <w:r w:rsidRPr="00590309">
              <w:rPr>
                <w:rFonts w:ascii="Cordia New" w:eastAsia="Times New Roman" w:hAnsi="Cordia New"/>
                <w:sz w:val="20"/>
                <w:szCs w:val="20"/>
              </w:rPr>
              <w:t>,</w:t>
            </w:r>
            <w:r w:rsidRPr="00590309">
              <w:rPr>
                <w:rFonts w:ascii="Cordia New" w:eastAsia="Times New Roman" w:hAnsi="Cordia New"/>
                <w:sz w:val="20"/>
                <w:szCs w:val="20"/>
                <w:lang w:val="en-GB"/>
              </w:rPr>
              <w:t>542</w:t>
            </w:r>
            <w:r w:rsidRPr="00590309">
              <w:rPr>
                <w:rFonts w:ascii="Cordia New" w:eastAsia="Times New Roman" w:hAnsi="Cordia New"/>
                <w:sz w:val="20"/>
                <w:szCs w:val="20"/>
              </w:rPr>
              <w:t>)</w:t>
            </w:r>
          </w:p>
        </w:tc>
        <w:tc>
          <w:tcPr>
            <w:tcW w:w="1181" w:type="dxa"/>
            <w:gridSpan w:val="2"/>
            <w:noWrap/>
            <w:hideMark/>
          </w:tcPr>
          <w:p w14:paraId="3241E3C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20</w:t>
            </w:r>
            <w:r w:rsidRPr="00590309">
              <w:rPr>
                <w:rFonts w:ascii="Cordia New" w:eastAsia="Times New Roman" w:hAnsi="Cordia New"/>
                <w:sz w:val="20"/>
                <w:szCs w:val="20"/>
              </w:rPr>
              <w:t>,</w:t>
            </w:r>
            <w:r w:rsidRPr="00590309">
              <w:rPr>
                <w:rFonts w:ascii="Cordia New" w:eastAsia="Times New Roman" w:hAnsi="Cordia New"/>
                <w:sz w:val="20"/>
                <w:szCs w:val="20"/>
                <w:lang w:val="en-GB"/>
              </w:rPr>
              <w:t>787</w:t>
            </w:r>
            <w:r w:rsidRPr="00590309">
              <w:rPr>
                <w:rFonts w:ascii="Cordia New" w:eastAsia="Times New Roman" w:hAnsi="Cordia New"/>
                <w:sz w:val="20"/>
                <w:szCs w:val="20"/>
              </w:rPr>
              <w:t>,</w:t>
            </w:r>
            <w:r w:rsidRPr="00590309">
              <w:rPr>
                <w:rFonts w:ascii="Cordia New" w:eastAsia="Times New Roman" w:hAnsi="Cordia New"/>
                <w:sz w:val="20"/>
                <w:szCs w:val="20"/>
                <w:lang w:val="en-GB"/>
              </w:rPr>
              <w:t>924</w:t>
            </w:r>
            <w:r w:rsidRPr="00590309">
              <w:rPr>
                <w:rFonts w:ascii="Cordia New" w:eastAsia="Times New Roman" w:hAnsi="Cordia New"/>
                <w:sz w:val="20"/>
                <w:szCs w:val="20"/>
              </w:rPr>
              <w:t>)</w:t>
            </w:r>
          </w:p>
        </w:tc>
        <w:tc>
          <w:tcPr>
            <w:tcW w:w="1350" w:type="dxa"/>
            <w:noWrap/>
            <w:vAlign w:val="bottom"/>
            <w:hideMark/>
          </w:tcPr>
          <w:p w14:paraId="24CB232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320</w:t>
            </w:r>
            <w:r w:rsidRPr="00590309">
              <w:rPr>
                <w:rFonts w:ascii="Cordia New" w:eastAsia="Times New Roman" w:hAnsi="Cordia New"/>
                <w:sz w:val="20"/>
                <w:szCs w:val="20"/>
              </w:rPr>
              <w:t>,</w:t>
            </w:r>
            <w:r w:rsidRPr="00590309">
              <w:rPr>
                <w:rFonts w:ascii="Cordia New" w:eastAsia="Times New Roman" w:hAnsi="Cordia New"/>
                <w:sz w:val="20"/>
                <w:szCs w:val="20"/>
                <w:lang w:val="en-GB"/>
              </w:rPr>
              <w:t>054</w:t>
            </w:r>
            <w:r w:rsidRPr="00590309">
              <w:rPr>
                <w:rFonts w:ascii="Cordia New" w:eastAsia="Times New Roman" w:hAnsi="Cordia New"/>
                <w:sz w:val="20"/>
                <w:szCs w:val="20"/>
              </w:rPr>
              <w:t>)</w:t>
            </w:r>
          </w:p>
        </w:tc>
        <w:tc>
          <w:tcPr>
            <w:tcW w:w="1260" w:type="dxa"/>
            <w:noWrap/>
            <w:hideMark/>
          </w:tcPr>
          <w:p w14:paraId="20115AC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15</w:t>
            </w:r>
            <w:r w:rsidRPr="00590309">
              <w:rPr>
                <w:rFonts w:ascii="Cordia New" w:eastAsia="Times New Roman" w:hAnsi="Cordia New"/>
                <w:sz w:val="20"/>
                <w:szCs w:val="20"/>
              </w:rPr>
              <w:t>,</w:t>
            </w:r>
            <w:r w:rsidRPr="00590309">
              <w:rPr>
                <w:rFonts w:ascii="Cordia New" w:eastAsia="Times New Roman" w:hAnsi="Cordia New"/>
                <w:sz w:val="20"/>
                <w:szCs w:val="20"/>
                <w:lang w:val="en-GB"/>
              </w:rPr>
              <w:t>494</w:t>
            </w:r>
            <w:r w:rsidRPr="00590309">
              <w:rPr>
                <w:rFonts w:ascii="Cordia New" w:eastAsia="Times New Roman" w:hAnsi="Cordia New"/>
                <w:sz w:val="20"/>
                <w:szCs w:val="20"/>
              </w:rPr>
              <w:t>,</w:t>
            </w:r>
            <w:r w:rsidRPr="00590309">
              <w:rPr>
                <w:rFonts w:ascii="Cordia New" w:eastAsia="Times New Roman" w:hAnsi="Cordia New"/>
                <w:sz w:val="20"/>
                <w:szCs w:val="20"/>
                <w:lang w:val="en-GB"/>
              </w:rPr>
              <w:t>402</w:t>
            </w:r>
            <w:r w:rsidRPr="00590309">
              <w:rPr>
                <w:rFonts w:ascii="Cordia New" w:eastAsia="Times New Roman" w:hAnsi="Cordia New"/>
                <w:sz w:val="20"/>
                <w:szCs w:val="20"/>
              </w:rPr>
              <w:t>)</w:t>
            </w:r>
          </w:p>
        </w:tc>
        <w:tc>
          <w:tcPr>
            <w:tcW w:w="1260" w:type="dxa"/>
            <w:noWrap/>
            <w:hideMark/>
          </w:tcPr>
          <w:p w14:paraId="54D5421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1454469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hideMark/>
          </w:tcPr>
          <w:p w14:paraId="0025D6F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744</w:t>
            </w:r>
            <w:r w:rsidRPr="00590309">
              <w:rPr>
                <w:rFonts w:ascii="Cordia New" w:eastAsia="Times New Roman" w:hAnsi="Cordia New"/>
                <w:sz w:val="20"/>
                <w:szCs w:val="20"/>
              </w:rPr>
              <w:t>,</w:t>
            </w:r>
            <w:r w:rsidRPr="00590309">
              <w:rPr>
                <w:rFonts w:ascii="Cordia New" w:eastAsia="Times New Roman" w:hAnsi="Cordia New"/>
                <w:sz w:val="20"/>
                <w:szCs w:val="20"/>
                <w:lang w:val="en-GB"/>
              </w:rPr>
              <w:t>797</w:t>
            </w:r>
            <w:r w:rsidRPr="00590309">
              <w:rPr>
                <w:rFonts w:ascii="Cordia New" w:eastAsia="Times New Roman" w:hAnsi="Cordia New"/>
                <w:sz w:val="20"/>
                <w:szCs w:val="20"/>
              </w:rPr>
              <w:t>,</w:t>
            </w:r>
            <w:r w:rsidRPr="00590309">
              <w:rPr>
                <w:rFonts w:ascii="Cordia New" w:eastAsia="Times New Roman" w:hAnsi="Cordia New"/>
                <w:sz w:val="20"/>
                <w:szCs w:val="20"/>
                <w:lang w:val="en-GB"/>
              </w:rPr>
              <w:t>345</w:t>
            </w:r>
            <w:r w:rsidRPr="00590309">
              <w:rPr>
                <w:rFonts w:ascii="Cordia New" w:eastAsia="Times New Roman" w:hAnsi="Cordia New"/>
                <w:sz w:val="20"/>
                <w:szCs w:val="20"/>
              </w:rPr>
              <w:t>)</w:t>
            </w:r>
          </w:p>
        </w:tc>
        <w:tc>
          <w:tcPr>
            <w:tcW w:w="1230" w:type="dxa"/>
            <w:noWrap/>
            <w:hideMark/>
          </w:tcPr>
          <w:p w14:paraId="46B4AB14"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   </w:t>
            </w:r>
          </w:p>
        </w:tc>
        <w:tc>
          <w:tcPr>
            <w:tcW w:w="1290" w:type="dxa"/>
            <w:gridSpan w:val="2"/>
            <w:noWrap/>
            <w:hideMark/>
          </w:tcPr>
          <w:p w14:paraId="1C1406F2"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175</w:t>
            </w:r>
            <w:r w:rsidRPr="00590309">
              <w:rPr>
                <w:rFonts w:ascii="Cordia New" w:eastAsia="Times New Roman" w:hAnsi="Cordia New"/>
                <w:sz w:val="20"/>
                <w:szCs w:val="20"/>
              </w:rPr>
              <w:t>,</w:t>
            </w:r>
            <w:r w:rsidRPr="00590309">
              <w:rPr>
                <w:rFonts w:ascii="Cordia New" w:eastAsia="Times New Roman" w:hAnsi="Cordia New"/>
                <w:sz w:val="20"/>
                <w:szCs w:val="20"/>
                <w:lang w:val="en-GB"/>
              </w:rPr>
              <w:t>268</w:t>
            </w:r>
            <w:r w:rsidRPr="00590309">
              <w:rPr>
                <w:rFonts w:ascii="Cordia New" w:eastAsia="Times New Roman" w:hAnsi="Cordia New"/>
                <w:sz w:val="20"/>
                <w:szCs w:val="20"/>
              </w:rPr>
              <w:t>,</w:t>
            </w:r>
            <w:r w:rsidRPr="00590309">
              <w:rPr>
                <w:rFonts w:ascii="Cordia New" w:eastAsia="Times New Roman" w:hAnsi="Cordia New"/>
                <w:sz w:val="20"/>
                <w:szCs w:val="20"/>
                <w:lang w:val="en-GB"/>
              </w:rPr>
              <w:t>267</w:t>
            </w:r>
            <w:r w:rsidRPr="00590309">
              <w:rPr>
                <w:rFonts w:ascii="Cordia New" w:eastAsia="Times New Roman" w:hAnsi="Cordia New"/>
                <w:sz w:val="20"/>
                <w:szCs w:val="20"/>
              </w:rPr>
              <w:t>)</w:t>
            </w:r>
          </w:p>
        </w:tc>
      </w:tr>
      <w:tr w:rsidR="00232BDC" w:rsidRPr="00590309" w14:paraId="5FBD7C39" w14:textId="77777777" w:rsidTr="005F6925">
        <w:tc>
          <w:tcPr>
            <w:tcW w:w="3870" w:type="dxa"/>
            <w:vAlign w:val="center"/>
            <w:hideMark/>
          </w:tcPr>
          <w:p w14:paraId="0F711699"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 xml:space="preserve">Impairment reversal (charge) </w:t>
            </w:r>
          </w:p>
        </w:tc>
        <w:tc>
          <w:tcPr>
            <w:tcW w:w="1249" w:type="dxa"/>
            <w:noWrap/>
            <w:hideMark/>
          </w:tcPr>
          <w:p w14:paraId="007C9F4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181" w:type="dxa"/>
            <w:gridSpan w:val="2"/>
            <w:noWrap/>
            <w:hideMark/>
          </w:tcPr>
          <w:p w14:paraId="47F773B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903</w:t>
            </w:r>
            <w:r w:rsidRPr="00590309">
              <w:rPr>
                <w:rFonts w:ascii="Cordia New" w:eastAsia="Times New Roman" w:hAnsi="Cordia New"/>
                <w:sz w:val="20"/>
                <w:szCs w:val="20"/>
              </w:rPr>
              <w:t>,</w:t>
            </w:r>
            <w:r w:rsidRPr="00590309">
              <w:rPr>
                <w:rFonts w:ascii="Cordia New" w:eastAsia="Times New Roman" w:hAnsi="Cordia New"/>
                <w:sz w:val="20"/>
                <w:szCs w:val="20"/>
                <w:lang w:val="en-GB"/>
              </w:rPr>
              <w:t>920</w:t>
            </w:r>
            <w:r w:rsidRPr="00590309">
              <w:rPr>
                <w:rFonts w:ascii="Cordia New" w:eastAsia="Times New Roman" w:hAnsi="Cordia New"/>
                <w:sz w:val="20"/>
                <w:szCs w:val="20"/>
              </w:rPr>
              <w:t xml:space="preserve"> </w:t>
            </w:r>
          </w:p>
        </w:tc>
        <w:tc>
          <w:tcPr>
            <w:tcW w:w="1350" w:type="dxa"/>
            <w:noWrap/>
            <w:vAlign w:val="bottom"/>
            <w:hideMark/>
          </w:tcPr>
          <w:p w14:paraId="7B1FC05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hideMark/>
          </w:tcPr>
          <w:p w14:paraId="0C220AF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828</w:t>
            </w:r>
            <w:r w:rsidRPr="00590309">
              <w:rPr>
                <w:rFonts w:ascii="Cordia New" w:eastAsia="Times New Roman" w:hAnsi="Cordia New"/>
                <w:sz w:val="20"/>
                <w:szCs w:val="20"/>
              </w:rPr>
              <w:t>,</w:t>
            </w:r>
            <w:r w:rsidRPr="00590309">
              <w:rPr>
                <w:rFonts w:ascii="Cordia New" w:eastAsia="Times New Roman" w:hAnsi="Cordia New"/>
                <w:sz w:val="20"/>
                <w:szCs w:val="20"/>
                <w:lang w:val="en-GB"/>
              </w:rPr>
              <w:t>055</w:t>
            </w:r>
            <w:r w:rsidRPr="00590309">
              <w:rPr>
                <w:rFonts w:ascii="Cordia New" w:eastAsia="Times New Roman" w:hAnsi="Cordia New"/>
                <w:sz w:val="20"/>
                <w:szCs w:val="20"/>
              </w:rPr>
              <w:t xml:space="preserve"> </w:t>
            </w:r>
          </w:p>
        </w:tc>
        <w:tc>
          <w:tcPr>
            <w:tcW w:w="1260" w:type="dxa"/>
            <w:noWrap/>
            <w:hideMark/>
          </w:tcPr>
          <w:p w14:paraId="110B854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260" w:type="dxa"/>
            <w:noWrap/>
            <w:hideMark/>
          </w:tcPr>
          <w:p w14:paraId="02044BE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   </w:t>
            </w:r>
          </w:p>
        </w:tc>
        <w:tc>
          <w:tcPr>
            <w:tcW w:w="1350" w:type="dxa"/>
            <w:noWrap/>
            <w:hideMark/>
          </w:tcPr>
          <w:p w14:paraId="79DFF032"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809</w:t>
            </w:r>
            <w:r w:rsidRPr="00590309">
              <w:rPr>
                <w:rFonts w:ascii="Cordia New" w:eastAsia="Times New Roman" w:hAnsi="Cordia New"/>
                <w:sz w:val="20"/>
                <w:szCs w:val="20"/>
              </w:rPr>
              <w:t>,</w:t>
            </w:r>
            <w:r w:rsidRPr="00590309">
              <w:rPr>
                <w:rFonts w:ascii="Cordia New" w:eastAsia="Times New Roman" w:hAnsi="Cordia New"/>
                <w:sz w:val="20"/>
                <w:szCs w:val="20"/>
                <w:lang w:val="en-GB"/>
              </w:rPr>
              <w:t>842</w:t>
            </w:r>
            <w:r w:rsidRPr="00590309">
              <w:rPr>
                <w:rFonts w:ascii="Cordia New" w:eastAsia="Times New Roman" w:hAnsi="Cordia New"/>
                <w:sz w:val="20"/>
                <w:szCs w:val="20"/>
              </w:rPr>
              <w:t>)</w:t>
            </w:r>
          </w:p>
        </w:tc>
        <w:tc>
          <w:tcPr>
            <w:tcW w:w="1230" w:type="dxa"/>
            <w:noWrap/>
            <w:hideMark/>
          </w:tcPr>
          <w:p w14:paraId="1F0E98DE"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   </w:t>
            </w:r>
          </w:p>
        </w:tc>
        <w:tc>
          <w:tcPr>
            <w:tcW w:w="1290" w:type="dxa"/>
            <w:gridSpan w:val="2"/>
            <w:noWrap/>
            <w:hideMark/>
          </w:tcPr>
          <w:p w14:paraId="0E0B3A05"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922</w:t>
            </w:r>
            <w:r w:rsidRPr="00590309">
              <w:rPr>
                <w:rFonts w:ascii="Cordia New" w:eastAsia="Times New Roman" w:hAnsi="Cordia New"/>
                <w:sz w:val="20"/>
                <w:szCs w:val="20"/>
              </w:rPr>
              <w:t>,</w:t>
            </w:r>
            <w:r w:rsidRPr="00590309">
              <w:rPr>
                <w:rFonts w:ascii="Cordia New" w:eastAsia="Times New Roman" w:hAnsi="Cordia New"/>
                <w:sz w:val="20"/>
                <w:szCs w:val="20"/>
                <w:lang w:val="en-GB"/>
              </w:rPr>
              <w:t>133</w:t>
            </w:r>
            <w:r w:rsidRPr="00590309">
              <w:rPr>
                <w:rFonts w:ascii="Cordia New" w:eastAsia="Times New Roman" w:hAnsi="Cordia New"/>
                <w:sz w:val="20"/>
                <w:szCs w:val="20"/>
              </w:rPr>
              <w:t xml:space="preserve"> </w:t>
            </w:r>
          </w:p>
        </w:tc>
      </w:tr>
      <w:tr w:rsidR="00232BDC" w:rsidRPr="00590309" w14:paraId="3DA7A832" w14:textId="77777777" w:rsidTr="005F6925">
        <w:tc>
          <w:tcPr>
            <w:tcW w:w="3870" w:type="dxa"/>
            <w:vAlign w:val="center"/>
            <w:hideMark/>
          </w:tcPr>
          <w:p w14:paraId="03538F92"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Translation adjustments</w:t>
            </w:r>
          </w:p>
        </w:tc>
        <w:tc>
          <w:tcPr>
            <w:tcW w:w="1249" w:type="dxa"/>
            <w:noWrap/>
            <w:hideMark/>
          </w:tcPr>
          <w:p w14:paraId="37B786FE"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481</w:t>
            </w:r>
            <w:r w:rsidRPr="00590309">
              <w:rPr>
                <w:rFonts w:ascii="Cordia New" w:eastAsia="Times New Roman" w:hAnsi="Cordia New"/>
                <w:sz w:val="20"/>
                <w:szCs w:val="20"/>
              </w:rPr>
              <w:t>,</w:t>
            </w:r>
            <w:r w:rsidRPr="00590309">
              <w:rPr>
                <w:rFonts w:ascii="Cordia New" w:eastAsia="Times New Roman" w:hAnsi="Cordia New"/>
                <w:sz w:val="20"/>
                <w:szCs w:val="20"/>
                <w:lang w:val="en-GB"/>
              </w:rPr>
              <w:t>362</w:t>
            </w:r>
            <w:r w:rsidRPr="00590309">
              <w:rPr>
                <w:rFonts w:ascii="Cordia New" w:eastAsia="Times New Roman" w:hAnsi="Cordia New"/>
                <w:sz w:val="20"/>
                <w:szCs w:val="20"/>
              </w:rPr>
              <w:t>,</w:t>
            </w:r>
            <w:r w:rsidRPr="00590309">
              <w:rPr>
                <w:rFonts w:ascii="Cordia New" w:eastAsia="Times New Roman" w:hAnsi="Cordia New"/>
                <w:sz w:val="20"/>
                <w:szCs w:val="20"/>
                <w:lang w:val="en-GB"/>
              </w:rPr>
              <w:t>553</w:t>
            </w:r>
            <w:r w:rsidRPr="00590309">
              <w:rPr>
                <w:rFonts w:ascii="Cordia New" w:eastAsia="Times New Roman" w:hAnsi="Cordia New"/>
                <w:sz w:val="20"/>
                <w:szCs w:val="20"/>
              </w:rPr>
              <w:t xml:space="preserve"> </w:t>
            </w:r>
          </w:p>
        </w:tc>
        <w:tc>
          <w:tcPr>
            <w:tcW w:w="1181" w:type="dxa"/>
            <w:gridSpan w:val="2"/>
            <w:noWrap/>
            <w:hideMark/>
          </w:tcPr>
          <w:p w14:paraId="16C28589"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29</w:t>
            </w:r>
            <w:r w:rsidRPr="00590309">
              <w:rPr>
                <w:rFonts w:ascii="Cordia New" w:eastAsia="Times New Roman" w:hAnsi="Cordia New"/>
                <w:sz w:val="20"/>
                <w:szCs w:val="20"/>
              </w:rPr>
              <w:t>,</w:t>
            </w:r>
            <w:r w:rsidRPr="00590309">
              <w:rPr>
                <w:rFonts w:ascii="Cordia New" w:eastAsia="Times New Roman" w:hAnsi="Cordia New"/>
                <w:sz w:val="20"/>
                <w:szCs w:val="20"/>
                <w:lang w:val="en-GB"/>
              </w:rPr>
              <w:t>326</w:t>
            </w:r>
            <w:r w:rsidRPr="00590309">
              <w:rPr>
                <w:rFonts w:ascii="Cordia New" w:eastAsia="Times New Roman" w:hAnsi="Cordia New"/>
                <w:sz w:val="20"/>
                <w:szCs w:val="20"/>
              </w:rPr>
              <w:t>,</w:t>
            </w:r>
            <w:r w:rsidRPr="00590309">
              <w:rPr>
                <w:rFonts w:ascii="Cordia New" w:eastAsia="Times New Roman" w:hAnsi="Cordia New"/>
                <w:sz w:val="20"/>
                <w:szCs w:val="20"/>
                <w:lang w:val="en-GB"/>
              </w:rPr>
              <w:t>745</w:t>
            </w:r>
            <w:r w:rsidRPr="00590309">
              <w:rPr>
                <w:rFonts w:ascii="Cordia New" w:eastAsia="Times New Roman" w:hAnsi="Cordia New"/>
                <w:sz w:val="20"/>
                <w:szCs w:val="20"/>
              </w:rPr>
              <w:t xml:space="preserve"> </w:t>
            </w:r>
          </w:p>
        </w:tc>
        <w:tc>
          <w:tcPr>
            <w:tcW w:w="1350" w:type="dxa"/>
            <w:noWrap/>
            <w:vAlign w:val="bottom"/>
            <w:hideMark/>
          </w:tcPr>
          <w:p w14:paraId="3F899948"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500</w:t>
            </w:r>
            <w:r w:rsidRPr="00590309">
              <w:rPr>
                <w:rFonts w:ascii="Cordia New" w:eastAsia="Times New Roman" w:hAnsi="Cordia New"/>
                <w:sz w:val="20"/>
                <w:szCs w:val="20"/>
              </w:rPr>
              <w:t>,</w:t>
            </w:r>
            <w:r w:rsidRPr="00590309">
              <w:rPr>
                <w:rFonts w:ascii="Cordia New" w:eastAsia="Times New Roman" w:hAnsi="Cordia New"/>
                <w:sz w:val="20"/>
                <w:szCs w:val="20"/>
                <w:lang w:val="en-GB"/>
              </w:rPr>
              <w:t>702</w:t>
            </w:r>
            <w:r w:rsidRPr="00590309">
              <w:rPr>
                <w:rFonts w:ascii="Cordia New" w:eastAsia="Times New Roman" w:hAnsi="Cordia New"/>
                <w:sz w:val="20"/>
                <w:szCs w:val="20"/>
              </w:rPr>
              <w:t>)</w:t>
            </w:r>
          </w:p>
        </w:tc>
        <w:tc>
          <w:tcPr>
            <w:tcW w:w="1260" w:type="dxa"/>
            <w:noWrap/>
            <w:hideMark/>
          </w:tcPr>
          <w:p w14:paraId="1CCA480F"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967</w:t>
            </w:r>
            <w:r w:rsidRPr="00590309">
              <w:rPr>
                <w:rFonts w:ascii="Cordia New" w:eastAsia="Times New Roman" w:hAnsi="Cordia New"/>
                <w:sz w:val="20"/>
                <w:szCs w:val="20"/>
              </w:rPr>
              <w:t>,</w:t>
            </w:r>
            <w:r w:rsidRPr="00590309">
              <w:rPr>
                <w:rFonts w:ascii="Cordia New" w:eastAsia="Times New Roman" w:hAnsi="Cordia New"/>
                <w:sz w:val="20"/>
                <w:szCs w:val="20"/>
                <w:lang w:val="en-GB"/>
              </w:rPr>
              <w:t>029</w:t>
            </w:r>
            <w:r w:rsidRPr="00590309">
              <w:rPr>
                <w:rFonts w:ascii="Cordia New" w:eastAsia="Times New Roman" w:hAnsi="Cordia New"/>
                <w:sz w:val="20"/>
                <w:szCs w:val="20"/>
              </w:rPr>
              <w:t xml:space="preserve"> </w:t>
            </w:r>
          </w:p>
        </w:tc>
        <w:tc>
          <w:tcPr>
            <w:tcW w:w="1260" w:type="dxa"/>
            <w:noWrap/>
            <w:hideMark/>
          </w:tcPr>
          <w:p w14:paraId="173B2651"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311</w:t>
            </w:r>
            <w:r w:rsidRPr="00590309">
              <w:rPr>
                <w:rFonts w:ascii="Cordia New" w:eastAsia="Times New Roman" w:hAnsi="Cordia New"/>
                <w:sz w:val="20"/>
                <w:szCs w:val="20"/>
              </w:rPr>
              <w:t>,</w:t>
            </w:r>
            <w:r w:rsidRPr="00590309">
              <w:rPr>
                <w:rFonts w:ascii="Cordia New" w:eastAsia="Times New Roman" w:hAnsi="Cordia New"/>
                <w:sz w:val="20"/>
                <w:szCs w:val="20"/>
                <w:lang w:val="en-GB"/>
              </w:rPr>
              <w:t>647</w:t>
            </w:r>
            <w:r w:rsidRPr="00590309">
              <w:rPr>
                <w:rFonts w:ascii="Cordia New" w:eastAsia="Times New Roman" w:hAnsi="Cordia New"/>
                <w:sz w:val="20"/>
                <w:szCs w:val="20"/>
              </w:rPr>
              <w:t>,</w:t>
            </w:r>
            <w:r w:rsidRPr="00590309">
              <w:rPr>
                <w:rFonts w:ascii="Cordia New" w:eastAsia="Times New Roman" w:hAnsi="Cordia New"/>
                <w:sz w:val="20"/>
                <w:szCs w:val="20"/>
                <w:lang w:val="en-GB"/>
              </w:rPr>
              <w:t>815</w:t>
            </w:r>
            <w:r w:rsidRPr="00590309">
              <w:rPr>
                <w:rFonts w:ascii="Cordia New" w:eastAsia="Times New Roman" w:hAnsi="Cordia New"/>
                <w:sz w:val="20"/>
                <w:szCs w:val="20"/>
              </w:rPr>
              <w:t xml:space="preserve"> </w:t>
            </w:r>
          </w:p>
        </w:tc>
        <w:tc>
          <w:tcPr>
            <w:tcW w:w="1260" w:type="dxa"/>
            <w:noWrap/>
            <w:hideMark/>
          </w:tcPr>
          <w:p w14:paraId="5339B41C"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475</w:t>
            </w:r>
            <w:r w:rsidRPr="00590309">
              <w:rPr>
                <w:rFonts w:ascii="Cordia New" w:eastAsia="Times New Roman" w:hAnsi="Cordia New"/>
                <w:sz w:val="20"/>
                <w:szCs w:val="20"/>
              </w:rPr>
              <w:t>,</w:t>
            </w:r>
            <w:r w:rsidRPr="00590309">
              <w:rPr>
                <w:rFonts w:ascii="Cordia New" w:eastAsia="Times New Roman" w:hAnsi="Cordia New"/>
                <w:sz w:val="20"/>
                <w:szCs w:val="20"/>
                <w:lang w:val="en-GB"/>
              </w:rPr>
              <w:t>844</w:t>
            </w:r>
            <w:r w:rsidRPr="00590309">
              <w:rPr>
                <w:rFonts w:ascii="Cordia New" w:eastAsia="Times New Roman" w:hAnsi="Cordia New"/>
                <w:sz w:val="20"/>
                <w:szCs w:val="20"/>
              </w:rPr>
              <w:t>,</w:t>
            </w:r>
            <w:r w:rsidRPr="00590309">
              <w:rPr>
                <w:rFonts w:ascii="Cordia New" w:eastAsia="Times New Roman" w:hAnsi="Cordia New"/>
                <w:sz w:val="20"/>
                <w:szCs w:val="20"/>
                <w:lang w:val="en-GB"/>
              </w:rPr>
              <w:t>486</w:t>
            </w:r>
            <w:r w:rsidRPr="00590309">
              <w:rPr>
                <w:rFonts w:ascii="Cordia New" w:eastAsia="Times New Roman" w:hAnsi="Cordia New"/>
                <w:sz w:val="20"/>
                <w:szCs w:val="20"/>
              </w:rPr>
              <w:t xml:space="preserve"> </w:t>
            </w:r>
          </w:p>
        </w:tc>
        <w:tc>
          <w:tcPr>
            <w:tcW w:w="1350" w:type="dxa"/>
            <w:noWrap/>
            <w:hideMark/>
          </w:tcPr>
          <w:p w14:paraId="67BF8956"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77</w:t>
            </w:r>
            <w:r w:rsidRPr="00590309">
              <w:rPr>
                <w:rFonts w:ascii="Cordia New" w:eastAsia="Times New Roman" w:hAnsi="Cordia New"/>
                <w:sz w:val="20"/>
                <w:szCs w:val="20"/>
              </w:rPr>
              <w:t>,</w:t>
            </w:r>
            <w:r w:rsidRPr="00590309">
              <w:rPr>
                <w:rFonts w:ascii="Cordia New" w:eastAsia="Times New Roman" w:hAnsi="Cordia New"/>
                <w:sz w:val="20"/>
                <w:szCs w:val="20"/>
                <w:lang w:val="en-GB"/>
              </w:rPr>
              <w:t>210</w:t>
            </w:r>
            <w:r w:rsidRPr="00590309">
              <w:rPr>
                <w:rFonts w:ascii="Cordia New" w:eastAsia="Times New Roman" w:hAnsi="Cordia New"/>
                <w:sz w:val="20"/>
                <w:szCs w:val="20"/>
              </w:rPr>
              <w:t>,</w:t>
            </w:r>
            <w:r w:rsidRPr="00590309">
              <w:rPr>
                <w:rFonts w:ascii="Cordia New" w:eastAsia="Times New Roman" w:hAnsi="Cordia New"/>
                <w:sz w:val="20"/>
                <w:szCs w:val="20"/>
                <w:lang w:val="en-GB"/>
              </w:rPr>
              <w:t>487</w:t>
            </w:r>
            <w:r w:rsidRPr="00590309">
              <w:rPr>
                <w:rFonts w:ascii="Cordia New" w:eastAsia="Times New Roman" w:hAnsi="Cordia New"/>
                <w:sz w:val="20"/>
                <w:szCs w:val="20"/>
              </w:rPr>
              <w:t xml:space="preserve"> </w:t>
            </w:r>
          </w:p>
        </w:tc>
        <w:tc>
          <w:tcPr>
            <w:tcW w:w="1230" w:type="dxa"/>
            <w:noWrap/>
            <w:hideMark/>
          </w:tcPr>
          <w:p w14:paraId="3A04890D"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268</w:t>
            </w:r>
            <w:r w:rsidRPr="00590309">
              <w:rPr>
                <w:rFonts w:ascii="Cordia New" w:eastAsia="Times New Roman" w:hAnsi="Cordia New"/>
                <w:sz w:val="20"/>
                <w:szCs w:val="20"/>
              </w:rPr>
              <w:t>,</w:t>
            </w:r>
            <w:r w:rsidRPr="00590309">
              <w:rPr>
                <w:rFonts w:ascii="Cordia New" w:eastAsia="Times New Roman" w:hAnsi="Cordia New"/>
                <w:sz w:val="20"/>
                <w:szCs w:val="20"/>
                <w:lang w:val="en-GB"/>
              </w:rPr>
              <w:t>265</w:t>
            </w:r>
            <w:r w:rsidRPr="00590309">
              <w:rPr>
                <w:rFonts w:ascii="Cordia New" w:eastAsia="Times New Roman" w:hAnsi="Cordia New"/>
                <w:sz w:val="20"/>
                <w:szCs w:val="20"/>
              </w:rPr>
              <w:t xml:space="preserve"> </w:t>
            </w:r>
          </w:p>
        </w:tc>
        <w:tc>
          <w:tcPr>
            <w:tcW w:w="1290" w:type="dxa"/>
            <w:gridSpan w:val="2"/>
            <w:noWrap/>
            <w:hideMark/>
          </w:tcPr>
          <w:p w14:paraId="5B0A8546"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377</w:t>
            </w:r>
            <w:r w:rsidRPr="00590309">
              <w:rPr>
                <w:rFonts w:ascii="Cordia New" w:eastAsia="Times New Roman" w:hAnsi="Cordia New"/>
                <w:sz w:val="20"/>
                <w:szCs w:val="20"/>
              </w:rPr>
              <w:t>,</w:t>
            </w:r>
            <w:r w:rsidRPr="00590309">
              <w:rPr>
                <w:rFonts w:ascii="Cordia New" w:eastAsia="Times New Roman" w:hAnsi="Cordia New"/>
                <w:sz w:val="20"/>
                <w:szCs w:val="20"/>
                <w:lang w:val="en-GB"/>
              </w:rPr>
              <w:t>126</w:t>
            </w:r>
            <w:r w:rsidRPr="00590309">
              <w:rPr>
                <w:rFonts w:ascii="Cordia New" w:eastAsia="Times New Roman" w:hAnsi="Cordia New"/>
                <w:sz w:val="20"/>
                <w:szCs w:val="20"/>
              </w:rPr>
              <w:t>,</w:t>
            </w:r>
            <w:r w:rsidRPr="00590309">
              <w:rPr>
                <w:rFonts w:ascii="Cordia New" w:eastAsia="Times New Roman" w:hAnsi="Cordia New"/>
                <w:sz w:val="20"/>
                <w:szCs w:val="20"/>
                <w:lang w:val="en-GB"/>
              </w:rPr>
              <w:t>678</w:t>
            </w:r>
            <w:r w:rsidRPr="00590309">
              <w:rPr>
                <w:rFonts w:ascii="Cordia New" w:eastAsia="Times New Roman" w:hAnsi="Cordia New"/>
                <w:sz w:val="20"/>
                <w:szCs w:val="20"/>
              </w:rPr>
              <w:t xml:space="preserve"> </w:t>
            </w:r>
          </w:p>
        </w:tc>
      </w:tr>
      <w:tr w:rsidR="00232BDC" w:rsidRPr="00590309" w14:paraId="46F2AFF4" w14:textId="77777777" w:rsidTr="005F6925">
        <w:tc>
          <w:tcPr>
            <w:tcW w:w="3870" w:type="dxa"/>
            <w:vAlign w:val="center"/>
          </w:tcPr>
          <w:p w14:paraId="63EC50DE" w14:textId="77777777" w:rsidR="00232BDC" w:rsidRPr="00590309" w:rsidRDefault="00232BDC" w:rsidP="005F6925">
            <w:pPr>
              <w:spacing w:after="0" w:line="80" w:lineRule="exact"/>
              <w:ind w:left="345"/>
              <w:rPr>
                <w:rFonts w:ascii="Cordia New" w:eastAsia="Times New Roman" w:hAnsi="Cordia New"/>
                <w:sz w:val="20"/>
                <w:szCs w:val="20"/>
                <w:cs/>
              </w:rPr>
            </w:pPr>
          </w:p>
        </w:tc>
        <w:tc>
          <w:tcPr>
            <w:tcW w:w="1249" w:type="dxa"/>
            <w:noWrap/>
            <w:vAlign w:val="bottom"/>
          </w:tcPr>
          <w:p w14:paraId="7BE73228"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181" w:type="dxa"/>
            <w:gridSpan w:val="2"/>
            <w:noWrap/>
            <w:vAlign w:val="bottom"/>
          </w:tcPr>
          <w:p w14:paraId="6F7C1CBE"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350" w:type="dxa"/>
            <w:noWrap/>
            <w:vAlign w:val="bottom"/>
          </w:tcPr>
          <w:p w14:paraId="07679ABD"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bottom"/>
          </w:tcPr>
          <w:p w14:paraId="2CA805ED"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bottom"/>
          </w:tcPr>
          <w:p w14:paraId="44F81097"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bottom"/>
          </w:tcPr>
          <w:p w14:paraId="7BA1533C" w14:textId="77777777" w:rsidR="00232BDC" w:rsidRPr="00590309" w:rsidRDefault="00232BDC" w:rsidP="005F6925">
            <w:pPr>
              <w:spacing w:after="0" w:line="80" w:lineRule="exact"/>
              <w:ind w:right="-72"/>
              <w:jc w:val="right"/>
              <w:rPr>
                <w:rFonts w:ascii="Cordia New" w:eastAsia="Times New Roman" w:hAnsi="Cordia New"/>
                <w:sz w:val="20"/>
                <w:szCs w:val="20"/>
                <w:cs/>
              </w:rPr>
            </w:pPr>
          </w:p>
        </w:tc>
        <w:tc>
          <w:tcPr>
            <w:tcW w:w="1350" w:type="dxa"/>
            <w:noWrap/>
            <w:vAlign w:val="bottom"/>
          </w:tcPr>
          <w:p w14:paraId="77031197" w14:textId="77777777" w:rsidR="00232BDC" w:rsidRPr="00590309" w:rsidRDefault="00232BDC" w:rsidP="005F6925">
            <w:pPr>
              <w:spacing w:after="0" w:line="80" w:lineRule="exact"/>
              <w:ind w:right="-72"/>
              <w:jc w:val="right"/>
              <w:rPr>
                <w:rFonts w:ascii="Cordia New" w:eastAsia="Times New Roman" w:hAnsi="Cordia New"/>
                <w:sz w:val="20"/>
                <w:szCs w:val="20"/>
                <w:cs/>
              </w:rPr>
            </w:pPr>
          </w:p>
        </w:tc>
        <w:tc>
          <w:tcPr>
            <w:tcW w:w="1230" w:type="dxa"/>
            <w:noWrap/>
            <w:vAlign w:val="bottom"/>
          </w:tcPr>
          <w:p w14:paraId="4BC6C42B" w14:textId="77777777" w:rsidR="00232BDC" w:rsidRPr="00590309" w:rsidRDefault="00232BDC" w:rsidP="005F6925">
            <w:pPr>
              <w:tabs>
                <w:tab w:val="left" w:pos="1170"/>
              </w:tabs>
              <w:spacing w:after="0" w:line="80" w:lineRule="exact"/>
              <w:ind w:right="-72"/>
              <w:jc w:val="right"/>
              <w:rPr>
                <w:rFonts w:ascii="Cordia New" w:eastAsia="Times New Roman" w:hAnsi="Cordia New"/>
                <w:sz w:val="20"/>
                <w:szCs w:val="20"/>
              </w:rPr>
            </w:pPr>
          </w:p>
        </w:tc>
        <w:tc>
          <w:tcPr>
            <w:tcW w:w="1290" w:type="dxa"/>
            <w:gridSpan w:val="2"/>
            <w:noWrap/>
            <w:vAlign w:val="bottom"/>
          </w:tcPr>
          <w:p w14:paraId="23607845" w14:textId="77777777" w:rsidR="00232BDC" w:rsidRPr="00590309" w:rsidRDefault="00232BDC" w:rsidP="005F6925">
            <w:pPr>
              <w:tabs>
                <w:tab w:val="left" w:pos="1170"/>
              </w:tabs>
              <w:spacing w:after="0" w:line="80" w:lineRule="exact"/>
              <w:ind w:right="-72"/>
              <w:jc w:val="right"/>
              <w:rPr>
                <w:rFonts w:ascii="Cordia New" w:eastAsia="Times New Roman" w:hAnsi="Cordia New"/>
                <w:sz w:val="20"/>
                <w:szCs w:val="20"/>
                <w:cs/>
              </w:rPr>
            </w:pPr>
          </w:p>
        </w:tc>
      </w:tr>
      <w:tr w:rsidR="00232BDC" w:rsidRPr="00590309" w14:paraId="74DDCD92" w14:textId="77777777" w:rsidTr="005F6925">
        <w:tc>
          <w:tcPr>
            <w:tcW w:w="3870" w:type="dxa"/>
            <w:vAlign w:val="center"/>
            <w:hideMark/>
          </w:tcPr>
          <w:p w14:paraId="67550904" w14:textId="77777777" w:rsidR="00232BDC" w:rsidRPr="00590309" w:rsidRDefault="00232BDC" w:rsidP="005F6925">
            <w:pPr>
              <w:spacing w:after="0" w:line="220" w:lineRule="exact"/>
              <w:ind w:left="345"/>
              <w:rPr>
                <w:rFonts w:ascii="Cordia New" w:eastAsia="Times New Roman" w:hAnsi="Cordia New"/>
                <w:sz w:val="20"/>
                <w:szCs w:val="20"/>
                <w:cs/>
              </w:rPr>
            </w:pPr>
            <w:r w:rsidRPr="00590309">
              <w:rPr>
                <w:rFonts w:ascii="Cordia New" w:eastAsia="Times New Roman" w:hAnsi="Cordia New"/>
                <w:sz w:val="20"/>
                <w:szCs w:val="20"/>
              </w:rPr>
              <w:t>Closing net book amount</w:t>
            </w:r>
          </w:p>
        </w:tc>
        <w:tc>
          <w:tcPr>
            <w:tcW w:w="1249" w:type="dxa"/>
            <w:noWrap/>
            <w:vAlign w:val="bottom"/>
            <w:hideMark/>
          </w:tcPr>
          <w:p w14:paraId="4447D570"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169</w:t>
            </w:r>
            <w:r w:rsidRPr="00590309">
              <w:rPr>
                <w:rFonts w:ascii="Cordia New" w:eastAsia="Times New Roman" w:hAnsi="Cordia New"/>
                <w:sz w:val="20"/>
                <w:szCs w:val="20"/>
              </w:rPr>
              <w:t>,</w:t>
            </w:r>
            <w:r w:rsidRPr="00590309">
              <w:rPr>
                <w:rFonts w:ascii="Cordia New" w:eastAsia="Times New Roman" w:hAnsi="Cordia New"/>
                <w:sz w:val="20"/>
                <w:szCs w:val="20"/>
                <w:lang w:val="en-GB"/>
              </w:rPr>
              <w:t>795</w:t>
            </w:r>
            <w:r w:rsidRPr="00590309">
              <w:rPr>
                <w:rFonts w:ascii="Cordia New" w:eastAsia="Times New Roman" w:hAnsi="Cordia New"/>
                <w:sz w:val="20"/>
                <w:szCs w:val="20"/>
              </w:rPr>
              <w:t>,</w:t>
            </w:r>
            <w:r w:rsidRPr="00590309">
              <w:rPr>
                <w:rFonts w:ascii="Cordia New" w:eastAsia="Times New Roman" w:hAnsi="Cordia New"/>
                <w:sz w:val="20"/>
                <w:szCs w:val="20"/>
                <w:lang w:val="en-GB"/>
              </w:rPr>
              <w:t>662</w:t>
            </w:r>
          </w:p>
        </w:tc>
        <w:tc>
          <w:tcPr>
            <w:tcW w:w="1181" w:type="dxa"/>
            <w:gridSpan w:val="2"/>
            <w:noWrap/>
            <w:vAlign w:val="bottom"/>
            <w:hideMark/>
          </w:tcPr>
          <w:p w14:paraId="12D4149D"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508</w:t>
            </w:r>
            <w:r w:rsidRPr="00590309">
              <w:rPr>
                <w:rFonts w:ascii="Cordia New" w:eastAsia="Times New Roman" w:hAnsi="Cordia New"/>
                <w:sz w:val="20"/>
                <w:szCs w:val="20"/>
              </w:rPr>
              <w:t>,</w:t>
            </w:r>
            <w:r w:rsidRPr="00590309">
              <w:rPr>
                <w:rFonts w:ascii="Cordia New" w:eastAsia="Times New Roman" w:hAnsi="Cordia New"/>
                <w:sz w:val="20"/>
                <w:szCs w:val="20"/>
                <w:lang w:val="en-GB"/>
              </w:rPr>
              <w:t>693</w:t>
            </w:r>
            <w:r w:rsidRPr="00590309">
              <w:rPr>
                <w:rFonts w:ascii="Cordia New" w:eastAsia="Times New Roman" w:hAnsi="Cordia New"/>
                <w:sz w:val="20"/>
                <w:szCs w:val="20"/>
              </w:rPr>
              <w:t>,</w:t>
            </w:r>
            <w:r w:rsidRPr="00590309">
              <w:rPr>
                <w:rFonts w:ascii="Cordia New" w:eastAsia="Times New Roman" w:hAnsi="Cordia New"/>
                <w:sz w:val="20"/>
                <w:szCs w:val="20"/>
                <w:lang w:val="en-GB"/>
              </w:rPr>
              <w:t>567</w:t>
            </w:r>
          </w:p>
        </w:tc>
        <w:tc>
          <w:tcPr>
            <w:tcW w:w="1350" w:type="dxa"/>
            <w:noWrap/>
            <w:vAlign w:val="bottom"/>
            <w:hideMark/>
          </w:tcPr>
          <w:p w14:paraId="6D27863A"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653</w:t>
            </w:r>
            <w:r w:rsidRPr="00590309">
              <w:rPr>
                <w:rFonts w:ascii="Cordia New" w:eastAsia="Times New Roman" w:hAnsi="Cordia New"/>
                <w:sz w:val="20"/>
                <w:szCs w:val="20"/>
              </w:rPr>
              <w:t>,</w:t>
            </w:r>
            <w:r w:rsidRPr="00590309">
              <w:rPr>
                <w:rFonts w:ascii="Cordia New" w:eastAsia="Times New Roman" w:hAnsi="Cordia New"/>
                <w:sz w:val="20"/>
                <w:szCs w:val="20"/>
                <w:lang w:val="en-GB"/>
              </w:rPr>
              <w:t>606</w:t>
            </w:r>
          </w:p>
        </w:tc>
        <w:tc>
          <w:tcPr>
            <w:tcW w:w="1260" w:type="dxa"/>
            <w:noWrap/>
            <w:vAlign w:val="bottom"/>
            <w:hideMark/>
          </w:tcPr>
          <w:p w14:paraId="20554BF2"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76</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r w:rsidRPr="00590309">
              <w:rPr>
                <w:rFonts w:ascii="Cordia New" w:eastAsia="Times New Roman" w:hAnsi="Cordia New"/>
                <w:sz w:val="20"/>
                <w:szCs w:val="20"/>
              </w:rPr>
              <w:t>,</w:t>
            </w:r>
            <w:r w:rsidRPr="00590309">
              <w:rPr>
                <w:rFonts w:ascii="Cordia New" w:eastAsia="Times New Roman" w:hAnsi="Cordia New"/>
                <w:sz w:val="20"/>
                <w:szCs w:val="20"/>
                <w:lang w:val="en-GB"/>
              </w:rPr>
              <w:t>506</w:t>
            </w:r>
          </w:p>
        </w:tc>
        <w:tc>
          <w:tcPr>
            <w:tcW w:w="1260" w:type="dxa"/>
            <w:noWrap/>
            <w:vAlign w:val="bottom"/>
            <w:hideMark/>
          </w:tcPr>
          <w:p w14:paraId="034F338C"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12</w:t>
            </w:r>
            <w:r w:rsidRPr="00590309">
              <w:rPr>
                <w:rFonts w:ascii="Cordia New" w:eastAsia="Times New Roman" w:hAnsi="Cordia New"/>
                <w:sz w:val="20"/>
                <w:szCs w:val="20"/>
              </w:rPr>
              <w:t>,</w:t>
            </w:r>
            <w:r w:rsidRPr="00590309">
              <w:rPr>
                <w:rFonts w:ascii="Cordia New" w:eastAsia="Times New Roman" w:hAnsi="Cordia New"/>
                <w:sz w:val="20"/>
                <w:szCs w:val="20"/>
                <w:lang w:val="en-GB"/>
              </w:rPr>
              <w:t>578</w:t>
            </w:r>
            <w:r w:rsidRPr="00590309">
              <w:rPr>
                <w:rFonts w:ascii="Cordia New" w:eastAsia="Times New Roman" w:hAnsi="Cordia New"/>
                <w:sz w:val="20"/>
                <w:szCs w:val="20"/>
              </w:rPr>
              <w:t>,</w:t>
            </w:r>
            <w:r w:rsidRPr="00590309">
              <w:rPr>
                <w:rFonts w:ascii="Cordia New" w:eastAsia="Times New Roman" w:hAnsi="Cordia New"/>
                <w:sz w:val="20"/>
                <w:szCs w:val="20"/>
                <w:lang w:val="en-GB"/>
              </w:rPr>
              <w:t>828</w:t>
            </w:r>
            <w:r w:rsidRPr="00590309">
              <w:rPr>
                <w:rFonts w:ascii="Cordia New" w:eastAsia="Times New Roman" w:hAnsi="Cordia New"/>
                <w:sz w:val="20"/>
                <w:szCs w:val="20"/>
              </w:rPr>
              <w:t>,</w:t>
            </w:r>
            <w:r w:rsidRPr="00590309">
              <w:rPr>
                <w:rFonts w:ascii="Cordia New" w:eastAsia="Times New Roman" w:hAnsi="Cordia New"/>
                <w:sz w:val="20"/>
                <w:szCs w:val="20"/>
                <w:lang w:val="en-GB"/>
              </w:rPr>
              <w:t>956</w:t>
            </w:r>
          </w:p>
        </w:tc>
        <w:tc>
          <w:tcPr>
            <w:tcW w:w="1260" w:type="dxa"/>
            <w:noWrap/>
            <w:vAlign w:val="bottom"/>
            <w:hideMark/>
          </w:tcPr>
          <w:p w14:paraId="107930EB"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45</w:t>
            </w:r>
            <w:r w:rsidRPr="00590309">
              <w:rPr>
                <w:rFonts w:ascii="Cordia New" w:eastAsia="Times New Roman" w:hAnsi="Cordia New"/>
                <w:sz w:val="20"/>
                <w:szCs w:val="20"/>
              </w:rPr>
              <w:t>,</w:t>
            </w:r>
            <w:r w:rsidRPr="00590309">
              <w:rPr>
                <w:rFonts w:ascii="Cordia New" w:eastAsia="Times New Roman" w:hAnsi="Cordia New"/>
                <w:sz w:val="20"/>
                <w:szCs w:val="20"/>
                <w:lang w:val="en-GB"/>
              </w:rPr>
              <w:t>799</w:t>
            </w:r>
            <w:r w:rsidRPr="00590309">
              <w:rPr>
                <w:rFonts w:ascii="Cordia New" w:eastAsia="Times New Roman" w:hAnsi="Cordia New"/>
                <w:sz w:val="20"/>
                <w:szCs w:val="20"/>
              </w:rPr>
              <w:t>,</w:t>
            </w:r>
            <w:r w:rsidRPr="00590309">
              <w:rPr>
                <w:rFonts w:ascii="Cordia New" w:eastAsia="Times New Roman" w:hAnsi="Cordia New"/>
                <w:sz w:val="20"/>
                <w:szCs w:val="20"/>
                <w:lang w:val="en-GB"/>
              </w:rPr>
              <w:t>508</w:t>
            </w:r>
            <w:r w:rsidRPr="00590309">
              <w:rPr>
                <w:rFonts w:ascii="Cordia New" w:eastAsia="Times New Roman" w:hAnsi="Cordia New"/>
                <w:sz w:val="20"/>
                <w:szCs w:val="20"/>
              </w:rPr>
              <w:t>,</w:t>
            </w:r>
            <w:r w:rsidRPr="00590309">
              <w:rPr>
                <w:rFonts w:ascii="Cordia New" w:eastAsia="Times New Roman" w:hAnsi="Cordia New"/>
                <w:sz w:val="20"/>
                <w:szCs w:val="20"/>
                <w:lang w:val="en-GB"/>
              </w:rPr>
              <w:t>226</w:t>
            </w:r>
          </w:p>
        </w:tc>
        <w:tc>
          <w:tcPr>
            <w:tcW w:w="1350" w:type="dxa"/>
            <w:noWrap/>
            <w:vAlign w:val="bottom"/>
            <w:hideMark/>
          </w:tcPr>
          <w:p w14:paraId="14565D8D"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866</w:t>
            </w:r>
            <w:r w:rsidRPr="00590309">
              <w:rPr>
                <w:rFonts w:ascii="Cordia New" w:eastAsia="Times New Roman" w:hAnsi="Cordia New"/>
                <w:sz w:val="20"/>
                <w:szCs w:val="20"/>
              </w:rPr>
              <w:t>,</w:t>
            </w:r>
            <w:r w:rsidRPr="00590309">
              <w:rPr>
                <w:rFonts w:ascii="Cordia New" w:eastAsia="Times New Roman" w:hAnsi="Cordia New"/>
                <w:sz w:val="20"/>
                <w:szCs w:val="20"/>
                <w:lang w:val="en-GB"/>
              </w:rPr>
              <w:t>466</w:t>
            </w:r>
            <w:r w:rsidRPr="00590309">
              <w:rPr>
                <w:rFonts w:ascii="Cordia New" w:eastAsia="Times New Roman" w:hAnsi="Cordia New"/>
                <w:sz w:val="20"/>
                <w:szCs w:val="20"/>
              </w:rPr>
              <w:t>,</w:t>
            </w:r>
            <w:r w:rsidRPr="00590309">
              <w:rPr>
                <w:rFonts w:ascii="Cordia New" w:eastAsia="Times New Roman" w:hAnsi="Cordia New"/>
                <w:sz w:val="20"/>
                <w:szCs w:val="20"/>
                <w:lang w:val="en-GB"/>
              </w:rPr>
              <w:t>159</w:t>
            </w:r>
          </w:p>
        </w:tc>
        <w:tc>
          <w:tcPr>
            <w:tcW w:w="1230" w:type="dxa"/>
            <w:noWrap/>
            <w:vAlign w:val="bottom"/>
            <w:hideMark/>
          </w:tcPr>
          <w:p w14:paraId="504F9ADA"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227</w:t>
            </w:r>
            <w:r w:rsidRPr="00590309">
              <w:rPr>
                <w:rFonts w:ascii="Cordia New" w:eastAsia="Times New Roman" w:hAnsi="Cordia New"/>
                <w:sz w:val="20"/>
                <w:szCs w:val="20"/>
              </w:rPr>
              <w:t>,</w:t>
            </w:r>
            <w:r w:rsidRPr="00590309">
              <w:rPr>
                <w:rFonts w:ascii="Cordia New" w:eastAsia="Times New Roman" w:hAnsi="Cordia New"/>
                <w:sz w:val="20"/>
                <w:szCs w:val="20"/>
                <w:lang w:val="en-GB"/>
              </w:rPr>
              <w:t>694</w:t>
            </w:r>
            <w:r w:rsidRPr="00590309">
              <w:rPr>
                <w:rFonts w:ascii="Cordia New" w:eastAsia="Times New Roman" w:hAnsi="Cordia New"/>
                <w:sz w:val="20"/>
                <w:szCs w:val="20"/>
              </w:rPr>
              <w:t>,</w:t>
            </w:r>
            <w:r w:rsidRPr="00590309">
              <w:rPr>
                <w:rFonts w:ascii="Cordia New" w:eastAsia="Times New Roman" w:hAnsi="Cordia New"/>
                <w:sz w:val="20"/>
                <w:szCs w:val="20"/>
                <w:lang w:val="en-GB"/>
              </w:rPr>
              <w:t>556</w:t>
            </w:r>
          </w:p>
        </w:tc>
        <w:tc>
          <w:tcPr>
            <w:tcW w:w="1290" w:type="dxa"/>
            <w:gridSpan w:val="2"/>
            <w:noWrap/>
            <w:vAlign w:val="bottom"/>
            <w:hideMark/>
          </w:tcPr>
          <w:p w14:paraId="18F4729E"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67</w:t>
            </w:r>
            <w:r w:rsidRPr="00590309">
              <w:rPr>
                <w:rFonts w:ascii="Cordia New" w:eastAsia="Times New Roman" w:hAnsi="Cordia New"/>
                <w:sz w:val="20"/>
                <w:szCs w:val="20"/>
              </w:rPr>
              <w:t>,</w:t>
            </w:r>
            <w:r w:rsidRPr="00590309">
              <w:rPr>
                <w:rFonts w:ascii="Cordia New" w:eastAsia="Times New Roman" w:hAnsi="Cordia New"/>
                <w:sz w:val="20"/>
                <w:szCs w:val="20"/>
                <w:lang w:val="en-GB"/>
              </w:rPr>
              <w:t>232</w:t>
            </w:r>
            <w:r w:rsidRPr="00590309">
              <w:rPr>
                <w:rFonts w:ascii="Cordia New" w:eastAsia="Times New Roman" w:hAnsi="Cordia New"/>
                <w:sz w:val="20"/>
                <w:szCs w:val="20"/>
              </w:rPr>
              <w:t>,</w:t>
            </w:r>
            <w:r w:rsidRPr="00590309">
              <w:rPr>
                <w:rFonts w:ascii="Cordia New" w:eastAsia="Times New Roman" w:hAnsi="Cordia New"/>
                <w:sz w:val="20"/>
                <w:szCs w:val="20"/>
                <w:lang w:val="en-GB"/>
              </w:rPr>
              <w:t>896</w:t>
            </w:r>
            <w:r w:rsidRPr="00590309">
              <w:rPr>
                <w:rFonts w:ascii="Cordia New" w:eastAsia="Times New Roman" w:hAnsi="Cordia New"/>
                <w:sz w:val="20"/>
                <w:szCs w:val="20"/>
              </w:rPr>
              <w:t>,</w:t>
            </w:r>
            <w:r w:rsidRPr="00590309">
              <w:rPr>
                <w:rFonts w:ascii="Cordia New" w:eastAsia="Times New Roman" w:hAnsi="Cordia New"/>
                <w:sz w:val="20"/>
                <w:szCs w:val="20"/>
                <w:lang w:val="en-GB"/>
              </w:rPr>
              <w:t>238</w:t>
            </w:r>
          </w:p>
        </w:tc>
      </w:tr>
      <w:tr w:rsidR="00232BDC" w:rsidRPr="00590309" w14:paraId="3BE6B3E6" w14:textId="77777777" w:rsidTr="005F6925">
        <w:tc>
          <w:tcPr>
            <w:tcW w:w="3870" w:type="dxa"/>
            <w:vAlign w:val="bottom"/>
          </w:tcPr>
          <w:p w14:paraId="7C244063" w14:textId="77777777" w:rsidR="00232BDC" w:rsidRPr="00590309" w:rsidRDefault="00232BDC" w:rsidP="005F6925">
            <w:pPr>
              <w:spacing w:after="0" w:line="160" w:lineRule="exact"/>
              <w:ind w:left="345"/>
              <w:rPr>
                <w:rFonts w:ascii="Cordia New" w:eastAsia="Times New Roman" w:hAnsi="Cordia New"/>
                <w:b/>
                <w:bCs/>
                <w:sz w:val="20"/>
                <w:szCs w:val="20"/>
              </w:rPr>
            </w:pPr>
          </w:p>
        </w:tc>
        <w:tc>
          <w:tcPr>
            <w:tcW w:w="1249" w:type="dxa"/>
            <w:noWrap/>
            <w:vAlign w:val="bottom"/>
          </w:tcPr>
          <w:p w14:paraId="15C71AF7"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181" w:type="dxa"/>
            <w:gridSpan w:val="2"/>
            <w:noWrap/>
            <w:vAlign w:val="bottom"/>
          </w:tcPr>
          <w:p w14:paraId="12623918"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350" w:type="dxa"/>
            <w:noWrap/>
            <w:vAlign w:val="bottom"/>
          </w:tcPr>
          <w:p w14:paraId="5D350C82"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260" w:type="dxa"/>
            <w:noWrap/>
            <w:vAlign w:val="bottom"/>
          </w:tcPr>
          <w:p w14:paraId="572DB94E"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260" w:type="dxa"/>
            <w:noWrap/>
            <w:vAlign w:val="bottom"/>
          </w:tcPr>
          <w:p w14:paraId="102ADCA0"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260" w:type="dxa"/>
            <w:noWrap/>
            <w:vAlign w:val="bottom"/>
          </w:tcPr>
          <w:p w14:paraId="575EA031"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350" w:type="dxa"/>
            <w:noWrap/>
            <w:vAlign w:val="bottom"/>
          </w:tcPr>
          <w:p w14:paraId="64346F3C"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230" w:type="dxa"/>
            <w:noWrap/>
            <w:vAlign w:val="bottom"/>
          </w:tcPr>
          <w:p w14:paraId="4A9C3F2A" w14:textId="77777777" w:rsidR="00232BDC" w:rsidRPr="00590309" w:rsidRDefault="00232BDC" w:rsidP="005F6925">
            <w:pPr>
              <w:spacing w:after="0" w:line="160" w:lineRule="exact"/>
              <w:ind w:left="432"/>
              <w:rPr>
                <w:rFonts w:ascii="Cordia New" w:eastAsia="Times New Roman" w:hAnsi="Cordia New"/>
                <w:b/>
                <w:bCs/>
                <w:sz w:val="20"/>
                <w:szCs w:val="20"/>
              </w:rPr>
            </w:pPr>
          </w:p>
        </w:tc>
        <w:tc>
          <w:tcPr>
            <w:tcW w:w="1290" w:type="dxa"/>
            <w:gridSpan w:val="2"/>
            <w:noWrap/>
            <w:vAlign w:val="bottom"/>
          </w:tcPr>
          <w:p w14:paraId="67301D73" w14:textId="77777777" w:rsidR="00232BDC" w:rsidRPr="00590309" w:rsidRDefault="00232BDC" w:rsidP="005F6925">
            <w:pPr>
              <w:spacing w:after="0" w:line="160" w:lineRule="exact"/>
              <w:ind w:left="432"/>
              <w:rPr>
                <w:rFonts w:ascii="Cordia New" w:eastAsia="Times New Roman" w:hAnsi="Cordia New"/>
                <w:b/>
                <w:bCs/>
                <w:sz w:val="20"/>
                <w:szCs w:val="20"/>
              </w:rPr>
            </w:pPr>
          </w:p>
        </w:tc>
      </w:tr>
      <w:tr w:rsidR="00232BDC" w:rsidRPr="00590309" w14:paraId="27AB4AB9" w14:textId="77777777" w:rsidTr="005F6925">
        <w:tc>
          <w:tcPr>
            <w:tcW w:w="3870" w:type="dxa"/>
            <w:vAlign w:val="bottom"/>
            <w:hideMark/>
          </w:tcPr>
          <w:p w14:paraId="1C904058" w14:textId="77777777" w:rsidR="00232BDC" w:rsidRPr="00590309" w:rsidRDefault="00232BDC" w:rsidP="005F6925">
            <w:pPr>
              <w:spacing w:after="0" w:line="220" w:lineRule="exact"/>
              <w:ind w:left="345"/>
              <w:rPr>
                <w:rFonts w:ascii="Cordia New" w:eastAsia="Times New Roman" w:hAnsi="Cordia New"/>
                <w:b/>
                <w:bCs/>
                <w:sz w:val="20"/>
                <w:szCs w:val="20"/>
              </w:rPr>
            </w:pPr>
            <w:proofErr w:type="gramStart"/>
            <w:r w:rsidRPr="00590309">
              <w:rPr>
                <w:rFonts w:ascii="Cordia New" w:eastAsia="Times New Roman" w:hAnsi="Cordia New"/>
                <w:b/>
                <w:bCs/>
                <w:sz w:val="20"/>
                <w:szCs w:val="20"/>
              </w:rPr>
              <w:t>At</w:t>
            </w:r>
            <w:proofErr w:type="gramEnd"/>
            <w:r w:rsidRPr="00590309">
              <w:rPr>
                <w:rFonts w:ascii="Cordia New" w:eastAsia="Times New Roman" w:hAnsi="Cordia New"/>
                <w:b/>
                <w:bCs/>
                <w:sz w:val="20"/>
                <w:szCs w:val="20"/>
              </w:rPr>
              <w:t xml:space="preserve"> </w:t>
            </w:r>
            <w:r w:rsidRPr="00590309">
              <w:rPr>
                <w:rFonts w:ascii="Cordia New" w:eastAsia="Times New Roman" w:hAnsi="Cordia New"/>
                <w:b/>
                <w:bCs/>
                <w:sz w:val="20"/>
                <w:szCs w:val="20"/>
                <w:lang w:val="en-GB"/>
              </w:rPr>
              <w:t>31</w:t>
            </w:r>
            <w:r w:rsidRPr="00590309">
              <w:rPr>
                <w:rFonts w:ascii="Cordia New" w:eastAsia="Times New Roman" w:hAnsi="Cordia New"/>
                <w:b/>
                <w:bCs/>
                <w:sz w:val="20"/>
                <w:szCs w:val="20"/>
              </w:rPr>
              <w:t xml:space="preserve"> December </w:t>
            </w:r>
            <w:r w:rsidRPr="00590309">
              <w:rPr>
                <w:rFonts w:ascii="Cordia New" w:eastAsia="Times New Roman" w:hAnsi="Cordia New"/>
                <w:b/>
                <w:bCs/>
                <w:sz w:val="20"/>
                <w:szCs w:val="20"/>
                <w:lang w:val="en-GB"/>
              </w:rPr>
              <w:t>2020</w:t>
            </w:r>
          </w:p>
        </w:tc>
        <w:tc>
          <w:tcPr>
            <w:tcW w:w="1249" w:type="dxa"/>
            <w:noWrap/>
            <w:vAlign w:val="bottom"/>
          </w:tcPr>
          <w:p w14:paraId="650135E0"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181" w:type="dxa"/>
            <w:gridSpan w:val="2"/>
            <w:noWrap/>
            <w:vAlign w:val="bottom"/>
          </w:tcPr>
          <w:p w14:paraId="7A7CBE45"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bottom"/>
          </w:tcPr>
          <w:p w14:paraId="1E9C4C7D"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6D2F0EC8"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4156F169"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bottom"/>
          </w:tcPr>
          <w:p w14:paraId="3F783292"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bottom"/>
          </w:tcPr>
          <w:p w14:paraId="0138D453"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30" w:type="dxa"/>
            <w:noWrap/>
            <w:vAlign w:val="bottom"/>
          </w:tcPr>
          <w:p w14:paraId="7C3619FD"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90" w:type="dxa"/>
            <w:gridSpan w:val="2"/>
            <w:noWrap/>
            <w:vAlign w:val="bottom"/>
          </w:tcPr>
          <w:p w14:paraId="428FF4B3" w14:textId="77777777" w:rsidR="00232BDC" w:rsidRPr="00590309" w:rsidRDefault="00232BDC" w:rsidP="005F6925">
            <w:pPr>
              <w:spacing w:after="0" w:line="220" w:lineRule="exact"/>
              <w:ind w:right="-72"/>
              <w:jc w:val="right"/>
              <w:rPr>
                <w:rFonts w:ascii="Cordia New" w:eastAsia="Times New Roman" w:hAnsi="Cordia New"/>
                <w:sz w:val="20"/>
                <w:szCs w:val="20"/>
              </w:rPr>
            </w:pPr>
          </w:p>
        </w:tc>
      </w:tr>
      <w:tr w:rsidR="00232BDC" w:rsidRPr="00590309" w14:paraId="485E8623" w14:textId="77777777" w:rsidTr="005F6925">
        <w:tc>
          <w:tcPr>
            <w:tcW w:w="3870" w:type="dxa"/>
            <w:vAlign w:val="bottom"/>
            <w:hideMark/>
          </w:tcPr>
          <w:p w14:paraId="715E70EC"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Cost</w:t>
            </w:r>
          </w:p>
        </w:tc>
        <w:tc>
          <w:tcPr>
            <w:tcW w:w="1249" w:type="dxa"/>
            <w:noWrap/>
            <w:vAlign w:val="center"/>
          </w:tcPr>
          <w:p w14:paraId="4F1F062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w:t>
            </w:r>
            <w:r w:rsidRPr="00590309">
              <w:rPr>
                <w:rFonts w:ascii="Cordia New" w:eastAsia="Times New Roman" w:hAnsi="Cordia New"/>
                <w:sz w:val="20"/>
                <w:szCs w:val="20"/>
              </w:rPr>
              <w:t>,</w:t>
            </w:r>
            <w:r w:rsidRPr="00590309">
              <w:rPr>
                <w:rFonts w:ascii="Cordia New" w:eastAsia="Times New Roman" w:hAnsi="Cordia New"/>
                <w:sz w:val="20"/>
                <w:szCs w:val="20"/>
                <w:lang w:val="en-GB"/>
              </w:rPr>
              <w:t>955</w:t>
            </w:r>
            <w:r w:rsidRPr="00590309">
              <w:rPr>
                <w:rFonts w:ascii="Cordia New" w:eastAsia="Times New Roman" w:hAnsi="Cordia New"/>
                <w:sz w:val="20"/>
                <w:szCs w:val="20"/>
              </w:rPr>
              <w:t>,</w:t>
            </w:r>
            <w:r w:rsidRPr="00590309">
              <w:rPr>
                <w:rFonts w:ascii="Cordia New" w:eastAsia="Times New Roman" w:hAnsi="Cordia New"/>
                <w:sz w:val="20"/>
                <w:szCs w:val="20"/>
                <w:lang w:val="en-GB"/>
              </w:rPr>
              <w:t>112</w:t>
            </w:r>
            <w:r w:rsidRPr="00590309">
              <w:rPr>
                <w:rFonts w:ascii="Cordia New" w:eastAsia="Times New Roman" w:hAnsi="Cordia New"/>
                <w:sz w:val="20"/>
                <w:szCs w:val="20"/>
              </w:rPr>
              <w:t>,</w:t>
            </w:r>
            <w:r w:rsidRPr="00590309">
              <w:rPr>
                <w:rFonts w:ascii="Cordia New" w:eastAsia="Times New Roman" w:hAnsi="Cordia New"/>
                <w:sz w:val="20"/>
                <w:szCs w:val="20"/>
                <w:lang w:val="en-GB"/>
              </w:rPr>
              <w:t>379</w:t>
            </w:r>
          </w:p>
        </w:tc>
        <w:tc>
          <w:tcPr>
            <w:tcW w:w="1181" w:type="dxa"/>
            <w:gridSpan w:val="2"/>
            <w:noWrap/>
          </w:tcPr>
          <w:p w14:paraId="743B8F6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614</w:t>
            </w:r>
            <w:r w:rsidRPr="00590309">
              <w:rPr>
                <w:rFonts w:ascii="Cordia New" w:eastAsia="Times New Roman" w:hAnsi="Cordia New"/>
                <w:sz w:val="20"/>
                <w:szCs w:val="20"/>
              </w:rPr>
              <w:t>,</w:t>
            </w:r>
            <w:r w:rsidRPr="00590309">
              <w:rPr>
                <w:rFonts w:ascii="Cordia New" w:eastAsia="Times New Roman" w:hAnsi="Cordia New"/>
                <w:sz w:val="20"/>
                <w:szCs w:val="20"/>
                <w:lang w:val="en-GB"/>
              </w:rPr>
              <w:t>723</w:t>
            </w:r>
            <w:r w:rsidRPr="00590309">
              <w:rPr>
                <w:rFonts w:ascii="Cordia New" w:eastAsia="Times New Roman" w:hAnsi="Cordia New"/>
                <w:sz w:val="20"/>
                <w:szCs w:val="20"/>
              </w:rPr>
              <w:t>,</w:t>
            </w:r>
            <w:r w:rsidRPr="00590309">
              <w:rPr>
                <w:rFonts w:ascii="Cordia New" w:eastAsia="Times New Roman" w:hAnsi="Cordia New"/>
                <w:sz w:val="20"/>
                <w:szCs w:val="20"/>
                <w:lang w:val="en-GB"/>
              </w:rPr>
              <w:t>552</w:t>
            </w:r>
            <w:r w:rsidRPr="00590309">
              <w:rPr>
                <w:rFonts w:ascii="Cordia New" w:eastAsia="Times New Roman" w:hAnsi="Cordia New"/>
                <w:sz w:val="20"/>
                <w:szCs w:val="20"/>
              </w:rPr>
              <w:t xml:space="preserve"> </w:t>
            </w:r>
          </w:p>
        </w:tc>
        <w:tc>
          <w:tcPr>
            <w:tcW w:w="1350" w:type="dxa"/>
            <w:noWrap/>
            <w:vAlign w:val="center"/>
          </w:tcPr>
          <w:p w14:paraId="2BF8898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w:t>
            </w:r>
            <w:r w:rsidRPr="00590309">
              <w:rPr>
                <w:rFonts w:ascii="Cordia New" w:eastAsia="Times New Roman" w:hAnsi="Cordia New"/>
                <w:sz w:val="20"/>
                <w:szCs w:val="20"/>
              </w:rPr>
              <w:t>,</w:t>
            </w:r>
            <w:r w:rsidRPr="00590309">
              <w:rPr>
                <w:rFonts w:ascii="Cordia New" w:eastAsia="Times New Roman" w:hAnsi="Cordia New"/>
                <w:sz w:val="20"/>
                <w:szCs w:val="20"/>
                <w:lang w:val="en-GB"/>
              </w:rPr>
              <w:t>655</w:t>
            </w:r>
            <w:r w:rsidRPr="00590309">
              <w:rPr>
                <w:rFonts w:ascii="Cordia New" w:eastAsia="Times New Roman" w:hAnsi="Cordia New"/>
                <w:sz w:val="20"/>
                <w:szCs w:val="20"/>
              </w:rPr>
              <w:t>,</w:t>
            </w:r>
            <w:r w:rsidRPr="00590309">
              <w:rPr>
                <w:rFonts w:ascii="Cordia New" w:eastAsia="Times New Roman" w:hAnsi="Cordia New"/>
                <w:sz w:val="20"/>
                <w:szCs w:val="20"/>
                <w:lang w:val="en-GB"/>
              </w:rPr>
              <w:t>659</w:t>
            </w:r>
          </w:p>
        </w:tc>
        <w:tc>
          <w:tcPr>
            <w:tcW w:w="1260" w:type="dxa"/>
            <w:noWrap/>
          </w:tcPr>
          <w:p w14:paraId="78C1D63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264</w:t>
            </w:r>
            <w:r w:rsidRPr="00590309">
              <w:rPr>
                <w:rFonts w:ascii="Cordia New" w:eastAsia="Times New Roman" w:hAnsi="Cordia New"/>
                <w:sz w:val="20"/>
                <w:szCs w:val="20"/>
              </w:rPr>
              <w:t>,</w:t>
            </w:r>
            <w:r w:rsidRPr="00590309">
              <w:rPr>
                <w:rFonts w:ascii="Cordia New" w:eastAsia="Times New Roman" w:hAnsi="Cordia New"/>
                <w:sz w:val="20"/>
                <w:szCs w:val="20"/>
                <w:lang w:val="en-GB"/>
              </w:rPr>
              <w:t>666</w:t>
            </w:r>
            <w:r w:rsidRPr="00590309">
              <w:rPr>
                <w:rFonts w:ascii="Cordia New" w:eastAsia="Times New Roman" w:hAnsi="Cordia New"/>
                <w:sz w:val="20"/>
                <w:szCs w:val="20"/>
              </w:rPr>
              <w:t>,</w:t>
            </w:r>
            <w:r w:rsidRPr="00590309">
              <w:rPr>
                <w:rFonts w:ascii="Cordia New" w:eastAsia="Times New Roman" w:hAnsi="Cordia New"/>
                <w:sz w:val="20"/>
                <w:szCs w:val="20"/>
                <w:lang w:val="en-GB"/>
              </w:rPr>
              <w:t>537</w:t>
            </w:r>
            <w:r w:rsidRPr="00590309">
              <w:rPr>
                <w:rFonts w:ascii="Cordia New" w:eastAsia="Times New Roman" w:hAnsi="Cordia New"/>
                <w:sz w:val="20"/>
                <w:szCs w:val="20"/>
              </w:rPr>
              <w:t xml:space="preserve"> </w:t>
            </w:r>
          </w:p>
        </w:tc>
        <w:tc>
          <w:tcPr>
            <w:tcW w:w="1260" w:type="dxa"/>
            <w:noWrap/>
            <w:vAlign w:val="center"/>
          </w:tcPr>
          <w:p w14:paraId="3F44D13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12</w:t>
            </w:r>
            <w:r w:rsidRPr="00590309">
              <w:rPr>
                <w:rFonts w:ascii="Cordia New" w:eastAsia="Times New Roman" w:hAnsi="Cordia New"/>
                <w:sz w:val="20"/>
                <w:szCs w:val="20"/>
              </w:rPr>
              <w:t>,</w:t>
            </w:r>
            <w:r w:rsidRPr="00590309">
              <w:rPr>
                <w:rFonts w:ascii="Cordia New" w:eastAsia="Times New Roman" w:hAnsi="Cordia New"/>
                <w:sz w:val="20"/>
                <w:szCs w:val="20"/>
                <w:lang w:val="en-GB"/>
              </w:rPr>
              <w:t>945</w:t>
            </w:r>
            <w:r w:rsidRPr="00590309">
              <w:rPr>
                <w:rFonts w:ascii="Cordia New" w:eastAsia="Times New Roman" w:hAnsi="Cordia New"/>
                <w:sz w:val="20"/>
                <w:szCs w:val="20"/>
              </w:rPr>
              <w:t>,</w:t>
            </w:r>
            <w:r w:rsidRPr="00590309">
              <w:rPr>
                <w:rFonts w:ascii="Cordia New" w:eastAsia="Times New Roman" w:hAnsi="Cordia New"/>
                <w:sz w:val="20"/>
                <w:szCs w:val="20"/>
                <w:lang w:val="en-GB"/>
              </w:rPr>
              <w:t>195</w:t>
            </w:r>
            <w:r w:rsidRPr="00590309">
              <w:rPr>
                <w:rFonts w:ascii="Cordia New" w:eastAsia="Times New Roman" w:hAnsi="Cordia New"/>
                <w:sz w:val="20"/>
                <w:szCs w:val="20"/>
              </w:rPr>
              <w:t>,</w:t>
            </w:r>
            <w:r w:rsidRPr="00590309">
              <w:rPr>
                <w:rFonts w:ascii="Cordia New" w:eastAsia="Times New Roman" w:hAnsi="Cordia New"/>
                <w:sz w:val="20"/>
                <w:szCs w:val="20"/>
                <w:lang w:val="en-GB"/>
              </w:rPr>
              <w:t>364</w:t>
            </w:r>
          </w:p>
        </w:tc>
        <w:tc>
          <w:tcPr>
            <w:tcW w:w="1260" w:type="dxa"/>
            <w:noWrap/>
            <w:vAlign w:val="center"/>
          </w:tcPr>
          <w:p w14:paraId="4E1A9939"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45</w:t>
            </w:r>
            <w:r w:rsidRPr="00590309">
              <w:rPr>
                <w:rFonts w:ascii="Cordia New" w:eastAsia="Times New Roman" w:hAnsi="Cordia New"/>
                <w:sz w:val="20"/>
                <w:szCs w:val="20"/>
              </w:rPr>
              <w:t>,</w:t>
            </w:r>
            <w:r w:rsidRPr="00590309">
              <w:rPr>
                <w:rFonts w:ascii="Cordia New" w:eastAsia="Times New Roman" w:hAnsi="Cordia New"/>
                <w:sz w:val="20"/>
                <w:szCs w:val="20"/>
                <w:lang w:val="en-GB"/>
              </w:rPr>
              <w:t>946</w:t>
            </w:r>
            <w:r w:rsidRPr="00590309">
              <w:rPr>
                <w:rFonts w:ascii="Cordia New" w:eastAsia="Times New Roman" w:hAnsi="Cordia New"/>
                <w:sz w:val="20"/>
                <w:szCs w:val="20"/>
              </w:rPr>
              <w:t>,</w:t>
            </w:r>
            <w:r w:rsidRPr="00590309">
              <w:rPr>
                <w:rFonts w:ascii="Cordia New" w:eastAsia="Times New Roman" w:hAnsi="Cordia New"/>
                <w:sz w:val="20"/>
                <w:szCs w:val="20"/>
                <w:lang w:val="en-GB"/>
              </w:rPr>
              <w:t>651</w:t>
            </w:r>
            <w:r w:rsidRPr="00590309">
              <w:rPr>
                <w:rFonts w:ascii="Cordia New" w:eastAsia="Times New Roman" w:hAnsi="Cordia New"/>
                <w:sz w:val="20"/>
                <w:szCs w:val="20"/>
              </w:rPr>
              <w:t>,</w:t>
            </w:r>
            <w:r w:rsidRPr="00590309">
              <w:rPr>
                <w:rFonts w:ascii="Cordia New" w:eastAsia="Times New Roman" w:hAnsi="Cordia New"/>
                <w:sz w:val="20"/>
                <w:szCs w:val="20"/>
                <w:lang w:val="en-GB"/>
              </w:rPr>
              <w:t>636</w:t>
            </w:r>
          </w:p>
        </w:tc>
        <w:tc>
          <w:tcPr>
            <w:tcW w:w="1350" w:type="dxa"/>
            <w:noWrap/>
          </w:tcPr>
          <w:p w14:paraId="6D74F7AC"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816</w:t>
            </w:r>
            <w:r w:rsidRPr="00590309">
              <w:rPr>
                <w:rFonts w:ascii="Cordia New" w:eastAsia="Times New Roman" w:hAnsi="Cordia New"/>
                <w:sz w:val="20"/>
                <w:szCs w:val="20"/>
              </w:rPr>
              <w:t>,</w:t>
            </w:r>
            <w:r w:rsidRPr="00590309">
              <w:rPr>
                <w:rFonts w:ascii="Cordia New" w:eastAsia="Times New Roman" w:hAnsi="Cordia New"/>
                <w:sz w:val="20"/>
                <w:szCs w:val="20"/>
                <w:lang w:val="en-GB"/>
              </w:rPr>
              <w:t>629</w:t>
            </w:r>
            <w:r w:rsidRPr="00590309">
              <w:rPr>
                <w:rFonts w:ascii="Cordia New" w:eastAsia="Times New Roman" w:hAnsi="Cordia New"/>
                <w:sz w:val="20"/>
                <w:szCs w:val="20"/>
              </w:rPr>
              <w:t>,</w:t>
            </w:r>
            <w:r w:rsidRPr="00590309">
              <w:rPr>
                <w:rFonts w:ascii="Cordia New" w:eastAsia="Times New Roman" w:hAnsi="Cordia New"/>
                <w:sz w:val="20"/>
                <w:szCs w:val="20"/>
                <w:lang w:val="en-GB"/>
              </w:rPr>
              <w:t>528</w:t>
            </w:r>
            <w:r w:rsidRPr="00590309">
              <w:rPr>
                <w:rFonts w:ascii="Cordia New" w:eastAsia="Times New Roman" w:hAnsi="Cordia New"/>
                <w:sz w:val="20"/>
                <w:szCs w:val="20"/>
              </w:rPr>
              <w:t xml:space="preserve"> </w:t>
            </w:r>
          </w:p>
        </w:tc>
        <w:tc>
          <w:tcPr>
            <w:tcW w:w="1230" w:type="dxa"/>
            <w:noWrap/>
            <w:vAlign w:val="center"/>
          </w:tcPr>
          <w:p w14:paraId="3B4E64C4"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227</w:t>
            </w:r>
            <w:r w:rsidRPr="00590309">
              <w:rPr>
                <w:rFonts w:ascii="Cordia New" w:eastAsia="Times New Roman" w:hAnsi="Cordia New"/>
                <w:sz w:val="20"/>
                <w:szCs w:val="20"/>
              </w:rPr>
              <w:t>,</w:t>
            </w:r>
            <w:r w:rsidRPr="00590309">
              <w:rPr>
                <w:rFonts w:ascii="Cordia New" w:eastAsia="Times New Roman" w:hAnsi="Cordia New"/>
                <w:sz w:val="20"/>
                <w:szCs w:val="20"/>
                <w:lang w:val="en-GB"/>
              </w:rPr>
              <w:t>694</w:t>
            </w:r>
            <w:r w:rsidRPr="00590309">
              <w:rPr>
                <w:rFonts w:ascii="Cordia New" w:eastAsia="Times New Roman" w:hAnsi="Cordia New"/>
                <w:sz w:val="20"/>
                <w:szCs w:val="20"/>
              </w:rPr>
              <w:t>,</w:t>
            </w:r>
            <w:r w:rsidRPr="00590309">
              <w:rPr>
                <w:rFonts w:ascii="Cordia New" w:eastAsia="Times New Roman" w:hAnsi="Cordia New"/>
                <w:sz w:val="20"/>
                <w:szCs w:val="20"/>
                <w:lang w:val="en-GB"/>
              </w:rPr>
              <w:t>556</w:t>
            </w:r>
          </w:p>
        </w:tc>
        <w:tc>
          <w:tcPr>
            <w:tcW w:w="1290" w:type="dxa"/>
            <w:gridSpan w:val="2"/>
            <w:noWrap/>
          </w:tcPr>
          <w:p w14:paraId="497C809B"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73</w:t>
            </w:r>
            <w:r w:rsidRPr="00590309">
              <w:rPr>
                <w:rFonts w:ascii="Cordia New" w:eastAsia="Times New Roman" w:hAnsi="Cordia New"/>
                <w:sz w:val="20"/>
                <w:szCs w:val="20"/>
              </w:rPr>
              <w:t>,</w:t>
            </w:r>
            <w:r w:rsidRPr="00590309">
              <w:rPr>
                <w:rFonts w:ascii="Cordia New" w:eastAsia="Times New Roman" w:hAnsi="Cordia New"/>
                <w:sz w:val="20"/>
                <w:szCs w:val="20"/>
                <w:lang w:val="en-GB"/>
              </w:rPr>
              <w:t>779</w:t>
            </w:r>
            <w:r w:rsidRPr="00590309">
              <w:rPr>
                <w:rFonts w:ascii="Cordia New" w:eastAsia="Times New Roman" w:hAnsi="Cordia New"/>
                <w:sz w:val="20"/>
                <w:szCs w:val="20"/>
              </w:rPr>
              <w:t>,</w:t>
            </w:r>
            <w:r w:rsidRPr="00590309">
              <w:rPr>
                <w:rFonts w:ascii="Cordia New" w:eastAsia="Times New Roman" w:hAnsi="Cordia New"/>
                <w:sz w:val="20"/>
                <w:szCs w:val="20"/>
                <w:lang w:val="en-GB"/>
              </w:rPr>
              <w:t>329</w:t>
            </w:r>
            <w:r w:rsidRPr="00590309">
              <w:rPr>
                <w:rFonts w:ascii="Cordia New" w:eastAsia="Times New Roman" w:hAnsi="Cordia New"/>
                <w:sz w:val="20"/>
                <w:szCs w:val="20"/>
              </w:rPr>
              <w:t>,</w:t>
            </w:r>
            <w:r w:rsidRPr="00590309">
              <w:rPr>
                <w:rFonts w:ascii="Cordia New" w:eastAsia="Times New Roman" w:hAnsi="Cordia New"/>
                <w:sz w:val="20"/>
                <w:szCs w:val="20"/>
                <w:lang w:val="en-GB"/>
              </w:rPr>
              <w:t>211</w:t>
            </w:r>
            <w:r w:rsidRPr="00590309">
              <w:rPr>
                <w:rFonts w:ascii="Cordia New" w:eastAsia="Times New Roman" w:hAnsi="Cordia New"/>
                <w:sz w:val="20"/>
                <w:szCs w:val="20"/>
              </w:rPr>
              <w:t xml:space="preserve"> </w:t>
            </w:r>
          </w:p>
        </w:tc>
      </w:tr>
      <w:tr w:rsidR="00232BDC" w:rsidRPr="00590309" w14:paraId="157BA451" w14:textId="77777777" w:rsidTr="005F6925">
        <w:tc>
          <w:tcPr>
            <w:tcW w:w="3870" w:type="dxa"/>
            <w:vAlign w:val="bottom"/>
            <w:hideMark/>
          </w:tcPr>
          <w:p w14:paraId="6D4CBFA8" w14:textId="77777777" w:rsidR="00232BDC" w:rsidRPr="00590309" w:rsidRDefault="00232BDC" w:rsidP="005F6925">
            <w:pPr>
              <w:tabs>
                <w:tab w:val="left" w:pos="704"/>
              </w:tabs>
              <w:spacing w:after="0" w:line="220" w:lineRule="exact"/>
              <w:ind w:left="345"/>
              <w:rPr>
                <w:rFonts w:ascii="Cordia New" w:eastAsia="Times New Roman" w:hAnsi="Cordia New"/>
                <w:sz w:val="20"/>
                <w:szCs w:val="20"/>
              </w:rPr>
            </w:pPr>
            <w:r w:rsidRPr="00590309">
              <w:rPr>
                <w:rFonts w:ascii="Cordia New" w:eastAsia="Times New Roman" w:hAnsi="Cordia New"/>
                <w:sz w:val="20"/>
                <w:szCs w:val="20"/>
                <w:u w:val="single"/>
              </w:rPr>
              <w:t>Less</w:t>
            </w:r>
            <w:r w:rsidRPr="00590309">
              <w:rPr>
                <w:rFonts w:ascii="Cordia New" w:eastAsia="Times New Roman" w:hAnsi="Cordia New"/>
                <w:sz w:val="20"/>
                <w:szCs w:val="20"/>
              </w:rPr>
              <w:tab/>
              <w:t xml:space="preserve">Accumulated </w:t>
            </w:r>
            <w:proofErr w:type="spellStart"/>
            <w:r w:rsidRPr="00590309">
              <w:rPr>
                <w:rFonts w:ascii="Cordia New" w:eastAsia="Times New Roman" w:hAnsi="Cordia New"/>
                <w:sz w:val="20"/>
                <w:szCs w:val="20"/>
              </w:rPr>
              <w:t>amortisation</w:t>
            </w:r>
            <w:proofErr w:type="spellEnd"/>
          </w:p>
        </w:tc>
        <w:tc>
          <w:tcPr>
            <w:tcW w:w="1249" w:type="dxa"/>
            <w:noWrap/>
            <w:vAlign w:val="center"/>
          </w:tcPr>
          <w:p w14:paraId="3461932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782</w:t>
            </w:r>
            <w:r w:rsidRPr="00590309">
              <w:rPr>
                <w:rFonts w:ascii="Cordia New" w:eastAsia="Times New Roman" w:hAnsi="Cordia New"/>
                <w:sz w:val="20"/>
                <w:szCs w:val="20"/>
              </w:rPr>
              <w:t>,</w:t>
            </w:r>
            <w:r w:rsidRPr="00590309">
              <w:rPr>
                <w:rFonts w:ascii="Cordia New" w:eastAsia="Times New Roman" w:hAnsi="Cordia New"/>
                <w:sz w:val="20"/>
                <w:szCs w:val="20"/>
                <w:lang w:val="en-GB"/>
              </w:rPr>
              <w:t>337</w:t>
            </w:r>
            <w:r w:rsidRPr="00590309">
              <w:rPr>
                <w:rFonts w:ascii="Cordia New" w:eastAsia="Times New Roman" w:hAnsi="Cordia New"/>
                <w:sz w:val="20"/>
                <w:szCs w:val="20"/>
              </w:rPr>
              <w:t>,</w:t>
            </w:r>
            <w:r w:rsidRPr="00590309">
              <w:rPr>
                <w:rFonts w:ascii="Cordia New" w:eastAsia="Times New Roman" w:hAnsi="Cordia New"/>
                <w:sz w:val="20"/>
                <w:szCs w:val="20"/>
                <w:lang w:val="en-GB"/>
              </w:rPr>
              <w:t>273</w:t>
            </w:r>
            <w:r w:rsidRPr="00590309">
              <w:rPr>
                <w:rFonts w:ascii="Cordia New" w:eastAsia="Times New Roman" w:hAnsi="Cordia New"/>
                <w:sz w:val="20"/>
                <w:szCs w:val="20"/>
              </w:rPr>
              <w:t>)</w:t>
            </w:r>
          </w:p>
        </w:tc>
        <w:tc>
          <w:tcPr>
            <w:tcW w:w="1181" w:type="dxa"/>
            <w:gridSpan w:val="2"/>
            <w:noWrap/>
          </w:tcPr>
          <w:p w14:paraId="1E573A9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106</w:t>
            </w:r>
            <w:r w:rsidRPr="00590309">
              <w:rPr>
                <w:rFonts w:ascii="Cordia New" w:eastAsia="Times New Roman" w:hAnsi="Cordia New"/>
                <w:sz w:val="20"/>
                <w:szCs w:val="20"/>
              </w:rPr>
              <w:t>,</w:t>
            </w:r>
            <w:r w:rsidRPr="00590309">
              <w:rPr>
                <w:rFonts w:ascii="Cordia New" w:eastAsia="Times New Roman" w:hAnsi="Cordia New"/>
                <w:sz w:val="20"/>
                <w:szCs w:val="20"/>
                <w:lang w:val="en-GB"/>
              </w:rPr>
              <w:t>029</w:t>
            </w:r>
            <w:r w:rsidRPr="00590309">
              <w:rPr>
                <w:rFonts w:ascii="Cordia New" w:eastAsia="Times New Roman" w:hAnsi="Cordia New"/>
                <w:sz w:val="20"/>
                <w:szCs w:val="20"/>
              </w:rPr>
              <w:t>,</w:t>
            </w:r>
            <w:r w:rsidRPr="00590309">
              <w:rPr>
                <w:rFonts w:ascii="Cordia New" w:eastAsia="Times New Roman" w:hAnsi="Cordia New"/>
                <w:sz w:val="20"/>
                <w:szCs w:val="20"/>
                <w:lang w:val="en-GB"/>
              </w:rPr>
              <w:t>985</w:t>
            </w:r>
            <w:r w:rsidRPr="00590309">
              <w:rPr>
                <w:rFonts w:ascii="Cordia New" w:eastAsia="Times New Roman" w:hAnsi="Cordia New"/>
                <w:sz w:val="20"/>
                <w:szCs w:val="20"/>
              </w:rPr>
              <w:t>)</w:t>
            </w:r>
          </w:p>
        </w:tc>
        <w:tc>
          <w:tcPr>
            <w:tcW w:w="1350" w:type="dxa"/>
            <w:noWrap/>
            <w:vAlign w:val="center"/>
          </w:tcPr>
          <w:p w14:paraId="136EF97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002</w:t>
            </w:r>
            <w:r w:rsidRPr="00590309">
              <w:rPr>
                <w:rFonts w:ascii="Cordia New" w:eastAsia="Times New Roman" w:hAnsi="Cordia New"/>
                <w:sz w:val="20"/>
                <w:szCs w:val="20"/>
              </w:rPr>
              <w:t>,</w:t>
            </w:r>
            <w:r w:rsidRPr="00590309">
              <w:rPr>
                <w:rFonts w:ascii="Cordia New" w:eastAsia="Times New Roman" w:hAnsi="Cordia New"/>
                <w:sz w:val="20"/>
                <w:szCs w:val="20"/>
                <w:lang w:val="en-GB"/>
              </w:rPr>
              <w:t>053</w:t>
            </w:r>
            <w:r w:rsidRPr="00590309">
              <w:rPr>
                <w:rFonts w:ascii="Cordia New" w:eastAsia="Times New Roman" w:hAnsi="Cordia New"/>
                <w:sz w:val="20"/>
                <w:szCs w:val="20"/>
              </w:rPr>
              <w:t>)</w:t>
            </w:r>
          </w:p>
        </w:tc>
        <w:tc>
          <w:tcPr>
            <w:tcW w:w="1260" w:type="dxa"/>
            <w:noWrap/>
          </w:tcPr>
          <w:p w14:paraId="2364F87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188</w:t>
            </w:r>
            <w:r w:rsidRPr="00590309">
              <w:rPr>
                <w:rFonts w:ascii="Cordia New" w:eastAsia="Times New Roman" w:hAnsi="Cordia New"/>
                <w:sz w:val="20"/>
                <w:szCs w:val="20"/>
              </w:rPr>
              <w:t>,</w:t>
            </w:r>
            <w:r w:rsidRPr="00590309">
              <w:rPr>
                <w:rFonts w:ascii="Cordia New" w:eastAsia="Times New Roman" w:hAnsi="Cordia New"/>
                <w:sz w:val="20"/>
                <w:szCs w:val="20"/>
                <w:lang w:val="en-GB"/>
              </w:rPr>
              <w:t>411</w:t>
            </w:r>
            <w:r w:rsidRPr="00590309">
              <w:rPr>
                <w:rFonts w:ascii="Cordia New" w:eastAsia="Times New Roman" w:hAnsi="Cordia New"/>
                <w:sz w:val="20"/>
                <w:szCs w:val="20"/>
              </w:rPr>
              <w:t>,</w:t>
            </w:r>
            <w:r w:rsidRPr="00590309">
              <w:rPr>
                <w:rFonts w:ascii="Cordia New" w:eastAsia="Times New Roman" w:hAnsi="Cordia New"/>
                <w:sz w:val="20"/>
                <w:szCs w:val="20"/>
                <w:lang w:val="en-GB"/>
              </w:rPr>
              <w:t>031</w:t>
            </w:r>
            <w:r w:rsidRPr="00590309">
              <w:rPr>
                <w:rFonts w:ascii="Cordia New" w:eastAsia="Times New Roman" w:hAnsi="Cordia New"/>
                <w:sz w:val="20"/>
                <w:szCs w:val="20"/>
              </w:rPr>
              <w:t>)</w:t>
            </w:r>
          </w:p>
        </w:tc>
        <w:tc>
          <w:tcPr>
            <w:tcW w:w="1260" w:type="dxa"/>
            <w:noWrap/>
            <w:vAlign w:val="center"/>
          </w:tcPr>
          <w:p w14:paraId="739CA37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366</w:t>
            </w:r>
            <w:r w:rsidRPr="00590309">
              <w:rPr>
                <w:rFonts w:ascii="Cordia New" w:eastAsia="Times New Roman" w:hAnsi="Cordia New"/>
                <w:sz w:val="20"/>
                <w:szCs w:val="20"/>
              </w:rPr>
              <w:t>,</w:t>
            </w:r>
            <w:r w:rsidRPr="00590309">
              <w:rPr>
                <w:rFonts w:ascii="Cordia New" w:eastAsia="Times New Roman" w:hAnsi="Cordia New"/>
                <w:sz w:val="20"/>
                <w:szCs w:val="20"/>
                <w:lang w:val="en-GB"/>
              </w:rPr>
              <w:t>366</w:t>
            </w:r>
            <w:r w:rsidRPr="00590309">
              <w:rPr>
                <w:rFonts w:ascii="Cordia New" w:eastAsia="Times New Roman" w:hAnsi="Cordia New"/>
                <w:sz w:val="20"/>
                <w:szCs w:val="20"/>
              </w:rPr>
              <w:t>,</w:t>
            </w:r>
            <w:r w:rsidRPr="00590309">
              <w:rPr>
                <w:rFonts w:ascii="Cordia New" w:eastAsia="Times New Roman" w:hAnsi="Cordia New"/>
                <w:sz w:val="20"/>
                <w:szCs w:val="20"/>
                <w:lang w:val="en-GB"/>
              </w:rPr>
              <w:t>408</w:t>
            </w:r>
            <w:r w:rsidRPr="00590309">
              <w:rPr>
                <w:rFonts w:ascii="Cordia New" w:eastAsia="Times New Roman" w:hAnsi="Cordia New"/>
                <w:sz w:val="20"/>
                <w:szCs w:val="20"/>
              </w:rPr>
              <w:t>)</w:t>
            </w:r>
          </w:p>
        </w:tc>
        <w:tc>
          <w:tcPr>
            <w:tcW w:w="1260" w:type="dxa"/>
            <w:noWrap/>
            <w:vAlign w:val="center"/>
          </w:tcPr>
          <w:p w14:paraId="5B386CA4"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350" w:type="dxa"/>
            <w:noWrap/>
          </w:tcPr>
          <w:p w14:paraId="1EACAA0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948</w:t>
            </w:r>
            <w:r w:rsidRPr="00590309">
              <w:rPr>
                <w:rFonts w:ascii="Cordia New" w:eastAsia="Times New Roman" w:hAnsi="Cordia New"/>
                <w:sz w:val="20"/>
                <w:szCs w:val="20"/>
              </w:rPr>
              <w:t>,</w:t>
            </w:r>
            <w:r w:rsidRPr="00590309">
              <w:rPr>
                <w:rFonts w:ascii="Cordia New" w:eastAsia="Times New Roman" w:hAnsi="Cordia New"/>
                <w:sz w:val="20"/>
                <w:szCs w:val="20"/>
                <w:lang w:val="en-GB"/>
              </w:rPr>
              <w:t>750</w:t>
            </w:r>
            <w:r w:rsidRPr="00590309">
              <w:rPr>
                <w:rFonts w:ascii="Cordia New" w:eastAsia="Times New Roman" w:hAnsi="Cordia New"/>
                <w:sz w:val="20"/>
                <w:szCs w:val="20"/>
              </w:rPr>
              <w:t>,</w:t>
            </w:r>
            <w:r w:rsidRPr="00590309">
              <w:rPr>
                <w:rFonts w:ascii="Cordia New" w:eastAsia="Times New Roman" w:hAnsi="Cordia New"/>
                <w:sz w:val="20"/>
                <w:szCs w:val="20"/>
                <w:lang w:val="en-GB"/>
              </w:rPr>
              <w:t>841</w:t>
            </w:r>
            <w:r w:rsidRPr="00590309">
              <w:rPr>
                <w:rFonts w:ascii="Cordia New" w:eastAsia="Times New Roman" w:hAnsi="Cordia New"/>
                <w:sz w:val="20"/>
                <w:szCs w:val="20"/>
              </w:rPr>
              <w:t>)</w:t>
            </w:r>
          </w:p>
        </w:tc>
        <w:tc>
          <w:tcPr>
            <w:tcW w:w="1230" w:type="dxa"/>
            <w:noWrap/>
            <w:vAlign w:val="center"/>
          </w:tcPr>
          <w:p w14:paraId="61033E82"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290" w:type="dxa"/>
            <w:gridSpan w:val="2"/>
            <w:noWrap/>
          </w:tcPr>
          <w:p w14:paraId="5481E003"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394</w:t>
            </w:r>
            <w:r w:rsidRPr="00590309">
              <w:rPr>
                <w:rFonts w:ascii="Cordia New" w:eastAsia="Times New Roman" w:hAnsi="Cordia New"/>
                <w:sz w:val="20"/>
                <w:szCs w:val="20"/>
              </w:rPr>
              <w:t>,</w:t>
            </w:r>
            <w:r w:rsidRPr="00590309">
              <w:rPr>
                <w:rFonts w:ascii="Cordia New" w:eastAsia="Times New Roman" w:hAnsi="Cordia New"/>
                <w:sz w:val="20"/>
                <w:szCs w:val="20"/>
                <w:lang w:val="en-GB"/>
              </w:rPr>
              <w:t>897</w:t>
            </w:r>
            <w:r w:rsidRPr="00590309">
              <w:rPr>
                <w:rFonts w:ascii="Cordia New" w:eastAsia="Times New Roman" w:hAnsi="Cordia New"/>
                <w:sz w:val="20"/>
                <w:szCs w:val="20"/>
              </w:rPr>
              <w:t>,</w:t>
            </w:r>
            <w:r w:rsidRPr="00590309">
              <w:rPr>
                <w:rFonts w:ascii="Cordia New" w:eastAsia="Times New Roman" w:hAnsi="Cordia New"/>
                <w:sz w:val="20"/>
                <w:szCs w:val="20"/>
                <w:lang w:val="en-GB"/>
              </w:rPr>
              <w:t>591</w:t>
            </w:r>
            <w:r w:rsidRPr="00590309">
              <w:rPr>
                <w:rFonts w:ascii="Cordia New" w:eastAsia="Times New Roman" w:hAnsi="Cordia New"/>
                <w:sz w:val="20"/>
                <w:szCs w:val="20"/>
              </w:rPr>
              <w:t>)</w:t>
            </w:r>
          </w:p>
        </w:tc>
      </w:tr>
      <w:tr w:rsidR="00232BDC" w:rsidRPr="00590309" w14:paraId="6AA1A477" w14:textId="77777777" w:rsidTr="005F6925">
        <w:tc>
          <w:tcPr>
            <w:tcW w:w="3870" w:type="dxa"/>
            <w:vAlign w:val="bottom"/>
            <w:hideMark/>
          </w:tcPr>
          <w:p w14:paraId="435B6701" w14:textId="77777777" w:rsidR="00232BDC" w:rsidRPr="00590309" w:rsidRDefault="00232BDC" w:rsidP="005F6925">
            <w:pPr>
              <w:tabs>
                <w:tab w:val="left" w:pos="704"/>
              </w:tabs>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ab/>
              <w:t>Allowance for impairment</w:t>
            </w:r>
          </w:p>
        </w:tc>
        <w:tc>
          <w:tcPr>
            <w:tcW w:w="1249" w:type="dxa"/>
            <w:noWrap/>
            <w:vAlign w:val="center"/>
          </w:tcPr>
          <w:p w14:paraId="248B7851"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979</w:t>
            </w:r>
            <w:r w:rsidRPr="00590309">
              <w:rPr>
                <w:rFonts w:ascii="Cordia New" w:eastAsia="Times New Roman" w:hAnsi="Cordia New"/>
                <w:sz w:val="20"/>
                <w:szCs w:val="20"/>
              </w:rPr>
              <w:t>,</w:t>
            </w:r>
            <w:r w:rsidRPr="00590309">
              <w:rPr>
                <w:rFonts w:ascii="Cordia New" w:eastAsia="Times New Roman" w:hAnsi="Cordia New"/>
                <w:sz w:val="20"/>
                <w:szCs w:val="20"/>
                <w:lang w:val="en-GB"/>
              </w:rPr>
              <w:t>444</w:t>
            </w:r>
            <w:r w:rsidRPr="00590309">
              <w:rPr>
                <w:rFonts w:ascii="Cordia New" w:eastAsia="Times New Roman" w:hAnsi="Cordia New"/>
                <w:sz w:val="20"/>
                <w:szCs w:val="20"/>
              </w:rPr>
              <w:t>)</w:t>
            </w:r>
          </w:p>
        </w:tc>
        <w:tc>
          <w:tcPr>
            <w:tcW w:w="1181" w:type="dxa"/>
            <w:gridSpan w:val="2"/>
            <w:noWrap/>
            <w:vAlign w:val="center"/>
          </w:tcPr>
          <w:p w14:paraId="159384EF"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noWrap/>
            <w:vAlign w:val="center"/>
          </w:tcPr>
          <w:p w14:paraId="575F7F91"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center"/>
          </w:tcPr>
          <w:p w14:paraId="05ADC71B"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noWrap/>
            <w:vAlign w:val="center"/>
          </w:tcPr>
          <w:p w14:paraId="76BBF9B9"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p>
        </w:tc>
        <w:tc>
          <w:tcPr>
            <w:tcW w:w="1260" w:type="dxa"/>
            <w:noWrap/>
            <w:vAlign w:val="center"/>
          </w:tcPr>
          <w:p w14:paraId="246820C6"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147</w:t>
            </w:r>
            <w:r w:rsidRPr="00590309">
              <w:rPr>
                <w:rFonts w:ascii="Cordia New" w:eastAsia="Times New Roman" w:hAnsi="Cordia New"/>
                <w:sz w:val="20"/>
                <w:szCs w:val="20"/>
              </w:rPr>
              <w:t>,</w:t>
            </w:r>
            <w:r w:rsidRPr="00590309">
              <w:rPr>
                <w:rFonts w:ascii="Cordia New" w:eastAsia="Times New Roman" w:hAnsi="Cordia New"/>
                <w:sz w:val="20"/>
                <w:szCs w:val="20"/>
                <w:lang w:val="en-GB"/>
              </w:rPr>
              <w:t>143</w:t>
            </w:r>
            <w:r w:rsidRPr="00590309">
              <w:rPr>
                <w:rFonts w:ascii="Cordia New" w:eastAsia="Times New Roman" w:hAnsi="Cordia New"/>
                <w:sz w:val="20"/>
                <w:szCs w:val="20"/>
              </w:rPr>
              <w:t>,</w:t>
            </w:r>
            <w:r w:rsidRPr="00590309">
              <w:rPr>
                <w:rFonts w:ascii="Cordia New" w:eastAsia="Times New Roman" w:hAnsi="Cordia New"/>
                <w:sz w:val="20"/>
                <w:szCs w:val="20"/>
                <w:lang w:val="en-GB"/>
              </w:rPr>
              <w:t>410</w:t>
            </w:r>
            <w:r w:rsidRPr="00590309">
              <w:rPr>
                <w:rFonts w:ascii="Cordia New" w:eastAsia="Times New Roman" w:hAnsi="Cordia New"/>
                <w:sz w:val="20"/>
                <w:szCs w:val="20"/>
              </w:rPr>
              <w:t>)</w:t>
            </w:r>
          </w:p>
        </w:tc>
        <w:tc>
          <w:tcPr>
            <w:tcW w:w="1350" w:type="dxa"/>
            <w:noWrap/>
          </w:tcPr>
          <w:p w14:paraId="49BE1B6E"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412</w:t>
            </w:r>
            <w:r w:rsidRPr="00590309">
              <w:rPr>
                <w:rFonts w:ascii="Cordia New" w:eastAsia="Times New Roman" w:hAnsi="Cordia New"/>
                <w:sz w:val="20"/>
                <w:szCs w:val="20"/>
              </w:rPr>
              <w:t>,</w:t>
            </w:r>
            <w:r w:rsidRPr="00590309">
              <w:rPr>
                <w:rFonts w:ascii="Cordia New" w:eastAsia="Times New Roman" w:hAnsi="Cordia New"/>
                <w:sz w:val="20"/>
                <w:szCs w:val="20"/>
                <w:lang w:val="en-GB"/>
              </w:rPr>
              <w:t>528</w:t>
            </w:r>
            <w:r w:rsidRPr="00590309">
              <w:rPr>
                <w:rFonts w:ascii="Cordia New" w:eastAsia="Times New Roman" w:hAnsi="Cordia New"/>
                <w:sz w:val="20"/>
                <w:szCs w:val="20"/>
              </w:rPr>
              <w:t>)</w:t>
            </w:r>
          </w:p>
        </w:tc>
        <w:tc>
          <w:tcPr>
            <w:tcW w:w="1230" w:type="dxa"/>
            <w:noWrap/>
            <w:vAlign w:val="center"/>
          </w:tcPr>
          <w:p w14:paraId="1D2F1A16"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290" w:type="dxa"/>
            <w:gridSpan w:val="2"/>
            <w:noWrap/>
          </w:tcPr>
          <w:p w14:paraId="330890A4"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 xml:space="preserve"> (</w:t>
            </w:r>
            <w:r w:rsidRPr="00590309">
              <w:rPr>
                <w:rFonts w:ascii="Cordia New" w:eastAsia="Times New Roman" w:hAnsi="Cordia New"/>
                <w:sz w:val="20"/>
                <w:szCs w:val="20"/>
                <w:lang w:val="en-GB"/>
              </w:rPr>
              <w:t>151</w:t>
            </w:r>
            <w:r w:rsidRPr="00590309">
              <w:rPr>
                <w:rFonts w:ascii="Cordia New" w:eastAsia="Times New Roman" w:hAnsi="Cordia New"/>
                <w:sz w:val="20"/>
                <w:szCs w:val="20"/>
              </w:rPr>
              <w:t>,</w:t>
            </w:r>
            <w:r w:rsidRPr="00590309">
              <w:rPr>
                <w:rFonts w:ascii="Cordia New" w:eastAsia="Times New Roman" w:hAnsi="Cordia New"/>
                <w:sz w:val="20"/>
                <w:szCs w:val="20"/>
                <w:lang w:val="en-GB"/>
              </w:rPr>
              <w:t>535</w:t>
            </w:r>
            <w:r w:rsidRPr="00590309">
              <w:rPr>
                <w:rFonts w:ascii="Cordia New" w:eastAsia="Times New Roman" w:hAnsi="Cordia New"/>
                <w:sz w:val="20"/>
                <w:szCs w:val="20"/>
              </w:rPr>
              <w:t>,</w:t>
            </w:r>
            <w:r w:rsidRPr="00590309">
              <w:rPr>
                <w:rFonts w:ascii="Cordia New" w:eastAsia="Times New Roman" w:hAnsi="Cordia New"/>
                <w:sz w:val="20"/>
                <w:szCs w:val="20"/>
                <w:lang w:val="en-GB"/>
              </w:rPr>
              <w:t>382</w:t>
            </w:r>
            <w:r w:rsidRPr="00590309">
              <w:rPr>
                <w:rFonts w:ascii="Cordia New" w:eastAsia="Times New Roman" w:hAnsi="Cordia New"/>
                <w:sz w:val="20"/>
                <w:szCs w:val="20"/>
              </w:rPr>
              <w:t>)</w:t>
            </w:r>
          </w:p>
        </w:tc>
      </w:tr>
      <w:tr w:rsidR="00232BDC" w:rsidRPr="00590309" w14:paraId="5822862B" w14:textId="77777777" w:rsidTr="005F6925">
        <w:tc>
          <w:tcPr>
            <w:tcW w:w="3870" w:type="dxa"/>
            <w:vAlign w:val="bottom"/>
          </w:tcPr>
          <w:p w14:paraId="562F4E9B" w14:textId="77777777" w:rsidR="00232BDC" w:rsidRPr="00590309" w:rsidRDefault="00232BDC" w:rsidP="005F6925">
            <w:pPr>
              <w:spacing w:after="0" w:line="80" w:lineRule="exact"/>
              <w:ind w:left="345"/>
              <w:rPr>
                <w:rFonts w:ascii="Cordia New" w:eastAsia="Times New Roman" w:hAnsi="Cordia New"/>
                <w:sz w:val="20"/>
                <w:szCs w:val="20"/>
              </w:rPr>
            </w:pPr>
          </w:p>
        </w:tc>
        <w:tc>
          <w:tcPr>
            <w:tcW w:w="1249" w:type="dxa"/>
            <w:noWrap/>
            <w:vAlign w:val="center"/>
          </w:tcPr>
          <w:p w14:paraId="6FE7874B"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181" w:type="dxa"/>
            <w:gridSpan w:val="2"/>
            <w:noWrap/>
            <w:vAlign w:val="center"/>
          </w:tcPr>
          <w:p w14:paraId="203E332C"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350" w:type="dxa"/>
            <w:noWrap/>
            <w:vAlign w:val="center"/>
          </w:tcPr>
          <w:p w14:paraId="0D3DDA42"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center"/>
          </w:tcPr>
          <w:p w14:paraId="18EABD18"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center"/>
          </w:tcPr>
          <w:p w14:paraId="0064EE28"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60" w:type="dxa"/>
            <w:noWrap/>
            <w:vAlign w:val="center"/>
          </w:tcPr>
          <w:p w14:paraId="3B111CFE"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350" w:type="dxa"/>
            <w:noWrap/>
            <w:vAlign w:val="center"/>
          </w:tcPr>
          <w:p w14:paraId="1A92196A" w14:textId="77777777" w:rsidR="00232BDC" w:rsidRPr="00590309" w:rsidRDefault="00232BDC" w:rsidP="005F6925">
            <w:pPr>
              <w:spacing w:after="0" w:line="80" w:lineRule="exact"/>
              <w:ind w:right="-72"/>
              <w:jc w:val="right"/>
              <w:rPr>
                <w:rFonts w:ascii="Cordia New" w:eastAsia="Times New Roman" w:hAnsi="Cordia New"/>
                <w:sz w:val="20"/>
                <w:szCs w:val="20"/>
              </w:rPr>
            </w:pPr>
          </w:p>
        </w:tc>
        <w:tc>
          <w:tcPr>
            <w:tcW w:w="1230" w:type="dxa"/>
            <w:noWrap/>
            <w:vAlign w:val="center"/>
          </w:tcPr>
          <w:p w14:paraId="71E5B0E6" w14:textId="77777777" w:rsidR="00232BDC" w:rsidRPr="00590309" w:rsidRDefault="00232BDC" w:rsidP="005F6925">
            <w:pPr>
              <w:tabs>
                <w:tab w:val="left" w:pos="1170"/>
              </w:tabs>
              <w:spacing w:after="0" w:line="80" w:lineRule="exact"/>
              <w:ind w:right="-72"/>
              <w:jc w:val="right"/>
              <w:rPr>
                <w:rFonts w:ascii="Cordia New" w:eastAsia="Times New Roman" w:hAnsi="Cordia New"/>
                <w:sz w:val="20"/>
                <w:szCs w:val="20"/>
                <w:cs/>
              </w:rPr>
            </w:pPr>
          </w:p>
        </w:tc>
        <w:tc>
          <w:tcPr>
            <w:tcW w:w="1290" w:type="dxa"/>
            <w:gridSpan w:val="2"/>
            <w:noWrap/>
            <w:vAlign w:val="center"/>
          </w:tcPr>
          <w:p w14:paraId="13C06D01" w14:textId="77777777" w:rsidR="00232BDC" w:rsidRPr="00590309" w:rsidRDefault="00232BDC" w:rsidP="005F6925">
            <w:pPr>
              <w:tabs>
                <w:tab w:val="left" w:pos="1170"/>
              </w:tabs>
              <w:spacing w:after="0" w:line="80" w:lineRule="exact"/>
              <w:ind w:right="-72"/>
              <w:jc w:val="right"/>
              <w:rPr>
                <w:rFonts w:ascii="Cordia New" w:eastAsia="Times New Roman" w:hAnsi="Cordia New"/>
                <w:sz w:val="20"/>
                <w:szCs w:val="20"/>
              </w:rPr>
            </w:pPr>
          </w:p>
        </w:tc>
      </w:tr>
      <w:tr w:rsidR="00232BDC" w:rsidRPr="00590309" w14:paraId="54BD7EDE" w14:textId="77777777" w:rsidTr="005F6925">
        <w:tc>
          <w:tcPr>
            <w:tcW w:w="3870" w:type="dxa"/>
            <w:vAlign w:val="bottom"/>
            <w:hideMark/>
          </w:tcPr>
          <w:p w14:paraId="3F821269" w14:textId="77777777" w:rsidR="00232BDC" w:rsidRPr="00590309" w:rsidRDefault="00232BDC" w:rsidP="005F6925">
            <w:pPr>
              <w:spacing w:after="0" w:line="220" w:lineRule="exact"/>
              <w:ind w:left="345"/>
              <w:rPr>
                <w:rFonts w:ascii="Cordia New" w:eastAsia="Times New Roman" w:hAnsi="Cordia New"/>
                <w:sz w:val="20"/>
                <w:szCs w:val="20"/>
              </w:rPr>
            </w:pPr>
            <w:r w:rsidRPr="00590309">
              <w:rPr>
                <w:rFonts w:ascii="Cordia New" w:eastAsia="Times New Roman" w:hAnsi="Cordia New"/>
                <w:sz w:val="20"/>
                <w:szCs w:val="20"/>
              </w:rPr>
              <w:t>Net book amount</w:t>
            </w:r>
          </w:p>
        </w:tc>
        <w:tc>
          <w:tcPr>
            <w:tcW w:w="1249" w:type="dxa"/>
            <w:noWrap/>
            <w:vAlign w:val="center"/>
          </w:tcPr>
          <w:p w14:paraId="7C092A78"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169</w:t>
            </w:r>
            <w:r w:rsidRPr="00590309">
              <w:rPr>
                <w:rFonts w:ascii="Cordia New" w:eastAsia="Times New Roman" w:hAnsi="Cordia New"/>
                <w:sz w:val="20"/>
                <w:szCs w:val="20"/>
              </w:rPr>
              <w:t>,</w:t>
            </w:r>
            <w:r w:rsidRPr="00590309">
              <w:rPr>
                <w:rFonts w:ascii="Cordia New" w:eastAsia="Times New Roman" w:hAnsi="Cordia New"/>
                <w:sz w:val="20"/>
                <w:szCs w:val="20"/>
                <w:lang w:val="en-GB"/>
              </w:rPr>
              <w:t>795</w:t>
            </w:r>
            <w:r w:rsidRPr="00590309">
              <w:rPr>
                <w:rFonts w:ascii="Cordia New" w:eastAsia="Times New Roman" w:hAnsi="Cordia New"/>
                <w:sz w:val="20"/>
                <w:szCs w:val="20"/>
              </w:rPr>
              <w:t>,</w:t>
            </w:r>
            <w:r w:rsidRPr="00590309">
              <w:rPr>
                <w:rFonts w:ascii="Cordia New" w:eastAsia="Times New Roman" w:hAnsi="Cordia New"/>
                <w:sz w:val="20"/>
                <w:szCs w:val="20"/>
                <w:lang w:val="en-GB"/>
              </w:rPr>
              <w:t>662</w:t>
            </w:r>
          </w:p>
        </w:tc>
        <w:tc>
          <w:tcPr>
            <w:tcW w:w="1181" w:type="dxa"/>
            <w:gridSpan w:val="2"/>
            <w:noWrap/>
            <w:vAlign w:val="bottom"/>
          </w:tcPr>
          <w:p w14:paraId="06AF461E"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508</w:t>
            </w:r>
            <w:r w:rsidRPr="00590309">
              <w:rPr>
                <w:rFonts w:ascii="Cordia New" w:eastAsia="Times New Roman" w:hAnsi="Cordia New"/>
                <w:sz w:val="20"/>
                <w:szCs w:val="20"/>
              </w:rPr>
              <w:t>,</w:t>
            </w:r>
            <w:r w:rsidRPr="00590309">
              <w:rPr>
                <w:rFonts w:ascii="Cordia New" w:eastAsia="Times New Roman" w:hAnsi="Cordia New"/>
                <w:sz w:val="20"/>
                <w:szCs w:val="20"/>
                <w:lang w:val="en-GB"/>
              </w:rPr>
              <w:t>693</w:t>
            </w:r>
            <w:r w:rsidRPr="00590309">
              <w:rPr>
                <w:rFonts w:ascii="Cordia New" w:eastAsia="Times New Roman" w:hAnsi="Cordia New"/>
                <w:sz w:val="20"/>
                <w:szCs w:val="20"/>
              </w:rPr>
              <w:t>,</w:t>
            </w:r>
            <w:r w:rsidRPr="00590309">
              <w:rPr>
                <w:rFonts w:ascii="Cordia New" w:eastAsia="Times New Roman" w:hAnsi="Cordia New"/>
                <w:sz w:val="20"/>
                <w:szCs w:val="20"/>
                <w:lang w:val="en-GB"/>
              </w:rPr>
              <w:t>567</w:t>
            </w:r>
          </w:p>
        </w:tc>
        <w:tc>
          <w:tcPr>
            <w:tcW w:w="1350" w:type="dxa"/>
            <w:noWrap/>
            <w:vAlign w:val="center"/>
          </w:tcPr>
          <w:p w14:paraId="0D219E94"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653</w:t>
            </w:r>
            <w:r w:rsidRPr="00590309">
              <w:rPr>
                <w:rFonts w:ascii="Cordia New" w:eastAsia="Times New Roman" w:hAnsi="Cordia New"/>
                <w:sz w:val="20"/>
                <w:szCs w:val="20"/>
              </w:rPr>
              <w:t>,</w:t>
            </w:r>
            <w:r w:rsidRPr="00590309">
              <w:rPr>
                <w:rFonts w:ascii="Cordia New" w:eastAsia="Times New Roman" w:hAnsi="Cordia New"/>
                <w:sz w:val="20"/>
                <w:szCs w:val="20"/>
                <w:lang w:val="en-GB"/>
              </w:rPr>
              <w:t>606</w:t>
            </w:r>
          </w:p>
        </w:tc>
        <w:tc>
          <w:tcPr>
            <w:tcW w:w="1260" w:type="dxa"/>
            <w:noWrap/>
            <w:vAlign w:val="center"/>
          </w:tcPr>
          <w:p w14:paraId="5DCD57A6"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76</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r w:rsidRPr="00590309">
              <w:rPr>
                <w:rFonts w:ascii="Cordia New" w:eastAsia="Times New Roman" w:hAnsi="Cordia New"/>
                <w:sz w:val="20"/>
                <w:szCs w:val="20"/>
              </w:rPr>
              <w:t>,</w:t>
            </w:r>
            <w:r w:rsidRPr="00590309">
              <w:rPr>
                <w:rFonts w:ascii="Cordia New" w:eastAsia="Times New Roman" w:hAnsi="Cordia New"/>
                <w:sz w:val="20"/>
                <w:szCs w:val="20"/>
                <w:lang w:val="en-GB"/>
              </w:rPr>
              <w:t>506</w:t>
            </w:r>
          </w:p>
        </w:tc>
        <w:tc>
          <w:tcPr>
            <w:tcW w:w="1260" w:type="dxa"/>
            <w:noWrap/>
            <w:vAlign w:val="center"/>
          </w:tcPr>
          <w:p w14:paraId="29A86AE0"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12</w:t>
            </w:r>
            <w:r w:rsidRPr="00590309">
              <w:rPr>
                <w:rFonts w:ascii="Cordia New" w:eastAsia="Times New Roman" w:hAnsi="Cordia New"/>
                <w:sz w:val="20"/>
                <w:szCs w:val="20"/>
              </w:rPr>
              <w:t>,</w:t>
            </w:r>
            <w:r w:rsidRPr="00590309">
              <w:rPr>
                <w:rFonts w:ascii="Cordia New" w:eastAsia="Times New Roman" w:hAnsi="Cordia New"/>
                <w:sz w:val="20"/>
                <w:szCs w:val="20"/>
                <w:lang w:val="en-GB"/>
              </w:rPr>
              <w:t>578</w:t>
            </w:r>
            <w:r w:rsidRPr="00590309">
              <w:rPr>
                <w:rFonts w:ascii="Cordia New" w:eastAsia="Times New Roman" w:hAnsi="Cordia New"/>
                <w:sz w:val="20"/>
                <w:szCs w:val="20"/>
              </w:rPr>
              <w:t>,</w:t>
            </w:r>
            <w:r w:rsidRPr="00590309">
              <w:rPr>
                <w:rFonts w:ascii="Cordia New" w:eastAsia="Times New Roman" w:hAnsi="Cordia New"/>
                <w:sz w:val="20"/>
                <w:szCs w:val="20"/>
                <w:lang w:val="en-GB"/>
              </w:rPr>
              <w:t>828</w:t>
            </w:r>
            <w:r w:rsidRPr="00590309">
              <w:rPr>
                <w:rFonts w:ascii="Cordia New" w:eastAsia="Times New Roman" w:hAnsi="Cordia New"/>
                <w:sz w:val="20"/>
                <w:szCs w:val="20"/>
              </w:rPr>
              <w:t>,</w:t>
            </w:r>
            <w:r w:rsidRPr="00590309">
              <w:rPr>
                <w:rFonts w:ascii="Cordia New" w:eastAsia="Times New Roman" w:hAnsi="Cordia New"/>
                <w:sz w:val="20"/>
                <w:szCs w:val="20"/>
                <w:lang w:val="en-GB"/>
              </w:rPr>
              <w:t>956</w:t>
            </w:r>
          </w:p>
        </w:tc>
        <w:tc>
          <w:tcPr>
            <w:tcW w:w="1260" w:type="dxa"/>
            <w:noWrap/>
            <w:vAlign w:val="center"/>
          </w:tcPr>
          <w:p w14:paraId="3D18D89C"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45</w:t>
            </w:r>
            <w:r w:rsidRPr="00590309">
              <w:rPr>
                <w:rFonts w:ascii="Cordia New" w:eastAsia="Times New Roman" w:hAnsi="Cordia New"/>
                <w:sz w:val="20"/>
                <w:szCs w:val="20"/>
              </w:rPr>
              <w:t>,</w:t>
            </w:r>
            <w:r w:rsidRPr="00590309">
              <w:rPr>
                <w:rFonts w:ascii="Cordia New" w:eastAsia="Times New Roman" w:hAnsi="Cordia New"/>
                <w:sz w:val="20"/>
                <w:szCs w:val="20"/>
                <w:lang w:val="en-GB"/>
              </w:rPr>
              <w:t>799</w:t>
            </w:r>
            <w:r w:rsidRPr="00590309">
              <w:rPr>
                <w:rFonts w:ascii="Cordia New" w:eastAsia="Times New Roman" w:hAnsi="Cordia New"/>
                <w:sz w:val="20"/>
                <w:szCs w:val="20"/>
              </w:rPr>
              <w:t>,</w:t>
            </w:r>
            <w:r w:rsidRPr="00590309">
              <w:rPr>
                <w:rFonts w:ascii="Cordia New" w:eastAsia="Times New Roman" w:hAnsi="Cordia New"/>
                <w:sz w:val="20"/>
                <w:szCs w:val="20"/>
                <w:lang w:val="en-GB"/>
              </w:rPr>
              <w:t>508</w:t>
            </w:r>
            <w:r w:rsidRPr="00590309">
              <w:rPr>
                <w:rFonts w:ascii="Cordia New" w:eastAsia="Times New Roman" w:hAnsi="Cordia New"/>
                <w:sz w:val="20"/>
                <w:szCs w:val="20"/>
              </w:rPr>
              <w:t>,</w:t>
            </w:r>
            <w:r w:rsidRPr="00590309">
              <w:rPr>
                <w:rFonts w:ascii="Cordia New" w:eastAsia="Times New Roman" w:hAnsi="Cordia New"/>
                <w:sz w:val="20"/>
                <w:szCs w:val="20"/>
                <w:lang w:val="en-GB"/>
              </w:rPr>
              <w:t>226</w:t>
            </w:r>
          </w:p>
        </w:tc>
        <w:tc>
          <w:tcPr>
            <w:tcW w:w="1350" w:type="dxa"/>
            <w:noWrap/>
            <w:vAlign w:val="center"/>
          </w:tcPr>
          <w:p w14:paraId="7D3AAC37"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866</w:t>
            </w:r>
            <w:r w:rsidRPr="00590309">
              <w:rPr>
                <w:rFonts w:ascii="Cordia New" w:eastAsia="Times New Roman" w:hAnsi="Cordia New"/>
                <w:sz w:val="20"/>
                <w:szCs w:val="20"/>
              </w:rPr>
              <w:t>,</w:t>
            </w:r>
            <w:r w:rsidRPr="00590309">
              <w:rPr>
                <w:rFonts w:ascii="Cordia New" w:eastAsia="Times New Roman" w:hAnsi="Cordia New"/>
                <w:sz w:val="20"/>
                <w:szCs w:val="20"/>
                <w:lang w:val="en-GB"/>
              </w:rPr>
              <w:t>466</w:t>
            </w:r>
            <w:r w:rsidRPr="00590309">
              <w:rPr>
                <w:rFonts w:ascii="Cordia New" w:eastAsia="Times New Roman" w:hAnsi="Cordia New"/>
                <w:sz w:val="20"/>
                <w:szCs w:val="20"/>
              </w:rPr>
              <w:t>,</w:t>
            </w:r>
            <w:r w:rsidRPr="00590309">
              <w:rPr>
                <w:rFonts w:ascii="Cordia New" w:eastAsia="Times New Roman" w:hAnsi="Cordia New"/>
                <w:sz w:val="20"/>
                <w:szCs w:val="20"/>
                <w:lang w:val="en-GB"/>
              </w:rPr>
              <w:t>159</w:t>
            </w:r>
          </w:p>
        </w:tc>
        <w:tc>
          <w:tcPr>
            <w:tcW w:w="1230" w:type="dxa"/>
            <w:noWrap/>
            <w:vAlign w:val="center"/>
          </w:tcPr>
          <w:p w14:paraId="4EEDA820"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227</w:t>
            </w:r>
            <w:r w:rsidRPr="00590309">
              <w:rPr>
                <w:rFonts w:ascii="Cordia New" w:eastAsia="Times New Roman" w:hAnsi="Cordia New"/>
                <w:sz w:val="20"/>
                <w:szCs w:val="20"/>
              </w:rPr>
              <w:t>,</w:t>
            </w:r>
            <w:r w:rsidRPr="00590309">
              <w:rPr>
                <w:rFonts w:ascii="Cordia New" w:eastAsia="Times New Roman" w:hAnsi="Cordia New"/>
                <w:sz w:val="20"/>
                <w:szCs w:val="20"/>
                <w:lang w:val="en-GB"/>
              </w:rPr>
              <w:t>694</w:t>
            </w:r>
            <w:r w:rsidRPr="00590309">
              <w:rPr>
                <w:rFonts w:ascii="Cordia New" w:eastAsia="Times New Roman" w:hAnsi="Cordia New"/>
                <w:sz w:val="20"/>
                <w:szCs w:val="20"/>
              </w:rPr>
              <w:t>,</w:t>
            </w:r>
            <w:r w:rsidRPr="00590309">
              <w:rPr>
                <w:rFonts w:ascii="Cordia New" w:eastAsia="Times New Roman" w:hAnsi="Cordia New"/>
                <w:sz w:val="20"/>
                <w:szCs w:val="20"/>
                <w:lang w:val="en-GB"/>
              </w:rPr>
              <w:t>556</w:t>
            </w:r>
          </w:p>
        </w:tc>
        <w:tc>
          <w:tcPr>
            <w:tcW w:w="1290" w:type="dxa"/>
            <w:gridSpan w:val="2"/>
            <w:noWrap/>
            <w:vAlign w:val="center"/>
          </w:tcPr>
          <w:p w14:paraId="0E57AE11"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67</w:t>
            </w:r>
            <w:r w:rsidRPr="00590309">
              <w:rPr>
                <w:rFonts w:ascii="Cordia New" w:eastAsia="Times New Roman" w:hAnsi="Cordia New"/>
                <w:sz w:val="20"/>
                <w:szCs w:val="20"/>
              </w:rPr>
              <w:t>,</w:t>
            </w:r>
            <w:r w:rsidRPr="00590309">
              <w:rPr>
                <w:rFonts w:ascii="Cordia New" w:eastAsia="Times New Roman" w:hAnsi="Cordia New"/>
                <w:sz w:val="20"/>
                <w:szCs w:val="20"/>
                <w:lang w:val="en-GB"/>
              </w:rPr>
              <w:t>232</w:t>
            </w:r>
            <w:r w:rsidRPr="00590309">
              <w:rPr>
                <w:rFonts w:ascii="Cordia New" w:eastAsia="Times New Roman" w:hAnsi="Cordia New"/>
                <w:sz w:val="20"/>
                <w:szCs w:val="20"/>
              </w:rPr>
              <w:t>,</w:t>
            </w:r>
            <w:r w:rsidRPr="00590309">
              <w:rPr>
                <w:rFonts w:ascii="Cordia New" w:eastAsia="Times New Roman" w:hAnsi="Cordia New"/>
                <w:sz w:val="20"/>
                <w:szCs w:val="20"/>
                <w:lang w:val="en-GB"/>
              </w:rPr>
              <w:t>896</w:t>
            </w:r>
            <w:r w:rsidRPr="00590309">
              <w:rPr>
                <w:rFonts w:ascii="Cordia New" w:eastAsia="Times New Roman" w:hAnsi="Cordia New"/>
                <w:sz w:val="20"/>
                <w:szCs w:val="20"/>
              </w:rPr>
              <w:t>,</w:t>
            </w:r>
            <w:r w:rsidRPr="00590309">
              <w:rPr>
                <w:rFonts w:ascii="Cordia New" w:eastAsia="Times New Roman" w:hAnsi="Cordia New"/>
                <w:sz w:val="20"/>
                <w:szCs w:val="20"/>
                <w:lang w:val="en-GB"/>
              </w:rPr>
              <w:t>238</w:t>
            </w:r>
          </w:p>
        </w:tc>
      </w:tr>
    </w:tbl>
    <w:p w14:paraId="04B8E970" w14:textId="77777777" w:rsidR="00232BDC" w:rsidRPr="00690182" w:rsidRDefault="00232BDC" w:rsidP="00232BDC">
      <w:pPr>
        <w:spacing w:after="0" w:line="240" w:lineRule="auto"/>
        <w:ind w:left="540" w:hanging="540"/>
        <w:rPr>
          <w:rFonts w:ascii="Cordia New" w:eastAsia="Times New Roman" w:hAnsi="Cordia New"/>
          <w:sz w:val="28"/>
        </w:rPr>
      </w:pPr>
      <w:r w:rsidRPr="00690182">
        <w:rPr>
          <w:rFonts w:ascii="Cordia New" w:eastAsia="Times New Roman" w:hAnsi="Cordia New"/>
          <w:b/>
          <w:bCs/>
          <w:sz w:val="28"/>
        </w:rPr>
        <w:br w:type="page"/>
      </w:r>
      <w:r w:rsidRPr="00690182">
        <w:rPr>
          <w:rFonts w:ascii="Cordia New" w:eastAsia="Times New Roman" w:hAnsi="Cordia New"/>
          <w:b/>
          <w:bCs/>
          <w:sz w:val="28"/>
          <w:lang w:val="en-GB"/>
        </w:rPr>
        <w:t>22</w:t>
      </w:r>
      <w:r w:rsidRPr="00690182">
        <w:rPr>
          <w:rFonts w:ascii="Cordia New" w:eastAsia="Times New Roman" w:hAnsi="Cordia New"/>
          <w:b/>
          <w:bCs/>
          <w:sz w:val="28"/>
        </w:rPr>
        <w:tab/>
        <w:t xml:space="preserve">Intangible assets </w:t>
      </w:r>
      <w:r w:rsidRPr="00690182">
        <w:rPr>
          <w:rFonts w:ascii="Cordia New" w:eastAsia="Times New Roman" w:hAnsi="Cordia New"/>
          <w:sz w:val="28"/>
        </w:rPr>
        <w:t>(Cont’d)</w:t>
      </w:r>
    </w:p>
    <w:tbl>
      <w:tblPr>
        <w:tblW w:w="15300" w:type="dxa"/>
        <w:tblInd w:w="90" w:type="dxa"/>
        <w:tblLayout w:type="fixed"/>
        <w:tblLook w:val="04A0" w:firstRow="1" w:lastRow="0" w:firstColumn="1" w:lastColumn="0" w:noHBand="0" w:noVBand="1"/>
      </w:tblPr>
      <w:tblGrid>
        <w:gridCol w:w="3870"/>
        <w:gridCol w:w="1249"/>
        <w:gridCol w:w="13"/>
        <w:gridCol w:w="1168"/>
        <w:gridCol w:w="1350"/>
        <w:gridCol w:w="1260"/>
        <w:gridCol w:w="1260"/>
        <w:gridCol w:w="1260"/>
        <w:gridCol w:w="1350"/>
        <w:gridCol w:w="1230"/>
        <w:gridCol w:w="30"/>
        <w:gridCol w:w="1260"/>
      </w:tblGrid>
      <w:tr w:rsidR="00232BDC" w:rsidRPr="00590309" w14:paraId="68FF076C" w14:textId="77777777" w:rsidTr="005F6925">
        <w:trPr>
          <w:trHeight w:val="119"/>
        </w:trPr>
        <w:tc>
          <w:tcPr>
            <w:tcW w:w="3870" w:type="dxa"/>
            <w:vAlign w:val="center"/>
          </w:tcPr>
          <w:p w14:paraId="44E0188C" w14:textId="77777777" w:rsidR="00232BDC" w:rsidRPr="00590309" w:rsidRDefault="00232BDC" w:rsidP="005F6925">
            <w:pPr>
              <w:spacing w:after="0" w:line="220" w:lineRule="exact"/>
              <w:ind w:left="328" w:right="-72"/>
              <w:jc w:val="both"/>
              <w:rPr>
                <w:rFonts w:ascii="Cordia New" w:eastAsia="Times New Roman" w:hAnsi="Cordia New"/>
                <w:sz w:val="20"/>
                <w:szCs w:val="20"/>
              </w:rPr>
            </w:pPr>
          </w:p>
        </w:tc>
        <w:tc>
          <w:tcPr>
            <w:tcW w:w="11430" w:type="dxa"/>
            <w:gridSpan w:val="11"/>
            <w:vAlign w:val="center"/>
            <w:hideMark/>
          </w:tcPr>
          <w:p w14:paraId="641A88CD" w14:textId="77777777" w:rsidR="00232BDC" w:rsidRPr="00590309" w:rsidRDefault="00232BDC" w:rsidP="005F6925">
            <w:pPr>
              <w:pBdr>
                <w:bottom w:val="single" w:sz="4" w:space="1" w:color="auto"/>
              </w:pBdr>
              <w:tabs>
                <w:tab w:val="left" w:pos="1170"/>
              </w:tabs>
              <w:spacing w:after="0" w:line="220" w:lineRule="exact"/>
              <w:ind w:right="-72"/>
              <w:jc w:val="center"/>
              <w:rPr>
                <w:rFonts w:ascii="Cordia New" w:eastAsia="Times New Roman" w:hAnsi="Cordia New"/>
                <w:b/>
                <w:bCs/>
                <w:sz w:val="20"/>
                <w:szCs w:val="20"/>
              </w:rPr>
            </w:pPr>
            <w:r w:rsidRPr="00590309">
              <w:rPr>
                <w:rFonts w:ascii="Cordia New" w:eastAsia="Times New Roman" w:hAnsi="Cordia New"/>
                <w:b/>
                <w:bCs/>
                <w:sz w:val="20"/>
                <w:szCs w:val="20"/>
              </w:rPr>
              <w:t>Consolidated financial statements (Baht)</w:t>
            </w:r>
          </w:p>
        </w:tc>
      </w:tr>
      <w:tr w:rsidR="00232BDC" w:rsidRPr="00590309" w14:paraId="6CE9FB16" w14:textId="77777777" w:rsidTr="005F6925">
        <w:tc>
          <w:tcPr>
            <w:tcW w:w="3870" w:type="dxa"/>
            <w:vAlign w:val="center"/>
          </w:tcPr>
          <w:p w14:paraId="1ACCAA1B" w14:textId="77777777" w:rsidR="00232BDC" w:rsidRPr="00590309" w:rsidRDefault="00232BDC" w:rsidP="005F6925">
            <w:pPr>
              <w:spacing w:after="0" w:line="220" w:lineRule="exact"/>
              <w:ind w:left="328" w:right="-72"/>
              <w:jc w:val="both"/>
              <w:rPr>
                <w:rFonts w:ascii="Cordia New" w:eastAsia="Times New Roman" w:hAnsi="Cordia New"/>
                <w:sz w:val="20"/>
                <w:szCs w:val="20"/>
              </w:rPr>
            </w:pPr>
          </w:p>
        </w:tc>
        <w:tc>
          <w:tcPr>
            <w:tcW w:w="1262" w:type="dxa"/>
            <w:gridSpan w:val="2"/>
            <w:vAlign w:val="center"/>
            <w:hideMark/>
          </w:tcPr>
          <w:p w14:paraId="38A6888E"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Asset</w:t>
            </w:r>
          </w:p>
        </w:tc>
        <w:tc>
          <w:tcPr>
            <w:tcW w:w="1168" w:type="dxa"/>
            <w:vAlign w:val="center"/>
            <w:hideMark/>
          </w:tcPr>
          <w:p w14:paraId="67D172A5"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Intellectual</w:t>
            </w:r>
          </w:p>
        </w:tc>
        <w:tc>
          <w:tcPr>
            <w:tcW w:w="1350" w:type="dxa"/>
            <w:vAlign w:val="center"/>
            <w:hideMark/>
          </w:tcPr>
          <w:p w14:paraId="69281395"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Franchise</w:t>
            </w:r>
          </w:p>
        </w:tc>
        <w:tc>
          <w:tcPr>
            <w:tcW w:w="1260" w:type="dxa"/>
            <w:vAlign w:val="center"/>
          </w:tcPr>
          <w:p w14:paraId="41842DB2"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vAlign w:val="center"/>
          </w:tcPr>
          <w:p w14:paraId="06D9D518"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vAlign w:val="center"/>
          </w:tcPr>
          <w:p w14:paraId="6DD09B82"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350" w:type="dxa"/>
            <w:vAlign w:val="center"/>
          </w:tcPr>
          <w:p w14:paraId="76EAC75B"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gridSpan w:val="2"/>
            <w:vAlign w:val="center"/>
            <w:hideMark/>
          </w:tcPr>
          <w:p w14:paraId="27EED516"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Computer</w:t>
            </w:r>
          </w:p>
        </w:tc>
        <w:tc>
          <w:tcPr>
            <w:tcW w:w="1260" w:type="dxa"/>
            <w:vAlign w:val="center"/>
          </w:tcPr>
          <w:p w14:paraId="10717D8B"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r>
      <w:tr w:rsidR="00232BDC" w:rsidRPr="00590309" w14:paraId="5AF300B8" w14:textId="77777777" w:rsidTr="005F6925">
        <w:tc>
          <w:tcPr>
            <w:tcW w:w="3870" w:type="dxa"/>
            <w:vAlign w:val="center"/>
          </w:tcPr>
          <w:p w14:paraId="675260AB" w14:textId="77777777" w:rsidR="00232BDC" w:rsidRPr="00590309" w:rsidRDefault="00232BDC" w:rsidP="005F6925">
            <w:pPr>
              <w:spacing w:after="0" w:line="220" w:lineRule="exact"/>
              <w:ind w:left="328" w:right="-72"/>
              <w:jc w:val="both"/>
              <w:rPr>
                <w:rFonts w:ascii="Cordia New" w:eastAsia="Times New Roman" w:hAnsi="Cordia New"/>
                <w:sz w:val="20"/>
                <w:szCs w:val="20"/>
              </w:rPr>
            </w:pPr>
          </w:p>
        </w:tc>
        <w:tc>
          <w:tcPr>
            <w:tcW w:w="1262" w:type="dxa"/>
            <w:gridSpan w:val="2"/>
            <w:vAlign w:val="center"/>
            <w:hideMark/>
          </w:tcPr>
          <w:p w14:paraId="5E536CB1"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 xml:space="preserve"> management</w:t>
            </w:r>
          </w:p>
        </w:tc>
        <w:tc>
          <w:tcPr>
            <w:tcW w:w="1168" w:type="dxa"/>
            <w:vAlign w:val="center"/>
            <w:hideMark/>
          </w:tcPr>
          <w:p w14:paraId="417DA3B5"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property</w:t>
            </w:r>
          </w:p>
        </w:tc>
        <w:tc>
          <w:tcPr>
            <w:tcW w:w="1350" w:type="dxa"/>
            <w:vAlign w:val="center"/>
            <w:hideMark/>
          </w:tcPr>
          <w:p w14:paraId="0BFE35B1"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development</w:t>
            </w:r>
          </w:p>
        </w:tc>
        <w:tc>
          <w:tcPr>
            <w:tcW w:w="1260" w:type="dxa"/>
            <w:vAlign w:val="center"/>
            <w:hideMark/>
          </w:tcPr>
          <w:p w14:paraId="325E8019"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Initial</w:t>
            </w:r>
          </w:p>
        </w:tc>
        <w:tc>
          <w:tcPr>
            <w:tcW w:w="1260" w:type="dxa"/>
            <w:vAlign w:val="center"/>
          </w:tcPr>
          <w:p w14:paraId="6E650CC8"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260" w:type="dxa"/>
            <w:vAlign w:val="center"/>
          </w:tcPr>
          <w:p w14:paraId="35A83C5C"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c>
          <w:tcPr>
            <w:tcW w:w="1350" w:type="dxa"/>
            <w:vAlign w:val="center"/>
            <w:hideMark/>
          </w:tcPr>
          <w:p w14:paraId="122057E3"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Computer</w:t>
            </w:r>
          </w:p>
        </w:tc>
        <w:tc>
          <w:tcPr>
            <w:tcW w:w="1260" w:type="dxa"/>
            <w:gridSpan w:val="2"/>
            <w:vAlign w:val="center"/>
            <w:hideMark/>
          </w:tcPr>
          <w:p w14:paraId="7DD8575C"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software under</w:t>
            </w:r>
          </w:p>
        </w:tc>
        <w:tc>
          <w:tcPr>
            <w:tcW w:w="1260" w:type="dxa"/>
            <w:vAlign w:val="center"/>
          </w:tcPr>
          <w:p w14:paraId="6F9C5197" w14:textId="77777777" w:rsidR="00232BDC" w:rsidRPr="00590309" w:rsidRDefault="00232BDC" w:rsidP="005F6925">
            <w:pPr>
              <w:tabs>
                <w:tab w:val="left" w:pos="1170"/>
              </w:tabs>
              <w:spacing w:after="0" w:line="220" w:lineRule="exact"/>
              <w:ind w:right="-72"/>
              <w:jc w:val="right"/>
              <w:rPr>
                <w:rFonts w:ascii="Cordia New" w:eastAsia="Times New Roman" w:hAnsi="Cordia New"/>
                <w:b/>
                <w:bCs/>
                <w:sz w:val="20"/>
                <w:szCs w:val="20"/>
              </w:rPr>
            </w:pPr>
          </w:p>
        </w:tc>
      </w:tr>
      <w:tr w:rsidR="00232BDC" w:rsidRPr="00590309" w14:paraId="4CCE2790" w14:textId="77777777" w:rsidTr="005F6925">
        <w:tc>
          <w:tcPr>
            <w:tcW w:w="3870" w:type="dxa"/>
            <w:vAlign w:val="center"/>
          </w:tcPr>
          <w:p w14:paraId="376F7E38" w14:textId="77777777" w:rsidR="00232BDC" w:rsidRPr="00590309" w:rsidRDefault="00232BDC" w:rsidP="005F6925">
            <w:pPr>
              <w:spacing w:after="0" w:line="220" w:lineRule="exact"/>
              <w:ind w:left="328" w:right="-72"/>
              <w:jc w:val="both"/>
              <w:rPr>
                <w:rFonts w:ascii="Cordia New" w:eastAsia="Times New Roman" w:hAnsi="Cordia New"/>
                <w:sz w:val="20"/>
                <w:szCs w:val="20"/>
              </w:rPr>
            </w:pPr>
          </w:p>
        </w:tc>
        <w:tc>
          <w:tcPr>
            <w:tcW w:w="1262" w:type="dxa"/>
            <w:gridSpan w:val="2"/>
            <w:vAlign w:val="center"/>
            <w:hideMark/>
          </w:tcPr>
          <w:p w14:paraId="4B49E8FC"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rights</w:t>
            </w:r>
          </w:p>
        </w:tc>
        <w:tc>
          <w:tcPr>
            <w:tcW w:w="1168" w:type="dxa"/>
            <w:vAlign w:val="center"/>
            <w:hideMark/>
          </w:tcPr>
          <w:p w14:paraId="6D7BDFB0"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rights</w:t>
            </w:r>
          </w:p>
        </w:tc>
        <w:tc>
          <w:tcPr>
            <w:tcW w:w="1350" w:type="dxa"/>
            <w:vAlign w:val="center"/>
            <w:hideMark/>
          </w:tcPr>
          <w:p w14:paraId="44416277"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expenses</w:t>
            </w:r>
          </w:p>
        </w:tc>
        <w:tc>
          <w:tcPr>
            <w:tcW w:w="1260" w:type="dxa"/>
            <w:vAlign w:val="center"/>
            <w:hideMark/>
          </w:tcPr>
          <w:p w14:paraId="1B6B4F11"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franchise fees</w:t>
            </w:r>
          </w:p>
        </w:tc>
        <w:tc>
          <w:tcPr>
            <w:tcW w:w="1260" w:type="dxa"/>
            <w:vAlign w:val="center"/>
            <w:hideMark/>
          </w:tcPr>
          <w:p w14:paraId="7EC4FEDC"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Goodwill</w:t>
            </w:r>
          </w:p>
        </w:tc>
        <w:tc>
          <w:tcPr>
            <w:tcW w:w="1260" w:type="dxa"/>
            <w:vAlign w:val="center"/>
            <w:hideMark/>
          </w:tcPr>
          <w:p w14:paraId="66724D42"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Brand</w:t>
            </w:r>
          </w:p>
        </w:tc>
        <w:tc>
          <w:tcPr>
            <w:tcW w:w="1350" w:type="dxa"/>
            <w:vAlign w:val="center"/>
            <w:hideMark/>
          </w:tcPr>
          <w:p w14:paraId="4A0AC93F"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software</w:t>
            </w:r>
          </w:p>
        </w:tc>
        <w:tc>
          <w:tcPr>
            <w:tcW w:w="1260" w:type="dxa"/>
            <w:gridSpan w:val="2"/>
            <w:vAlign w:val="center"/>
            <w:hideMark/>
          </w:tcPr>
          <w:p w14:paraId="1AD761C9"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installation</w:t>
            </w:r>
          </w:p>
        </w:tc>
        <w:tc>
          <w:tcPr>
            <w:tcW w:w="1260" w:type="dxa"/>
            <w:vAlign w:val="center"/>
            <w:hideMark/>
          </w:tcPr>
          <w:p w14:paraId="53CF2513"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b/>
                <w:bCs/>
                <w:sz w:val="20"/>
                <w:szCs w:val="20"/>
              </w:rPr>
            </w:pPr>
            <w:r w:rsidRPr="00590309">
              <w:rPr>
                <w:rFonts w:ascii="Cordia New" w:eastAsia="Times New Roman" w:hAnsi="Cordia New"/>
                <w:b/>
                <w:bCs/>
                <w:sz w:val="20"/>
                <w:szCs w:val="20"/>
              </w:rPr>
              <w:t>Total</w:t>
            </w:r>
          </w:p>
        </w:tc>
      </w:tr>
      <w:tr w:rsidR="00232BDC" w:rsidRPr="00590309" w14:paraId="11F40ADE" w14:textId="77777777" w:rsidTr="005F6925">
        <w:trPr>
          <w:trHeight w:val="20"/>
        </w:trPr>
        <w:tc>
          <w:tcPr>
            <w:tcW w:w="3870" w:type="dxa"/>
            <w:vAlign w:val="center"/>
            <w:hideMark/>
          </w:tcPr>
          <w:p w14:paraId="1BD09B1A" w14:textId="77777777" w:rsidR="00232BDC" w:rsidRPr="00590309" w:rsidRDefault="00232BDC" w:rsidP="005F6925">
            <w:pPr>
              <w:spacing w:after="0" w:line="220" w:lineRule="exact"/>
              <w:ind w:left="328"/>
              <w:rPr>
                <w:rFonts w:ascii="Cordia New" w:eastAsia="Times New Roman" w:hAnsi="Cordia New"/>
                <w:sz w:val="20"/>
                <w:szCs w:val="20"/>
              </w:rPr>
            </w:pPr>
            <w:r w:rsidRPr="00590309">
              <w:rPr>
                <w:rFonts w:ascii="Cordia New" w:eastAsia="Times New Roman" w:hAnsi="Cordia New"/>
                <w:b/>
                <w:bCs/>
                <w:sz w:val="20"/>
                <w:szCs w:val="20"/>
              </w:rPr>
              <w:t xml:space="preserve">For the year ended </w:t>
            </w:r>
            <w:r w:rsidRPr="00590309">
              <w:rPr>
                <w:rFonts w:ascii="Cordia New" w:eastAsia="Times New Roman" w:hAnsi="Cordia New"/>
                <w:b/>
                <w:bCs/>
                <w:sz w:val="20"/>
                <w:szCs w:val="20"/>
                <w:lang w:val="en-GB"/>
              </w:rPr>
              <w:t>31</w:t>
            </w:r>
            <w:r w:rsidRPr="00590309">
              <w:rPr>
                <w:rFonts w:ascii="Cordia New" w:eastAsia="Times New Roman" w:hAnsi="Cordia New"/>
                <w:b/>
                <w:bCs/>
                <w:sz w:val="20"/>
                <w:szCs w:val="20"/>
              </w:rPr>
              <w:t xml:space="preserve"> December </w:t>
            </w:r>
            <w:r w:rsidRPr="00590309">
              <w:rPr>
                <w:rFonts w:ascii="Cordia New" w:eastAsia="Times New Roman" w:hAnsi="Cordia New"/>
                <w:b/>
                <w:bCs/>
                <w:sz w:val="20"/>
                <w:szCs w:val="20"/>
                <w:lang w:val="en-GB"/>
              </w:rPr>
              <w:t>2021</w:t>
            </w:r>
          </w:p>
        </w:tc>
        <w:tc>
          <w:tcPr>
            <w:tcW w:w="1249" w:type="dxa"/>
            <w:noWrap/>
            <w:vAlign w:val="center"/>
          </w:tcPr>
          <w:p w14:paraId="2CDAFB7B"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181" w:type="dxa"/>
            <w:gridSpan w:val="2"/>
            <w:noWrap/>
            <w:vAlign w:val="center"/>
          </w:tcPr>
          <w:p w14:paraId="67EE58A6"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center"/>
          </w:tcPr>
          <w:p w14:paraId="3DCBD6A2"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center"/>
          </w:tcPr>
          <w:p w14:paraId="4FF5E822"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center"/>
          </w:tcPr>
          <w:p w14:paraId="27D72DAE"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noWrap/>
            <w:vAlign w:val="center"/>
          </w:tcPr>
          <w:p w14:paraId="05003113"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noWrap/>
            <w:vAlign w:val="center"/>
          </w:tcPr>
          <w:p w14:paraId="7367569A"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30" w:type="dxa"/>
            <w:noWrap/>
            <w:vAlign w:val="center"/>
          </w:tcPr>
          <w:p w14:paraId="5E7254B2"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p>
        </w:tc>
        <w:tc>
          <w:tcPr>
            <w:tcW w:w="1290" w:type="dxa"/>
            <w:gridSpan w:val="2"/>
            <w:noWrap/>
            <w:vAlign w:val="center"/>
          </w:tcPr>
          <w:p w14:paraId="63280927"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p>
        </w:tc>
      </w:tr>
      <w:tr w:rsidR="00232BDC" w:rsidRPr="00590309" w14:paraId="30EFF8A8" w14:textId="77777777" w:rsidTr="005F6925">
        <w:trPr>
          <w:trHeight w:val="20"/>
        </w:trPr>
        <w:tc>
          <w:tcPr>
            <w:tcW w:w="3870" w:type="dxa"/>
            <w:vAlign w:val="bottom"/>
          </w:tcPr>
          <w:p w14:paraId="5A519720" w14:textId="77777777" w:rsidR="00232BDC" w:rsidRPr="00590309" w:rsidRDefault="00232BDC" w:rsidP="005F6925">
            <w:pPr>
              <w:spacing w:after="0" w:line="220" w:lineRule="exact"/>
              <w:ind w:left="328"/>
              <w:rPr>
                <w:rFonts w:ascii="Cordia New" w:eastAsia="Times New Roman" w:hAnsi="Cordia New"/>
                <w:b/>
                <w:bCs/>
                <w:sz w:val="20"/>
                <w:szCs w:val="20"/>
              </w:rPr>
            </w:pPr>
            <w:r w:rsidRPr="00590309">
              <w:rPr>
                <w:rFonts w:ascii="Cordia New" w:eastAsia="Times New Roman" w:hAnsi="Cordia New"/>
                <w:sz w:val="20"/>
                <w:szCs w:val="20"/>
              </w:rPr>
              <w:t>Opening net book amount</w:t>
            </w:r>
          </w:p>
        </w:tc>
        <w:tc>
          <w:tcPr>
            <w:tcW w:w="1249" w:type="dxa"/>
            <w:shd w:val="clear" w:color="auto" w:fill="auto"/>
            <w:noWrap/>
            <w:vAlign w:val="center"/>
          </w:tcPr>
          <w:p w14:paraId="071F947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169</w:t>
            </w:r>
            <w:r w:rsidRPr="00590309">
              <w:rPr>
                <w:rFonts w:ascii="Cordia New" w:eastAsia="Times New Roman" w:hAnsi="Cordia New"/>
                <w:sz w:val="20"/>
                <w:szCs w:val="20"/>
              </w:rPr>
              <w:t>,</w:t>
            </w:r>
            <w:r w:rsidRPr="00590309">
              <w:rPr>
                <w:rFonts w:ascii="Cordia New" w:eastAsia="Times New Roman" w:hAnsi="Cordia New"/>
                <w:sz w:val="20"/>
                <w:szCs w:val="20"/>
                <w:lang w:val="en-GB"/>
              </w:rPr>
              <w:t>795</w:t>
            </w:r>
            <w:r w:rsidRPr="00590309">
              <w:rPr>
                <w:rFonts w:ascii="Cordia New" w:eastAsia="Times New Roman" w:hAnsi="Cordia New"/>
                <w:sz w:val="20"/>
                <w:szCs w:val="20"/>
              </w:rPr>
              <w:t>,</w:t>
            </w:r>
            <w:r w:rsidRPr="00590309">
              <w:rPr>
                <w:rFonts w:ascii="Cordia New" w:eastAsia="Times New Roman" w:hAnsi="Cordia New"/>
                <w:sz w:val="20"/>
                <w:szCs w:val="20"/>
                <w:lang w:val="en-GB"/>
              </w:rPr>
              <w:t>662</w:t>
            </w:r>
          </w:p>
        </w:tc>
        <w:tc>
          <w:tcPr>
            <w:tcW w:w="1181" w:type="dxa"/>
            <w:gridSpan w:val="2"/>
            <w:shd w:val="clear" w:color="auto" w:fill="auto"/>
            <w:noWrap/>
            <w:vAlign w:val="bottom"/>
          </w:tcPr>
          <w:p w14:paraId="618FA45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508</w:t>
            </w:r>
            <w:r w:rsidRPr="00590309">
              <w:rPr>
                <w:rFonts w:ascii="Cordia New" w:eastAsia="Times New Roman" w:hAnsi="Cordia New"/>
                <w:sz w:val="20"/>
                <w:szCs w:val="20"/>
              </w:rPr>
              <w:t>,</w:t>
            </w:r>
            <w:r w:rsidRPr="00590309">
              <w:rPr>
                <w:rFonts w:ascii="Cordia New" w:eastAsia="Times New Roman" w:hAnsi="Cordia New"/>
                <w:sz w:val="20"/>
                <w:szCs w:val="20"/>
                <w:lang w:val="en-GB"/>
              </w:rPr>
              <w:t>693</w:t>
            </w:r>
            <w:r w:rsidRPr="00590309">
              <w:rPr>
                <w:rFonts w:ascii="Cordia New" w:eastAsia="Times New Roman" w:hAnsi="Cordia New"/>
                <w:sz w:val="20"/>
                <w:szCs w:val="20"/>
              </w:rPr>
              <w:t>,</w:t>
            </w:r>
            <w:r w:rsidRPr="00590309">
              <w:rPr>
                <w:rFonts w:ascii="Cordia New" w:eastAsia="Times New Roman" w:hAnsi="Cordia New"/>
                <w:sz w:val="20"/>
                <w:szCs w:val="20"/>
                <w:lang w:val="en-GB"/>
              </w:rPr>
              <w:t>567</w:t>
            </w:r>
          </w:p>
        </w:tc>
        <w:tc>
          <w:tcPr>
            <w:tcW w:w="1350" w:type="dxa"/>
            <w:shd w:val="clear" w:color="auto" w:fill="auto"/>
            <w:noWrap/>
            <w:vAlign w:val="center"/>
          </w:tcPr>
          <w:p w14:paraId="5EA1B61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w:t>
            </w:r>
            <w:r w:rsidRPr="00590309">
              <w:rPr>
                <w:rFonts w:ascii="Cordia New" w:eastAsia="Times New Roman" w:hAnsi="Cordia New"/>
                <w:sz w:val="20"/>
                <w:szCs w:val="20"/>
              </w:rPr>
              <w:t>,</w:t>
            </w:r>
            <w:r w:rsidRPr="00590309">
              <w:rPr>
                <w:rFonts w:ascii="Cordia New" w:eastAsia="Times New Roman" w:hAnsi="Cordia New"/>
                <w:sz w:val="20"/>
                <w:szCs w:val="20"/>
                <w:lang w:val="en-GB"/>
              </w:rPr>
              <w:t>653</w:t>
            </w:r>
            <w:r w:rsidRPr="00590309">
              <w:rPr>
                <w:rFonts w:ascii="Cordia New" w:eastAsia="Times New Roman" w:hAnsi="Cordia New"/>
                <w:sz w:val="20"/>
                <w:szCs w:val="20"/>
              </w:rPr>
              <w:t>,</w:t>
            </w:r>
            <w:r w:rsidRPr="00590309">
              <w:rPr>
                <w:rFonts w:ascii="Cordia New" w:eastAsia="Times New Roman" w:hAnsi="Cordia New"/>
                <w:sz w:val="20"/>
                <w:szCs w:val="20"/>
                <w:lang w:val="en-GB"/>
              </w:rPr>
              <w:t>606</w:t>
            </w:r>
          </w:p>
        </w:tc>
        <w:tc>
          <w:tcPr>
            <w:tcW w:w="1260" w:type="dxa"/>
            <w:shd w:val="clear" w:color="auto" w:fill="auto"/>
            <w:noWrap/>
            <w:vAlign w:val="center"/>
          </w:tcPr>
          <w:p w14:paraId="7CD45C0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76</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r w:rsidRPr="00590309">
              <w:rPr>
                <w:rFonts w:ascii="Cordia New" w:eastAsia="Times New Roman" w:hAnsi="Cordia New"/>
                <w:sz w:val="20"/>
                <w:szCs w:val="20"/>
              </w:rPr>
              <w:t>,</w:t>
            </w:r>
            <w:r w:rsidRPr="00590309">
              <w:rPr>
                <w:rFonts w:ascii="Cordia New" w:eastAsia="Times New Roman" w:hAnsi="Cordia New"/>
                <w:sz w:val="20"/>
                <w:szCs w:val="20"/>
                <w:lang w:val="en-GB"/>
              </w:rPr>
              <w:t>506</w:t>
            </w:r>
          </w:p>
        </w:tc>
        <w:tc>
          <w:tcPr>
            <w:tcW w:w="1260" w:type="dxa"/>
            <w:shd w:val="clear" w:color="auto" w:fill="auto"/>
            <w:noWrap/>
            <w:vAlign w:val="center"/>
          </w:tcPr>
          <w:p w14:paraId="79DCB05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12</w:t>
            </w:r>
            <w:r w:rsidRPr="00590309">
              <w:rPr>
                <w:rFonts w:ascii="Cordia New" w:eastAsia="Times New Roman" w:hAnsi="Cordia New"/>
                <w:sz w:val="20"/>
                <w:szCs w:val="20"/>
              </w:rPr>
              <w:t>,</w:t>
            </w:r>
            <w:r w:rsidRPr="00590309">
              <w:rPr>
                <w:rFonts w:ascii="Cordia New" w:eastAsia="Times New Roman" w:hAnsi="Cordia New"/>
                <w:sz w:val="20"/>
                <w:szCs w:val="20"/>
                <w:lang w:val="en-GB"/>
              </w:rPr>
              <w:t>578</w:t>
            </w:r>
            <w:r w:rsidRPr="00590309">
              <w:rPr>
                <w:rFonts w:ascii="Cordia New" w:eastAsia="Times New Roman" w:hAnsi="Cordia New"/>
                <w:sz w:val="20"/>
                <w:szCs w:val="20"/>
              </w:rPr>
              <w:t>,</w:t>
            </w:r>
            <w:r w:rsidRPr="00590309">
              <w:rPr>
                <w:rFonts w:ascii="Cordia New" w:eastAsia="Times New Roman" w:hAnsi="Cordia New"/>
                <w:sz w:val="20"/>
                <w:szCs w:val="20"/>
                <w:lang w:val="en-GB"/>
              </w:rPr>
              <w:t>828</w:t>
            </w:r>
            <w:r w:rsidRPr="00590309">
              <w:rPr>
                <w:rFonts w:ascii="Cordia New" w:eastAsia="Times New Roman" w:hAnsi="Cordia New"/>
                <w:sz w:val="20"/>
                <w:szCs w:val="20"/>
              </w:rPr>
              <w:t>,</w:t>
            </w:r>
            <w:r w:rsidRPr="00590309">
              <w:rPr>
                <w:rFonts w:ascii="Cordia New" w:eastAsia="Times New Roman" w:hAnsi="Cordia New"/>
                <w:sz w:val="20"/>
                <w:szCs w:val="20"/>
                <w:lang w:val="en-GB"/>
              </w:rPr>
              <w:t>956</w:t>
            </w:r>
          </w:p>
        </w:tc>
        <w:tc>
          <w:tcPr>
            <w:tcW w:w="1260" w:type="dxa"/>
            <w:shd w:val="clear" w:color="auto" w:fill="auto"/>
            <w:noWrap/>
            <w:vAlign w:val="center"/>
          </w:tcPr>
          <w:p w14:paraId="22670F5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45</w:t>
            </w:r>
            <w:r w:rsidRPr="00590309">
              <w:rPr>
                <w:rFonts w:ascii="Cordia New" w:eastAsia="Times New Roman" w:hAnsi="Cordia New"/>
                <w:sz w:val="20"/>
                <w:szCs w:val="20"/>
              </w:rPr>
              <w:t>,</w:t>
            </w:r>
            <w:r w:rsidRPr="00590309">
              <w:rPr>
                <w:rFonts w:ascii="Cordia New" w:eastAsia="Times New Roman" w:hAnsi="Cordia New"/>
                <w:sz w:val="20"/>
                <w:szCs w:val="20"/>
                <w:lang w:val="en-GB"/>
              </w:rPr>
              <w:t>799</w:t>
            </w:r>
            <w:r w:rsidRPr="00590309">
              <w:rPr>
                <w:rFonts w:ascii="Cordia New" w:eastAsia="Times New Roman" w:hAnsi="Cordia New"/>
                <w:sz w:val="20"/>
                <w:szCs w:val="20"/>
              </w:rPr>
              <w:t>,</w:t>
            </w:r>
            <w:r w:rsidRPr="00590309">
              <w:rPr>
                <w:rFonts w:ascii="Cordia New" w:eastAsia="Times New Roman" w:hAnsi="Cordia New"/>
                <w:sz w:val="20"/>
                <w:szCs w:val="20"/>
                <w:lang w:val="en-GB"/>
              </w:rPr>
              <w:t>508</w:t>
            </w:r>
            <w:r w:rsidRPr="00590309">
              <w:rPr>
                <w:rFonts w:ascii="Cordia New" w:eastAsia="Times New Roman" w:hAnsi="Cordia New"/>
                <w:sz w:val="20"/>
                <w:szCs w:val="20"/>
              </w:rPr>
              <w:t>,</w:t>
            </w:r>
            <w:r w:rsidRPr="00590309">
              <w:rPr>
                <w:rFonts w:ascii="Cordia New" w:eastAsia="Times New Roman" w:hAnsi="Cordia New"/>
                <w:sz w:val="20"/>
                <w:szCs w:val="20"/>
                <w:lang w:val="en-GB"/>
              </w:rPr>
              <w:t>226</w:t>
            </w:r>
          </w:p>
        </w:tc>
        <w:tc>
          <w:tcPr>
            <w:tcW w:w="1350" w:type="dxa"/>
            <w:shd w:val="clear" w:color="auto" w:fill="auto"/>
            <w:noWrap/>
            <w:vAlign w:val="center"/>
          </w:tcPr>
          <w:p w14:paraId="66C46CE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866</w:t>
            </w:r>
            <w:r w:rsidRPr="00590309">
              <w:rPr>
                <w:rFonts w:ascii="Cordia New" w:eastAsia="Times New Roman" w:hAnsi="Cordia New"/>
                <w:sz w:val="20"/>
                <w:szCs w:val="20"/>
              </w:rPr>
              <w:t>,</w:t>
            </w:r>
            <w:r w:rsidRPr="00590309">
              <w:rPr>
                <w:rFonts w:ascii="Cordia New" w:eastAsia="Times New Roman" w:hAnsi="Cordia New"/>
                <w:sz w:val="20"/>
                <w:szCs w:val="20"/>
                <w:lang w:val="en-GB"/>
              </w:rPr>
              <w:t>466</w:t>
            </w:r>
            <w:r w:rsidRPr="00590309">
              <w:rPr>
                <w:rFonts w:ascii="Cordia New" w:eastAsia="Times New Roman" w:hAnsi="Cordia New"/>
                <w:sz w:val="20"/>
                <w:szCs w:val="20"/>
              </w:rPr>
              <w:t>,</w:t>
            </w:r>
            <w:r w:rsidRPr="00590309">
              <w:rPr>
                <w:rFonts w:ascii="Cordia New" w:eastAsia="Times New Roman" w:hAnsi="Cordia New"/>
                <w:sz w:val="20"/>
                <w:szCs w:val="20"/>
                <w:lang w:val="en-GB"/>
              </w:rPr>
              <w:t>159</w:t>
            </w:r>
          </w:p>
        </w:tc>
        <w:tc>
          <w:tcPr>
            <w:tcW w:w="1230" w:type="dxa"/>
            <w:shd w:val="clear" w:color="auto" w:fill="auto"/>
            <w:noWrap/>
            <w:vAlign w:val="center"/>
          </w:tcPr>
          <w:p w14:paraId="18937E4A"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227</w:t>
            </w:r>
            <w:r w:rsidRPr="00590309">
              <w:rPr>
                <w:rFonts w:ascii="Cordia New" w:eastAsia="Times New Roman" w:hAnsi="Cordia New"/>
                <w:sz w:val="20"/>
                <w:szCs w:val="20"/>
              </w:rPr>
              <w:t>,</w:t>
            </w:r>
            <w:r w:rsidRPr="00590309">
              <w:rPr>
                <w:rFonts w:ascii="Cordia New" w:eastAsia="Times New Roman" w:hAnsi="Cordia New"/>
                <w:sz w:val="20"/>
                <w:szCs w:val="20"/>
                <w:lang w:val="en-GB"/>
              </w:rPr>
              <w:t>694</w:t>
            </w:r>
            <w:r w:rsidRPr="00590309">
              <w:rPr>
                <w:rFonts w:ascii="Cordia New" w:eastAsia="Times New Roman" w:hAnsi="Cordia New"/>
                <w:sz w:val="20"/>
                <w:szCs w:val="20"/>
              </w:rPr>
              <w:t>,</w:t>
            </w:r>
            <w:r w:rsidRPr="00590309">
              <w:rPr>
                <w:rFonts w:ascii="Cordia New" w:eastAsia="Times New Roman" w:hAnsi="Cordia New"/>
                <w:sz w:val="20"/>
                <w:szCs w:val="20"/>
                <w:lang w:val="en-GB"/>
              </w:rPr>
              <w:t>556</w:t>
            </w:r>
          </w:p>
        </w:tc>
        <w:tc>
          <w:tcPr>
            <w:tcW w:w="1290" w:type="dxa"/>
            <w:gridSpan w:val="2"/>
            <w:shd w:val="clear" w:color="auto" w:fill="auto"/>
            <w:noWrap/>
            <w:vAlign w:val="center"/>
          </w:tcPr>
          <w:p w14:paraId="6D60AD94"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67</w:t>
            </w:r>
            <w:r w:rsidRPr="00590309">
              <w:rPr>
                <w:rFonts w:ascii="Cordia New" w:eastAsia="Times New Roman" w:hAnsi="Cordia New"/>
                <w:sz w:val="20"/>
                <w:szCs w:val="20"/>
              </w:rPr>
              <w:t>,</w:t>
            </w:r>
            <w:r w:rsidRPr="00590309">
              <w:rPr>
                <w:rFonts w:ascii="Cordia New" w:eastAsia="Times New Roman" w:hAnsi="Cordia New"/>
                <w:sz w:val="20"/>
                <w:szCs w:val="20"/>
                <w:lang w:val="en-GB"/>
              </w:rPr>
              <w:t>232</w:t>
            </w:r>
            <w:r w:rsidRPr="00590309">
              <w:rPr>
                <w:rFonts w:ascii="Cordia New" w:eastAsia="Times New Roman" w:hAnsi="Cordia New"/>
                <w:sz w:val="20"/>
                <w:szCs w:val="20"/>
              </w:rPr>
              <w:t>,</w:t>
            </w:r>
            <w:r w:rsidRPr="00590309">
              <w:rPr>
                <w:rFonts w:ascii="Cordia New" w:eastAsia="Times New Roman" w:hAnsi="Cordia New"/>
                <w:sz w:val="20"/>
                <w:szCs w:val="20"/>
                <w:lang w:val="en-GB"/>
              </w:rPr>
              <w:t>896</w:t>
            </w:r>
            <w:r w:rsidRPr="00590309">
              <w:rPr>
                <w:rFonts w:ascii="Cordia New" w:eastAsia="Times New Roman" w:hAnsi="Cordia New"/>
                <w:sz w:val="20"/>
                <w:szCs w:val="20"/>
              </w:rPr>
              <w:t>,</w:t>
            </w:r>
            <w:r w:rsidRPr="00590309">
              <w:rPr>
                <w:rFonts w:ascii="Cordia New" w:eastAsia="Times New Roman" w:hAnsi="Cordia New"/>
                <w:sz w:val="20"/>
                <w:szCs w:val="20"/>
                <w:lang w:val="en-GB"/>
              </w:rPr>
              <w:t>238</w:t>
            </w:r>
          </w:p>
        </w:tc>
      </w:tr>
      <w:tr w:rsidR="00232BDC" w:rsidRPr="00590309" w14:paraId="1DBFAAD5" w14:textId="77777777" w:rsidTr="005F6925">
        <w:trPr>
          <w:trHeight w:val="20"/>
        </w:trPr>
        <w:tc>
          <w:tcPr>
            <w:tcW w:w="3870" w:type="dxa"/>
            <w:vAlign w:val="center"/>
            <w:hideMark/>
          </w:tcPr>
          <w:p w14:paraId="01232279" w14:textId="77777777" w:rsidR="00232BDC" w:rsidRPr="00590309" w:rsidRDefault="00232BDC" w:rsidP="005F6925">
            <w:pPr>
              <w:spacing w:after="0" w:line="220" w:lineRule="exact"/>
              <w:ind w:left="328"/>
              <w:rPr>
                <w:rFonts w:ascii="Cordia New" w:eastAsia="Times New Roman" w:hAnsi="Cordia New"/>
                <w:sz w:val="20"/>
                <w:szCs w:val="20"/>
              </w:rPr>
            </w:pPr>
            <w:r w:rsidRPr="00590309">
              <w:rPr>
                <w:rFonts w:ascii="Cordia New" w:eastAsia="Times New Roman" w:hAnsi="Cordia New"/>
                <w:sz w:val="20"/>
                <w:szCs w:val="20"/>
              </w:rPr>
              <w:t>Additions</w:t>
            </w:r>
          </w:p>
        </w:tc>
        <w:tc>
          <w:tcPr>
            <w:tcW w:w="1249" w:type="dxa"/>
            <w:shd w:val="clear" w:color="auto" w:fill="auto"/>
            <w:noWrap/>
          </w:tcPr>
          <w:p w14:paraId="3BEE1C7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372</w:t>
            </w:r>
            <w:r w:rsidRPr="00590309">
              <w:rPr>
                <w:rFonts w:ascii="Cordia New" w:eastAsia="Times New Roman" w:hAnsi="Cordia New"/>
                <w:sz w:val="20"/>
                <w:szCs w:val="20"/>
              </w:rPr>
              <w:t>,</w:t>
            </w:r>
            <w:r w:rsidRPr="00590309">
              <w:rPr>
                <w:rFonts w:ascii="Cordia New" w:eastAsia="Times New Roman" w:hAnsi="Cordia New"/>
                <w:sz w:val="20"/>
                <w:szCs w:val="20"/>
                <w:lang w:val="en-GB"/>
              </w:rPr>
              <w:t>357</w:t>
            </w:r>
            <w:r w:rsidRPr="00590309">
              <w:rPr>
                <w:rFonts w:ascii="Cordia New" w:eastAsia="Times New Roman" w:hAnsi="Cordia New"/>
                <w:sz w:val="20"/>
                <w:szCs w:val="20"/>
              </w:rPr>
              <w:t>,</w:t>
            </w:r>
            <w:r w:rsidRPr="00590309">
              <w:rPr>
                <w:rFonts w:ascii="Cordia New" w:eastAsia="Times New Roman" w:hAnsi="Cordia New"/>
                <w:sz w:val="20"/>
                <w:szCs w:val="20"/>
                <w:lang w:val="en-GB"/>
              </w:rPr>
              <w:t>331</w:t>
            </w:r>
          </w:p>
        </w:tc>
        <w:tc>
          <w:tcPr>
            <w:tcW w:w="1181" w:type="dxa"/>
            <w:gridSpan w:val="2"/>
            <w:shd w:val="clear" w:color="auto" w:fill="auto"/>
            <w:noWrap/>
          </w:tcPr>
          <w:p w14:paraId="38C747B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13</w:t>
            </w:r>
            <w:r w:rsidRPr="00590309">
              <w:rPr>
                <w:rFonts w:ascii="Cordia New" w:eastAsia="Times New Roman" w:hAnsi="Cordia New"/>
                <w:sz w:val="20"/>
                <w:szCs w:val="20"/>
              </w:rPr>
              <w:t>,</w:t>
            </w:r>
            <w:r w:rsidRPr="00590309">
              <w:rPr>
                <w:rFonts w:ascii="Cordia New" w:eastAsia="Times New Roman" w:hAnsi="Cordia New"/>
                <w:sz w:val="20"/>
                <w:szCs w:val="20"/>
                <w:lang w:val="en-GB"/>
              </w:rPr>
              <w:t>360</w:t>
            </w:r>
            <w:r w:rsidRPr="00590309">
              <w:rPr>
                <w:rFonts w:ascii="Cordia New" w:eastAsia="Times New Roman" w:hAnsi="Cordia New"/>
                <w:sz w:val="20"/>
                <w:szCs w:val="20"/>
              </w:rPr>
              <w:t>,</w:t>
            </w:r>
            <w:r w:rsidRPr="00590309">
              <w:rPr>
                <w:rFonts w:ascii="Cordia New" w:eastAsia="Times New Roman" w:hAnsi="Cordia New"/>
                <w:sz w:val="20"/>
                <w:szCs w:val="20"/>
                <w:lang w:val="en-GB"/>
              </w:rPr>
              <w:t>924</w:t>
            </w:r>
          </w:p>
        </w:tc>
        <w:tc>
          <w:tcPr>
            <w:tcW w:w="1350" w:type="dxa"/>
            <w:shd w:val="clear" w:color="auto" w:fill="auto"/>
            <w:noWrap/>
            <w:vAlign w:val="bottom"/>
          </w:tcPr>
          <w:p w14:paraId="5017232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671</w:t>
            </w:r>
            <w:r w:rsidRPr="00590309">
              <w:rPr>
                <w:rFonts w:ascii="Cordia New" w:eastAsia="Times New Roman" w:hAnsi="Cordia New"/>
                <w:sz w:val="20"/>
                <w:szCs w:val="20"/>
              </w:rPr>
              <w:t>,</w:t>
            </w:r>
            <w:r w:rsidRPr="00590309">
              <w:rPr>
                <w:rFonts w:ascii="Cordia New" w:eastAsia="Times New Roman" w:hAnsi="Cordia New"/>
                <w:sz w:val="20"/>
                <w:szCs w:val="20"/>
                <w:lang w:val="en-GB"/>
              </w:rPr>
              <w:t>974</w:t>
            </w:r>
          </w:p>
        </w:tc>
        <w:tc>
          <w:tcPr>
            <w:tcW w:w="1260" w:type="dxa"/>
            <w:shd w:val="clear" w:color="auto" w:fill="auto"/>
            <w:noWrap/>
          </w:tcPr>
          <w:p w14:paraId="22AC69A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195</w:t>
            </w:r>
            <w:r w:rsidRPr="00590309">
              <w:rPr>
                <w:rFonts w:ascii="Cordia New" w:eastAsia="Times New Roman" w:hAnsi="Cordia New"/>
                <w:sz w:val="20"/>
                <w:szCs w:val="20"/>
              </w:rPr>
              <w:t>,</w:t>
            </w:r>
            <w:r w:rsidRPr="00590309">
              <w:rPr>
                <w:rFonts w:ascii="Cordia New" w:eastAsia="Times New Roman" w:hAnsi="Cordia New"/>
                <w:sz w:val="20"/>
                <w:szCs w:val="20"/>
                <w:lang w:val="en-GB"/>
              </w:rPr>
              <w:t>014</w:t>
            </w:r>
          </w:p>
        </w:tc>
        <w:tc>
          <w:tcPr>
            <w:tcW w:w="1260" w:type="dxa"/>
            <w:shd w:val="clear" w:color="auto" w:fill="auto"/>
            <w:noWrap/>
          </w:tcPr>
          <w:p w14:paraId="4B5F223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1BB1327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77E9AA7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201</w:t>
            </w:r>
            <w:r w:rsidRPr="00590309">
              <w:rPr>
                <w:rFonts w:ascii="Cordia New" w:eastAsia="Times New Roman" w:hAnsi="Cordia New"/>
                <w:sz w:val="20"/>
                <w:szCs w:val="20"/>
              </w:rPr>
              <w:t>,</w:t>
            </w:r>
            <w:r w:rsidRPr="00590309">
              <w:rPr>
                <w:rFonts w:ascii="Cordia New" w:eastAsia="Times New Roman" w:hAnsi="Cordia New"/>
                <w:sz w:val="20"/>
                <w:szCs w:val="20"/>
                <w:lang w:val="en-GB"/>
              </w:rPr>
              <w:t>607</w:t>
            </w:r>
            <w:r w:rsidRPr="00590309">
              <w:rPr>
                <w:rFonts w:ascii="Cordia New" w:eastAsia="Times New Roman" w:hAnsi="Cordia New"/>
                <w:sz w:val="20"/>
                <w:szCs w:val="20"/>
              </w:rPr>
              <w:t>,</w:t>
            </w:r>
            <w:r w:rsidRPr="00590309">
              <w:rPr>
                <w:rFonts w:ascii="Cordia New" w:eastAsia="Times New Roman" w:hAnsi="Cordia New"/>
                <w:sz w:val="20"/>
                <w:szCs w:val="20"/>
                <w:lang w:val="en-GB"/>
              </w:rPr>
              <w:t>938</w:t>
            </w:r>
          </w:p>
        </w:tc>
        <w:tc>
          <w:tcPr>
            <w:tcW w:w="1230" w:type="dxa"/>
            <w:shd w:val="clear" w:color="auto" w:fill="auto"/>
            <w:noWrap/>
          </w:tcPr>
          <w:p w14:paraId="5A3D69A6"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85</w:t>
            </w:r>
            <w:r w:rsidRPr="00590309">
              <w:rPr>
                <w:rFonts w:ascii="Cordia New" w:eastAsia="Times New Roman" w:hAnsi="Cordia New"/>
                <w:sz w:val="20"/>
                <w:szCs w:val="20"/>
              </w:rPr>
              <w:t>,</w:t>
            </w:r>
            <w:r w:rsidRPr="00590309">
              <w:rPr>
                <w:rFonts w:ascii="Cordia New" w:eastAsia="Times New Roman" w:hAnsi="Cordia New"/>
                <w:sz w:val="20"/>
                <w:szCs w:val="20"/>
                <w:lang w:val="en-GB"/>
              </w:rPr>
              <w:t>947</w:t>
            </w:r>
            <w:r w:rsidRPr="00590309">
              <w:rPr>
                <w:rFonts w:ascii="Cordia New" w:eastAsia="Times New Roman" w:hAnsi="Cordia New"/>
                <w:sz w:val="20"/>
                <w:szCs w:val="20"/>
              </w:rPr>
              <w:t>,</w:t>
            </w:r>
            <w:r w:rsidRPr="00590309">
              <w:rPr>
                <w:rFonts w:ascii="Cordia New" w:eastAsia="Times New Roman" w:hAnsi="Cordia New"/>
                <w:sz w:val="20"/>
                <w:szCs w:val="20"/>
                <w:lang w:val="en-GB"/>
              </w:rPr>
              <w:t>234</w:t>
            </w:r>
          </w:p>
        </w:tc>
        <w:tc>
          <w:tcPr>
            <w:tcW w:w="1290" w:type="dxa"/>
            <w:gridSpan w:val="2"/>
            <w:shd w:val="clear" w:color="auto" w:fill="auto"/>
            <w:noWrap/>
          </w:tcPr>
          <w:p w14:paraId="010AFE05"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684</w:t>
            </w:r>
            <w:r w:rsidRPr="00590309">
              <w:rPr>
                <w:rFonts w:ascii="Cordia New" w:eastAsia="Times New Roman" w:hAnsi="Cordia New"/>
                <w:sz w:val="20"/>
                <w:szCs w:val="20"/>
              </w:rPr>
              <w:t>,</w:t>
            </w:r>
            <w:r w:rsidRPr="00590309">
              <w:rPr>
                <w:rFonts w:ascii="Cordia New" w:eastAsia="Times New Roman" w:hAnsi="Cordia New"/>
                <w:sz w:val="20"/>
                <w:szCs w:val="20"/>
                <w:lang w:val="en-GB"/>
              </w:rPr>
              <w:t>140</w:t>
            </w:r>
            <w:r w:rsidRPr="00590309">
              <w:rPr>
                <w:rFonts w:ascii="Cordia New" w:eastAsia="Times New Roman" w:hAnsi="Cordia New"/>
                <w:sz w:val="20"/>
                <w:szCs w:val="20"/>
              </w:rPr>
              <w:t>,</w:t>
            </w:r>
            <w:r w:rsidRPr="00590309">
              <w:rPr>
                <w:rFonts w:ascii="Cordia New" w:eastAsia="Times New Roman" w:hAnsi="Cordia New"/>
                <w:sz w:val="20"/>
                <w:szCs w:val="20"/>
                <w:lang w:val="en-GB"/>
              </w:rPr>
              <w:t>415</w:t>
            </w:r>
          </w:p>
        </w:tc>
      </w:tr>
      <w:tr w:rsidR="00232BDC" w:rsidRPr="00590309" w14:paraId="6FA95630" w14:textId="77777777" w:rsidTr="005F6925">
        <w:trPr>
          <w:trHeight w:val="20"/>
        </w:trPr>
        <w:tc>
          <w:tcPr>
            <w:tcW w:w="3870" w:type="dxa"/>
            <w:vAlign w:val="center"/>
            <w:hideMark/>
          </w:tcPr>
          <w:p w14:paraId="5D097CE1"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Adjust fair value as at acquisition date</w:t>
            </w:r>
          </w:p>
        </w:tc>
        <w:tc>
          <w:tcPr>
            <w:tcW w:w="1249" w:type="dxa"/>
            <w:shd w:val="clear" w:color="auto" w:fill="auto"/>
            <w:noWrap/>
          </w:tcPr>
          <w:p w14:paraId="50089E5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181" w:type="dxa"/>
            <w:gridSpan w:val="2"/>
            <w:shd w:val="clear" w:color="auto" w:fill="auto"/>
            <w:noWrap/>
          </w:tcPr>
          <w:p w14:paraId="75B0370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043C71F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596</w:t>
            </w:r>
            <w:r w:rsidRPr="00590309">
              <w:rPr>
                <w:rFonts w:ascii="Cordia New" w:eastAsia="Times New Roman" w:hAnsi="Cordia New"/>
                <w:sz w:val="20"/>
                <w:szCs w:val="20"/>
              </w:rPr>
              <w:t>,</w:t>
            </w:r>
            <w:r w:rsidRPr="00590309">
              <w:rPr>
                <w:rFonts w:ascii="Cordia New" w:eastAsia="Times New Roman" w:hAnsi="Cordia New"/>
                <w:sz w:val="20"/>
                <w:szCs w:val="20"/>
                <w:lang w:val="en-GB"/>
              </w:rPr>
              <w:t>371</w:t>
            </w:r>
            <w:r w:rsidRPr="00590309">
              <w:rPr>
                <w:rFonts w:ascii="Cordia New" w:eastAsia="Times New Roman" w:hAnsi="Cordia New"/>
                <w:sz w:val="20"/>
                <w:szCs w:val="20"/>
              </w:rPr>
              <w:t>,</w:t>
            </w:r>
            <w:r w:rsidRPr="00590309">
              <w:rPr>
                <w:rFonts w:ascii="Cordia New" w:eastAsia="Times New Roman" w:hAnsi="Cordia New"/>
                <w:sz w:val="20"/>
                <w:szCs w:val="20"/>
                <w:lang w:val="en-GB"/>
              </w:rPr>
              <w:t>455</w:t>
            </w:r>
          </w:p>
        </w:tc>
        <w:tc>
          <w:tcPr>
            <w:tcW w:w="1260" w:type="dxa"/>
            <w:shd w:val="clear" w:color="auto" w:fill="auto"/>
            <w:noWrap/>
          </w:tcPr>
          <w:p w14:paraId="1DEE04C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4F390DA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347</w:t>
            </w:r>
            <w:r w:rsidRPr="00590309">
              <w:rPr>
                <w:rFonts w:ascii="Cordia New" w:eastAsia="Times New Roman" w:hAnsi="Cordia New"/>
                <w:sz w:val="20"/>
                <w:szCs w:val="20"/>
              </w:rPr>
              <w:t>,</w:t>
            </w:r>
            <w:r w:rsidRPr="00590309">
              <w:rPr>
                <w:rFonts w:ascii="Cordia New" w:eastAsia="Times New Roman" w:hAnsi="Cordia New"/>
                <w:sz w:val="20"/>
                <w:szCs w:val="20"/>
                <w:lang w:val="en-GB"/>
              </w:rPr>
              <w:t>329</w:t>
            </w:r>
            <w:r w:rsidRPr="00590309">
              <w:rPr>
                <w:rFonts w:ascii="Cordia New" w:eastAsia="Times New Roman" w:hAnsi="Cordia New"/>
                <w:sz w:val="20"/>
                <w:szCs w:val="20"/>
              </w:rPr>
              <w:t>,</w:t>
            </w:r>
            <w:r w:rsidRPr="00590309">
              <w:rPr>
                <w:rFonts w:ascii="Cordia New" w:eastAsia="Times New Roman" w:hAnsi="Cordia New"/>
                <w:sz w:val="20"/>
                <w:szCs w:val="20"/>
                <w:lang w:val="en-GB"/>
              </w:rPr>
              <w:t>635</w:t>
            </w:r>
            <w:r w:rsidRPr="00590309">
              <w:rPr>
                <w:rFonts w:ascii="Cordia New" w:eastAsia="Times New Roman" w:hAnsi="Cordia New"/>
                <w:sz w:val="20"/>
                <w:szCs w:val="20"/>
              </w:rPr>
              <w:t>)</w:t>
            </w:r>
          </w:p>
        </w:tc>
        <w:tc>
          <w:tcPr>
            <w:tcW w:w="1260" w:type="dxa"/>
            <w:shd w:val="clear" w:color="auto" w:fill="auto"/>
            <w:noWrap/>
          </w:tcPr>
          <w:p w14:paraId="5ACE43BE"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350" w:type="dxa"/>
            <w:shd w:val="clear" w:color="auto" w:fill="auto"/>
            <w:noWrap/>
          </w:tcPr>
          <w:p w14:paraId="3609BC1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24</w:t>
            </w:r>
            <w:r w:rsidRPr="00590309">
              <w:rPr>
                <w:rFonts w:ascii="Cordia New" w:eastAsia="Times New Roman" w:hAnsi="Cordia New"/>
                <w:sz w:val="20"/>
                <w:szCs w:val="20"/>
              </w:rPr>
              <w:t>,</w:t>
            </w:r>
            <w:r w:rsidRPr="00590309">
              <w:rPr>
                <w:rFonts w:ascii="Cordia New" w:eastAsia="Times New Roman" w:hAnsi="Cordia New"/>
                <w:sz w:val="20"/>
                <w:szCs w:val="20"/>
                <w:lang w:val="en-GB"/>
              </w:rPr>
              <w:t>255</w:t>
            </w:r>
          </w:p>
        </w:tc>
        <w:tc>
          <w:tcPr>
            <w:tcW w:w="1230" w:type="dxa"/>
            <w:shd w:val="clear" w:color="auto" w:fill="auto"/>
            <w:noWrap/>
          </w:tcPr>
          <w:p w14:paraId="2E80D588"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90" w:type="dxa"/>
            <w:gridSpan w:val="2"/>
            <w:shd w:val="clear" w:color="auto" w:fill="auto"/>
            <w:noWrap/>
          </w:tcPr>
          <w:p w14:paraId="1F8C97D4"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249</w:t>
            </w:r>
            <w:r w:rsidRPr="00590309">
              <w:rPr>
                <w:rFonts w:ascii="Cordia New" w:eastAsia="Times New Roman" w:hAnsi="Cordia New"/>
                <w:sz w:val="20"/>
                <w:szCs w:val="20"/>
              </w:rPr>
              <w:t>,</w:t>
            </w:r>
            <w:r w:rsidRPr="00590309">
              <w:rPr>
                <w:rFonts w:ascii="Cordia New" w:eastAsia="Times New Roman" w:hAnsi="Cordia New"/>
                <w:sz w:val="20"/>
                <w:szCs w:val="20"/>
                <w:lang w:val="en-GB"/>
              </w:rPr>
              <w:t>066</w:t>
            </w:r>
            <w:r w:rsidRPr="00590309">
              <w:rPr>
                <w:rFonts w:ascii="Cordia New" w:eastAsia="Times New Roman" w:hAnsi="Cordia New"/>
                <w:sz w:val="20"/>
                <w:szCs w:val="20"/>
              </w:rPr>
              <w:t>,</w:t>
            </w:r>
            <w:r w:rsidRPr="00590309">
              <w:rPr>
                <w:rFonts w:ascii="Cordia New" w:eastAsia="Times New Roman" w:hAnsi="Cordia New"/>
                <w:sz w:val="20"/>
                <w:szCs w:val="20"/>
                <w:lang w:val="en-GB"/>
              </w:rPr>
              <w:t>075</w:t>
            </w:r>
          </w:p>
        </w:tc>
      </w:tr>
      <w:tr w:rsidR="00232BDC" w:rsidRPr="00590309" w14:paraId="530B6A88" w14:textId="77777777" w:rsidTr="005F6925">
        <w:trPr>
          <w:trHeight w:val="20"/>
        </w:trPr>
        <w:tc>
          <w:tcPr>
            <w:tcW w:w="3870" w:type="dxa"/>
            <w:vAlign w:val="center"/>
          </w:tcPr>
          <w:p w14:paraId="4E5C55CA" w14:textId="77777777" w:rsidR="00232BDC" w:rsidRPr="00590309" w:rsidRDefault="00232BDC" w:rsidP="005F6925">
            <w:pPr>
              <w:spacing w:after="0" w:line="220" w:lineRule="exact"/>
              <w:ind w:left="519" w:hanging="180"/>
              <w:rPr>
                <w:rFonts w:ascii="Cordia New" w:eastAsia="Times New Roman" w:hAnsi="Cordia New"/>
                <w:sz w:val="20"/>
                <w:szCs w:val="20"/>
              </w:rPr>
            </w:pPr>
            <w:r w:rsidRPr="00590309">
              <w:rPr>
                <w:rFonts w:ascii="Cordia New" w:eastAsia="Times New Roman" w:hAnsi="Cordia New"/>
                <w:sz w:val="20"/>
                <w:szCs w:val="20"/>
              </w:rPr>
              <w:t xml:space="preserve">Change of investments in subsidiaries </w:t>
            </w:r>
          </w:p>
          <w:p w14:paraId="47540504" w14:textId="77777777" w:rsidR="00232BDC" w:rsidRPr="00590309" w:rsidRDefault="00232BDC" w:rsidP="005F6925">
            <w:pPr>
              <w:spacing w:after="0" w:line="220" w:lineRule="exact"/>
              <w:ind w:left="519" w:hanging="180"/>
              <w:rPr>
                <w:rFonts w:ascii="Cordia New" w:eastAsia="Times New Roman" w:hAnsi="Cordia New"/>
                <w:sz w:val="20"/>
                <w:szCs w:val="20"/>
              </w:rPr>
            </w:pPr>
            <w:r w:rsidRPr="00590309">
              <w:rPr>
                <w:rFonts w:ascii="Cordia New" w:eastAsia="Times New Roman" w:hAnsi="Cordia New"/>
                <w:sz w:val="20"/>
                <w:szCs w:val="20"/>
              </w:rPr>
              <w:t xml:space="preserve">   to interests in joint ventures</w:t>
            </w:r>
          </w:p>
        </w:tc>
        <w:tc>
          <w:tcPr>
            <w:tcW w:w="1249" w:type="dxa"/>
            <w:shd w:val="clear" w:color="auto" w:fill="auto"/>
            <w:noWrap/>
            <w:vAlign w:val="bottom"/>
          </w:tcPr>
          <w:p w14:paraId="7D51541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181" w:type="dxa"/>
            <w:gridSpan w:val="2"/>
            <w:shd w:val="clear" w:color="auto" w:fill="auto"/>
            <w:noWrap/>
            <w:vAlign w:val="bottom"/>
          </w:tcPr>
          <w:p w14:paraId="341447A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090CD1C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vAlign w:val="bottom"/>
          </w:tcPr>
          <w:p w14:paraId="4BD823B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vAlign w:val="bottom"/>
          </w:tcPr>
          <w:p w14:paraId="3DDF29A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64</w:t>
            </w:r>
            <w:r w:rsidRPr="00590309">
              <w:rPr>
                <w:rFonts w:ascii="Cordia New" w:eastAsia="Times New Roman" w:hAnsi="Cordia New"/>
                <w:sz w:val="20"/>
                <w:szCs w:val="20"/>
              </w:rPr>
              <w:t>,</w:t>
            </w:r>
            <w:r w:rsidRPr="00590309">
              <w:rPr>
                <w:rFonts w:ascii="Cordia New" w:eastAsia="Times New Roman" w:hAnsi="Cordia New"/>
                <w:sz w:val="20"/>
                <w:szCs w:val="20"/>
                <w:lang w:val="en-GB"/>
              </w:rPr>
              <w:t>624</w:t>
            </w:r>
            <w:r w:rsidRPr="00590309">
              <w:rPr>
                <w:rFonts w:ascii="Cordia New" w:eastAsia="Times New Roman" w:hAnsi="Cordia New"/>
                <w:sz w:val="20"/>
                <w:szCs w:val="20"/>
              </w:rPr>
              <w:t>,</w:t>
            </w:r>
            <w:r w:rsidRPr="00590309">
              <w:rPr>
                <w:rFonts w:ascii="Cordia New" w:eastAsia="Times New Roman" w:hAnsi="Cordia New"/>
                <w:sz w:val="20"/>
                <w:szCs w:val="20"/>
                <w:lang w:val="en-GB"/>
              </w:rPr>
              <w:t>900</w:t>
            </w:r>
            <w:r w:rsidRPr="00590309">
              <w:rPr>
                <w:rFonts w:ascii="Cordia New" w:eastAsia="Times New Roman" w:hAnsi="Cordia New"/>
                <w:sz w:val="20"/>
                <w:szCs w:val="20"/>
              </w:rPr>
              <w:t>)</w:t>
            </w:r>
          </w:p>
        </w:tc>
        <w:tc>
          <w:tcPr>
            <w:tcW w:w="1260" w:type="dxa"/>
            <w:shd w:val="clear" w:color="auto" w:fill="auto"/>
            <w:noWrap/>
            <w:vAlign w:val="bottom"/>
          </w:tcPr>
          <w:p w14:paraId="354EB7E7"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350" w:type="dxa"/>
            <w:shd w:val="clear" w:color="auto" w:fill="auto"/>
            <w:noWrap/>
            <w:vAlign w:val="bottom"/>
          </w:tcPr>
          <w:p w14:paraId="27F1DB8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177</w:t>
            </w:r>
            <w:r w:rsidRPr="00590309">
              <w:rPr>
                <w:rFonts w:ascii="Cordia New" w:eastAsia="Times New Roman" w:hAnsi="Cordia New"/>
                <w:sz w:val="20"/>
                <w:szCs w:val="20"/>
              </w:rPr>
              <w:t>,</w:t>
            </w:r>
            <w:r w:rsidRPr="00590309">
              <w:rPr>
                <w:rFonts w:ascii="Cordia New" w:eastAsia="Times New Roman" w:hAnsi="Cordia New"/>
                <w:sz w:val="20"/>
                <w:szCs w:val="20"/>
                <w:lang w:val="en-GB"/>
              </w:rPr>
              <w:t>641</w:t>
            </w:r>
            <w:r w:rsidRPr="00590309">
              <w:rPr>
                <w:rFonts w:ascii="Cordia New" w:eastAsia="Times New Roman" w:hAnsi="Cordia New"/>
                <w:sz w:val="20"/>
                <w:szCs w:val="20"/>
              </w:rPr>
              <w:t>)</w:t>
            </w:r>
          </w:p>
        </w:tc>
        <w:tc>
          <w:tcPr>
            <w:tcW w:w="1230" w:type="dxa"/>
            <w:shd w:val="clear" w:color="auto" w:fill="auto"/>
            <w:noWrap/>
            <w:vAlign w:val="bottom"/>
          </w:tcPr>
          <w:p w14:paraId="047FB63E"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90" w:type="dxa"/>
            <w:gridSpan w:val="2"/>
            <w:shd w:val="clear" w:color="auto" w:fill="auto"/>
            <w:noWrap/>
            <w:vAlign w:val="bottom"/>
          </w:tcPr>
          <w:p w14:paraId="327F2717"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64</w:t>
            </w:r>
            <w:r w:rsidRPr="00590309">
              <w:rPr>
                <w:rFonts w:ascii="Cordia New" w:eastAsia="Times New Roman" w:hAnsi="Cordia New"/>
                <w:sz w:val="20"/>
                <w:szCs w:val="20"/>
              </w:rPr>
              <w:t>,</w:t>
            </w:r>
            <w:r w:rsidRPr="00590309">
              <w:rPr>
                <w:rFonts w:ascii="Cordia New" w:eastAsia="Times New Roman" w:hAnsi="Cordia New"/>
                <w:sz w:val="20"/>
                <w:szCs w:val="20"/>
                <w:lang w:val="en-GB"/>
              </w:rPr>
              <w:t>802</w:t>
            </w:r>
            <w:r w:rsidRPr="00590309">
              <w:rPr>
                <w:rFonts w:ascii="Cordia New" w:eastAsia="Times New Roman" w:hAnsi="Cordia New"/>
                <w:sz w:val="20"/>
                <w:szCs w:val="20"/>
              </w:rPr>
              <w:t>,</w:t>
            </w:r>
            <w:r w:rsidRPr="00590309">
              <w:rPr>
                <w:rFonts w:ascii="Cordia New" w:eastAsia="Times New Roman" w:hAnsi="Cordia New"/>
                <w:sz w:val="20"/>
                <w:szCs w:val="20"/>
                <w:lang w:val="en-GB"/>
              </w:rPr>
              <w:t>541</w:t>
            </w:r>
            <w:r w:rsidRPr="00590309">
              <w:rPr>
                <w:rFonts w:ascii="Cordia New" w:eastAsia="Times New Roman" w:hAnsi="Cordia New"/>
                <w:sz w:val="20"/>
                <w:szCs w:val="20"/>
              </w:rPr>
              <w:t>)</w:t>
            </w:r>
          </w:p>
        </w:tc>
      </w:tr>
      <w:tr w:rsidR="00232BDC" w:rsidRPr="00590309" w14:paraId="2107B4F6" w14:textId="77777777" w:rsidTr="005F6925">
        <w:trPr>
          <w:trHeight w:val="20"/>
        </w:trPr>
        <w:tc>
          <w:tcPr>
            <w:tcW w:w="3870" w:type="dxa"/>
            <w:vAlign w:val="center"/>
            <w:hideMark/>
          </w:tcPr>
          <w:p w14:paraId="7802C0B0"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Disposals, net</w:t>
            </w:r>
          </w:p>
        </w:tc>
        <w:tc>
          <w:tcPr>
            <w:tcW w:w="1249" w:type="dxa"/>
            <w:shd w:val="clear" w:color="auto" w:fill="auto"/>
            <w:noWrap/>
          </w:tcPr>
          <w:p w14:paraId="1CA7259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181" w:type="dxa"/>
            <w:gridSpan w:val="2"/>
            <w:shd w:val="clear" w:color="auto" w:fill="auto"/>
            <w:noWrap/>
          </w:tcPr>
          <w:p w14:paraId="535AAD4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58B78F2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14FBDB1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1D11720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41503A8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3DE1370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446</w:t>
            </w:r>
            <w:r w:rsidRPr="00590309">
              <w:rPr>
                <w:rFonts w:ascii="Cordia New" w:eastAsia="Times New Roman" w:hAnsi="Cordia New"/>
                <w:sz w:val="20"/>
                <w:szCs w:val="20"/>
              </w:rPr>
              <w:t>)</w:t>
            </w:r>
          </w:p>
        </w:tc>
        <w:tc>
          <w:tcPr>
            <w:tcW w:w="1230" w:type="dxa"/>
            <w:shd w:val="clear" w:color="auto" w:fill="auto"/>
            <w:noWrap/>
          </w:tcPr>
          <w:p w14:paraId="04093BC0"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26</w:t>
            </w:r>
            <w:r w:rsidRPr="00590309">
              <w:rPr>
                <w:rFonts w:ascii="Cordia New" w:eastAsia="Times New Roman" w:hAnsi="Cordia New"/>
                <w:sz w:val="20"/>
                <w:szCs w:val="20"/>
              </w:rPr>
              <w:t>,</w:t>
            </w:r>
            <w:r w:rsidRPr="00590309">
              <w:rPr>
                <w:rFonts w:ascii="Cordia New" w:eastAsia="Times New Roman" w:hAnsi="Cordia New"/>
                <w:sz w:val="20"/>
                <w:szCs w:val="20"/>
                <w:lang w:val="en-GB"/>
              </w:rPr>
              <w:t>625</w:t>
            </w:r>
            <w:r w:rsidRPr="00590309">
              <w:rPr>
                <w:rFonts w:ascii="Cordia New" w:eastAsia="Times New Roman" w:hAnsi="Cordia New"/>
                <w:sz w:val="20"/>
                <w:szCs w:val="20"/>
              </w:rPr>
              <w:t>)</w:t>
            </w:r>
          </w:p>
        </w:tc>
        <w:tc>
          <w:tcPr>
            <w:tcW w:w="1290" w:type="dxa"/>
            <w:gridSpan w:val="2"/>
            <w:shd w:val="clear" w:color="auto" w:fill="auto"/>
            <w:noWrap/>
          </w:tcPr>
          <w:p w14:paraId="7145E24E"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29</w:t>
            </w:r>
            <w:r w:rsidRPr="00590309">
              <w:rPr>
                <w:rFonts w:ascii="Cordia New" w:eastAsia="Times New Roman" w:hAnsi="Cordia New"/>
                <w:sz w:val="20"/>
                <w:szCs w:val="20"/>
              </w:rPr>
              <w:t>,</w:t>
            </w:r>
            <w:r w:rsidRPr="00590309">
              <w:rPr>
                <w:rFonts w:ascii="Cordia New" w:eastAsia="Times New Roman" w:hAnsi="Cordia New"/>
                <w:sz w:val="20"/>
                <w:szCs w:val="20"/>
                <w:lang w:val="en-GB"/>
              </w:rPr>
              <w:t>071</w:t>
            </w:r>
            <w:r w:rsidRPr="00590309">
              <w:rPr>
                <w:rFonts w:ascii="Cordia New" w:eastAsia="Times New Roman" w:hAnsi="Cordia New"/>
                <w:sz w:val="20"/>
                <w:szCs w:val="20"/>
              </w:rPr>
              <w:t>)</w:t>
            </w:r>
          </w:p>
        </w:tc>
      </w:tr>
      <w:tr w:rsidR="00232BDC" w:rsidRPr="00590309" w14:paraId="682043AA" w14:textId="77777777" w:rsidTr="005F6925">
        <w:trPr>
          <w:trHeight w:val="20"/>
        </w:trPr>
        <w:tc>
          <w:tcPr>
            <w:tcW w:w="3870" w:type="dxa"/>
            <w:vAlign w:val="center"/>
            <w:hideMark/>
          </w:tcPr>
          <w:p w14:paraId="3FB60720" w14:textId="77777777" w:rsidR="00232BDC" w:rsidRPr="00590309" w:rsidRDefault="00232BDC" w:rsidP="005F6925">
            <w:pPr>
              <w:spacing w:after="0" w:line="220" w:lineRule="exact"/>
              <w:ind w:left="328"/>
              <w:rPr>
                <w:rFonts w:ascii="Cordia New" w:eastAsia="Times New Roman" w:hAnsi="Cordia New"/>
                <w:sz w:val="20"/>
                <w:szCs w:val="20"/>
              </w:rPr>
            </w:pPr>
            <w:r w:rsidRPr="00590309">
              <w:rPr>
                <w:rFonts w:ascii="Cordia New" w:eastAsia="Times New Roman" w:hAnsi="Cordia New"/>
                <w:sz w:val="20"/>
                <w:szCs w:val="20"/>
              </w:rPr>
              <w:t>Write-offs, net</w:t>
            </w:r>
          </w:p>
        </w:tc>
        <w:tc>
          <w:tcPr>
            <w:tcW w:w="1249" w:type="dxa"/>
            <w:shd w:val="clear" w:color="auto" w:fill="auto"/>
            <w:noWrap/>
          </w:tcPr>
          <w:p w14:paraId="453C349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756</w:t>
            </w:r>
            <w:r w:rsidRPr="00590309">
              <w:rPr>
                <w:rFonts w:ascii="Cordia New" w:eastAsia="Times New Roman" w:hAnsi="Cordia New"/>
                <w:sz w:val="20"/>
                <w:szCs w:val="20"/>
              </w:rPr>
              <w:t>,</w:t>
            </w:r>
            <w:r w:rsidRPr="00590309">
              <w:rPr>
                <w:rFonts w:ascii="Cordia New" w:eastAsia="Times New Roman" w:hAnsi="Cordia New"/>
                <w:sz w:val="20"/>
                <w:szCs w:val="20"/>
                <w:lang w:val="en-GB"/>
              </w:rPr>
              <w:t>246</w:t>
            </w:r>
            <w:r w:rsidRPr="00590309">
              <w:rPr>
                <w:rFonts w:ascii="Cordia New" w:eastAsia="Times New Roman" w:hAnsi="Cordia New"/>
                <w:sz w:val="20"/>
                <w:szCs w:val="20"/>
              </w:rPr>
              <w:t>)</w:t>
            </w:r>
          </w:p>
        </w:tc>
        <w:tc>
          <w:tcPr>
            <w:tcW w:w="1181" w:type="dxa"/>
            <w:gridSpan w:val="2"/>
            <w:shd w:val="clear" w:color="auto" w:fill="auto"/>
            <w:noWrap/>
          </w:tcPr>
          <w:p w14:paraId="31BA2FC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4EC8354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71B1611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919</w:t>
            </w:r>
            <w:r w:rsidRPr="00590309">
              <w:rPr>
                <w:rFonts w:ascii="Cordia New" w:eastAsia="Times New Roman" w:hAnsi="Cordia New"/>
                <w:sz w:val="20"/>
                <w:szCs w:val="20"/>
              </w:rPr>
              <w:t>,</w:t>
            </w:r>
            <w:r w:rsidRPr="00590309">
              <w:rPr>
                <w:rFonts w:ascii="Cordia New" w:eastAsia="Times New Roman" w:hAnsi="Cordia New"/>
                <w:sz w:val="20"/>
                <w:szCs w:val="20"/>
                <w:lang w:val="en-GB"/>
              </w:rPr>
              <w:t>156</w:t>
            </w:r>
            <w:r w:rsidRPr="00590309">
              <w:rPr>
                <w:rFonts w:ascii="Cordia New" w:eastAsia="Times New Roman" w:hAnsi="Cordia New"/>
                <w:sz w:val="20"/>
                <w:szCs w:val="20"/>
              </w:rPr>
              <w:t>)</w:t>
            </w:r>
          </w:p>
        </w:tc>
        <w:tc>
          <w:tcPr>
            <w:tcW w:w="1260" w:type="dxa"/>
            <w:shd w:val="clear" w:color="auto" w:fill="auto"/>
            <w:noWrap/>
          </w:tcPr>
          <w:p w14:paraId="3CE6062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5F86972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49627C1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10</w:t>
            </w:r>
            <w:r w:rsidRPr="00590309">
              <w:rPr>
                <w:rFonts w:ascii="Cordia New" w:eastAsia="Times New Roman" w:hAnsi="Cordia New"/>
                <w:sz w:val="20"/>
                <w:szCs w:val="20"/>
              </w:rPr>
              <w:t>,</w:t>
            </w:r>
            <w:r w:rsidRPr="00590309">
              <w:rPr>
                <w:rFonts w:ascii="Cordia New" w:eastAsia="Times New Roman" w:hAnsi="Cordia New"/>
                <w:sz w:val="20"/>
                <w:szCs w:val="20"/>
                <w:lang w:val="en-GB"/>
              </w:rPr>
              <w:t>382</w:t>
            </w:r>
            <w:r w:rsidRPr="00590309">
              <w:rPr>
                <w:rFonts w:ascii="Cordia New" w:eastAsia="Times New Roman" w:hAnsi="Cordia New"/>
                <w:sz w:val="20"/>
                <w:szCs w:val="20"/>
              </w:rPr>
              <w:t>,</w:t>
            </w:r>
            <w:r w:rsidRPr="00590309">
              <w:rPr>
                <w:rFonts w:ascii="Cordia New" w:eastAsia="Times New Roman" w:hAnsi="Cordia New"/>
                <w:sz w:val="20"/>
                <w:szCs w:val="20"/>
                <w:lang w:val="en-GB"/>
              </w:rPr>
              <w:t>007</w:t>
            </w:r>
            <w:r w:rsidRPr="00590309">
              <w:rPr>
                <w:rFonts w:ascii="Cordia New" w:eastAsia="Times New Roman" w:hAnsi="Cordia New"/>
                <w:sz w:val="20"/>
                <w:szCs w:val="20"/>
              </w:rPr>
              <w:t>)</w:t>
            </w:r>
          </w:p>
        </w:tc>
        <w:tc>
          <w:tcPr>
            <w:tcW w:w="1230" w:type="dxa"/>
            <w:shd w:val="clear" w:color="auto" w:fill="auto"/>
            <w:noWrap/>
          </w:tcPr>
          <w:p w14:paraId="623FDAB8"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290" w:type="dxa"/>
            <w:gridSpan w:val="2"/>
            <w:shd w:val="clear" w:color="auto" w:fill="auto"/>
            <w:noWrap/>
          </w:tcPr>
          <w:p w14:paraId="46B6A68D"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15</w:t>
            </w:r>
            <w:r w:rsidRPr="00590309">
              <w:rPr>
                <w:rFonts w:ascii="Cordia New" w:eastAsia="Times New Roman" w:hAnsi="Cordia New"/>
                <w:sz w:val="20"/>
                <w:szCs w:val="20"/>
              </w:rPr>
              <w:t>,</w:t>
            </w:r>
            <w:r w:rsidRPr="00590309">
              <w:rPr>
                <w:rFonts w:ascii="Cordia New" w:eastAsia="Times New Roman" w:hAnsi="Cordia New"/>
                <w:sz w:val="20"/>
                <w:szCs w:val="20"/>
                <w:lang w:val="en-GB"/>
              </w:rPr>
              <w:t>057</w:t>
            </w:r>
            <w:r w:rsidRPr="00590309">
              <w:rPr>
                <w:rFonts w:ascii="Cordia New" w:eastAsia="Times New Roman" w:hAnsi="Cordia New"/>
                <w:sz w:val="20"/>
                <w:szCs w:val="20"/>
              </w:rPr>
              <w:t>,</w:t>
            </w:r>
            <w:r w:rsidRPr="00590309">
              <w:rPr>
                <w:rFonts w:ascii="Cordia New" w:eastAsia="Times New Roman" w:hAnsi="Cordia New"/>
                <w:sz w:val="20"/>
                <w:szCs w:val="20"/>
                <w:lang w:val="en-GB"/>
              </w:rPr>
              <w:t>409</w:t>
            </w:r>
            <w:r w:rsidRPr="00590309">
              <w:rPr>
                <w:rFonts w:ascii="Cordia New" w:eastAsia="Times New Roman" w:hAnsi="Cordia New"/>
                <w:sz w:val="20"/>
                <w:szCs w:val="20"/>
              </w:rPr>
              <w:t>)</w:t>
            </w:r>
          </w:p>
        </w:tc>
      </w:tr>
      <w:tr w:rsidR="00232BDC" w:rsidRPr="00590309" w14:paraId="0C9C4523" w14:textId="77777777" w:rsidTr="005F6925">
        <w:trPr>
          <w:trHeight w:val="20"/>
        </w:trPr>
        <w:tc>
          <w:tcPr>
            <w:tcW w:w="3870" w:type="dxa"/>
            <w:vAlign w:val="center"/>
            <w:hideMark/>
          </w:tcPr>
          <w:p w14:paraId="38D0C5CC"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Reclassifications</w:t>
            </w:r>
          </w:p>
        </w:tc>
        <w:tc>
          <w:tcPr>
            <w:tcW w:w="1249" w:type="dxa"/>
            <w:shd w:val="clear" w:color="auto" w:fill="auto"/>
            <w:noWrap/>
          </w:tcPr>
          <w:p w14:paraId="3C40F24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181" w:type="dxa"/>
            <w:gridSpan w:val="2"/>
            <w:shd w:val="clear" w:color="auto" w:fill="auto"/>
            <w:noWrap/>
          </w:tcPr>
          <w:p w14:paraId="229C9A5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6CD8D23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5504878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29D11FD7"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56BF38FF"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00FA69D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94</w:t>
            </w:r>
            <w:r w:rsidRPr="00590309">
              <w:rPr>
                <w:rFonts w:ascii="Cordia New" w:eastAsia="Times New Roman" w:hAnsi="Cordia New"/>
                <w:sz w:val="20"/>
                <w:szCs w:val="20"/>
              </w:rPr>
              <w:t>,</w:t>
            </w:r>
            <w:r w:rsidRPr="00590309">
              <w:rPr>
                <w:rFonts w:ascii="Cordia New" w:eastAsia="Times New Roman" w:hAnsi="Cordia New"/>
                <w:sz w:val="20"/>
                <w:szCs w:val="20"/>
                <w:lang w:val="en-GB"/>
              </w:rPr>
              <w:t>147</w:t>
            </w:r>
            <w:r w:rsidRPr="00590309">
              <w:rPr>
                <w:rFonts w:ascii="Cordia New" w:eastAsia="Times New Roman" w:hAnsi="Cordia New"/>
                <w:sz w:val="20"/>
                <w:szCs w:val="20"/>
              </w:rPr>
              <w:t>,</w:t>
            </w:r>
            <w:r w:rsidRPr="00590309">
              <w:rPr>
                <w:rFonts w:ascii="Cordia New" w:eastAsia="Times New Roman" w:hAnsi="Cordia New"/>
                <w:sz w:val="20"/>
                <w:szCs w:val="20"/>
                <w:lang w:val="en-GB"/>
              </w:rPr>
              <w:t>665</w:t>
            </w:r>
          </w:p>
        </w:tc>
        <w:tc>
          <w:tcPr>
            <w:tcW w:w="1230" w:type="dxa"/>
            <w:shd w:val="clear" w:color="auto" w:fill="auto"/>
            <w:noWrap/>
          </w:tcPr>
          <w:p w14:paraId="21BA9FAB"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94</w:t>
            </w:r>
            <w:r w:rsidRPr="00590309">
              <w:rPr>
                <w:rFonts w:ascii="Cordia New" w:eastAsia="Times New Roman" w:hAnsi="Cordia New"/>
                <w:sz w:val="20"/>
                <w:szCs w:val="20"/>
              </w:rPr>
              <w:t>,</w:t>
            </w:r>
            <w:r w:rsidRPr="00590309">
              <w:rPr>
                <w:rFonts w:ascii="Cordia New" w:eastAsia="Times New Roman" w:hAnsi="Cordia New"/>
                <w:sz w:val="20"/>
                <w:szCs w:val="20"/>
                <w:lang w:val="en-GB"/>
              </w:rPr>
              <w:t>147</w:t>
            </w:r>
            <w:r w:rsidRPr="00590309">
              <w:rPr>
                <w:rFonts w:ascii="Cordia New" w:eastAsia="Times New Roman" w:hAnsi="Cordia New"/>
                <w:sz w:val="20"/>
                <w:szCs w:val="20"/>
              </w:rPr>
              <w:t>,</w:t>
            </w:r>
            <w:r w:rsidRPr="00590309">
              <w:rPr>
                <w:rFonts w:ascii="Cordia New" w:eastAsia="Times New Roman" w:hAnsi="Cordia New"/>
                <w:sz w:val="20"/>
                <w:szCs w:val="20"/>
                <w:lang w:val="en-GB"/>
              </w:rPr>
              <w:t>665</w:t>
            </w:r>
            <w:r w:rsidRPr="00590309">
              <w:rPr>
                <w:rFonts w:ascii="Cordia New" w:eastAsia="Times New Roman" w:hAnsi="Cordia New"/>
                <w:sz w:val="20"/>
                <w:szCs w:val="20"/>
              </w:rPr>
              <w:t>)</w:t>
            </w:r>
          </w:p>
        </w:tc>
        <w:tc>
          <w:tcPr>
            <w:tcW w:w="1290" w:type="dxa"/>
            <w:gridSpan w:val="2"/>
            <w:shd w:val="clear" w:color="auto" w:fill="auto"/>
            <w:noWrap/>
          </w:tcPr>
          <w:p w14:paraId="0F8C18B3"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r>
      <w:tr w:rsidR="00232BDC" w:rsidRPr="00590309" w14:paraId="50E7A8AD" w14:textId="77777777" w:rsidTr="005F6925">
        <w:trPr>
          <w:trHeight w:val="20"/>
        </w:trPr>
        <w:tc>
          <w:tcPr>
            <w:tcW w:w="3870" w:type="dxa"/>
            <w:vAlign w:val="center"/>
            <w:hideMark/>
          </w:tcPr>
          <w:p w14:paraId="62151117"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Transfer from (to) other accounts</w:t>
            </w:r>
          </w:p>
        </w:tc>
        <w:tc>
          <w:tcPr>
            <w:tcW w:w="1249" w:type="dxa"/>
            <w:shd w:val="clear" w:color="auto" w:fill="auto"/>
            <w:noWrap/>
          </w:tcPr>
          <w:p w14:paraId="5D3D787B"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10</w:t>
            </w:r>
            <w:r w:rsidRPr="00590309">
              <w:rPr>
                <w:rFonts w:ascii="Cordia New" w:eastAsia="Times New Roman" w:hAnsi="Cordia New"/>
                <w:sz w:val="20"/>
                <w:szCs w:val="20"/>
              </w:rPr>
              <w:t>,</w:t>
            </w:r>
            <w:r w:rsidRPr="00590309">
              <w:rPr>
                <w:rFonts w:ascii="Cordia New" w:eastAsia="Times New Roman" w:hAnsi="Cordia New"/>
                <w:sz w:val="20"/>
                <w:szCs w:val="20"/>
                <w:lang w:val="en-GB"/>
              </w:rPr>
              <w:t>537</w:t>
            </w:r>
            <w:r w:rsidRPr="00590309">
              <w:rPr>
                <w:rFonts w:ascii="Cordia New" w:eastAsia="Times New Roman" w:hAnsi="Cordia New"/>
                <w:sz w:val="20"/>
                <w:szCs w:val="20"/>
              </w:rPr>
              <w:t>,</w:t>
            </w:r>
            <w:r w:rsidRPr="00590309">
              <w:rPr>
                <w:rFonts w:ascii="Cordia New" w:eastAsia="Times New Roman" w:hAnsi="Cordia New"/>
                <w:sz w:val="20"/>
                <w:szCs w:val="20"/>
                <w:lang w:val="en-GB"/>
              </w:rPr>
              <w:t>719</w:t>
            </w:r>
          </w:p>
        </w:tc>
        <w:tc>
          <w:tcPr>
            <w:tcW w:w="1181" w:type="dxa"/>
            <w:gridSpan w:val="2"/>
            <w:shd w:val="clear" w:color="auto" w:fill="auto"/>
            <w:noWrap/>
          </w:tcPr>
          <w:p w14:paraId="1A43F608"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3C42413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213</w:t>
            </w:r>
            <w:r w:rsidRPr="00590309">
              <w:rPr>
                <w:rFonts w:ascii="Cordia New" w:eastAsia="Times New Roman" w:hAnsi="Cordia New"/>
                <w:sz w:val="20"/>
                <w:szCs w:val="20"/>
              </w:rPr>
              <w:t>,</w:t>
            </w:r>
            <w:r w:rsidRPr="00590309">
              <w:rPr>
                <w:rFonts w:ascii="Cordia New" w:eastAsia="Times New Roman" w:hAnsi="Cordia New"/>
                <w:sz w:val="20"/>
                <w:szCs w:val="20"/>
                <w:lang w:val="en-GB"/>
              </w:rPr>
              <w:t>690</w:t>
            </w:r>
            <w:r w:rsidRPr="00590309">
              <w:rPr>
                <w:rFonts w:ascii="Cordia New" w:eastAsia="Times New Roman" w:hAnsi="Cordia New"/>
                <w:sz w:val="20"/>
                <w:szCs w:val="20"/>
              </w:rPr>
              <w:t>)</w:t>
            </w:r>
          </w:p>
        </w:tc>
        <w:tc>
          <w:tcPr>
            <w:tcW w:w="1260" w:type="dxa"/>
            <w:shd w:val="clear" w:color="auto" w:fill="auto"/>
            <w:noWrap/>
          </w:tcPr>
          <w:p w14:paraId="54CD7AB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775</w:t>
            </w:r>
            <w:r w:rsidRPr="00590309">
              <w:rPr>
                <w:rFonts w:ascii="Cordia New" w:eastAsia="Times New Roman" w:hAnsi="Cordia New"/>
                <w:sz w:val="20"/>
                <w:szCs w:val="20"/>
              </w:rPr>
              <w:t>,</w:t>
            </w:r>
            <w:r w:rsidRPr="00590309">
              <w:rPr>
                <w:rFonts w:ascii="Cordia New" w:eastAsia="Times New Roman" w:hAnsi="Cordia New"/>
                <w:sz w:val="20"/>
                <w:szCs w:val="20"/>
                <w:lang w:val="en-GB"/>
              </w:rPr>
              <w:t>912</w:t>
            </w:r>
          </w:p>
        </w:tc>
        <w:tc>
          <w:tcPr>
            <w:tcW w:w="1260" w:type="dxa"/>
            <w:shd w:val="clear" w:color="auto" w:fill="auto"/>
            <w:noWrap/>
          </w:tcPr>
          <w:p w14:paraId="69E9386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3325F90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52CE3B3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29</w:t>
            </w:r>
            <w:r w:rsidRPr="00590309">
              <w:rPr>
                <w:rFonts w:ascii="Cordia New" w:eastAsia="Times New Roman" w:hAnsi="Cordia New"/>
                <w:sz w:val="20"/>
                <w:szCs w:val="20"/>
              </w:rPr>
              <w:t>,</w:t>
            </w:r>
            <w:r w:rsidRPr="00590309">
              <w:rPr>
                <w:rFonts w:ascii="Cordia New" w:eastAsia="Times New Roman" w:hAnsi="Cordia New"/>
                <w:sz w:val="20"/>
                <w:szCs w:val="20"/>
                <w:lang w:val="en-GB"/>
              </w:rPr>
              <w:t>364</w:t>
            </w:r>
            <w:r w:rsidRPr="00590309">
              <w:rPr>
                <w:rFonts w:ascii="Cordia New" w:eastAsia="Times New Roman" w:hAnsi="Cordia New"/>
                <w:sz w:val="20"/>
                <w:szCs w:val="20"/>
              </w:rPr>
              <w:t>,</w:t>
            </w:r>
            <w:r w:rsidRPr="00590309">
              <w:rPr>
                <w:rFonts w:ascii="Cordia New" w:eastAsia="Times New Roman" w:hAnsi="Cordia New"/>
                <w:sz w:val="20"/>
                <w:szCs w:val="20"/>
                <w:lang w:val="en-GB"/>
              </w:rPr>
              <w:t>816</w:t>
            </w:r>
          </w:p>
        </w:tc>
        <w:tc>
          <w:tcPr>
            <w:tcW w:w="1230" w:type="dxa"/>
            <w:shd w:val="clear" w:color="auto" w:fill="auto"/>
            <w:noWrap/>
          </w:tcPr>
          <w:p w14:paraId="4CC241A9"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308</w:t>
            </w:r>
            <w:r w:rsidRPr="00590309">
              <w:rPr>
                <w:rFonts w:ascii="Cordia New" w:eastAsia="Times New Roman" w:hAnsi="Cordia New"/>
                <w:sz w:val="20"/>
                <w:szCs w:val="20"/>
              </w:rPr>
              <w:t>,</w:t>
            </w:r>
            <w:r w:rsidRPr="00590309">
              <w:rPr>
                <w:rFonts w:ascii="Cordia New" w:eastAsia="Times New Roman" w:hAnsi="Cordia New"/>
                <w:sz w:val="20"/>
                <w:szCs w:val="20"/>
                <w:lang w:val="en-GB"/>
              </w:rPr>
              <w:t>624</w:t>
            </w:r>
            <w:r w:rsidRPr="00590309">
              <w:rPr>
                <w:rFonts w:ascii="Cordia New" w:eastAsia="Times New Roman" w:hAnsi="Cordia New"/>
                <w:sz w:val="20"/>
                <w:szCs w:val="20"/>
              </w:rPr>
              <w:t>)</w:t>
            </w:r>
          </w:p>
        </w:tc>
        <w:tc>
          <w:tcPr>
            <w:tcW w:w="1290" w:type="dxa"/>
            <w:gridSpan w:val="2"/>
            <w:shd w:val="clear" w:color="auto" w:fill="auto"/>
            <w:noWrap/>
          </w:tcPr>
          <w:p w14:paraId="535DCF54"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35</w:t>
            </w:r>
            <w:r w:rsidRPr="00590309">
              <w:rPr>
                <w:rFonts w:ascii="Cordia New" w:eastAsia="Times New Roman" w:hAnsi="Cordia New"/>
                <w:sz w:val="20"/>
                <w:szCs w:val="20"/>
              </w:rPr>
              <w:t>,</w:t>
            </w:r>
            <w:r w:rsidRPr="00590309">
              <w:rPr>
                <w:rFonts w:ascii="Cordia New" w:eastAsia="Times New Roman" w:hAnsi="Cordia New"/>
                <w:sz w:val="20"/>
                <w:szCs w:val="20"/>
                <w:lang w:val="en-GB"/>
              </w:rPr>
              <w:t>156</w:t>
            </w:r>
            <w:r w:rsidRPr="00590309">
              <w:rPr>
                <w:rFonts w:ascii="Cordia New" w:eastAsia="Times New Roman" w:hAnsi="Cordia New"/>
                <w:sz w:val="20"/>
                <w:szCs w:val="20"/>
              </w:rPr>
              <w:t>,</w:t>
            </w:r>
            <w:r w:rsidRPr="00590309">
              <w:rPr>
                <w:rFonts w:ascii="Cordia New" w:eastAsia="Times New Roman" w:hAnsi="Cordia New"/>
                <w:sz w:val="20"/>
                <w:szCs w:val="20"/>
                <w:lang w:val="en-GB"/>
              </w:rPr>
              <w:t>133</w:t>
            </w:r>
          </w:p>
        </w:tc>
      </w:tr>
      <w:tr w:rsidR="00232BDC" w:rsidRPr="00590309" w14:paraId="0098CE09" w14:textId="77777777" w:rsidTr="005F6925">
        <w:trPr>
          <w:trHeight w:val="20"/>
        </w:trPr>
        <w:tc>
          <w:tcPr>
            <w:tcW w:w="3870" w:type="dxa"/>
            <w:vAlign w:val="center"/>
            <w:hideMark/>
          </w:tcPr>
          <w:p w14:paraId="623EC28C" w14:textId="77777777" w:rsidR="00232BDC" w:rsidRPr="00590309" w:rsidRDefault="00232BDC" w:rsidP="005F6925">
            <w:pPr>
              <w:spacing w:after="0" w:line="220" w:lineRule="exact"/>
              <w:ind w:left="328"/>
              <w:rPr>
                <w:rFonts w:ascii="Cordia New" w:eastAsia="Times New Roman" w:hAnsi="Cordia New"/>
                <w:sz w:val="20"/>
                <w:szCs w:val="20"/>
              </w:rPr>
            </w:pPr>
            <w:proofErr w:type="spellStart"/>
            <w:r w:rsidRPr="00590309">
              <w:rPr>
                <w:rFonts w:ascii="Cordia New" w:eastAsia="Times New Roman" w:hAnsi="Cordia New"/>
                <w:sz w:val="20"/>
                <w:szCs w:val="20"/>
              </w:rPr>
              <w:t>Amortisation</w:t>
            </w:r>
            <w:proofErr w:type="spellEnd"/>
            <w:r w:rsidRPr="00590309">
              <w:rPr>
                <w:rFonts w:ascii="Cordia New" w:eastAsia="Times New Roman" w:hAnsi="Cordia New"/>
                <w:sz w:val="20"/>
                <w:szCs w:val="20"/>
              </w:rPr>
              <w:t xml:space="preserve"> charge</w:t>
            </w:r>
          </w:p>
        </w:tc>
        <w:tc>
          <w:tcPr>
            <w:tcW w:w="1249" w:type="dxa"/>
            <w:shd w:val="clear" w:color="auto" w:fill="auto"/>
            <w:noWrap/>
          </w:tcPr>
          <w:p w14:paraId="1CBA5C9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471</w:t>
            </w:r>
            <w:r w:rsidRPr="00590309">
              <w:rPr>
                <w:rFonts w:ascii="Cordia New" w:eastAsia="Times New Roman" w:hAnsi="Cordia New"/>
                <w:sz w:val="20"/>
                <w:szCs w:val="20"/>
              </w:rPr>
              <w:t>,</w:t>
            </w:r>
            <w:r w:rsidRPr="00590309">
              <w:rPr>
                <w:rFonts w:ascii="Cordia New" w:eastAsia="Times New Roman" w:hAnsi="Cordia New"/>
                <w:sz w:val="20"/>
                <w:szCs w:val="20"/>
                <w:lang w:val="en-GB"/>
              </w:rPr>
              <w:t>715</w:t>
            </w:r>
            <w:r w:rsidRPr="00590309">
              <w:rPr>
                <w:rFonts w:ascii="Cordia New" w:eastAsia="Times New Roman" w:hAnsi="Cordia New"/>
                <w:sz w:val="20"/>
                <w:szCs w:val="20"/>
              </w:rPr>
              <w:t>,</w:t>
            </w:r>
            <w:r w:rsidRPr="00590309">
              <w:rPr>
                <w:rFonts w:ascii="Cordia New" w:eastAsia="Times New Roman" w:hAnsi="Cordia New"/>
                <w:sz w:val="20"/>
                <w:szCs w:val="20"/>
                <w:lang w:val="en-GB"/>
              </w:rPr>
              <w:t>937</w:t>
            </w:r>
            <w:r w:rsidRPr="00590309">
              <w:rPr>
                <w:rFonts w:ascii="Cordia New" w:eastAsia="Times New Roman" w:hAnsi="Cordia New"/>
                <w:sz w:val="20"/>
                <w:szCs w:val="20"/>
              </w:rPr>
              <w:t>)</w:t>
            </w:r>
          </w:p>
        </w:tc>
        <w:tc>
          <w:tcPr>
            <w:tcW w:w="1181" w:type="dxa"/>
            <w:gridSpan w:val="2"/>
            <w:shd w:val="clear" w:color="auto" w:fill="auto"/>
            <w:noWrap/>
          </w:tcPr>
          <w:p w14:paraId="347DC2C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9</w:t>
            </w:r>
            <w:r w:rsidRPr="00590309">
              <w:rPr>
                <w:rFonts w:ascii="Cordia New" w:eastAsia="Times New Roman" w:hAnsi="Cordia New"/>
                <w:sz w:val="20"/>
                <w:szCs w:val="20"/>
              </w:rPr>
              <w:t>,</w:t>
            </w:r>
            <w:r w:rsidRPr="00590309">
              <w:rPr>
                <w:rFonts w:ascii="Cordia New" w:eastAsia="Times New Roman" w:hAnsi="Cordia New"/>
                <w:sz w:val="20"/>
                <w:szCs w:val="20"/>
                <w:lang w:val="en-GB"/>
              </w:rPr>
              <w:t>863</w:t>
            </w:r>
            <w:r w:rsidRPr="00590309">
              <w:rPr>
                <w:rFonts w:ascii="Cordia New" w:eastAsia="Times New Roman" w:hAnsi="Cordia New"/>
                <w:sz w:val="20"/>
                <w:szCs w:val="20"/>
              </w:rPr>
              <w:t>,</w:t>
            </w:r>
            <w:r w:rsidRPr="00590309">
              <w:rPr>
                <w:rFonts w:ascii="Cordia New" w:eastAsia="Times New Roman" w:hAnsi="Cordia New"/>
                <w:sz w:val="20"/>
                <w:szCs w:val="20"/>
                <w:lang w:val="en-GB"/>
              </w:rPr>
              <w:t>785</w:t>
            </w:r>
            <w:r w:rsidRPr="00590309">
              <w:rPr>
                <w:rFonts w:ascii="Cordia New" w:eastAsia="Times New Roman" w:hAnsi="Cordia New"/>
                <w:sz w:val="20"/>
                <w:szCs w:val="20"/>
              </w:rPr>
              <w:t>)</w:t>
            </w:r>
          </w:p>
        </w:tc>
        <w:tc>
          <w:tcPr>
            <w:tcW w:w="1350" w:type="dxa"/>
            <w:shd w:val="clear" w:color="auto" w:fill="auto"/>
            <w:noWrap/>
            <w:vAlign w:val="bottom"/>
          </w:tcPr>
          <w:p w14:paraId="57A6043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76</w:t>
            </w:r>
            <w:r w:rsidRPr="00590309">
              <w:rPr>
                <w:rFonts w:ascii="Cordia New" w:eastAsia="Times New Roman" w:hAnsi="Cordia New"/>
                <w:sz w:val="20"/>
                <w:szCs w:val="20"/>
              </w:rPr>
              <w:t>,</w:t>
            </w:r>
            <w:r w:rsidRPr="00590309">
              <w:rPr>
                <w:rFonts w:ascii="Cordia New" w:eastAsia="Times New Roman" w:hAnsi="Cordia New"/>
                <w:sz w:val="20"/>
                <w:szCs w:val="20"/>
                <w:lang w:val="en-GB"/>
              </w:rPr>
              <w:t>657</w:t>
            </w:r>
            <w:r w:rsidRPr="00590309">
              <w:rPr>
                <w:rFonts w:ascii="Cordia New" w:eastAsia="Times New Roman" w:hAnsi="Cordia New"/>
                <w:sz w:val="20"/>
                <w:szCs w:val="20"/>
              </w:rPr>
              <w:t>,</w:t>
            </w:r>
            <w:r w:rsidRPr="00590309">
              <w:rPr>
                <w:rFonts w:ascii="Cordia New" w:eastAsia="Times New Roman" w:hAnsi="Cordia New"/>
                <w:sz w:val="20"/>
                <w:szCs w:val="20"/>
                <w:lang w:val="en-GB"/>
              </w:rPr>
              <w:t>957</w:t>
            </w:r>
            <w:r w:rsidRPr="00590309">
              <w:rPr>
                <w:rFonts w:ascii="Cordia New" w:eastAsia="Times New Roman" w:hAnsi="Cordia New"/>
                <w:sz w:val="20"/>
                <w:szCs w:val="20"/>
              </w:rPr>
              <w:t>)</w:t>
            </w:r>
          </w:p>
        </w:tc>
        <w:tc>
          <w:tcPr>
            <w:tcW w:w="1260" w:type="dxa"/>
            <w:shd w:val="clear" w:color="auto" w:fill="auto"/>
            <w:noWrap/>
          </w:tcPr>
          <w:p w14:paraId="16FB929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14</w:t>
            </w:r>
            <w:r w:rsidRPr="00590309">
              <w:rPr>
                <w:rFonts w:ascii="Cordia New" w:eastAsia="Times New Roman" w:hAnsi="Cordia New"/>
                <w:sz w:val="20"/>
                <w:szCs w:val="20"/>
              </w:rPr>
              <w:t>,</w:t>
            </w:r>
            <w:r w:rsidRPr="00590309">
              <w:rPr>
                <w:rFonts w:ascii="Cordia New" w:eastAsia="Times New Roman" w:hAnsi="Cordia New"/>
                <w:sz w:val="20"/>
                <w:szCs w:val="20"/>
                <w:lang w:val="en-GB"/>
              </w:rPr>
              <w:t>975</w:t>
            </w:r>
            <w:r w:rsidRPr="00590309">
              <w:rPr>
                <w:rFonts w:ascii="Cordia New" w:eastAsia="Times New Roman" w:hAnsi="Cordia New"/>
                <w:sz w:val="20"/>
                <w:szCs w:val="20"/>
              </w:rPr>
              <w:t>,</w:t>
            </w:r>
            <w:r w:rsidRPr="00590309">
              <w:rPr>
                <w:rFonts w:ascii="Cordia New" w:eastAsia="Times New Roman" w:hAnsi="Cordia New"/>
                <w:sz w:val="20"/>
                <w:szCs w:val="20"/>
                <w:lang w:val="en-GB"/>
              </w:rPr>
              <w:t>750</w:t>
            </w:r>
            <w:r w:rsidRPr="00590309">
              <w:rPr>
                <w:rFonts w:ascii="Cordia New" w:eastAsia="Times New Roman" w:hAnsi="Cordia New"/>
                <w:sz w:val="20"/>
                <w:szCs w:val="20"/>
              </w:rPr>
              <w:t>)</w:t>
            </w:r>
          </w:p>
        </w:tc>
        <w:tc>
          <w:tcPr>
            <w:tcW w:w="1260" w:type="dxa"/>
            <w:shd w:val="clear" w:color="auto" w:fill="auto"/>
            <w:noWrap/>
          </w:tcPr>
          <w:p w14:paraId="4C34371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0A329E6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52F4044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719</w:t>
            </w:r>
            <w:r w:rsidRPr="00590309">
              <w:rPr>
                <w:rFonts w:ascii="Cordia New" w:eastAsia="Times New Roman" w:hAnsi="Cordia New"/>
                <w:sz w:val="20"/>
                <w:szCs w:val="20"/>
              </w:rPr>
              <w:t>,</w:t>
            </w:r>
            <w:r w:rsidRPr="00590309">
              <w:rPr>
                <w:rFonts w:ascii="Cordia New" w:eastAsia="Times New Roman" w:hAnsi="Cordia New"/>
                <w:sz w:val="20"/>
                <w:szCs w:val="20"/>
                <w:lang w:val="en-GB"/>
              </w:rPr>
              <w:t>406</w:t>
            </w:r>
            <w:r w:rsidRPr="00590309">
              <w:rPr>
                <w:rFonts w:ascii="Cordia New" w:eastAsia="Times New Roman" w:hAnsi="Cordia New"/>
                <w:sz w:val="20"/>
                <w:szCs w:val="20"/>
              </w:rPr>
              <w:t>,</w:t>
            </w:r>
            <w:r w:rsidRPr="00590309">
              <w:rPr>
                <w:rFonts w:ascii="Cordia New" w:eastAsia="Times New Roman" w:hAnsi="Cordia New"/>
                <w:sz w:val="20"/>
                <w:szCs w:val="20"/>
                <w:lang w:val="en-GB"/>
              </w:rPr>
              <w:t>422</w:t>
            </w:r>
            <w:r w:rsidRPr="00590309">
              <w:rPr>
                <w:rFonts w:ascii="Cordia New" w:eastAsia="Times New Roman" w:hAnsi="Cordia New"/>
                <w:sz w:val="20"/>
                <w:szCs w:val="20"/>
              </w:rPr>
              <w:t>)</w:t>
            </w:r>
          </w:p>
        </w:tc>
        <w:tc>
          <w:tcPr>
            <w:tcW w:w="1230" w:type="dxa"/>
            <w:shd w:val="clear" w:color="auto" w:fill="auto"/>
            <w:noWrap/>
          </w:tcPr>
          <w:p w14:paraId="7655D5DC"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290" w:type="dxa"/>
            <w:gridSpan w:val="2"/>
            <w:shd w:val="clear" w:color="auto" w:fill="auto"/>
            <w:noWrap/>
          </w:tcPr>
          <w:p w14:paraId="55FA5B99"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292</w:t>
            </w:r>
            <w:r w:rsidRPr="00590309">
              <w:rPr>
                <w:rFonts w:ascii="Cordia New" w:eastAsia="Times New Roman" w:hAnsi="Cordia New"/>
                <w:sz w:val="20"/>
                <w:szCs w:val="20"/>
              </w:rPr>
              <w:t>,</w:t>
            </w:r>
            <w:r w:rsidRPr="00590309">
              <w:rPr>
                <w:rFonts w:ascii="Cordia New" w:eastAsia="Times New Roman" w:hAnsi="Cordia New"/>
                <w:sz w:val="20"/>
                <w:szCs w:val="20"/>
                <w:lang w:val="en-GB"/>
              </w:rPr>
              <w:t>619</w:t>
            </w:r>
            <w:r w:rsidRPr="00590309">
              <w:rPr>
                <w:rFonts w:ascii="Cordia New" w:eastAsia="Times New Roman" w:hAnsi="Cordia New"/>
                <w:sz w:val="20"/>
                <w:szCs w:val="20"/>
              </w:rPr>
              <w:t>,</w:t>
            </w:r>
            <w:r w:rsidRPr="00590309">
              <w:rPr>
                <w:rFonts w:ascii="Cordia New" w:eastAsia="Times New Roman" w:hAnsi="Cordia New"/>
                <w:sz w:val="20"/>
                <w:szCs w:val="20"/>
                <w:lang w:val="en-GB"/>
              </w:rPr>
              <w:t>851</w:t>
            </w:r>
            <w:r w:rsidRPr="00590309">
              <w:rPr>
                <w:rFonts w:ascii="Cordia New" w:eastAsia="Times New Roman" w:hAnsi="Cordia New"/>
                <w:sz w:val="20"/>
                <w:szCs w:val="20"/>
              </w:rPr>
              <w:t>)</w:t>
            </w:r>
          </w:p>
        </w:tc>
      </w:tr>
      <w:tr w:rsidR="00232BDC" w:rsidRPr="00590309" w14:paraId="26BC6F64" w14:textId="77777777" w:rsidTr="005F6925">
        <w:trPr>
          <w:trHeight w:val="20"/>
        </w:trPr>
        <w:tc>
          <w:tcPr>
            <w:tcW w:w="3870" w:type="dxa"/>
            <w:vAlign w:val="center"/>
            <w:hideMark/>
          </w:tcPr>
          <w:p w14:paraId="0124CD65"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 xml:space="preserve">Impairment reversal (charge) </w:t>
            </w:r>
          </w:p>
        </w:tc>
        <w:tc>
          <w:tcPr>
            <w:tcW w:w="1249" w:type="dxa"/>
            <w:shd w:val="clear" w:color="auto" w:fill="auto"/>
            <w:noWrap/>
          </w:tcPr>
          <w:p w14:paraId="7BE84FE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181" w:type="dxa"/>
            <w:gridSpan w:val="2"/>
            <w:shd w:val="clear" w:color="auto" w:fill="auto"/>
            <w:noWrap/>
          </w:tcPr>
          <w:p w14:paraId="1A4EC080"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bottom"/>
          </w:tcPr>
          <w:p w14:paraId="5A3BBCCC"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tcPr>
          <w:p w14:paraId="40C6D732"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795</w:t>
            </w:r>
            <w:r w:rsidRPr="00590309">
              <w:rPr>
                <w:rFonts w:ascii="Cordia New" w:eastAsia="Times New Roman" w:hAnsi="Cordia New"/>
                <w:sz w:val="20"/>
                <w:szCs w:val="20"/>
              </w:rPr>
              <w:t>,</w:t>
            </w:r>
            <w:r w:rsidRPr="00590309">
              <w:rPr>
                <w:rFonts w:ascii="Cordia New" w:eastAsia="Times New Roman" w:hAnsi="Cordia New"/>
                <w:sz w:val="20"/>
                <w:szCs w:val="20"/>
                <w:lang w:val="en-GB"/>
              </w:rPr>
              <w:t>072</w:t>
            </w:r>
            <w:r w:rsidRPr="00590309">
              <w:rPr>
                <w:rFonts w:ascii="Cordia New" w:eastAsia="Times New Roman" w:hAnsi="Cordia New"/>
                <w:sz w:val="20"/>
                <w:szCs w:val="20"/>
              </w:rPr>
              <w:t>)</w:t>
            </w:r>
          </w:p>
        </w:tc>
        <w:tc>
          <w:tcPr>
            <w:tcW w:w="1260" w:type="dxa"/>
            <w:shd w:val="clear" w:color="auto" w:fill="auto"/>
            <w:noWrap/>
          </w:tcPr>
          <w:p w14:paraId="273A6106"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79</w:t>
            </w:r>
            <w:r w:rsidRPr="00590309">
              <w:rPr>
                <w:rFonts w:ascii="Cordia New" w:eastAsia="Times New Roman" w:hAnsi="Cordia New"/>
                <w:sz w:val="20"/>
                <w:szCs w:val="20"/>
              </w:rPr>
              <w:t>,</w:t>
            </w:r>
            <w:r w:rsidRPr="00590309">
              <w:rPr>
                <w:rFonts w:ascii="Cordia New" w:eastAsia="Times New Roman" w:hAnsi="Cordia New"/>
                <w:sz w:val="20"/>
                <w:szCs w:val="20"/>
                <w:lang w:val="en-GB"/>
              </w:rPr>
              <w:t>725</w:t>
            </w:r>
            <w:r w:rsidRPr="00590309">
              <w:rPr>
                <w:rFonts w:ascii="Cordia New" w:eastAsia="Times New Roman" w:hAnsi="Cordia New"/>
                <w:sz w:val="20"/>
                <w:szCs w:val="20"/>
              </w:rPr>
              <w:t>,</w:t>
            </w:r>
            <w:r w:rsidRPr="00590309">
              <w:rPr>
                <w:rFonts w:ascii="Cordia New" w:eastAsia="Times New Roman" w:hAnsi="Cordia New"/>
                <w:sz w:val="20"/>
                <w:szCs w:val="20"/>
                <w:lang w:val="en-GB"/>
              </w:rPr>
              <w:t>409</w:t>
            </w:r>
            <w:r w:rsidRPr="00590309">
              <w:rPr>
                <w:rFonts w:ascii="Cordia New" w:eastAsia="Times New Roman" w:hAnsi="Cordia New"/>
                <w:sz w:val="20"/>
                <w:szCs w:val="20"/>
              </w:rPr>
              <w:t>)</w:t>
            </w:r>
          </w:p>
        </w:tc>
        <w:tc>
          <w:tcPr>
            <w:tcW w:w="1260" w:type="dxa"/>
            <w:shd w:val="clear" w:color="auto" w:fill="auto"/>
            <w:noWrap/>
          </w:tcPr>
          <w:p w14:paraId="05A8DE1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tcPr>
          <w:p w14:paraId="3A5C4FE7"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995</w:t>
            </w:r>
            <w:r w:rsidRPr="00590309">
              <w:rPr>
                <w:rFonts w:ascii="Cordia New" w:eastAsia="Times New Roman" w:hAnsi="Cordia New"/>
                <w:sz w:val="20"/>
                <w:szCs w:val="20"/>
              </w:rPr>
              <w:t>,</w:t>
            </w:r>
            <w:r w:rsidRPr="00590309">
              <w:rPr>
                <w:rFonts w:ascii="Cordia New" w:eastAsia="Times New Roman" w:hAnsi="Cordia New"/>
                <w:sz w:val="20"/>
                <w:szCs w:val="20"/>
                <w:lang w:val="en-GB"/>
              </w:rPr>
              <w:t>084</w:t>
            </w:r>
            <w:r w:rsidRPr="00590309">
              <w:rPr>
                <w:rFonts w:ascii="Cordia New" w:eastAsia="Times New Roman" w:hAnsi="Cordia New"/>
                <w:sz w:val="20"/>
                <w:szCs w:val="20"/>
              </w:rPr>
              <w:t>)</w:t>
            </w:r>
          </w:p>
        </w:tc>
        <w:tc>
          <w:tcPr>
            <w:tcW w:w="1230" w:type="dxa"/>
            <w:shd w:val="clear" w:color="auto" w:fill="auto"/>
            <w:noWrap/>
          </w:tcPr>
          <w:p w14:paraId="027211F6"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97</w:t>
            </w:r>
            <w:r w:rsidRPr="00590309">
              <w:rPr>
                <w:rFonts w:ascii="Cordia New" w:eastAsia="Times New Roman" w:hAnsi="Cordia New"/>
                <w:sz w:val="20"/>
                <w:szCs w:val="20"/>
              </w:rPr>
              <w:t>,</w:t>
            </w:r>
            <w:r w:rsidRPr="00590309">
              <w:rPr>
                <w:rFonts w:ascii="Cordia New" w:eastAsia="Times New Roman" w:hAnsi="Cordia New"/>
                <w:sz w:val="20"/>
                <w:szCs w:val="20"/>
                <w:lang w:val="en-GB"/>
              </w:rPr>
              <w:t>656</w:t>
            </w:r>
            <w:r w:rsidRPr="00590309">
              <w:rPr>
                <w:rFonts w:ascii="Cordia New" w:eastAsia="Times New Roman" w:hAnsi="Cordia New"/>
                <w:sz w:val="20"/>
                <w:szCs w:val="20"/>
              </w:rPr>
              <w:t>,</w:t>
            </w:r>
            <w:r w:rsidRPr="00590309">
              <w:rPr>
                <w:rFonts w:ascii="Cordia New" w:eastAsia="Times New Roman" w:hAnsi="Cordia New"/>
                <w:sz w:val="20"/>
                <w:szCs w:val="20"/>
                <w:lang w:val="en-GB"/>
              </w:rPr>
              <w:t>346</w:t>
            </w:r>
            <w:r w:rsidRPr="00590309">
              <w:rPr>
                <w:rFonts w:ascii="Cordia New" w:eastAsia="Times New Roman" w:hAnsi="Cordia New"/>
                <w:sz w:val="20"/>
                <w:szCs w:val="20"/>
              </w:rPr>
              <w:t>)</w:t>
            </w:r>
          </w:p>
        </w:tc>
        <w:tc>
          <w:tcPr>
            <w:tcW w:w="1290" w:type="dxa"/>
            <w:gridSpan w:val="2"/>
            <w:shd w:val="clear" w:color="auto" w:fill="auto"/>
            <w:noWrap/>
          </w:tcPr>
          <w:p w14:paraId="6D27B0F4"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(186,171,911)</w:t>
            </w:r>
          </w:p>
        </w:tc>
      </w:tr>
      <w:tr w:rsidR="00232BDC" w:rsidRPr="00590309" w14:paraId="75198143" w14:textId="77777777" w:rsidTr="005F6925">
        <w:trPr>
          <w:trHeight w:val="20"/>
        </w:trPr>
        <w:tc>
          <w:tcPr>
            <w:tcW w:w="3870" w:type="dxa"/>
            <w:vAlign w:val="center"/>
            <w:hideMark/>
          </w:tcPr>
          <w:p w14:paraId="260A055A"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Translation adjustments</w:t>
            </w:r>
          </w:p>
        </w:tc>
        <w:tc>
          <w:tcPr>
            <w:tcW w:w="1249" w:type="dxa"/>
            <w:shd w:val="clear" w:color="auto" w:fill="auto"/>
            <w:noWrap/>
          </w:tcPr>
          <w:p w14:paraId="697C261C"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482</w:t>
            </w:r>
            <w:r w:rsidRPr="00590309">
              <w:rPr>
                <w:rFonts w:ascii="Cordia New" w:eastAsia="Times New Roman" w:hAnsi="Cordia New"/>
                <w:sz w:val="20"/>
                <w:szCs w:val="20"/>
              </w:rPr>
              <w:t>,</w:t>
            </w:r>
            <w:r w:rsidRPr="00590309">
              <w:rPr>
                <w:rFonts w:ascii="Cordia New" w:eastAsia="Times New Roman" w:hAnsi="Cordia New"/>
                <w:sz w:val="20"/>
                <w:szCs w:val="20"/>
                <w:lang w:val="en-GB"/>
              </w:rPr>
              <w:t>714</w:t>
            </w:r>
            <w:r w:rsidRPr="00590309">
              <w:rPr>
                <w:rFonts w:ascii="Cordia New" w:eastAsia="Times New Roman" w:hAnsi="Cordia New"/>
                <w:sz w:val="20"/>
                <w:szCs w:val="20"/>
              </w:rPr>
              <w:t>,</w:t>
            </w:r>
            <w:r w:rsidRPr="00590309">
              <w:rPr>
                <w:rFonts w:ascii="Cordia New" w:eastAsia="Times New Roman" w:hAnsi="Cordia New"/>
                <w:sz w:val="20"/>
                <w:szCs w:val="20"/>
                <w:lang w:val="en-GB"/>
              </w:rPr>
              <w:t>509</w:t>
            </w:r>
          </w:p>
        </w:tc>
        <w:tc>
          <w:tcPr>
            <w:tcW w:w="1181" w:type="dxa"/>
            <w:gridSpan w:val="2"/>
            <w:shd w:val="clear" w:color="auto" w:fill="auto"/>
            <w:noWrap/>
          </w:tcPr>
          <w:p w14:paraId="5ACEE6E6"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64</w:t>
            </w:r>
            <w:r w:rsidRPr="00590309">
              <w:rPr>
                <w:rFonts w:ascii="Cordia New" w:eastAsia="Times New Roman" w:hAnsi="Cordia New"/>
                <w:sz w:val="20"/>
                <w:szCs w:val="20"/>
              </w:rPr>
              <w:t>,</w:t>
            </w:r>
            <w:r w:rsidRPr="00590309">
              <w:rPr>
                <w:rFonts w:ascii="Cordia New" w:eastAsia="Times New Roman" w:hAnsi="Cordia New"/>
                <w:sz w:val="20"/>
                <w:szCs w:val="20"/>
                <w:lang w:val="en-GB"/>
              </w:rPr>
              <w:t>592</w:t>
            </w:r>
            <w:r w:rsidRPr="00590309">
              <w:rPr>
                <w:rFonts w:ascii="Cordia New" w:eastAsia="Times New Roman" w:hAnsi="Cordia New"/>
                <w:sz w:val="20"/>
                <w:szCs w:val="20"/>
              </w:rPr>
              <w:t>,</w:t>
            </w:r>
            <w:r w:rsidRPr="00590309">
              <w:rPr>
                <w:rFonts w:ascii="Cordia New" w:eastAsia="Times New Roman" w:hAnsi="Cordia New"/>
                <w:sz w:val="20"/>
                <w:szCs w:val="20"/>
                <w:lang w:val="en-GB"/>
              </w:rPr>
              <w:t>412</w:t>
            </w:r>
          </w:p>
        </w:tc>
        <w:tc>
          <w:tcPr>
            <w:tcW w:w="1350" w:type="dxa"/>
            <w:shd w:val="clear" w:color="auto" w:fill="auto"/>
            <w:noWrap/>
            <w:vAlign w:val="bottom"/>
          </w:tcPr>
          <w:p w14:paraId="4E7CE084"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33</w:t>
            </w:r>
            <w:r w:rsidRPr="00590309">
              <w:rPr>
                <w:rFonts w:ascii="Cordia New" w:eastAsia="Times New Roman" w:hAnsi="Cordia New"/>
                <w:sz w:val="20"/>
                <w:szCs w:val="20"/>
              </w:rPr>
              <w:t>,</w:t>
            </w:r>
            <w:r w:rsidRPr="00590309">
              <w:rPr>
                <w:rFonts w:ascii="Cordia New" w:eastAsia="Times New Roman" w:hAnsi="Cordia New"/>
                <w:sz w:val="20"/>
                <w:szCs w:val="20"/>
                <w:lang w:val="en-GB"/>
              </w:rPr>
              <w:t>353</w:t>
            </w:r>
            <w:r w:rsidRPr="00590309">
              <w:rPr>
                <w:rFonts w:ascii="Cordia New" w:eastAsia="Times New Roman" w:hAnsi="Cordia New"/>
                <w:sz w:val="20"/>
                <w:szCs w:val="20"/>
              </w:rPr>
              <w:t>,</w:t>
            </w:r>
            <w:r w:rsidRPr="00590309">
              <w:rPr>
                <w:rFonts w:ascii="Cordia New" w:eastAsia="Times New Roman" w:hAnsi="Cordia New"/>
                <w:sz w:val="20"/>
                <w:szCs w:val="20"/>
                <w:lang w:val="en-GB"/>
              </w:rPr>
              <w:t>140</w:t>
            </w:r>
          </w:p>
        </w:tc>
        <w:tc>
          <w:tcPr>
            <w:tcW w:w="1260" w:type="dxa"/>
            <w:shd w:val="clear" w:color="auto" w:fill="auto"/>
            <w:noWrap/>
          </w:tcPr>
          <w:p w14:paraId="27BE156D"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751</w:t>
            </w:r>
            <w:r w:rsidRPr="00590309">
              <w:rPr>
                <w:rFonts w:ascii="Cordia New" w:eastAsia="Times New Roman" w:hAnsi="Cordia New"/>
                <w:sz w:val="20"/>
                <w:szCs w:val="20"/>
              </w:rPr>
              <w:t>,</w:t>
            </w:r>
            <w:r w:rsidRPr="00590309">
              <w:rPr>
                <w:rFonts w:ascii="Cordia New" w:eastAsia="Times New Roman" w:hAnsi="Cordia New"/>
                <w:sz w:val="20"/>
                <w:szCs w:val="20"/>
                <w:lang w:val="en-GB"/>
              </w:rPr>
              <w:t>498</w:t>
            </w:r>
          </w:p>
        </w:tc>
        <w:tc>
          <w:tcPr>
            <w:tcW w:w="1260" w:type="dxa"/>
            <w:shd w:val="clear" w:color="auto" w:fill="auto"/>
            <w:noWrap/>
          </w:tcPr>
          <w:p w14:paraId="4248B889"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920</w:t>
            </w:r>
            <w:r w:rsidRPr="00590309">
              <w:rPr>
                <w:rFonts w:ascii="Cordia New" w:eastAsia="Times New Roman" w:hAnsi="Cordia New"/>
                <w:sz w:val="20"/>
                <w:szCs w:val="20"/>
              </w:rPr>
              <w:t>,</w:t>
            </w:r>
            <w:r w:rsidRPr="00590309">
              <w:rPr>
                <w:rFonts w:ascii="Cordia New" w:eastAsia="Times New Roman" w:hAnsi="Cordia New"/>
                <w:sz w:val="20"/>
                <w:szCs w:val="20"/>
                <w:lang w:val="en-GB"/>
              </w:rPr>
              <w:t>599</w:t>
            </w:r>
            <w:r w:rsidRPr="00590309">
              <w:rPr>
                <w:rFonts w:ascii="Cordia New" w:eastAsia="Times New Roman" w:hAnsi="Cordia New"/>
                <w:sz w:val="20"/>
                <w:szCs w:val="20"/>
              </w:rPr>
              <w:t>,</w:t>
            </w:r>
            <w:r w:rsidRPr="00590309">
              <w:rPr>
                <w:rFonts w:ascii="Cordia New" w:eastAsia="Times New Roman" w:hAnsi="Cordia New"/>
                <w:sz w:val="20"/>
                <w:szCs w:val="20"/>
                <w:lang w:val="en-GB"/>
              </w:rPr>
              <w:t>796</w:t>
            </w:r>
          </w:p>
        </w:tc>
        <w:tc>
          <w:tcPr>
            <w:tcW w:w="1260" w:type="dxa"/>
            <w:shd w:val="clear" w:color="auto" w:fill="auto"/>
            <w:noWrap/>
          </w:tcPr>
          <w:p w14:paraId="7ADC339C"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353</w:t>
            </w:r>
            <w:r w:rsidRPr="00590309">
              <w:rPr>
                <w:rFonts w:ascii="Cordia New" w:eastAsia="Times New Roman" w:hAnsi="Cordia New"/>
                <w:sz w:val="20"/>
                <w:szCs w:val="20"/>
              </w:rPr>
              <w:t>,</w:t>
            </w:r>
            <w:r w:rsidRPr="00590309">
              <w:rPr>
                <w:rFonts w:ascii="Cordia New" w:eastAsia="Times New Roman" w:hAnsi="Cordia New"/>
                <w:sz w:val="20"/>
                <w:szCs w:val="20"/>
                <w:lang w:val="en-GB"/>
              </w:rPr>
              <w:t>166</w:t>
            </w:r>
            <w:r w:rsidRPr="00590309">
              <w:rPr>
                <w:rFonts w:ascii="Cordia New" w:eastAsia="Times New Roman" w:hAnsi="Cordia New"/>
                <w:sz w:val="20"/>
                <w:szCs w:val="20"/>
              </w:rPr>
              <w:t>,</w:t>
            </w:r>
            <w:r w:rsidRPr="00590309">
              <w:rPr>
                <w:rFonts w:ascii="Cordia New" w:eastAsia="Times New Roman" w:hAnsi="Cordia New"/>
                <w:sz w:val="20"/>
                <w:szCs w:val="20"/>
                <w:lang w:val="en-GB"/>
              </w:rPr>
              <w:t>215</w:t>
            </w:r>
          </w:p>
        </w:tc>
        <w:tc>
          <w:tcPr>
            <w:tcW w:w="1350" w:type="dxa"/>
            <w:shd w:val="clear" w:color="auto" w:fill="auto"/>
            <w:noWrap/>
          </w:tcPr>
          <w:p w14:paraId="6CB4F1B0"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78</w:t>
            </w:r>
            <w:r w:rsidRPr="00590309">
              <w:rPr>
                <w:rFonts w:ascii="Cordia New" w:eastAsia="Times New Roman" w:hAnsi="Cordia New"/>
                <w:sz w:val="20"/>
                <w:szCs w:val="20"/>
              </w:rPr>
              <w:t>,</w:t>
            </w:r>
            <w:r w:rsidRPr="00590309">
              <w:rPr>
                <w:rFonts w:ascii="Cordia New" w:eastAsia="Times New Roman" w:hAnsi="Cordia New"/>
                <w:sz w:val="20"/>
                <w:szCs w:val="20"/>
                <w:lang w:val="en-GB"/>
              </w:rPr>
              <w:t>030</w:t>
            </w:r>
            <w:r w:rsidRPr="00590309">
              <w:rPr>
                <w:rFonts w:ascii="Cordia New" w:eastAsia="Times New Roman" w:hAnsi="Cordia New"/>
                <w:sz w:val="20"/>
                <w:szCs w:val="20"/>
              </w:rPr>
              <w:t>,</w:t>
            </w:r>
            <w:r w:rsidRPr="00590309">
              <w:rPr>
                <w:rFonts w:ascii="Cordia New" w:eastAsia="Times New Roman" w:hAnsi="Cordia New"/>
                <w:sz w:val="20"/>
                <w:szCs w:val="20"/>
                <w:lang w:val="en-GB"/>
              </w:rPr>
              <w:t>216</w:t>
            </w:r>
          </w:p>
        </w:tc>
        <w:tc>
          <w:tcPr>
            <w:tcW w:w="1230" w:type="dxa"/>
            <w:shd w:val="clear" w:color="auto" w:fill="auto"/>
            <w:noWrap/>
          </w:tcPr>
          <w:p w14:paraId="74A8DD41"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467</w:t>
            </w:r>
            <w:r w:rsidRPr="00590309">
              <w:rPr>
                <w:rFonts w:ascii="Cordia New" w:eastAsia="Times New Roman" w:hAnsi="Cordia New"/>
                <w:sz w:val="20"/>
                <w:szCs w:val="20"/>
              </w:rPr>
              <w:t>,</w:t>
            </w:r>
            <w:r w:rsidRPr="00590309">
              <w:rPr>
                <w:rFonts w:ascii="Cordia New" w:eastAsia="Times New Roman" w:hAnsi="Cordia New"/>
                <w:sz w:val="20"/>
                <w:szCs w:val="20"/>
                <w:lang w:val="en-GB"/>
              </w:rPr>
              <w:t>653</w:t>
            </w:r>
          </w:p>
        </w:tc>
        <w:tc>
          <w:tcPr>
            <w:tcW w:w="1290" w:type="dxa"/>
            <w:gridSpan w:val="2"/>
            <w:shd w:val="clear" w:color="auto" w:fill="auto"/>
            <w:noWrap/>
          </w:tcPr>
          <w:p w14:paraId="0D3CEB3F"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935</w:t>
            </w:r>
            <w:r w:rsidRPr="00590309">
              <w:rPr>
                <w:rFonts w:ascii="Cordia New" w:eastAsia="Times New Roman" w:hAnsi="Cordia New"/>
                <w:sz w:val="20"/>
                <w:szCs w:val="20"/>
              </w:rPr>
              <w:t>,</w:t>
            </w:r>
            <w:r w:rsidRPr="00590309">
              <w:rPr>
                <w:rFonts w:ascii="Cordia New" w:eastAsia="Times New Roman" w:hAnsi="Cordia New"/>
                <w:sz w:val="20"/>
                <w:szCs w:val="20"/>
                <w:lang w:val="en-GB"/>
              </w:rPr>
              <w:t>675</w:t>
            </w:r>
            <w:r w:rsidRPr="00590309">
              <w:rPr>
                <w:rFonts w:ascii="Cordia New" w:eastAsia="Times New Roman" w:hAnsi="Cordia New"/>
                <w:sz w:val="20"/>
                <w:szCs w:val="20"/>
              </w:rPr>
              <w:t>,</w:t>
            </w:r>
            <w:r w:rsidRPr="00590309">
              <w:rPr>
                <w:rFonts w:ascii="Cordia New" w:eastAsia="Times New Roman" w:hAnsi="Cordia New"/>
                <w:sz w:val="20"/>
                <w:szCs w:val="20"/>
                <w:lang w:val="en-GB"/>
              </w:rPr>
              <w:t>439</w:t>
            </w:r>
          </w:p>
        </w:tc>
      </w:tr>
      <w:tr w:rsidR="00232BDC" w:rsidRPr="00590309" w14:paraId="243E9B16" w14:textId="77777777" w:rsidTr="005F6925">
        <w:trPr>
          <w:trHeight w:val="20"/>
        </w:trPr>
        <w:tc>
          <w:tcPr>
            <w:tcW w:w="3870" w:type="dxa"/>
            <w:vAlign w:val="center"/>
          </w:tcPr>
          <w:p w14:paraId="6E80DC13" w14:textId="77777777" w:rsidR="00232BDC" w:rsidRPr="00590309" w:rsidRDefault="00232BDC" w:rsidP="005F6925">
            <w:pPr>
              <w:spacing w:after="0" w:line="120" w:lineRule="exact"/>
              <w:ind w:left="328"/>
              <w:rPr>
                <w:rFonts w:ascii="Cordia New" w:eastAsia="Times New Roman" w:hAnsi="Cordia New"/>
                <w:sz w:val="20"/>
                <w:szCs w:val="20"/>
                <w:cs/>
              </w:rPr>
            </w:pPr>
          </w:p>
        </w:tc>
        <w:tc>
          <w:tcPr>
            <w:tcW w:w="1249" w:type="dxa"/>
            <w:shd w:val="clear" w:color="auto" w:fill="auto"/>
            <w:noWrap/>
            <w:vAlign w:val="bottom"/>
          </w:tcPr>
          <w:p w14:paraId="6087C51A"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181" w:type="dxa"/>
            <w:gridSpan w:val="2"/>
            <w:shd w:val="clear" w:color="auto" w:fill="auto"/>
            <w:noWrap/>
            <w:vAlign w:val="bottom"/>
          </w:tcPr>
          <w:p w14:paraId="53A16E8E"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350" w:type="dxa"/>
            <w:shd w:val="clear" w:color="auto" w:fill="auto"/>
            <w:noWrap/>
            <w:vAlign w:val="bottom"/>
          </w:tcPr>
          <w:p w14:paraId="731B1DF1"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60" w:type="dxa"/>
            <w:shd w:val="clear" w:color="auto" w:fill="auto"/>
            <w:noWrap/>
            <w:vAlign w:val="bottom"/>
          </w:tcPr>
          <w:p w14:paraId="72589704"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60" w:type="dxa"/>
            <w:shd w:val="clear" w:color="auto" w:fill="auto"/>
            <w:noWrap/>
            <w:vAlign w:val="bottom"/>
          </w:tcPr>
          <w:p w14:paraId="4BA66705"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60" w:type="dxa"/>
            <w:shd w:val="clear" w:color="auto" w:fill="auto"/>
            <w:noWrap/>
            <w:vAlign w:val="bottom"/>
          </w:tcPr>
          <w:p w14:paraId="49CAFA51" w14:textId="77777777" w:rsidR="00232BDC" w:rsidRPr="00590309" w:rsidRDefault="00232BDC" w:rsidP="005F6925">
            <w:pPr>
              <w:spacing w:after="0" w:line="120" w:lineRule="exact"/>
              <w:ind w:right="-72"/>
              <w:jc w:val="right"/>
              <w:rPr>
                <w:rFonts w:ascii="Cordia New" w:eastAsia="Times New Roman" w:hAnsi="Cordia New"/>
                <w:sz w:val="20"/>
                <w:szCs w:val="20"/>
                <w:cs/>
              </w:rPr>
            </w:pPr>
          </w:p>
        </w:tc>
        <w:tc>
          <w:tcPr>
            <w:tcW w:w="1350" w:type="dxa"/>
            <w:shd w:val="clear" w:color="auto" w:fill="auto"/>
            <w:noWrap/>
            <w:vAlign w:val="bottom"/>
          </w:tcPr>
          <w:p w14:paraId="0AF1C48E" w14:textId="77777777" w:rsidR="00232BDC" w:rsidRPr="00590309" w:rsidRDefault="00232BDC" w:rsidP="005F6925">
            <w:pPr>
              <w:spacing w:after="0" w:line="120" w:lineRule="exact"/>
              <w:ind w:right="-72"/>
              <w:jc w:val="right"/>
              <w:rPr>
                <w:rFonts w:ascii="Cordia New" w:eastAsia="Times New Roman" w:hAnsi="Cordia New"/>
                <w:sz w:val="20"/>
                <w:szCs w:val="20"/>
                <w:cs/>
              </w:rPr>
            </w:pPr>
          </w:p>
        </w:tc>
        <w:tc>
          <w:tcPr>
            <w:tcW w:w="1230" w:type="dxa"/>
            <w:shd w:val="clear" w:color="auto" w:fill="auto"/>
            <w:noWrap/>
            <w:vAlign w:val="bottom"/>
          </w:tcPr>
          <w:p w14:paraId="780E27DE" w14:textId="77777777" w:rsidR="00232BDC" w:rsidRPr="00590309" w:rsidRDefault="00232BDC" w:rsidP="005F6925">
            <w:pPr>
              <w:tabs>
                <w:tab w:val="left" w:pos="1170"/>
              </w:tabs>
              <w:spacing w:after="0" w:line="120" w:lineRule="exact"/>
              <w:ind w:right="-72"/>
              <w:jc w:val="right"/>
              <w:rPr>
                <w:rFonts w:ascii="Cordia New" w:eastAsia="Times New Roman" w:hAnsi="Cordia New"/>
                <w:sz w:val="20"/>
                <w:szCs w:val="20"/>
              </w:rPr>
            </w:pPr>
          </w:p>
        </w:tc>
        <w:tc>
          <w:tcPr>
            <w:tcW w:w="1290" w:type="dxa"/>
            <w:gridSpan w:val="2"/>
            <w:shd w:val="clear" w:color="auto" w:fill="auto"/>
            <w:noWrap/>
            <w:vAlign w:val="bottom"/>
          </w:tcPr>
          <w:p w14:paraId="521C56E6" w14:textId="77777777" w:rsidR="00232BDC" w:rsidRPr="00590309" w:rsidRDefault="00232BDC" w:rsidP="005F6925">
            <w:pPr>
              <w:tabs>
                <w:tab w:val="left" w:pos="1170"/>
              </w:tabs>
              <w:spacing w:after="0" w:line="120" w:lineRule="exact"/>
              <w:ind w:right="-72"/>
              <w:jc w:val="right"/>
              <w:rPr>
                <w:rFonts w:ascii="Cordia New" w:eastAsia="Times New Roman" w:hAnsi="Cordia New"/>
                <w:sz w:val="20"/>
                <w:szCs w:val="20"/>
                <w:cs/>
              </w:rPr>
            </w:pPr>
          </w:p>
        </w:tc>
      </w:tr>
      <w:tr w:rsidR="00232BDC" w:rsidRPr="00590309" w14:paraId="01780930" w14:textId="77777777" w:rsidTr="005F6925">
        <w:trPr>
          <w:trHeight w:val="20"/>
        </w:trPr>
        <w:tc>
          <w:tcPr>
            <w:tcW w:w="3870" w:type="dxa"/>
            <w:vAlign w:val="center"/>
            <w:hideMark/>
          </w:tcPr>
          <w:p w14:paraId="10D05331" w14:textId="77777777" w:rsidR="00232BDC" w:rsidRPr="00590309" w:rsidRDefault="00232BDC" w:rsidP="005F6925">
            <w:pPr>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rPr>
              <w:t>Closing net book amount</w:t>
            </w:r>
          </w:p>
        </w:tc>
        <w:tc>
          <w:tcPr>
            <w:tcW w:w="1249" w:type="dxa"/>
            <w:shd w:val="clear" w:color="auto" w:fill="auto"/>
            <w:noWrap/>
            <w:vAlign w:val="bottom"/>
          </w:tcPr>
          <w:p w14:paraId="23143B1F"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562</w:t>
            </w:r>
            <w:r w:rsidRPr="00590309">
              <w:rPr>
                <w:rFonts w:ascii="Cordia New" w:eastAsia="Times New Roman" w:hAnsi="Cordia New"/>
                <w:sz w:val="20"/>
                <w:szCs w:val="20"/>
              </w:rPr>
              <w:t>,</w:t>
            </w:r>
            <w:r w:rsidRPr="00590309">
              <w:rPr>
                <w:rFonts w:ascii="Cordia New" w:eastAsia="Times New Roman" w:hAnsi="Cordia New"/>
                <w:sz w:val="20"/>
                <w:szCs w:val="20"/>
                <w:lang w:val="en-GB"/>
              </w:rPr>
              <w:t>933</w:t>
            </w:r>
            <w:r w:rsidRPr="00590309">
              <w:rPr>
                <w:rFonts w:ascii="Cordia New" w:eastAsia="Times New Roman" w:hAnsi="Cordia New"/>
                <w:sz w:val="20"/>
                <w:szCs w:val="20"/>
              </w:rPr>
              <w:t>,</w:t>
            </w:r>
            <w:r w:rsidRPr="00590309">
              <w:rPr>
                <w:rFonts w:ascii="Cordia New" w:eastAsia="Times New Roman" w:hAnsi="Cordia New"/>
                <w:sz w:val="20"/>
                <w:szCs w:val="20"/>
                <w:lang w:val="en-GB"/>
              </w:rPr>
              <w:t>038</w:t>
            </w:r>
          </w:p>
        </w:tc>
        <w:tc>
          <w:tcPr>
            <w:tcW w:w="1181" w:type="dxa"/>
            <w:gridSpan w:val="2"/>
            <w:shd w:val="clear" w:color="auto" w:fill="auto"/>
            <w:noWrap/>
            <w:vAlign w:val="bottom"/>
          </w:tcPr>
          <w:p w14:paraId="5A2CD034"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576</w:t>
            </w:r>
            <w:r w:rsidRPr="00590309">
              <w:rPr>
                <w:rFonts w:ascii="Cordia New" w:eastAsia="Times New Roman" w:hAnsi="Cordia New"/>
                <w:sz w:val="20"/>
                <w:szCs w:val="20"/>
              </w:rPr>
              <w:t>,</w:t>
            </w:r>
            <w:r w:rsidRPr="00590309">
              <w:rPr>
                <w:rFonts w:ascii="Cordia New" w:eastAsia="Times New Roman" w:hAnsi="Cordia New"/>
                <w:sz w:val="20"/>
                <w:szCs w:val="20"/>
                <w:lang w:val="en-GB"/>
              </w:rPr>
              <w:t>783</w:t>
            </w:r>
            <w:r w:rsidRPr="00590309">
              <w:rPr>
                <w:rFonts w:ascii="Cordia New" w:eastAsia="Times New Roman" w:hAnsi="Cordia New"/>
                <w:sz w:val="20"/>
                <w:szCs w:val="20"/>
              </w:rPr>
              <w:t>,</w:t>
            </w:r>
            <w:r w:rsidRPr="00590309">
              <w:rPr>
                <w:rFonts w:ascii="Cordia New" w:eastAsia="Times New Roman" w:hAnsi="Cordia New"/>
                <w:sz w:val="20"/>
                <w:szCs w:val="20"/>
                <w:lang w:val="en-GB"/>
              </w:rPr>
              <w:t>118</w:t>
            </w:r>
          </w:p>
        </w:tc>
        <w:tc>
          <w:tcPr>
            <w:tcW w:w="1350" w:type="dxa"/>
            <w:shd w:val="clear" w:color="auto" w:fill="auto"/>
            <w:noWrap/>
            <w:vAlign w:val="bottom"/>
          </w:tcPr>
          <w:p w14:paraId="043C40B9"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558</w:t>
            </w:r>
            <w:r w:rsidRPr="00590309">
              <w:rPr>
                <w:rFonts w:ascii="Cordia New" w:eastAsia="Times New Roman" w:hAnsi="Cordia New"/>
                <w:sz w:val="20"/>
                <w:szCs w:val="20"/>
              </w:rPr>
              <w:t>,</w:t>
            </w:r>
            <w:r w:rsidRPr="00590309">
              <w:rPr>
                <w:rFonts w:ascii="Cordia New" w:eastAsia="Times New Roman" w:hAnsi="Cordia New"/>
                <w:sz w:val="20"/>
                <w:szCs w:val="20"/>
                <w:lang w:val="en-GB"/>
              </w:rPr>
              <w:t>178</w:t>
            </w:r>
            <w:r w:rsidRPr="00590309">
              <w:rPr>
                <w:rFonts w:ascii="Cordia New" w:eastAsia="Times New Roman" w:hAnsi="Cordia New"/>
                <w:sz w:val="20"/>
                <w:szCs w:val="20"/>
              </w:rPr>
              <w:t>,</w:t>
            </w:r>
            <w:r w:rsidRPr="00590309">
              <w:rPr>
                <w:rFonts w:ascii="Cordia New" w:eastAsia="Times New Roman" w:hAnsi="Cordia New"/>
                <w:sz w:val="20"/>
                <w:szCs w:val="20"/>
                <w:lang w:val="en-GB"/>
              </w:rPr>
              <w:t>528</w:t>
            </w:r>
          </w:p>
        </w:tc>
        <w:tc>
          <w:tcPr>
            <w:tcW w:w="1260" w:type="dxa"/>
            <w:shd w:val="clear" w:color="auto" w:fill="auto"/>
            <w:noWrap/>
            <w:vAlign w:val="bottom"/>
          </w:tcPr>
          <w:p w14:paraId="168BA6EB"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67</w:t>
            </w:r>
            <w:r w:rsidRPr="00590309">
              <w:rPr>
                <w:rFonts w:ascii="Cordia New" w:eastAsia="Times New Roman" w:hAnsi="Cordia New"/>
                <w:sz w:val="20"/>
                <w:szCs w:val="20"/>
              </w:rPr>
              <w:t>,</w:t>
            </w:r>
            <w:r w:rsidRPr="00590309">
              <w:rPr>
                <w:rFonts w:ascii="Cordia New" w:eastAsia="Times New Roman" w:hAnsi="Cordia New"/>
                <w:sz w:val="20"/>
                <w:szCs w:val="20"/>
                <w:lang w:val="en-GB"/>
              </w:rPr>
              <w:t>287</w:t>
            </w:r>
            <w:r w:rsidRPr="00590309">
              <w:rPr>
                <w:rFonts w:ascii="Cordia New" w:eastAsia="Times New Roman" w:hAnsi="Cordia New"/>
                <w:sz w:val="20"/>
                <w:szCs w:val="20"/>
              </w:rPr>
              <w:t>,</w:t>
            </w:r>
            <w:r w:rsidRPr="00590309">
              <w:rPr>
                <w:rFonts w:ascii="Cordia New" w:eastAsia="Times New Roman" w:hAnsi="Cordia New"/>
                <w:sz w:val="20"/>
                <w:szCs w:val="20"/>
                <w:lang w:val="en-GB"/>
              </w:rPr>
              <w:t>952</w:t>
            </w:r>
          </w:p>
        </w:tc>
        <w:tc>
          <w:tcPr>
            <w:tcW w:w="1260" w:type="dxa"/>
            <w:shd w:val="clear" w:color="auto" w:fill="auto"/>
            <w:noWrap/>
            <w:vAlign w:val="bottom"/>
          </w:tcPr>
          <w:p w14:paraId="068F3135"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13</w:t>
            </w:r>
            <w:r w:rsidRPr="00590309">
              <w:rPr>
                <w:rFonts w:ascii="Cordia New" w:eastAsia="Times New Roman" w:hAnsi="Cordia New"/>
                <w:sz w:val="20"/>
                <w:szCs w:val="20"/>
              </w:rPr>
              <w:t>,</w:t>
            </w:r>
            <w:r w:rsidRPr="00590309">
              <w:rPr>
                <w:rFonts w:ascii="Cordia New" w:eastAsia="Times New Roman" w:hAnsi="Cordia New"/>
                <w:sz w:val="20"/>
                <w:szCs w:val="20"/>
                <w:lang w:val="en-GB"/>
              </w:rPr>
              <w:t>007</w:t>
            </w:r>
            <w:r w:rsidRPr="00590309">
              <w:rPr>
                <w:rFonts w:ascii="Cordia New" w:eastAsia="Times New Roman" w:hAnsi="Cordia New"/>
                <w:sz w:val="20"/>
                <w:szCs w:val="20"/>
              </w:rPr>
              <w:t>,</w:t>
            </w:r>
            <w:r w:rsidRPr="00590309">
              <w:rPr>
                <w:rFonts w:ascii="Cordia New" w:eastAsia="Times New Roman" w:hAnsi="Cordia New"/>
                <w:sz w:val="20"/>
                <w:szCs w:val="20"/>
                <w:lang w:val="en-GB"/>
              </w:rPr>
              <w:t>748</w:t>
            </w:r>
            <w:r w:rsidRPr="00590309">
              <w:rPr>
                <w:rFonts w:ascii="Cordia New" w:eastAsia="Times New Roman" w:hAnsi="Cordia New"/>
                <w:sz w:val="20"/>
                <w:szCs w:val="20"/>
              </w:rPr>
              <w:t>,</w:t>
            </w:r>
            <w:r w:rsidRPr="00590309">
              <w:rPr>
                <w:rFonts w:ascii="Cordia New" w:eastAsia="Times New Roman" w:hAnsi="Cordia New"/>
                <w:sz w:val="20"/>
                <w:szCs w:val="20"/>
                <w:lang w:val="en-GB"/>
              </w:rPr>
              <w:t>808</w:t>
            </w:r>
          </w:p>
        </w:tc>
        <w:tc>
          <w:tcPr>
            <w:tcW w:w="1260" w:type="dxa"/>
            <w:shd w:val="clear" w:color="auto" w:fill="auto"/>
            <w:noWrap/>
            <w:vAlign w:val="bottom"/>
          </w:tcPr>
          <w:p w14:paraId="3E5F7BB2"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47</w:t>
            </w:r>
            <w:r w:rsidRPr="00590309">
              <w:rPr>
                <w:rFonts w:ascii="Cordia New" w:eastAsia="Times New Roman" w:hAnsi="Cordia New"/>
                <w:sz w:val="20"/>
                <w:szCs w:val="20"/>
              </w:rPr>
              <w:t>,</w:t>
            </w:r>
            <w:r w:rsidRPr="00590309">
              <w:rPr>
                <w:rFonts w:ascii="Cordia New" w:eastAsia="Times New Roman" w:hAnsi="Cordia New"/>
                <w:sz w:val="20"/>
                <w:szCs w:val="20"/>
                <w:lang w:val="en-GB"/>
              </w:rPr>
              <w:t>152</w:t>
            </w:r>
            <w:r w:rsidRPr="00590309">
              <w:rPr>
                <w:rFonts w:ascii="Cordia New" w:eastAsia="Times New Roman" w:hAnsi="Cordia New"/>
                <w:sz w:val="20"/>
                <w:szCs w:val="20"/>
              </w:rPr>
              <w:t>,</w:t>
            </w:r>
            <w:r w:rsidRPr="00590309">
              <w:rPr>
                <w:rFonts w:ascii="Cordia New" w:eastAsia="Times New Roman" w:hAnsi="Cordia New"/>
                <w:sz w:val="20"/>
                <w:szCs w:val="20"/>
                <w:lang w:val="en-GB"/>
              </w:rPr>
              <w:t>674</w:t>
            </w:r>
            <w:r w:rsidRPr="00590309">
              <w:rPr>
                <w:rFonts w:ascii="Cordia New" w:eastAsia="Times New Roman" w:hAnsi="Cordia New"/>
                <w:sz w:val="20"/>
                <w:szCs w:val="20"/>
              </w:rPr>
              <w:t>,</w:t>
            </w:r>
            <w:r w:rsidRPr="00590309">
              <w:rPr>
                <w:rFonts w:ascii="Cordia New" w:eastAsia="Times New Roman" w:hAnsi="Cordia New"/>
                <w:sz w:val="20"/>
                <w:szCs w:val="20"/>
                <w:lang w:val="en-GB"/>
              </w:rPr>
              <w:t>441</w:t>
            </w:r>
          </w:p>
        </w:tc>
        <w:tc>
          <w:tcPr>
            <w:tcW w:w="1350" w:type="dxa"/>
            <w:shd w:val="clear" w:color="auto" w:fill="auto"/>
            <w:noWrap/>
            <w:vAlign w:val="bottom"/>
          </w:tcPr>
          <w:p w14:paraId="70193367"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532</w:t>
            </w:r>
            <w:r w:rsidRPr="00590309">
              <w:rPr>
                <w:rFonts w:ascii="Cordia New" w:eastAsia="Times New Roman" w:hAnsi="Cordia New"/>
                <w:sz w:val="20"/>
                <w:szCs w:val="20"/>
              </w:rPr>
              <w:t>,</w:t>
            </w:r>
            <w:r w:rsidRPr="00590309">
              <w:rPr>
                <w:rFonts w:ascii="Cordia New" w:eastAsia="Times New Roman" w:hAnsi="Cordia New"/>
                <w:sz w:val="20"/>
                <w:szCs w:val="20"/>
                <w:lang w:val="en-GB"/>
              </w:rPr>
              <w:t>677</w:t>
            </w:r>
            <w:r w:rsidRPr="00590309">
              <w:rPr>
                <w:rFonts w:ascii="Cordia New" w:eastAsia="Times New Roman" w:hAnsi="Cordia New"/>
                <w:sz w:val="20"/>
                <w:szCs w:val="20"/>
              </w:rPr>
              <w:t>,</w:t>
            </w:r>
            <w:r w:rsidRPr="00590309">
              <w:rPr>
                <w:rFonts w:ascii="Cordia New" w:eastAsia="Times New Roman" w:hAnsi="Cordia New"/>
                <w:sz w:val="20"/>
                <w:szCs w:val="20"/>
                <w:lang w:val="en-GB"/>
              </w:rPr>
              <w:t>449</w:t>
            </w:r>
          </w:p>
        </w:tc>
        <w:tc>
          <w:tcPr>
            <w:tcW w:w="1230" w:type="dxa"/>
            <w:shd w:val="clear" w:color="auto" w:fill="auto"/>
            <w:noWrap/>
            <w:vAlign w:val="bottom"/>
          </w:tcPr>
          <w:p w14:paraId="11D5EB29"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119</w:t>
            </w:r>
            <w:r w:rsidRPr="00590309">
              <w:rPr>
                <w:rFonts w:ascii="Cordia New" w:eastAsia="Times New Roman" w:hAnsi="Cordia New"/>
                <w:sz w:val="20"/>
                <w:szCs w:val="20"/>
              </w:rPr>
              <w:t>,</w:t>
            </w:r>
            <w:r w:rsidRPr="00590309">
              <w:rPr>
                <w:rFonts w:ascii="Cordia New" w:eastAsia="Times New Roman" w:hAnsi="Cordia New"/>
                <w:sz w:val="20"/>
                <w:szCs w:val="20"/>
                <w:lang w:val="en-GB"/>
              </w:rPr>
              <w:t>970</w:t>
            </w:r>
            <w:r w:rsidRPr="00590309">
              <w:rPr>
                <w:rFonts w:ascii="Cordia New" w:eastAsia="Times New Roman" w:hAnsi="Cordia New"/>
                <w:sz w:val="20"/>
                <w:szCs w:val="20"/>
              </w:rPr>
              <w:t>,</w:t>
            </w:r>
            <w:r w:rsidRPr="00590309">
              <w:rPr>
                <w:rFonts w:ascii="Cordia New" w:eastAsia="Times New Roman" w:hAnsi="Cordia New"/>
                <w:sz w:val="20"/>
                <w:szCs w:val="20"/>
                <w:lang w:val="en-GB"/>
              </w:rPr>
              <w:t>183</w:t>
            </w:r>
          </w:p>
        </w:tc>
        <w:tc>
          <w:tcPr>
            <w:tcW w:w="1290" w:type="dxa"/>
            <w:gridSpan w:val="2"/>
            <w:shd w:val="clear" w:color="auto" w:fill="auto"/>
            <w:noWrap/>
            <w:vAlign w:val="bottom"/>
          </w:tcPr>
          <w:p w14:paraId="56AB375F"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69</w:t>
            </w:r>
            <w:r w:rsidRPr="00590309">
              <w:rPr>
                <w:rFonts w:ascii="Cordia New" w:eastAsia="Times New Roman" w:hAnsi="Cordia New"/>
                <w:sz w:val="20"/>
                <w:szCs w:val="20"/>
              </w:rPr>
              <w:t>,</w:t>
            </w:r>
            <w:r w:rsidRPr="00590309">
              <w:rPr>
                <w:rFonts w:ascii="Cordia New" w:eastAsia="Times New Roman" w:hAnsi="Cordia New"/>
                <w:sz w:val="20"/>
                <w:szCs w:val="20"/>
                <w:lang w:val="en-GB"/>
              </w:rPr>
              <w:t>578</w:t>
            </w:r>
            <w:r w:rsidRPr="00590309">
              <w:rPr>
                <w:rFonts w:ascii="Cordia New" w:eastAsia="Times New Roman" w:hAnsi="Cordia New"/>
                <w:sz w:val="20"/>
                <w:szCs w:val="20"/>
              </w:rPr>
              <w:t>,</w:t>
            </w:r>
            <w:r w:rsidRPr="00590309">
              <w:rPr>
                <w:rFonts w:ascii="Cordia New" w:eastAsia="Times New Roman" w:hAnsi="Cordia New"/>
                <w:sz w:val="20"/>
                <w:szCs w:val="20"/>
                <w:lang w:val="en-GB"/>
              </w:rPr>
              <w:t>253</w:t>
            </w:r>
            <w:r w:rsidRPr="00590309">
              <w:rPr>
                <w:rFonts w:ascii="Cordia New" w:eastAsia="Times New Roman" w:hAnsi="Cordia New"/>
                <w:sz w:val="20"/>
                <w:szCs w:val="20"/>
              </w:rPr>
              <w:t>,</w:t>
            </w:r>
            <w:r w:rsidRPr="00590309">
              <w:rPr>
                <w:rFonts w:ascii="Cordia New" w:eastAsia="Times New Roman" w:hAnsi="Cordia New"/>
                <w:sz w:val="20"/>
                <w:szCs w:val="20"/>
                <w:lang w:val="en-GB"/>
              </w:rPr>
              <w:t>517</w:t>
            </w:r>
          </w:p>
        </w:tc>
      </w:tr>
      <w:tr w:rsidR="00232BDC" w:rsidRPr="00590309" w14:paraId="2828C0A5" w14:textId="77777777" w:rsidTr="005F6925">
        <w:trPr>
          <w:trHeight w:val="66"/>
        </w:trPr>
        <w:tc>
          <w:tcPr>
            <w:tcW w:w="3870" w:type="dxa"/>
            <w:vAlign w:val="center"/>
          </w:tcPr>
          <w:p w14:paraId="75052976" w14:textId="77777777" w:rsidR="00232BDC" w:rsidRPr="00590309" w:rsidRDefault="00232BDC" w:rsidP="005F6925">
            <w:pPr>
              <w:spacing w:after="0" w:line="220" w:lineRule="exact"/>
              <w:ind w:left="328"/>
              <w:rPr>
                <w:rFonts w:ascii="Cordia New" w:eastAsia="Times New Roman" w:hAnsi="Cordia New"/>
                <w:sz w:val="20"/>
                <w:szCs w:val="20"/>
                <w:cs/>
              </w:rPr>
            </w:pPr>
          </w:p>
        </w:tc>
        <w:tc>
          <w:tcPr>
            <w:tcW w:w="1249" w:type="dxa"/>
            <w:shd w:val="clear" w:color="auto" w:fill="auto"/>
            <w:noWrap/>
            <w:vAlign w:val="bottom"/>
          </w:tcPr>
          <w:p w14:paraId="62148874"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181" w:type="dxa"/>
            <w:gridSpan w:val="2"/>
            <w:shd w:val="clear" w:color="auto" w:fill="auto"/>
            <w:noWrap/>
            <w:vAlign w:val="bottom"/>
          </w:tcPr>
          <w:p w14:paraId="48C3C7CC"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shd w:val="clear" w:color="auto" w:fill="auto"/>
            <w:noWrap/>
            <w:vAlign w:val="bottom"/>
          </w:tcPr>
          <w:p w14:paraId="19D4A80A"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shd w:val="clear" w:color="auto" w:fill="auto"/>
            <w:noWrap/>
            <w:vAlign w:val="bottom"/>
          </w:tcPr>
          <w:p w14:paraId="0E3F53B0"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shd w:val="clear" w:color="auto" w:fill="auto"/>
            <w:noWrap/>
            <w:vAlign w:val="bottom"/>
          </w:tcPr>
          <w:p w14:paraId="2E7A486D"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shd w:val="clear" w:color="auto" w:fill="auto"/>
            <w:noWrap/>
            <w:vAlign w:val="bottom"/>
          </w:tcPr>
          <w:p w14:paraId="24394DFF" w14:textId="77777777" w:rsidR="00232BDC" w:rsidRPr="00590309" w:rsidRDefault="00232BDC" w:rsidP="005F6925">
            <w:pPr>
              <w:spacing w:after="0" w:line="220" w:lineRule="exact"/>
              <w:ind w:right="-72"/>
              <w:jc w:val="right"/>
              <w:rPr>
                <w:rFonts w:ascii="Cordia New" w:eastAsia="Times New Roman" w:hAnsi="Cordia New"/>
                <w:sz w:val="20"/>
                <w:szCs w:val="20"/>
                <w:cs/>
              </w:rPr>
            </w:pPr>
          </w:p>
        </w:tc>
        <w:tc>
          <w:tcPr>
            <w:tcW w:w="1350" w:type="dxa"/>
            <w:shd w:val="clear" w:color="auto" w:fill="auto"/>
            <w:noWrap/>
            <w:vAlign w:val="bottom"/>
          </w:tcPr>
          <w:p w14:paraId="457205A8" w14:textId="77777777" w:rsidR="00232BDC" w:rsidRPr="00590309" w:rsidRDefault="00232BDC" w:rsidP="005F6925">
            <w:pPr>
              <w:spacing w:after="0" w:line="220" w:lineRule="exact"/>
              <w:ind w:right="-72"/>
              <w:jc w:val="right"/>
              <w:rPr>
                <w:rFonts w:ascii="Cordia New" w:eastAsia="Times New Roman" w:hAnsi="Cordia New"/>
                <w:sz w:val="20"/>
                <w:szCs w:val="20"/>
                <w:cs/>
              </w:rPr>
            </w:pPr>
          </w:p>
        </w:tc>
        <w:tc>
          <w:tcPr>
            <w:tcW w:w="1230" w:type="dxa"/>
            <w:shd w:val="clear" w:color="auto" w:fill="auto"/>
            <w:noWrap/>
            <w:vAlign w:val="bottom"/>
          </w:tcPr>
          <w:p w14:paraId="424FC597"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p>
        </w:tc>
        <w:tc>
          <w:tcPr>
            <w:tcW w:w="1290" w:type="dxa"/>
            <w:gridSpan w:val="2"/>
            <w:shd w:val="clear" w:color="auto" w:fill="auto"/>
            <w:noWrap/>
            <w:vAlign w:val="bottom"/>
          </w:tcPr>
          <w:p w14:paraId="095BF73E"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p>
        </w:tc>
      </w:tr>
      <w:tr w:rsidR="00232BDC" w:rsidRPr="00590309" w14:paraId="69D076C9" w14:textId="77777777" w:rsidTr="005F6925">
        <w:trPr>
          <w:trHeight w:val="20"/>
        </w:trPr>
        <w:tc>
          <w:tcPr>
            <w:tcW w:w="3870" w:type="dxa"/>
            <w:vAlign w:val="center"/>
            <w:hideMark/>
          </w:tcPr>
          <w:p w14:paraId="3E73397B" w14:textId="77777777" w:rsidR="00232BDC" w:rsidRPr="00590309" w:rsidRDefault="00232BDC" w:rsidP="005F6925">
            <w:pPr>
              <w:spacing w:after="0" w:line="220" w:lineRule="exact"/>
              <w:ind w:left="328"/>
              <w:rPr>
                <w:rFonts w:ascii="Cordia New" w:eastAsia="Times New Roman" w:hAnsi="Cordia New"/>
                <w:sz w:val="20"/>
                <w:szCs w:val="20"/>
                <w:cs/>
              </w:rPr>
            </w:pPr>
            <w:proofErr w:type="gramStart"/>
            <w:r w:rsidRPr="00590309">
              <w:rPr>
                <w:rFonts w:ascii="Cordia New" w:eastAsia="Times New Roman" w:hAnsi="Cordia New"/>
                <w:b/>
                <w:bCs/>
                <w:sz w:val="20"/>
                <w:szCs w:val="20"/>
              </w:rPr>
              <w:t>At</w:t>
            </w:r>
            <w:proofErr w:type="gramEnd"/>
            <w:r w:rsidRPr="00590309">
              <w:rPr>
                <w:rFonts w:ascii="Cordia New" w:eastAsia="Times New Roman" w:hAnsi="Cordia New"/>
                <w:b/>
                <w:bCs/>
                <w:sz w:val="20"/>
                <w:szCs w:val="20"/>
              </w:rPr>
              <w:t xml:space="preserve"> </w:t>
            </w:r>
            <w:r w:rsidRPr="00590309">
              <w:rPr>
                <w:rFonts w:ascii="Cordia New" w:eastAsia="Times New Roman" w:hAnsi="Cordia New"/>
                <w:b/>
                <w:bCs/>
                <w:sz w:val="20"/>
                <w:szCs w:val="20"/>
                <w:lang w:val="en-GB"/>
              </w:rPr>
              <w:t>31</w:t>
            </w:r>
            <w:r w:rsidRPr="00590309">
              <w:rPr>
                <w:rFonts w:ascii="Cordia New" w:eastAsia="Times New Roman" w:hAnsi="Cordia New"/>
                <w:b/>
                <w:bCs/>
                <w:sz w:val="20"/>
                <w:szCs w:val="20"/>
              </w:rPr>
              <w:t xml:space="preserve"> December </w:t>
            </w:r>
            <w:r w:rsidRPr="00590309">
              <w:rPr>
                <w:rFonts w:ascii="Cordia New" w:eastAsia="Times New Roman" w:hAnsi="Cordia New"/>
                <w:b/>
                <w:bCs/>
                <w:sz w:val="20"/>
                <w:szCs w:val="20"/>
                <w:lang w:val="en-GB"/>
              </w:rPr>
              <w:t>2021</w:t>
            </w:r>
          </w:p>
        </w:tc>
        <w:tc>
          <w:tcPr>
            <w:tcW w:w="1249" w:type="dxa"/>
            <w:shd w:val="clear" w:color="auto" w:fill="auto"/>
            <w:noWrap/>
            <w:vAlign w:val="bottom"/>
          </w:tcPr>
          <w:p w14:paraId="6570FEB8"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181" w:type="dxa"/>
            <w:gridSpan w:val="2"/>
            <w:shd w:val="clear" w:color="auto" w:fill="auto"/>
            <w:noWrap/>
            <w:vAlign w:val="bottom"/>
          </w:tcPr>
          <w:p w14:paraId="3AE8CD48"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350" w:type="dxa"/>
            <w:shd w:val="clear" w:color="auto" w:fill="auto"/>
            <w:noWrap/>
            <w:vAlign w:val="bottom"/>
          </w:tcPr>
          <w:p w14:paraId="10182757"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shd w:val="clear" w:color="auto" w:fill="auto"/>
            <w:noWrap/>
            <w:vAlign w:val="bottom"/>
          </w:tcPr>
          <w:p w14:paraId="09A9E277"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shd w:val="clear" w:color="auto" w:fill="auto"/>
            <w:noWrap/>
            <w:vAlign w:val="bottom"/>
          </w:tcPr>
          <w:p w14:paraId="5561A900" w14:textId="77777777" w:rsidR="00232BDC" w:rsidRPr="00590309" w:rsidRDefault="00232BDC" w:rsidP="005F6925">
            <w:pPr>
              <w:spacing w:after="0" w:line="220" w:lineRule="exact"/>
              <w:ind w:right="-72"/>
              <w:jc w:val="right"/>
              <w:rPr>
                <w:rFonts w:ascii="Cordia New" w:eastAsia="Times New Roman" w:hAnsi="Cordia New"/>
                <w:sz w:val="20"/>
                <w:szCs w:val="20"/>
              </w:rPr>
            </w:pPr>
          </w:p>
        </w:tc>
        <w:tc>
          <w:tcPr>
            <w:tcW w:w="1260" w:type="dxa"/>
            <w:shd w:val="clear" w:color="auto" w:fill="auto"/>
            <w:noWrap/>
            <w:vAlign w:val="bottom"/>
          </w:tcPr>
          <w:p w14:paraId="1E9D4091" w14:textId="77777777" w:rsidR="00232BDC" w:rsidRPr="00590309" w:rsidRDefault="00232BDC" w:rsidP="005F6925">
            <w:pPr>
              <w:spacing w:after="0" w:line="220" w:lineRule="exact"/>
              <w:ind w:right="-72"/>
              <w:jc w:val="right"/>
              <w:rPr>
                <w:rFonts w:ascii="Cordia New" w:eastAsia="Times New Roman" w:hAnsi="Cordia New"/>
                <w:sz w:val="20"/>
                <w:szCs w:val="20"/>
                <w:cs/>
              </w:rPr>
            </w:pPr>
          </w:p>
        </w:tc>
        <w:tc>
          <w:tcPr>
            <w:tcW w:w="1350" w:type="dxa"/>
            <w:shd w:val="clear" w:color="auto" w:fill="auto"/>
            <w:noWrap/>
            <w:vAlign w:val="bottom"/>
          </w:tcPr>
          <w:p w14:paraId="11C2ACCE" w14:textId="77777777" w:rsidR="00232BDC" w:rsidRPr="00590309" w:rsidRDefault="00232BDC" w:rsidP="005F6925">
            <w:pPr>
              <w:spacing w:after="0" w:line="220" w:lineRule="exact"/>
              <w:ind w:right="-72"/>
              <w:jc w:val="right"/>
              <w:rPr>
                <w:rFonts w:ascii="Cordia New" w:eastAsia="Times New Roman" w:hAnsi="Cordia New"/>
                <w:sz w:val="20"/>
                <w:szCs w:val="20"/>
                <w:cs/>
              </w:rPr>
            </w:pPr>
          </w:p>
        </w:tc>
        <w:tc>
          <w:tcPr>
            <w:tcW w:w="1230" w:type="dxa"/>
            <w:shd w:val="clear" w:color="auto" w:fill="auto"/>
            <w:noWrap/>
            <w:vAlign w:val="bottom"/>
          </w:tcPr>
          <w:p w14:paraId="746C222A"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p>
        </w:tc>
        <w:tc>
          <w:tcPr>
            <w:tcW w:w="1290" w:type="dxa"/>
            <w:gridSpan w:val="2"/>
            <w:shd w:val="clear" w:color="auto" w:fill="auto"/>
            <w:noWrap/>
            <w:vAlign w:val="bottom"/>
          </w:tcPr>
          <w:p w14:paraId="7367A276"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p>
        </w:tc>
      </w:tr>
      <w:tr w:rsidR="00232BDC" w:rsidRPr="00590309" w14:paraId="50A4DFC3" w14:textId="77777777" w:rsidTr="005F6925">
        <w:trPr>
          <w:trHeight w:val="20"/>
        </w:trPr>
        <w:tc>
          <w:tcPr>
            <w:tcW w:w="3870" w:type="dxa"/>
            <w:vAlign w:val="center"/>
            <w:hideMark/>
          </w:tcPr>
          <w:p w14:paraId="7D69E8D7" w14:textId="77777777" w:rsidR="00232BDC" w:rsidRPr="00590309" w:rsidRDefault="00232BDC" w:rsidP="005F6925">
            <w:pPr>
              <w:spacing w:after="0" w:line="220" w:lineRule="exact"/>
              <w:ind w:left="328"/>
              <w:rPr>
                <w:rFonts w:ascii="Cordia New" w:eastAsia="Times New Roman" w:hAnsi="Cordia New"/>
                <w:b/>
                <w:bCs/>
                <w:sz w:val="20"/>
                <w:szCs w:val="20"/>
                <w:cs/>
              </w:rPr>
            </w:pPr>
            <w:r w:rsidRPr="00590309">
              <w:rPr>
                <w:rFonts w:ascii="Cordia New" w:eastAsia="Times New Roman" w:hAnsi="Cordia New"/>
                <w:sz w:val="20"/>
                <w:szCs w:val="20"/>
              </w:rPr>
              <w:t>Cost</w:t>
            </w:r>
          </w:p>
        </w:tc>
        <w:tc>
          <w:tcPr>
            <w:tcW w:w="1249" w:type="dxa"/>
            <w:shd w:val="clear" w:color="auto" w:fill="auto"/>
            <w:noWrap/>
            <w:vAlign w:val="center"/>
          </w:tcPr>
          <w:p w14:paraId="6316688E"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8</w:t>
            </w:r>
            <w:r w:rsidRPr="00590309">
              <w:rPr>
                <w:rFonts w:ascii="Cordia New" w:eastAsia="Times New Roman" w:hAnsi="Cordia New"/>
                <w:sz w:val="20"/>
                <w:szCs w:val="20"/>
              </w:rPr>
              <w:t>,</w:t>
            </w:r>
            <w:r w:rsidRPr="00590309">
              <w:rPr>
                <w:rFonts w:ascii="Cordia New" w:eastAsia="Times New Roman" w:hAnsi="Cordia New"/>
                <w:sz w:val="20"/>
                <w:szCs w:val="20"/>
                <w:lang w:val="en-GB"/>
              </w:rPr>
              <w:t>885</w:t>
            </w:r>
            <w:r w:rsidRPr="00590309">
              <w:rPr>
                <w:rFonts w:ascii="Cordia New" w:eastAsia="Times New Roman" w:hAnsi="Cordia New"/>
                <w:sz w:val="20"/>
                <w:szCs w:val="20"/>
              </w:rPr>
              <w:t>,</w:t>
            </w:r>
            <w:r w:rsidRPr="00590309">
              <w:rPr>
                <w:rFonts w:ascii="Cordia New" w:eastAsia="Times New Roman" w:hAnsi="Cordia New"/>
                <w:sz w:val="20"/>
                <w:szCs w:val="20"/>
                <w:lang w:val="en-GB"/>
              </w:rPr>
              <w:t>058</w:t>
            </w:r>
            <w:r w:rsidRPr="00590309">
              <w:rPr>
                <w:rFonts w:ascii="Cordia New" w:eastAsia="Times New Roman" w:hAnsi="Cordia New"/>
                <w:sz w:val="20"/>
                <w:szCs w:val="20"/>
              </w:rPr>
              <w:t>,</w:t>
            </w:r>
            <w:r w:rsidRPr="00590309">
              <w:rPr>
                <w:rFonts w:ascii="Cordia New" w:eastAsia="Times New Roman" w:hAnsi="Cordia New"/>
                <w:sz w:val="20"/>
                <w:szCs w:val="20"/>
                <w:lang w:val="en-GB"/>
              </w:rPr>
              <w:t>431</w:t>
            </w:r>
          </w:p>
        </w:tc>
        <w:tc>
          <w:tcPr>
            <w:tcW w:w="1181" w:type="dxa"/>
            <w:gridSpan w:val="2"/>
            <w:shd w:val="clear" w:color="auto" w:fill="auto"/>
            <w:noWrap/>
          </w:tcPr>
          <w:p w14:paraId="6DB5F184"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706</w:t>
            </w:r>
            <w:r w:rsidRPr="00590309">
              <w:rPr>
                <w:rFonts w:ascii="Cordia New" w:eastAsia="Times New Roman" w:hAnsi="Cordia New"/>
                <w:sz w:val="20"/>
                <w:szCs w:val="20"/>
              </w:rPr>
              <w:t>,</w:t>
            </w:r>
            <w:r w:rsidRPr="00590309">
              <w:rPr>
                <w:rFonts w:ascii="Cordia New" w:eastAsia="Times New Roman" w:hAnsi="Cordia New"/>
                <w:sz w:val="20"/>
                <w:szCs w:val="20"/>
                <w:lang w:val="en-GB"/>
              </w:rPr>
              <w:t>115</w:t>
            </w:r>
            <w:r w:rsidRPr="00590309">
              <w:rPr>
                <w:rFonts w:ascii="Cordia New" w:eastAsia="Times New Roman" w:hAnsi="Cordia New"/>
                <w:sz w:val="20"/>
                <w:szCs w:val="20"/>
              </w:rPr>
              <w:t>,</w:t>
            </w:r>
            <w:r w:rsidRPr="00590309">
              <w:rPr>
                <w:rFonts w:ascii="Cordia New" w:eastAsia="Times New Roman" w:hAnsi="Cordia New"/>
                <w:sz w:val="20"/>
                <w:szCs w:val="20"/>
                <w:lang w:val="en-GB"/>
              </w:rPr>
              <w:t>125</w:t>
            </w:r>
          </w:p>
        </w:tc>
        <w:tc>
          <w:tcPr>
            <w:tcW w:w="1350" w:type="dxa"/>
            <w:shd w:val="clear" w:color="auto" w:fill="auto"/>
            <w:noWrap/>
            <w:vAlign w:val="center"/>
          </w:tcPr>
          <w:p w14:paraId="77FF3E4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639</w:t>
            </w:r>
            <w:r w:rsidRPr="00590309">
              <w:rPr>
                <w:rFonts w:ascii="Cordia New" w:eastAsia="Times New Roman" w:hAnsi="Cordia New"/>
                <w:sz w:val="20"/>
                <w:szCs w:val="20"/>
              </w:rPr>
              <w:t>,</w:t>
            </w:r>
            <w:r w:rsidRPr="00590309">
              <w:rPr>
                <w:rFonts w:ascii="Cordia New" w:eastAsia="Times New Roman" w:hAnsi="Cordia New"/>
                <w:sz w:val="20"/>
                <w:szCs w:val="20"/>
                <w:lang w:val="en-GB"/>
              </w:rPr>
              <w:t>410</w:t>
            </w:r>
            <w:r w:rsidRPr="00590309">
              <w:rPr>
                <w:rFonts w:ascii="Cordia New" w:eastAsia="Times New Roman" w:hAnsi="Cordia New"/>
                <w:sz w:val="20"/>
                <w:szCs w:val="20"/>
              </w:rPr>
              <w:t>,</w:t>
            </w:r>
            <w:r w:rsidRPr="00590309">
              <w:rPr>
                <w:rFonts w:ascii="Cordia New" w:eastAsia="Times New Roman" w:hAnsi="Cordia New"/>
                <w:sz w:val="20"/>
                <w:szCs w:val="20"/>
                <w:lang w:val="en-GB"/>
              </w:rPr>
              <w:t>995</w:t>
            </w:r>
          </w:p>
        </w:tc>
        <w:tc>
          <w:tcPr>
            <w:tcW w:w="1260" w:type="dxa"/>
            <w:shd w:val="clear" w:color="auto" w:fill="auto"/>
            <w:noWrap/>
          </w:tcPr>
          <w:p w14:paraId="1605F8C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129</w:t>
            </w:r>
            <w:r w:rsidRPr="00590309">
              <w:rPr>
                <w:rFonts w:ascii="Cordia New" w:eastAsia="Times New Roman" w:hAnsi="Cordia New"/>
                <w:sz w:val="20"/>
                <w:szCs w:val="20"/>
              </w:rPr>
              <w:t>,</w:t>
            </w:r>
            <w:r w:rsidRPr="00590309">
              <w:rPr>
                <w:rFonts w:ascii="Cordia New" w:eastAsia="Times New Roman" w:hAnsi="Cordia New"/>
                <w:sz w:val="20"/>
                <w:szCs w:val="20"/>
                <w:lang w:val="en-GB"/>
              </w:rPr>
              <w:t>236</w:t>
            </w:r>
            <w:r w:rsidRPr="00590309">
              <w:rPr>
                <w:rFonts w:ascii="Cordia New" w:eastAsia="Times New Roman" w:hAnsi="Cordia New"/>
                <w:sz w:val="20"/>
                <w:szCs w:val="20"/>
              </w:rPr>
              <w:t>,</w:t>
            </w:r>
            <w:r w:rsidRPr="00590309">
              <w:rPr>
                <w:rFonts w:ascii="Cordia New" w:eastAsia="Times New Roman" w:hAnsi="Cordia New"/>
                <w:sz w:val="20"/>
                <w:szCs w:val="20"/>
                <w:lang w:val="en-GB"/>
              </w:rPr>
              <w:t>971</w:t>
            </w:r>
          </w:p>
        </w:tc>
        <w:tc>
          <w:tcPr>
            <w:tcW w:w="1260" w:type="dxa"/>
            <w:shd w:val="clear" w:color="auto" w:fill="auto"/>
            <w:noWrap/>
            <w:vAlign w:val="center"/>
          </w:tcPr>
          <w:p w14:paraId="7E268871"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13,459,916,908</w:t>
            </w:r>
          </w:p>
        </w:tc>
        <w:tc>
          <w:tcPr>
            <w:tcW w:w="1260" w:type="dxa"/>
            <w:shd w:val="clear" w:color="auto" w:fill="auto"/>
            <w:noWrap/>
            <w:vAlign w:val="center"/>
          </w:tcPr>
          <w:p w14:paraId="274D4B31"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47</w:t>
            </w:r>
            <w:r w:rsidRPr="00590309">
              <w:rPr>
                <w:rFonts w:ascii="Cordia New" w:eastAsia="Times New Roman" w:hAnsi="Cordia New"/>
                <w:sz w:val="20"/>
                <w:szCs w:val="20"/>
              </w:rPr>
              <w:t>,</w:t>
            </w:r>
            <w:r w:rsidRPr="00590309">
              <w:rPr>
                <w:rFonts w:ascii="Cordia New" w:eastAsia="Times New Roman" w:hAnsi="Cordia New"/>
                <w:sz w:val="20"/>
                <w:szCs w:val="20"/>
                <w:lang w:val="en-GB"/>
              </w:rPr>
              <w:t>313</w:t>
            </w:r>
            <w:r w:rsidRPr="00590309">
              <w:rPr>
                <w:rFonts w:ascii="Cordia New" w:eastAsia="Times New Roman" w:hAnsi="Cordia New"/>
                <w:sz w:val="20"/>
                <w:szCs w:val="20"/>
              </w:rPr>
              <w:t>,</w:t>
            </w:r>
            <w:r w:rsidRPr="00590309">
              <w:rPr>
                <w:rFonts w:ascii="Cordia New" w:eastAsia="Times New Roman" w:hAnsi="Cordia New"/>
                <w:sz w:val="20"/>
                <w:szCs w:val="20"/>
                <w:lang w:val="en-GB"/>
              </w:rPr>
              <w:t>273</w:t>
            </w:r>
            <w:r w:rsidRPr="00590309">
              <w:rPr>
                <w:rFonts w:ascii="Cordia New" w:eastAsia="Times New Roman" w:hAnsi="Cordia New"/>
                <w:sz w:val="20"/>
                <w:szCs w:val="20"/>
              </w:rPr>
              <w:t>,</w:t>
            </w:r>
            <w:r w:rsidRPr="00590309">
              <w:rPr>
                <w:rFonts w:ascii="Cordia New" w:eastAsia="Times New Roman" w:hAnsi="Cordia New"/>
                <w:sz w:val="20"/>
                <w:szCs w:val="20"/>
                <w:lang w:val="en-GB"/>
              </w:rPr>
              <w:t>793</w:t>
            </w:r>
          </w:p>
        </w:tc>
        <w:tc>
          <w:tcPr>
            <w:tcW w:w="1350" w:type="dxa"/>
            <w:shd w:val="clear" w:color="auto" w:fill="auto"/>
            <w:noWrap/>
          </w:tcPr>
          <w:p w14:paraId="5B4A5F41"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235</w:t>
            </w:r>
            <w:r w:rsidRPr="00590309">
              <w:rPr>
                <w:rFonts w:ascii="Cordia New" w:eastAsia="Times New Roman" w:hAnsi="Cordia New"/>
                <w:sz w:val="20"/>
                <w:szCs w:val="20"/>
              </w:rPr>
              <w:t>,</w:t>
            </w:r>
            <w:r w:rsidRPr="00590309">
              <w:rPr>
                <w:rFonts w:ascii="Cordia New" w:eastAsia="Times New Roman" w:hAnsi="Cordia New"/>
                <w:sz w:val="20"/>
                <w:szCs w:val="20"/>
                <w:lang w:val="en-GB"/>
              </w:rPr>
              <w:t>958</w:t>
            </w:r>
            <w:r w:rsidRPr="00590309">
              <w:rPr>
                <w:rFonts w:ascii="Cordia New" w:eastAsia="Times New Roman" w:hAnsi="Cordia New"/>
                <w:sz w:val="20"/>
                <w:szCs w:val="20"/>
              </w:rPr>
              <w:t>,</w:t>
            </w:r>
            <w:r w:rsidRPr="00590309">
              <w:rPr>
                <w:rFonts w:ascii="Cordia New" w:eastAsia="Times New Roman" w:hAnsi="Cordia New"/>
                <w:sz w:val="20"/>
                <w:szCs w:val="20"/>
                <w:lang w:val="en-GB"/>
              </w:rPr>
              <w:t>768</w:t>
            </w:r>
          </w:p>
        </w:tc>
        <w:tc>
          <w:tcPr>
            <w:tcW w:w="1230" w:type="dxa"/>
            <w:shd w:val="clear" w:color="auto" w:fill="auto"/>
            <w:noWrap/>
            <w:vAlign w:val="center"/>
          </w:tcPr>
          <w:p w14:paraId="4F353341"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217</w:t>
            </w:r>
            <w:r w:rsidRPr="00590309">
              <w:rPr>
                <w:rFonts w:ascii="Cordia New" w:eastAsia="Times New Roman" w:hAnsi="Cordia New"/>
                <w:sz w:val="20"/>
                <w:szCs w:val="20"/>
              </w:rPr>
              <w:t>,</w:t>
            </w:r>
            <w:r w:rsidRPr="00590309">
              <w:rPr>
                <w:rFonts w:ascii="Cordia New" w:eastAsia="Times New Roman" w:hAnsi="Cordia New"/>
                <w:sz w:val="20"/>
                <w:szCs w:val="20"/>
                <w:lang w:val="en-GB"/>
              </w:rPr>
              <w:t>626</w:t>
            </w:r>
            <w:r w:rsidRPr="00590309">
              <w:rPr>
                <w:rFonts w:ascii="Cordia New" w:eastAsia="Times New Roman" w:hAnsi="Cordia New"/>
                <w:sz w:val="20"/>
                <w:szCs w:val="20"/>
              </w:rPr>
              <w:t>,</w:t>
            </w:r>
            <w:r w:rsidRPr="00590309">
              <w:rPr>
                <w:rFonts w:ascii="Cordia New" w:eastAsia="Times New Roman" w:hAnsi="Cordia New"/>
                <w:sz w:val="20"/>
                <w:szCs w:val="20"/>
                <w:lang w:val="en-GB"/>
              </w:rPr>
              <w:t>529</w:t>
            </w:r>
          </w:p>
        </w:tc>
        <w:tc>
          <w:tcPr>
            <w:tcW w:w="1290" w:type="dxa"/>
            <w:gridSpan w:val="2"/>
            <w:shd w:val="clear" w:color="auto" w:fill="auto"/>
            <w:noWrap/>
          </w:tcPr>
          <w:p w14:paraId="46FC1B01"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77,586,597,520</w:t>
            </w:r>
          </w:p>
        </w:tc>
      </w:tr>
      <w:tr w:rsidR="00232BDC" w:rsidRPr="00590309" w14:paraId="0B28D4FC" w14:textId="77777777" w:rsidTr="005F6925">
        <w:trPr>
          <w:trHeight w:val="20"/>
        </w:trPr>
        <w:tc>
          <w:tcPr>
            <w:tcW w:w="3870" w:type="dxa"/>
            <w:vAlign w:val="bottom"/>
            <w:hideMark/>
          </w:tcPr>
          <w:p w14:paraId="602912FB" w14:textId="77777777" w:rsidR="00232BDC" w:rsidRPr="00590309" w:rsidRDefault="00232BDC" w:rsidP="005F6925">
            <w:pPr>
              <w:tabs>
                <w:tab w:val="left" w:pos="662"/>
              </w:tabs>
              <w:spacing w:after="0" w:line="220" w:lineRule="exact"/>
              <w:ind w:left="328"/>
              <w:rPr>
                <w:rFonts w:ascii="Cordia New" w:eastAsia="Times New Roman" w:hAnsi="Cordia New"/>
                <w:sz w:val="20"/>
                <w:szCs w:val="20"/>
                <w:cs/>
              </w:rPr>
            </w:pPr>
            <w:r w:rsidRPr="00590309">
              <w:rPr>
                <w:rFonts w:ascii="Cordia New" w:eastAsia="Times New Roman" w:hAnsi="Cordia New"/>
                <w:sz w:val="20"/>
                <w:szCs w:val="20"/>
                <w:u w:val="single"/>
              </w:rPr>
              <w:t>Less</w:t>
            </w:r>
            <w:r w:rsidRPr="00590309">
              <w:rPr>
                <w:rFonts w:ascii="Cordia New" w:eastAsia="Times New Roman" w:hAnsi="Cordia New"/>
                <w:sz w:val="20"/>
                <w:szCs w:val="20"/>
              </w:rPr>
              <w:tab/>
              <w:t xml:space="preserve">Accumulated </w:t>
            </w:r>
            <w:proofErr w:type="spellStart"/>
            <w:r w:rsidRPr="00590309">
              <w:rPr>
                <w:rFonts w:ascii="Cordia New" w:eastAsia="Times New Roman" w:hAnsi="Cordia New"/>
                <w:sz w:val="20"/>
                <w:szCs w:val="20"/>
              </w:rPr>
              <w:t>amortisation</w:t>
            </w:r>
            <w:proofErr w:type="spellEnd"/>
          </w:p>
        </w:tc>
        <w:tc>
          <w:tcPr>
            <w:tcW w:w="1249" w:type="dxa"/>
            <w:shd w:val="clear" w:color="auto" w:fill="auto"/>
            <w:noWrap/>
            <w:vAlign w:val="center"/>
          </w:tcPr>
          <w:p w14:paraId="22CA0A8A"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2</w:t>
            </w:r>
            <w:r w:rsidRPr="00590309">
              <w:rPr>
                <w:rFonts w:ascii="Cordia New" w:eastAsia="Times New Roman" w:hAnsi="Cordia New"/>
                <w:sz w:val="20"/>
                <w:szCs w:val="20"/>
              </w:rPr>
              <w:t>,</w:t>
            </w:r>
            <w:r w:rsidRPr="00590309">
              <w:rPr>
                <w:rFonts w:ascii="Cordia New" w:eastAsia="Times New Roman" w:hAnsi="Cordia New"/>
                <w:sz w:val="20"/>
                <w:szCs w:val="20"/>
                <w:lang w:val="en-GB"/>
              </w:rPr>
              <w:t>318</w:t>
            </w:r>
            <w:r w:rsidRPr="00590309">
              <w:rPr>
                <w:rFonts w:ascii="Cordia New" w:eastAsia="Times New Roman" w:hAnsi="Cordia New"/>
                <w:sz w:val="20"/>
                <w:szCs w:val="20"/>
              </w:rPr>
              <w:t>,</w:t>
            </w:r>
            <w:r w:rsidRPr="00590309">
              <w:rPr>
                <w:rFonts w:ascii="Cordia New" w:eastAsia="Times New Roman" w:hAnsi="Cordia New"/>
                <w:sz w:val="20"/>
                <w:szCs w:val="20"/>
                <w:lang w:val="en-GB"/>
              </w:rPr>
              <w:t>971</w:t>
            </w:r>
            <w:r w:rsidRPr="00590309">
              <w:rPr>
                <w:rFonts w:ascii="Cordia New" w:eastAsia="Times New Roman" w:hAnsi="Cordia New"/>
                <w:sz w:val="20"/>
                <w:szCs w:val="20"/>
              </w:rPr>
              <w:t>,</w:t>
            </w:r>
            <w:r w:rsidRPr="00590309">
              <w:rPr>
                <w:rFonts w:ascii="Cordia New" w:eastAsia="Times New Roman" w:hAnsi="Cordia New"/>
                <w:sz w:val="20"/>
                <w:szCs w:val="20"/>
                <w:lang w:val="en-GB"/>
              </w:rPr>
              <w:t>243</w:t>
            </w:r>
            <w:r w:rsidRPr="00590309">
              <w:rPr>
                <w:rFonts w:ascii="Cordia New" w:eastAsia="Times New Roman" w:hAnsi="Cordia New"/>
                <w:sz w:val="20"/>
                <w:szCs w:val="20"/>
              </w:rPr>
              <w:t>)</w:t>
            </w:r>
          </w:p>
        </w:tc>
        <w:tc>
          <w:tcPr>
            <w:tcW w:w="1181" w:type="dxa"/>
            <w:gridSpan w:val="2"/>
            <w:shd w:val="clear" w:color="auto" w:fill="auto"/>
            <w:noWrap/>
          </w:tcPr>
          <w:p w14:paraId="3C03246D"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129</w:t>
            </w:r>
            <w:r w:rsidRPr="00590309">
              <w:rPr>
                <w:rFonts w:ascii="Cordia New" w:eastAsia="Times New Roman" w:hAnsi="Cordia New"/>
                <w:sz w:val="20"/>
                <w:szCs w:val="20"/>
              </w:rPr>
              <w:t>,</w:t>
            </w:r>
            <w:r w:rsidRPr="00590309">
              <w:rPr>
                <w:rFonts w:ascii="Cordia New" w:eastAsia="Times New Roman" w:hAnsi="Cordia New"/>
                <w:sz w:val="20"/>
                <w:szCs w:val="20"/>
                <w:lang w:val="en-GB"/>
              </w:rPr>
              <w:t>332</w:t>
            </w:r>
            <w:r w:rsidRPr="00590309">
              <w:rPr>
                <w:rFonts w:ascii="Cordia New" w:eastAsia="Times New Roman" w:hAnsi="Cordia New"/>
                <w:sz w:val="20"/>
                <w:szCs w:val="20"/>
              </w:rPr>
              <w:t>,</w:t>
            </w:r>
            <w:r w:rsidRPr="00590309">
              <w:rPr>
                <w:rFonts w:ascii="Cordia New" w:eastAsia="Times New Roman" w:hAnsi="Cordia New"/>
                <w:sz w:val="20"/>
                <w:szCs w:val="20"/>
                <w:lang w:val="en-GB"/>
              </w:rPr>
              <w:t>007</w:t>
            </w:r>
            <w:r w:rsidRPr="00590309">
              <w:rPr>
                <w:rFonts w:ascii="Cordia New" w:eastAsia="Times New Roman" w:hAnsi="Cordia New"/>
                <w:sz w:val="20"/>
                <w:szCs w:val="20"/>
              </w:rPr>
              <w:t>)</w:t>
            </w:r>
          </w:p>
        </w:tc>
        <w:tc>
          <w:tcPr>
            <w:tcW w:w="1350" w:type="dxa"/>
            <w:shd w:val="clear" w:color="auto" w:fill="auto"/>
            <w:noWrap/>
            <w:vAlign w:val="center"/>
          </w:tcPr>
          <w:p w14:paraId="5F9950B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81</w:t>
            </w:r>
            <w:r w:rsidRPr="00590309">
              <w:rPr>
                <w:rFonts w:ascii="Cordia New" w:eastAsia="Times New Roman" w:hAnsi="Cordia New"/>
                <w:sz w:val="20"/>
                <w:szCs w:val="20"/>
              </w:rPr>
              <w:t>,</w:t>
            </w:r>
            <w:r w:rsidRPr="00590309">
              <w:rPr>
                <w:rFonts w:ascii="Cordia New" w:eastAsia="Times New Roman" w:hAnsi="Cordia New"/>
                <w:sz w:val="20"/>
                <w:szCs w:val="20"/>
                <w:lang w:val="en-GB"/>
              </w:rPr>
              <w:t>232</w:t>
            </w:r>
            <w:r w:rsidRPr="00590309">
              <w:rPr>
                <w:rFonts w:ascii="Cordia New" w:eastAsia="Times New Roman" w:hAnsi="Cordia New"/>
                <w:sz w:val="20"/>
                <w:szCs w:val="20"/>
              </w:rPr>
              <w:t>,</w:t>
            </w:r>
            <w:r w:rsidRPr="00590309">
              <w:rPr>
                <w:rFonts w:ascii="Cordia New" w:eastAsia="Times New Roman" w:hAnsi="Cordia New"/>
                <w:sz w:val="20"/>
                <w:szCs w:val="20"/>
                <w:lang w:val="en-GB"/>
              </w:rPr>
              <w:t>467</w:t>
            </w:r>
            <w:r w:rsidRPr="00590309">
              <w:rPr>
                <w:rFonts w:ascii="Cordia New" w:eastAsia="Times New Roman" w:hAnsi="Cordia New"/>
                <w:sz w:val="20"/>
                <w:szCs w:val="20"/>
              </w:rPr>
              <w:t>)</w:t>
            </w:r>
          </w:p>
        </w:tc>
        <w:tc>
          <w:tcPr>
            <w:tcW w:w="1260" w:type="dxa"/>
            <w:shd w:val="clear" w:color="auto" w:fill="auto"/>
            <w:noWrap/>
          </w:tcPr>
          <w:p w14:paraId="17B9BA79"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60</w:t>
            </w:r>
            <w:r w:rsidRPr="00590309">
              <w:rPr>
                <w:rFonts w:ascii="Cordia New" w:eastAsia="Times New Roman" w:hAnsi="Cordia New"/>
                <w:sz w:val="20"/>
                <w:szCs w:val="20"/>
              </w:rPr>
              <w:t>,</w:t>
            </w:r>
            <w:r w:rsidRPr="00590309">
              <w:rPr>
                <w:rFonts w:ascii="Cordia New" w:eastAsia="Times New Roman" w:hAnsi="Cordia New"/>
                <w:sz w:val="20"/>
                <w:szCs w:val="20"/>
                <w:lang w:val="en-GB"/>
              </w:rPr>
              <w:t>153</w:t>
            </w:r>
            <w:r w:rsidRPr="00590309">
              <w:rPr>
                <w:rFonts w:ascii="Cordia New" w:eastAsia="Times New Roman" w:hAnsi="Cordia New"/>
                <w:sz w:val="20"/>
                <w:szCs w:val="20"/>
              </w:rPr>
              <w:t>,</w:t>
            </w:r>
            <w:r w:rsidRPr="00590309">
              <w:rPr>
                <w:rFonts w:ascii="Cordia New" w:eastAsia="Times New Roman" w:hAnsi="Cordia New"/>
                <w:sz w:val="20"/>
                <w:szCs w:val="20"/>
                <w:lang w:val="en-GB"/>
              </w:rPr>
              <w:t>947</w:t>
            </w:r>
            <w:r w:rsidRPr="00590309">
              <w:rPr>
                <w:rFonts w:ascii="Cordia New" w:eastAsia="Times New Roman" w:hAnsi="Cordia New"/>
                <w:sz w:val="20"/>
                <w:szCs w:val="20"/>
              </w:rPr>
              <w:t>)</w:t>
            </w:r>
          </w:p>
        </w:tc>
        <w:tc>
          <w:tcPr>
            <w:tcW w:w="1260" w:type="dxa"/>
            <w:shd w:val="clear" w:color="auto" w:fill="auto"/>
            <w:noWrap/>
            <w:vAlign w:val="center"/>
          </w:tcPr>
          <w:p w14:paraId="4B336675"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(367,167,643)</w:t>
            </w:r>
          </w:p>
        </w:tc>
        <w:tc>
          <w:tcPr>
            <w:tcW w:w="1260" w:type="dxa"/>
            <w:shd w:val="clear" w:color="auto" w:fill="auto"/>
            <w:noWrap/>
            <w:vAlign w:val="center"/>
          </w:tcPr>
          <w:p w14:paraId="0DEE80AE" w14:textId="77777777" w:rsidR="00232BDC" w:rsidRPr="00590309" w:rsidRDefault="00232BDC" w:rsidP="005F6925">
            <w:pP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350" w:type="dxa"/>
            <w:shd w:val="clear" w:color="auto" w:fill="auto"/>
            <w:noWrap/>
          </w:tcPr>
          <w:p w14:paraId="11CB5573" w14:textId="77777777" w:rsidR="00232BDC" w:rsidRPr="00590309" w:rsidRDefault="00232BDC" w:rsidP="005F6925">
            <w:pP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4</w:t>
            </w:r>
            <w:r w:rsidRPr="00590309">
              <w:rPr>
                <w:rFonts w:ascii="Cordia New" w:eastAsia="Times New Roman" w:hAnsi="Cordia New"/>
                <w:sz w:val="20"/>
                <w:szCs w:val="20"/>
              </w:rPr>
              <w:t>,</w:t>
            </w:r>
            <w:r w:rsidRPr="00590309">
              <w:rPr>
                <w:rFonts w:ascii="Cordia New" w:eastAsia="Times New Roman" w:hAnsi="Cordia New"/>
                <w:sz w:val="20"/>
                <w:szCs w:val="20"/>
                <w:lang w:val="en-GB"/>
              </w:rPr>
              <w:t>694</w:t>
            </w:r>
            <w:r w:rsidRPr="00590309">
              <w:rPr>
                <w:rFonts w:ascii="Cordia New" w:eastAsia="Times New Roman" w:hAnsi="Cordia New"/>
                <w:sz w:val="20"/>
                <w:szCs w:val="20"/>
              </w:rPr>
              <w:t>,</w:t>
            </w:r>
            <w:r w:rsidRPr="00590309">
              <w:rPr>
                <w:rFonts w:ascii="Cordia New" w:eastAsia="Times New Roman" w:hAnsi="Cordia New"/>
                <w:sz w:val="20"/>
                <w:szCs w:val="20"/>
                <w:lang w:val="en-GB"/>
              </w:rPr>
              <w:t>873</w:t>
            </w:r>
            <w:r w:rsidRPr="00590309">
              <w:rPr>
                <w:rFonts w:ascii="Cordia New" w:eastAsia="Times New Roman" w:hAnsi="Cordia New"/>
                <w:sz w:val="20"/>
                <w:szCs w:val="20"/>
              </w:rPr>
              <w:t>,</w:t>
            </w:r>
            <w:r w:rsidRPr="00590309">
              <w:rPr>
                <w:rFonts w:ascii="Cordia New" w:eastAsia="Times New Roman" w:hAnsi="Cordia New"/>
                <w:sz w:val="20"/>
                <w:szCs w:val="20"/>
                <w:lang w:val="en-GB"/>
              </w:rPr>
              <w:t>707</w:t>
            </w:r>
            <w:r w:rsidRPr="00590309">
              <w:rPr>
                <w:rFonts w:ascii="Cordia New" w:eastAsia="Times New Roman" w:hAnsi="Cordia New"/>
                <w:sz w:val="20"/>
                <w:szCs w:val="20"/>
              </w:rPr>
              <w:t>)</w:t>
            </w:r>
          </w:p>
        </w:tc>
        <w:tc>
          <w:tcPr>
            <w:tcW w:w="1230" w:type="dxa"/>
            <w:shd w:val="clear" w:color="auto" w:fill="auto"/>
            <w:noWrap/>
            <w:vAlign w:val="center"/>
          </w:tcPr>
          <w:p w14:paraId="4099E622"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p>
        </w:tc>
        <w:tc>
          <w:tcPr>
            <w:tcW w:w="1290" w:type="dxa"/>
            <w:gridSpan w:val="2"/>
            <w:shd w:val="clear" w:color="auto" w:fill="auto"/>
            <w:noWrap/>
          </w:tcPr>
          <w:p w14:paraId="6B1E7985" w14:textId="77777777" w:rsidR="00232BDC" w:rsidRPr="00590309" w:rsidRDefault="00232BDC" w:rsidP="005F6925">
            <w:pP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(7,651,731,014)</w:t>
            </w:r>
          </w:p>
        </w:tc>
      </w:tr>
      <w:tr w:rsidR="00232BDC" w:rsidRPr="00590309" w14:paraId="0ED65DE7" w14:textId="77777777" w:rsidTr="005F6925">
        <w:trPr>
          <w:trHeight w:val="20"/>
        </w:trPr>
        <w:tc>
          <w:tcPr>
            <w:tcW w:w="3870" w:type="dxa"/>
            <w:vAlign w:val="bottom"/>
            <w:hideMark/>
          </w:tcPr>
          <w:p w14:paraId="387F9027" w14:textId="77777777" w:rsidR="00232BDC" w:rsidRPr="00590309" w:rsidRDefault="00232BDC" w:rsidP="005F6925">
            <w:pPr>
              <w:tabs>
                <w:tab w:val="left" w:pos="662"/>
              </w:tabs>
              <w:spacing w:after="0" w:line="220" w:lineRule="exact"/>
              <w:ind w:left="328"/>
              <w:rPr>
                <w:rFonts w:ascii="Cordia New" w:eastAsia="Times New Roman" w:hAnsi="Cordia New"/>
                <w:sz w:val="20"/>
                <w:szCs w:val="20"/>
                <w:u w:val="single"/>
                <w:cs/>
              </w:rPr>
            </w:pPr>
            <w:r w:rsidRPr="00590309">
              <w:rPr>
                <w:rFonts w:ascii="Cordia New" w:eastAsia="Times New Roman" w:hAnsi="Cordia New"/>
                <w:sz w:val="20"/>
                <w:szCs w:val="20"/>
              </w:rPr>
              <w:tab/>
              <w:t>Allowance for impairment</w:t>
            </w:r>
          </w:p>
        </w:tc>
        <w:tc>
          <w:tcPr>
            <w:tcW w:w="1249" w:type="dxa"/>
            <w:shd w:val="clear" w:color="auto" w:fill="auto"/>
            <w:noWrap/>
            <w:vAlign w:val="center"/>
          </w:tcPr>
          <w:p w14:paraId="10CA0263"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3</w:t>
            </w:r>
            <w:r w:rsidRPr="00590309">
              <w:rPr>
                <w:rFonts w:ascii="Cordia New" w:eastAsia="Times New Roman" w:hAnsi="Cordia New"/>
                <w:sz w:val="20"/>
                <w:szCs w:val="20"/>
              </w:rPr>
              <w:t>,</w:t>
            </w:r>
            <w:r w:rsidRPr="00590309">
              <w:rPr>
                <w:rFonts w:ascii="Cordia New" w:eastAsia="Times New Roman" w:hAnsi="Cordia New"/>
                <w:sz w:val="20"/>
                <w:szCs w:val="20"/>
                <w:lang w:val="en-GB"/>
              </w:rPr>
              <w:t>154</w:t>
            </w:r>
            <w:r w:rsidRPr="00590309">
              <w:rPr>
                <w:rFonts w:ascii="Cordia New" w:eastAsia="Times New Roman" w:hAnsi="Cordia New"/>
                <w:sz w:val="20"/>
                <w:szCs w:val="20"/>
              </w:rPr>
              <w:t>,</w:t>
            </w:r>
            <w:r w:rsidRPr="00590309">
              <w:rPr>
                <w:rFonts w:ascii="Cordia New" w:eastAsia="Times New Roman" w:hAnsi="Cordia New"/>
                <w:sz w:val="20"/>
                <w:szCs w:val="20"/>
                <w:lang w:val="en-GB"/>
              </w:rPr>
              <w:t>150</w:t>
            </w:r>
            <w:r w:rsidRPr="00590309">
              <w:rPr>
                <w:rFonts w:ascii="Cordia New" w:eastAsia="Times New Roman" w:hAnsi="Cordia New"/>
                <w:sz w:val="20"/>
                <w:szCs w:val="20"/>
              </w:rPr>
              <w:t>)</w:t>
            </w:r>
          </w:p>
        </w:tc>
        <w:tc>
          <w:tcPr>
            <w:tcW w:w="1181" w:type="dxa"/>
            <w:gridSpan w:val="2"/>
            <w:shd w:val="clear" w:color="auto" w:fill="auto"/>
            <w:noWrap/>
            <w:vAlign w:val="center"/>
          </w:tcPr>
          <w:p w14:paraId="30CA37C1"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350" w:type="dxa"/>
            <w:shd w:val="clear" w:color="auto" w:fill="auto"/>
            <w:noWrap/>
            <w:vAlign w:val="center"/>
          </w:tcPr>
          <w:p w14:paraId="58C9ABE5"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p>
        </w:tc>
        <w:tc>
          <w:tcPr>
            <w:tcW w:w="1260" w:type="dxa"/>
            <w:shd w:val="clear" w:color="auto" w:fill="auto"/>
            <w:noWrap/>
            <w:vAlign w:val="center"/>
          </w:tcPr>
          <w:p w14:paraId="4BD466A7"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795</w:t>
            </w:r>
            <w:r w:rsidRPr="00590309">
              <w:rPr>
                <w:rFonts w:ascii="Cordia New" w:eastAsia="Times New Roman" w:hAnsi="Cordia New"/>
                <w:sz w:val="20"/>
                <w:szCs w:val="20"/>
              </w:rPr>
              <w:t>,</w:t>
            </w:r>
            <w:r w:rsidRPr="00590309">
              <w:rPr>
                <w:rFonts w:ascii="Cordia New" w:eastAsia="Times New Roman" w:hAnsi="Cordia New"/>
                <w:sz w:val="20"/>
                <w:szCs w:val="20"/>
                <w:lang w:val="en-GB"/>
              </w:rPr>
              <w:t>072</w:t>
            </w:r>
            <w:r w:rsidRPr="00590309">
              <w:rPr>
                <w:rFonts w:ascii="Cordia New" w:eastAsia="Times New Roman" w:hAnsi="Cordia New"/>
                <w:sz w:val="20"/>
                <w:szCs w:val="20"/>
              </w:rPr>
              <w:t>)</w:t>
            </w:r>
          </w:p>
        </w:tc>
        <w:tc>
          <w:tcPr>
            <w:tcW w:w="1260" w:type="dxa"/>
            <w:shd w:val="clear" w:color="auto" w:fill="auto"/>
            <w:noWrap/>
            <w:vAlign w:val="center"/>
          </w:tcPr>
          <w:p w14:paraId="2E72F52D"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(85,000,457)</w:t>
            </w:r>
          </w:p>
        </w:tc>
        <w:tc>
          <w:tcPr>
            <w:tcW w:w="1260" w:type="dxa"/>
            <w:shd w:val="clear" w:color="auto" w:fill="auto"/>
            <w:noWrap/>
            <w:vAlign w:val="center"/>
          </w:tcPr>
          <w:p w14:paraId="0B349764"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160</w:t>
            </w:r>
            <w:r w:rsidRPr="00590309">
              <w:rPr>
                <w:rFonts w:ascii="Cordia New" w:eastAsia="Times New Roman" w:hAnsi="Cordia New"/>
                <w:sz w:val="20"/>
                <w:szCs w:val="20"/>
              </w:rPr>
              <w:t>,</w:t>
            </w:r>
            <w:r w:rsidRPr="00590309">
              <w:rPr>
                <w:rFonts w:ascii="Cordia New" w:eastAsia="Times New Roman" w:hAnsi="Cordia New"/>
                <w:sz w:val="20"/>
                <w:szCs w:val="20"/>
                <w:lang w:val="en-GB"/>
              </w:rPr>
              <w:t>599</w:t>
            </w:r>
            <w:r w:rsidRPr="00590309">
              <w:rPr>
                <w:rFonts w:ascii="Cordia New" w:eastAsia="Times New Roman" w:hAnsi="Cordia New"/>
                <w:sz w:val="20"/>
                <w:szCs w:val="20"/>
              </w:rPr>
              <w:t>,</w:t>
            </w:r>
            <w:r w:rsidRPr="00590309">
              <w:rPr>
                <w:rFonts w:ascii="Cordia New" w:eastAsia="Times New Roman" w:hAnsi="Cordia New"/>
                <w:sz w:val="20"/>
                <w:szCs w:val="20"/>
                <w:lang w:val="en-GB"/>
              </w:rPr>
              <w:t>352</w:t>
            </w:r>
            <w:r w:rsidRPr="00590309">
              <w:rPr>
                <w:rFonts w:ascii="Cordia New" w:eastAsia="Times New Roman" w:hAnsi="Cordia New"/>
                <w:sz w:val="20"/>
                <w:szCs w:val="20"/>
              </w:rPr>
              <w:t>)</w:t>
            </w:r>
          </w:p>
        </w:tc>
        <w:tc>
          <w:tcPr>
            <w:tcW w:w="1350" w:type="dxa"/>
            <w:shd w:val="clear" w:color="auto" w:fill="auto"/>
            <w:noWrap/>
          </w:tcPr>
          <w:p w14:paraId="7BA09B36" w14:textId="77777777" w:rsidR="00232BDC" w:rsidRPr="00590309" w:rsidRDefault="00232BDC" w:rsidP="005F6925">
            <w:pPr>
              <w:pBdr>
                <w:bottom w:val="sing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w:t>
            </w:r>
            <w:r w:rsidRPr="00590309">
              <w:rPr>
                <w:rFonts w:ascii="Cordia New" w:eastAsia="Times New Roman" w:hAnsi="Cordia New"/>
                <w:sz w:val="20"/>
                <w:szCs w:val="20"/>
                <w:lang w:val="en-GB"/>
              </w:rPr>
              <w:t>8</w:t>
            </w:r>
            <w:r w:rsidRPr="00590309">
              <w:rPr>
                <w:rFonts w:ascii="Cordia New" w:eastAsia="Times New Roman" w:hAnsi="Cordia New"/>
                <w:sz w:val="20"/>
                <w:szCs w:val="20"/>
              </w:rPr>
              <w:t>,</w:t>
            </w:r>
            <w:r w:rsidRPr="00590309">
              <w:rPr>
                <w:rFonts w:ascii="Cordia New" w:eastAsia="Times New Roman" w:hAnsi="Cordia New"/>
                <w:sz w:val="20"/>
                <w:szCs w:val="20"/>
                <w:lang w:val="en-GB"/>
              </w:rPr>
              <w:t>407</w:t>
            </w:r>
            <w:r w:rsidRPr="00590309">
              <w:rPr>
                <w:rFonts w:ascii="Cordia New" w:eastAsia="Times New Roman" w:hAnsi="Cordia New"/>
                <w:sz w:val="20"/>
                <w:szCs w:val="20"/>
              </w:rPr>
              <w:t>,</w:t>
            </w:r>
            <w:r w:rsidRPr="00590309">
              <w:rPr>
                <w:rFonts w:ascii="Cordia New" w:eastAsia="Times New Roman" w:hAnsi="Cordia New"/>
                <w:sz w:val="20"/>
                <w:szCs w:val="20"/>
                <w:lang w:val="en-GB"/>
              </w:rPr>
              <w:t>612</w:t>
            </w:r>
            <w:r w:rsidRPr="00590309">
              <w:rPr>
                <w:rFonts w:ascii="Cordia New" w:eastAsia="Times New Roman" w:hAnsi="Cordia New"/>
                <w:sz w:val="20"/>
                <w:szCs w:val="20"/>
              </w:rPr>
              <w:t>)</w:t>
            </w:r>
          </w:p>
        </w:tc>
        <w:tc>
          <w:tcPr>
            <w:tcW w:w="1230" w:type="dxa"/>
            <w:shd w:val="clear" w:color="auto" w:fill="auto"/>
            <w:noWrap/>
            <w:vAlign w:val="center"/>
          </w:tcPr>
          <w:p w14:paraId="5B6F562F"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rPr>
              <w:t>(</w:t>
            </w:r>
            <w:r w:rsidRPr="00590309">
              <w:rPr>
                <w:rFonts w:ascii="Cordia New" w:eastAsia="Times New Roman" w:hAnsi="Cordia New"/>
                <w:sz w:val="20"/>
                <w:szCs w:val="20"/>
                <w:lang w:val="en-GB"/>
              </w:rPr>
              <w:t>97</w:t>
            </w:r>
            <w:r w:rsidRPr="00590309">
              <w:rPr>
                <w:rFonts w:ascii="Cordia New" w:eastAsia="Times New Roman" w:hAnsi="Cordia New"/>
                <w:sz w:val="20"/>
                <w:szCs w:val="20"/>
              </w:rPr>
              <w:t>,</w:t>
            </w:r>
            <w:r w:rsidRPr="00590309">
              <w:rPr>
                <w:rFonts w:ascii="Cordia New" w:eastAsia="Times New Roman" w:hAnsi="Cordia New"/>
                <w:sz w:val="20"/>
                <w:szCs w:val="20"/>
                <w:lang w:val="en-GB"/>
              </w:rPr>
              <w:t>656</w:t>
            </w:r>
            <w:r w:rsidRPr="00590309">
              <w:rPr>
                <w:rFonts w:ascii="Cordia New" w:eastAsia="Times New Roman" w:hAnsi="Cordia New"/>
                <w:sz w:val="20"/>
                <w:szCs w:val="20"/>
              </w:rPr>
              <w:t>,</w:t>
            </w:r>
            <w:r w:rsidRPr="00590309">
              <w:rPr>
                <w:rFonts w:ascii="Cordia New" w:eastAsia="Times New Roman" w:hAnsi="Cordia New"/>
                <w:sz w:val="20"/>
                <w:szCs w:val="20"/>
                <w:lang w:val="en-GB"/>
              </w:rPr>
              <w:t>346</w:t>
            </w:r>
            <w:r w:rsidRPr="00590309">
              <w:rPr>
                <w:rFonts w:ascii="Cordia New" w:eastAsia="Times New Roman" w:hAnsi="Cordia New"/>
                <w:sz w:val="20"/>
                <w:szCs w:val="20"/>
              </w:rPr>
              <w:t>)</w:t>
            </w:r>
          </w:p>
        </w:tc>
        <w:tc>
          <w:tcPr>
            <w:tcW w:w="1290" w:type="dxa"/>
            <w:gridSpan w:val="2"/>
            <w:shd w:val="clear" w:color="auto" w:fill="auto"/>
            <w:noWrap/>
          </w:tcPr>
          <w:p w14:paraId="594A34BF" w14:textId="77777777" w:rsidR="00232BDC" w:rsidRPr="00590309" w:rsidRDefault="00232BDC" w:rsidP="005F6925">
            <w:pPr>
              <w:pBdr>
                <w:bottom w:val="sing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rPr>
              <w:t>(356,612,989)</w:t>
            </w:r>
          </w:p>
        </w:tc>
      </w:tr>
      <w:tr w:rsidR="00232BDC" w:rsidRPr="00590309" w14:paraId="2212597F" w14:textId="77777777" w:rsidTr="005F6925">
        <w:trPr>
          <w:trHeight w:val="66"/>
        </w:trPr>
        <w:tc>
          <w:tcPr>
            <w:tcW w:w="3870" w:type="dxa"/>
            <w:vAlign w:val="center"/>
          </w:tcPr>
          <w:p w14:paraId="50DD2A94" w14:textId="77777777" w:rsidR="00232BDC" w:rsidRPr="00590309" w:rsidRDefault="00232BDC" w:rsidP="005F6925">
            <w:pPr>
              <w:spacing w:after="0" w:line="120" w:lineRule="exact"/>
              <w:ind w:left="328"/>
              <w:rPr>
                <w:rFonts w:ascii="Cordia New" w:eastAsia="Times New Roman" w:hAnsi="Cordia New"/>
                <w:sz w:val="20"/>
                <w:szCs w:val="20"/>
                <w:u w:val="single"/>
                <w:cs/>
              </w:rPr>
            </w:pPr>
          </w:p>
        </w:tc>
        <w:tc>
          <w:tcPr>
            <w:tcW w:w="1249" w:type="dxa"/>
            <w:shd w:val="clear" w:color="auto" w:fill="auto"/>
            <w:noWrap/>
            <w:vAlign w:val="center"/>
          </w:tcPr>
          <w:p w14:paraId="4FB74A6E"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181" w:type="dxa"/>
            <w:gridSpan w:val="2"/>
            <w:shd w:val="clear" w:color="auto" w:fill="auto"/>
            <w:noWrap/>
            <w:vAlign w:val="center"/>
          </w:tcPr>
          <w:p w14:paraId="45AF2F8F"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350" w:type="dxa"/>
            <w:shd w:val="clear" w:color="auto" w:fill="auto"/>
            <w:noWrap/>
            <w:vAlign w:val="center"/>
          </w:tcPr>
          <w:p w14:paraId="6CC0535E"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60" w:type="dxa"/>
            <w:shd w:val="clear" w:color="auto" w:fill="auto"/>
            <w:noWrap/>
            <w:vAlign w:val="center"/>
          </w:tcPr>
          <w:p w14:paraId="294B35DC"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60" w:type="dxa"/>
            <w:shd w:val="clear" w:color="auto" w:fill="auto"/>
            <w:noWrap/>
            <w:vAlign w:val="center"/>
          </w:tcPr>
          <w:p w14:paraId="455E0460"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60" w:type="dxa"/>
            <w:shd w:val="clear" w:color="auto" w:fill="auto"/>
            <w:noWrap/>
            <w:vAlign w:val="center"/>
          </w:tcPr>
          <w:p w14:paraId="42DAAD58"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350" w:type="dxa"/>
            <w:shd w:val="clear" w:color="auto" w:fill="auto"/>
            <w:noWrap/>
            <w:vAlign w:val="center"/>
          </w:tcPr>
          <w:p w14:paraId="5A38D3F8" w14:textId="77777777" w:rsidR="00232BDC" w:rsidRPr="00590309" w:rsidRDefault="00232BDC" w:rsidP="005F6925">
            <w:pPr>
              <w:spacing w:after="0" w:line="120" w:lineRule="exact"/>
              <w:ind w:right="-72"/>
              <w:jc w:val="right"/>
              <w:rPr>
                <w:rFonts w:ascii="Cordia New" w:eastAsia="Times New Roman" w:hAnsi="Cordia New"/>
                <w:sz w:val="20"/>
                <w:szCs w:val="20"/>
              </w:rPr>
            </w:pPr>
          </w:p>
        </w:tc>
        <w:tc>
          <w:tcPr>
            <w:tcW w:w="1230" w:type="dxa"/>
            <w:shd w:val="clear" w:color="auto" w:fill="auto"/>
            <w:noWrap/>
            <w:vAlign w:val="center"/>
          </w:tcPr>
          <w:p w14:paraId="5128CA7A" w14:textId="77777777" w:rsidR="00232BDC" w:rsidRPr="00590309" w:rsidRDefault="00232BDC" w:rsidP="005F6925">
            <w:pPr>
              <w:tabs>
                <w:tab w:val="left" w:pos="1170"/>
              </w:tabs>
              <w:spacing w:after="0" w:line="120" w:lineRule="exact"/>
              <w:ind w:right="-72"/>
              <w:jc w:val="right"/>
              <w:rPr>
                <w:rFonts w:ascii="Cordia New" w:eastAsia="Times New Roman" w:hAnsi="Cordia New"/>
                <w:sz w:val="20"/>
                <w:szCs w:val="20"/>
                <w:cs/>
              </w:rPr>
            </w:pPr>
          </w:p>
        </w:tc>
        <w:tc>
          <w:tcPr>
            <w:tcW w:w="1290" w:type="dxa"/>
            <w:gridSpan w:val="2"/>
            <w:shd w:val="clear" w:color="auto" w:fill="auto"/>
            <w:noWrap/>
            <w:vAlign w:val="center"/>
          </w:tcPr>
          <w:p w14:paraId="24EC8E0D" w14:textId="77777777" w:rsidR="00232BDC" w:rsidRPr="00590309" w:rsidRDefault="00232BDC" w:rsidP="005F6925">
            <w:pPr>
              <w:tabs>
                <w:tab w:val="left" w:pos="1170"/>
              </w:tabs>
              <w:spacing w:after="0" w:line="120" w:lineRule="exact"/>
              <w:ind w:right="-72"/>
              <w:jc w:val="right"/>
              <w:rPr>
                <w:rFonts w:ascii="Cordia New" w:eastAsia="Times New Roman" w:hAnsi="Cordia New"/>
                <w:sz w:val="20"/>
                <w:szCs w:val="20"/>
              </w:rPr>
            </w:pPr>
          </w:p>
        </w:tc>
      </w:tr>
      <w:tr w:rsidR="00232BDC" w:rsidRPr="00590309" w14:paraId="26B112C7" w14:textId="77777777" w:rsidTr="005F6925">
        <w:trPr>
          <w:trHeight w:val="20"/>
        </w:trPr>
        <w:tc>
          <w:tcPr>
            <w:tcW w:w="3870" w:type="dxa"/>
            <w:vAlign w:val="center"/>
            <w:hideMark/>
          </w:tcPr>
          <w:p w14:paraId="35002FA2" w14:textId="77777777" w:rsidR="00232BDC" w:rsidRPr="00590309" w:rsidRDefault="00232BDC" w:rsidP="005F6925">
            <w:pPr>
              <w:spacing w:after="0" w:line="220" w:lineRule="exact"/>
              <w:ind w:left="328"/>
              <w:rPr>
                <w:rFonts w:ascii="Cordia New" w:eastAsia="Times New Roman" w:hAnsi="Cordia New"/>
                <w:sz w:val="20"/>
                <w:szCs w:val="20"/>
                <w:u w:val="single"/>
                <w:cs/>
              </w:rPr>
            </w:pPr>
            <w:r w:rsidRPr="00590309">
              <w:rPr>
                <w:rFonts w:ascii="Cordia New" w:eastAsia="Times New Roman" w:hAnsi="Cordia New"/>
                <w:sz w:val="20"/>
                <w:szCs w:val="20"/>
              </w:rPr>
              <w:t>Net book amount</w:t>
            </w:r>
          </w:p>
        </w:tc>
        <w:tc>
          <w:tcPr>
            <w:tcW w:w="1249" w:type="dxa"/>
            <w:shd w:val="clear" w:color="auto" w:fill="auto"/>
            <w:noWrap/>
            <w:vAlign w:val="center"/>
          </w:tcPr>
          <w:p w14:paraId="6330332A"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w:t>
            </w:r>
            <w:r w:rsidRPr="00590309">
              <w:rPr>
                <w:rFonts w:ascii="Cordia New" w:eastAsia="Times New Roman" w:hAnsi="Cordia New"/>
                <w:sz w:val="20"/>
                <w:szCs w:val="20"/>
              </w:rPr>
              <w:t>,</w:t>
            </w:r>
            <w:r w:rsidRPr="00590309">
              <w:rPr>
                <w:rFonts w:ascii="Cordia New" w:eastAsia="Times New Roman" w:hAnsi="Cordia New"/>
                <w:sz w:val="20"/>
                <w:szCs w:val="20"/>
                <w:lang w:val="en-GB"/>
              </w:rPr>
              <w:t>562</w:t>
            </w:r>
            <w:r w:rsidRPr="00590309">
              <w:rPr>
                <w:rFonts w:ascii="Cordia New" w:eastAsia="Times New Roman" w:hAnsi="Cordia New"/>
                <w:sz w:val="20"/>
                <w:szCs w:val="20"/>
              </w:rPr>
              <w:t>,</w:t>
            </w:r>
            <w:r w:rsidRPr="00590309">
              <w:rPr>
                <w:rFonts w:ascii="Cordia New" w:eastAsia="Times New Roman" w:hAnsi="Cordia New"/>
                <w:sz w:val="20"/>
                <w:szCs w:val="20"/>
                <w:lang w:val="en-GB"/>
              </w:rPr>
              <w:t>933</w:t>
            </w:r>
            <w:r w:rsidRPr="00590309">
              <w:rPr>
                <w:rFonts w:ascii="Cordia New" w:eastAsia="Times New Roman" w:hAnsi="Cordia New"/>
                <w:sz w:val="20"/>
                <w:szCs w:val="20"/>
              </w:rPr>
              <w:t>,</w:t>
            </w:r>
            <w:r w:rsidRPr="00590309">
              <w:rPr>
                <w:rFonts w:ascii="Cordia New" w:eastAsia="Times New Roman" w:hAnsi="Cordia New"/>
                <w:sz w:val="20"/>
                <w:szCs w:val="20"/>
                <w:lang w:val="en-GB"/>
              </w:rPr>
              <w:t>038</w:t>
            </w:r>
          </w:p>
        </w:tc>
        <w:tc>
          <w:tcPr>
            <w:tcW w:w="1181" w:type="dxa"/>
            <w:gridSpan w:val="2"/>
            <w:shd w:val="clear" w:color="auto" w:fill="auto"/>
            <w:noWrap/>
            <w:vAlign w:val="bottom"/>
          </w:tcPr>
          <w:p w14:paraId="4B27BFE1"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576</w:t>
            </w:r>
            <w:r w:rsidRPr="00590309">
              <w:rPr>
                <w:rFonts w:ascii="Cordia New" w:eastAsia="Times New Roman" w:hAnsi="Cordia New"/>
                <w:sz w:val="20"/>
                <w:szCs w:val="20"/>
              </w:rPr>
              <w:t>,</w:t>
            </w:r>
            <w:r w:rsidRPr="00590309">
              <w:rPr>
                <w:rFonts w:ascii="Cordia New" w:eastAsia="Times New Roman" w:hAnsi="Cordia New"/>
                <w:sz w:val="20"/>
                <w:szCs w:val="20"/>
                <w:lang w:val="en-GB"/>
              </w:rPr>
              <w:t>783</w:t>
            </w:r>
            <w:r w:rsidRPr="00590309">
              <w:rPr>
                <w:rFonts w:ascii="Cordia New" w:eastAsia="Times New Roman" w:hAnsi="Cordia New"/>
                <w:sz w:val="20"/>
                <w:szCs w:val="20"/>
              </w:rPr>
              <w:t>,</w:t>
            </w:r>
            <w:r w:rsidRPr="00590309">
              <w:rPr>
                <w:rFonts w:ascii="Cordia New" w:eastAsia="Times New Roman" w:hAnsi="Cordia New"/>
                <w:sz w:val="20"/>
                <w:szCs w:val="20"/>
                <w:lang w:val="en-GB"/>
              </w:rPr>
              <w:t>118</w:t>
            </w:r>
          </w:p>
        </w:tc>
        <w:tc>
          <w:tcPr>
            <w:tcW w:w="1350" w:type="dxa"/>
            <w:shd w:val="clear" w:color="auto" w:fill="auto"/>
            <w:noWrap/>
            <w:vAlign w:val="center"/>
          </w:tcPr>
          <w:p w14:paraId="4EF8EA9C"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558</w:t>
            </w:r>
            <w:r w:rsidRPr="00590309">
              <w:rPr>
                <w:rFonts w:ascii="Cordia New" w:eastAsia="Times New Roman" w:hAnsi="Cordia New"/>
                <w:sz w:val="20"/>
                <w:szCs w:val="20"/>
              </w:rPr>
              <w:t>,</w:t>
            </w:r>
            <w:r w:rsidRPr="00590309">
              <w:rPr>
                <w:rFonts w:ascii="Cordia New" w:eastAsia="Times New Roman" w:hAnsi="Cordia New"/>
                <w:sz w:val="20"/>
                <w:szCs w:val="20"/>
                <w:lang w:val="en-GB"/>
              </w:rPr>
              <w:t>178</w:t>
            </w:r>
            <w:r w:rsidRPr="00590309">
              <w:rPr>
                <w:rFonts w:ascii="Cordia New" w:eastAsia="Times New Roman" w:hAnsi="Cordia New"/>
                <w:sz w:val="20"/>
                <w:szCs w:val="20"/>
              </w:rPr>
              <w:t>,</w:t>
            </w:r>
            <w:r w:rsidRPr="00590309">
              <w:rPr>
                <w:rFonts w:ascii="Cordia New" w:eastAsia="Times New Roman" w:hAnsi="Cordia New"/>
                <w:sz w:val="20"/>
                <w:szCs w:val="20"/>
                <w:lang w:val="en-GB"/>
              </w:rPr>
              <w:t>528</w:t>
            </w:r>
          </w:p>
        </w:tc>
        <w:tc>
          <w:tcPr>
            <w:tcW w:w="1260" w:type="dxa"/>
            <w:shd w:val="clear" w:color="auto" w:fill="auto"/>
            <w:noWrap/>
            <w:vAlign w:val="center"/>
          </w:tcPr>
          <w:p w14:paraId="3E4D54A3"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67</w:t>
            </w:r>
            <w:r w:rsidRPr="00590309">
              <w:rPr>
                <w:rFonts w:ascii="Cordia New" w:eastAsia="Times New Roman" w:hAnsi="Cordia New"/>
                <w:sz w:val="20"/>
                <w:szCs w:val="20"/>
              </w:rPr>
              <w:t>,</w:t>
            </w:r>
            <w:r w:rsidRPr="00590309">
              <w:rPr>
                <w:rFonts w:ascii="Cordia New" w:eastAsia="Times New Roman" w:hAnsi="Cordia New"/>
                <w:sz w:val="20"/>
                <w:szCs w:val="20"/>
                <w:lang w:val="en-GB"/>
              </w:rPr>
              <w:t>287</w:t>
            </w:r>
            <w:r w:rsidRPr="00590309">
              <w:rPr>
                <w:rFonts w:ascii="Cordia New" w:eastAsia="Times New Roman" w:hAnsi="Cordia New"/>
                <w:sz w:val="20"/>
                <w:szCs w:val="20"/>
              </w:rPr>
              <w:t>,</w:t>
            </w:r>
            <w:r w:rsidRPr="00590309">
              <w:rPr>
                <w:rFonts w:ascii="Cordia New" w:eastAsia="Times New Roman" w:hAnsi="Cordia New"/>
                <w:sz w:val="20"/>
                <w:szCs w:val="20"/>
                <w:lang w:val="en-GB"/>
              </w:rPr>
              <w:t>952</w:t>
            </w:r>
          </w:p>
        </w:tc>
        <w:tc>
          <w:tcPr>
            <w:tcW w:w="1260" w:type="dxa"/>
            <w:shd w:val="clear" w:color="auto" w:fill="auto"/>
            <w:noWrap/>
            <w:vAlign w:val="center"/>
          </w:tcPr>
          <w:p w14:paraId="37B4D59F"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13</w:t>
            </w:r>
            <w:r w:rsidRPr="00590309">
              <w:rPr>
                <w:rFonts w:ascii="Cordia New" w:eastAsia="Times New Roman" w:hAnsi="Cordia New"/>
                <w:sz w:val="20"/>
                <w:szCs w:val="20"/>
              </w:rPr>
              <w:t>,</w:t>
            </w:r>
            <w:r w:rsidRPr="00590309">
              <w:rPr>
                <w:rFonts w:ascii="Cordia New" w:eastAsia="Times New Roman" w:hAnsi="Cordia New"/>
                <w:sz w:val="20"/>
                <w:szCs w:val="20"/>
                <w:lang w:val="en-GB"/>
              </w:rPr>
              <w:t>007</w:t>
            </w:r>
            <w:r w:rsidRPr="00590309">
              <w:rPr>
                <w:rFonts w:ascii="Cordia New" w:eastAsia="Times New Roman" w:hAnsi="Cordia New"/>
                <w:sz w:val="20"/>
                <w:szCs w:val="20"/>
              </w:rPr>
              <w:t>,</w:t>
            </w:r>
            <w:r w:rsidRPr="00590309">
              <w:rPr>
                <w:rFonts w:ascii="Cordia New" w:eastAsia="Times New Roman" w:hAnsi="Cordia New"/>
                <w:sz w:val="20"/>
                <w:szCs w:val="20"/>
                <w:lang w:val="en-GB"/>
              </w:rPr>
              <w:t>748</w:t>
            </w:r>
            <w:r w:rsidRPr="00590309">
              <w:rPr>
                <w:rFonts w:ascii="Cordia New" w:eastAsia="Times New Roman" w:hAnsi="Cordia New"/>
                <w:sz w:val="20"/>
                <w:szCs w:val="20"/>
              </w:rPr>
              <w:t>,</w:t>
            </w:r>
            <w:r w:rsidRPr="00590309">
              <w:rPr>
                <w:rFonts w:ascii="Cordia New" w:eastAsia="Times New Roman" w:hAnsi="Cordia New"/>
                <w:sz w:val="20"/>
                <w:szCs w:val="20"/>
                <w:lang w:val="en-GB"/>
              </w:rPr>
              <w:t>808</w:t>
            </w:r>
          </w:p>
        </w:tc>
        <w:tc>
          <w:tcPr>
            <w:tcW w:w="1260" w:type="dxa"/>
            <w:shd w:val="clear" w:color="auto" w:fill="auto"/>
            <w:noWrap/>
            <w:vAlign w:val="center"/>
          </w:tcPr>
          <w:p w14:paraId="2F73F786"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47</w:t>
            </w:r>
            <w:r w:rsidRPr="00590309">
              <w:rPr>
                <w:rFonts w:ascii="Cordia New" w:eastAsia="Times New Roman" w:hAnsi="Cordia New"/>
                <w:sz w:val="20"/>
                <w:szCs w:val="20"/>
              </w:rPr>
              <w:t>,</w:t>
            </w:r>
            <w:r w:rsidRPr="00590309">
              <w:rPr>
                <w:rFonts w:ascii="Cordia New" w:eastAsia="Times New Roman" w:hAnsi="Cordia New"/>
                <w:sz w:val="20"/>
                <w:szCs w:val="20"/>
                <w:lang w:val="en-GB"/>
              </w:rPr>
              <w:t>152</w:t>
            </w:r>
            <w:r w:rsidRPr="00590309">
              <w:rPr>
                <w:rFonts w:ascii="Cordia New" w:eastAsia="Times New Roman" w:hAnsi="Cordia New"/>
                <w:sz w:val="20"/>
                <w:szCs w:val="20"/>
              </w:rPr>
              <w:t>,</w:t>
            </w:r>
            <w:r w:rsidRPr="00590309">
              <w:rPr>
                <w:rFonts w:ascii="Cordia New" w:eastAsia="Times New Roman" w:hAnsi="Cordia New"/>
                <w:sz w:val="20"/>
                <w:szCs w:val="20"/>
                <w:lang w:val="en-GB"/>
              </w:rPr>
              <w:t>674</w:t>
            </w:r>
            <w:r w:rsidRPr="00590309">
              <w:rPr>
                <w:rFonts w:ascii="Cordia New" w:eastAsia="Times New Roman" w:hAnsi="Cordia New"/>
                <w:sz w:val="20"/>
                <w:szCs w:val="20"/>
              </w:rPr>
              <w:t>,</w:t>
            </w:r>
            <w:r w:rsidRPr="00590309">
              <w:rPr>
                <w:rFonts w:ascii="Cordia New" w:eastAsia="Times New Roman" w:hAnsi="Cordia New"/>
                <w:sz w:val="20"/>
                <w:szCs w:val="20"/>
                <w:lang w:val="en-GB"/>
              </w:rPr>
              <w:t>441</w:t>
            </w:r>
          </w:p>
        </w:tc>
        <w:tc>
          <w:tcPr>
            <w:tcW w:w="1350" w:type="dxa"/>
            <w:shd w:val="clear" w:color="auto" w:fill="auto"/>
            <w:noWrap/>
            <w:vAlign w:val="center"/>
          </w:tcPr>
          <w:p w14:paraId="0EEBA374" w14:textId="77777777" w:rsidR="00232BDC" w:rsidRPr="00590309" w:rsidRDefault="00232BDC" w:rsidP="005F6925">
            <w:pPr>
              <w:pBdr>
                <w:bottom w:val="double" w:sz="4" w:space="1" w:color="auto"/>
              </w:pBdr>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1</w:t>
            </w:r>
            <w:r w:rsidRPr="00590309">
              <w:rPr>
                <w:rFonts w:ascii="Cordia New" w:eastAsia="Times New Roman" w:hAnsi="Cordia New"/>
                <w:sz w:val="20"/>
                <w:szCs w:val="20"/>
              </w:rPr>
              <w:t>,</w:t>
            </w:r>
            <w:r w:rsidRPr="00590309">
              <w:rPr>
                <w:rFonts w:ascii="Cordia New" w:eastAsia="Times New Roman" w:hAnsi="Cordia New"/>
                <w:sz w:val="20"/>
                <w:szCs w:val="20"/>
                <w:lang w:val="en-GB"/>
              </w:rPr>
              <w:t>532</w:t>
            </w:r>
            <w:r w:rsidRPr="00590309">
              <w:rPr>
                <w:rFonts w:ascii="Cordia New" w:eastAsia="Times New Roman" w:hAnsi="Cordia New"/>
                <w:sz w:val="20"/>
                <w:szCs w:val="20"/>
              </w:rPr>
              <w:t>,</w:t>
            </w:r>
            <w:r w:rsidRPr="00590309">
              <w:rPr>
                <w:rFonts w:ascii="Cordia New" w:eastAsia="Times New Roman" w:hAnsi="Cordia New"/>
                <w:sz w:val="20"/>
                <w:szCs w:val="20"/>
                <w:lang w:val="en-GB"/>
              </w:rPr>
              <w:t>677</w:t>
            </w:r>
            <w:r w:rsidRPr="00590309">
              <w:rPr>
                <w:rFonts w:ascii="Cordia New" w:eastAsia="Times New Roman" w:hAnsi="Cordia New"/>
                <w:sz w:val="20"/>
                <w:szCs w:val="20"/>
              </w:rPr>
              <w:t>,</w:t>
            </w:r>
            <w:r w:rsidRPr="00590309">
              <w:rPr>
                <w:rFonts w:ascii="Cordia New" w:eastAsia="Times New Roman" w:hAnsi="Cordia New"/>
                <w:sz w:val="20"/>
                <w:szCs w:val="20"/>
                <w:lang w:val="en-GB"/>
              </w:rPr>
              <w:t>449</w:t>
            </w:r>
          </w:p>
        </w:tc>
        <w:tc>
          <w:tcPr>
            <w:tcW w:w="1230" w:type="dxa"/>
            <w:shd w:val="clear" w:color="auto" w:fill="auto"/>
            <w:noWrap/>
            <w:vAlign w:val="center"/>
          </w:tcPr>
          <w:p w14:paraId="00EA4F78"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cs/>
              </w:rPr>
            </w:pPr>
            <w:r w:rsidRPr="00590309">
              <w:rPr>
                <w:rFonts w:ascii="Cordia New" w:eastAsia="Times New Roman" w:hAnsi="Cordia New"/>
                <w:sz w:val="20"/>
                <w:szCs w:val="20"/>
                <w:lang w:val="en-GB"/>
              </w:rPr>
              <w:t>119</w:t>
            </w:r>
            <w:r w:rsidRPr="00590309">
              <w:rPr>
                <w:rFonts w:ascii="Cordia New" w:eastAsia="Times New Roman" w:hAnsi="Cordia New"/>
                <w:sz w:val="20"/>
                <w:szCs w:val="20"/>
              </w:rPr>
              <w:t>,</w:t>
            </w:r>
            <w:r w:rsidRPr="00590309">
              <w:rPr>
                <w:rFonts w:ascii="Cordia New" w:eastAsia="Times New Roman" w:hAnsi="Cordia New"/>
                <w:sz w:val="20"/>
                <w:szCs w:val="20"/>
                <w:lang w:val="en-GB"/>
              </w:rPr>
              <w:t>970</w:t>
            </w:r>
            <w:r w:rsidRPr="00590309">
              <w:rPr>
                <w:rFonts w:ascii="Cordia New" w:eastAsia="Times New Roman" w:hAnsi="Cordia New"/>
                <w:sz w:val="20"/>
                <w:szCs w:val="20"/>
              </w:rPr>
              <w:t>,</w:t>
            </w:r>
            <w:r w:rsidRPr="00590309">
              <w:rPr>
                <w:rFonts w:ascii="Cordia New" w:eastAsia="Times New Roman" w:hAnsi="Cordia New"/>
                <w:sz w:val="20"/>
                <w:szCs w:val="20"/>
                <w:lang w:val="en-GB"/>
              </w:rPr>
              <w:t>183</w:t>
            </w:r>
          </w:p>
        </w:tc>
        <w:tc>
          <w:tcPr>
            <w:tcW w:w="1290" w:type="dxa"/>
            <w:gridSpan w:val="2"/>
            <w:shd w:val="clear" w:color="auto" w:fill="auto"/>
            <w:noWrap/>
            <w:vAlign w:val="center"/>
          </w:tcPr>
          <w:p w14:paraId="37F75628" w14:textId="77777777" w:rsidR="00232BDC" w:rsidRPr="00590309" w:rsidRDefault="00232BDC" w:rsidP="005F6925">
            <w:pPr>
              <w:pBdr>
                <w:bottom w:val="double" w:sz="4" w:space="1" w:color="auto"/>
              </w:pBdr>
              <w:tabs>
                <w:tab w:val="left" w:pos="1170"/>
              </w:tabs>
              <w:spacing w:after="0" w:line="220" w:lineRule="exact"/>
              <w:ind w:right="-72"/>
              <w:jc w:val="right"/>
              <w:rPr>
                <w:rFonts w:ascii="Cordia New" w:eastAsia="Times New Roman" w:hAnsi="Cordia New"/>
                <w:sz w:val="20"/>
                <w:szCs w:val="20"/>
              </w:rPr>
            </w:pPr>
            <w:r w:rsidRPr="00590309">
              <w:rPr>
                <w:rFonts w:ascii="Cordia New" w:eastAsia="Times New Roman" w:hAnsi="Cordia New"/>
                <w:sz w:val="20"/>
                <w:szCs w:val="20"/>
                <w:lang w:val="en-GB"/>
              </w:rPr>
              <w:t>69</w:t>
            </w:r>
            <w:r w:rsidRPr="00590309">
              <w:rPr>
                <w:rFonts w:ascii="Cordia New" w:eastAsia="Times New Roman" w:hAnsi="Cordia New"/>
                <w:sz w:val="20"/>
                <w:szCs w:val="20"/>
              </w:rPr>
              <w:t>,</w:t>
            </w:r>
            <w:r w:rsidRPr="00590309">
              <w:rPr>
                <w:rFonts w:ascii="Cordia New" w:eastAsia="Times New Roman" w:hAnsi="Cordia New"/>
                <w:sz w:val="20"/>
                <w:szCs w:val="20"/>
                <w:lang w:val="en-GB"/>
              </w:rPr>
              <w:t>578</w:t>
            </w:r>
            <w:r w:rsidRPr="00590309">
              <w:rPr>
                <w:rFonts w:ascii="Cordia New" w:eastAsia="Times New Roman" w:hAnsi="Cordia New"/>
                <w:sz w:val="20"/>
                <w:szCs w:val="20"/>
              </w:rPr>
              <w:t>,</w:t>
            </w:r>
            <w:r w:rsidRPr="00590309">
              <w:rPr>
                <w:rFonts w:ascii="Cordia New" w:eastAsia="Times New Roman" w:hAnsi="Cordia New"/>
                <w:sz w:val="20"/>
                <w:szCs w:val="20"/>
                <w:lang w:val="en-GB"/>
              </w:rPr>
              <w:t>253</w:t>
            </w:r>
            <w:r w:rsidRPr="00590309">
              <w:rPr>
                <w:rFonts w:ascii="Cordia New" w:eastAsia="Times New Roman" w:hAnsi="Cordia New"/>
                <w:sz w:val="20"/>
                <w:szCs w:val="20"/>
              </w:rPr>
              <w:t>,</w:t>
            </w:r>
            <w:r w:rsidRPr="00590309">
              <w:rPr>
                <w:rFonts w:ascii="Cordia New" w:eastAsia="Times New Roman" w:hAnsi="Cordia New"/>
                <w:sz w:val="20"/>
                <w:szCs w:val="20"/>
                <w:lang w:val="en-GB"/>
              </w:rPr>
              <w:t>517</w:t>
            </w:r>
          </w:p>
        </w:tc>
      </w:tr>
    </w:tbl>
    <w:p w14:paraId="722A1DDA" w14:textId="77777777" w:rsidR="00232BDC" w:rsidRPr="00690182" w:rsidRDefault="00232BDC" w:rsidP="00232BDC">
      <w:pPr>
        <w:tabs>
          <w:tab w:val="left" w:pos="2160"/>
          <w:tab w:val="center" w:pos="5040"/>
          <w:tab w:val="center" w:pos="7560"/>
          <w:tab w:val="right" w:pos="9360"/>
        </w:tabs>
        <w:spacing w:after="0" w:line="240" w:lineRule="auto"/>
        <w:ind w:left="547" w:hanging="7"/>
        <w:jc w:val="both"/>
        <w:rPr>
          <w:rFonts w:ascii="Cordia New" w:eastAsia="Times New Roman" w:hAnsi="Cordia New"/>
          <w:sz w:val="28"/>
        </w:rPr>
      </w:pPr>
    </w:p>
    <w:p w14:paraId="54C831ED" w14:textId="77777777" w:rsidR="00232BDC" w:rsidRPr="00690182" w:rsidRDefault="00232BDC" w:rsidP="00232BDC">
      <w:pPr>
        <w:tabs>
          <w:tab w:val="left" w:pos="2160"/>
          <w:tab w:val="center" w:pos="5040"/>
          <w:tab w:val="center" w:pos="7560"/>
          <w:tab w:val="right" w:pos="9360"/>
        </w:tabs>
        <w:spacing w:after="0" w:line="240" w:lineRule="auto"/>
        <w:ind w:left="547" w:hanging="7"/>
        <w:jc w:val="both"/>
        <w:rPr>
          <w:rFonts w:ascii="Cordia New" w:eastAsia="Times New Roman" w:hAnsi="Cordia New"/>
          <w:sz w:val="28"/>
        </w:rPr>
      </w:pPr>
      <w:proofErr w:type="spellStart"/>
      <w:r w:rsidRPr="00690182">
        <w:rPr>
          <w:rFonts w:ascii="Cordia New" w:eastAsia="Times New Roman" w:hAnsi="Cordia New"/>
          <w:sz w:val="28"/>
        </w:rPr>
        <w:t>Amortisation</w:t>
      </w:r>
      <w:proofErr w:type="spellEnd"/>
      <w:r w:rsidRPr="00690182">
        <w:rPr>
          <w:rFonts w:ascii="Cordia New" w:eastAsia="Times New Roman" w:hAnsi="Cordia New"/>
          <w:sz w:val="28"/>
        </w:rPr>
        <w:t xml:space="preserve"> has been charged in the cost of sales and services of Baht </w:t>
      </w:r>
      <w:r w:rsidRPr="00690182">
        <w:rPr>
          <w:rFonts w:ascii="Cordia New" w:eastAsia="Times New Roman" w:hAnsi="Cordia New"/>
          <w:sz w:val="28"/>
          <w:lang w:val="en-GB"/>
        </w:rPr>
        <w:t>950</w:t>
      </w:r>
      <w:r w:rsidRPr="00690182">
        <w:rPr>
          <w:rFonts w:ascii="Cordia New" w:eastAsia="Times New Roman" w:hAnsi="Cordia New"/>
          <w:sz w:val="28"/>
        </w:rPr>
        <w:t xml:space="preserve"> million (</w:t>
      </w:r>
      <w:r w:rsidRPr="00690182">
        <w:rPr>
          <w:rFonts w:ascii="Cordia New" w:eastAsia="Times New Roman" w:hAnsi="Cordia New"/>
          <w:sz w:val="28"/>
          <w:lang w:val="en-GB"/>
        </w:rPr>
        <w:t>2020</w:t>
      </w:r>
      <w:r w:rsidRPr="00690182">
        <w:rPr>
          <w:rFonts w:ascii="Cordia New" w:eastAsia="Times New Roman" w:hAnsi="Cordia New"/>
          <w:sz w:val="28"/>
        </w:rPr>
        <w:t xml:space="preserve">: Baht </w:t>
      </w:r>
      <w:r w:rsidRPr="00690182">
        <w:rPr>
          <w:rFonts w:ascii="Cordia New" w:eastAsia="Times New Roman" w:hAnsi="Cordia New"/>
          <w:sz w:val="28"/>
          <w:lang w:val="en-GB"/>
        </w:rPr>
        <w:t>889</w:t>
      </w:r>
      <w:r w:rsidRPr="00690182">
        <w:rPr>
          <w:rFonts w:ascii="Cordia New" w:eastAsia="Times New Roman" w:hAnsi="Cordia New"/>
          <w:sz w:val="28"/>
        </w:rPr>
        <w:t xml:space="preserve"> million), in selling expenses of Baht </w:t>
      </w:r>
      <w:r w:rsidRPr="00690182">
        <w:rPr>
          <w:rFonts w:ascii="Cordia New" w:eastAsia="Times New Roman" w:hAnsi="Cordia New"/>
          <w:sz w:val="28"/>
          <w:lang w:val="en-GB"/>
        </w:rPr>
        <w:t>45</w:t>
      </w:r>
      <w:r w:rsidRPr="00690182">
        <w:rPr>
          <w:rFonts w:ascii="Cordia New" w:eastAsia="Times New Roman" w:hAnsi="Cordia New"/>
          <w:sz w:val="28"/>
        </w:rPr>
        <w:t xml:space="preserve"> million (</w:t>
      </w:r>
      <w:r w:rsidRPr="00690182">
        <w:rPr>
          <w:rFonts w:ascii="Cordia New" w:eastAsia="Times New Roman" w:hAnsi="Cordia New"/>
          <w:sz w:val="28"/>
          <w:lang w:val="en-GB"/>
        </w:rPr>
        <w:t>2020</w:t>
      </w:r>
      <w:r w:rsidRPr="00690182">
        <w:rPr>
          <w:rFonts w:ascii="Cordia New" w:eastAsia="Times New Roman" w:hAnsi="Cordia New"/>
          <w:sz w:val="28"/>
        </w:rPr>
        <w:t xml:space="preserve">: Baht </w:t>
      </w:r>
      <w:r w:rsidRPr="00690182">
        <w:rPr>
          <w:rFonts w:ascii="Cordia New" w:eastAsia="Times New Roman" w:hAnsi="Cordia New"/>
          <w:sz w:val="28"/>
          <w:lang w:val="en-GB"/>
        </w:rPr>
        <w:t>53</w:t>
      </w:r>
      <w:r w:rsidRPr="00690182">
        <w:rPr>
          <w:rFonts w:ascii="Cordia New" w:eastAsia="Times New Roman" w:hAnsi="Cordia New"/>
          <w:sz w:val="28"/>
        </w:rPr>
        <w:t xml:space="preserve"> million) and in administrative expenses of Baht </w:t>
      </w:r>
      <w:r w:rsidRPr="00690182">
        <w:rPr>
          <w:rFonts w:ascii="Cordia New" w:eastAsia="Times New Roman" w:hAnsi="Cordia New"/>
          <w:sz w:val="28"/>
          <w:lang w:val="en-GB"/>
        </w:rPr>
        <w:t>298</w:t>
      </w:r>
      <w:r w:rsidRPr="00690182">
        <w:rPr>
          <w:rFonts w:ascii="Cordia New" w:eastAsia="Times New Roman" w:hAnsi="Cordia New"/>
          <w:sz w:val="28"/>
        </w:rPr>
        <w:t xml:space="preserve"> million (</w:t>
      </w:r>
      <w:r w:rsidRPr="00690182">
        <w:rPr>
          <w:rFonts w:ascii="Cordia New" w:eastAsia="Times New Roman" w:hAnsi="Cordia New"/>
          <w:sz w:val="28"/>
          <w:lang w:val="en-GB"/>
        </w:rPr>
        <w:t>2020</w:t>
      </w:r>
      <w:r w:rsidRPr="00690182">
        <w:rPr>
          <w:rFonts w:ascii="Cordia New" w:eastAsia="Times New Roman" w:hAnsi="Cordia New"/>
          <w:sz w:val="28"/>
        </w:rPr>
        <w:t xml:space="preserve">: Baht </w:t>
      </w:r>
      <w:r w:rsidRPr="00690182">
        <w:rPr>
          <w:rFonts w:ascii="Cordia New" w:eastAsia="Times New Roman" w:hAnsi="Cordia New"/>
          <w:sz w:val="28"/>
          <w:lang w:val="en-GB"/>
        </w:rPr>
        <w:t>233</w:t>
      </w:r>
      <w:r w:rsidRPr="00690182">
        <w:rPr>
          <w:rFonts w:ascii="Cordia New" w:eastAsia="Times New Roman" w:hAnsi="Cordia New"/>
          <w:sz w:val="28"/>
        </w:rPr>
        <w:t xml:space="preserve"> million).</w:t>
      </w:r>
    </w:p>
    <w:p w14:paraId="1F302325" w14:textId="77777777" w:rsidR="00232BDC" w:rsidRPr="00690182" w:rsidRDefault="00232BDC" w:rsidP="00232BDC">
      <w:pPr>
        <w:spacing w:after="0" w:line="240" w:lineRule="auto"/>
        <w:rPr>
          <w:rFonts w:ascii="Cordia New" w:eastAsia="Times New Roman" w:hAnsi="Cordia New"/>
          <w:sz w:val="28"/>
        </w:rPr>
      </w:pPr>
    </w:p>
    <w:p w14:paraId="14C11850" w14:textId="77777777" w:rsidR="00232BDC" w:rsidRPr="00690182" w:rsidRDefault="00232BDC" w:rsidP="00232BDC">
      <w:pPr>
        <w:spacing w:after="0" w:line="240" w:lineRule="auto"/>
        <w:rPr>
          <w:rFonts w:ascii="Cordia New" w:eastAsia="Times New Roman" w:hAnsi="Cordia New"/>
          <w:sz w:val="28"/>
        </w:rPr>
        <w:sectPr w:rsidR="00232BDC" w:rsidRPr="00690182" w:rsidSect="00590309">
          <w:pgSz w:w="16840" w:h="11907" w:orient="landscape"/>
          <w:pgMar w:top="1123" w:right="720" w:bottom="1382" w:left="720" w:header="706" w:footer="706" w:gutter="0"/>
          <w:cols w:space="720"/>
          <w:docGrid w:linePitch="299"/>
        </w:sectPr>
      </w:pPr>
    </w:p>
    <w:p w14:paraId="05657AB8" w14:textId="77777777" w:rsidR="00002C28" w:rsidRPr="00690182" w:rsidRDefault="00002C28" w:rsidP="00002C28">
      <w:pPr>
        <w:spacing w:after="0" w:line="240" w:lineRule="auto"/>
        <w:ind w:left="540" w:hanging="540"/>
        <w:outlineLvl w:val="7"/>
        <w:rPr>
          <w:rFonts w:ascii="Cordia New" w:eastAsia="Times New Roman" w:hAnsi="Cordia New"/>
          <w:sz w:val="28"/>
          <w:cs/>
        </w:rPr>
      </w:pPr>
      <w:r w:rsidRPr="00690182">
        <w:rPr>
          <w:rFonts w:ascii="Cordia New" w:eastAsia="Times New Roman" w:hAnsi="Cordia New"/>
          <w:b/>
          <w:bCs/>
          <w:sz w:val="28"/>
          <w:lang w:val="en-GB"/>
        </w:rPr>
        <w:t>22</w:t>
      </w:r>
      <w:r w:rsidRPr="00690182">
        <w:rPr>
          <w:rFonts w:ascii="Cordia New" w:eastAsia="Times New Roman" w:hAnsi="Cordia New"/>
          <w:b/>
          <w:bCs/>
          <w:sz w:val="28"/>
        </w:rPr>
        <w:tab/>
        <w:t xml:space="preserve">Intangible assets </w:t>
      </w:r>
      <w:r w:rsidRPr="00690182">
        <w:rPr>
          <w:rFonts w:ascii="Cordia New" w:eastAsia="Times New Roman" w:hAnsi="Cordia New"/>
          <w:sz w:val="28"/>
        </w:rPr>
        <w:t>(Cont’d)</w:t>
      </w:r>
    </w:p>
    <w:tbl>
      <w:tblPr>
        <w:tblW w:w="9288" w:type="dxa"/>
        <w:tblInd w:w="360" w:type="dxa"/>
        <w:tblLayout w:type="fixed"/>
        <w:tblLook w:val="04A0" w:firstRow="1" w:lastRow="0" w:firstColumn="1" w:lastColumn="0" w:noHBand="0" w:noVBand="1"/>
      </w:tblPr>
      <w:tblGrid>
        <w:gridCol w:w="4590"/>
        <w:gridCol w:w="1566"/>
        <w:gridCol w:w="1566"/>
        <w:gridCol w:w="1566"/>
      </w:tblGrid>
      <w:tr w:rsidR="00002C28" w:rsidRPr="00690182" w14:paraId="1181FD45" w14:textId="77777777" w:rsidTr="007F31C8">
        <w:trPr>
          <w:cantSplit/>
        </w:trPr>
        <w:tc>
          <w:tcPr>
            <w:tcW w:w="4590" w:type="dxa"/>
            <w:vAlign w:val="center"/>
          </w:tcPr>
          <w:p w14:paraId="21218A9C" w14:textId="77777777" w:rsidR="00002C28" w:rsidRPr="00690182" w:rsidRDefault="00002C28" w:rsidP="007F31C8">
            <w:pPr>
              <w:spacing w:after="0" w:line="240" w:lineRule="auto"/>
              <w:ind w:left="72"/>
              <w:rPr>
                <w:rFonts w:ascii="Cordia New" w:eastAsia="Times New Roman" w:hAnsi="Cordia New"/>
                <w:b/>
                <w:bCs/>
                <w:sz w:val="28"/>
              </w:rPr>
            </w:pPr>
          </w:p>
        </w:tc>
        <w:tc>
          <w:tcPr>
            <w:tcW w:w="4698" w:type="dxa"/>
            <w:gridSpan w:val="3"/>
            <w:vAlign w:val="center"/>
            <w:hideMark/>
          </w:tcPr>
          <w:p w14:paraId="1ECF4B21" w14:textId="77777777" w:rsidR="00002C28" w:rsidRPr="00690182" w:rsidRDefault="00002C28" w:rsidP="007F31C8">
            <w:pPr>
              <w:pBdr>
                <w:bottom w:val="single" w:sz="4" w:space="1" w:color="auto"/>
              </w:pBdr>
              <w:tabs>
                <w:tab w:val="left" w:pos="1170"/>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 financial statements (Baht)</w:t>
            </w:r>
          </w:p>
        </w:tc>
      </w:tr>
      <w:tr w:rsidR="00002C28" w:rsidRPr="00690182" w14:paraId="127E5D35" w14:textId="77777777" w:rsidTr="007F31C8">
        <w:trPr>
          <w:cantSplit/>
        </w:trPr>
        <w:tc>
          <w:tcPr>
            <w:tcW w:w="4590" w:type="dxa"/>
            <w:vAlign w:val="center"/>
          </w:tcPr>
          <w:p w14:paraId="42DDF018" w14:textId="77777777" w:rsidR="00002C28" w:rsidRPr="00690182" w:rsidRDefault="00002C28" w:rsidP="007F31C8">
            <w:pPr>
              <w:spacing w:after="0" w:line="240" w:lineRule="auto"/>
              <w:ind w:left="72"/>
              <w:rPr>
                <w:rFonts w:ascii="Cordia New" w:eastAsia="Times New Roman" w:hAnsi="Cordia New"/>
                <w:b/>
                <w:bCs/>
                <w:sz w:val="28"/>
              </w:rPr>
            </w:pPr>
          </w:p>
        </w:tc>
        <w:tc>
          <w:tcPr>
            <w:tcW w:w="1566" w:type="dxa"/>
            <w:vAlign w:val="center"/>
          </w:tcPr>
          <w:p w14:paraId="5750B31E" w14:textId="77777777" w:rsidR="00002C28" w:rsidRPr="00690182" w:rsidRDefault="00002C28" w:rsidP="007F31C8">
            <w:pPr>
              <w:tabs>
                <w:tab w:val="left" w:pos="1170"/>
              </w:tabs>
              <w:spacing w:after="0" w:line="240" w:lineRule="auto"/>
              <w:ind w:right="-72"/>
              <w:jc w:val="right"/>
              <w:rPr>
                <w:rFonts w:ascii="Cordia New" w:eastAsia="Times New Roman" w:hAnsi="Cordia New"/>
                <w:b/>
                <w:bCs/>
                <w:sz w:val="28"/>
              </w:rPr>
            </w:pPr>
          </w:p>
        </w:tc>
        <w:tc>
          <w:tcPr>
            <w:tcW w:w="1566" w:type="dxa"/>
            <w:vAlign w:val="center"/>
            <w:hideMark/>
          </w:tcPr>
          <w:p w14:paraId="4DF45D0A" w14:textId="77777777" w:rsidR="00002C28" w:rsidRPr="00690182" w:rsidRDefault="00002C28" w:rsidP="007F31C8">
            <w:pPr>
              <w:tabs>
                <w:tab w:val="left" w:pos="1170"/>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Computer </w:t>
            </w:r>
          </w:p>
        </w:tc>
        <w:tc>
          <w:tcPr>
            <w:tcW w:w="1566" w:type="dxa"/>
            <w:vAlign w:val="center"/>
          </w:tcPr>
          <w:p w14:paraId="32A22BFD" w14:textId="77777777" w:rsidR="00002C28" w:rsidRPr="00690182" w:rsidRDefault="00002C28" w:rsidP="007F31C8">
            <w:pPr>
              <w:tabs>
                <w:tab w:val="left" w:pos="1170"/>
              </w:tabs>
              <w:spacing w:after="0" w:line="240" w:lineRule="auto"/>
              <w:ind w:right="-72"/>
              <w:jc w:val="right"/>
              <w:rPr>
                <w:rFonts w:ascii="Cordia New" w:eastAsia="Times New Roman" w:hAnsi="Cordia New"/>
                <w:b/>
                <w:bCs/>
                <w:sz w:val="28"/>
              </w:rPr>
            </w:pPr>
          </w:p>
        </w:tc>
      </w:tr>
      <w:tr w:rsidR="00002C28" w:rsidRPr="00690182" w14:paraId="3DD309AE" w14:textId="77777777" w:rsidTr="007F31C8">
        <w:trPr>
          <w:cantSplit/>
        </w:trPr>
        <w:tc>
          <w:tcPr>
            <w:tcW w:w="4590" w:type="dxa"/>
            <w:vAlign w:val="center"/>
          </w:tcPr>
          <w:p w14:paraId="14CA7AFF" w14:textId="77777777" w:rsidR="00002C28" w:rsidRPr="00690182" w:rsidRDefault="00002C28" w:rsidP="007F31C8">
            <w:pPr>
              <w:spacing w:after="0" w:line="240" w:lineRule="auto"/>
              <w:ind w:left="72"/>
              <w:rPr>
                <w:rFonts w:ascii="Cordia New" w:eastAsia="Times New Roman" w:hAnsi="Cordia New"/>
                <w:b/>
                <w:bCs/>
                <w:sz w:val="28"/>
              </w:rPr>
            </w:pPr>
          </w:p>
        </w:tc>
        <w:tc>
          <w:tcPr>
            <w:tcW w:w="1566" w:type="dxa"/>
            <w:vAlign w:val="center"/>
            <w:hideMark/>
          </w:tcPr>
          <w:p w14:paraId="36DD39B7" w14:textId="77777777" w:rsidR="00002C28" w:rsidRPr="00690182" w:rsidRDefault="00002C28" w:rsidP="007F31C8">
            <w:pPr>
              <w:tabs>
                <w:tab w:val="left" w:pos="1170"/>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Computer</w:t>
            </w:r>
          </w:p>
        </w:tc>
        <w:tc>
          <w:tcPr>
            <w:tcW w:w="1566" w:type="dxa"/>
            <w:vAlign w:val="center"/>
            <w:hideMark/>
          </w:tcPr>
          <w:p w14:paraId="5FFBFA58" w14:textId="77777777" w:rsidR="00002C28" w:rsidRPr="00690182" w:rsidRDefault="00002C28" w:rsidP="007F31C8">
            <w:pPr>
              <w:tabs>
                <w:tab w:val="left" w:pos="1170"/>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software under</w:t>
            </w:r>
          </w:p>
        </w:tc>
        <w:tc>
          <w:tcPr>
            <w:tcW w:w="1566" w:type="dxa"/>
            <w:vAlign w:val="center"/>
          </w:tcPr>
          <w:p w14:paraId="60BFEC24" w14:textId="77777777" w:rsidR="00002C28" w:rsidRPr="00690182" w:rsidRDefault="00002C28" w:rsidP="007F31C8">
            <w:pPr>
              <w:tabs>
                <w:tab w:val="left" w:pos="1170"/>
              </w:tabs>
              <w:spacing w:after="0" w:line="240" w:lineRule="auto"/>
              <w:ind w:right="-72"/>
              <w:jc w:val="right"/>
              <w:rPr>
                <w:rFonts w:ascii="Cordia New" w:eastAsia="Times New Roman" w:hAnsi="Cordia New"/>
                <w:b/>
                <w:bCs/>
                <w:sz w:val="28"/>
              </w:rPr>
            </w:pPr>
          </w:p>
        </w:tc>
      </w:tr>
      <w:tr w:rsidR="00002C28" w:rsidRPr="00690182" w14:paraId="775E5121" w14:textId="77777777" w:rsidTr="007F31C8">
        <w:trPr>
          <w:cantSplit/>
        </w:trPr>
        <w:tc>
          <w:tcPr>
            <w:tcW w:w="4590" w:type="dxa"/>
            <w:vAlign w:val="center"/>
          </w:tcPr>
          <w:p w14:paraId="64272190" w14:textId="77777777" w:rsidR="00002C28" w:rsidRPr="00690182" w:rsidRDefault="00002C28" w:rsidP="007F31C8">
            <w:pPr>
              <w:spacing w:after="0" w:line="240" w:lineRule="auto"/>
              <w:ind w:left="72"/>
              <w:rPr>
                <w:rFonts w:ascii="Cordia New" w:eastAsia="Times New Roman" w:hAnsi="Cordia New"/>
                <w:b/>
                <w:bCs/>
                <w:sz w:val="28"/>
              </w:rPr>
            </w:pPr>
          </w:p>
        </w:tc>
        <w:tc>
          <w:tcPr>
            <w:tcW w:w="1566" w:type="dxa"/>
            <w:vAlign w:val="center"/>
            <w:hideMark/>
          </w:tcPr>
          <w:p w14:paraId="4C3F8AD9"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software</w:t>
            </w:r>
          </w:p>
        </w:tc>
        <w:tc>
          <w:tcPr>
            <w:tcW w:w="1566" w:type="dxa"/>
            <w:vAlign w:val="center"/>
            <w:hideMark/>
          </w:tcPr>
          <w:p w14:paraId="3CBE7223"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installation</w:t>
            </w:r>
          </w:p>
        </w:tc>
        <w:tc>
          <w:tcPr>
            <w:tcW w:w="1566" w:type="dxa"/>
            <w:vAlign w:val="center"/>
            <w:hideMark/>
          </w:tcPr>
          <w:p w14:paraId="712D713E"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002C28" w:rsidRPr="00690182" w14:paraId="179855E6" w14:textId="77777777" w:rsidTr="007F31C8">
        <w:trPr>
          <w:cantSplit/>
        </w:trPr>
        <w:tc>
          <w:tcPr>
            <w:tcW w:w="4590" w:type="dxa"/>
            <w:vAlign w:val="center"/>
            <w:hideMark/>
          </w:tcPr>
          <w:p w14:paraId="785B57B2" w14:textId="77777777" w:rsidR="00002C28" w:rsidRPr="00690182" w:rsidRDefault="00002C28" w:rsidP="007F31C8">
            <w:pPr>
              <w:tabs>
                <w:tab w:val="left" w:pos="4320"/>
                <w:tab w:val="left" w:pos="8640"/>
              </w:tabs>
              <w:spacing w:after="0" w:line="240" w:lineRule="auto"/>
              <w:ind w:left="72"/>
              <w:rPr>
                <w:rFonts w:ascii="Cordia New" w:eastAsia="Times New Roman" w:hAnsi="Cordia New"/>
                <w:b/>
                <w:bCs/>
                <w:sz w:val="28"/>
              </w:rPr>
            </w:pP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Pr="00690182">
              <w:rPr>
                <w:rFonts w:ascii="Cordia New" w:eastAsia="Times New Roman" w:hAnsi="Cordia New"/>
                <w:b/>
                <w:bCs/>
                <w:sz w:val="28"/>
                <w:lang w:val="en-GB"/>
              </w:rPr>
              <w:t>1</w:t>
            </w:r>
            <w:r w:rsidRPr="00690182">
              <w:rPr>
                <w:rFonts w:ascii="Cordia New" w:eastAsia="Times New Roman" w:hAnsi="Cordia New"/>
                <w:b/>
                <w:bCs/>
                <w:sz w:val="28"/>
              </w:rPr>
              <w:t xml:space="preserve"> January </w:t>
            </w:r>
            <w:r w:rsidRPr="00690182">
              <w:rPr>
                <w:rFonts w:ascii="Cordia New" w:eastAsia="Times New Roman" w:hAnsi="Cordia New"/>
                <w:b/>
                <w:bCs/>
                <w:sz w:val="28"/>
                <w:lang w:val="en-GB"/>
              </w:rPr>
              <w:t>2020</w:t>
            </w:r>
          </w:p>
        </w:tc>
        <w:tc>
          <w:tcPr>
            <w:tcW w:w="1566" w:type="dxa"/>
            <w:vAlign w:val="center"/>
          </w:tcPr>
          <w:p w14:paraId="6340397A"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c>
          <w:tcPr>
            <w:tcW w:w="1566" w:type="dxa"/>
            <w:vAlign w:val="center"/>
          </w:tcPr>
          <w:p w14:paraId="31E9FA3A"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c>
          <w:tcPr>
            <w:tcW w:w="1566" w:type="dxa"/>
            <w:vAlign w:val="center"/>
          </w:tcPr>
          <w:p w14:paraId="7831550A"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r>
      <w:tr w:rsidR="00002C28" w:rsidRPr="00690182" w14:paraId="004D7228" w14:textId="77777777" w:rsidTr="007F31C8">
        <w:trPr>
          <w:cantSplit/>
        </w:trPr>
        <w:tc>
          <w:tcPr>
            <w:tcW w:w="4590" w:type="dxa"/>
            <w:vAlign w:val="center"/>
            <w:hideMark/>
          </w:tcPr>
          <w:p w14:paraId="4A24165F"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Cost</w:t>
            </w:r>
          </w:p>
        </w:tc>
        <w:tc>
          <w:tcPr>
            <w:tcW w:w="1566" w:type="dxa"/>
            <w:vAlign w:val="center"/>
            <w:hideMark/>
          </w:tcPr>
          <w:p w14:paraId="657B0EBB"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Pr="00690182">
              <w:rPr>
                <w:rFonts w:ascii="Cordia New" w:eastAsia="Times New Roman" w:hAnsi="Cordia New"/>
                <w:sz w:val="28"/>
              </w:rPr>
              <w:t>,</w:t>
            </w:r>
            <w:r w:rsidRPr="00690182">
              <w:rPr>
                <w:rFonts w:ascii="Cordia New" w:eastAsia="Times New Roman" w:hAnsi="Cordia New"/>
                <w:sz w:val="28"/>
                <w:lang w:val="en-GB"/>
              </w:rPr>
              <w:t>120</w:t>
            </w:r>
            <w:r w:rsidRPr="00690182">
              <w:rPr>
                <w:rFonts w:ascii="Cordia New" w:eastAsia="Times New Roman" w:hAnsi="Cordia New"/>
                <w:sz w:val="28"/>
              </w:rPr>
              <w:t>,</w:t>
            </w:r>
            <w:r w:rsidRPr="00690182">
              <w:rPr>
                <w:rFonts w:ascii="Cordia New" w:eastAsia="Times New Roman" w:hAnsi="Cordia New"/>
                <w:sz w:val="28"/>
                <w:lang w:val="en-GB"/>
              </w:rPr>
              <w:t>745</w:t>
            </w:r>
          </w:p>
        </w:tc>
        <w:tc>
          <w:tcPr>
            <w:tcW w:w="1566" w:type="dxa"/>
            <w:vAlign w:val="center"/>
            <w:hideMark/>
          </w:tcPr>
          <w:p w14:paraId="3CF0FC11"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0402F3BE"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Pr="00690182">
              <w:rPr>
                <w:rFonts w:ascii="Cordia New" w:eastAsia="Times New Roman" w:hAnsi="Cordia New"/>
                <w:sz w:val="28"/>
              </w:rPr>
              <w:t>,</w:t>
            </w:r>
            <w:r w:rsidRPr="00690182">
              <w:rPr>
                <w:rFonts w:ascii="Cordia New" w:eastAsia="Times New Roman" w:hAnsi="Cordia New"/>
                <w:sz w:val="28"/>
                <w:lang w:val="en-GB"/>
              </w:rPr>
              <w:t>120</w:t>
            </w:r>
            <w:r w:rsidRPr="00690182">
              <w:rPr>
                <w:rFonts w:ascii="Cordia New" w:eastAsia="Times New Roman" w:hAnsi="Cordia New"/>
                <w:sz w:val="28"/>
              </w:rPr>
              <w:t>,</w:t>
            </w:r>
            <w:r w:rsidRPr="00690182">
              <w:rPr>
                <w:rFonts w:ascii="Cordia New" w:eastAsia="Times New Roman" w:hAnsi="Cordia New"/>
                <w:sz w:val="28"/>
                <w:lang w:val="en-GB"/>
              </w:rPr>
              <w:t>745</w:t>
            </w:r>
          </w:p>
        </w:tc>
      </w:tr>
      <w:tr w:rsidR="00002C28" w:rsidRPr="00690182" w14:paraId="24809933" w14:textId="77777777" w:rsidTr="007F31C8">
        <w:trPr>
          <w:cantSplit/>
        </w:trPr>
        <w:tc>
          <w:tcPr>
            <w:tcW w:w="4590" w:type="dxa"/>
            <w:vAlign w:val="center"/>
            <w:hideMark/>
          </w:tcPr>
          <w:p w14:paraId="36210980" w14:textId="77777777" w:rsidR="00002C28" w:rsidRPr="00690182" w:rsidRDefault="00002C28" w:rsidP="007F31C8">
            <w:pPr>
              <w:tabs>
                <w:tab w:val="left" w:pos="4320"/>
                <w:tab w:val="left" w:pos="8640"/>
              </w:tabs>
              <w:spacing w:after="0" w:line="240" w:lineRule="auto"/>
              <w:ind w:left="72" w:right="-118"/>
              <w:rPr>
                <w:rFonts w:ascii="Cordia New" w:eastAsia="Times New Roman" w:hAnsi="Cordia New"/>
                <w:sz w:val="28"/>
              </w:rPr>
            </w:pPr>
            <w:proofErr w:type="gramStart"/>
            <w:r w:rsidRPr="00690182">
              <w:rPr>
                <w:rFonts w:ascii="Cordia New" w:eastAsia="Times New Roman" w:hAnsi="Cordia New"/>
                <w:sz w:val="28"/>
                <w:u w:val="single"/>
              </w:rPr>
              <w:t>Less</w:t>
            </w:r>
            <w:r w:rsidRPr="00690182">
              <w:rPr>
                <w:rFonts w:ascii="Cordia New" w:eastAsia="Times New Roman" w:hAnsi="Cordia New"/>
                <w:sz w:val="28"/>
              </w:rPr>
              <w:t xml:space="preserve">  Accumulated</w:t>
            </w:r>
            <w:proofErr w:type="gramEnd"/>
            <w:r w:rsidRPr="00690182">
              <w:rPr>
                <w:rFonts w:ascii="Cordia New" w:eastAsia="Times New Roman" w:hAnsi="Cordia New"/>
                <w:sz w:val="28"/>
              </w:rPr>
              <w:t xml:space="preserve"> </w:t>
            </w:r>
            <w:proofErr w:type="spellStart"/>
            <w:r w:rsidRPr="00690182">
              <w:rPr>
                <w:rFonts w:ascii="Cordia New" w:eastAsia="Times New Roman" w:hAnsi="Cordia New"/>
                <w:sz w:val="28"/>
              </w:rPr>
              <w:t>amortisation</w:t>
            </w:r>
            <w:proofErr w:type="spellEnd"/>
          </w:p>
        </w:tc>
        <w:tc>
          <w:tcPr>
            <w:tcW w:w="1566" w:type="dxa"/>
            <w:vAlign w:val="center"/>
            <w:hideMark/>
          </w:tcPr>
          <w:p w14:paraId="2C764A58"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r w:rsidRPr="00690182">
              <w:rPr>
                <w:rFonts w:ascii="Cordia New" w:eastAsia="Times New Roman" w:hAnsi="Cordia New"/>
                <w:sz w:val="28"/>
                <w:lang w:val="en-GB"/>
              </w:rPr>
              <w:t>45</w:t>
            </w:r>
            <w:r w:rsidRPr="00690182">
              <w:rPr>
                <w:rFonts w:ascii="Cordia New" w:eastAsia="Times New Roman" w:hAnsi="Cordia New"/>
                <w:sz w:val="28"/>
              </w:rPr>
              <w:t>,</w:t>
            </w:r>
            <w:r w:rsidRPr="00690182">
              <w:rPr>
                <w:rFonts w:ascii="Cordia New" w:eastAsia="Times New Roman" w:hAnsi="Cordia New"/>
                <w:sz w:val="28"/>
                <w:lang w:val="en-GB"/>
              </w:rPr>
              <w:t>969</w:t>
            </w:r>
            <w:r w:rsidRPr="00690182">
              <w:rPr>
                <w:rFonts w:ascii="Cordia New" w:eastAsia="Times New Roman" w:hAnsi="Cordia New"/>
                <w:sz w:val="28"/>
              </w:rPr>
              <w:t>,</w:t>
            </w:r>
            <w:r w:rsidRPr="00690182">
              <w:rPr>
                <w:rFonts w:ascii="Cordia New" w:eastAsia="Times New Roman" w:hAnsi="Cordia New"/>
                <w:sz w:val="28"/>
                <w:lang w:val="en-GB"/>
              </w:rPr>
              <w:t>170</w:t>
            </w:r>
            <w:r w:rsidRPr="00690182">
              <w:rPr>
                <w:rFonts w:ascii="Cordia New" w:eastAsia="Times New Roman" w:hAnsi="Cordia New"/>
                <w:sz w:val="28"/>
              </w:rPr>
              <w:t>)</w:t>
            </w:r>
          </w:p>
        </w:tc>
        <w:tc>
          <w:tcPr>
            <w:tcW w:w="1566" w:type="dxa"/>
            <w:vAlign w:val="center"/>
            <w:hideMark/>
          </w:tcPr>
          <w:p w14:paraId="510EE7D6"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43E0DCBA"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45</w:t>
            </w:r>
            <w:r w:rsidRPr="00690182">
              <w:rPr>
                <w:rFonts w:ascii="Cordia New" w:eastAsia="Times New Roman" w:hAnsi="Cordia New"/>
                <w:sz w:val="28"/>
              </w:rPr>
              <w:t>,</w:t>
            </w:r>
            <w:r w:rsidRPr="00690182">
              <w:rPr>
                <w:rFonts w:ascii="Cordia New" w:eastAsia="Times New Roman" w:hAnsi="Cordia New"/>
                <w:sz w:val="28"/>
                <w:lang w:val="en-GB"/>
              </w:rPr>
              <w:t>969</w:t>
            </w:r>
            <w:r w:rsidRPr="00690182">
              <w:rPr>
                <w:rFonts w:ascii="Cordia New" w:eastAsia="Times New Roman" w:hAnsi="Cordia New"/>
                <w:sz w:val="28"/>
              </w:rPr>
              <w:t>,</w:t>
            </w:r>
            <w:r w:rsidRPr="00690182">
              <w:rPr>
                <w:rFonts w:ascii="Cordia New" w:eastAsia="Times New Roman" w:hAnsi="Cordia New"/>
                <w:sz w:val="28"/>
                <w:lang w:val="en-GB"/>
              </w:rPr>
              <w:t>170</w:t>
            </w:r>
            <w:r w:rsidRPr="00690182">
              <w:rPr>
                <w:rFonts w:ascii="Cordia New" w:eastAsia="Times New Roman" w:hAnsi="Cordia New"/>
                <w:sz w:val="28"/>
              </w:rPr>
              <w:t>)</w:t>
            </w:r>
          </w:p>
        </w:tc>
      </w:tr>
      <w:tr w:rsidR="00002C28" w:rsidRPr="00590309" w14:paraId="7BBC6D3D" w14:textId="77777777" w:rsidTr="007F31C8">
        <w:trPr>
          <w:cantSplit/>
        </w:trPr>
        <w:tc>
          <w:tcPr>
            <w:tcW w:w="4590" w:type="dxa"/>
            <w:vAlign w:val="center"/>
          </w:tcPr>
          <w:p w14:paraId="7481F3E5"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0"/>
                <w:szCs w:val="10"/>
              </w:rPr>
            </w:pPr>
          </w:p>
        </w:tc>
        <w:tc>
          <w:tcPr>
            <w:tcW w:w="1566" w:type="dxa"/>
            <w:vAlign w:val="center"/>
          </w:tcPr>
          <w:p w14:paraId="38768523"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35DE6DC0"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31253704"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r>
      <w:tr w:rsidR="00002C28" w:rsidRPr="00690182" w14:paraId="582F7BBF" w14:textId="77777777" w:rsidTr="007F31C8">
        <w:trPr>
          <w:cantSplit/>
        </w:trPr>
        <w:tc>
          <w:tcPr>
            <w:tcW w:w="4590" w:type="dxa"/>
            <w:vAlign w:val="center"/>
            <w:hideMark/>
          </w:tcPr>
          <w:p w14:paraId="06B7C6BB" w14:textId="77777777" w:rsidR="00002C28" w:rsidRPr="00690182" w:rsidRDefault="00002C28" w:rsidP="007F31C8">
            <w:pPr>
              <w:tabs>
                <w:tab w:val="left" w:pos="4320"/>
                <w:tab w:val="left" w:pos="8640"/>
              </w:tabs>
              <w:spacing w:after="0" w:line="240" w:lineRule="auto"/>
              <w:ind w:left="72" w:right="-118"/>
              <w:rPr>
                <w:rFonts w:ascii="Cordia New" w:eastAsia="Times New Roman" w:hAnsi="Cordia New"/>
                <w:sz w:val="28"/>
                <w:u w:val="single"/>
              </w:rPr>
            </w:pPr>
            <w:r w:rsidRPr="00690182">
              <w:rPr>
                <w:rFonts w:ascii="Cordia New" w:eastAsia="Times New Roman" w:hAnsi="Cordia New"/>
                <w:sz w:val="28"/>
              </w:rPr>
              <w:t>Net book amount</w:t>
            </w:r>
          </w:p>
        </w:tc>
        <w:tc>
          <w:tcPr>
            <w:tcW w:w="1566" w:type="dxa"/>
            <w:vAlign w:val="center"/>
            <w:hideMark/>
          </w:tcPr>
          <w:p w14:paraId="534FBA4A"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26</w:t>
            </w:r>
            <w:r w:rsidRPr="00690182">
              <w:rPr>
                <w:rFonts w:ascii="Cordia New" w:eastAsia="Times New Roman" w:hAnsi="Cordia New"/>
                <w:sz w:val="28"/>
              </w:rPr>
              <w:t>,</w:t>
            </w:r>
            <w:r w:rsidRPr="00690182">
              <w:rPr>
                <w:rFonts w:ascii="Cordia New" w:eastAsia="Times New Roman" w:hAnsi="Cordia New"/>
                <w:sz w:val="28"/>
                <w:lang w:val="en-GB"/>
              </w:rPr>
              <w:t>151</w:t>
            </w:r>
            <w:r w:rsidRPr="00690182">
              <w:rPr>
                <w:rFonts w:ascii="Cordia New" w:eastAsia="Times New Roman" w:hAnsi="Cordia New"/>
                <w:sz w:val="28"/>
              </w:rPr>
              <w:t>,</w:t>
            </w:r>
            <w:r w:rsidRPr="00690182">
              <w:rPr>
                <w:rFonts w:ascii="Cordia New" w:eastAsia="Times New Roman" w:hAnsi="Cordia New"/>
                <w:sz w:val="28"/>
                <w:lang w:val="en-GB"/>
              </w:rPr>
              <w:t>575</w:t>
            </w:r>
          </w:p>
        </w:tc>
        <w:tc>
          <w:tcPr>
            <w:tcW w:w="1566" w:type="dxa"/>
            <w:vAlign w:val="center"/>
            <w:hideMark/>
          </w:tcPr>
          <w:p w14:paraId="34AA983A"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0F9EBFC4"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26</w:t>
            </w:r>
            <w:r w:rsidRPr="00690182">
              <w:rPr>
                <w:rFonts w:ascii="Cordia New" w:eastAsia="Times New Roman" w:hAnsi="Cordia New"/>
                <w:sz w:val="28"/>
              </w:rPr>
              <w:t>,</w:t>
            </w:r>
            <w:r w:rsidRPr="00690182">
              <w:rPr>
                <w:rFonts w:ascii="Cordia New" w:eastAsia="Times New Roman" w:hAnsi="Cordia New"/>
                <w:sz w:val="28"/>
                <w:lang w:val="en-GB"/>
              </w:rPr>
              <w:t>151</w:t>
            </w:r>
            <w:r w:rsidRPr="00690182">
              <w:rPr>
                <w:rFonts w:ascii="Cordia New" w:eastAsia="Times New Roman" w:hAnsi="Cordia New"/>
                <w:sz w:val="28"/>
              </w:rPr>
              <w:t>,</w:t>
            </w:r>
            <w:r w:rsidRPr="00690182">
              <w:rPr>
                <w:rFonts w:ascii="Cordia New" w:eastAsia="Times New Roman" w:hAnsi="Cordia New"/>
                <w:sz w:val="28"/>
                <w:lang w:val="en-GB"/>
              </w:rPr>
              <w:t>575</w:t>
            </w:r>
          </w:p>
        </w:tc>
      </w:tr>
      <w:tr w:rsidR="00002C28" w:rsidRPr="00590309" w14:paraId="6E56DA83" w14:textId="77777777" w:rsidTr="007F31C8">
        <w:trPr>
          <w:cantSplit/>
        </w:trPr>
        <w:tc>
          <w:tcPr>
            <w:tcW w:w="4590" w:type="dxa"/>
            <w:vAlign w:val="center"/>
          </w:tcPr>
          <w:p w14:paraId="30AB3B69" w14:textId="77777777" w:rsidR="00002C28" w:rsidRPr="00590309" w:rsidRDefault="00002C28" w:rsidP="007F31C8">
            <w:pPr>
              <w:tabs>
                <w:tab w:val="left" w:pos="4320"/>
                <w:tab w:val="left" w:pos="8640"/>
              </w:tabs>
              <w:spacing w:after="0" w:line="240" w:lineRule="auto"/>
              <w:ind w:left="72" w:right="-118"/>
              <w:rPr>
                <w:rFonts w:ascii="Cordia New" w:eastAsia="Times New Roman" w:hAnsi="Cordia New"/>
                <w:sz w:val="12"/>
                <w:szCs w:val="12"/>
              </w:rPr>
            </w:pPr>
          </w:p>
        </w:tc>
        <w:tc>
          <w:tcPr>
            <w:tcW w:w="1566" w:type="dxa"/>
            <w:vAlign w:val="center"/>
          </w:tcPr>
          <w:p w14:paraId="3412E9A3" w14:textId="77777777" w:rsidR="00002C28" w:rsidRPr="00590309" w:rsidRDefault="00002C28" w:rsidP="007F31C8">
            <w:pPr>
              <w:tabs>
                <w:tab w:val="left" w:pos="1170"/>
              </w:tabs>
              <w:spacing w:after="0" w:line="240" w:lineRule="auto"/>
              <w:ind w:right="-72"/>
              <w:jc w:val="right"/>
              <w:rPr>
                <w:rFonts w:ascii="Cordia New" w:eastAsia="Times New Roman" w:hAnsi="Cordia New"/>
                <w:sz w:val="12"/>
                <w:szCs w:val="12"/>
              </w:rPr>
            </w:pPr>
          </w:p>
        </w:tc>
        <w:tc>
          <w:tcPr>
            <w:tcW w:w="1566" w:type="dxa"/>
            <w:vAlign w:val="center"/>
          </w:tcPr>
          <w:p w14:paraId="5499D86C" w14:textId="77777777" w:rsidR="00002C28" w:rsidRPr="00590309" w:rsidRDefault="00002C28" w:rsidP="007F31C8">
            <w:pPr>
              <w:tabs>
                <w:tab w:val="left" w:pos="1170"/>
              </w:tabs>
              <w:spacing w:after="0" w:line="240" w:lineRule="auto"/>
              <w:ind w:right="-72"/>
              <w:jc w:val="right"/>
              <w:rPr>
                <w:rFonts w:ascii="Cordia New" w:eastAsia="Times New Roman" w:hAnsi="Cordia New"/>
                <w:sz w:val="12"/>
                <w:szCs w:val="12"/>
              </w:rPr>
            </w:pPr>
          </w:p>
        </w:tc>
        <w:tc>
          <w:tcPr>
            <w:tcW w:w="1566" w:type="dxa"/>
            <w:vAlign w:val="center"/>
          </w:tcPr>
          <w:p w14:paraId="2D1088A5" w14:textId="77777777" w:rsidR="00002C28" w:rsidRPr="00590309" w:rsidRDefault="00002C28" w:rsidP="007F31C8">
            <w:pPr>
              <w:tabs>
                <w:tab w:val="left" w:pos="1170"/>
              </w:tabs>
              <w:spacing w:after="0" w:line="240" w:lineRule="auto"/>
              <w:ind w:right="-72"/>
              <w:jc w:val="right"/>
              <w:rPr>
                <w:rFonts w:ascii="Cordia New" w:eastAsia="Times New Roman" w:hAnsi="Cordia New"/>
                <w:sz w:val="12"/>
                <w:szCs w:val="12"/>
              </w:rPr>
            </w:pPr>
          </w:p>
        </w:tc>
      </w:tr>
      <w:tr w:rsidR="00002C28" w:rsidRPr="00690182" w14:paraId="43F6831B" w14:textId="77777777" w:rsidTr="007F31C8">
        <w:trPr>
          <w:cantSplit/>
        </w:trPr>
        <w:tc>
          <w:tcPr>
            <w:tcW w:w="4590" w:type="dxa"/>
            <w:vAlign w:val="center"/>
            <w:hideMark/>
          </w:tcPr>
          <w:p w14:paraId="1509B2C0" w14:textId="77777777" w:rsidR="00002C28" w:rsidRPr="00690182" w:rsidRDefault="00002C28" w:rsidP="007F31C8">
            <w:pPr>
              <w:tabs>
                <w:tab w:val="left" w:pos="4320"/>
                <w:tab w:val="left" w:pos="8640"/>
              </w:tabs>
              <w:spacing w:after="0" w:line="240" w:lineRule="auto"/>
              <w:ind w:left="72"/>
              <w:rPr>
                <w:rFonts w:ascii="Cordia New" w:eastAsia="Times New Roman" w:hAnsi="Cordia New"/>
                <w:b/>
                <w:bCs/>
                <w:sz w:val="28"/>
              </w:rPr>
            </w:pPr>
            <w:r w:rsidRPr="00690182">
              <w:rPr>
                <w:rFonts w:ascii="Cordia New" w:eastAsia="Times New Roman" w:hAnsi="Cordia New"/>
                <w:b/>
                <w:bCs/>
                <w:sz w:val="28"/>
              </w:rPr>
              <w:t xml:space="preserve">For the year ended </w:t>
            </w:r>
            <w:r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Pr="00690182">
              <w:rPr>
                <w:rFonts w:ascii="Cordia New" w:eastAsia="Times New Roman" w:hAnsi="Cordia New"/>
                <w:b/>
                <w:bCs/>
                <w:sz w:val="28"/>
                <w:lang w:val="en-GB"/>
              </w:rPr>
              <w:t>2020</w:t>
            </w:r>
          </w:p>
        </w:tc>
        <w:tc>
          <w:tcPr>
            <w:tcW w:w="1566" w:type="dxa"/>
            <w:vAlign w:val="center"/>
          </w:tcPr>
          <w:p w14:paraId="301B3D9A" w14:textId="77777777" w:rsidR="00002C28" w:rsidRPr="00690182" w:rsidRDefault="00002C28" w:rsidP="007F31C8">
            <w:pPr>
              <w:tabs>
                <w:tab w:val="left" w:pos="4320"/>
                <w:tab w:val="left" w:pos="8640"/>
              </w:tabs>
              <w:spacing w:after="0" w:line="240" w:lineRule="auto"/>
              <w:ind w:left="180"/>
              <w:jc w:val="right"/>
              <w:rPr>
                <w:rFonts w:ascii="Cordia New" w:eastAsia="Times New Roman" w:hAnsi="Cordia New"/>
                <w:b/>
                <w:bCs/>
                <w:sz w:val="28"/>
              </w:rPr>
            </w:pPr>
          </w:p>
        </w:tc>
        <w:tc>
          <w:tcPr>
            <w:tcW w:w="1566" w:type="dxa"/>
            <w:vAlign w:val="center"/>
          </w:tcPr>
          <w:p w14:paraId="20170C39" w14:textId="77777777" w:rsidR="00002C28" w:rsidRPr="00690182" w:rsidRDefault="00002C28" w:rsidP="007F31C8">
            <w:pPr>
              <w:tabs>
                <w:tab w:val="left" w:pos="4320"/>
                <w:tab w:val="left" w:pos="8640"/>
              </w:tabs>
              <w:spacing w:after="0" w:line="240" w:lineRule="auto"/>
              <w:ind w:left="180"/>
              <w:jc w:val="right"/>
              <w:rPr>
                <w:rFonts w:ascii="Cordia New" w:eastAsia="Times New Roman" w:hAnsi="Cordia New"/>
                <w:b/>
                <w:bCs/>
                <w:sz w:val="28"/>
              </w:rPr>
            </w:pPr>
          </w:p>
        </w:tc>
        <w:tc>
          <w:tcPr>
            <w:tcW w:w="1566" w:type="dxa"/>
            <w:vAlign w:val="center"/>
          </w:tcPr>
          <w:p w14:paraId="2F3CA0ED" w14:textId="77777777" w:rsidR="00002C28" w:rsidRPr="00690182" w:rsidRDefault="00002C28" w:rsidP="007F31C8">
            <w:pPr>
              <w:tabs>
                <w:tab w:val="left" w:pos="4320"/>
                <w:tab w:val="left" w:pos="8640"/>
              </w:tabs>
              <w:spacing w:after="0" w:line="240" w:lineRule="auto"/>
              <w:ind w:left="180"/>
              <w:jc w:val="right"/>
              <w:rPr>
                <w:rFonts w:ascii="Cordia New" w:eastAsia="Times New Roman" w:hAnsi="Cordia New"/>
                <w:b/>
                <w:bCs/>
                <w:sz w:val="28"/>
              </w:rPr>
            </w:pPr>
          </w:p>
        </w:tc>
      </w:tr>
      <w:tr w:rsidR="00002C28" w:rsidRPr="00690182" w14:paraId="59BAD4BC" w14:textId="77777777" w:rsidTr="007F31C8">
        <w:trPr>
          <w:cantSplit/>
        </w:trPr>
        <w:tc>
          <w:tcPr>
            <w:tcW w:w="4590" w:type="dxa"/>
            <w:vAlign w:val="center"/>
            <w:hideMark/>
          </w:tcPr>
          <w:p w14:paraId="631088EF"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Opening net book amount</w:t>
            </w:r>
          </w:p>
        </w:tc>
        <w:tc>
          <w:tcPr>
            <w:tcW w:w="1566" w:type="dxa"/>
            <w:vAlign w:val="center"/>
            <w:hideMark/>
          </w:tcPr>
          <w:p w14:paraId="0C6228C5"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fldChar w:fldCharType="begin"/>
            </w:r>
            <w:r w:rsidRPr="00690182">
              <w:rPr>
                <w:rFonts w:ascii="Cordia New" w:eastAsia="Times New Roman" w:hAnsi="Cordia New"/>
                <w:sz w:val="28"/>
              </w:rPr>
              <w:instrText xml:space="preserve"> =SUM(ABOVE) </w:instrText>
            </w:r>
            <w:r w:rsidRPr="00690182">
              <w:rPr>
                <w:rFonts w:ascii="Cordia New" w:eastAsia="Times New Roman" w:hAnsi="Cordia New"/>
                <w:sz w:val="28"/>
              </w:rPr>
              <w:fldChar w:fldCharType="separate"/>
            </w:r>
            <w:r w:rsidRPr="00690182">
              <w:rPr>
                <w:rFonts w:ascii="Cordia New" w:eastAsia="Times New Roman" w:hAnsi="Cordia New"/>
                <w:noProof/>
                <w:sz w:val="28"/>
                <w:lang w:val="en-GB"/>
              </w:rPr>
              <w:t>26</w:t>
            </w:r>
            <w:r w:rsidRPr="00690182">
              <w:rPr>
                <w:rFonts w:ascii="Cordia New" w:eastAsia="Times New Roman" w:hAnsi="Cordia New"/>
                <w:noProof/>
                <w:sz w:val="28"/>
              </w:rPr>
              <w:t>,</w:t>
            </w:r>
            <w:r w:rsidRPr="00690182">
              <w:rPr>
                <w:rFonts w:ascii="Cordia New" w:eastAsia="Times New Roman" w:hAnsi="Cordia New"/>
                <w:noProof/>
                <w:sz w:val="28"/>
                <w:lang w:val="en-GB"/>
              </w:rPr>
              <w:t>151</w:t>
            </w:r>
            <w:r w:rsidRPr="00690182">
              <w:rPr>
                <w:rFonts w:ascii="Cordia New" w:eastAsia="Times New Roman" w:hAnsi="Cordia New"/>
                <w:noProof/>
                <w:sz w:val="28"/>
              </w:rPr>
              <w:t>,</w:t>
            </w:r>
            <w:r w:rsidRPr="00690182">
              <w:rPr>
                <w:rFonts w:ascii="Cordia New" w:eastAsia="Times New Roman" w:hAnsi="Cordia New"/>
                <w:noProof/>
                <w:sz w:val="28"/>
                <w:lang w:val="en-GB"/>
              </w:rPr>
              <w:t>575</w:t>
            </w:r>
            <w:r w:rsidRPr="00690182">
              <w:rPr>
                <w:rFonts w:ascii="Cordia New" w:eastAsia="Times New Roman" w:hAnsi="Cordia New"/>
                <w:sz w:val="28"/>
              </w:rPr>
              <w:fldChar w:fldCharType="end"/>
            </w:r>
          </w:p>
        </w:tc>
        <w:tc>
          <w:tcPr>
            <w:tcW w:w="1566" w:type="dxa"/>
            <w:vAlign w:val="center"/>
            <w:hideMark/>
          </w:tcPr>
          <w:p w14:paraId="2CC2CF48"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4896BC19"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fldChar w:fldCharType="begin"/>
            </w:r>
            <w:r w:rsidRPr="00690182">
              <w:rPr>
                <w:rFonts w:ascii="Cordia New" w:eastAsia="Times New Roman" w:hAnsi="Cordia New"/>
                <w:sz w:val="28"/>
              </w:rPr>
              <w:instrText xml:space="preserve"> =SUM(ABOVE) </w:instrText>
            </w:r>
            <w:r w:rsidRPr="00690182">
              <w:rPr>
                <w:rFonts w:ascii="Cordia New" w:eastAsia="Times New Roman" w:hAnsi="Cordia New"/>
                <w:sz w:val="28"/>
              </w:rPr>
              <w:fldChar w:fldCharType="separate"/>
            </w:r>
            <w:r w:rsidRPr="00690182">
              <w:rPr>
                <w:rFonts w:ascii="Cordia New" w:eastAsia="Times New Roman" w:hAnsi="Cordia New"/>
                <w:noProof/>
                <w:sz w:val="28"/>
                <w:lang w:val="en-GB"/>
              </w:rPr>
              <w:t>26</w:t>
            </w:r>
            <w:r w:rsidRPr="00690182">
              <w:rPr>
                <w:rFonts w:ascii="Cordia New" w:eastAsia="Times New Roman" w:hAnsi="Cordia New"/>
                <w:noProof/>
                <w:sz w:val="28"/>
              </w:rPr>
              <w:t>,</w:t>
            </w:r>
            <w:r w:rsidRPr="00690182">
              <w:rPr>
                <w:rFonts w:ascii="Cordia New" w:eastAsia="Times New Roman" w:hAnsi="Cordia New"/>
                <w:noProof/>
                <w:sz w:val="28"/>
                <w:lang w:val="en-GB"/>
              </w:rPr>
              <w:t>151</w:t>
            </w:r>
            <w:r w:rsidRPr="00690182">
              <w:rPr>
                <w:rFonts w:ascii="Cordia New" w:eastAsia="Times New Roman" w:hAnsi="Cordia New"/>
                <w:noProof/>
                <w:sz w:val="28"/>
              </w:rPr>
              <w:t>,</w:t>
            </w:r>
            <w:r w:rsidRPr="00690182">
              <w:rPr>
                <w:rFonts w:ascii="Cordia New" w:eastAsia="Times New Roman" w:hAnsi="Cordia New"/>
                <w:noProof/>
                <w:sz w:val="28"/>
                <w:lang w:val="en-GB"/>
              </w:rPr>
              <w:t>575</w:t>
            </w:r>
            <w:r w:rsidRPr="00690182">
              <w:rPr>
                <w:rFonts w:ascii="Cordia New" w:eastAsia="Times New Roman" w:hAnsi="Cordia New"/>
                <w:sz w:val="28"/>
              </w:rPr>
              <w:fldChar w:fldCharType="end"/>
            </w:r>
          </w:p>
        </w:tc>
      </w:tr>
      <w:tr w:rsidR="00002C28" w:rsidRPr="00690182" w14:paraId="0BE52998" w14:textId="77777777" w:rsidTr="007F31C8">
        <w:trPr>
          <w:cantSplit/>
        </w:trPr>
        <w:tc>
          <w:tcPr>
            <w:tcW w:w="4590" w:type="dxa"/>
            <w:vAlign w:val="center"/>
            <w:hideMark/>
          </w:tcPr>
          <w:p w14:paraId="6F801F57"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Additions</w:t>
            </w:r>
          </w:p>
        </w:tc>
        <w:tc>
          <w:tcPr>
            <w:tcW w:w="1566" w:type="dxa"/>
            <w:vAlign w:val="center"/>
            <w:hideMark/>
          </w:tcPr>
          <w:p w14:paraId="213F2DCA"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933</w:t>
            </w:r>
            <w:r w:rsidRPr="00690182">
              <w:rPr>
                <w:rFonts w:ascii="Cordia New" w:eastAsia="Times New Roman" w:hAnsi="Cordia New"/>
                <w:sz w:val="28"/>
              </w:rPr>
              <w:t>,</w:t>
            </w:r>
            <w:r w:rsidRPr="00690182">
              <w:rPr>
                <w:rFonts w:ascii="Cordia New" w:eastAsia="Times New Roman" w:hAnsi="Cordia New"/>
                <w:sz w:val="28"/>
                <w:lang w:val="en-GB"/>
              </w:rPr>
              <w:t>326</w:t>
            </w:r>
          </w:p>
        </w:tc>
        <w:tc>
          <w:tcPr>
            <w:tcW w:w="1566" w:type="dxa"/>
            <w:vAlign w:val="center"/>
            <w:hideMark/>
          </w:tcPr>
          <w:p w14:paraId="0FCC687D"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2FD14F8A"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933</w:t>
            </w:r>
            <w:r w:rsidRPr="00690182">
              <w:rPr>
                <w:rFonts w:ascii="Cordia New" w:eastAsia="Times New Roman" w:hAnsi="Cordia New"/>
                <w:sz w:val="28"/>
              </w:rPr>
              <w:t>,</w:t>
            </w:r>
            <w:r w:rsidRPr="00690182">
              <w:rPr>
                <w:rFonts w:ascii="Cordia New" w:eastAsia="Times New Roman" w:hAnsi="Cordia New"/>
                <w:sz w:val="28"/>
                <w:lang w:val="en-GB"/>
              </w:rPr>
              <w:t>326</w:t>
            </w:r>
          </w:p>
        </w:tc>
      </w:tr>
      <w:tr w:rsidR="00002C28" w:rsidRPr="00690182" w14:paraId="57BA311F" w14:textId="77777777" w:rsidTr="007F31C8">
        <w:trPr>
          <w:cantSplit/>
        </w:trPr>
        <w:tc>
          <w:tcPr>
            <w:tcW w:w="4590" w:type="dxa"/>
            <w:vAlign w:val="center"/>
            <w:hideMark/>
          </w:tcPr>
          <w:p w14:paraId="71795221"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proofErr w:type="spellStart"/>
            <w:r w:rsidRPr="00690182">
              <w:rPr>
                <w:rFonts w:ascii="Cordia New" w:eastAsia="Times New Roman" w:hAnsi="Cordia New"/>
                <w:sz w:val="28"/>
              </w:rPr>
              <w:t>Amortisation</w:t>
            </w:r>
            <w:proofErr w:type="spellEnd"/>
            <w:r w:rsidRPr="00690182">
              <w:rPr>
                <w:rFonts w:ascii="Cordia New" w:eastAsia="Times New Roman" w:hAnsi="Cordia New"/>
                <w:sz w:val="28"/>
              </w:rPr>
              <w:t xml:space="preserve"> charge</w:t>
            </w:r>
          </w:p>
        </w:tc>
        <w:tc>
          <w:tcPr>
            <w:tcW w:w="1566" w:type="dxa"/>
            <w:vAlign w:val="center"/>
            <w:hideMark/>
          </w:tcPr>
          <w:p w14:paraId="5650B8BE"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770</w:t>
            </w:r>
            <w:r w:rsidRPr="00690182">
              <w:rPr>
                <w:rFonts w:ascii="Cordia New" w:eastAsia="Times New Roman" w:hAnsi="Cordia New"/>
                <w:sz w:val="28"/>
              </w:rPr>
              <w:t>,</w:t>
            </w:r>
            <w:r w:rsidRPr="00690182">
              <w:rPr>
                <w:rFonts w:ascii="Cordia New" w:eastAsia="Times New Roman" w:hAnsi="Cordia New"/>
                <w:sz w:val="28"/>
                <w:lang w:val="en-GB"/>
              </w:rPr>
              <w:t>792</w:t>
            </w:r>
            <w:r w:rsidRPr="00690182">
              <w:rPr>
                <w:rFonts w:ascii="Cordia New" w:eastAsia="Times New Roman" w:hAnsi="Cordia New"/>
                <w:sz w:val="28"/>
              </w:rPr>
              <w:t>)</w:t>
            </w:r>
          </w:p>
        </w:tc>
        <w:tc>
          <w:tcPr>
            <w:tcW w:w="1566" w:type="dxa"/>
            <w:vAlign w:val="center"/>
            <w:hideMark/>
          </w:tcPr>
          <w:p w14:paraId="71CC3B7E"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4313553F"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770</w:t>
            </w:r>
            <w:r w:rsidRPr="00690182">
              <w:rPr>
                <w:rFonts w:ascii="Cordia New" w:eastAsia="Times New Roman" w:hAnsi="Cordia New"/>
                <w:sz w:val="28"/>
              </w:rPr>
              <w:t>,</w:t>
            </w:r>
            <w:r w:rsidRPr="00690182">
              <w:rPr>
                <w:rFonts w:ascii="Cordia New" w:eastAsia="Times New Roman" w:hAnsi="Cordia New"/>
                <w:sz w:val="28"/>
                <w:lang w:val="en-GB"/>
              </w:rPr>
              <w:t>792</w:t>
            </w:r>
            <w:r w:rsidRPr="00690182">
              <w:rPr>
                <w:rFonts w:ascii="Cordia New" w:eastAsia="Times New Roman" w:hAnsi="Cordia New"/>
                <w:sz w:val="28"/>
              </w:rPr>
              <w:t>)</w:t>
            </w:r>
          </w:p>
        </w:tc>
      </w:tr>
      <w:tr w:rsidR="00002C28" w:rsidRPr="00590309" w14:paraId="1C01D977" w14:textId="77777777" w:rsidTr="007F31C8">
        <w:trPr>
          <w:cantSplit/>
          <w:trHeight w:val="85"/>
        </w:trPr>
        <w:tc>
          <w:tcPr>
            <w:tcW w:w="4590" w:type="dxa"/>
            <w:vAlign w:val="center"/>
          </w:tcPr>
          <w:p w14:paraId="1CFB46EF"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0"/>
                <w:szCs w:val="10"/>
              </w:rPr>
            </w:pPr>
          </w:p>
        </w:tc>
        <w:tc>
          <w:tcPr>
            <w:tcW w:w="1566" w:type="dxa"/>
            <w:vAlign w:val="center"/>
          </w:tcPr>
          <w:p w14:paraId="6EDCFC0A"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2EBDF4D5"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48666A1E"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r>
      <w:tr w:rsidR="00002C28" w:rsidRPr="00690182" w14:paraId="0261D092" w14:textId="77777777" w:rsidTr="007F31C8">
        <w:trPr>
          <w:cantSplit/>
        </w:trPr>
        <w:tc>
          <w:tcPr>
            <w:tcW w:w="4590" w:type="dxa"/>
            <w:vAlign w:val="center"/>
            <w:hideMark/>
          </w:tcPr>
          <w:p w14:paraId="0E007889"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Closing net book amount</w:t>
            </w:r>
          </w:p>
        </w:tc>
        <w:tc>
          <w:tcPr>
            <w:tcW w:w="1566" w:type="dxa"/>
            <w:vAlign w:val="center"/>
            <w:hideMark/>
          </w:tcPr>
          <w:p w14:paraId="431CCC21"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Pr="00690182">
              <w:rPr>
                <w:rFonts w:ascii="Cordia New" w:eastAsia="Times New Roman" w:hAnsi="Cordia New"/>
                <w:sz w:val="28"/>
                <w:lang w:val="en-GB"/>
              </w:rPr>
              <w:t>314</w:t>
            </w:r>
            <w:r w:rsidRPr="00690182">
              <w:rPr>
                <w:rFonts w:ascii="Cordia New" w:eastAsia="Times New Roman" w:hAnsi="Cordia New"/>
                <w:sz w:val="28"/>
              </w:rPr>
              <w:t>,</w:t>
            </w:r>
            <w:r w:rsidRPr="00690182">
              <w:rPr>
                <w:rFonts w:ascii="Cordia New" w:eastAsia="Times New Roman" w:hAnsi="Cordia New"/>
                <w:sz w:val="28"/>
                <w:lang w:val="en-GB"/>
              </w:rPr>
              <w:t>109</w:t>
            </w:r>
          </w:p>
        </w:tc>
        <w:tc>
          <w:tcPr>
            <w:tcW w:w="1566" w:type="dxa"/>
            <w:vAlign w:val="center"/>
            <w:hideMark/>
          </w:tcPr>
          <w:p w14:paraId="42CFD5D8"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hideMark/>
          </w:tcPr>
          <w:p w14:paraId="3A4BA0BA"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Pr="00690182">
              <w:rPr>
                <w:rFonts w:ascii="Cordia New" w:eastAsia="Times New Roman" w:hAnsi="Cordia New"/>
                <w:sz w:val="28"/>
                <w:lang w:val="en-GB"/>
              </w:rPr>
              <w:t>314</w:t>
            </w:r>
            <w:r w:rsidRPr="00690182">
              <w:rPr>
                <w:rFonts w:ascii="Cordia New" w:eastAsia="Times New Roman" w:hAnsi="Cordia New"/>
                <w:sz w:val="28"/>
              </w:rPr>
              <w:t>,</w:t>
            </w:r>
            <w:r w:rsidRPr="00690182">
              <w:rPr>
                <w:rFonts w:ascii="Cordia New" w:eastAsia="Times New Roman" w:hAnsi="Cordia New"/>
                <w:sz w:val="28"/>
                <w:lang w:val="en-GB"/>
              </w:rPr>
              <w:t>109</w:t>
            </w:r>
          </w:p>
        </w:tc>
      </w:tr>
      <w:tr w:rsidR="00002C28" w:rsidRPr="00590309" w14:paraId="3B477CB0" w14:textId="77777777" w:rsidTr="007F31C8">
        <w:trPr>
          <w:cantSplit/>
        </w:trPr>
        <w:tc>
          <w:tcPr>
            <w:tcW w:w="4590" w:type="dxa"/>
            <w:vAlign w:val="center"/>
          </w:tcPr>
          <w:p w14:paraId="7D8B3213"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14:paraId="600CF638" w14:textId="77777777" w:rsidR="00002C28" w:rsidRPr="00590309" w:rsidRDefault="00002C28" w:rsidP="007F31C8">
            <w:pPr>
              <w:spacing w:after="0" w:line="240" w:lineRule="auto"/>
              <w:jc w:val="right"/>
              <w:rPr>
                <w:rFonts w:ascii="Cordia New" w:eastAsia="Times New Roman" w:hAnsi="Cordia New"/>
                <w:sz w:val="12"/>
                <w:szCs w:val="12"/>
              </w:rPr>
            </w:pPr>
          </w:p>
        </w:tc>
        <w:tc>
          <w:tcPr>
            <w:tcW w:w="1566" w:type="dxa"/>
            <w:vAlign w:val="center"/>
          </w:tcPr>
          <w:p w14:paraId="6C4EA1BA" w14:textId="77777777" w:rsidR="00002C28" w:rsidRPr="00590309" w:rsidRDefault="00002C28" w:rsidP="007F31C8">
            <w:pPr>
              <w:tabs>
                <w:tab w:val="left" w:pos="4320"/>
                <w:tab w:val="left" w:pos="8640"/>
              </w:tabs>
              <w:spacing w:after="0" w:line="240" w:lineRule="auto"/>
              <w:ind w:left="180"/>
              <w:jc w:val="right"/>
              <w:rPr>
                <w:rFonts w:ascii="Cordia New" w:eastAsia="Times New Roman" w:hAnsi="Cordia New"/>
                <w:b/>
                <w:bCs/>
                <w:sz w:val="12"/>
                <w:szCs w:val="12"/>
              </w:rPr>
            </w:pPr>
          </w:p>
        </w:tc>
        <w:tc>
          <w:tcPr>
            <w:tcW w:w="1566" w:type="dxa"/>
            <w:vAlign w:val="center"/>
          </w:tcPr>
          <w:p w14:paraId="1F9F3F2E" w14:textId="77777777" w:rsidR="00002C28" w:rsidRPr="00590309" w:rsidRDefault="00002C28" w:rsidP="007F31C8">
            <w:pPr>
              <w:tabs>
                <w:tab w:val="left" w:pos="4320"/>
                <w:tab w:val="left" w:pos="8640"/>
              </w:tabs>
              <w:spacing w:after="0" w:line="240" w:lineRule="auto"/>
              <w:ind w:left="180"/>
              <w:jc w:val="right"/>
              <w:rPr>
                <w:rFonts w:ascii="Cordia New" w:eastAsia="Times New Roman" w:hAnsi="Cordia New"/>
                <w:b/>
                <w:bCs/>
                <w:sz w:val="12"/>
                <w:szCs w:val="12"/>
              </w:rPr>
            </w:pPr>
          </w:p>
        </w:tc>
      </w:tr>
      <w:tr w:rsidR="00002C28" w:rsidRPr="00690182" w14:paraId="4F9D7A92" w14:textId="77777777" w:rsidTr="007F31C8">
        <w:trPr>
          <w:cantSplit/>
        </w:trPr>
        <w:tc>
          <w:tcPr>
            <w:tcW w:w="4590" w:type="dxa"/>
            <w:vAlign w:val="center"/>
            <w:hideMark/>
          </w:tcPr>
          <w:p w14:paraId="40872F86" w14:textId="77777777" w:rsidR="00002C28" w:rsidRPr="00690182" w:rsidRDefault="00002C28" w:rsidP="007F31C8">
            <w:pPr>
              <w:tabs>
                <w:tab w:val="left" w:pos="4320"/>
                <w:tab w:val="left" w:pos="8640"/>
              </w:tabs>
              <w:spacing w:after="0" w:line="240" w:lineRule="auto"/>
              <w:ind w:left="72"/>
              <w:rPr>
                <w:rFonts w:ascii="Cordia New" w:eastAsia="Times New Roman" w:hAnsi="Cordia New"/>
                <w:b/>
                <w:bCs/>
                <w:sz w:val="28"/>
              </w:rPr>
            </w:pP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Pr="00690182">
              <w:rPr>
                <w:rFonts w:ascii="Cordia New" w:eastAsia="Times New Roman" w:hAnsi="Cordia New"/>
                <w:b/>
                <w:bCs/>
                <w:sz w:val="28"/>
                <w:lang w:val="en-GB"/>
              </w:rPr>
              <w:t>2020</w:t>
            </w:r>
          </w:p>
        </w:tc>
        <w:tc>
          <w:tcPr>
            <w:tcW w:w="1566" w:type="dxa"/>
            <w:vAlign w:val="center"/>
          </w:tcPr>
          <w:p w14:paraId="1D36FB61" w14:textId="77777777" w:rsidR="00002C28" w:rsidRPr="00690182" w:rsidRDefault="00002C28" w:rsidP="007F31C8">
            <w:pPr>
              <w:spacing w:after="0" w:line="240" w:lineRule="auto"/>
              <w:jc w:val="right"/>
              <w:rPr>
                <w:rFonts w:ascii="Cordia New" w:eastAsia="Times New Roman" w:hAnsi="Cordia New"/>
                <w:sz w:val="28"/>
              </w:rPr>
            </w:pPr>
          </w:p>
        </w:tc>
        <w:tc>
          <w:tcPr>
            <w:tcW w:w="1566" w:type="dxa"/>
            <w:vAlign w:val="center"/>
          </w:tcPr>
          <w:p w14:paraId="61566797"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c>
          <w:tcPr>
            <w:tcW w:w="1566" w:type="dxa"/>
            <w:vAlign w:val="center"/>
          </w:tcPr>
          <w:p w14:paraId="4AD10444"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r>
      <w:tr w:rsidR="00002C28" w:rsidRPr="00690182" w14:paraId="0B693585" w14:textId="77777777" w:rsidTr="007F31C8">
        <w:trPr>
          <w:cantSplit/>
        </w:trPr>
        <w:tc>
          <w:tcPr>
            <w:tcW w:w="4590" w:type="dxa"/>
            <w:vAlign w:val="center"/>
            <w:hideMark/>
          </w:tcPr>
          <w:p w14:paraId="67741305"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Cost</w:t>
            </w:r>
          </w:p>
        </w:tc>
        <w:tc>
          <w:tcPr>
            <w:tcW w:w="1566" w:type="dxa"/>
            <w:vAlign w:val="center"/>
          </w:tcPr>
          <w:p w14:paraId="6B0A9ACE"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Pr="00690182">
              <w:rPr>
                <w:rFonts w:ascii="Cordia New" w:eastAsia="Times New Roman" w:hAnsi="Cordia New"/>
                <w:sz w:val="28"/>
              </w:rPr>
              <w:t>,</w:t>
            </w:r>
            <w:r w:rsidRPr="00690182">
              <w:rPr>
                <w:rFonts w:ascii="Cordia New" w:eastAsia="Times New Roman" w:hAnsi="Cordia New"/>
                <w:sz w:val="28"/>
                <w:lang w:val="en-GB"/>
              </w:rPr>
              <w:t>645</w:t>
            </w:r>
            <w:r w:rsidRPr="00690182">
              <w:rPr>
                <w:rFonts w:ascii="Cordia New" w:eastAsia="Times New Roman" w:hAnsi="Cordia New"/>
                <w:sz w:val="28"/>
              </w:rPr>
              <w:t>,</w:t>
            </w:r>
            <w:r w:rsidRPr="00690182">
              <w:rPr>
                <w:rFonts w:ascii="Cordia New" w:eastAsia="Times New Roman" w:hAnsi="Cordia New"/>
                <w:sz w:val="28"/>
                <w:lang w:val="en-GB"/>
              </w:rPr>
              <w:t>539</w:t>
            </w:r>
          </w:p>
        </w:tc>
        <w:tc>
          <w:tcPr>
            <w:tcW w:w="1566" w:type="dxa"/>
            <w:vAlign w:val="center"/>
          </w:tcPr>
          <w:p w14:paraId="10E1B192"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3D65F4B2"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Pr="00690182">
              <w:rPr>
                <w:rFonts w:ascii="Cordia New" w:eastAsia="Times New Roman" w:hAnsi="Cordia New"/>
                <w:sz w:val="28"/>
              </w:rPr>
              <w:t>,</w:t>
            </w:r>
            <w:r w:rsidRPr="00690182">
              <w:rPr>
                <w:rFonts w:ascii="Cordia New" w:eastAsia="Times New Roman" w:hAnsi="Cordia New"/>
                <w:sz w:val="28"/>
                <w:lang w:val="en-GB"/>
              </w:rPr>
              <w:t>645</w:t>
            </w:r>
            <w:r w:rsidRPr="00690182">
              <w:rPr>
                <w:rFonts w:ascii="Cordia New" w:eastAsia="Times New Roman" w:hAnsi="Cordia New"/>
                <w:sz w:val="28"/>
              </w:rPr>
              <w:t>,</w:t>
            </w:r>
            <w:r w:rsidRPr="00690182">
              <w:rPr>
                <w:rFonts w:ascii="Cordia New" w:eastAsia="Times New Roman" w:hAnsi="Cordia New"/>
                <w:sz w:val="28"/>
                <w:lang w:val="en-GB"/>
              </w:rPr>
              <w:t>539</w:t>
            </w:r>
          </w:p>
        </w:tc>
      </w:tr>
      <w:tr w:rsidR="00002C28" w:rsidRPr="00690182" w14:paraId="6058558C" w14:textId="77777777" w:rsidTr="007F31C8">
        <w:trPr>
          <w:cantSplit/>
        </w:trPr>
        <w:tc>
          <w:tcPr>
            <w:tcW w:w="4590" w:type="dxa"/>
            <w:vAlign w:val="center"/>
            <w:hideMark/>
          </w:tcPr>
          <w:p w14:paraId="5E36F586" w14:textId="77777777" w:rsidR="00002C28" w:rsidRPr="00690182" w:rsidRDefault="00002C28" w:rsidP="007F31C8">
            <w:pPr>
              <w:tabs>
                <w:tab w:val="left" w:pos="4320"/>
                <w:tab w:val="left" w:pos="8640"/>
              </w:tabs>
              <w:spacing w:after="0" w:line="240" w:lineRule="auto"/>
              <w:ind w:left="72" w:right="-118"/>
              <w:rPr>
                <w:rFonts w:ascii="Cordia New" w:eastAsia="Times New Roman" w:hAnsi="Cordia New"/>
                <w:sz w:val="28"/>
              </w:rPr>
            </w:pPr>
            <w:proofErr w:type="gramStart"/>
            <w:r w:rsidRPr="00690182">
              <w:rPr>
                <w:rFonts w:ascii="Cordia New" w:eastAsia="Times New Roman" w:hAnsi="Cordia New"/>
                <w:sz w:val="28"/>
                <w:u w:val="single"/>
              </w:rPr>
              <w:t>Less</w:t>
            </w:r>
            <w:r w:rsidRPr="00690182">
              <w:rPr>
                <w:rFonts w:ascii="Cordia New" w:eastAsia="Times New Roman" w:hAnsi="Cordia New"/>
                <w:sz w:val="28"/>
              </w:rPr>
              <w:t xml:space="preserve">  Accumulated</w:t>
            </w:r>
            <w:proofErr w:type="gramEnd"/>
            <w:r w:rsidRPr="00690182">
              <w:rPr>
                <w:rFonts w:ascii="Cordia New" w:eastAsia="Times New Roman" w:hAnsi="Cordia New"/>
                <w:sz w:val="28"/>
              </w:rPr>
              <w:t xml:space="preserve"> </w:t>
            </w:r>
            <w:proofErr w:type="spellStart"/>
            <w:r w:rsidRPr="00690182">
              <w:rPr>
                <w:rFonts w:ascii="Cordia New" w:eastAsia="Times New Roman" w:hAnsi="Cordia New"/>
                <w:sz w:val="28"/>
              </w:rPr>
              <w:t>amortisation</w:t>
            </w:r>
            <w:proofErr w:type="spellEnd"/>
          </w:p>
        </w:tc>
        <w:tc>
          <w:tcPr>
            <w:tcW w:w="1566" w:type="dxa"/>
            <w:vAlign w:val="center"/>
          </w:tcPr>
          <w:p w14:paraId="7D75F715"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r w:rsidRPr="00690182">
              <w:rPr>
                <w:rFonts w:ascii="Cordia New" w:eastAsia="Times New Roman" w:hAnsi="Cordia New"/>
                <w:sz w:val="28"/>
                <w:lang w:val="en-GB"/>
              </w:rPr>
              <w:t>49</w:t>
            </w:r>
            <w:r w:rsidRPr="00690182">
              <w:rPr>
                <w:rFonts w:ascii="Cordia New" w:eastAsia="Times New Roman" w:hAnsi="Cordia New"/>
                <w:sz w:val="28"/>
              </w:rPr>
              <w:t>,</w:t>
            </w:r>
            <w:r w:rsidRPr="00690182">
              <w:rPr>
                <w:rFonts w:ascii="Cordia New" w:eastAsia="Times New Roman" w:hAnsi="Cordia New"/>
                <w:sz w:val="28"/>
                <w:lang w:val="en-GB"/>
              </w:rPr>
              <w:t>331</w:t>
            </w:r>
            <w:r w:rsidRPr="00690182">
              <w:rPr>
                <w:rFonts w:ascii="Cordia New" w:eastAsia="Times New Roman" w:hAnsi="Cordia New"/>
                <w:sz w:val="28"/>
              </w:rPr>
              <w:t>,</w:t>
            </w:r>
            <w:r w:rsidRPr="00690182">
              <w:rPr>
                <w:rFonts w:ascii="Cordia New" w:eastAsia="Times New Roman" w:hAnsi="Cordia New"/>
                <w:sz w:val="28"/>
                <w:lang w:val="en-GB"/>
              </w:rPr>
              <w:t>430</w:t>
            </w:r>
            <w:r w:rsidRPr="00690182">
              <w:rPr>
                <w:rFonts w:ascii="Cordia New" w:eastAsia="Times New Roman" w:hAnsi="Cordia New"/>
                <w:sz w:val="28"/>
              </w:rPr>
              <w:t>)</w:t>
            </w:r>
          </w:p>
        </w:tc>
        <w:tc>
          <w:tcPr>
            <w:tcW w:w="1566" w:type="dxa"/>
            <w:vAlign w:val="center"/>
          </w:tcPr>
          <w:p w14:paraId="3194E5ED"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38459455"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49</w:t>
            </w:r>
            <w:r w:rsidRPr="00690182">
              <w:rPr>
                <w:rFonts w:ascii="Cordia New" w:eastAsia="Times New Roman" w:hAnsi="Cordia New"/>
                <w:sz w:val="28"/>
              </w:rPr>
              <w:t>,</w:t>
            </w:r>
            <w:r w:rsidRPr="00690182">
              <w:rPr>
                <w:rFonts w:ascii="Cordia New" w:eastAsia="Times New Roman" w:hAnsi="Cordia New"/>
                <w:sz w:val="28"/>
                <w:lang w:val="en-GB"/>
              </w:rPr>
              <w:t>331</w:t>
            </w:r>
            <w:r w:rsidRPr="00690182">
              <w:rPr>
                <w:rFonts w:ascii="Cordia New" w:eastAsia="Times New Roman" w:hAnsi="Cordia New"/>
                <w:sz w:val="28"/>
              </w:rPr>
              <w:t>,</w:t>
            </w:r>
            <w:r w:rsidRPr="00690182">
              <w:rPr>
                <w:rFonts w:ascii="Cordia New" w:eastAsia="Times New Roman" w:hAnsi="Cordia New"/>
                <w:sz w:val="28"/>
                <w:lang w:val="en-GB"/>
              </w:rPr>
              <w:t>430</w:t>
            </w:r>
            <w:r w:rsidRPr="00690182">
              <w:rPr>
                <w:rFonts w:ascii="Cordia New" w:eastAsia="Times New Roman" w:hAnsi="Cordia New"/>
                <w:sz w:val="28"/>
              </w:rPr>
              <w:t>)</w:t>
            </w:r>
          </w:p>
        </w:tc>
      </w:tr>
      <w:tr w:rsidR="00002C28" w:rsidRPr="00590309" w14:paraId="4F4708CE" w14:textId="77777777" w:rsidTr="007F31C8">
        <w:trPr>
          <w:cantSplit/>
        </w:trPr>
        <w:tc>
          <w:tcPr>
            <w:tcW w:w="4590" w:type="dxa"/>
            <w:vAlign w:val="center"/>
          </w:tcPr>
          <w:p w14:paraId="37D6BF71"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0"/>
                <w:szCs w:val="10"/>
              </w:rPr>
            </w:pPr>
          </w:p>
        </w:tc>
        <w:tc>
          <w:tcPr>
            <w:tcW w:w="1566" w:type="dxa"/>
            <w:vAlign w:val="center"/>
          </w:tcPr>
          <w:p w14:paraId="447B14E3"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40DD2334"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7E9C5A74"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r>
      <w:tr w:rsidR="00002C28" w:rsidRPr="00690182" w14:paraId="1A070241" w14:textId="77777777" w:rsidTr="007F31C8">
        <w:trPr>
          <w:cantSplit/>
        </w:trPr>
        <w:tc>
          <w:tcPr>
            <w:tcW w:w="4590" w:type="dxa"/>
            <w:vAlign w:val="center"/>
            <w:hideMark/>
          </w:tcPr>
          <w:p w14:paraId="732999A1" w14:textId="77777777" w:rsidR="00002C28" w:rsidRPr="00690182" w:rsidRDefault="00002C28" w:rsidP="007F31C8">
            <w:pPr>
              <w:tabs>
                <w:tab w:val="left" w:pos="4320"/>
                <w:tab w:val="left" w:pos="8640"/>
              </w:tabs>
              <w:spacing w:after="0" w:line="240" w:lineRule="auto"/>
              <w:ind w:left="72" w:right="-118"/>
              <w:rPr>
                <w:rFonts w:ascii="Cordia New" w:eastAsia="Times New Roman" w:hAnsi="Cordia New"/>
                <w:sz w:val="28"/>
                <w:u w:val="single"/>
              </w:rPr>
            </w:pPr>
            <w:r w:rsidRPr="00690182">
              <w:rPr>
                <w:rFonts w:ascii="Cordia New" w:eastAsia="Times New Roman" w:hAnsi="Cordia New"/>
                <w:sz w:val="28"/>
              </w:rPr>
              <w:t>Net book amount</w:t>
            </w:r>
          </w:p>
        </w:tc>
        <w:tc>
          <w:tcPr>
            <w:tcW w:w="1566" w:type="dxa"/>
            <w:vAlign w:val="center"/>
          </w:tcPr>
          <w:p w14:paraId="1DF7AAAE"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Pr="00690182">
              <w:rPr>
                <w:rFonts w:ascii="Cordia New" w:eastAsia="Times New Roman" w:hAnsi="Cordia New"/>
                <w:sz w:val="28"/>
                <w:lang w:val="en-GB"/>
              </w:rPr>
              <w:t>314</w:t>
            </w:r>
            <w:r w:rsidRPr="00690182">
              <w:rPr>
                <w:rFonts w:ascii="Cordia New" w:eastAsia="Times New Roman" w:hAnsi="Cordia New"/>
                <w:sz w:val="28"/>
              </w:rPr>
              <w:t>,</w:t>
            </w:r>
            <w:r w:rsidRPr="00690182">
              <w:rPr>
                <w:rFonts w:ascii="Cordia New" w:eastAsia="Times New Roman" w:hAnsi="Cordia New"/>
                <w:sz w:val="28"/>
                <w:lang w:val="en-GB"/>
              </w:rPr>
              <w:t>109</w:t>
            </w:r>
          </w:p>
        </w:tc>
        <w:tc>
          <w:tcPr>
            <w:tcW w:w="1566" w:type="dxa"/>
            <w:vAlign w:val="center"/>
          </w:tcPr>
          <w:p w14:paraId="415B8BFC"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701613EB"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Pr="00690182">
              <w:rPr>
                <w:rFonts w:ascii="Cordia New" w:eastAsia="Times New Roman" w:hAnsi="Cordia New"/>
                <w:sz w:val="28"/>
                <w:lang w:val="en-GB"/>
              </w:rPr>
              <w:t>314</w:t>
            </w:r>
            <w:r w:rsidRPr="00690182">
              <w:rPr>
                <w:rFonts w:ascii="Cordia New" w:eastAsia="Times New Roman" w:hAnsi="Cordia New"/>
                <w:sz w:val="28"/>
              </w:rPr>
              <w:t>,</w:t>
            </w:r>
            <w:r w:rsidRPr="00690182">
              <w:rPr>
                <w:rFonts w:ascii="Cordia New" w:eastAsia="Times New Roman" w:hAnsi="Cordia New"/>
                <w:sz w:val="28"/>
                <w:lang w:val="en-GB"/>
              </w:rPr>
              <w:t>109</w:t>
            </w:r>
          </w:p>
        </w:tc>
      </w:tr>
      <w:tr w:rsidR="00002C28" w:rsidRPr="00590309" w14:paraId="6AF343D4" w14:textId="77777777" w:rsidTr="007F31C8">
        <w:trPr>
          <w:cantSplit/>
        </w:trPr>
        <w:tc>
          <w:tcPr>
            <w:tcW w:w="4590" w:type="dxa"/>
            <w:vAlign w:val="center"/>
          </w:tcPr>
          <w:p w14:paraId="19EE3009" w14:textId="77777777" w:rsidR="00002C28" w:rsidRPr="00590309" w:rsidRDefault="00002C28" w:rsidP="007F31C8">
            <w:pPr>
              <w:tabs>
                <w:tab w:val="left" w:pos="4320"/>
                <w:tab w:val="left" w:pos="8640"/>
              </w:tabs>
              <w:spacing w:after="0" w:line="240" w:lineRule="auto"/>
              <w:ind w:left="72" w:right="-118"/>
              <w:rPr>
                <w:rFonts w:ascii="Cordia New" w:eastAsia="Times New Roman" w:hAnsi="Cordia New"/>
                <w:sz w:val="12"/>
                <w:szCs w:val="12"/>
              </w:rPr>
            </w:pPr>
          </w:p>
        </w:tc>
        <w:tc>
          <w:tcPr>
            <w:tcW w:w="1566" w:type="dxa"/>
            <w:vAlign w:val="center"/>
          </w:tcPr>
          <w:p w14:paraId="61B59A7D" w14:textId="77777777" w:rsidR="00002C28" w:rsidRPr="00590309" w:rsidRDefault="00002C28" w:rsidP="007F31C8">
            <w:pPr>
              <w:tabs>
                <w:tab w:val="left" w:pos="1170"/>
              </w:tabs>
              <w:spacing w:after="0" w:line="240" w:lineRule="auto"/>
              <w:ind w:right="-72"/>
              <w:jc w:val="right"/>
              <w:rPr>
                <w:rFonts w:ascii="Cordia New" w:eastAsia="Times New Roman" w:hAnsi="Cordia New"/>
                <w:sz w:val="12"/>
                <w:szCs w:val="12"/>
              </w:rPr>
            </w:pPr>
          </w:p>
        </w:tc>
        <w:tc>
          <w:tcPr>
            <w:tcW w:w="1566" w:type="dxa"/>
            <w:vAlign w:val="center"/>
          </w:tcPr>
          <w:p w14:paraId="0EF4A9B8" w14:textId="77777777" w:rsidR="00002C28" w:rsidRPr="00590309" w:rsidRDefault="00002C28" w:rsidP="007F31C8">
            <w:pPr>
              <w:tabs>
                <w:tab w:val="left" w:pos="1170"/>
              </w:tabs>
              <w:spacing w:after="0" w:line="240" w:lineRule="auto"/>
              <w:ind w:right="-72"/>
              <w:jc w:val="right"/>
              <w:rPr>
                <w:rFonts w:ascii="Cordia New" w:eastAsia="Times New Roman" w:hAnsi="Cordia New"/>
                <w:sz w:val="12"/>
                <w:szCs w:val="12"/>
              </w:rPr>
            </w:pPr>
          </w:p>
        </w:tc>
        <w:tc>
          <w:tcPr>
            <w:tcW w:w="1566" w:type="dxa"/>
            <w:vAlign w:val="center"/>
          </w:tcPr>
          <w:p w14:paraId="5B1FB86E" w14:textId="77777777" w:rsidR="00002C28" w:rsidRPr="00590309" w:rsidRDefault="00002C28" w:rsidP="007F31C8">
            <w:pPr>
              <w:tabs>
                <w:tab w:val="left" w:pos="1170"/>
              </w:tabs>
              <w:spacing w:after="0" w:line="240" w:lineRule="auto"/>
              <w:ind w:right="-72"/>
              <w:jc w:val="right"/>
              <w:rPr>
                <w:rFonts w:ascii="Cordia New" w:eastAsia="Times New Roman" w:hAnsi="Cordia New"/>
                <w:sz w:val="12"/>
                <w:szCs w:val="12"/>
              </w:rPr>
            </w:pPr>
          </w:p>
        </w:tc>
      </w:tr>
      <w:tr w:rsidR="00002C28" w:rsidRPr="00690182" w14:paraId="49E6BE48" w14:textId="77777777" w:rsidTr="007F31C8">
        <w:trPr>
          <w:cantSplit/>
        </w:trPr>
        <w:tc>
          <w:tcPr>
            <w:tcW w:w="4590" w:type="dxa"/>
            <w:vAlign w:val="center"/>
            <w:hideMark/>
          </w:tcPr>
          <w:p w14:paraId="117DFD20" w14:textId="77777777" w:rsidR="00002C28" w:rsidRPr="00690182" w:rsidRDefault="00002C28" w:rsidP="007F31C8">
            <w:pPr>
              <w:tabs>
                <w:tab w:val="left" w:pos="4320"/>
                <w:tab w:val="left" w:pos="8640"/>
              </w:tabs>
              <w:spacing w:after="0" w:line="240" w:lineRule="auto"/>
              <w:ind w:left="72"/>
              <w:rPr>
                <w:rFonts w:ascii="Cordia New" w:eastAsia="Times New Roman" w:hAnsi="Cordia New"/>
                <w:b/>
                <w:bCs/>
                <w:sz w:val="28"/>
              </w:rPr>
            </w:pPr>
            <w:r w:rsidRPr="00690182">
              <w:rPr>
                <w:rFonts w:ascii="Cordia New" w:eastAsia="Times New Roman" w:hAnsi="Cordia New"/>
                <w:b/>
                <w:bCs/>
                <w:sz w:val="28"/>
              </w:rPr>
              <w:t xml:space="preserve">For the year ended </w:t>
            </w:r>
            <w:r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Pr="00690182">
              <w:rPr>
                <w:rFonts w:ascii="Cordia New" w:eastAsia="Times New Roman" w:hAnsi="Cordia New"/>
                <w:b/>
                <w:bCs/>
                <w:sz w:val="28"/>
                <w:lang w:val="en-GB"/>
              </w:rPr>
              <w:t>2021</w:t>
            </w:r>
          </w:p>
        </w:tc>
        <w:tc>
          <w:tcPr>
            <w:tcW w:w="1566" w:type="dxa"/>
            <w:vAlign w:val="center"/>
          </w:tcPr>
          <w:p w14:paraId="296477B0" w14:textId="77777777" w:rsidR="00002C28" w:rsidRPr="00690182" w:rsidRDefault="00002C28" w:rsidP="007F31C8">
            <w:pPr>
              <w:tabs>
                <w:tab w:val="left" w:pos="4320"/>
                <w:tab w:val="left" w:pos="8640"/>
              </w:tabs>
              <w:spacing w:after="0" w:line="240" w:lineRule="auto"/>
              <w:ind w:left="180"/>
              <w:jc w:val="right"/>
              <w:rPr>
                <w:rFonts w:ascii="Cordia New" w:eastAsia="Times New Roman" w:hAnsi="Cordia New"/>
                <w:b/>
                <w:bCs/>
                <w:sz w:val="28"/>
              </w:rPr>
            </w:pPr>
          </w:p>
        </w:tc>
        <w:tc>
          <w:tcPr>
            <w:tcW w:w="1566" w:type="dxa"/>
            <w:vAlign w:val="center"/>
          </w:tcPr>
          <w:p w14:paraId="0E506439" w14:textId="77777777" w:rsidR="00002C28" w:rsidRPr="00690182" w:rsidRDefault="00002C28" w:rsidP="007F31C8">
            <w:pPr>
              <w:tabs>
                <w:tab w:val="left" w:pos="4320"/>
                <w:tab w:val="left" w:pos="8640"/>
              </w:tabs>
              <w:spacing w:after="0" w:line="240" w:lineRule="auto"/>
              <w:ind w:left="180"/>
              <w:jc w:val="right"/>
              <w:rPr>
                <w:rFonts w:ascii="Cordia New" w:eastAsia="Times New Roman" w:hAnsi="Cordia New"/>
                <w:b/>
                <w:bCs/>
                <w:sz w:val="28"/>
              </w:rPr>
            </w:pPr>
          </w:p>
        </w:tc>
        <w:tc>
          <w:tcPr>
            <w:tcW w:w="1566" w:type="dxa"/>
            <w:vAlign w:val="center"/>
          </w:tcPr>
          <w:p w14:paraId="3D21848C" w14:textId="77777777" w:rsidR="00002C28" w:rsidRPr="00690182" w:rsidRDefault="00002C28" w:rsidP="007F31C8">
            <w:pPr>
              <w:tabs>
                <w:tab w:val="left" w:pos="4320"/>
                <w:tab w:val="left" w:pos="8640"/>
              </w:tabs>
              <w:spacing w:after="0" w:line="240" w:lineRule="auto"/>
              <w:ind w:left="180"/>
              <w:jc w:val="right"/>
              <w:rPr>
                <w:rFonts w:ascii="Cordia New" w:eastAsia="Times New Roman" w:hAnsi="Cordia New"/>
                <w:b/>
                <w:bCs/>
                <w:sz w:val="28"/>
              </w:rPr>
            </w:pPr>
          </w:p>
        </w:tc>
      </w:tr>
      <w:tr w:rsidR="00002C28" w:rsidRPr="00690182" w14:paraId="508AE2B9" w14:textId="77777777" w:rsidTr="007F31C8">
        <w:trPr>
          <w:cantSplit/>
        </w:trPr>
        <w:tc>
          <w:tcPr>
            <w:tcW w:w="4590" w:type="dxa"/>
            <w:vAlign w:val="center"/>
            <w:hideMark/>
          </w:tcPr>
          <w:p w14:paraId="341EBEAD"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Opening net book amount</w:t>
            </w:r>
          </w:p>
        </w:tc>
        <w:tc>
          <w:tcPr>
            <w:tcW w:w="1566" w:type="dxa"/>
            <w:vAlign w:val="center"/>
          </w:tcPr>
          <w:p w14:paraId="1A85C99E"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Pr="00690182">
              <w:rPr>
                <w:rFonts w:ascii="Cordia New" w:eastAsia="Times New Roman" w:hAnsi="Cordia New"/>
                <w:sz w:val="28"/>
                <w:lang w:val="en-GB"/>
              </w:rPr>
              <w:t>314</w:t>
            </w:r>
            <w:r w:rsidRPr="00690182">
              <w:rPr>
                <w:rFonts w:ascii="Cordia New" w:eastAsia="Times New Roman" w:hAnsi="Cordia New"/>
                <w:sz w:val="28"/>
              </w:rPr>
              <w:t>,</w:t>
            </w:r>
            <w:r w:rsidRPr="00690182">
              <w:rPr>
                <w:rFonts w:ascii="Cordia New" w:eastAsia="Times New Roman" w:hAnsi="Cordia New"/>
                <w:sz w:val="28"/>
                <w:lang w:val="en-GB"/>
              </w:rPr>
              <w:t>109</w:t>
            </w:r>
          </w:p>
        </w:tc>
        <w:tc>
          <w:tcPr>
            <w:tcW w:w="1566" w:type="dxa"/>
            <w:vAlign w:val="center"/>
          </w:tcPr>
          <w:p w14:paraId="199472EA"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6F093D8B"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Pr="00690182">
              <w:rPr>
                <w:rFonts w:ascii="Cordia New" w:eastAsia="Times New Roman" w:hAnsi="Cordia New"/>
                <w:sz w:val="28"/>
                <w:lang w:val="en-GB"/>
              </w:rPr>
              <w:t>314</w:t>
            </w:r>
            <w:r w:rsidRPr="00690182">
              <w:rPr>
                <w:rFonts w:ascii="Cordia New" w:eastAsia="Times New Roman" w:hAnsi="Cordia New"/>
                <w:sz w:val="28"/>
              </w:rPr>
              <w:t>,</w:t>
            </w:r>
            <w:r w:rsidRPr="00690182">
              <w:rPr>
                <w:rFonts w:ascii="Cordia New" w:eastAsia="Times New Roman" w:hAnsi="Cordia New"/>
                <w:sz w:val="28"/>
                <w:lang w:val="en-GB"/>
              </w:rPr>
              <w:t>109</w:t>
            </w:r>
          </w:p>
        </w:tc>
      </w:tr>
      <w:tr w:rsidR="00002C28" w:rsidRPr="00690182" w14:paraId="7661DC8C" w14:textId="77777777" w:rsidTr="007F31C8">
        <w:trPr>
          <w:cantSplit/>
        </w:trPr>
        <w:tc>
          <w:tcPr>
            <w:tcW w:w="4590" w:type="dxa"/>
            <w:vAlign w:val="center"/>
            <w:hideMark/>
          </w:tcPr>
          <w:p w14:paraId="7B28BC54"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Additions</w:t>
            </w:r>
          </w:p>
        </w:tc>
        <w:tc>
          <w:tcPr>
            <w:tcW w:w="1566" w:type="dxa"/>
            <w:vAlign w:val="center"/>
          </w:tcPr>
          <w:p w14:paraId="64CDDCA6"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4896A924"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491</w:t>
            </w:r>
            <w:r w:rsidRPr="00690182">
              <w:rPr>
                <w:rFonts w:ascii="Cordia New" w:eastAsia="Times New Roman" w:hAnsi="Cordia New"/>
                <w:sz w:val="28"/>
              </w:rPr>
              <w:t>,</w:t>
            </w:r>
            <w:r w:rsidRPr="00690182">
              <w:rPr>
                <w:rFonts w:ascii="Cordia New" w:eastAsia="Times New Roman" w:hAnsi="Cordia New"/>
                <w:sz w:val="28"/>
                <w:lang w:val="en-GB"/>
              </w:rPr>
              <w:t>205</w:t>
            </w:r>
          </w:p>
        </w:tc>
        <w:tc>
          <w:tcPr>
            <w:tcW w:w="1566" w:type="dxa"/>
            <w:vAlign w:val="center"/>
          </w:tcPr>
          <w:p w14:paraId="56E3A5F0"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491</w:t>
            </w:r>
            <w:r w:rsidRPr="00690182">
              <w:rPr>
                <w:rFonts w:ascii="Cordia New" w:eastAsia="Times New Roman" w:hAnsi="Cordia New"/>
                <w:sz w:val="28"/>
              </w:rPr>
              <w:t>,</w:t>
            </w:r>
            <w:r w:rsidRPr="00690182">
              <w:rPr>
                <w:rFonts w:ascii="Cordia New" w:eastAsia="Times New Roman" w:hAnsi="Cordia New"/>
                <w:sz w:val="28"/>
                <w:lang w:val="en-GB"/>
              </w:rPr>
              <w:t>205</w:t>
            </w:r>
          </w:p>
        </w:tc>
      </w:tr>
      <w:tr w:rsidR="00002C28" w:rsidRPr="00690182" w14:paraId="05843E5E" w14:textId="77777777" w:rsidTr="007F31C8">
        <w:trPr>
          <w:cantSplit/>
        </w:trPr>
        <w:tc>
          <w:tcPr>
            <w:tcW w:w="4590" w:type="dxa"/>
            <w:vAlign w:val="center"/>
            <w:hideMark/>
          </w:tcPr>
          <w:p w14:paraId="2356EA6F"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proofErr w:type="spellStart"/>
            <w:r w:rsidRPr="00690182">
              <w:rPr>
                <w:rFonts w:ascii="Cordia New" w:eastAsia="Times New Roman" w:hAnsi="Cordia New"/>
                <w:sz w:val="28"/>
              </w:rPr>
              <w:t>Amortisation</w:t>
            </w:r>
            <w:proofErr w:type="spellEnd"/>
            <w:r w:rsidRPr="00690182">
              <w:rPr>
                <w:rFonts w:ascii="Cordia New" w:eastAsia="Times New Roman" w:hAnsi="Cordia New"/>
                <w:sz w:val="28"/>
              </w:rPr>
              <w:t xml:space="preserve"> charge</w:t>
            </w:r>
          </w:p>
        </w:tc>
        <w:tc>
          <w:tcPr>
            <w:tcW w:w="1566" w:type="dxa"/>
            <w:vAlign w:val="center"/>
          </w:tcPr>
          <w:p w14:paraId="586C7CAA"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691</w:t>
            </w:r>
            <w:r w:rsidRPr="00690182">
              <w:rPr>
                <w:rFonts w:ascii="Cordia New" w:eastAsia="Times New Roman" w:hAnsi="Cordia New"/>
                <w:sz w:val="28"/>
              </w:rPr>
              <w:t>,</w:t>
            </w:r>
            <w:r w:rsidRPr="00690182">
              <w:rPr>
                <w:rFonts w:ascii="Cordia New" w:eastAsia="Times New Roman" w:hAnsi="Cordia New"/>
                <w:sz w:val="28"/>
                <w:lang w:val="en-GB"/>
              </w:rPr>
              <w:t>092</w:t>
            </w:r>
            <w:r w:rsidRPr="00690182">
              <w:rPr>
                <w:rFonts w:ascii="Cordia New" w:eastAsia="Times New Roman" w:hAnsi="Cordia New"/>
                <w:sz w:val="28"/>
              </w:rPr>
              <w:t>)</w:t>
            </w:r>
          </w:p>
        </w:tc>
        <w:tc>
          <w:tcPr>
            <w:tcW w:w="1566" w:type="dxa"/>
            <w:vAlign w:val="center"/>
          </w:tcPr>
          <w:p w14:paraId="54F76584"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31FE580A"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691</w:t>
            </w:r>
            <w:r w:rsidRPr="00690182">
              <w:rPr>
                <w:rFonts w:ascii="Cordia New" w:eastAsia="Times New Roman" w:hAnsi="Cordia New"/>
                <w:sz w:val="28"/>
              </w:rPr>
              <w:t>,</w:t>
            </w:r>
            <w:r w:rsidRPr="00690182">
              <w:rPr>
                <w:rFonts w:ascii="Cordia New" w:eastAsia="Times New Roman" w:hAnsi="Cordia New"/>
                <w:sz w:val="28"/>
                <w:lang w:val="en-GB"/>
              </w:rPr>
              <w:t>092</w:t>
            </w:r>
            <w:r w:rsidRPr="00690182">
              <w:rPr>
                <w:rFonts w:ascii="Cordia New" w:eastAsia="Times New Roman" w:hAnsi="Cordia New"/>
                <w:sz w:val="28"/>
              </w:rPr>
              <w:t>)</w:t>
            </w:r>
          </w:p>
        </w:tc>
      </w:tr>
      <w:tr w:rsidR="00002C28" w:rsidRPr="00590309" w14:paraId="201198E2" w14:textId="77777777" w:rsidTr="007F31C8">
        <w:trPr>
          <w:cantSplit/>
          <w:trHeight w:val="85"/>
        </w:trPr>
        <w:tc>
          <w:tcPr>
            <w:tcW w:w="4590" w:type="dxa"/>
            <w:vAlign w:val="center"/>
          </w:tcPr>
          <w:p w14:paraId="3D59619C"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0"/>
                <w:szCs w:val="10"/>
              </w:rPr>
            </w:pPr>
          </w:p>
        </w:tc>
        <w:tc>
          <w:tcPr>
            <w:tcW w:w="1566" w:type="dxa"/>
            <w:vAlign w:val="center"/>
          </w:tcPr>
          <w:p w14:paraId="29025FC3"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5B207742"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078BFA65"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r>
      <w:tr w:rsidR="00002C28" w:rsidRPr="00690182" w14:paraId="0BF0E7E7" w14:textId="77777777" w:rsidTr="007F31C8">
        <w:trPr>
          <w:cantSplit/>
        </w:trPr>
        <w:tc>
          <w:tcPr>
            <w:tcW w:w="4590" w:type="dxa"/>
            <w:vAlign w:val="center"/>
            <w:hideMark/>
          </w:tcPr>
          <w:p w14:paraId="5E22E5AD"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Closing net book amount</w:t>
            </w:r>
          </w:p>
        </w:tc>
        <w:tc>
          <w:tcPr>
            <w:tcW w:w="1566" w:type="dxa"/>
            <w:vAlign w:val="center"/>
          </w:tcPr>
          <w:p w14:paraId="7BD1F3F0"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r w:rsidRPr="00690182">
              <w:rPr>
                <w:rFonts w:ascii="Cordia New" w:eastAsia="Times New Roman" w:hAnsi="Cordia New"/>
                <w:sz w:val="28"/>
              </w:rPr>
              <w:t>,</w:t>
            </w:r>
            <w:r w:rsidRPr="00690182">
              <w:rPr>
                <w:rFonts w:ascii="Cordia New" w:eastAsia="Times New Roman" w:hAnsi="Cordia New"/>
                <w:sz w:val="28"/>
                <w:lang w:val="en-GB"/>
              </w:rPr>
              <w:t>623</w:t>
            </w:r>
            <w:r w:rsidRPr="00690182">
              <w:rPr>
                <w:rFonts w:ascii="Cordia New" w:eastAsia="Times New Roman" w:hAnsi="Cordia New"/>
                <w:sz w:val="28"/>
              </w:rPr>
              <w:t>,</w:t>
            </w:r>
            <w:r w:rsidRPr="00690182">
              <w:rPr>
                <w:rFonts w:ascii="Cordia New" w:eastAsia="Times New Roman" w:hAnsi="Cordia New"/>
                <w:sz w:val="28"/>
                <w:lang w:val="en-GB"/>
              </w:rPr>
              <w:t>017</w:t>
            </w:r>
          </w:p>
        </w:tc>
        <w:tc>
          <w:tcPr>
            <w:tcW w:w="1566" w:type="dxa"/>
            <w:vAlign w:val="center"/>
          </w:tcPr>
          <w:p w14:paraId="40883313"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491</w:t>
            </w:r>
            <w:r w:rsidRPr="00690182">
              <w:rPr>
                <w:rFonts w:ascii="Cordia New" w:eastAsia="Times New Roman" w:hAnsi="Cordia New"/>
                <w:sz w:val="28"/>
              </w:rPr>
              <w:t>,</w:t>
            </w:r>
            <w:r w:rsidRPr="00690182">
              <w:rPr>
                <w:rFonts w:ascii="Cordia New" w:eastAsia="Times New Roman" w:hAnsi="Cordia New"/>
                <w:sz w:val="28"/>
                <w:lang w:val="en-GB"/>
              </w:rPr>
              <w:t>205</w:t>
            </w:r>
          </w:p>
        </w:tc>
        <w:tc>
          <w:tcPr>
            <w:tcW w:w="1566" w:type="dxa"/>
            <w:vAlign w:val="center"/>
          </w:tcPr>
          <w:p w14:paraId="441C4787"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r w:rsidRPr="00690182">
              <w:rPr>
                <w:rFonts w:ascii="Cordia New" w:eastAsia="Times New Roman" w:hAnsi="Cordia New"/>
                <w:sz w:val="28"/>
              </w:rPr>
              <w:t>,</w:t>
            </w:r>
            <w:r w:rsidRPr="00690182">
              <w:rPr>
                <w:rFonts w:ascii="Cordia New" w:eastAsia="Times New Roman" w:hAnsi="Cordia New"/>
                <w:sz w:val="28"/>
                <w:lang w:val="en-GB"/>
              </w:rPr>
              <w:t>114</w:t>
            </w:r>
            <w:r w:rsidRPr="00690182">
              <w:rPr>
                <w:rFonts w:ascii="Cordia New" w:eastAsia="Times New Roman" w:hAnsi="Cordia New"/>
                <w:sz w:val="28"/>
              </w:rPr>
              <w:t>,</w:t>
            </w:r>
            <w:r w:rsidRPr="00690182">
              <w:rPr>
                <w:rFonts w:ascii="Cordia New" w:eastAsia="Times New Roman" w:hAnsi="Cordia New"/>
                <w:sz w:val="28"/>
                <w:lang w:val="en-GB"/>
              </w:rPr>
              <w:t>222</w:t>
            </w:r>
          </w:p>
        </w:tc>
      </w:tr>
      <w:tr w:rsidR="00002C28" w:rsidRPr="00590309" w14:paraId="201F2839" w14:textId="77777777" w:rsidTr="007F31C8">
        <w:trPr>
          <w:cantSplit/>
        </w:trPr>
        <w:tc>
          <w:tcPr>
            <w:tcW w:w="4590" w:type="dxa"/>
            <w:vAlign w:val="center"/>
          </w:tcPr>
          <w:p w14:paraId="33FD44F0"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2"/>
                <w:szCs w:val="12"/>
              </w:rPr>
            </w:pPr>
          </w:p>
        </w:tc>
        <w:tc>
          <w:tcPr>
            <w:tcW w:w="1566" w:type="dxa"/>
            <w:vAlign w:val="center"/>
          </w:tcPr>
          <w:p w14:paraId="164A719F" w14:textId="77777777" w:rsidR="00002C28" w:rsidRPr="00590309" w:rsidRDefault="00002C28" w:rsidP="007F31C8">
            <w:pPr>
              <w:spacing w:after="0" w:line="240" w:lineRule="auto"/>
              <w:jc w:val="right"/>
              <w:rPr>
                <w:rFonts w:ascii="Cordia New" w:eastAsia="Times New Roman" w:hAnsi="Cordia New"/>
                <w:sz w:val="12"/>
                <w:szCs w:val="12"/>
              </w:rPr>
            </w:pPr>
          </w:p>
        </w:tc>
        <w:tc>
          <w:tcPr>
            <w:tcW w:w="1566" w:type="dxa"/>
            <w:vAlign w:val="center"/>
          </w:tcPr>
          <w:p w14:paraId="40F5B0B6" w14:textId="77777777" w:rsidR="00002C28" w:rsidRPr="00590309" w:rsidRDefault="00002C28" w:rsidP="007F31C8">
            <w:pPr>
              <w:tabs>
                <w:tab w:val="left" w:pos="4320"/>
                <w:tab w:val="left" w:pos="8640"/>
              </w:tabs>
              <w:spacing w:after="0" w:line="240" w:lineRule="auto"/>
              <w:ind w:left="180"/>
              <w:jc w:val="right"/>
              <w:rPr>
                <w:rFonts w:ascii="Cordia New" w:eastAsia="Times New Roman" w:hAnsi="Cordia New"/>
                <w:b/>
                <w:bCs/>
                <w:sz w:val="12"/>
                <w:szCs w:val="12"/>
              </w:rPr>
            </w:pPr>
          </w:p>
        </w:tc>
        <w:tc>
          <w:tcPr>
            <w:tcW w:w="1566" w:type="dxa"/>
            <w:vAlign w:val="center"/>
          </w:tcPr>
          <w:p w14:paraId="2C8908B1" w14:textId="77777777" w:rsidR="00002C28" w:rsidRPr="00590309" w:rsidRDefault="00002C28" w:rsidP="007F31C8">
            <w:pPr>
              <w:tabs>
                <w:tab w:val="left" w:pos="4320"/>
                <w:tab w:val="left" w:pos="8640"/>
              </w:tabs>
              <w:spacing w:after="0" w:line="240" w:lineRule="auto"/>
              <w:ind w:left="180"/>
              <w:jc w:val="right"/>
              <w:rPr>
                <w:rFonts w:ascii="Cordia New" w:eastAsia="Times New Roman" w:hAnsi="Cordia New"/>
                <w:b/>
                <w:bCs/>
                <w:sz w:val="12"/>
                <w:szCs w:val="12"/>
              </w:rPr>
            </w:pPr>
          </w:p>
        </w:tc>
      </w:tr>
      <w:tr w:rsidR="00002C28" w:rsidRPr="00690182" w14:paraId="4598D830" w14:textId="77777777" w:rsidTr="007F31C8">
        <w:trPr>
          <w:cantSplit/>
        </w:trPr>
        <w:tc>
          <w:tcPr>
            <w:tcW w:w="4590" w:type="dxa"/>
            <w:vAlign w:val="center"/>
            <w:hideMark/>
          </w:tcPr>
          <w:p w14:paraId="6656D5D7" w14:textId="77777777" w:rsidR="00002C28" w:rsidRPr="00690182" w:rsidRDefault="00002C28" w:rsidP="007F31C8">
            <w:pPr>
              <w:tabs>
                <w:tab w:val="left" w:pos="4320"/>
                <w:tab w:val="left" w:pos="8640"/>
              </w:tabs>
              <w:spacing w:after="0" w:line="240" w:lineRule="auto"/>
              <w:ind w:left="72"/>
              <w:rPr>
                <w:rFonts w:ascii="Cordia New" w:eastAsia="Times New Roman" w:hAnsi="Cordia New"/>
                <w:b/>
                <w:bCs/>
                <w:sz w:val="28"/>
              </w:rPr>
            </w:pP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Pr="00690182">
              <w:rPr>
                <w:rFonts w:ascii="Cordia New" w:eastAsia="Times New Roman" w:hAnsi="Cordia New"/>
                <w:b/>
                <w:bCs/>
                <w:sz w:val="28"/>
                <w:lang w:val="en-GB"/>
              </w:rPr>
              <w:t>2021</w:t>
            </w:r>
          </w:p>
        </w:tc>
        <w:tc>
          <w:tcPr>
            <w:tcW w:w="1566" w:type="dxa"/>
            <w:vAlign w:val="center"/>
          </w:tcPr>
          <w:p w14:paraId="2C568FB8" w14:textId="77777777" w:rsidR="00002C28" w:rsidRPr="00690182" w:rsidRDefault="00002C28" w:rsidP="007F31C8">
            <w:pPr>
              <w:spacing w:after="0" w:line="240" w:lineRule="auto"/>
              <w:jc w:val="right"/>
              <w:rPr>
                <w:rFonts w:ascii="Cordia New" w:eastAsia="Times New Roman" w:hAnsi="Cordia New"/>
                <w:sz w:val="28"/>
              </w:rPr>
            </w:pPr>
          </w:p>
        </w:tc>
        <w:tc>
          <w:tcPr>
            <w:tcW w:w="1566" w:type="dxa"/>
            <w:vAlign w:val="center"/>
          </w:tcPr>
          <w:p w14:paraId="0FD44DEE"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c>
          <w:tcPr>
            <w:tcW w:w="1566" w:type="dxa"/>
            <w:vAlign w:val="center"/>
          </w:tcPr>
          <w:p w14:paraId="5EBE4CE5" w14:textId="77777777" w:rsidR="00002C28" w:rsidRPr="00690182" w:rsidRDefault="00002C28" w:rsidP="007F31C8">
            <w:pPr>
              <w:tabs>
                <w:tab w:val="left" w:pos="1170"/>
                <w:tab w:val="left" w:pos="4320"/>
                <w:tab w:val="left" w:pos="8640"/>
              </w:tabs>
              <w:spacing w:after="0" w:line="240" w:lineRule="auto"/>
              <w:ind w:right="-72"/>
              <w:jc w:val="right"/>
              <w:rPr>
                <w:rFonts w:ascii="Cordia New" w:eastAsia="Times New Roman" w:hAnsi="Cordia New"/>
                <w:sz w:val="28"/>
              </w:rPr>
            </w:pPr>
          </w:p>
        </w:tc>
      </w:tr>
      <w:tr w:rsidR="00002C28" w:rsidRPr="00690182" w14:paraId="10DFF0FD" w14:textId="77777777" w:rsidTr="007F31C8">
        <w:trPr>
          <w:cantSplit/>
        </w:trPr>
        <w:tc>
          <w:tcPr>
            <w:tcW w:w="4590" w:type="dxa"/>
            <w:vAlign w:val="center"/>
            <w:hideMark/>
          </w:tcPr>
          <w:p w14:paraId="13AA91F7" w14:textId="77777777" w:rsidR="00002C28" w:rsidRPr="00690182" w:rsidRDefault="00002C28" w:rsidP="007F31C8">
            <w:pPr>
              <w:tabs>
                <w:tab w:val="left" w:pos="4320"/>
                <w:tab w:val="left" w:pos="8640"/>
              </w:tabs>
              <w:spacing w:after="0" w:line="240" w:lineRule="auto"/>
              <w:ind w:left="72"/>
              <w:rPr>
                <w:rFonts w:ascii="Cordia New" w:eastAsia="Times New Roman" w:hAnsi="Cordia New"/>
                <w:sz w:val="28"/>
              </w:rPr>
            </w:pPr>
            <w:r w:rsidRPr="00690182">
              <w:rPr>
                <w:rFonts w:ascii="Cordia New" w:eastAsia="Times New Roman" w:hAnsi="Cordia New"/>
                <w:sz w:val="28"/>
              </w:rPr>
              <w:t>Cost</w:t>
            </w:r>
          </w:p>
        </w:tc>
        <w:tc>
          <w:tcPr>
            <w:tcW w:w="1566" w:type="dxa"/>
            <w:vAlign w:val="center"/>
          </w:tcPr>
          <w:p w14:paraId="11AE731F"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Pr="00690182">
              <w:rPr>
                <w:rFonts w:ascii="Cordia New" w:eastAsia="Times New Roman" w:hAnsi="Cordia New"/>
                <w:sz w:val="28"/>
              </w:rPr>
              <w:t>,</w:t>
            </w:r>
            <w:r w:rsidRPr="00690182">
              <w:rPr>
                <w:rFonts w:ascii="Cordia New" w:eastAsia="Times New Roman" w:hAnsi="Cordia New"/>
                <w:sz w:val="28"/>
                <w:lang w:val="en-GB"/>
              </w:rPr>
              <w:t>645</w:t>
            </w:r>
            <w:r w:rsidRPr="00690182">
              <w:rPr>
                <w:rFonts w:ascii="Cordia New" w:eastAsia="Times New Roman" w:hAnsi="Cordia New"/>
                <w:sz w:val="28"/>
              </w:rPr>
              <w:t>,</w:t>
            </w:r>
            <w:r w:rsidRPr="00690182">
              <w:rPr>
                <w:rFonts w:ascii="Cordia New" w:eastAsia="Times New Roman" w:hAnsi="Cordia New"/>
                <w:sz w:val="28"/>
                <w:lang w:val="en-GB"/>
              </w:rPr>
              <w:t>539</w:t>
            </w:r>
          </w:p>
        </w:tc>
        <w:tc>
          <w:tcPr>
            <w:tcW w:w="1566" w:type="dxa"/>
            <w:vAlign w:val="center"/>
          </w:tcPr>
          <w:p w14:paraId="6C831D30"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491</w:t>
            </w:r>
            <w:r w:rsidRPr="00690182">
              <w:rPr>
                <w:rFonts w:ascii="Cordia New" w:eastAsia="Times New Roman" w:hAnsi="Cordia New"/>
                <w:sz w:val="28"/>
              </w:rPr>
              <w:t>,</w:t>
            </w:r>
            <w:r w:rsidRPr="00690182">
              <w:rPr>
                <w:rFonts w:ascii="Cordia New" w:eastAsia="Times New Roman" w:hAnsi="Cordia New"/>
                <w:sz w:val="28"/>
                <w:lang w:val="en-GB"/>
              </w:rPr>
              <w:t>205</w:t>
            </w:r>
          </w:p>
        </w:tc>
        <w:tc>
          <w:tcPr>
            <w:tcW w:w="1566" w:type="dxa"/>
            <w:vAlign w:val="center"/>
          </w:tcPr>
          <w:p w14:paraId="7D03ABBA" w14:textId="77777777" w:rsidR="00002C28" w:rsidRPr="00690182" w:rsidRDefault="00002C28" w:rsidP="007F31C8">
            <w:pP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74</w:t>
            </w:r>
            <w:r w:rsidRPr="00690182">
              <w:rPr>
                <w:rFonts w:ascii="Cordia New" w:eastAsia="Times New Roman" w:hAnsi="Cordia New"/>
                <w:sz w:val="28"/>
              </w:rPr>
              <w:t>,</w:t>
            </w:r>
            <w:r w:rsidRPr="00690182">
              <w:rPr>
                <w:rFonts w:ascii="Cordia New" w:eastAsia="Times New Roman" w:hAnsi="Cordia New"/>
                <w:sz w:val="28"/>
                <w:lang w:val="en-GB"/>
              </w:rPr>
              <w:t>136</w:t>
            </w:r>
            <w:r w:rsidRPr="00690182">
              <w:rPr>
                <w:rFonts w:ascii="Cordia New" w:eastAsia="Times New Roman" w:hAnsi="Cordia New"/>
                <w:sz w:val="28"/>
              </w:rPr>
              <w:t>,</w:t>
            </w:r>
            <w:r w:rsidRPr="00690182">
              <w:rPr>
                <w:rFonts w:ascii="Cordia New" w:eastAsia="Times New Roman" w:hAnsi="Cordia New"/>
                <w:sz w:val="28"/>
                <w:lang w:val="en-GB"/>
              </w:rPr>
              <w:t>744</w:t>
            </w:r>
          </w:p>
        </w:tc>
      </w:tr>
      <w:tr w:rsidR="00002C28" w:rsidRPr="00690182" w14:paraId="4615CED3" w14:textId="77777777" w:rsidTr="007F31C8">
        <w:trPr>
          <w:cantSplit/>
        </w:trPr>
        <w:tc>
          <w:tcPr>
            <w:tcW w:w="4590" w:type="dxa"/>
            <w:vAlign w:val="center"/>
            <w:hideMark/>
          </w:tcPr>
          <w:p w14:paraId="7A2CDB78" w14:textId="77777777" w:rsidR="00002C28" w:rsidRPr="00690182" w:rsidRDefault="00002C28" w:rsidP="007F31C8">
            <w:pPr>
              <w:tabs>
                <w:tab w:val="left" w:pos="4320"/>
                <w:tab w:val="left" w:pos="8640"/>
              </w:tabs>
              <w:spacing w:after="0" w:line="240" w:lineRule="auto"/>
              <w:ind w:left="72" w:right="-118"/>
              <w:rPr>
                <w:rFonts w:ascii="Cordia New" w:eastAsia="Times New Roman" w:hAnsi="Cordia New"/>
                <w:sz w:val="28"/>
              </w:rPr>
            </w:pPr>
            <w:proofErr w:type="gramStart"/>
            <w:r w:rsidRPr="00690182">
              <w:rPr>
                <w:rFonts w:ascii="Cordia New" w:eastAsia="Times New Roman" w:hAnsi="Cordia New"/>
                <w:sz w:val="28"/>
                <w:u w:val="single"/>
              </w:rPr>
              <w:t>Less</w:t>
            </w:r>
            <w:r w:rsidRPr="00690182">
              <w:rPr>
                <w:rFonts w:ascii="Cordia New" w:eastAsia="Times New Roman" w:hAnsi="Cordia New"/>
                <w:sz w:val="28"/>
              </w:rPr>
              <w:t xml:space="preserve">  Accumulated</w:t>
            </w:r>
            <w:proofErr w:type="gramEnd"/>
            <w:r w:rsidRPr="00690182">
              <w:rPr>
                <w:rFonts w:ascii="Cordia New" w:eastAsia="Times New Roman" w:hAnsi="Cordia New"/>
                <w:sz w:val="28"/>
              </w:rPr>
              <w:t xml:space="preserve"> </w:t>
            </w:r>
            <w:proofErr w:type="spellStart"/>
            <w:r w:rsidRPr="00690182">
              <w:rPr>
                <w:rFonts w:ascii="Cordia New" w:eastAsia="Times New Roman" w:hAnsi="Cordia New"/>
                <w:sz w:val="28"/>
              </w:rPr>
              <w:t>amortisation</w:t>
            </w:r>
            <w:proofErr w:type="spellEnd"/>
          </w:p>
        </w:tc>
        <w:tc>
          <w:tcPr>
            <w:tcW w:w="1566" w:type="dxa"/>
            <w:vAlign w:val="center"/>
          </w:tcPr>
          <w:p w14:paraId="25EC8853"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w:t>
            </w:r>
            <w:r w:rsidRPr="00690182">
              <w:rPr>
                <w:rFonts w:ascii="Cordia New" w:eastAsia="Times New Roman" w:hAnsi="Cordia New"/>
                <w:sz w:val="28"/>
                <w:lang w:val="en-GB"/>
              </w:rPr>
              <w:t>54</w:t>
            </w:r>
            <w:r w:rsidRPr="00690182">
              <w:rPr>
                <w:rFonts w:ascii="Cordia New" w:eastAsia="Times New Roman" w:hAnsi="Cordia New"/>
                <w:sz w:val="28"/>
              </w:rPr>
              <w:t>,</w:t>
            </w:r>
            <w:r w:rsidRPr="00690182">
              <w:rPr>
                <w:rFonts w:ascii="Cordia New" w:eastAsia="Times New Roman" w:hAnsi="Cordia New"/>
                <w:sz w:val="28"/>
                <w:lang w:val="en-GB"/>
              </w:rPr>
              <w:t>022</w:t>
            </w:r>
            <w:r w:rsidRPr="00690182">
              <w:rPr>
                <w:rFonts w:ascii="Cordia New" w:eastAsia="Times New Roman" w:hAnsi="Cordia New"/>
                <w:sz w:val="28"/>
              </w:rPr>
              <w:t>,</w:t>
            </w:r>
            <w:r w:rsidRPr="00690182">
              <w:rPr>
                <w:rFonts w:ascii="Cordia New" w:eastAsia="Times New Roman" w:hAnsi="Cordia New"/>
                <w:sz w:val="28"/>
                <w:lang w:val="en-GB"/>
              </w:rPr>
              <w:t>522</w:t>
            </w:r>
            <w:r w:rsidRPr="00690182">
              <w:rPr>
                <w:rFonts w:ascii="Cordia New" w:eastAsia="Times New Roman" w:hAnsi="Cordia New"/>
                <w:sz w:val="28"/>
              </w:rPr>
              <w:t>)</w:t>
            </w:r>
          </w:p>
        </w:tc>
        <w:tc>
          <w:tcPr>
            <w:tcW w:w="1566" w:type="dxa"/>
            <w:vAlign w:val="center"/>
          </w:tcPr>
          <w:p w14:paraId="7E36AA32"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66" w:type="dxa"/>
            <w:vAlign w:val="center"/>
          </w:tcPr>
          <w:p w14:paraId="122C3C66" w14:textId="77777777" w:rsidR="00002C28" w:rsidRPr="00690182" w:rsidRDefault="00002C28" w:rsidP="007F31C8">
            <w:pPr>
              <w:pBdr>
                <w:bottom w:val="sing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54</w:t>
            </w:r>
            <w:r w:rsidRPr="00690182">
              <w:rPr>
                <w:rFonts w:ascii="Cordia New" w:eastAsia="Times New Roman" w:hAnsi="Cordia New"/>
                <w:sz w:val="28"/>
              </w:rPr>
              <w:t>,</w:t>
            </w:r>
            <w:r w:rsidRPr="00690182">
              <w:rPr>
                <w:rFonts w:ascii="Cordia New" w:eastAsia="Times New Roman" w:hAnsi="Cordia New"/>
                <w:sz w:val="28"/>
                <w:lang w:val="en-GB"/>
              </w:rPr>
              <w:t>022</w:t>
            </w:r>
            <w:r w:rsidRPr="00690182">
              <w:rPr>
                <w:rFonts w:ascii="Cordia New" w:eastAsia="Times New Roman" w:hAnsi="Cordia New"/>
                <w:sz w:val="28"/>
              </w:rPr>
              <w:t>,</w:t>
            </w:r>
            <w:r w:rsidRPr="00690182">
              <w:rPr>
                <w:rFonts w:ascii="Cordia New" w:eastAsia="Times New Roman" w:hAnsi="Cordia New"/>
                <w:sz w:val="28"/>
                <w:lang w:val="en-GB"/>
              </w:rPr>
              <w:t>522</w:t>
            </w:r>
            <w:r w:rsidRPr="00690182">
              <w:rPr>
                <w:rFonts w:ascii="Cordia New" w:eastAsia="Times New Roman" w:hAnsi="Cordia New"/>
                <w:sz w:val="28"/>
              </w:rPr>
              <w:t>)</w:t>
            </w:r>
          </w:p>
        </w:tc>
      </w:tr>
      <w:tr w:rsidR="00002C28" w:rsidRPr="00590309" w14:paraId="54C86F20" w14:textId="77777777" w:rsidTr="007F31C8">
        <w:trPr>
          <w:cantSplit/>
        </w:trPr>
        <w:tc>
          <w:tcPr>
            <w:tcW w:w="4590" w:type="dxa"/>
            <w:vAlign w:val="center"/>
          </w:tcPr>
          <w:p w14:paraId="4DAC5037" w14:textId="77777777" w:rsidR="00002C28" w:rsidRPr="00590309" w:rsidRDefault="00002C28" w:rsidP="007F31C8">
            <w:pPr>
              <w:tabs>
                <w:tab w:val="left" w:pos="4320"/>
                <w:tab w:val="left" w:pos="8640"/>
              </w:tabs>
              <w:spacing w:after="0" w:line="240" w:lineRule="auto"/>
              <w:ind w:left="72"/>
              <w:rPr>
                <w:rFonts w:ascii="Cordia New" w:eastAsia="Times New Roman" w:hAnsi="Cordia New"/>
                <w:b/>
                <w:bCs/>
                <w:sz w:val="10"/>
                <w:szCs w:val="10"/>
              </w:rPr>
            </w:pPr>
          </w:p>
        </w:tc>
        <w:tc>
          <w:tcPr>
            <w:tcW w:w="1566" w:type="dxa"/>
            <w:vAlign w:val="center"/>
          </w:tcPr>
          <w:p w14:paraId="668E2678"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7666B749"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c>
          <w:tcPr>
            <w:tcW w:w="1566" w:type="dxa"/>
            <w:vAlign w:val="center"/>
          </w:tcPr>
          <w:p w14:paraId="5D9268B9" w14:textId="77777777" w:rsidR="00002C28" w:rsidRPr="00590309" w:rsidRDefault="00002C28" w:rsidP="007F31C8">
            <w:pPr>
              <w:tabs>
                <w:tab w:val="left" w:pos="1170"/>
                <w:tab w:val="left" w:pos="4320"/>
                <w:tab w:val="left" w:pos="8640"/>
              </w:tabs>
              <w:spacing w:after="0" w:line="240" w:lineRule="auto"/>
              <w:ind w:right="-72"/>
              <w:jc w:val="right"/>
              <w:rPr>
                <w:rFonts w:ascii="Cordia New" w:eastAsia="Times New Roman" w:hAnsi="Cordia New"/>
                <w:sz w:val="10"/>
                <w:szCs w:val="10"/>
              </w:rPr>
            </w:pPr>
          </w:p>
        </w:tc>
      </w:tr>
      <w:tr w:rsidR="00002C28" w:rsidRPr="00690182" w14:paraId="36EB1A0B" w14:textId="77777777" w:rsidTr="007F31C8">
        <w:trPr>
          <w:cantSplit/>
        </w:trPr>
        <w:tc>
          <w:tcPr>
            <w:tcW w:w="4590" w:type="dxa"/>
            <w:vAlign w:val="center"/>
            <w:hideMark/>
          </w:tcPr>
          <w:p w14:paraId="285C0A60" w14:textId="77777777" w:rsidR="00002C28" w:rsidRPr="00690182" w:rsidRDefault="00002C28" w:rsidP="007F31C8">
            <w:pPr>
              <w:tabs>
                <w:tab w:val="left" w:pos="4320"/>
                <w:tab w:val="left" w:pos="8640"/>
              </w:tabs>
              <w:spacing w:after="0" w:line="240" w:lineRule="auto"/>
              <w:ind w:left="72" w:right="-118"/>
              <w:rPr>
                <w:rFonts w:ascii="Cordia New" w:eastAsia="Times New Roman" w:hAnsi="Cordia New"/>
                <w:sz w:val="28"/>
                <w:u w:val="single"/>
              </w:rPr>
            </w:pPr>
            <w:r w:rsidRPr="00690182">
              <w:rPr>
                <w:rFonts w:ascii="Cordia New" w:eastAsia="Times New Roman" w:hAnsi="Cordia New"/>
                <w:sz w:val="28"/>
              </w:rPr>
              <w:t>Net book amount</w:t>
            </w:r>
          </w:p>
        </w:tc>
        <w:tc>
          <w:tcPr>
            <w:tcW w:w="1566" w:type="dxa"/>
            <w:vAlign w:val="center"/>
          </w:tcPr>
          <w:p w14:paraId="6E06BFFE"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r w:rsidRPr="00690182">
              <w:rPr>
                <w:rFonts w:ascii="Cordia New" w:eastAsia="Times New Roman" w:hAnsi="Cordia New"/>
                <w:sz w:val="28"/>
              </w:rPr>
              <w:t>,</w:t>
            </w:r>
            <w:r w:rsidRPr="00690182">
              <w:rPr>
                <w:rFonts w:ascii="Cordia New" w:eastAsia="Times New Roman" w:hAnsi="Cordia New"/>
                <w:sz w:val="28"/>
                <w:lang w:val="en-GB"/>
              </w:rPr>
              <w:t>623</w:t>
            </w:r>
            <w:r w:rsidRPr="00690182">
              <w:rPr>
                <w:rFonts w:ascii="Cordia New" w:eastAsia="Times New Roman" w:hAnsi="Cordia New"/>
                <w:sz w:val="28"/>
              </w:rPr>
              <w:t>,</w:t>
            </w:r>
            <w:r w:rsidRPr="00690182">
              <w:rPr>
                <w:rFonts w:ascii="Cordia New" w:eastAsia="Times New Roman" w:hAnsi="Cordia New"/>
                <w:sz w:val="28"/>
                <w:lang w:val="en-GB"/>
              </w:rPr>
              <w:t>017</w:t>
            </w:r>
          </w:p>
        </w:tc>
        <w:tc>
          <w:tcPr>
            <w:tcW w:w="1566" w:type="dxa"/>
            <w:vAlign w:val="center"/>
          </w:tcPr>
          <w:p w14:paraId="1400592E"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491</w:t>
            </w:r>
            <w:r w:rsidRPr="00690182">
              <w:rPr>
                <w:rFonts w:ascii="Cordia New" w:eastAsia="Times New Roman" w:hAnsi="Cordia New"/>
                <w:sz w:val="28"/>
              </w:rPr>
              <w:t>,</w:t>
            </w:r>
            <w:r w:rsidRPr="00690182">
              <w:rPr>
                <w:rFonts w:ascii="Cordia New" w:eastAsia="Times New Roman" w:hAnsi="Cordia New"/>
                <w:sz w:val="28"/>
                <w:lang w:val="en-GB"/>
              </w:rPr>
              <w:t>205</w:t>
            </w:r>
          </w:p>
        </w:tc>
        <w:tc>
          <w:tcPr>
            <w:tcW w:w="1566" w:type="dxa"/>
            <w:vAlign w:val="center"/>
          </w:tcPr>
          <w:p w14:paraId="6C69EE62" w14:textId="77777777" w:rsidR="00002C28" w:rsidRPr="00690182" w:rsidRDefault="00002C28" w:rsidP="007F31C8">
            <w:pPr>
              <w:pBdr>
                <w:bottom w:val="double" w:sz="4" w:space="1" w:color="auto"/>
              </w:pBdr>
              <w:tabs>
                <w:tab w:val="left" w:pos="117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r w:rsidRPr="00690182">
              <w:rPr>
                <w:rFonts w:ascii="Cordia New" w:eastAsia="Times New Roman" w:hAnsi="Cordia New"/>
                <w:sz w:val="28"/>
              </w:rPr>
              <w:t>,</w:t>
            </w:r>
            <w:r w:rsidRPr="00690182">
              <w:rPr>
                <w:rFonts w:ascii="Cordia New" w:eastAsia="Times New Roman" w:hAnsi="Cordia New"/>
                <w:sz w:val="28"/>
                <w:lang w:val="en-GB"/>
              </w:rPr>
              <w:t>114</w:t>
            </w:r>
            <w:r w:rsidRPr="00690182">
              <w:rPr>
                <w:rFonts w:ascii="Cordia New" w:eastAsia="Times New Roman" w:hAnsi="Cordia New"/>
                <w:sz w:val="28"/>
              </w:rPr>
              <w:t>,</w:t>
            </w:r>
            <w:r w:rsidRPr="00690182">
              <w:rPr>
                <w:rFonts w:ascii="Cordia New" w:eastAsia="Times New Roman" w:hAnsi="Cordia New"/>
                <w:sz w:val="28"/>
                <w:lang w:val="en-GB"/>
              </w:rPr>
              <w:t>222</w:t>
            </w:r>
          </w:p>
        </w:tc>
      </w:tr>
    </w:tbl>
    <w:p w14:paraId="7452D5F5" w14:textId="77777777" w:rsidR="00002C28" w:rsidRPr="00590309" w:rsidRDefault="00002C28" w:rsidP="00002C28">
      <w:pPr>
        <w:tabs>
          <w:tab w:val="left" w:pos="2160"/>
          <w:tab w:val="center" w:pos="5040"/>
          <w:tab w:val="center" w:pos="7560"/>
          <w:tab w:val="right" w:pos="9360"/>
        </w:tabs>
        <w:spacing w:after="0" w:line="240" w:lineRule="auto"/>
        <w:ind w:left="540"/>
        <w:rPr>
          <w:rFonts w:ascii="Cordia New" w:eastAsia="Times New Roman" w:hAnsi="Cordia New"/>
          <w:sz w:val="16"/>
          <w:szCs w:val="16"/>
        </w:rPr>
      </w:pPr>
    </w:p>
    <w:p w14:paraId="28E72086" w14:textId="77777777" w:rsidR="00002C28" w:rsidRPr="00690182" w:rsidRDefault="00002C28" w:rsidP="00002C28">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 xml:space="preserve">A subsidiary of the Group has mortgaged asset management rights amounting to Baht </w:t>
      </w:r>
      <w:r w:rsidRPr="00690182">
        <w:rPr>
          <w:rFonts w:ascii="Cordia New" w:eastAsia="Times New Roman" w:hAnsi="Cordia New"/>
          <w:sz w:val="28"/>
          <w:lang w:val="en-GB"/>
        </w:rPr>
        <w:t>3</w:t>
      </w:r>
      <w:r w:rsidRPr="00690182">
        <w:rPr>
          <w:rFonts w:ascii="Cordia New" w:eastAsia="Times New Roman" w:hAnsi="Cordia New"/>
          <w:sz w:val="28"/>
        </w:rPr>
        <w:t>,</w:t>
      </w:r>
      <w:r w:rsidRPr="00690182">
        <w:rPr>
          <w:rFonts w:ascii="Cordia New" w:eastAsia="Times New Roman" w:hAnsi="Cordia New"/>
          <w:sz w:val="28"/>
          <w:lang w:val="en-GB"/>
        </w:rPr>
        <w:t>587</w:t>
      </w:r>
      <w:r w:rsidRPr="00690182">
        <w:rPr>
          <w:rFonts w:ascii="Cordia New" w:eastAsia="Times New Roman" w:hAnsi="Cordia New"/>
          <w:sz w:val="28"/>
        </w:rPr>
        <w:t xml:space="preserve"> million (</w:t>
      </w:r>
      <w:r w:rsidRPr="00690182">
        <w:rPr>
          <w:rFonts w:ascii="Cordia New" w:eastAsia="Times New Roman" w:hAnsi="Cordia New"/>
          <w:sz w:val="28"/>
          <w:lang w:val="en-GB"/>
        </w:rPr>
        <w:t>2020</w:t>
      </w:r>
      <w:r w:rsidRPr="00690182">
        <w:rPr>
          <w:rFonts w:ascii="Cordia New" w:eastAsia="Times New Roman" w:hAnsi="Cordia New"/>
          <w:sz w:val="28"/>
        </w:rPr>
        <w:t xml:space="preserve">: Baht </w:t>
      </w:r>
      <w:r w:rsidRPr="00690182">
        <w:rPr>
          <w:rFonts w:ascii="Cordia New" w:eastAsia="Times New Roman" w:hAnsi="Cordia New"/>
          <w:sz w:val="28"/>
          <w:lang w:val="en-GB"/>
        </w:rPr>
        <w:t>3</w:t>
      </w:r>
      <w:r w:rsidRPr="00690182">
        <w:rPr>
          <w:rFonts w:ascii="Cordia New" w:eastAsia="Times New Roman" w:hAnsi="Cordia New"/>
          <w:sz w:val="28"/>
        </w:rPr>
        <w:t>,</w:t>
      </w:r>
      <w:r w:rsidRPr="00690182">
        <w:rPr>
          <w:rFonts w:ascii="Cordia New" w:eastAsia="Times New Roman" w:hAnsi="Cordia New"/>
          <w:sz w:val="28"/>
          <w:lang w:val="en-GB"/>
        </w:rPr>
        <w:t>493</w:t>
      </w:r>
      <w:r w:rsidRPr="00690182">
        <w:rPr>
          <w:rFonts w:ascii="Cordia New" w:eastAsia="Times New Roman" w:hAnsi="Cordia New"/>
          <w:sz w:val="28"/>
        </w:rPr>
        <w:t xml:space="preserve"> million) to secure borrowings from banks (Note </w:t>
      </w:r>
      <w:r w:rsidRPr="00690182">
        <w:rPr>
          <w:rFonts w:ascii="Cordia New" w:eastAsia="Times New Roman" w:hAnsi="Cordia New"/>
          <w:sz w:val="28"/>
          <w:lang w:val="en-GB"/>
        </w:rPr>
        <w:t>25</w:t>
      </w:r>
      <w:r w:rsidRPr="00690182">
        <w:rPr>
          <w:rFonts w:ascii="Cordia New" w:eastAsia="Times New Roman" w:hAnsi="Cordia New"/>
          <w:sz w:val="28"/>
        </w:rPr>
        <w:t>).</w:t>
      </w:r>
      <w:r w:rsidRPr="00690182">
        <w:rPr>
          <w:rFonts w:ascii="Cordia New" w:eastAsia="Times New Roman" w:hAnsi="Cordia New"/>
          <w:sz w:val="28"/>
        </w:rPr>
        <w:br w:type="page"/>
      </w:r>
    </w:p>
    <w:p w14:paraId="45D78CB8" w14:textId="77777777" w:rsidR="00002C28" w:rsidRPr="00690182" w:rsidRDefault="00002C28" w:rsidP="00002C28">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22</w:t>
      </w:r>
      <w:r w:rsidRPr="00690182">
        <w:rPr>
          <w:rFonts w:ascii="Cordia New" w:eastAsia="Times New Roman" w:hAnsi="Cordia New"/>
          <w:b/>
          <w:bCs/>
          <w:sz w:val="28"/>
        </w:rPr>
        <w:tab/>
        <w:t xml:space="preserve">Intangible assets </w:t>
      </w:r>
      <w:r w:rsidRPr="00690182">
        <w:rPr>
          <w:rFonts w:ascii="Cordia New" w:eastAsia="Times New Roman" w:hAnsi="Cordia New"/>
          <w:sz w:val="28"/>
        </w:rPr>
        <w:t>(Cont’d)</w:t>
      </w:r>
    </w:p>
    <w:p w14:paraId="793E5917" w14:textId="77777777" w:rsidR="00002C28" w:rsidRPr="00690182" w:rsidRDefault="00002C28" w:rsidP="00002C28">
      <w:pPr>
        <w:spacing w:after="0" w:line="240" w:lineRule="auto"/>
        <w:ind w:left="540"/>
        <w:rPr>
          <w:rFonts w:ascii="Cordia New" w:eastAsia="Times New Roman" w:hAnsi="Cordia New"/>
          <w:sz w:val="28"/>
        </w:rPr>
      </w:pPr>
    </w:p>
    <w:p w14:paraId="67ECB6EC" w14:textId="77777777" w:rsidR="00002C28" w:rsidRPr="00690182" w:rsidRDefault="00002C28" w:rsidP="00002C28">
      <w:pPr>
        <w:spacing w:after="0" w:line="240" w:lineRule="auto"/>
        <w:ind w:left="540"/>
        <w:rPr>
          <w:rFonts w:ascii="Cordia New" w:eastAsia="Times New Roman" w:hAnsi="Cordia New"/>
          <w:b/>
          <w:bCs/>
          <w:sz w:val="28"/>
        </w:rPr>
      </w:pPr>
      <w:r w:rsidRPr="00690182">
        <w:rPr>
          <w:rFonts w:ascii="Cordia New" w:eastAsia="Times New Roman" w:hAnsi="Cordia New"/>
          <w:b/>
          <w:bCs/>
          <w:sz w:val="28"/>
        </w:rPr>
        <w:t>Goodwill and brand</w:t>
      </w:r>
    </w:p>
    <w:p w14:paraId="7F326767" w14:textId="77777777" w:rsidR="00002C28" w:rsidRPr="00690182" w:rsidRDefault="00002C28" w:rsidP="00002C28">
      <w:pPr>
        <w:spacing w:after="0" w:line="240" w:lineRule="auto"/>
        <w:ind w:left="540"/>
        <w:jc w:val="both"/>
        <w:outlineLvl w:val="7"/>
        <w:rPr>
          <w:rFonts w:ascii="Cordia New" w:eastAsia="Times New Roman" w:hAnsi="Cordia New"/>
          <w:sz w:val="28"/>
        </w:rPr>
      </w:pPr>
    </w:p>
    <w:p w14:paraId="4BB5DB4B" w14:textId="77777777" w:rsidR="00002C28" w:rsidRPr="00690182" w:rsidRDefault="00002C28" w:rsidP="00002C28">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 xml:space="preserve">The recoverable amount of a CGU is determined based on value-in-use calculations. These calculations use pre-tax cash flow projections based on financial budgets approved by management covering a budgeted period. Cash flows beyond the budgeted period are extrapolated using the estimated growth rates stated below.  The growth rate does not exceed </w:t>
      </w:r>
      <w:proofErr w:type="gramStart"/>
      <w:r w:rsidRPr="00690182">
        <w:rPr>
          <w:rFonts w:ascii="Cordia New" w:eastAsia="Times New Roman" w:hAnsi="Cordia New"/>
          <w:sz w:val="28"/>
        </w:rPr>
        <w:t>the  long</w:t>
      </w:r>
      <w:proofErr w:type="gramEnd"/>
      <w:r w:rsidRPr="00690182">
        <w:rPr>
          <w:rFonts w:ascii="Cordia New" w:eastAsia="Times New Roman" w:hAnsi="Cordia New"/>
          <w:sz w:val="28"/>
        </w:rPr>
        <w:t xml:space="preserve">-term average growth rate for the business in which the CGU operates. </w:t>
      </w:r>
    </w:p>
    <w:p w14:paraId="1AAAB646" w14:textId="77777777" w:rsidR="00002C28" w:rsidRPr="00690182" w:rsidRDefault="00002C28" w:rsidP="00002C28">
      <w:pPr>
        <w:spacing w:after="0" w:line="240" w:lineRule="auto"/>
        <w:ind w:left="540"/>
        <w:jc w:val="both"/>
        <w:outlineLvl w:val="7"/>
        <w:rPr>
          <w:rFonts w:ascii="Cordia New" w:eastAsia="Times New Roman" w:hAnsi="Cordia New"/>
          <w:sz w:val="28"/>
        </w:rPr>
      </w:pPr>
    </w:p>
    <w:p w14:paraId="221F4FBB" w14:textId="77777777" w:rsidR="00002C28" w:rsidRPr="00690182" w:rsidRDefault="00002C28" w:rsidP="00002C28">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Goodwill and brand are allocated to the Group’s CGUs identified according to business segment.</w:t>
      </w:r>
    </w:p>
    <w:p w14:paraId="26428A88" w14:textId="77777777" w:rsidR="00002C28" w:rsidRPr="00690182" w:rsidRDefault="00002C28" w:rsidP="00002C28">
      <w:pPr>
        <w:spacing w:after="0" w:line="240" w:lineRule="auto"/>
        <w:ind w:left="540"/>
        <w:outlineLvl w:val="7"/>
        <w:rPr>
          <w:rFonts w:ascii="Cordia New" w:eastAsia="Times New Roman" w:hAnsi="Cordia New"/>
          <w:sz w:val="28"/>
        </w:rPr>
      </w:pPr>
    </w:p>
    <w:p w14:paraId="61C955D3" w14:textId="77777777" w:rsidR="00002C28" w:rsidRPr="00690182" w:rsidRDefault="00002C28" w:rsidP="00002C28">
      <w:pPr>
        <w:spacing w:after="0" w:line="240" w:lineRule="auto"/>
        <w:ind w:left="540"/>
        <w:outlineLvl w:val="7"/>
        <w:rPr>
          <w:rFonts w:ascii="Cordia New" w:eastAsia="Times New Roman" w:hAnsi="Cordia New"/>
          <w:sz w:val="28"/>
        </w:rPr>
      </w:pPr>
      <w:r w:rsidRPr="00690182">
        <w:rPr>
          <w:rFonts w:ascii="Cordia New" w:eastAsia="Times New Roman" w:hAnsi="Cordia New"/>
          <w:sz w:val="28"/>
        </w:rPr>
        <w:t>A segment-level summary of the goodwill and brand allocation to CGUs are presented below:</w:t>
      </w:r>
    </w:p>
    <w:p w14:paraId="03EE785E" w14:textId="77777777" w:rsidR="00002C28" w:rsidRPr="00690182" w:rsidRDefault="00002C28" w:rsidP="00002C28">
      <w:pPr>
        <w:spacing w:after="0" w:line="240" w:lineRule="auto"/>
        <w:ind w:left="540"/>
        <w:outlineLvl w:val="7"/>
        <w:rPr>
          <w:rFonts w:ascii="Cordia New" w:eastAsia="Times New Roman" w:hAnsi="Cordia New"/>
          <w:sz w:val="28"/>
        </w:rPr>
      </w:pPr>
    </w:p>
    <w:tbl>
      <w:tblPr>
        <w:tblW w:w="9339" w:type="dxa"/>
        <w:tblInd w:w="270" w:type="dxa"/>
        <w:tblLayout w:type="fixed"/>
        <w:tblCellMar>
          <w:left w:w="107" w:type="dxa"/>
          <w:right w:w="107" w:type="dxa"/>
        </w:tblCellMar>
        <w:tblLook w:val="04A0" w:firstRow="1" w:lastRow="0" w:firstColumn="1" w:lastColumn="0" w:noHBand="0" w:noVBand="1"/>
      </w:tblPr>
      <w:tblGrid>
        <w:gridCol w:w="1260"/>
        <w:gridCol w:w="1020"/>
        <w:gridCol w:w="1020"/>
        <w:gridCol w:w="969"/>
        <w:gridCol w:w="1020"/>
        <w:gridCol w:w="1020"/>
        <w:gridCol w:w="1020"/>
        <w:gridCol w:w="990"/>
        <w:gridCol w:w="1020"/>
      </w:tblGrid>
      <w:tr w:rsidR="00002C28" w:rsidRPr="00590309" w14:paraId="196A7EAE" w14:textId="77777777" w:rsidTr="007F31C8">
        <w:tc>
          <w:tcPr>
            <w:tcW w:w="1260" w:type="dxa"/>
            <w:vAlign w:val="bottom"/>
          </w:tcPr>
          <w:p w14:paraId="6E8C5329" w14:textId="77777777" w:rsidR="00002C28" w:rsidRPr="00590309" w:rsidRDefault="00002C28" w:rsidP="007F31C8">
            <w:pPr>
              <w:spacing w:after="0" w:line="240" w:lineRule="auto"/>
              <w:ind w:left="130" w:right="-86"/>
              <w:rPr>
                <w:rFonts w:ascii="Cordia New" w:eastAsia="Times New Roman" w:hAnsi="Cordia New"/>
                <w:b/>
                <w:bCs/>
                <w:szCs w:val="22"/>
              </w:rPr>
            </w:pPr>
          </w:p>
        </w:tc>
        <w:tc>
          <w:tcPr>
            <w:tcW w:w="8079" w:type="dxa"/>
            <w:gridSpan w:val="8"/>
            <w:vAlign w:val="bottom"/>
          </w:tcPr>
          <w:p w14:paraId="185F41C2"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590309">
              <w:rPr>
                <w:rFonts w:ascii="Cordia New" w:eastAsia="Times New Roman" w:hAnsi="Cordia New"/>
                <w:b/>
                <w:bCs/>
                <w:szCs w:val="22"/>
              </w:rPr>
              <w:t>Consolidated financial statements (Baht million)</w:t>
            </w:r>
          </w:p>
        </w:tc>
      </w:tr>
      <w:tr w:rsidR="00002C28" w:rsidRPr="00590309" w14:paraId="7AF68A6D" w14:textId="77777777" w:rsidTr="007F31C8">
        <w:tc>
          <w:tcPr>
            <w:tcW w:w="1260" w:type="dxa"/>
            <w:vAlign w:val="bottom"/>
          </w:tcPr>
          <w:p w14:paraId="258A8C77" w14:textId="77777777" w:rsidR="00002C28" w:rsidRPr="00590309" w:rsidRDefault="00002C28" w:rsidP="007F31C8">
            <w:pPr>
              <w:spacing w:after="0" w:line="240" w:lineRule="auto"/>
              <w:ind w:left="130" w:right="-86"/>
              <w:rPr>
                <w:rFonts w:ascii="Cordia New" w:eastAsia="Times New Roman" w:hAnsi="Cordia New"/>
                <w:b/>
                <w:bCs/>
                <w:szCs w:val="22"/>
              </w:rPr>
            </w:pPr>
          </w:p>
        </w:tc>
        <w:tc>
          <w:tcPr>
            <w:tcW w:w="4029" w:type="dxa"/>
            <w:gridSpan w:val="4"/>
            <w:vAlign w:val="bottom"/>
          </w:tcPr>
          <w:p w14:paraId="4F3B6DFF"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590309">
              <w:rPr>
                <w:rFonts w:ascii="Cordia New" w:eastAsia="Times New Roman" w:hAnsi="Cordia New"/>
                <w:b/>
                <w:bCs/>
                <w:szCs w:val="22"/>
                <w:lang w:val="en-GB"/>
              </w:rPr>
              <w:t>31</w:t>
            </w:r>
            <w:r w:rsidRPr="00590309">
              <w:rPr>
                <w:rFonts w:ascii="Cordia New" w:eastAsia="Times New Roman" w:hAnsi="Cordia New"/>
                <w:b/>
                <w:bCs/>
                <w:szCs w:val="22"/>
              </w:rPr>
              <w:t xml:space="preserve"> December </w:t>
            </w:r>
            <w:r w:rsidRPr="00590309">
              <w:rPr>
                <w:rFonts w:ascii="Cordia New" w:eastAsia="Times New Roman" w:hAnsi="Cordia New"/>
                <w:b/>
                <w:bCs/>
                <w:szCs w:val="22"/>
                <w:lang w:val="en-GB"/>
              </w:rPr>
              <w:t>2021</w:t>
            </w:r>
          </w:p>
        </w:tc>
        <w:tc>
          <w:tcPr>
            <w:tcW w:w="4050" w:type="dxa"/>
            <w:gridSpan w:val="4"/>
            <w:vAlign w:val="bottom"/>
          </w:tcPr>
          <w:p w14:paraId="35F7B564"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590309">
              <w:rPr>
                <w:rFonts w:ascii="Cordia New" w:eastAsia="Times New Roman" w:hAnsi="Cordia New"/>
                <w:b/>
                <w:bCs/>
                <w:szCs w:val="22"/>
                <w:lang w:val="en-GB"/>
              </w:rPr>
              <w:t>31</w:t>
            </w:r>
            <w:r w:rsidRPr="00590309">
              <w:rPr>
                <w:rFonts w:ascii="Cordia New" w:eastAsia="Times New Roman" w:hAnsi="Cordia New"/>
                <w:b/>
                <w:bCs/>
                <w:szCs w:val="22"/>
              </w:rPr>
              <w:t xml:space="preserve"> December </w:t>
            </w:r>
            <w:r w:rsidRPr="00590309">
              <w:rPr>
                <w:rFonts w:ascii="Cordia New" w:eastAsia="Times New Roman" w:hAnsi="Cordia New"/>
                <w:b/>
                <w:bCs/>
                <w:szCs w:val="22"/>
                <w:lang w:val="en-GB"/>
              </w:rPr>
              <w:t>2020</w:t>
            </w:r>
          </w:p>
        </w:tc>
      </w:tr>
      <w:tr w:rsidR="00002C28" w:rsidRPr="00590309" w14:paraId="53B4016E" w14:textId="77777777" w:rsidTr="007F31C8">
        <w:tc>
          <w:tcPr>
            <w:tcW w:w="1260" w:type="dxa"/>
            <w:vAlign w:val="bottom"/>
          </w:tcPr>
          <w:p w14:paraId="5F297447" w14:textId="77777777" w:rsidR="00002C28" w:rsidRPr="00590309" w:rsidRDefault="00002C28" w:rsidP="007F31C8">
            <w:pPr>
              <w:spacing w:after="0" w:line="240" w:lineRule="auto"/>
              <w:ind w:left="130" w:right="-86"/>
              <w:rPr>
                <w:rFonts w:ascii="Cordia New" w:eastAsia="Times New Roman" w:hAnsi="Cordia New"/>
                <w:b/>
                <w:bCs/>
                <w:szCs w:val="22"/>
              </w:rPr>
            </w:pPr>
          </w:p>
        </w:tc>
        <w:tc>
          <w:tcPr>
            <w:tcW w:w="1020" w:type="dxa"/>
            <w:vAlign w:val="bottom"/>
            <w:hideMark/>
          </w:tcPr>
          <w:p w14:paraId="545EAB39"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Hotel</w:t>
            </w:r>
          </w:p>
        </w:tc>
        <w:tc>
          <w:tcPr>
            <w:tcW w:w="1020" w:type="dxa"/>
            <w:vAlign w:val="bottom"/>
            <w:hideMark/>
          </w:tcPr>
          <w:p w14:paraId="4EDB84F8"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Restaurant</w:t>
            </w:r>
          </w:p>
        </w:tc>
        <w:tc>
          <w:tcPr>
            <w:tcW w:w="969" w:type="dxa"/>
          </w:tcPr>
          <w:p w14:paraId="56890113"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Retail</w:t>
            </w:r>
          </w:p>
        </w:tc>
        <w:tc>
          <w:tcPr>
            <w:tcW w:w="1020" w:type="dxa"/>
            <w:vAlign w:val="bottom"/>
            <w:hideMark/>
          </w:tcPr>
          <w:p w14:paraId="60FB0DB7"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Total</w:t>
            </w:r>
          </w:p>
        </w:tc>
        <w:tc>
          <w:tcPr>
            <w:tcW w:w="1020" w:type="dxa"/>
            <w:vAlign w:val="bottom"/>
            <w:hideMark/>
          </w:tcPr>
          <w:p w14:paraId="1A4A2131"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Hotel</w:t>
            </w:r>
          </w:p>
        </w:tc>
        <w:tc>
          <w:tcPr>
            <w:tcW w:w="1020" w:type="dxa"/>
            <w:vAlign w:val="bottom"/>
            <w:hideMark/>
          </w:tcPr>
          <w:p w14:paraId="28E80402"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Restaurant</w:t>
            </w:r>
          </w:p>
        </w:tc>
        <w:tc>
          <w:tcPr>
            <w:tcW w:w="990" w:type="dxa"/>
          </w:tcPr>
          <w:p w14:paraId="67EE84D6"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Retail</w:t>
            </w:r>
          </w:p>
        </w:tc>
        <w:tc>
          <w:tcPr>
            <w:tcW w:w="1020" w:type="dxa"/>
            <w:vAlign w:val="bottom"/>
            <w:hideMark/>
          </w:tcPr>
          <w:p w14:paraId="446AE3DA" w14:textId="77777777" w:rsidR="00002C28" w:rsidRPr="00590309" w:rsidRDefault="00002C28" w:rsidP="007F31C8">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590309">
              <w:rPr>
                <w:rFonts w:ascii="Cordia New" w:eastAsia="Times New Roman" w:hAnsi="Cordia New"/>
                <w:b/>
                <w:bCs/>
                <w:szCs w:val="22"/>
              </w:rPr>
              <w:t>Total</w:t>
            </w:r>
          </w:p>
        </w:tc>
      </w:tr>
      <w:tr w:rsidR="00002C28" w:rsidRPr="00590309" w14:paraId="27C78E40" w14:textId="77777777" w:rsidTr="007F31C8">
        <w:tc>
          <w:tcPr>
            <w:tcW w:w="1260" w:type="dxa"/>
            <w:vAlign w:val="bottom"/>
          </w:tcPr>
          <w:p w14:paraId="3BA7ADA1" w14:textId="77777777" w:rsidR="00002C28" w:rsidRPr="00590309" w:rsidRDefault="00002C28" w:rsidP="007F31C8">
            <w:pPr>
              <w:spacing w:after="0" w:line="240" w:lineRule="auto"/>
              <w:ind w:left="130" w:right="-86"/>
              <w:rPr>
                <w:rFonts w:ascii="Cordia New" w:eastAsia="Times New Roman" w:hAnsi="Cordia New"/>
                <w:b/>
                <w:bCs/>
                <w:sz w:val="12"/>
                <w:szCs w:val="12"/>
              </w:rPr>
            </w:pPr>
          </w:p>
        </w:tc>
        <w:tc>
          <w:tcPr>
            <w:tcW w:w="1020" w:type="dxa"/>
            <w:vAlign w:val="bottom"/>
          </w:tcPr>
          <w:p w14:paraId="2ABCDD12"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020" w:type="dxa"/>
            <w:vAlign w:val="bottom"/>
          </w:tcPr>
          <w:p w14:paraId="2A79BE60"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969" w:type="dxa"/>
          </w:tcPr>
          <w:p w14:paraId="1B89439E"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020" w:type="dxa"/>
            <w:vAlign w:val="bottom"/>
          </w:tcPr>
          <w:p w14:paraId="7BF3B699"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020" w:type="dxa"/>
            <w:vAlign w:val="bottom"/>
          </w:tcPr>
          <w:p w14:paraId="4FB1003F"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020" w:type="dxa"/>
            <w:vAlign w:val="bottom"/>
          </w:tcPr>
          <w:p w14:paraId="546343AE"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990" w:type="dxa"/>
          </w:tcPr>
          <w:p w14:paraId="7F285F65"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020" w:type="dxa"/>
            <w:vAlign w:val="bottom"/>
          </w:tcPr>
          <w:p w14:paraId="4AE0A931"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r>
      <w:tr w:rsidR="00002C28" w:rsidRPr="00590309" w14:paraId="70CD1265" w14:textId="77777777" w:rsidTr="007F31C8">
        <w:tc>
          <w:tcPr>
            <w:tcW w:w="1260" w:type="dxa"/>
            <w:vAlign w:val="bottom"/>
            <w:hideMark/>
          </w:tcPr>
          <w:p w14:paraId="2DA8F1BC" w14:textId="77777777" w:rsidR="00002C28" w:rsidRPr="00590309" w:rsidRDefault="00002C28" w:rsidP="007F31C8">
            <w:pPr>
              <w:spacing w:after="0" w:line="240" w:lineRule="auto"/>
              <w:ind w:left="130" w:right="-86"/>
              <w:rPr>
                <w:rFonts w:ascii="Cordia New" w:eastAsia="Times New Roman" w:hAnsi="Cordia New"/>
                <w:szCs w:val="22"/>
              </w:rPr>
            </w:pPr>
            <w:r w:rsidRPr="00590309">
              <w:rPr>
                <w:rFonts w:ascii="Cordia New" w:eastAsia="Times New Roman" w:hAnsi="Cordia New"/>
                <w:szCs w:val="22"/>
              </w:rPr>
              <w:t>Goodwill</w:t>
            </w:r>
          </w:p>
        </w:tc>
        <w:tc>
          <w:tcPr>
            <w:tcW w:w="1020" w:type="dxa"/>
            <w:vAlign w:val="bottom"/>
          </w:tcPr>
          <w:p w14:paraId="454E93E3"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3,771</w:t>
            </w:r>
          </w:p>
        </w:tc>
        <w:tc>
          <w:tcPr>
            <w:tcW w:w="1020" w:type="dxa"/>
            <w:vAlign w:val="bottom"/>
          </w:tcPr>
          <w:p w14:paraId="728C3617"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9,237</w:t>
            </w:r>
          </w:p>
        </w:tc>
        <w:tc>
          <w:tcPr>
            <w:tcW w:w="969" w:type="dxa"/>
          </w:tcPr>
          <w:p w14:paraId="08040D44"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rPr>
              <w:t>-</w:t>
            </w:r>
          </w:p>
        </w:tc>
        <w:tc>
          <w:tcPr>
            <w:tcW w:w="1020" w:type="dxa"/>
            <w:vAlign w:val="bottom"/>
          </w:tcPr>
          <w:p w14:paraId="1E7D9564"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13</w:t>
            </w:r>
            <w:r w:rsidRPr="00590309">
              <w:rPr>
                <w:rFonts w:ascii="Cordia New" w:eastAsia="Times New Roman" w:hAnsi="Cordia New"/>
                <w:szCs w:val="22"/>
              </w:rPr>
              <w:t>,</w:t>
            </w:r>
            <w:r w:rsidRPr="00590309">
              <w:rPr>
                <w:rFonts w:ascii="Cordia New" w:eastAsia="Times New Roman" w:hAnsi="Cordia New"/>
                <w:szCs w:val="22"/>
                <w:lang w:val="en-GB"/>
              </w:rPr>
              <w:t>008</w:t>
            </w:r>
          </w:p>
        </w:tc>
        <w:tc>
          <w:tcPr>
            <w:tcW w:w="1020" w:type="dxa"/>
            <w:vAlign w:val="bottom"/>
            <w:hideMark/>
          </w:tcPr>
          <w:p w14:paraId="52D8CCD5"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3</w:t>
            </w:r>
            <w:r w:rsidRPr="00590309">
              <w:rPr>
                <w:rFonts w:ascii="Cordia New" w:eastAsia="Times New Roman" w:hAnsi="Cordia New"/>
                <w:szCs w:val="22"/>
              </w:rPr>
              <w:t>,</w:t>
            </w:r>
            <w:r w:rsidRPr="00590309">
              <w:rPr>
                <w:rFonts w:ascii="Cordia New" w:eastAsia="Times New Roman" w:hAnsi="Cordia New"/>
                <w:szCs w:val="22"/>
                <w:lang w:val="en-GB"/>
              </w:rPr>
              <w:t>697</w:t>
            </w:r>
          </w:p>
        </w:tc>
        <w:tc>
          <w:tcPr>
            <w:tcW w:w="1020" w:type="dxa"/>
            <w:vAlign w:val="bottom"/>
            <w:hideMark/>
          </w:tcPr>
          <w:p w14:paraId="6236E75C"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8</w:t>
            </w:r>
            <w:r w:rsidRPr="00590309">
              <w:rPr>
                <w:rFonts w:ascii="Cordia New" w:eastAsia="Times New Roman" w:hAnsi="Cordia New"/>
                <w:szCs w:val="22"/>
              </w:rPr>
              <w:t>,</w:t>
            </w:r>
            <w:r w:rsidRPr="00590309">
              <w:rPr>
                <w:rFonts w:ascii="Cordia New" w:eastAsia="Times New Roman" w:hAnsi="Cordia New"/>
                <w:szCs w:val="22"/>
                <w:lang w:val="en-GB"/>
              </w:rPr>
              <w:t>826</w:t>
            </w:r>
          </w:p>
        </w:tc>
        <w:tc>
          <w:tcPr>
            <w:tcW w:w="990" w:type="dxa"/>
          </w:tcPr>
          <w:p w14:paraId="6F56A869"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56</w:t>
            </w:r>
          </w:p>
        </w:tc>
        <w:tc>
          <w:tcPr>
            <w:tcW w:w="1020" w:type="dxa"/>
            <w:vAlign w:val="bottom"/>
            <w:hideMark/>
          </w:tcPr>
          <w:p w14:paraId="6A87A4E0"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12</w:t>
            </w:r>
            <w:r w:rsidRPr="00590309">
              <w:rPr>
                <w:rFonts w:ascii="Cordia New" w:eastAsia="Times New Roman" w:hAnsi="Cordia New"/>
                <w:szCs w:val="22"/>
              </w:rPr>
              <w:t>,</w:t>
            </w:r>
            <w:r w:rsidRPr="00590309">
              <w:rPr>
                <w:rFonts w:ascii="Cordia New" w:eastAsia="Times New Roman" w:hAnsi="Cordia New"/>
                <w:szCs w:val="22"/>
                <w:lang w:val="en-GB"/>
              </w:rPr>
              <w:t>579</w:t>
            </w:r>
          </w:p>
        </w:tc>
      </w:tr>
      <w:tr w:rsidR="00002C28" w:rsidRPr="00590309" w14:paraId="475636D7" w14:textId="77777777" w:rsidTr="007F31C8">
        <w:tc>
          <w:tcPr>
            <w:tcW w:w="1260" w:type="dxa"/>
            <w:vAlign w:val="bottom"/>
            <w:hideMark/>
          </w:tcPr>
          <w:p w14:paraId="0647918C" w14:textId="77777777" w:rsidR="00002C28" w:rsidRPr="00590309" w:rsidRDefault="00002C28" w:rsidP="007F31C8">
            <w:pPr>
              <w:spacing w:after="0" w:line="240" w:lineRule="auto"/>
              <w:ind w:left="130" w:right="-86"/>
              <w:rPr>
                <w:rFonts w:ascii="Cordia New" w:eastAsia="Times New Roman" w:hAnsi="Cordia New"/>
                <w:szCs w:val="22"/>
              </w:rPr>
            </w:pPr>
            <w:r w:rsidRPr="00590309">
              <w:rPr>
                <w:rFonts w:ascii="Cordia New" w:eastAsia="Times New Roman" w:hAnsi="Cordia New"/>
                <w:szCs w:val="22"/>
              </w:rPr>
              <w:t>Brand</w:t>
            </w:r>
          </w:p>
        </w:tc>
        <w:tc>
          <w:tcPr>
            <w:tcW w:w="1020" w:type="dxa"/>
            <w:vAlign w:val="bottom"/>
          </w:tcPr>
          <w:p w14:paraId="02A76E39"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40,073</w:t>
            </w:r>
          </w:p>
        </w:tc>
        <w:tc>
          <w:tcPr>
            <w:tcW w:w="1020" w:type="dxa"/>
            <w:vAlign w:val="bottom"/>
          </w:tcPr>
          <w:p w14:paraId="6C3C2352"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7,080</w:t>
            </w:r>
          </w:p>
        </w:tc>
        <w:tc>
          <w:tcPr>
            <w:tcW w:w="969" w:type="dxa"/>
          </w:tcPr>
          <w:p w14:paraId="5A23FDD8"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rPr>
              <w:t>-</w:t>
            </w:r>
          </w:p>
        </w:tc>
        <w:tc>
          <w:tcPr>
            <w:tcW w:w="1020" w:type="dxa"/>
            <w:vAlign w:val="bottom"/>
          </w:tcPr>
          <w:p w14:paraId="31CE3E62"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47</w:t>
            </w:r>
            <w:r w:rsidRPr="00590309">
              <w:rPr>
                <w:rFonts w:ascii="Cordia New" w:eastAsia="Times New Roman" w:hAnsi="Cordia New"/>
                <w:szCs w:val="22"/>
              </w:rPr>
              <w:t>,</w:t>
            </w:r>
            <w:r w:rsidRPr="00590309">
              <w:rPr>
                <w:rFonts w:ascii="Cordia New" w:eastAsia="Times New Roman" w:hAnsi="Cordia New"/>
                <w:szCs w:val="22"/>
                <w:lang w:val="en-GB"/>
              </w:rPr>
              <w:t>153</w:t>
            </w:r>
          </w:p>
        </w:tc>
        <w:tc>
          <w:tcPr>
            <w:tcW w:w="1020" w:type="dxa"/>
            <w:vAlign w:val="bottom"/>
            <w:hideMark/>
          </w:tcPr>
          <w:p w14:paraId="503BF331"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590309">
              <w:rPr>
                <w:rFonts w:ascii="Cordia New" w:eastAsia="Times New Roman" w:hAnsi="Cordia New"/>
                <w:szCs w:val="22"/>
                <w:lang w:val="en-GB"/>
              </w:rPr>
              <w:t>39</w:t>
            </w:r>
            <w:r w:rsidRPr="00590309">
              <w:rPr>
                <w:rFonts w:ascii="Cordia New" w:eastAsia="Times New Roman" w:hAnsi="Cordia New"/>
                <w:szCs w:val="22"/>
              </w:rPr>
              <w:t>,</w:t>
            </w:r>
            <w:r w:rsidRPr="00590309">
              <w:rPr>
                <w:rFonts w:ascii="Cordia New" w:eastAsia="Times New Roman" w:hAnsi="Cordia New"/>
                <w:szCs w:val="22"/>
                <w:lang w:val="en-GB"/>
              </w:rPr>
              <w:t>242</w:t>
            </w:r>
          </w:p>
        </w:tc>
        <w:tc>
          <w:tcPr>
            <w:tcW w:w="1020" w:type="dxa"/>
            <w:vAlign w:val="bottom"/>
            <w:hideMark/>
          </w:tcPr>
          <w:p w14:paraId="26ED847B"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6</w:t>
            </w:r>
            <w:r w:rsidRPr="00590309">
              <w:rPr>
                <w:rFonts w:ascii="Cordia New" w:eastAsia="Times New Roman" w:hAnsi="Cordia New"/>
                <w:szCs w:val="22"/>
              </w:rPr>
              <w:t>,</w:t>
            </w:r>
            <w:r w:rsidRPr="00590309">
              <w:rPr>
                <w:rFonts w:ascii="Cordia New" w:eastAsia="Times New Roman" w:hAnsi="Cordia New"/>
                <w:szCs w:val="22"/>
                <w:lang w:val="en-GB"/>
              </w:rPr>
              <w:t>558</w:t>
            </w:r>
          </w:p>
        </w:tc>
        <w:tc>
          <w:tcPr>
            <w:tcW w:w="990" w:type="dxa"/>
          </w:tcPr>
          <w:p w14:paraId="010028D2"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rPr>
              <w:t>-</w:t>
            </w:r>
          </w:p>
        </w:tc>
        <w:tc>
          <w:tcPr>
            <w:tcW w:w="1020" w:type="dxa"/>
            <w:vAlign w:val="bottom"/>
            <w:hideMark/>
          </w:tcPr>
          <w:p w14:paraId="7E2AB45C" w14:textId="77777777" w:rsidR="00002C28" w:rsidRPr="00590309" w:rsidRDefault="00002C28" w:rsidP="007F31C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590309">
              <w:rPr>
                <w:rFonts w:ascii="Cordia New" w:eastAsia="Times New Roman" w:hAnsi="Cordia New"/>
                <w:szCs w:val="22"/>
                <w:lang w:val="en-GB"/>
              </w:rPr>
              <w:t>45</w:t>
            </w:r>
            <w:r w:rsidRPr="00590309">
              <w:rPr>
                <w:rFonts w:ascii="Cordia New" w:eastAsia="Times New Roman" w:hAnsi="Cordia New"/>
                <w:szCs w:val="22"/>
              </w:rPr>
              <w:t>,</w:t>
            </w:r>
            <w:r w:rsidRPr="00590309">
              <w:rPr>
                <w:rFonts w:ascii="Cordia New" w:eastAsia="Times New Roman" w:hAnsi="Cordia New"/>
                <w:szCs w:val="22"/>
                <w:lang w:val="en-GB"/>
              </w:rPr>
              <w:t>800</w:t>
            </w:r>
          </w:p>
        </w:tc>
      </w:tr>
    </w:tbl>
    <w:p w14:paraId="4F56B703" w14:textId="77777777" w:rsidR="00C721A4" w:rsidRPr="00690182" w:rsidRDefault="00C721A4" w:rsidP="00690182">
      <w:pPr>
        <w:spacing w:after="0" w:line="240" w:lineRule="auto"/>
        <w:ind w:left="540"/>
        <w:outlineLvl w:val="7"/>
        <w:rPr>
          <w:rFonts w:ascii="Cordia New" w:eastAsia="Times New Roman" w:hAnsi="Cordia New"/>
          <w:sz w:val="28"/>
        </w:rPr>
      </w:pPr>
    </w:p>
    <w:p w14:paraId="4CB7E035" w14:textId="28DB2713" w:rsidR="00C721A4" w:rsidRPr="00690182" w:rsidRDefault="00C721A4" w:rsidP="00690182">
      <w:pPr>
        <w:spacing w:after="0" w:line="240" w:lineRule="auto"/>
        <w:ind w:left="540"/>
        <w:outlineLvl w:val="7"/>
        <w:rPr>
          <w:rFonts w:ascii="Cordia New" w:eastAsia="Times New Roman" w:hAnsi="Cordia New"/>
          <w:sz w:val="28"/>
        </w:rPr>
      </w:pPr>
      <w:r w:rsidRPr="00690182">
        <w:rPr>
          <w:rFonts w:ascii="Cordia New" w:eastAsia="Times New Roman" w:hAnsi="Cordia New"/>
          <w:sz w:val="28"/>
        </w:rPr>
        <w:t>The key assumptions used for value-in-use calculations are as follows:</w:t>
      </w:r>
    </w:p>
    <w:p w14:paraId="45211D3B" w14:textId="77777777" w:rsidR="00C721A4" w:rsidRPr="00690182" w:rsidRDefault="00C721A4" w:rsidP="00690182">
      <w:pPr>
        <w:tabs>
          <w:tab w:val="left" w:pos="2160"/>
          <w:tab w:val="center" w:pos="5040"/>
          <w:tab w:val="center" w:pos="7560"/>
          <w:tab w:val="right" w:pos="9360"/>
        </w:tabs>
        <w:spacing w:after="0" w:line="240" w:lineRule="auto"/>
        <w:ind w:left="540"/>
        <w:rPr>
          <w:rFonts w:ascii="Cordia New" w:eastAsia="Times New Roman" w:hAnsi="Cordia New"/>
          <w:sz w:val="28"/>
        </w:rPr>
      </w:pPr>
    </w:p>
    <w:tbl>
      <w:tblPr>
        <w:tblW w:w="9450" w:type="dxa"/>
        <w:tblInd w:w="180" w:type="dxa"/>
        <w:tblLayout w:type="fixed"/>
        <w:tblLook w:val="04A0" w:firstRow="1" w:lastRow="0" w:firstColumn="1" w:lastColumn="0" w:noHBand="0" w:noVBand="1"/>
      </w:tblPr>
      <w:tblGrid>
        <w:gridCol w:w="6210"/>
        <w:gridCol w:w="1621"/>
        <w:gridCol w:w="1619"/>
      </w:tblGrid>
      <w:tr w:rsidR="008B02DC" w:rsidRPr="00690182" w14:paraId="4D838207" w14:textId="77777777" w:rsidTr="00590309">
        <w:trPr>
          <w:cantSplit/>
        </w:trPr>
        <w:tc>
          <w:tcPr>
            <w:tcW w:w="6210" w:type="dxa"/>
          </w:tcPr>
          <w:p w14:paraId="226B4151"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255"/>
              <w:rPr>
                <w:rFonts w:ascii="Cordia New" w:eastAsia="Times New Roman" w:hAnsi="Cordia New"/>
                <w:sz w:val="28"/>
              </w:rPr>
            </w:pPr>
          </w:p>
        </w:tc>
        <w:tc>
          <w:tcPr>
            <w:tcW w:w="1621" w:type="dxa"/>
            <w:hideMark/>
          </w:tcPr>
          <w:p w14:paraId="07B594F3" w14:textId="42B9BE5F" w:rsidR="00C721A4" w:rsidRPr="00690182" w:rsidRDefault="00C721A4" w:rsidP="00690182">
            <w:pPr>
              <w:pBdr>
                <w:bottom w:val="single" w:sz="4" w:space="1" w:color="auto"/>
              </w:pBdr>
              <w:tabs>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Hotel</w:t>
            </w:r>
          </w:p>
        </w:tc>
        <w:tc>
          <w:tcPr>
            <w:tcW w:w="1619" w:type="dxa"/>
            <w:hideMark/>
          </w:tcPr>
          <w:p w14:paraId="5C1FDD8E" w14:textId="77777777" w:rsidR="00C721A4" w:rsidRPr="00690182" w:rsidRDefault="00C721A4"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Restaurant</w:t>
            </w:r>
          </w:p>
        </w:tc>
      </w:tr>
      <w:tr w:rsidR="008B02DC" w:rsidRPr="00590309" w14:paraId="2C790DFF" w14:textId="77777777" w:rsidTr="00590309">
        <w:trPr>
          <w:cantSplit/>
        </w:trPr>
        <w:tc>
          <w:tcPr>
            <w:tcW w:w="6210" w:type="dxa"/>
          </w:tcPr>
          <w:p w14:paraId="49202088" w14:textId="77777777" w:rsidR="00C721A4" w:rsidRPr="00590309" w:rsidRDefault="00C721A4" w:rsidP="00690182">
            <w:pPr>
              <w:tabs>
                <w:tab w:val="left" w:pos="1134"/>
                <w:tab w:val="left" w:pos="1276"/>
                <w:tab w:val="center" w:pos="3402"/>
                <w:tab w:val="center" w:pos="4536"/>
                <w:tab w:val="center" w:pos="5670"/>
                <w:tab w:val="center" w:pos="6804"/>
                <w:tab w:val="right" w:pos="7655"/>
              </w:tabs>
              <w:spacing w:after="0" w:line="240" w:lineRule="auto"/>
              <w:ind w:left="255"/>
              <w:rPr>
                <w:rFonts w:ascii="Cordia New" w:eastAsia="Times New Roman" w:hAnsi="Cordia New"/>
                <w:sz w:val="12"/>
                <w:szCs w:val="12"/>
              </w:rPr>
            </w:pPr>
          </w:p>
        </w:tc>
        <w:tc>
          <w:tcPr>
            <w:tcW w:w="1621" w:type="dxa"/>
          </w:tcPr>
          <w:p w14:paraId="708CE103" w14:textId="77777777" w:rsidR="00C721A4" w:rsidRPr="00590309" w:rsidRDefault="00C721A4" w:rsidP="00690182">
            <w:pPr>
              <w:tabs>
                <w:tab w:val="right" w:pos="7655"/>
              </w:tabs>
              <w:spacing w:after="0" w:line="240" w:lineRule="auto"/>
              <w:ind w:right="-72"/>
              <w:jc w:val="right"/>
              <w:rPr>
                <w:rFonts w:ascii="Cordia New" w:eastAsia="Times New Roman" w:hAnsi="Cordia New"/>
                <w:sz w:val="12"/>
                <w:szCs w:val="12"/>
              </w:rPr>
            </w:pPr>
          </w:p>
        </w:tc>
        <w:tc>
          <w:tcPr>
            <w:tcW w:w="1619" w:type="dxa"/>
          </w:tcPr>
          <w:p w14:paraId="67A12799" w14:textId="77777777" w:rsidR="00C721A4" w:rsidRPr="0059030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435144A9" w14:textId="77777777" w:rsidTr="00590309">
        <w:trPr>
          <w:cantSplit/>
        </w:trPr>
        <w:tc>
          <w:tcPr>
            <w:tcW w:w="6210" w:type="dxa"/>
            <w:hideMark/>
          </w:tcPr>
          <w:p w14:paraId="3B1ABB51" w14:textId="07332318"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255"/>
              <w:rPr>
                <w:rFonts w:ascii="Cordia New" w:eastAsia="Times New Roman" w:hAnsi="Cordia New"/>
                <w:sz w:val="28"/>
              </w:rPr>
            </w:pPr>
            <w:r w:rsidRPr="00690182">
              <w:rPr>
                <w:rFonts w:ascii="Cordia New" w:eastAsia="Times New Roman" w:hAnsi="Cordia New"/>
                <w:sz w:val="28"/>
              </w:rPr>
              <w:t>Gross margin</w:t>
            </w:r>
            <w:r w:rsidR="00B41D75" w:rsidRPr="00690182">
              <w:rPr>
                <w:rFonts w:ascii="Cordia New" w:eastAsia="Times New Roman" w:hAnsi="Cordia New"/>
                <w:b/>
                <w:bCs/>
                <w:sz w:val="28"/>
                <w:vertAlign w:val="superscript"/>
                <w:lang w:val="en-GB"/>
              </w:rPr>
              <w:t>1</w:t>
            </w:r>
          </w:p>
        </w:tc>
        <w:tc>
          <w:tcPr>
            <w:tcW w:w="1621" w:type="dxa"/>
            <w:hideMark/>
          </w:tcPr>
          <w:p w14:paraId="0B90D770" w14:textId="087704DE" w:rsidR="00C721A4"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w:t>
            </w:r>
            <w:r w:rsidR="00C721A4" w:rsidRPr="00690182">
              <w:rPr>
                <w:rFonts w:ascii="Cordia New" w:eastAsia="Times New Roman" w:hAnsi="Cordia New"/>
                <w:sz w:val="28"/>
              </w:rPr>
              <w:t xml:space="preserve">% - </w:t>
            </w:r>
            <w:r w:rsidRPr="00690182">
              <w:rPr>
                <w:rFonts w:ascii="Cordia New" w:eastAsia="Times New Roman" w:hAnsi="Cordia New"/>
                <w:sz w:val="28"/>
                <w:lang w:val="en-GB"/>
              </w:rPr>
              <w:t>67</w:t>
            </w:r>
            <w:r w:rsidR="00C721A4" w:rsidRPr="00690182">
              <w:rPr>
                <w:rFonts w:ascii="Cordia New" w:eastAsia="Times New Roman" w:hAnsi="Cordia New"/>
                <w:sz w:val="28"/>
              </w:rPr>
              <w:t>%</w:t>
            </w:r>
          </w:p>
        </w:tc>
        <w:tc>
          <w:tcPr>
            <w:tcW w:w="1619" w:type="dxa"/>
            <w:hideMark/>
          </w:tcPr>
          <w:p w14:paraId="4EA5A254" w14:textId="575D96FB" w:rsidR="00C721A4"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63</w:t>
            </w:r>
            <w:r w:rsidR="00C721A4" w:rsidRPr="00690182">
              <w:rPr>
                <w:rFonts w:ascii="Cordia New" w:eastAsia="Times New Roman" w:hAnsi="Cordia New"/>
                <w:sz w:val="28"/>
              </w:rPr>
              <w:t xml:space="preserve">% - </w:t>
            </w:r>
            <w:r w:rsidRPr="00690182">
              <w:rPr>
                <w:rFonts w:ascii="Cordia New" w:eastAsia="Times New Roman" w:hAnsi="Cordia New"/>
                <w:sz w:val="28"/>
                <w:lang w:val="en-GB"/>
              </w:rPr>
              <w:t>79</w:t>
            </w:r>
            <w:r w:rsidR="00C721A4" w:rsidRPr="00690182">
              <w:rPr>
                <w:rFonts w:ascii="Cordia New" w:eastAsia="Times New Roman" w:hAnsi="Cordia New"/>
                <w:sz w:val="28"/>
              </w:rPr>
              <w:t>%</w:t>
            </w:r>
          </w:p>
        </w:tc>
      </w:tr>
      <w:tr w:rsidR="008B02DC" w:rsidRPr="00690182" w14:paraId="53BCAFF2" w14:textId="77777777" w:rsidTr="00590309">
        <w:trPr>
          <w:cantSplit/>
        </w:trPr>
        <w:tc>
          <w:tcPr>
            <w:tcW w:w="6210" w:type="dxa"/>
            <w:hideMark/>
          </w:tcPr>
          <w:p w14:paraId="1FC3E090" w14:textId="0F6BFE12"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255"/>
              <w:rPr>
                <w:rFonts w:ascii="Cordia New" w:eastAsia="Times New Roman" w:hAnsi="Cordia New"/>
                <w:sz w:val="28"/>
              </w:rPr>
            </w:pPr>
            <w:r w:rsidRPr="00690182">
              <w:rPr>
                <w:rFonts w:ascii="Cordia New" w:eastAsia="Times New Roman" w:hAnsi="Cordia New"/>
                <w:sz w:val="28"/>
              </w:rPr>
              <w:t>Growth rate</w:t>
            </w:r>
            <w:r w:rsidR="00B41D75" w:rsidRPr="00690182">
              <w:rPr>
                <w:rFonts w:ascii="Cordia New" w:eastAsia="Times New Roman" w:hAnsi="Cordia New"/>
                <w:b/>
                <w:bCs/>
                <w:sz w:val="28"/>
                <w:vertAlign w:val="superscript"/>
                <w:lang w:val="en-GB"/>
              </w:rPr>
              <w:t>2</w:t>
            </w:r>
          </w:p>
        </w:tc>
        <w:tc>
          <w:tcPr>
            <w:tcW w:w="1621" w:type="dxa"/>
            <w:hideMark/>
          </w:tcPr>
          <w:p w14:paraId="388AADA2" w14:textId="071A3840" w:rsidR="00C721A4"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C721A4" w:rsidRPr="00690182">
              <w:rPr>
                <w:rFonts w:ascii="Cordia New" w:eastAsia="Times New Roman" w:hAnsi="Cordia New"/>
                <w:sz w:val="28"/>
              </w:rPr>
              <w:t xml:space="preserve">% - </w:t>
            </w:r>
            <w:r w:rsidRPr="00690182">
              <w:rPr>
                <w:rFonts w:ascii="Cordia New" w:eastAsia="Times New Roman" w:hAnsi="Cordia New"/>
                <w:sz w:val="28"/>
                <w:lang w:val="en-GB"/>
              </w:rPr>
              <w:t>164</w:t>
            </w:r>
            <w:r w:rsidR="00C721A4" w:rsidRPr="00690182">
              <w:rPr>
                <w:rFonts w:ascii="Cordia New" w:eastAsia="Times New Roman" w:hAnsi="Cordia New"/>
                <w:sz w:val="28"/>
              </w:rPr>
              <w:t>%</w:t>
            </w:r>
          </w:p>
        </w:tc>
        <w:tc>
          <w:tcPr>
            <w:tcW w:w="1619" w:type="dxa"/>
            <w:hideMark/>
          </w:tcPr>
          <w:p w14:paraId="3B33F7F8" w14:textId="49B3249E" w:rsidR="00C721A4"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C721A4" w:rsidRPr="00690182">
              <w:rPr>
                <w:rFonts w:ascii="Cordia New" w:eastAsia="Times New Roman" w:hAnsi="Cordia New"/>
                <w:sz w:val="28"/>
              </w:rPr>
              <w:t xml:space="preserve">% - </w:t>
            </w:r>
            <w:r w:rsidRPr="00690182">
              <w:rPr>
                <w:rFonts w:ascii="Cordia New" w:eastAsia="Times New Roman" w:hAnsi="Cordia New"/>
                <w:sz w:val="28"/>
                <w:lang w:val="en-GB"/>
              </w:rPr>
              <w:t>53</w:t>
            </w:r>
            <w:r w:rsidR="00C721A4" w:rsidRPr="00690182">
              <w:rPr>
                <w:rFonts w:ascii="Cordia New" w:eastAsia="Times New Roman" w:hAnsi="Cordia New"/>
                <w:sz w:val="28"/>
              </w:rPr>
              <w:t>%</w:t>
            </w:r>
          </w:p>
        </w:tc>
      </w:tr>
      <w:tr w:rsidR="00C721A4" w:rsidRPr="00690182" w14:paraId="7DF61704" w14:textId="77777777" w:rsidTr="00590309">
        <w:trPr>
          <w:cantSplit/>
        </w:trPr>
        <w:tc>
          <w:tcPr>
            <w:tcW w:w="6210" w:type="dxa"/>
            <w:hideMark/>
          </w:tcPr>
          <w:p w14:paraId="08B6C25D" w14:textId="4BAC0B2B"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255"/>
              <w:rPr>
                <w:rFonts w:ascii="Cordia New" w:eastAsia="Times New Roman" w:hAnsi="Cordia New"/>
                <w:sz w:val="28"/>
              </w:rPr>
            </w:pPr>
            <w:r w:rsidRPr="00690182">
              <w:rPr>
                <w:rFonts w:ascii="Cordia New" w:eastAsia="Times New Roman" w:hAnsi="Cordia New"/>
                <w:sz w:val="28"/>
              </w:rPr>
              <w:t>Discount rate</w:t>
            </w:r>
            <w:r w:rsidR="00B41D75" w:rsidRPr="00690182">
              <w:rPr>
                <w:rFonts w:ascii="Cordia New" w:eastAsia="Times New Roman" w:hAnsi="Cordia New"/>
                <w:b/>
                <w:bCs/>
                <w:sz w:val="28"/>
                <w:vertAlign w:val="superscript"/>
                <w:lang w:val="en-GB"/>
              </w:rPr>
              <w:t>3</w:t>
            </w:r>
          </w:p>
        </w:tc>
        <w:tc>
          <w:tcPr>
            <w:tcW w:w="1621" w:type="dxa"/>
            <w:hideMark/>
          </w:tcPr>
          <w:p w14:paraId="664B2F64" w14:textId="501A76FB" w:rsidR="00C721A4"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E42660" w:rsidRPr="00690182">
              <w:rPr>
                <w:rFonts w:ascii="Cordia New" w:eastAsia="Times New Roman" w:hAnsi="Cordia New"/>
                <w:sz w:val="28"/>
              </w:rPr>
              <w:t>.</w:t>
            </w:r>
            <w:r w:rsidR="0028379E" w:rsidRPr="00690182">
              <w:rPr>
                <w:rFonts w:ascii="Cordia New" w:eastAsia="Times New Roman" w:hAnsi="Cordia New"/>
                <w:sz w:val="28"/>
                <w:lang w:val="en-GB"/>
              </w:rPr>
              <w:t>5</w:t>
            </w:r>
            <w:r w:rsidR="00C721A4" w:rsidRPr="00690182">
              <w:rPr>
                <w:rFonts w:ascii="Cordia New" w:eastAsia="Times New Roman" w:hAnsi="Cordia New"/>
                <w:sz w:val="28"/>
              </w:rPr>
              <w:t xml:space="preserve">% - </w:t>
            </w:r>
            <w:r w:rsidRPr="00690182">
              <w:rPr>
                <w:rFonts w:ascii="Cordia New" w:eastAsia="Times New Roman" w:hAnsi="Cordia New"/>
                <w:sz w:val="28"/>
                <w:lang w:val="en-GB"/>
              </w:rPr>
              <w:t>14</w:t>
            </w:r>
            <w:r w:rsidR="00C721A4" w:rsidRPr="00690182">
              <w:rPr>
                <w:rFonts w:ascii="Cordia New" w:eastAsia="Times New Roman" w:hAnsi="Cordia New"/>
                <w:sz w:val="28"/>
              </w:rPr>
              <w:t>%</w:t>
            </w:r>
          </w:p>
        </w:tc>
        <w:tc>
          <w:tcPr>
            <w:tcW w:w="1619" w:type="dxa"/>
            <w:hideMark/>
          </w:tcPr>
          <w:p w14:paraId="6D6605B6" w14:textId="13E2B7B9" w:rsidR="00C721A4"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240470" w:rsidRPr="00690182">
              <w:rPr>
                <w:rFonts w:ascii="Cordia New" w:eastAsia="Times New Roman" w:hAnsi="Cordia New"/>
                <w:sz w:val="28"/>
              </w:rPr>
              <w:t>.</w:t>
            </w:r>
            <w:r w:rsidR="008C68CE" w:rsidRPr="00690182">
              <w:rPr>
                <w:rFonts w:ascii="Cordia New" w:eastAsia="Times New Roman" w:hAnsi="Cordia New"/>
                <w:sz w:val="28"/>
                <w:lang w:val="en-GB"/>
              </w:rPr>
              <w:t>8</w:t>
            </w:r>
            <w:r w:rsidR="00C721A4" w:rsidRPr="00690182">
              <w:rPr>
                <w:rFonts w:ascii="Cordia New" w:eastAsia="Times New Roman" w:hAnsi="Cordia New"/>
                <w:sz w:val="28"/>
              </w:rPr>
              <w:t xml:space="preserve">% - </w:t>
            </w:r>
            <w:r w:rsidR="008C68CE" w:rsidRPr="00690182">
              <w:rPr>
                <w:rFonts w:ascii="Cordia New" w:eastAsia="Times New Roman" w:hAnsi="Cordia New"/>
                <w:sz w:val="28"/>
                <w:lang w:val="en-GB"/>
              </w:rPr>
              <w:t>9.1</w:t>
            </w:r>
            <w:r w:rsidR="00C721A4" w:rsidRPr="00690182">
              <w:rPr>
                <w:rFonts w:ascii="Cordia New" w:eastAsia="Times New Roman" w:hAnsi="Cordia New"/>
                <w:sz w:val="28"/>
              </w:rPr>
              <w:t>%</w:t>
            </w:r>
          </w:p>
        </w:tc>
      </w:tr>
      <w:tr w:rsidR="00AB349B" w:rsidRPr="00690182" w14:paraId="220311F4" w14:textId="77777777" w:rsidTr="00590309">
        <w:trPr>
          <w:cantSplit/>
        </w:trPr>
        <w:tc>
          <w:tcPr>
            <w:tcW w:w="6210" w:type="dxa"/>
          </w:tcPr>
          <w:p w14:paraId="6202C929" w14:textId="73486533" w:rsidR="00AB349B" w:rsidRPr="00690182" w:rsidRDefault="00AB349B" w:rsidP="00690182">
            <w:pPr>
              <w:tabs>
                <w:tab w:val="left" w:pos="1134"/>
                <w:tab w:val="left" w:pos="1276"/>
                <w:tab w:val="center" w:pos="3402"/>
                <w:tab w:val="center" w:pos="4536"/>
                <w:tab w:val="center" w:pos="5670"/>
                <w:tab w:val="center" w:pos="6804"/>
                <w:tab w:val="right" w:pos="7655"/>
              </w:tabs>
              <w:spacing w:after="0" w:line="240" w:lineRule="auto"/>
              <w:ind w:left="255"/>
              <w:rPr>
                <w:rFonts w:ascii="Cordia New" w:eastAsia="Times New Roman" w:hAnsi="Cordia New"/>
                <w:sz w:val="28"/>
              </w:rPr>
            </w:pPr>
            <w:r w:rsidRPr="00690182">
              <w:rPr>
                <w:rFonts w:ascii="Cordia New" w:eastAsia="Times New Roman" w:hAnsi="Cordia New"/>
                <w:sz w:val="28"/>
              </w:rPr>
              <w:t>Long term growth rate</w:t>
            </w:r>
            <w:r w:rsidR="00B41D75" w:rsidRPr="00690182">
              <w:rPr>
                <w:rFonts w:ascii="Cordia New" w:eastAsia="Times New Roman" w:hAnsi="Cordia New"/>
                <w:b/>
                <w:bCs/>
                <w:sz w:val="28"/>
                <w:vertAlign w:val="superscript"/>
                <w:lang w:val="en-GB"/>
              </w:rPr>
              <w:t>4</w:t>
            </w:r>
          </w:p>
        </w:tc>
        <w:tc>
          <w:tcPr>
            <w:tcW w:w="1621" w:type="dxa"/>
          </w:tcPr>
          <w:p w14:paraId="1FEC04C9" w14:textId="157C2AE3" w:rsidR="00AB349B"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64574" w:rsidRPr="00690182">
              <w:rPr>
                <w:rFonts w:ascii="Cordia New" w:eastAsia="Times New Roman" w:hAnsi="Cordia New"/>
                <w:sz w:val="28"/>
              </w:rPr>
              <w:t>.</w:t>
            </w:r>
            <w:r w:rsidRPr="00690182">
              <w:rPr>
                <w:rFonts w:ascii="Cordia New" w:eastAsia="Times New Roman" w:hAnsi="Cordia New"/>
                <w:sz w:val="28"/>
                <w:lang w:val="en-GB"/>
              </w:rPr>
              <w:t>9</w:t>
            </w:r>
            <w:r w:rsidR="00864574" w:rsidRPr="00690182">
              <w:rPr>
                <w:rFonts w:ascii="Cordia New" w:eastAsia="Times New Roman" w:hAnsi="Cordia New"/>
                <w:sz w:val="28"/>
              </w:rPr>
              <w:t xml:space="preserve">% - </w:t>
            </w:r>
            <w:r w:rsidRPr="00690182">
              <w:rPr>
                <w:rFonts w:ascii="Cordia New" w:eastAsia="Times New Roman" w:hAnsi="Cordia New"/>
                <w:sz w:val="28"/>
                <w:lang w:val="en-GB"/>
              </w:rPr>
              <w:t>5</w:t>
            </w:r>
            <w:r w:rsidR="00864574" w:rsidRPr="00690182">
              <w:rPr>
                <w:rFonts w:ascii="Cordia New" w:eastAsia="Times New Roman" w:hAnsi="Cordia New"/>
                <w:sz w:val="28"/>
              </w:rPr>
              <w:t>.</w:t>
            </w:r>
            <w:r w:rsidRPr="00690182">
              <w:rPr>
                <w:rFonts w:ascii="Cordia New" w:eastAsia="Times New Roman" w:hAnsi="Cordia New"/>
                <w:sz w:val="28"/>
                <w:lang w:val="en-GB"/>
              </w:rPr>
              <w:t>2</w:t>
            </w:r>
            <w:r w:rsidR="00864574" w:rsidRPr="00690182">
              <w:rPr>
                <w:rFonts w:ascii="Cordia New" w:eastAsia="Times New Roman" w:hAnsi="Cordia New"/>
                <w:sz w:val="28"/>
              </w:rPr>
              <w:t>%</w:t>
            </w:r>
          </w:p>
        </w:tc>
        <w:tc>
          <w:tcPr>
            <w:tcW w:w="1619" w:type="dxa"/>
          </w:tcPr>
          <w:p w14:paraId="3C805329" w14:textId="2D71BAD4" w:rsidR="00AB349B" w:rsidRPr="00690182" w:rsidRDefault="00B41D75" w:rsidP="00690182">
            <w:pPr>
              <w:tabs>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64574" w:rsidRPr="00690182">
              <w:rPr>
                <w:rFonts w:ascii="Cordia New" w:eastAsia="Times New Roman" w:hAnsi="Cordia New"/>
                <w:sz w:val="28"/>
              </w:rPr>
              <w:t>.</w:t>
            </w:r>
            <w:r w:rsidRPr="00690182">
              <w:rPr>
                <w:rFonts w:ascii="Cordia New" w:eastAsia="Times New Roman" w:hAnsi="Cordia New"/>
                <w:sz w:val="28"/>
                <w:lang w:val="en-GB"/>
              </w:rPr>
              <w:t>5</w:t>
            </w:r>
            <w:r w:rsidR="00864574" w:rsidRPr="00690182">
              <w:rPr>
                <w:rFonts w:ascii="Cordia New" w:eastAsia="Times New Roman" w:hAnsi="Cordia New"/>
                <w:sz w:val="28"/>
              </w:rPr>
              <w:t xml:space="preserve">% - </w:t>
            </w:r>
            <w:r w:rsidRPr="00690182">
              <w:rPr>
                <w:rFonts w:ascii="Cordia New" w:eastAsia="Times New Roman" w:hAnsi="Cordia New"/>
                <w:sz w:val="28"/>
                <w:lang w:val="en-GB"/>
              </w:rPr>
              <w:t>2</w:t>
            </w:r>
            <w:r w:rsidR="00864574" w:rsidRPr="00690182">
              <w:rPr>
                <w:rFonts w:ascii="Cordia New" w:eastAsia="Times New Roman" w:hAnsi="Cordia New"/>
                <w:sz w:val="28"/>
              </w:rPr>
              <w:t>.</w:t>
            </w:r>
            <w:r w:rsidRPr="00690182">
              <w:rPr>
                <w:rFonts w:ascii="Cordia New" w:eastAsia="Times New Roman" w:hAnsi="Cordia New"/>
                <w:sz w:val="28"/>
                <w:lang w:val="en-GB"/>
              </w:rPr>
              <w:t>4</w:t>
            </w:r>
            <w:r w:rsidR="00864574" w:rsidRPr="00690182">
              <w:rPr>
                <w:rFonts w:ascii="Cordia New" w:eastAsia="Times New Roman" w:hAnsi="Cordia New"/>
                <w:sz w:val="28"/>
              </w:rPr>
              <w:t>%</w:t>
            </w:r>
          </w:p>
        </w:tc>
      </w:tr>
    </w:tbl>
    <w:p w14:paraId="64DDF70D" w14:textId="77777777" w:rsidR="00C721A4" w:rsidRPr="00690182" w:rsidRDefault="00C721A4" w:rsidP="00690182">
      <w:pPr>
        <w:tabs>
          <w:tab w:val="left" w:pos="5812"/>
        </w:tabs>
        <w:spacing w:after="0" w:line="240" w:lineRule="auto"/>
        <w:ind w:left="540"/>
        <w:rPr>
          <w:rFonts w:ascii="Cordia New" w:eastAsia="Times New Roman" w:hAnsi="Cordia New"/>
          <w:sz w:val="28"/>
        </w:rPr>
      </w:pPr>
    </w:p>
    <w:tbl>
      <w:tblPr>
        <w:tblW w:w="8982" w:type="dxa"/>
        <w:tblInd w:w="558" w:type="dxa"/>
        <w:tblLayout w:type="fixed"/>
        <w:tblLook w:val="04A0" w:firstRow="1" w:lastRow="0" w:firstColumn="1" w:lastColumn="0" w:noHBand="0" w:noVBand="1"/>
      </w:tblPr>
      <w:tblGrid>
        <w:gridCol w:w="8982"/>
      </w:tblGrid>
      <w:tr w:rsidR="008B02DC" w:rsidRPr="00690182" w14:paraId="7FE1C926" w14:textId="77777777" w:rsidTr="00002C28">
        <w:tc>
          <w:tcPr>
            <w:tcW w:w="8982" w:type="dxa"/>
            <w:hideMark/>
          </w:tcPr>
          <w:p w14:paraId="325B9EA4" w14:textId="0F585762" w:rsidR="00C721A4" w:rsidRPr="00690182" w:rsidRDefault="00B41D75" w:rsidP="00690182">
            <w:pPr>
              <w:spacing w:after="0" w:line="240" w:lineRule="auto"/>
              <w:ind w:left="345" w:hanging="345"/>
              <w:rPr>
                <w:rFonts w:ascii="Cordia New" w:eastAsia="Times New Roman" w:hAnsi="Cordia New"/>
                <w:sz w:val="28"/>
                <w:cs/>
              </w:rPr>
            </w:pPr>
            <w:r w:rsidRPr="00690182">
              <w:rPr>
                <w:rFonts w:ascii="Cordia New" w:eastAsia="Times New Roman" w:hAnsi="Cordia New"/>
                <w:b/>
                <w:bCs/>
                <w:sz w:val="28"/>
                <w:vertAlign w:val="superscript"/>
                <w:lang w:val="en-GB"/>
              </w:rPr>
              <w:t>1</w:t>
            </w:r>
            <w:r w:rsidR="00C721A4" w:rsidRPr="00690182">
              <w:rPr>
                <w:rFonts w:ascii="Cordia New" w:eastAsia="Times New Roman" w:hAnsi="Cordia New"/>
                <w:b/>
                <w:bCs/>
                <w:sz w:val="28"/>
                <w:vertAlign w:val="superscript"/>
              </w:rPr>
              <w:tab/>
            </w:r>
            <w:r w:rsidR="00C721A4" w:rsidRPr="00690182">
              <w:rPr>
                <w:rFonts w:ascii="Cordia New" w:eastAsia="Times New Roman" w:hAnsi="Cordia New"/>
                <w:sz w:val="28"/>
              </w:rPr>
              <w:t>Budgeted gross margin</w:t>
            </w:r>
          </w:p>
        </w:tc>
      </w:tr>
      <w:tr w:rsidR="008B02DC" w:rsidRPr="00690182" w14:paraId="475FDFF1" w14:textId="77777777" w:rsidTr="00002C28">
        <w:tc>
          <w:tcPr>
            <w:tcW w:w="8982" w:type="dxa"/>
            <w:hideMark/>
          </w:tcPr>
          <w:p w14:paraId="13EEB343" w14:textId="39219D83" w:rsidR="00C721A4" w:rsidRPr="00690182" w:rsidRDefault="00B41D75" w:rsidP="00690182">
            <w:pPr>
              <w:spacing w:after="0" w:line="240" w:lineRule="auto"/>
              <w:ind w:left="346" w:right="-111" w:hanging="346"/>
              <w:jc w:val="both"/>
              <w:rPr>
                <w:rFonts w:ascii="Cordia New" w:eastAsia="Times New Roman" w:hAnsi="Cordia New"/>
                <w:sz w:val="28"/>
              </w:rPr>
            </w:pPr>
            <w:r w:rsidRPr="00690182">
              <w:rPr>
                <w:rFonts w:ascii="Cordia New" w:eastAsia="Times New Roman" w:hAnsi="Cordia New"/>
                <w:b/>
                <w:bCs/>
                <w:sz w:val="28"/>
                <w:vertAlign w:val="superscript"/>
                <w:lang w:val="en-GB"/>
              </w:rPr>
              <w:t>2</w:t>
            </w:r>
            <w:r w:rsidR="00C721A4" w:rsidRPr="00690182">
              <w:rPr>
                <w:rFonts w:ascii="Cordia New" w:eastAsia="Times New Roman" w:hAnsi="Cordia New"/>
                <w:b/>
                <w:bCs/>
                <w:sz w:val="28"/>
                <w:vertAlign w:val="superscript"/>
              </w:rPr>
              <w:tab/>
            </w:r>
            <w:r w:rsidR="00982E3D" w:rsidRPr="00690182">
              <w:rPr>
                <w:rFonts w:ascii="Cordia New" w:eastAsia="Times New Roman" w:hAnsi="Cordia New"/>
                <w:sz w:val="28"/>
              </w:rPr>
              <w:t xml:space="preserve">Average annual growth </w:t>
            </w:r>
            <w:proofErr w:type="gramStart"/>
            <w:r w:rsidR="00982E3D" w:rsidRPr="00690182">
              <w:rPr>
                <w:rFonts w:ascii="Cordia New" w:eastAsia="Times New Roman" w:hAnsi="Cordia New"/>
                <w:sz w:val="28"/>
              </w:rPr>
              <w:t>rate</w:t>
            </w:r>
            <w:proofErr w:type="gramEnd"/>
            <w:r w:rsidR="00982E3D" w:rsidRPr="00690182">
              <w:rPr>
                <w:rFonts w:ascii="Cordia New" w:eastAsia="Times New Roman" w:hAnsi="Cordia New"/>
                <w:sz w:val="28"/>
              </w:rPr>
              <w:t xml:space="preserve"> over the budgeted period; </w:t>
            </w:r>
            <w:r w:rsidR="0036052F" w:rsidRPr="00690182">
              <w:rPr>
                <w:rFonts w:ascii="Cordia New" w:eastAsia="Times New Roman" w:hAnsi="Cordia New"/>
                <w:sz w:val="28"/>
              </w:rPr>
              <w:t>based on past performance and management’s expectations of market development</w:t>
            </w:r>
          </w:p>
        </w:tc>
      </w:tr>
      <w:tr w:rsidR="00C721A4" w:rsidRPr="00690182" w14:paraId="70D51E64" w14:textId="77777777" w:rsidTr="00002C28">
        <w:tc>
          <w:tcPr>
            <w:tcW w:w="8982" w:type="dxa"/>
            <w:hideMark/>
          </w:tcPr>
          <w:p w14:paraId="441EE8C8" w14:textId="74DD5B5A" w:rsidR="00C721A4" w:rsidRPr="00690182" w:rsidRDefault="00B41D75" w:rsidP="00690182">
            <w:pPr>
              <w:spacing w:after="0" w:line="240" w:lineRule="auto"/>
              <w:ind w:left="345" w:hanging="345"/>
              <w:rPr>
                <w:rFonts w:ascii="Cordia New" w:eastAsia="Times New Roman" w:hAnsi="Cordia New"/>
                <w:sz w:val="28"/>
              </w:rPr>
            </w:pPr>
            <w:r w:rsidRPr="00690182">
              <w:rPr>
                <w:rFonts w:ascii="Cordia New" w:eastAsia="Times New Roman" w:hAnsi="Cordia New"/>
                <w:b/>
                <w:bCs/>
                <w:sz w:val="28"/>
                <w:vertAlign w:val="superscript"/>
                <w:lang w:val="en-GB"/>
              </w:rPr>
              <w:t>3</w:t>
            </w:r>
            <w:r w:rsidR="00C721A4" w:rsidRPr="00690182">
              <w:rPr>
                <w:rFonts w:ascii="Cordia New" w:eastAsia="Times New Roman" w:hAnsi="Cordia New"/>
                <w:b/>
                <w:bCs/>
                <w:sz w:val="28"/>
                <w:vertAlign w:val="superscript"/>
              </w:rPr>
              <w:tab/>
            </w:r>
            <w:r w:rsidR="00C721A4" w:rsidRPr="00690182">
              <w:rPr>
                <w:rFonts w:ascii="Cordia New" w:eastAsia="Times New Roman" w:hAnsi="Cordia New"/>
                <w:sz w:val="28"/>
              </w:rPr>
              <w:t xml:space="preserve">Pre-tax discount </w:t>
            </w:r>
            <w:proofErr w:type="gramStart"/>
            <w:r w:rsidR="00C721A4" w:rsidRPr="00690182">
              <w:rPr>
                <w:rFonts w:ascii="Cordia New" w:eastAsia="Times New Roman" w:hAnsi="Cordia New"/>
                <w:sz w:val="28"/>
              </w:rPr>
              <w:t>rate</w:t>
            </w:r>
            <w:proofErr w:type="gramEnd"/>
            <w:r w:rsidR="00C721A4" w:rsidRPr="00690182">
              <w:rPr>
                <w:rFonts w:ascii="Cordia New" w:eastAsia="Times New Roman" w:hAnsi="Cordia New"/>
                <w:sz w:val="28"/>
              </w:rPr>
              <w:t xml:space="preserve"> applied to the cash flow projections</w:t>
            </w:r>
          </w:p>
        </w:tc>
      </w:tr>
      <w:tr w:rsidR="00916B2A" w:rsidRPr="00690182" w14:paraId="2E9F03F1" w14:textId="77777777" w:rsidTr="00002C28">
        <w:tc>
          <w:tcPr>
            <w:tcW w:w="8982" w:type="dxa"/>
            <w:hideMark/>
          </w:tcPr>
          <w:p w14:paraId="7E3ABE2F" w14:textId="1642CF9A" w:rsidR="00916B2A" w:rsidRPr="00690182" w:rsidRDefault="00B41D75" w:rsidP="00690182">
            <w:pPr>
              <w:spacing w:after="0" w:line="240" w:lineRule="auto"/>
              <w:ind w:left="345" w:hanging="345"/>
              <w:rPr>
                <w:rFonts w:ascii="Cordia New" w:eastAsia="Times New Roman" w:hAnsi="Cordia New"/>
                <w:sz w:val="28"/>
              </w:rPr>
            </w:pPr>
            <w:r w:rsidRPr="00690182">
              <w:rPr>
                <w:rFonts w:ascii="Cordia New" w:eastAsia="Times New Roman" w:hAnsi="Cordia New"/>
                <w:b/>
                <w:bCs/>
                <w:sz w:val="28"/>
                <w:vertAlign w:val="superscript"/>
                <w:lang w:val="en-GB"/>
              </w:rPr>
              <w:t>4</w:t>
            </w:r>
            <w:r w:rsidR="00916B2A" w:rsidRPr="00690182">
              <w:rPr>
                <w:rFonts w:ascii="Cordia New" w:eastAsia="Times New Roman" w:hAnsi="Cordia New"/>
                <w:b/>
                <w:bCs/>
                <w:sz w:val="28"/>
                <w:vertAlign w:val="superscript"/>
              </w:rPr>
              <w:tab/>
            </w:r>
            <w:r w:rsidR="00916B2A" w:rsidRPr="00690182">
              <w:rPr>
                <w:rFonts w:ascii="Cordia New" w:eastAsia="Times New Roman" w:hAnsi="Cordia New"/>
                <w:sz w:val="28"/>
              </w:rPr>
              <w:t xml:space="preserve">Weighted average growth </w:t>
            </w:r>
            <w:proofErr w:type="gramStart"/>
            <w:r w:rsidR="00916B2A" w:rsidRPr="00690182">
              <w:rPr>
                <w:rFonts w:ascii="Cordia New" w:eastAsia="Times New Roman" w:hAnsi="Cordia New"/>
                <w:sz w:val="28"/>
              </w:rPr>
              <w:t>rate</w:t>
            </w:r>
            <w:proofErr w:type="gramEnd"/>
            <w:r w:rsidR="00916B2A" w:rsidRPr="00690182">
              <w:rPr>
                <w:rFonts w:ascii="Cordia New" w:eastAsia="Times New Roman" w:hAnsi="Cordia New"/>
                <w:sz w:val="28"/>
              </w:rPr>
              <w:t xml:space="preserve"> to extrapolate cash flows beyond the budget period</w:t>
            </w:r>
          </w:p>
        </w:tc>
      </w:tr>
    </w:tbl>
    <w:p w14:paraId="3AFBC516" w14:textId="77777777" w:rsidR="00C721A4" w:rsidRPr="00690182" w:rsidRDefault="00C721A4" w:rsidP="00690182">
      <w:pPr>
        <w:tabs>
          <w:tab w:val="left" w:pos="2160"/>
          <w:tab w:val="center" w:pos="5040"/>
          <w:tab w:val="center" w:pos="7560"/>
          <w:tab w:val="right" w:pos="9360"/>
        </w:tabs>
        <w:spacing w:after="0" w:line="240" w:lineRule="auto"/>
        <w:ind w:left="540"/>
        <w:rPr>
          <w:rFonts w:ascii="Cordia New" w:eastAsia="Times New Roman" w:hAnsi="Cordia New"/>
          <w:sz w:val="28"/>
        </w:rPr>
      </w:pPr>
    </w:p>
    <w:p w14:paraId="4ECAF832" w14:textId="0551FCA8" w:rsidR="00C721A4" w:rsidRPr="00690182" w:rsidRDefault="00C721A4" w:rsidP="00690182">
      <w:pPr>
        <w:spacing w:after="0" w:line="240" w:lineRule="auto"/>
        <w:ind w:left="540" w:hanging="540"/>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22</w:t>
      </w:r>
      <w:r w:rsidRPr="00690182">
        <w:rPr>
          <w:rFonts w:ascii="Cordia New" w:eastAsia="Times New Roman" w:hAnsi="Cordia New"/>
          <w:b/>
          <w:bCs/>
          <w:sz w:val="28"/>
        </w:rPr>
        <w:tab/>
        <w:t xml:space="preserve">Intangible assets </w:t>
      </w:r>
      <w:r w:rsidRPr="00690182">
        <w:rPr>
          <w:rFonts w:ascii="Cordia New" w:eastAsia="Times New Roman" w:hAnsi="Cordia New"/>
          <w:sz w:val="28"/>
        </w:rPr>
        <w:t>(Cont’d)</w:t>
      </w:r>
    </w:p>
    <w:p w14:paraId="13235552" w14:textId="77777777" w:rsidR="00B76983" w:rsidRPr="00690182" w:rsidRDefault="00B76983" w:rsidP="00690182">
      <w:pPr>
        <w:tabs>
          <w:tab w:val="left" w:pos="2160"/>
          <w:tab w:val="center" w:pos="5040"/>
          <w:tab w:val="center" w:pos="7560"/>
          <w:tab w:val="right" w:pos="9360"/>
        </w:tabs>
        <w:spacing w:after="0" w:line="240" w:lineRule="auto"/>
        <w:ind w:left="540"/>
        <w:jc w:val="both"/>
        <w:rPr>
          <w:rFonts w:ascii="Cordia New" w:eastAsia="Times New Roman" w:hAnsi="Cordia New"/>
          <w:sz w:val="28"/>
        </w:rPr>
      </w:pPr>
    </w:p>
    <w:p w14:paraId="1E659B8E" w14:textId="23EB40D8" w:rsidR="009A1FA1" w:rsidRPr="00690182" w:rsidRDefault="009A1FA1" w:rsidP="00690182">
      <w:pPr>
        <w:tabs>
          <w:tab w:val="left" w:pos="2160"/>
          <w:tab w:val="center" w:pos="5040"/>
          <w:tab w:val="center" w:pos="7560"/>
          <w:tab w:val="right" w:pos="9360"/>
        </w:tabs>
        <w:spacing w:after="0" w:line="240" w:lineRule="auto"/>
        <w:ind w:left="540"/>
        <w:jc w:val="both"/>
        <w:rPr>
          <w:rFonts w:ascii="Cordia New" w:eastAsia="Times New Roman" w:hAnsi="Cordia New"/>
          <w:sz w:val="28"/>
        </w:rPr>
      </w:pPr>
      <w:r w:rsidRPr="00690182">
        <w:rPr>
          <w:rFonts w:ascii="Cordia New" w:eastAsia="Times New Roman" w:hAnsi="Cordia New"/>
          <w:sz w:val="28"/>
        </w:rPr>
        <w:t>These assumptions have been used for the analysis of each CGU within the business segment.</w:t>
      </w:r>
    </w:p>
    <w:p w14:paraId="3B0D62A4" w14:textId="77777777" w:rsidR="009A1FA1" w:rsidRPr="00690182" w:rsidRDefault="009A1FA1" w:rsidP="00690182">
      <w:pPr>
        <w:tabs>
          <w:tab w:val="left" w:pos="2160"/>
          <w:tab w:val="center" w:pos="5040"/>
          <w:tab w:val="center" w:pos="7560"/>
          <w:tab w:val="right" w:pos="9360"/>
        </w:tabs>
        <w:spacing w:after="0" w:line="240" w:lineRule="auto"/>
        <w:ind w:left="540"/>
        <w:jc w:val="both"/>
        <w:rPr>
          <w:rFonts w:ascii="Cordia New" w:eastAsia="Times New Roman" w:hAnsi="Cordia New"/>
          <w:sz w:val="28"/>
        </w:rPr>
      </w:pPr>
    </w:p>
    <w:p w14:paraId="0B8DEF12" w14:textId="77777777" w:rsidR="009A1FA1" w:rsidRPr="00690182" w:rsidRDefault="009A1FA1" w:rsidP="00690182">
      <w:pPr>
        <w:tabs>
          <w:tab w:val="left" w:pos="2160"/>
          <w:tab w:val="center" w:pos="5040"/>
          <w:tab w:val="center" w:pos="7560"/>
          <w:tab w:val="right" w:pos="9360"/>
        </w:tabs>
        <w:spacing w:after="0" w:line="240" w:lineRule="auto"/>
        <w:ind w:left="540"/>
        <w:jc w:val="thaiDistribute"/>
        <w:rPr>
          <w:rFonts w:ascii="Cordia New" w:eastAsia="Times New Roman" w:hAnsi="Cordia New"/>
          <w:sz w:val="28"/>
        </w:rPr>
      </w:pPr>
      <w:r w:rsidRPr="00690182">
        <w:rPr>
          <w:rFonts w:ascii="Cordia New" w:eastAsia="Times New Roman" w:hAnsi="Cordia New"/>
          <w:sz w:val="2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2FFE2AF6" w14:textId="77777777" w:rsidR="00B76983" w:rsidRPr="00690182" w:rsidRDefault="00B76983" w:rsidP="00690182">
      <w:pPr>
        <w:tabs>
          <w:tab w:val="left" w:pos="2160"/>
          <w:tab w:val="center" w:pos="5040"/>
          <w:tab w:val="center" w:pos="7560"/>
          <w:tab w:val="right" w:pos="9360"/>
        </w:tabs>
        <w:spacing w:after="0" w:line="240" w:lineRule="auto"/>
        <w:ind w:left="540"/>
        <w:jc w:val="both"/>
        <w:rPr>
          <w:rFonts w:ascii="Cordia New" w:eastAsia="Times New Roman" w:hAnsi="Cordia New"/>
          <w:sz w:val="28"/>
        </w:rPr>
      </w:pPr>
    </w:p>
    <w:p w14:paraId="29FE82C3" w14:textId="39247EB9" w:rsidR="00B76983" w:rsidRPr="00690182" w:rsidRDefault="00B76983" w:rsidP="00690182">
      <w:pPr>
        <w:tabs>
          <w:tab w:val="left" w:pos="2160"/>
          <w:tab w:val="center" w:pos="5040"/>
          <w:tab w:val="center" w:pos="7560"/>
          <w:tab w:val="right" w:pos="9360"/>
        </w:tabs>
        <w:spacing w:after="0" w:line="240" w:lineRule="auto"/>
        <w:ind w:left="540"/>
        <w:jc w:val="both"/>
        <w:rPr>
          <w:rFonts w:ascii="Cordia New" w:eastAsia="Times New Roman" w:hAnsi="Cordia New"/>
          <w:sz w:val="28"/>
        </w:rPr>
      </w:pPr>
      <w:r w:rsidRPr="00690182">
        <w:rPr>
          <w:rFonts w:ascii="Cordia New" w:eastAsia="Times New Roman" w:hAnsi="Cordia New"/>
          <w:sz w:val="28"/>
        </w:rPr>
        <w:t>The impairment cha</w:t>
      </w:r>
      <w:r w:rsidR="00D614AC" w:rsidRPr="00690182">
        <w:rPr>
          <w:rFonts w:ascii="Cordia New" w:eastAsia="Times New Roman" w:hAnsi="Cordia New"/>
          <w:sz w:val="28"/>
        </w:rPr>
        <w:t>r</w:t>
      </w:r>
      <w:r w:rsidRPr="00690182">
        <w:rPr>
          <w:rFonts w:ascii="Cordia New" w:eastAsia="Times New Roman" w:hAnsi="Cordia New"/>
          <w:sz w:val="28"/>
        </w:rPr>
        <w:t xml:space="preserve">ge </w:t>
      </w:r>
      <w:proofErr w:type="gramStart"/>
      <w:r w:rsidRPr="00690182">
        <w:rPr>
          <w:rFonts w:ascii="Cordia New" w:eastAsia="Times New Roman" w:hAnsi="Cordia New"/>
          <w:sz w:val="28"/>
        </w:rPr>
        <w:t>arise</w:t>
      </w:r>
      <w:proofErr w:type="gramEnd"/>
      <w:r w:rsidRPr="00690182">
        <w:rPr>
          <w:rFonts w:ascii="Cordia New" w:eastAsia="Times New Roman" w:hAnsi="Cordia New"/>
          <w:sz w:val="28"/>
        </w:rPr>
        <w:t xml:space="preserve"> from the CGU under the hotel business which generate significant loss from operation in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which led to the recognition of the impairment loss of Baht </w:t>
      </w:r>
      <w:r w:rsidR="00C55661" w:rsidRPr="00690182">
        <w:rPr>
          <w:rFonts w:ascii="Cordia New" w:eastAsia="Times New Roman" w:hAnsi="Cordia New"/>
          <w:sz w:val="28"/>
        </w:rPr>
        <w:t>80</w:t>
      </w:r>
      <w:r w:rsidRPr="00690182">
        <w:rPr>
          <w:rFonts w:ascii="Cordia New" w:eastAsia="Times New Roman" w:hAnsi="Cordia New"/>
          <w:sz w:val="28"/>
        </w:rPr>
        <w:t xml:space="preserve"> million.</w:t>
      </w:r>
    </w:p>
    <w:p w14:paraId="798FD830" w14:textId="77777777" w:rsidR="009A1FA1" w:rsidRPr="00690182" w:rsidRDefault="009A1FA1" w:rsidP="00690182">
      <w:pPr>
        <w:tabs>
          <w:tab w:val="left" w:pos="2160"/>
          <w:tab w:val="center" w:pos="5040"/>
          <w:tab w:val="center" w:pos="7560"/>
          <w:tab w:val="right" w:pos="9360"/>
        </w:tabs>
        <w:spacing w:after="0" w:line="240" w:lineRule="auto"/>
        <w:ind w:left="540"/>
        <w:jc w:val="both"/>
        <w:rPr>
          <w:rFonts w:ascii="Cordia New" w:eastAsia="Times New Roman" w:hAnsi="Cordia New"/>
          <w:sz w:val="28"/>
        </w:rPr>
      </w:pPr>
    </w:p>
    <w:p w14:paraId="335A9A88" w14:textId="481E5466"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The key assumption that will affect the value</w:t>
      </w:r>
      <w:r w:rsidR="00485029" w:rsidRPr="00690182">
        <w:rPr>
          <w:rFonts w:ascii="Cordia New" w:eastAsia="Times New Roman" w:hAnsi="Cordia New"/>
          <w:sz w:val="28"/>
        </w:rPr>
        <w:t>-</w:t>
      </w:r>
      <w:r w:rsidRPr="00690182">
        <w:rPr>
          <w:rFonts w:ascii="Cordia New" w:eastAsia="Times New Roman" w:hAnsi="Cordia New"/>
          <w:sz w:val="28"/>
        </w:rPr>
        <w:t>in</w:t>
      </w:r>
      <w:r w:rsidR="00485029" w:rsidRPr="00690182">
        <w:rPr>
          <w:rFonts w:ascii="Cordia New" w:eastAsia="Times New Roman" w:hAnsi="Cordia New"/>
          <w:sz w:val="28"/>
        </w:rPr>
        <w:t>-</w:t>
      </w:r>
      <w:r w:rsidRPr="00690182">
        <w:rPr>
          <w:rFonts w:ascii="Cordia New" w:eastAsia="Times New Roman" w:hAnsi="Cordia New"/>
          <w:sz w:val="28"/>
        </w:rPr>
        <w:t>use is discount rate. The management has considered the sensitivity of the change in the discount rate to some CGUs under the hotel</w:t>
      </w:r>
      <w:r w:rsidR="00F55AF9" w:rsidRPr="00690182">
        <w:rPr>
          <w:rFonts w:ascii="Cordia New" w:eastAsia="Times New Roman" w:hAnsi="Cordia New"/>
          <w:sz w:val="28"/>
        </w:rPr>
        <w:t xml:space="preserve"> </w:t>
      </w:r>
      <w:r w:rsidR="00DF4E4E" w:rsidRPr="00690182">
        <w:rPr>
          <w:rFonts w:ascii="Cordia New" w:eastAsia="Times New Roman" w:hAnsi="Cordia New"/>
          <w:sz w:val="28"/>
        </w:rPr>
        <w:t>business</w:t>
      </w:r>
      <w:r w:rsidRPr="00690182">
        <w:rPr>
          <w:rFonts w:ascii="Cordia New" w:eastAsia="Times New Roman" w:hAnsi="Cordia New"/>
          <w:sz w:val="28"/>
        </w:rPr>
        <w:t xml:space="preserve"> which have value</w:t>
      </w:r>
      <w:r w:rsidR="00485029" w:rsidRPr="00690182">
        <w:rPr>
          <w:rFonts w:ascii="Cordia New" w:eastAsia="Times New Roman" w:hAnsi="Cordia New"/>
          <w:sz w:val="28"/>
        </w:rPr>
        <w:t>-</w:t>
      </w:r>
      <w:r w:rsidRPr="00690182">
        <w:rPr>
          <w:rFonts w:ascii="Cordia New" w:eastAsia="Times New Roman" w:hAnsi="Cordia New"/>
          <w:sz w:val="28"/>
        </w:rPr>
        <w:t>in</w:t>
      </w:r>
      <w:r w:rsidR="00485029" w:rsidRPr="00690182">
        <w:rPr>
          <w:rFonts w:ascii="Cordia New" w:eastAsia="Times New Roman" w:hAnsi="Cordia New"/>
          <w:sz w:val="28"/>
        </w:rPr>
        <w:t>-</w:t>
      </w:r>
      <w:r w:rsidRPr="00690182">
        <w:rPr>
          <w:rFonts w:ascii="Cordia New" w:eastAsia="Times New Roman" w:hAnsi="Cordia New"/>
          <w:sz w:val="28"/>
        </w:rPr>
        <w:t>use</w:t>
      </w:r>
      <w:r w:rsidR="00052C3B" w:rsidRPr="00690182">
        <w:rPr>
          <w:rFonts w:ascii="Cordia New" w:eastAsia="Times New Roman" w:hAnsi="Cordia New"/>
          <w:sz w:val="28"/>
        </w:rPr>
        <w:t xml:space="preserve"> slightly</w:t>
      </w:r>
      <w:r w:rsidRPr="00690182">
        <w:rPr>
          <w:rFonts w:ascii="Cordia New" w:eastAsia="Times New Roman" w:hAnsi="Cordia New"/>
          <w:sz w:val="28"/>
        </w:rPr>
        <w:t xml:space="preserve"> higher than the carrying value</w:t>
      </w:r>
      <w:r w:rsidR="00052C3B" w:rsidRPr="00690182">
        <w:rPr>
          <w:rFonts w:ascii="Cordia New" w:eastAsia="Times New Roman" w:hAnsi="Cordia New"/>
          <w:sz w:val="28"/>
        </w:rPr>
        <w:t>.</w:t>
      </w:r>
      <w:r w:rsidRPr="00690182">
        <w:rPr>
          <w:rFonts w:ascii="Cordia New" w:eastAsia="Times New Roman" w:hAnsi="Cordia New"/>
          <w:sz w:val="28"/>
        </w:rPr>
        <w:t xml:space="preserve"> In this case, if the pre-tax discount had been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per annum higher than management’s estimate, the Group would have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impairment loss of approximately Baht </w:t>
      </w:r>
      <w:r w:rsidR="0036298A" w:rsidRPr="00690182">
        <w:rPr>
          <w:rFonts w:ascii="Cordia New" w:eastAsia="Times New Roman" w:hAnsi="Cordia New"/>
          <w:sz w:val="28"/>
          <w:lang w:val="en-GB"/>
        </w:rPr>
        <w:t>867</w:t>
      </w:r>
      <w:r w:rsidRPr="00690182">
        <w:rPr>
          <w:rFonts w:ascii="Cordia New" w:eastAsia="Times New Roman" w:hAnsi="Cordia New"/>
          <w:sz w:val="28"/>
        </w:rPr>
        <w:t xml:space="preserve"> million. However, other cash generating units still have their value</w:t>
      </w:r>
      <w:r w:rsidR="00485029" w:rsidRPr="00690182">
        <w:rPr>
          <w:rFonts w:ascii="Cordia New" w:eastAsia="Times New Roman" w:hAnsi="Cordia New"/>
          <w:sz w:val="28"/>
        </w:rPr>
        <w:t>-</w:t>
      </w:r>
      <w:r w:rsidRPr="00690182">
        <w:rPr>
          <w:rFonts w:ascii="Cordia New" w:eastAsia="Times New Roman" w:hAnsi="Cordia New"/>
          <w:sz w:val="28"/>
        </w:rPr>
        <w:t>in</w:t>
      </w:r>
      <w:r w:rsidR="00485029" w:rsidRPr="00690182">
        <w:rPr>
          <w:rFonts w:ascii="Cordia New" w:eastAsia="Times New Roman" w:hAnsi="Cordia New"/>
          <w:sz w:val="28"/>
        </w:rPr>
        <w:t>-</w:t>
      </w:r>
      <w:r w:rsidRPr="00690182">
        <w:rPr>
          <w:rFonts w:ascii="Cordia New" w:eastAsia="Times New Roman" w:hAnsi="Cordia New"/>
          <w:sz w:val="28"/>
        </w:rPr>
        <w:t>use higher than the carrying value.</w:t>
      </w:r>
    </w:p>
    <w:p w14:paraId="35E7144C" w14:textId="77777777" w:rsidR="00C721A4" w:rsidRPr="00690182" w:rsidRDefault="00C721A4" w:rsidP="00690182">
      <w:pPr>
        <w:spacing w:after="0" w:line="240" w:lineRule="auto"/>
        <w:ind w:left="540" w:hanging="540"/>
        <w:rPr>
          <w:rFonts w:ascii="Cordia New" w:eastAsia="Times New Roman" w:hAnsi="Cordia New"/>
          <w:b/>
          <w:bCs/>
          <w:sz w:val="28"/>
        </w:rPr>
      </w:pPr>
    </w:p>
    <w:p w14:paraId="7D02669F" w14:textId="6EA09CD7" w:rsidR="00C721A4"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23</w:t>
      </w:r>
      <w:r w:rsidR="00C721A4" w:rsidRPr="00690182">
        <w:rPr>
          <w:rFonts w:ascii="Cordia New" w:eastAsia="Times New Roman" w:hAnsi="Cordia New"/>
          <w:b/>
          <w:bCs/>
          <w:sz w:val="28"/>
        </w:rPr>
        <w:tab/>
        <w:t>Right-of-use assets</w:t>
      </w:r>
    </w:p>
    <w:p w14:paraId="6027D8BF" w14:textId="77777777" w:rsidR="00C721A4" w:rsidRPr="00690182" w:rsidRDefault="00C721A4" w:rsidP="00690182">
      <w:pPr>
        <w:spacing w:after="0" w:line="240" w:lineRule="auto"/>
        <w:ind w:left="540"/>
        <w:jc w:val="both"/>
        <w:rPr>
          <w:rFonts w:ascii="Cordia New" w:eastAsia="Arial Unicode MS" w:hAnsi="Cordia New"/>
          <w:sz w:val="28"/>
          <w:lang w:val="en-GB"/>
        </w:rPr>
      </w:pPr>
      <w:bookmarkStart w:id="24" w:name="_Hlk45044333"/>
    </w:p>
    <w:tbl>
      <w:tblPr>
        <w:tblW w:w="9630" w:type="dxa"/>
        <w:tblLayout w:type="fixed"/>
        <w:tblLook w:val="0000" w:firstRow="0" w:lastRow="0" w:firstColumn="0" w:lastColumn="0" w:noHBand="0" w:noVBand="0"/>
      </w:tblPr>
      <w:tblGrid>
        <w:gridCol w:w="3870"/>
        <w:gridCol w:w="1440"/>
        <w:gridCol w:w="1440"/>
        <w:gridCol w:w="1440"/>
        <w:gridCol w:w="1440"/>
      </w:tblGrid>
      <w:tr w:rsidR="0019633E" w:rsidRPr="00690182" w14:paraId="7B732A49" w14:textId="77777777" w:rsidTr="00590309">
        <w:tc>
          <w:tcPr>
            <w:tcW w:w="3870" w:type="dxa"/>
            <w:vAlign w:val="bottom"/>
          </w:tcPr>
          <w:p w14:paraId="0F88D17D" w14:textId="77777777" w:rsidR="0019633E" w:rsidRPr="00690182" w:rsidRDefault="0019633E" w:rsidP="00690182">
            <w:pPr>
              <w:pStyle w:val="IndexHeading"/>
              <w:ind w:left="432"/>
              <w:rPr>
                <w:rFonts w:ascii="Cordia New" w:hAnsi="Cordia New"/>
                <w:sz w:val="28"/>
                <w:szCs w:val="28"/>
              </w:rPr>
            </w:pPr>
          </w:p>
        </w:tc>
        <w:tc>
          <w:tcPr>
            <w:tcW w:w="2880" w:type="dxa"/>
            <w:gridSpan w:val="2"/>
            <w:vAlign w:val="bottom"/>
          </w:tcPr>
          <w:p w14:paraId="0ED95D8A" w14:textId="77777777" w:rsidR="0019633E" w:rsidRPr="00690182" w:rsidRDefault="0019633E"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Consolidated </w:t>
            </w:r>
          </w:p>
          <w:p w14:paraId="43E6224B" w14:textId="77777777" w:rsidR="0019633E" w:rsidRPr="00690182" w:rsidRDefault="0019633E"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financial statements</w:t>
            </w:r>
          </w:p>
        </w:tc>
        <w:tc>
          <w:tcPr>
            <w:tcW w:w="2880" w:type="dxa"/>
            <w:gridSpan w:val="2"/>
            <w:vAlign w:val="bottom"/>
          </w:tcPr>
          <w:p w14:paraId="6EBE62B2" w14:textId="77777777" w:rsidR="0019633E" w:rsidRPr="00690182" w:rsidRDefault="0019633E"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Separate </w:t>
            </w:r>
          </w:p>
          <w:p w14:paraId="18DD437F" w14:textId="77777777" w:rsidR="0019633E" w:rsidRPr="00690182" w:rsidRDefault="0019633E" w:rsidP="00690182">
            <w:pPr>
              <w:pBdr>
                <w:bottom w:val="single" w:sz="4" w:space="1" w:color="auto"/>
              </w:pBdr>
              <w:spacing w:after="0" w:line="240" w:lineRule="auto"/>
              <w:ind w:right="-72"/>
              <w:jc w:val="center"/>
              <w:rPr>
                <w:rFonts w:ascii="Cordia New" w:hAnsi="Cordia New"/>
                <w:b/>
                <w:bCs/>
                <w:sz w:val="28"/>
              </w:rPr>
            </w:pPr>
            <w:r w:rsidRPr="00690182">
              <w:rPr>
                <w:rFonts w:ascii="Cordia New" w:hAnsi="Cordia New"/>
                <w:b/>
                <w:bCs/>
                <w:sz w:val="28"/>
              </w:rPr>
              <w:t xml:space="preserve">financial statements </w:t>
            </w:r>
          </w:p>
        </w:tc>
      </w:tr>
      <w:tr w:rsidR="0019633E" w:rsidRPr="00690182" w14:paraId="7BA228FE" w14:textId="77777777" w:rsidTr="00590309">
        <w:tc>
          <w:tcPr>
            <w:tcW w:w="3870" w:type="dxa"/>
            <w:vAlign w:val="bottom"/>
          </w:tcPr>
          <w:p w14:paraId="0C2A39D8" w14:textId="77777777" w:rsidR="0019633E" w:rsidRPr="00690182" w:rsidRDefault="0019633E" w:rsidP="00690182">
            <w:pPr>
              <w:spacing w:after="0" w:line="240" w:lineRule="auto"/>
              <w:ind w:left="432"/>
              <w:rPr>
                <w:rFonts w:ascii="Cordia New" w:hAnsi="Cordia New"/>
                <w:b/>
                <w:bCs/>
                <w:sz w:val="28"/>
              </w:rPr>
            </w:pPr>
          </w:p>
        </w:tc>
        <w:tc>
          <w:tcPr>
            <w:tcW w:w="1440" w:type="dxa"/>
            <w:vAlign w:val="bottom"/>
          </w:tcPr>
          <w:p w14:paraId="4AF9C8BE" w14:textId="2C6C1EB0" w:rsidR="0019633E"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6B97007B" w14:textId="383047DA" w:rsidR="0019633E"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c>
          <w:tcPr>
            <w:tcW w:w="1440" w:type="dxa"/>
            <w:vAlign w:val="bottom"/>
          </w:tcPr>
          <w:p w14:paraId="1AFA5843" w14:textId="786C4140" w:rsidR="0019633E"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2021</w:t>
            </w:r>
          </w:p>
        </w:tc>
        <w:tc>
          <w:tcPr>
            <w:tcW w:w="1440" w:type="dxa"/>
            <w:vAlign w:val="bottom"/>
          </w:tcPr>
          <w:p w14:paraId="1118B345" w14:textId="1DD765B0" w:rsidR="0019633E" w:rsidRPr="00690182" w:rsidRDefault="00B41D75" w:rsidP="00690182">
            <w:pPr>
              <w:spacing w:after="0" w:line="240" w:lineRule="auto"/>
              <w:ind w:right="-72"/>
              <w:jc w:val="right"/>
              <w:rPr>
                <w:rFonts w:ascii="Cordia New" w:hAnsi="Cordia New"/>
                <w:b/>
                <w:bCs/>
                <w:sz w:val="28"/>
              </w:rPr>
            </w:pPr>
            <w:r w:rsidRPr="00690182">
              <w:rPr>
                <w:rFonts w:ascii="Cordia New" w:hAnsi="Cordia New"/>
                <w:b/>
                <w:bCs/>
                <w:sz w:val="28"/>
                <w:lang w:val="en-GB"/>
              </w:rPr>
              <w:t>2020</w:t>
            </w:r>
          </w:p>
        </w:tc>
      </w:tr>
      <w:tr w:rsidR="0019633E" w:rsidRPr="00690182" w14:paraId="511E7688" w14:textId="77777777" w:rsidTr="00590309">
        <w:tc>
          <w:tcPr>
            <w:tcW w:w="3870" w:type="dxa"/>
            <w:vAlign w:val="bottom"/>
          </w:tcPr>
          <w:p w14:paraId="170B8AB1" w14:textId="77777777" w:rsidR="0019633E" w:rsidRPr="00690182" w:rsidRDefault="0019633E" w:rsidP="00690182">
            <w:pPr>
              <w:spacing w:after="0" w:line="240" w:lineRule="auto"/>
              <w:ind w:left="432"/>
              <w:rPr>
                <w:rFonts w:ascii="Cordia New" w:hAnsi="Cordia New"/>
                <w:b/>
                <w:bCs/>
                <w:sz w:val="28"/>
              </w:rPr>
            </w:pPr>
          </w:p>
        </w:tc>
        <w:tc>
          <w:tcPr>
            <w:tcW w:w="1440" w:type="dxa"/>
            <w:vAlign w:val="bottom"/>
          </w:tcPr>
          <w:p w14:paraId="30D469DD" w14:textId="77777777" w:rsidR="0019633E" w:rsidRPr="00690182" w:rsidRDefault="001963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5FEE1AA6" w14:textId="77777777" w:rsidR="0019633E" w:rsidRPr="00690182" w:rsidRDefault="001963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4C814A90" w14:textId="77777777" w:rsidR="0019633E" w:rsidRPr="00690182" w:rsidRDefault="001963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c>
          <w:tcPr>
            <w:tcW w:w="1440" w:type="dxa"/>
            <w:vAlign w:val="bottom"/>
          </w:tcPr>
          <w:p w14:paraId="1716649C" w14:textId="77777777" w:rsidR="0019633E" w:rsidRPr="00690182" w:rsidRDefault="001963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8"/>
              </w:rPr>
            </w:pPr>
            <w:r w:rsidRPr="00690182">
              <w:rPr>
                <w:rFonts w:ascii="Cordia New" w:hAnsi="Cordia New"/>
                <w:b/>
                <w:bCs/>
                <w:sz w:val="28"/>
              </w:rPr>
              <w:t>Baht</w:t>
            </w:r>
          </w:p>
        </w:tc>
      </w:tr>
      <w:tr w:rsidR="0019633E" w:rsidRPr="00590309" w14:paraId="7FB8319C" w14:textId="77777777" w:rsidTr="00590309">
        <w:tc>
          <w:tcPr>
            <w:tcW w:w="3870" w:type="dxa"/>
            <w:vAlign w:val="bottom"/>
          </w:tcPr>
          <w:p w14:paraId="18B632A6" w14:textId="77777777" w:rsidR="0019633E" w:rsidRPr="00590309" w:rsidRDefault="0019633E" w:rsidP="00690182">
            <w:pPr>
              <w:spacing w:after="0" w:line="240" w:lineRule="auto"/>
              <w:ind w:left="432"/>
              <w:rPr>
                <w:rFonts w:ascii="Cordia New" w:hAnsi="Cordia New"/>
                <w:sz w:val="12"/>
                <w:szCs w:val="12"/>
              </w:rPr>
            </w:pPr>
          </w:p>
        </w:tc>
        <w:tc>
          <w:tcPr>
            <w:tcW w:w="1440" w:type="dxa"/>
            <w:vAlign w:val="bottom"/>
          </w:tcPr>
          <w:p w14:paraId="20C1CBB8" w14:textId="77777777" w:rsidR="0019633E" w:rsidRPr="00590309" w:rsidRDefault="0019633E" w:rsidP="00690182">
            <w:pPr>
              <w:spacing w:after="0" w:line="240" w:lineRule="auto"/>
              <w:ind w:left="162"/>
              <w:rPr>
                <w:rFonts w:ascii="Cordia New" w:hAnsi="Cordia New"/>
                <w:sz w:val="12"/>
                <w:szCs w:val="12"/>
              </w:rPr>
            </w:pPr>
          </w:p>
        </w:tc>
        <w:tc>
          <w:tcPr>
            <w:tcW w:w="1440" w:type="dxa"/>
            <w:vAlign w:val="bottom"/>
          </w:tcPr>
          <w:p w14:paraId="45B11B46" w14:textId="77777777" w:rsidR="0019633E" w:rsidRPr="00590309" w:rsidRDefault="0019633E" w:rsidP="00690182">
            <w:pPr>
              <w:spacing w:after="0" w:line="240" w:lineRule="auto"/>
              <w:ind w:left="162"/>
              <w:rPr>
                <w:rFonts w:ascii="Cordia New" w:hAnsi="Cordia New"/>
                <w:sz w:val="12"/>
                <w:szCs w:val="12"/>
              </w:rPr>
            </w:pPr>
          </w:p>
        </w:tc>
        <w:tc>
          <w:tcPr>
            <w:tcW w:w="1440" w:type="dxa"/>
            <w:vAlign w:val="bottom"/>
          </w:tcPr>
          <w:p w14:paraId="36702692" w14:textId="77777777" w:rsidR="0019633E" w:rsidRPr="00590309" w:rsidRDefault="0019633E" w:rsidP="00690182">
            <w:pPr>
              <w:spacing w:after="0" w:line="240" w:lineRule="auto"/>
              <w:ind w:left="162"/>
              <w:rPr>
                <w:rFonts w:ascii="Cordia New" w:hAnsi="Cordia New"/>
                <w:sz w:val="12"/>
                <w:szCs w:val="12"/>
              </w:rPr>
            </w:pPr>
          </w:p>
        </w:tc>
        <w:tc>
          <w:tcPr>
            <w:tcW w:w="1440" w:type="dxa"/>
            <w:vAlign w:val="bottom"/>
          </w:tcPr>
          <w:p w14:paraId="0784763A" w14:textId="77777777" w:rsidR="0019633E" w:rsidRPr="00590309" w:rsidRDefault="0019633E" w:rsidP="00690182">
            <w:pPr>
              <w:spacing w:after="0" w:line="240" w:lineRule="auto"/>
              <w:ind w:left="162"/>
              <w:rPr>
                <w:rFonts w:ascii="Cordia New" w:hAnsi="Cordia New"/>
                <w:sz w:val="12"/>
                <w:szCs w:val="12"/>
              </w:rPr>
            </w:pPr>
          </w:p>
        </w:tc>
      </w:tr>
      <w:tr w:rsidR="0019633E" w:rsidRPr="00690182" w14:paraId="554DA502" w14:textId="77777777" w:rsidTr="00590309">
        <w:tc>
          <w:tcPr>
            <w:tcW w:w="3870" w:type="dxa"/>
            <w:vAlign w:val="bottom"/>
          </w:tcPr>
          <w:p w14:paraId="585423C2" w14:textId="221A2459" w:rsidR="0019633E" w:rsidRPr="00690182" w:rsidRDefault="0019633E" w:rsidP="00690182">
            <w:pPr>
              <w:spacing w:after="0" w:line="240" w:lineRule="auto"/>
              <w:ind w:left="432"/>
              <w:rPr>
                <w:rFonts w:ascii="Cordia New" w:hAnsi="Cordia New"/>
                <w:sz w:val="28"/>
              </w:rPr>
            </w:pPr>
            <w:r w:rsidRPr="00690182">
              <w:rPr>
                <w:rFonts w:ascii="Cordia New" w:hAnsi="Cordia New"/>
                <w:sz w:val="28"/>
                <w:lang w:val="en-GB"/>
              </w:rPr>
              <w:t>Land and properties</w:t>
            </w:r>
          </w:p>
        </w:tc>
        <w:tc>
          <w:tcPr>
            <w:tcW w:w="1440" w:type="dxa"/>
          </w:tcPr>
          <w:p w14:paraId="2EECAD82" w14:textId="4C0B8A9E"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86</w:t>
            </w:r>
            <w:r w:rsidR="0019633E" w:rsidRPr="00690182">
              <w:rPr>
                <w:rFonts w:ascii="Cordia New" w:hAnsi="Cordia New"/>
                <w:sz w:val="28"/>
              </w:rPr>
              <w:t>,</w:t>
            </w:r>
            <w:r w:rsidRPr="00690182">
              <w:rPr>
                <w:rFonts w:ascii="Cordia New" w:hAnsi="Cordia New"/>
                <w:sz w:val="28"/>
                <w:lang w:val="en-GB"/>
              </w:rPr>
              <w:t>681</w:t>
            </w:r>
            <w:r w:rsidR="0019633E" w:rsidRPr="00690182">
              <w:rPr>
                <w:rFonts w:ascii="Cordia New" w:hAnsi="Cordia New"/>
                <w:sz w:val="28"/>
              </w:rPr>
              <w:t>,</w:t>
            </w:r>
            <w:r w:rsidRPr="00690182">
              <w:rPr>
                <w:rFonts w:ascii="Cordia New" w:hAnsi="Cordia New"/>
                <w:sz w:val="28"/>
                <w:lang w:val="en-GB"/>
              </w:rPr>
              <w:t>862</w:t>
            </w:r>
            <w:r w:rsidR="0019633E" w:rsidRPr="00690182">
              <w:rPr>
                <w:rFonts w:ascii="Cordia New" w:hAnsi="Cordia New"/>
                <w:sz w:val="28"/>
              </w:rPr>
              <w:t>,</w:t>
            </w:r>
            <w:r w:rsidRPr="00690182">
              <w:rPr>
                <w:rFonts w:ascii="Cordia New" w:hAnsi="Cordia New"/>
                <w:sz w:val="28"/>
                <w:lang w:val="en-GB"/>
              </w:rPr>
              <w:t>982</w:t>
            </w:r>
          </w:p>
        </w:tc>
        <w:tc>
          <w:tcPr>
            <w:tcW w:w="1440" w:type="dxa"/>
            <w:vAlign w:val="bottom"/>
          </w:tcPr>
          <w:p w14:paraId="48C91A82" w14:textId="11B86D75"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88</w:t>
            </w:r>
            <w:r w:rsidR="00CC3EC7" w:rsidRPr="00690182">
              <w:rPr>
                <w:rFonts w:ascii="Cordia New" w:hAnsi="Cordia New"/>
                <w:sz w:val="28"/>
              </w:rPr>
              <w:t>,</w:t>
            </w:r>
            <w:r w:rsidRPr="00690182">
              <w:rPr>
                <w:rFonts w:ascii="Cordia New" w:hAnsi="Cordia New"/>
                <w:sz w:val="28"/>
                <w:lang w:val="en-GB"/>
              </w:rPr>
              <w:t>938</w:t>
            </w:r>
            <w:r w:rsidR="00CC3EC7" w:rsidRPr="00690182">
              <w:rPr>
                <w:rFonts w:ascii="Cordia New" w:hAnsi="Cordia New"/>
                <w:sz w:val="28"/>
              </w:rPr>
              <w:t>,</w:t>
            </w:r>
            <w:r w:rsidRPr="00690182">
              <w:rPr>
                <w:rFonts w:ascii="Cordia New" w:hAnsi="Cordia New"/>
                <w:sz w:val="28"/>
                <w:lang w:val="en-GB"/>
              </w:rPr>
              <w:t>087</w:t>
            </w:r>
            <w:r w:rsidR="00CC3EC7" w:rsidRPr="00690182">
              <w:rPr>
                <w:rFonts w:ascii="Cordia New" w:hAnsi="Cordia New"/>
                <w:sz w:val="28"/>
              </w:rPr>
              <w:t>,</w:t>
            </w:r>
            <w:r w:rsidRPr="00690182">
              <w:rPr>
                <w:rFonts w:ascii="Cordia New" w:hAnsi="Cordia New"/>
                <w:sz w:val="28"/>
                <w:lang w:val="en-GB"/>
              </w:rPr>
              <w:t>182</w:t>
            </w:r>
          </w:p>
        </w:tc>
        <w:tc>
          <w:tcPr>
            <w:tcW w:w="1440" w:type="dxa"/>
          </w:tcPr>
          <w:p w14:paraId="660AD59A" w14:textId="064D2C1A"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684</w:t>
            </w:r>
            <w:r w:rsidR="0019633E" w:rsidRPr="00690182">
              <w:rPr>
                <w:rFonts w:ascii="Cordia New" w:hAnsi="Cordia New"/>
                <w:sz w:val="28"/>
                <w:lang w:val="en-GB"/>
              </w:rPr>
              <w:t>,</w:t>
            </w:r>
            <w:r w:rsidRPr="00690182">
              <w:rPr>
                <w:rFonts w:ascii="Cordia New" w:hAnsi="Cordia New"/>
                <w:sz w:val="28"/>
                <w:lang w:val="en-GB"/>
              </w:rPr>
              <w:t>931</w:t>
            </w:r>
            <w:r w:rsidR="0019633E" w:rsidRPr="00690182">
              <w:rPr>
                <w:rFonts w:ascii="Cordia New" w:hAnsi="Cordia New"/>
                <w:sz w:val="28"/>
                <w:lang w:val="en-GB"/>
              </w:rPr>
              <w:t>,</w:t>
            </w:r>
            <w:r w:rsidRPr="00690182">
              <w:rPr>
                <w:rFonts w:ascii="Cordia New" w:hAnsi="Cordia New"/>
                <w:sz w:val="28"/>
                <w:lang w:val="en-GB"/>
              </w:rPr>
              <w:t>290</w:t>
            </w:r>
          </w:p>
        </w:tc>
        <w:tc>
          <w:tcPr>
            <w:tcW w:w="1440" w:type="dxa"/>
            <w:vAlign w:val="bottom"/>
          </w:tcPr>
          <w:p w14:paraId="48B14FC2" w14:textId="2570C3B4"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377</w:t>
            </w:r>
            <w:r w:rsidR="00CC3EC7" w:rsidRPr="00690182">
              <w:rPr>
                <w:rFonts w:ascii="Cordia New" w:hAnsi="Cordia New"/>
                <w:sz w:val="28"/>
              </w:rPr>
              <w:t>,</w:t>
            </w:r>
            <w:r w:rsidRPr="00690182">
              <w:rPr>
                <w:rFonts w:ascii="Cordia New" w:hAnsi="Cordia New"/>
                <w:sz w:val="28"/>
                <w:lang w:val="en-GB"/>
              </w:rPr>
              <w:t>243</w:t>
            </w:r>
            <w:r w:rsidR="00CC3EC7" w:rsidRPr="00690182">
              <w:rPr>
                <w:rFonts w:ascii="Cordia New" w:hAnsi="Cordia New"/>
                <w:sz w:val="28"/>
              </w:rPr>
              <w:t>,</w:t>
            </w:r>
            <w:r w:rsidRPr="00690182">
              <w:rPr>
                <w:rFonts w:ascii="Cordia New" w:hAnsi="Cordia New"/>
                <w:sz w:val="28"/>
                <w:lang w:val="en-GB"/>
              </w:rPr>
              <w:t>309</w:t>
            </w:r>
          </w:p>
        </w:tc>
      </w:tr>
      <w:tr w:rsidR="0019633E" w:rsidRPr="00690182" w14:paraId="6D1772E4" w14:textId="77777777" w:rsidTr="00590309">
        <w:tc>
          <w:tcPr>
            <w:tcW w:w="3870" w:type="dxa"/>
            <w:vAlign w:val="bottom"/>
          </w:tcPr>
          <w:p w14:paraId="1EC02E45" w14:textId="58195239" w:rsidR="0019633E" w:rsidRPr="00690182" w:rsidRDefault="0019633E" w:rsidP="00690182">
            <w:pPr>
              <w:spacing w:after="0" w:line="240" w:lineRule="auto"/>
              <w:ind w:left="432"/>
              <w:rPr>
                <w:rFonts w:ascii="Cordia New" w:hAnsi="Cordia New"/>
                <w:sz w:val="28"/>
              </w:rPr>
            </w:pPr>
            <w:r w:rsidRPr="00690182">
              <w:rPr>
                <w:rFonts w:ascii="Cordia New" w:hAnsi="Cordia New"/>
                <w:sz w:val="28"/>
                <w:lang w:val="en-GB"/>
              </w:rPr>
              <w:t>Machiner</w:t>
            </w:r>
            <w:r w:rsidR="008F2C3F" w:rsidRPr="00690182">
              <w:rPr>
                <w:rFonts w:ascii="Cordia New" w:hAnsi="Cordia New"/>
                <w:sz w:val="28"/>
                <w:lang w:val="en-GB"/>
              </w:rPr>
              <w:t>ies</w:t>
            </w:r>
            <w:r w:rsidRPr="00690182">
              <w:rPr>
                <w:rFonts w:ascii="Cordia New" w:hAnsi="Cordia New"/>
                <w:sz w:val="28"/>
                <w:lang w:val="en-GB"/>
              </w:rPr>
              <w:t xml:space="preserve"> and equipment</w:t>
            </w:r>
          </w:p>
        </w:tc>
        <w:tc>
          <w:tcPr>
            <w:tcW w:w="1440" w:type="dxa"/>
          </w:tcPr>
          <w:p w14:paraId="4DBBE029" w14:textId="53F3DBA1"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78</w:t>
            </w:r>
            <w:r w:rsidR="0019633E" w:rsidRPr="00690182">
              <w:rPr>
                <w:rFonts w:ascii="Cordia New" w:hAnsi="Cordia New"/>
                <w:sz w:val="28"/>
                <w:lang w:val="en-GB"/>
              </w:rPr>
              <w:t>,</w:t>
            </w:r>
            <w:r w:rsidRPr="00690182">
              <w:rPr>
                <w:rFonts w:ascii="Cordia New" w:hAnsi="Cordia New"/>
                <w:sz w:val="28"/>
                <w:lang w:val="en-GB"/>
              </w:rPr>
              <w:t>833</w:t>
            </w:r>
            <w:r w:rsidR="0019633E" w:rsidRPr="00690182">
              <w:rPr>
                <w:rFonts w:ascii="Cordia New" w:hAnsi="Cordia New"/>
                <w:sz w:val="28"/>
                <w:lang w:val="en-GB"/>
              </w:rPr>
              <w:t>,</w:t>
            </w:r>
            <w:r w:rsidRPr="00690182">
              <w:rPr>
                <w:rFonts w:ascii="Cordia New" w:hAnsi="Cordia New"/>
                <w:sz w:val="28"/>
                <w:lang w:val="en-GB"/>
              </w:rPr>
              <w:t>562</w:t>
            </w:r>
          </w:p>
        </w:tc>
        <w:tc>
          <w:tcPr>
            <w:tcW w:w="1440" w:type="dxa"/>
            <w:vAlign w:val="bottom"/>
          </w:tcPr>
          <w:p w14:paraId="3B936F98" w14:textId="01A20AAA"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108</w:t>
            </w:r>
            <w:r w:rsidR="00CC3EC7" w:rsidRPr="00690182">
              <w:rPr>
                <w:rFonts w:ascii="Cordia New" w:hAnsi="Cordia New"/>
                <w:sz w:val="28"/>
              </w:rPr>
              <w:t>,</w:t>
            </w:r>
            <w:r w:rsidRPr="00690182">
              <w:rPr>
                <w:rFonts w:ascii="Cordia New" w:hAnsi="Cordia New"/>
                <w:sz w:val="28"/>
                <w:lang w:val="en-GB"/>
              </w:rPr>
              <w:t>904</w:t>
            </w:r>
            <w:r w:rsidR="00CC3EC7" w:rsidRPr="00690182">
              <w:rPr>
                <w:rFonts w:ascii="Cordia New" w:hAnsi="Cordia New"/>
                <w:sz w:val="28"/>
              </w:rPr>
              <w:t>,</w:t>
            </w:r>
            <w:r w:rsidRPr="00690182">
              <w:rPr>
                <w:rFonts w:ascii="Cordia New" w:hAnsi="Cordia New"/>
                <w:sz w:val="28"/>
                <w:lang w:val="en-GB"/>
              </w:rPr>
              <w:t>361</w:t>
            </w:r>
          </w:p>
        </w:tc>
        <w:tc>
          <w:tcPr>
            <w:tcW w:w="1440" w:type="dxa"/>
          </w:tcPr>
          <w:p w14:paraId="222CE6DF" w14:textId="69BF8912"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729</w:t>
            </w:r>
            <w:r w:rsidR="0019633E" w:rsidRPr="00690182">
              <w:rPr>
                <w:rFonts w:ascii="Cordia New" w:hAnsi="Cordia New"/>
                <w:sz w:val="28"/>
                <w:lang w:val="en-GB"/>
              </w:rPr>
              <w:t>,</w:t>
            </w:r>
            <w:r w:rsidRPr="00690182">
              <w:rPr>
                <w:rFonts w:ascii="Cordia New" w:hAnsi="Cordia New"/>
                <w:sz w:val="28"/>
                <w:lang w:val="en-GB"/>
              </w:rPr>
              <w:t>912</w:t>
            </w:r>
          </w:p>
        </w:tc>
        <w:tc>
          <w:tcPr>
            <w:tcW w:w="1440" w:type="dxa"/>
            <w:vAlign w:val="bottom"/>
          </w:tcPr>
          <w:p w14:paraId="2FA1CBE2" w14:textId="68D0DCB7" w:rsidR="0019633E" w:rsidRPr="00690182" w:rsidRDefault="00B41D75" w:rsidP="00690182">
            <w:pPr>
              <w:spacing w:after="0" w:line="240" w:lineRule="auto"/>
              <w:ind w:right="-72"/>
              <w:jc w:val="right"/>
              <w:rPr>
                <w:rFonts w:ascii="Cordia New" w:hAnsi="Cordia New"/>
                <w:sz w:val="28"/>
              </w:rPr>
            </w:pPr>
            <w:r w:rsidRPr="00690182">
              <w:rPr>
                <w:rFonts w:ascii="Cordia New" w:hAnsi="Cordia New"/>
                <w:sz w:val="28"/>
                <w:lang w:val="en-GB"/>
              </w:rPr>
              <w:t>459</w:t>
            </w:r>
            <w:r w:rsidR="00CC3EC7" w:rsidRPr="00690182">
              <w:rPr>
                <w:rFonts w:ascii="Cordia New" w:hAnsi="Cordia New"/>
                <w:sz w:val="28"/>
              </w:rPr>
              <w:t>,</w:t>
            </w:r>
            <w:r w:rsidRPr="00690182">
              <w:rPr>
                <w:rFonts w:ascii="Cordia New" w:hAnsi="Cordia New"/>
                <w:sz w:val="28"/>
                <w:lang w:val="en-GB"/>
              </w:rPr>
              <w:t>744</w:t>
            </w:r>
          </w:p>
        </w:tc>
      </w:tr>
      <w:tr w:rsidR="0019633E" w:rsidRPr="00690182" w14:paraId="759E7812" w14:textId="77777777" w:rsidTr="00590309">
        <w:tc>
          <w:tcPr>
            <w:tcW w:w="3870" w:type="dxa"/>
            <w:vAlign w:val="bottom"/>
          </w:tcPr>
          <w:p w14:paraId="1624B3D2" w14:textId="5430D4E1" w:rsidR="0019633E" w:rsidRPr="00690182" w:rsidRDefault="0019633E" w:rsidP="00690182">
            <w:pPr>
              <w:spacing w:after="0" w:line="240" w:lineRule="auto"/>
              <w:ind w:left="432"/>
              <w:rPr>
                <w:rFonts w:ascii="Cordia New" w:hAnsi="Cordia New"/>
                <w:sz w:val="28"/>
              </w:rPr>
            </w:pPr>
            <w:r w:rsidRPr="00690182">
              <w:rPr>
                <w:rFonts w:ascii="Cordia New" w:hAnsi="Cordia New"/>
                <w:sz w:val="28"/>
                <w:lang w:val="en-GB"/>
              </w:rPr>
              <w:t>Vehicles</w:t>
            </w:r>
          </w:p>
        </w:tc>
        <w:tc>
          <w:tcPr>
            <w:tcW w:w="1440" w:type="dxa"/>
          </w:tcPr>
          <w:p w14:paraId="1913316B" w14:textId="7EB74B75" w:rsidR="0019633E"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6</w:t>
            </w:r>
            <w:r w:rsidR="0019633E" w:rsidRPr="00690182">
              <w:rPr>
                <w:rFonts w:ascii="Cordia New" w:hAnsi="Cordia New"/>
                <w:sz w:val="28"/>
                <w:lang w:val="en-GB"/>
              </w:rPr>
              <w:t>,</w:t>
            </w:r>
            <w:r w:rsidRPr="00690182">
              <w:rPr>
                <w:rFonts w:ascii="Cordia New" w:hAnsi="Cordia New"/>
                <w:sz w:val="28"/>
                <w:lang w:val="en-GB"/>
              </w:rPr>
              <w:t>607</w:t>
            </w:r>
            <w:r w:rsidR="0019633E" w:rsidRPr="00690182">
              <w:rPr>
                <w:rFonts w:ascii="Cordia New" w:hAnsi="Cordia New"/>
                <w:sz w:val="28"/>
                <w:lang w:val="en-GB"/>
              </w:rPr>
              <w:t>,</w:t>
            </w:r>
            <w:r w:rsidRPr="00690182">
              <w:rPr>
                <w:rFonts w:ascii="Cordia New" w:hAnsi="Cordia New"/>
                <w:sz w:val="28"/>
                <w:lang w:val="en-GB"/>
              </w:rPr>
              <w:t>344</w:t>
            </w:r>
          </w:p>
        </w:tc>
        <w:tc>
          <w:tcPr>
            <w:tcW w:w="1440" w:type="dxa"/>
            <w:vAlign w:val="bottom"/>
          </w:tcPr>
          <w:p w14:paraId="105B9D35" w14:textId="16283E39" w:rsidR="0019633E"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29</w:t>
            </w:r>
            <w:r w:rsidR="00CC3EC7" w:rsidRPr="00690182">
              <w:rPr>
                <w:rFonts w:ascii="Cordia New" w:hAnsi="Cordia New"/>
                <w:sz w:val="28"/>
              </w:rPr>
              <w:t>,</w:t>
            </w:r>
            <w:r w:rsidRPr="00690182">
              <w:rPr>
                <w:rFonts w:ascii="Cordia New" w:hAnsi="Cordia New"/>
                <w:sz w:val="28"/>
                <w:lang w:val="en-GB"/>
              </w:rPr>
              <w:t>427</w:t>
            </w:r>
            <w:r w:rsidR="00CC3EC7" w:rsidRPr="00690182">
              <w:rPr>
                <w:rFonts w:ascii="Cordia New" w:hAnsi="Cordia New"/>
                <w:sz w:val="28"/>
              </w:rPr>
              <w:t>,</w:t>
            </w:r>
            <w:r w:rsidRPr="00690182">
              <w:rPr>
                <w:rFonts w:ascii="Cordia New" w:hAnsi="Cordia New"/>
                <w:sz w:val="28"/>
                <w:lang w:val="en-GB"/>
              </w:rPr>
              <w:t>806</w:t>
            </w:r>
          </w:p>
        </w:tc>
        <w:tc>
          <w:tcPr>
            <w:tcW w:w="1440" w:type="dxa"/>
          </w:tcPr>
          <w:p w14:paraId="25AAAABC" w14:textId="3807D400" w:rsidR="0019633E" w:rsidRPr="00690182" w:rsidRDefault="0019633E"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w:t>
            </w:r>
          </w:p>
        </w:tc>
        <w:tc>
          <w:tcPr>
            <w:tcW w:w="1440" w:type="dxa"/>
            <w:vAlign w:val="bottom"/>
          </w:tcPr>
          <w:p w14:paraId="1F64B5C8" w14:textId="7635D28E" w:rsidR="0019633E" w:rsidRPr="00690182" w:rsidRDefault="00B41D75" w:rsidP="00690182">
            <w:pPr>
              <w:pBdr>
                <w:bottom w:val="single" w:sz="4" w:space="1" w:color="auto"/>
              </w:pBdr>
              <w:spacing w:after="0" w:line="240" w:lineRule="auto"/>
              <w:ind w:right="-72"/>
              <w:jc w:val="right"/>
              <w:rPr>
                <w:rFonts w:ascii="Cordia New" w:hAnsi="Cordia New"/>
                <w:sz w:val="28"/>
              </w:rPr>
            </w:pPr>
            <w:r w:rsidRPr="00690182">
              <w:rPr>
                <w:rFonts w:ascii="Cordia New" w:hAnsi="Cordia New"/>
                <w:sz w:val="28"/>
                <w:lang w:val="en-GB"/>
              </w:rPr>
              <w:t>5</w:t>
            </w:r>
            <w:r w:rsidR="00CC3EC7" w:rsidRPr="00690182">
              <w:rPr>
                <w:rFonts w:ascii="Cordia New" w:hAnsi="Cordia New"/>
                <w:sz w:val="28"/>
              </w:rPr>
              <w:t>,</w:t>
            </w:r>
            <w:r w:rsidRPr="00690182">
              <w:rPr>
                <w:rFonts w:ascii="Cordia New" w:hAnsi="Cordia New"/>
                <w:sz w:val="28"/>
                <w:lang w:val="en-GB"/>
              </w:rPr>
              <w:t>659</w:t>
            </w:r>
            <w:r w:rsidR="00CC3EC7" w:rsidRPr="00690182">
              <w:rPr>
                <w:rFonts w:ascii="Cordia New" w:hAnsi="Cordia New"/>
                <w:sz w:val="28"/>
              </w:rPr>
              <w:t>,</w:t>
            </w:r>
            <w:r w:rsidRPr="00690182">
              <w:rPr>
                <w:rFonts w:ascii="Cordia New" w:hAnsi="Cordia New"/>
                <w:sz w:val="28"/>
                <w:lang w:val="en-GB"/>
              </w:rPr>
              <w:t>052</w:t>
            </w:r>
          </w:p>
        </w:tc>
      </w:tr>
      <w:tr w:rsidR="0019633E" w:rsidRPr="00590309" w14:paraId="5D76E71D" w14:textId="77777777" w:rsidTr="00590309">
        <w:tc>
          <w:tcPr>
            <w:tcW w:w="3870" w:type="dxa"/>
            <w:vAlign w:val="bottom"/>
          </w:tcPr>
          <w:p w14:paraId="5B713024" w14:textId="77777777" w:rsidR="0019633E" w:rsidRPr="00590309" w:rsidRDefault="0019633E" w:rsidP="00690182">
            <w:pPr>
              <w:spacing w:after="0" w:line="240" w:lineRule="auto"/>
              <w:ind w:left="432"/>
              <w:rPr>
                <w:rFonts w:ascii="Cordia New" w:hAnsi="Cordia New"/>
                <w:sz w:val="12"/>
                <w:szCs w:val="12"/>
              </w:rPr>
            </w:pPr>
          </w:p>
        </w:tc>
        <w:tc>
          <w:tcPr>
            <w:tcW w:w="1440" w:type="dxa"/>
            <w:vAlign w:val="bottom"/>
          </w:tcPr>
          <w:p w14:paraId="2050BA9C" w14:textId="77777777" w:rsidR="0019633E" w:rsidRPr="00590309" w:rsidRDefault="0019633E" w:rsidP="00690182">
            <w:pPr>
              <w:spacing w:after="0" w:line="240" w:lineRule="auto"/>
              <w:ind w:left="162"/>
              <w:rPr>
                <w:rFonts w:ascii="Cordia New" w:hAnsi="Cordia New"/>
                <w:sz w:val="12"/>
                <w:szCs w:val="12"/>
              </w:rPr>
            </w:pPr>
          </w:p>
        </w:tc>
        <w:tc>
          <w:tcPr>
            <w:tcW w:w="1440" w:type="dxa"/>
            <w:vAlign w:val="bottom"/>
          </w:tcPr>
          <w:p w14:paraId="5413AADE" w14:textId="77777777" w:rsidR="0019633E" w:rsidRPr="00590309" w:rsidRDefault="0019633E" w:rsidP="00690182">
            <w:pPr>
              <w:spacing w:after="0" w:line="240" w:lineRule="auto"/>
              <w:ind w:left="162"/>
              <w:rPr>
                <w:rFonts w:ascii="Cordia New" w:hAnsi="Cordia New"/>
                <w:sz w:val="12"/>
                <w:szCs w:val="12"/>
              </w:rPr>
            </w:pPr>
          </w:p>
        </w:tc>
        <w:tc>
          <w:tcPr>
            <w:tcW w:w="1440" w:type="dxa"/>
            <w:vAlign w:val="bottom"/>
          </w:tcPr>
          <w:p w14:paraId="118EE955" w14:textId="77777777" w:rsidR="0019633E" w:rsidRPr="00590309" w:rsidRDefault="0019633E" w:rsidP="00690182">
            <w:pPr>
              <w:spacing w:after="0" w:line="240" w:lineRule="auto"/>
              <w:ind w:left="162"/>
              <w:rPr>
                <w:rFonts w:ascii="Cordia New" w:hAnsi="Cordia New"/>
                <w:sz w:val="12"/>
                <w:szCs w:val="12"/>
              </w:rPr>
            </w:pPr>
          </w:p>
        </w:tc>
        <w:tc>
          <w:tcPr>
            <w:tcW w:w="1440" w:type="dxa"/>
            <w:vAlign w:val="bottom"/>
          </w:tcPr>
          <w:p w14:paraId="329A1DD3" w14:textId="77777777" w:rsidR="0019633E" w:rsidRPr="00590309" w:rsidRDefault="0019633E" w:rsidP="00690182">
            <w:pPr>
              <w:spacing w:after="0" w:line="240" w:lineRule="auto"/>
              <w:ind w:left="162"/>
              <w:rPr>
                <w:rFonts w:ascii="Cordia New" w:hAnsi="Cordia New"/>
                <w:sz w:val="12"/>
                <w:szCs w:val="12"/>
              </w:rPr>
            </w:pPr>
          </w:p>
        </w:tc>
      </w:tr>
      <w:tr w:rsidR="0019633E" w:rsidRPr="00690182" w14:paraId="6F965754" w14:textId="77777777" w:rsidTr="00590309">
        <w:tc>
          <w:tcPr>
            <w:tcW w:w="3870" w:type="dxa"/>
            <w:vAlign w:val="bottom"/>
          </w:tcPr>
          <w:p w14:paraId="358D3DF8" w14:textId="7063AE73" w:rsidR="0019633E" w:rsidRPr="00690182" w:rsidRDefault="0019633E" w:rsidP="00690182">
            <w:pPr>
              <w:spacing w:after="0" w:line="240" w:lineRule="auto"/>
              <w:ind w:left="432"/>
              <w:rPr>
                <w:rFonts w:ascii="Cordia New" w:hAnsi="Cordia New"/>
                <w:sz w:val="28"/>
              </w:rPr>
            </w:pPr>
            <w:r w:rsidRPr="00690182">
              <w:rPr>
                <w:rFonts w:ascii="Cordia New" w:hAnsi="Cordia New"/>
                <w:sz w:val="28"/>
              </w:rPr>
              <w:t xml:space="preserve">Total </w:t>
            </w:r>
          </w:p>
        </w:tc>
        <w:tc>
          <w:tcPr>
            <w:tcW w:w="1440" w:type="dxa"/>
          </w:tcPr>
          <w:p w14:paraId="068F254B" w14:textId="12BD7FD2" w:rsidR="0019633E"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86</w:t>
            </w:r>
            <w:r w:rsidR="0019633E" w:rsidRPr="00690182">
              <w:rPr>
                <w:rFonts w:ascii="Cordia New" w:hAnsi="Cordia New"/>
                <w:sz w:val="28"/>
                <w:lang w:val="en-GB"/>
              </w:rPr>
              <w:t>,</w:t>
            </w:r>
            <w:r w:rsidRPr="00690182">
              <w:rPr>
                <w:rFonts w:ascii="Cordia New" w:hAnsi="Cordia New"/>
                <w:sz w:val="28"/>
                <w:lang w:val="en-GB"/>
              </w:rPr>
              <w:t>767</w:t>
            </w:r>
            <w:r w:rsidR="0019633E" w:rsidRPr="00690182">
              <w:rPr>
                <w:rFonts w:ascii="Cordia New" w:hAnsi="Cordia New"/>
                <w:sz w:val="28"/>
                <w:lang w:val="en-GB"/>
              </w:rPr>
              <w:t>,</w:t>
            </w:r>
            <w:r w:rsidRPr="00690182">
              <w:rPr>
                <w:rFonts w:ascii="Cordia New" w:hAnsi="Cordia New"/>
                <w:sz w:val="28"/>
                <w:lang w:val="en-GB"/>
              </w:rPr>
              <w:t>303</w:t>
            </w:r>
            <w:r w:rsidR="0019633E" w:rsidRPr="00690182">
              <w:rPr>
                <w:rFonts w:ascii="Cordia New" w:hAnsi="Cordia New"/>
                <w:sz w:val="28"/>
                <w:lang w:val="en-GB"/>
              </w:rPr>
              <w:t>,</w:t>
            </w:r>
            <w:r w:rsidRPr="00690182">
              <w:rPr>
                <w:rFonts w:ascii="Cordia New" w:hAnsi="Cordia New"/>
                <w:sz w:val="28"/>
                <w:lang w:val="en-GB"/>
              </w:rPr>
              <w:t>888</w:t>
            </w:r>
          </w:p>
        </w:tc>
        <w:tc>
          <w:tcPr>
            <w:tcW w:w="1440" w:type="dxa"/>
            <w:vAlign w:val="bottom"/>
          </w:tcPr>
          <w:p w14:paraId="3C966BB0" w14:textId="1CC328B6" w:rsidR="0019633E"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89</w:t>
            </w:r>
            <w:r w:rsidR="00CC3EC7" w:rsidRPr="00690182">
              <w:rPr>
                <w:rFonts w:ascii="Cordia New" w:hAnsi="Cordia New"/>
                <w:sz w:val="28"/>
              </w:rPr>
              <w:t>,</w:t>
            </w:r>
            <w:r w:rsidRPr="00690182">
              <w:rPr>
                <w:rFonts w:ascii="Cordia New" w:hAnsi="Cordia New"/>
                <w:sz w:val="28"/>
                <w:lang w:val="en-GB"/>
              </w:rPr>
              <w:t>076</w:t>
            </w:r>
            <w:r w:rsidR="00CC3EC7" w:rsidRPr="00690182">
              <w:rPr>
                <w:rFonts w:ascii="Cordia New" w:hAnsi="Cordia New"/>
                <w:sz w:val="28"/>
              </w:rPr>
              <w:t>,</w:t>
            </w:r>
            <w:r w:rsidRPr="00690182">
              <w:rPr>
                <w:rFonts w:ascii="Cordia New" w:hAnsi="Cordia New"/>
                <w:sz w:val="28"/>
                <w:lang w:val="en-GB"/>
              </w:rPr>
              <w:t>419</w:t>
            </w:r>
            <w:r w:rsidR="00CC3EC7" w:rsidRPr="00690182">
              <w:rPr>
                <w:rFonts w:ascii="Cordia New" w:hAnsi="Cordia New"/>
                <w:sz w:val="28"/>
              </w:rPr>
              <w:t>,</w:t>
            </w:r>
            <w:r w:rsidRPr="00690182">
              <w:rPr>
                <w:rFonts w:ascii="Cordia New" w:hAnsi="Cordia New"/>
                <w:sz w:val="28"/>
                <w:lang w:val="en-GB"/>
              </w:rPr>
              <w:t>349</w:t>
            </w:r>
          </w:p>
        </w:tc>
        <w:tc>
          <w:tcPr>
            <w:tcW w:w="1440" w:type="dxa"/>
            <w:vAlign w:val="bottom"/>
          </w:tcPr>
          <w:p w14:paraId="71AE16AD" w14:textId="5CBC6A4B" w:rsidR="0019633E"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685</w:t>
            </w:r>
            <w:r w:rsidR="0019633E" w:rsidRPr="00690182">
              <w:rPr>
                <w:rFonts w:ascii="Cordia New" w:hAnsi="Cordia New"/>
                <w:sz w:val="28"/>
                <w:lang w:val="en-GB"/>
              </w:rPr>
              <w:t>,</w:t>
            </w:r>
            <w:r w:rsidRPr="00690182">
              <w:rPr>
                <w:rFonts w:ascii="Cordia New" w:hAnsi="Cordia New"/>
                <w:sz w:val="28"/>
                <w:lang w:val="en-GB"/>
              </w:rPr>
              <w:t>661</w:t>
            </w:r>
            <w:r w:rsidR="0019633E" w:rsidRPr="00690182">
              <w:rPr>
                <w:rFonts w:ascii="Cordia New" w:hAnsi="Cordia New"/>
                <w:sz w:val="28"/>
                <w:lang w:val="en-GB"/>
              </w:rPr>
              <w:t>,</w:t>
            </w:r>
            <w:r w:rsidRPr="00690182">
              <w:rPr>
                <w:rFonts w:ascii="Cordia New" w:hAnsi="Cordia New"/>
                <w:sz w:val="28"/>
                <w:lang w:val="en-GB"/>
              </w:rPr>
              <w:t>202</w:t>
            </w:r>
          </w:p>
        </w:tc>
        <w:tc>
          <w:tcPr>
            <w:tcW w:w="1440" w:type="dxa"/>
            <w:vAlign w:val="bottom"/>
          </w:tcPr>
          <w:p w14:paraId="3EA8DF96" w14:textId="08E41637" w:rsidR="0019633E" w:rsidRPr="00690182" w:rsidRDefault="00B41D75" w:rsidP="00690182">
            <w:pPr>
              <w:pBdr>
                <w:bottom w:val="double" w:sz="4" w:space="1" w:color="auto"/>
              </w:pBdr>
              <w:spacing w:after="0" w:line="240" w:lineRule="auto"/>
              <w:ind w:right="-72"/>
              <w:jc w:val="right"/>
              <w:rPr>
                <w:rFonts w:ascii="Cordia New" w:hAnsi="Cordia New"/>
                <w:sz w:val="28"/>
              </w:rPr>
            </w:pPr>
            <w:r w:rsidRPr="00690182">
              <w:rPr>
                <w:rFonts w:ascii="Cordia New" w:hAnsi="Cordia New"/>
                <w:sz w:val="28"/>
                <w:lang w:val="en-GB"/>
              </w:rPr>
              <w:t>383</w:t>
            </w:r>
            <w:r w:rsidR="00CC3EC7" w:rsidRPr="00690182">
              <w:rPr>
                <w:rFonts w:ascii="Cordia New" w:hAnsi="Cordia New"/>
                <w:sz w:val="28"/>
              </w:rPr>
              <w:t>,</w:t>
            </w:r>
            <w:r w:rsidRPr="00690182">
              <w:rPr>
                <w:rFonts w:ascii="Cordia New" w:hAnsi="Cordia New"/>
                <w:sz w:val="28"/>
                <w:lang w:val="en-GB"/>
              </w:rPr>
              <w:t>362</w:t>
            </w:r>
            <w:r w:rsidR="00CC3EC7" w:rsidRPr="00690182">
              <w:rPr>
                <w:rFonts w:ascii="Cordia New" w:hAnsi="Cordia New"/>
                <w:sz w:val="28"/>
              </w:rPr>
              <w:t>,</w:t>
            </w:r>
            <w:r w:rsidRPr="00690182">
              <w:rPr>
                <w:rFonts w:ascii="Cordia New" w:hAnsi="Cordia New"/>
                <w:sz w:val="28"/>
                <w:lang w:val="en-GB"/>
              </w:rPr>
              <w:t>105</w:t>
            </w:r>
          </w:p>
        </w:tc>
      </w:tr>
      <w:bookmarkEnd w:id="24"/>
    </w:tbl>
    <w:p w14:paraId="356C7242" w14:textId="77777777" w:rsidR="00C721A4" w:rsidRPr="00690182" w:rsidRDefault="00C721A4" w:rsidP="00690182">
      <w:pPr>
        <w:spacing w:after="0" w:line="240" w:lineRule="auto"/>
        <w:ind w:left="540"/>
        <w:jc w:val="both"/>
        <w:rPr>
          <w:rFonts w:ascii="Cordia New" w:eastAsia="Arial Unicode MS" w:hAnsi="Cordia New"/>
          <w:sz w:val="28"/>
          <w:lang w:val="en-GB"/>
        </w:rPr>
      </w:pPr>
    </w:p>
    <w:p w14:paraId="780FCDC9" w14:textId="57C7A1AE" w:rsidR="00C721A4" w:rsidRPr="00690182" w:rsidRDefault="00C721A4" w:rsidP="00690182">
      <w:pPr>
        <w:spacing w:after="0" w:line="240" w:lineRule="auto"/>
        <w:ind w:left="540" w:hanging="540"/>
        <w:rPr>
          <w:rFonts w:ascii="Cordia New" w:eastAsia="Times New Roman" w:hAnsi="Cordia New"/>
          <w:b/>
          <w:bCs/>
          <w:sz w:val="28"/>
        </w:rPr>
      </w:pPr>
      <w:r w:rsidRPr="00690182">
        <w:rPr>
          <w:rFonts w:ascii="Cordia New" w:hAnsi="Cordia New"/>
          <w:sz w:val="28"/>
          <w:lang w:val="en-GB" w:eastAsia="en-GB"/>
        </w:rPr>
        <w:br w:type="page"/>
      </w:r>
      <w:r w:rsidR="00B41D75" w:rsidRPr="00690182">
        <w:rPr>
          <w:rFonts w:ascii="Cordia New" w:eastAsia="Times New Roman" w:hAnsi="Cordia New"/>
          <w:b/>
          <w:bCs/>
          <w:sz w:val="28"/>
          <w:lang w:val="en-GB"/>
        </w:rPr>
        <w:t>23</w:t>
      </w:r>
      <w:r w:rsidRPr="00690182">
        <w:rPr>
          <w:rFonts w:ascii="Cordia New" w:eastAsia="Times New Roman" w:hAnsi="Cordia New"/>
          <w:b/>
          <w:bCs/>
          <w:sz w:val="28"/>
        </w:rPr>
        <w:tab/>
        <w:t xml:space="preserve">Right-of-use assets </w:t>
      </w:r>
      <w:r w:rsidRPr="00690182">
        <w:rPr>
          <w:rFonts w:ascii="Cordia New" w:eastAsia="Times New Roman" w:hAnsi="Cordia New"/>
          <w:sz w:val="28"/>
        </w:rPr>
        <w:t>(Cont’d)</w:t>
      </w:r>
    </w:p>
    <w:p w14:paraId="11568711" w14:textId="77777777" w:rsidR="00C721A4" w:rsidRPr="00690182" w:rsidRDefault="00C721A4" w:rsidP="00690182">
      <w:pPr>
        <w:spacing w:after="0" w:line="240" w:lineRule="auto"/>
        <w:ind w:left="540"/>
        <w:jc w:val="both"/>
        <w:rPr>
          <w:rFonts w:ascii="Cordia New" w:eastAsia="Arial Unicode MS" w:hAnsi="Cordia New"/>
          <w:sz w:val="28"/>
          <w:lang w:val="en-GB"/>
        </w:rPr>
      </w:pPr>
    </w:p>
    <w:p w14:paraId="3F885225" w14:textId="0341EA69" w:rsidR="00C721A4" w:rsidRPr="00690182" w:rsidRDefault="00C721A4" w:rsidP="00690182">
      <w:pPr>
        <w:spacing w:after="0" w:line="240" w:lineRule="auto"/>
        <w:ind w:left="540"/>
        <w:jc w:val="both"/>
        <w:rPr>
          <w:rFonts w:ascii="Cordia New" w:eastAsia="Arial Unicode MS" w:hAnsi="Cordia New"/>
          <w:sz w:val="28"/>
          <w:lang w:val="en-GB"/>
        </w:rPr>
      </w:pPr>
      <w:r w:rsidRPr="00690182">
        <w:rPr>
          <w:rFonts w:ascii="Cordia New" w:eastAsia="Arial Unicode MS" w:hAnsi="Cordia New"/>
          <w:sz w:val="28"/>
          <w:lang w:val="en-GB"/>
        </w:rPr>
        <w:t>For the year</w:t>
      </w:r>
      <w:r w:rsidR="00D6241D" w:rsidRPr="00690182">
        <w:rPr>
          <w:rFonts w:ascii="Cordia New" w:eastAsia="Arial Unicode MS" w:hAnsi="Cordia New"/>
          <w:sz w:val="28"/>
          <w:lang w:val="en-GB"/>
        </w:rPr>
        <w:t>s</w:t>
      </w:r>
      <w:r w:rsidRPr="00690182">
        <w:rPr>
          <w:rFonts w:ascii="Cordia New" w:eastAsia="Arial Unicode MS" w:hAnsi="Cordia New"/>
          <w:sz w:val="28"/>
          <w:lang w:val="en-GB"/>
        </w:rPr>
        <w:t xml:space="preserve"> ended </w:t>
      </w:r>
      <w:r w:rsidR="00B41D75" w:rsidRPr="00690182">
        <w:rPr>
          <w:rFonts w:ascii="Cordia New" w:eastAsia="Arial Unicode MS" w:hAnsi="Cordia New"/>
          <w:sz w:val="28"/>
          <w:lang w:val="en-GB"/>
        </w:rPr>
        <w:t>31</w:t>
      </w:r>
      <w:r w:rsidRPr="00690182">
        <w:rPr>
          <w:rFonts w:ascii="Cordia New" w:eastAsia="Arial Unicode MS" w:hAnsi="Cordia New"/>
          <w:sz w:val="28"/>
          <w:lang w:val="en-GB"/>
        </w:rPr>
        <w:t xml:space="preserve"> December</w:t>
      </w:r>
      <w:r w:rsidR="009D2641" w:rsidRPr="00690182">
        <w:rPr>
          <w:rFonts w:ascii="Cordia New" w:eastAsia="Arial Unicode MS" w:hAnsi="Cordia New"/>
          <w:sz w:val="28"/>
          <w:lang w:val="en-GB"/>
        </w:rPr>
        <w:t xml:space="preserve"> 2021 and 2020</w:t>
      </w:r>
      <w:r w:rsidRPr="00690182">
        <w:rPr>
          <w:rFonts w:ascii="Cordia New" w:eastAsia="Arial Unicode MS" w:hAnsi="Cordia New"/>
          <w:sz w:val="28"/>
          <w:lang w:val="en-GB"/>
        </w:rPr>
        <w:t>, amounts charged to profit or loss and cash flows relating to leases are as follows:</w:t>
      </w:r>
    </w:p>
    <w:p w14:paraId="5B7B918C" w14:textId="77777777" w:rsidR="00453CA7" w:rsidRPr="00690182" w:rsidRDefault="00453CA7" w:rsidP="00690182">
      <w:pPr>
        <w:spacing w:after="0" w:line="240" w:lineRule="auto"/>
        <w:ind w:left="540"/>
        <w:jc w:val="both"/>
        <w:rPr>
          <w:rFonts w:ascii="Cordia New" w:eastAsia="Arial Unicode MS" w:hAnsi="Cordia New"/>
          <w:sz w:val="28"/>
          <w:lang w:val="en-GB"/>
        </w:rPr>
      </w:pPr>
    </w:p>
    <w:tbl>
      <w:tblPr>
        <w:tblW w:w="9619" w:type="dxa"/>
        <w:tblLayout w:type="fixed"/>
        <w:tblLook w:val="04A0" w:firstRow="1" w:lastRow="0" w:firstColumn="1" w:lastColumn="0" w:noHBand="0" w:noVBand="1"/>
      </w:tblPr>
      <w:tblGrid>
        <w:gridCol w:w="3859"/>
        <w:gridCol w:w="1440"/>
        <w:gridCol w:w="1440"/>
        <w:gridCol w:w="1440"/>
        <w:gridCol w:w="1440"/>
      </w:tblGrid>
      <w:tr w:rsidR="009C450A" w:rsidRPr="00690182" w14:paraId="075EFE49" w14:textId="77777777" w:rsidTr="00590309">
        <w:trPr>
          <w:trHeight w:val="20"/>
        </w:trPr>
        <w:tc>
          <w:tcPr>
            <w:tcW w:w="3859" w:type="dxa"/>
            <w:vAlign w:val="bottom"/>
          </w:tcPr>
          <w:p w14:paraId="47E68E8E" w14:textId="77777777" w:rsidR="009C450A" w:rsidRPr="00690182" w:rsidRDefault="009C450A" w:rsidP="00690182">
            <w:pPr>
              <w:spacing w:after="0" w:line="240" w:lineRule="auto"/>
              <w:ind w:left="414"/>
              <w:rPr>
                <w:rFonts w:ascii="Cordia New" w:eastAsia="Times New Roman" w:hAnsi="Cordia New"/>
                <w:b/>
                <w:bCs/>
                <w:sz w:val="28"/>
                <w:u w:val="single"/>
              </w:rPr>
            </w:pPr>
          </w:p>
        </w:tc>
        <w:tc>
          <w:tcPr>
            <w:tcW w:w="2880" w:type="dxa"/>
            <w:gridSpan w:val="2"/>
            <w:vAlign w:val="bottom"/>
            <w:hideMark/>
          </w:tcPr>
          <w:p w14:paraId="72F7B387" w14:textId="77777777" w:rsidR="009C450A" w:rsidRPr="00690182" w:rsidRDefault="009C450A"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23AF28FF" w14:textId="77777777" w:rsidR="009C450A" w:rsidRPr="00690182" w:rsidRDefault="009C450A"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11C4884B" w14:textId="77777777" w:rsidR="009C450A" w:rsidRPr="00690182" w:rsidRDefault="009C450A"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3BAD6DED" w14:textId="77777777" w:rsidR="009C450A" w:rsidRPr="00690182" w:rsidRDefault="009C450A"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9C450A" w:rsidRPr="00690182" w14:paraId="355DB4D2" w14:textId="77777777" w:rsidTr="00590309">
        <w:trPr>
          <w:trHeight w:val="20"/>
        </w:trPr>
        <w:tc>
          <w:tcPr>
            <w:tcW w:w="3859" w:type="dxa"/>
            <w:vAlign w:val="bottom"/>
          </w:tcPr>
          <w:p w14:paraId="624DDA2F" w14:textId="77777777" w:rsidR="009C450A" w:rsidRPr="00690182" w:rsidRDefault="009C450A" w:rsidP="00690182">
            <w:pPr>
              <w:spacing w:after="0" w:line="240" w:lineRule="auto"/>
              <w:ind w:left="414"/>
              <w:rPr>
                <w:rFonts w:ascii="Cordia New" w:eastAsia="Times New Roman" w:hAnsi="Cordia New"/>
                <w:b/>
                <w:bCs/>
                <w:sz w:val="28"/>
                <w:u w:val="single"/>
              </w:rPr>
            </w:pPr>
          </w:p>
        </w:tc>
        <w:tc>
          <w:tcPr>
            <w:tcW w:w="1440" w:type="dxa"/>
            <w:vAlign w:val="bottom"/>
            <w:hideMark/>
          </w:tcPr>
          <w:p w14:paraId="5FB82898" w14:textId="04DA747E" w:rsidR="009C450A"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36FA4229" w14:textId="0A99FB20" w:rsidR="009C450A"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39C8EACC" w14:textId="25BA43F9" w:rsidR="009C450A"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6BE46E05" w14:textId="00742992" w:rsidR="009C450A"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9C450A" w:rsidRPr="00690182" w14:paraId="17D78910" w14:textId="77777777" w:rsidTr="00590309">
        <w:trPr>
          <w:trHeight w:val="20"/>
        </w:trPr>
        <w:tc>
          <w:tcPr>
            <w:tcW w:w="3859" w:type="dxa"/>
            <w:vAlign w:val="bottom"/>
          </w:tcPr>
          <w:p w14:paraId="66EEB1A1" w14:textId="77777777" w:rsidR="009C450A" w:rsidRPr="00690182" w:rsidRDefault="009C450A" w:rsidP="00690182">
            <w:pPr>
              <w:spacing w:after="0" w:line="240" w:lineRule="auto"/>
              <w:ind w:left="414"/>
              <w:rPr>
                <w:rFonts w:ascii="Cordia New" w:eastAsia="Times New Roman" w:hAnsi="Cordia New"/>
                <w:b/>
                <w:bCs/>
                <w:sz w:val="28"/>
                <w:u w:val="single"/>
              </w:rPr>
            </w:pPr>
          </w:p>
        </w:tc>
        <w:tc>
          <w:tcPr>
            <w:tcW w:w="1440" w:type="dxa"/>
            <w:vAlign w:val="bottom"/>
            <w:hideMark/>
          </w:tcPr>
          <w:p w14:paraId="6E21696B" w14:textId="77777777" w:rsidR="009C450A" w:rsidRPr="00690182" w:rsidRDefault="009C450A"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12D61859" w14:textId="77777777" w:rsidR="009C450A" w:rsidRPr="00690182" w:rsidRDefault="009C450A"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3A70C627" w14:textId="77777777" w:rsidR="009C450A" w:rsidRPr="00690182" w:rsidRDefault="009C450A"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136EAC60" w14:textId="77777777" w:rsidR="009C450A" w:rsidRPr="00690182" w:rsidRDefault="009C450A"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9C450A" w:rsidRPr="00590309" w14:paraId="49813FC1" w14:textId="77777777" w:rsidTr="00590309">
        <w:trPr>
          <w:trHeight w:val="20"/>
        </w:trPr>
        <w:tc>
          <w:tcPr>
            <w:tcW w:w="3859" w:type="dxa"/>
            <w:vAlign w:val="bottom"/>
          </w:tcPr>
          <w:p w14:paraId="42B1E867" w14:textId="77777777" w:rsidR="009C450A" w:rsidRPr="00590309" w:rsidRDefault="009C450A" w:rsidP="00690182">
            <w:pPr>
              <w:spacing w:after="0" w:line="240" w:lineRule="auto"/>
              <w:ind w:left="414"/>
              <w:rPr>
                <w:rFonts w:ascii="Cordia New" w:eastAsia="Times New Roman" w:hAnsi="Cordia New"/>
                <w:sz w:val="12"/>
                <w:szCs w:val="12"/>
              </w:rPr>
            </w:pPr>
          </w:p>
        </w:tc>
        <w:tc>
          <w:tcPr>
            <w:tcW w:w="1440" w:type="dxa"/>
            <w:vAlign w:val="bottom"/>
          </w:tcPr>
          <w:p w14:paraId="3E2D9D19" w14:textId="77777777" w:rsidR="009C450A" w:rsidRPr="00590309" w:rsidRDefault="009C450A" w:rsidP="00690182">
            <w:pPr>
              <w:spacing w:after="0" w:line="240" w:lineRule="auto"/>
              <w:ind w:right="-72"/>
              <w:rPr>
                <w:rFonts w:ascii="Cordia New" w:eastAsia="Times New Roman" w:hAnsi="Cordia New"/>
                <w:sz w:val="12"/>
                <w:szCs w:val="12"/>
              </w:rPr>
            </w:pPr>
          </w:p>
        </w:tc>
        <w:tc>
          <w:tcPr>
            <w:tcW w:w="1440" w:type="dxa"/>
            <w:vAlign w:val="bottom"/>
          </w:tcPr>
          <w:p w14:paraId="76F08E36" w14:textId="77777777" w:rsidR="009C450A" w:rsidRPr="00590309" w:rsidRDefault="009C450A" w:rsidP="00690182">
            <w:pPr>
              <w:spacing w:after="0" w:line="240" w:lineRule="auto"/>
              <w:ind w:right="-72"/>
              <w:rPr>
                <w:rFonts w:ascii="Cordia New" w:eastAsia="Times New Roman" w:hAnsi="Cordia New"/>
                <w:sz w:val="12"/>
                <w:szCs w:val="12"/>
              </w:rPr>
            </w:pPr>
          </w:p>
        </w:tc>
        <w:tc>
          <w:tcPr>
            <w:tcW w:w="1440" w:type="dxa"/>
            <w:vAlign w:val="bottom"/>
          </w:tcPr>
          <w:p w14:paraId="058CAE6C" w14:textId="77777777" w:rsidR="009C450A" w:rsidRPr="00590309" w:rsidRDefault="009C450A" w:rsidP="00690182">
            <w:pPr>
              <w:spacing w:after="0" w:line="240" w:lineRule="auto"/>
              <w:ind w:right="-72"/>
              <w:rPr>
                <w:rFonts w:ascii="Cordia New" w:eastAsia="Times New Roman" w:hAnsi="Cordia New"/>
                <w:sz w:val="12"/>
                <w:szCs w:val="12"/>
              </w:rPr>
            </w:pPr>
          </w:p>
        </w:tc>
        <w:tc>
          <w:tcPr>
            <w:tcW w:w="1440" w:type="dxa"/>
            <w:vAlign w:val="bottom"/>
          </w:tcPr>
          <w:p w14:paraId="010C2201" w14:textId="77777777" w:rsidR="009C450A" w:rsidRPr="00590309" w:rsidRDefault="009C450A" w:rsidP="00690182">
            <w:pPr>
              <w:spacing w:after="0" w:line="240" w:lineRule="auto"/>
              <w:ind w:right="-72"/>
              <w:rPr>
                <w:rFonts w:ascii="Cordia New" w:eastAsia="Times New Roman" w:hAnsi="Cordia New"/>
                <w:sz w:val="12"/>
                <w:szCs w:val="12"/>
              </w:rPr>
            </w:pPr>
          </w:p>
        </w:tc>
      </w:tr>
      <w:tr w:rsidR="009C450A" w:rsidRPr="00690182" w14:paraId="1306B947" w14:textId="77777777" w:rsidTr="00590309">
        <w:trPr>
          <w:trHeight w:val="20"/>
        </w:trPr>
        <w:tc>
          <w:tcPr>
            <w:tcW w:w="3859" w:type="dxa"/>
          </w:tcPr>
          <w:p w14:paraId="47CFFE6D" w14:textId="1147B854" w:rsidR="009C450A" w:rsidRPr="00690182" w:rsidRDefault="009C450A" w:rsidP="00690182">
            <w:pPr>
              <w:spacing w:after="0" w:line="240" w:lineRule="auto"/>
              <w:ind w:left="432"/>
              <w:rPr>
                <w:rFonts w:ascii="Cordia New" w:eastAsia="Times New Roman" w:hAnsi="Cordia New"/>
                <w:b/>
                <w:bCs/>
                <w:sz w:val="28"/>
              </w:rPr>
            </w:pPr>
            <w:r w:rsidRPr="00690182">
              <w:rPr>
                <w:rFonts w:ascii="Cordia New" w:hAnsi="Cordia New"/>
                <w:b/>
                <w:bCs/>
                <w:sz w:val="28"/>
                <w:lang w:val="en-GB"/>
              </w:rPr>
              <w:t xml:space="preserve">For the year ended </w:t>
            </w:r>
            <w:r w:rsidR="00B41D75" w:rsidRPr="00690182">
              <w:rPr>
                <w:rFonts w:ascii="Cordia New" w:hAnsi="Cordia New"/>
                <w:b/>
                <w:bCs/>
                <w:sz w:val="28"/>
                <w:lang w:val="en-GB"/>
              </w:rPr>
              <w:t>31</w:t>
            </w:r>
            <w:r w:rsidRPr="00690182">
              <w:rPr>
                <w:rFonts w:ascii="Cordia New" w:hAnsi="Cordia New"/>
                <w:b/>
                <w:bCs/>
                <w:sz w:val="28"/>
                <w:lang w:val="en-GB"/>
              </w:rPr>
              <w:t xml:space="preserve"> December</w:t>
            </w:r>
          </w:p>
        </w:tc>
        <w:tc>
          <w:tcPr>
            <w:tcW w:w="1440" w:type="dxa"/>
            <w:vAlign w:val="bottom"/>
          </w:tcPr>
          <w:p w14:paraId="116079EF" w14:textId="77777777" w:rsidR="009C450A" w:rsidRPr="00690182" w:rsidRDefault="009C450A" w:rsidP="00690182">
            <w:pPr>
              <w:spacing w:after="0" w:line="240" w:lineRule="auto"/>
              <w:ind w:right="-72"/>
              <w:jc w:val="right"/>
              <w:rPr>
                <w:rFonts w:ascii="Cordia New" w:eastAsia="Times New Roman" w:hAnsi="Cordia New"/>
                <w:sz w:val="28"/>
              </w:rPr>
            </w:pPr>
          </w:p>
        </w:tc>
        <w:tc>
          <w:tcPr>
            <w:tcW w:w="1440" w:type="dxa"/>
            <w:vAlign w:val="bottom"/>
          </w:tcPr>
          <w:p w14:paraId="3D32939A" w14:textId="77777777" w:rsidR="009C450A" w:rsidRPr="00690182" w:rsidRDefault="009C450A" w:rsidP="00690182">
            <w:pPr>
              <w:spacing w:after="0" w:line="240" w:lineRule="auto"/>
              <w:ind w:right="-72"/>
              <w:jc w:val="right"/>
              <w:rPr>
                <w:rFonts w:ascii="Cordia New" w:eastAsia="Times New Roman" w:hAnsi="Cordia New"/>
                <w:noProof/>
                <w:sz w:val="28"/>
              </w:rPr>
            </w:pPr>
          </w:p>
        </w:tc>
        <w:tc>
          <w:tcPr>
            <w:tcW w:w="1440" w:type="dxa"/>
            <w:vAlign w:val="bottom"/>
          </w:tcPr>
          <w:p w14:paraId="58554340" w14:textId="77777777" w:rsidR="009C450A" w:rsidRPr="00690182" w:rsidRDefault="009C450A" w:rsidP="00690182">
            <w:pPr>
              <w:spacing w:after="0" w:line="240" w:lineRule="auto"/>
              <w:ind w:right="-72"/>
              <w:jc w:val="right"/>
              <w:rPr>
                <w:rFonts w:ascii="Cordia New" w:eastAsia="Times New Roman" w:hAnsi="Cordia New"/>
                <w:noProof/>
                <w:sz w:val="28"/>
              </w:rPr>
            </w:pPr>
          </w:p>
        </w:tc>
        <w:tc>
          <w:tcPr>
            <w:tcW w:w="1440" w:type="dxa"/>
            <w:vAlign w:val="bottom"/>
          </w:tcPr>
          <w:p w14:paraId="5A01D2F4" w14:textId="77777777" w:rsidR="009C450A" w:rsidRPr="00690182" w:rsidRDefault="009C450A" w:rsidP="00690182">
            <w:pPr>
              <w:spacing w:after="0" w:line="240" w:lineRule="auto"/>
              <w:ind w:right="-72"/>
              <w:jc w:val="right"/>
              <w:rPr>
                <w:rFonts w:ascii="Cordia New" w:eastAsia="Times New Roman" w:hAnsi="Cordia New"/>
                <w:noProof/>
                <w:sz w:val="28"/>
              </w:rPr>
            </w:pPr>
          </w:p>
        </w:tc>
      </w:tr>
      <w:tr w:rsidR="009C450A" w:rsidRPr="00690182" w14:paraId="13FDCD3C" w14:textId="77777777" w:rsidTr="00590309">
        <w:trPr>
          <w:trHeight w:val="20"/>
        </w:trPr>
        <w:tc>
          <w:tcPr>
            <w:tcW w:w="3859" w:type="dxa"/>
            <w:hideMark/>
          </w:tcPr>
          <w:p w14:paraId="3E6CAB01" w14:textId="77777777" w:rsidR="009C450A" w:rsidRPr="00690182" w:rsidRDefault="009C450A" w:rsidP="00690182">
            <w:pPr>
              <w:spacing w:after="0" w:line="240" w:lineRule="auto"/>
              <w:ind w:left="432"/>
              <w:rPr>
                <w:rFonts w:ascii="Cordia New" w:hAnsi="Cordia New"/>
                <w:sz w:val="28"/>
                <w:lang w:val="en-GB"/>
              </w:rPr>
            </w:pPr>
            <w:r w:rsidRPr="00690182">
              <w:rPr>
                <w:rFonts w:ascii="Cordia New" w:hAnsi="Cordia New"/>
                <w:sz w:val="28"/>
                <w:lang w:val="en-GB"/>
              </w:rPr>
              <w:t>Amortisation charge of right-of-use</w:t>
            </w:r>
          </w:p>
          <w:p w14:paraId="05840206" w14:textId="0945BA08" w:rsidR="009C450A" w:rsidRPr="00690182" w:rsidRDefault="009C450A" w:rsidP="00690182">
            <w:pPr>
              <w:spacing w:after="0" w:line="240" w:lineRule="auto"/>
              <w:ind w:left="432"/>
              <w:rPr>
                <w:rFonts w:ascii="Cordia New" w:eastAsia="Times New Roman" w:hAnsi="Cordia New"/>
                <w:sz w:val="28"/>
              </w:rPr>
            </w:pPr>
            <w:r w:rsidRPr="00690182">
              <w:rPr>
                <w:rFonts w:ascii="Cordia New" w:hAnsi="Cordia New"/>
                <w:sz w:val="28"/>
                <w:lang w:val="en-GB"/>
              </w:rPr>
              <w:t xml:space="preserve">   assets:</w:t>
            </w:r>
          </w:p>
        </w:tc>
        <w:tc>
          <w:tcPr>
            <w:tcW w:w="1440" w:type="dxa"/>
            <w:vAlign w:val="bottom"/>
          </w:tcPr>
          <w:p w14:paraId="344E5AC7" w14:textId="5C8709F9" w:rsidR="009C450A" w:rsidRPr="00690182" w:rsidRDefault="009C450A" w:rsidP="00690182">
            <w:pPr>
              <w:spacing w:after="0" w:line="240" w:lineRule="auto"/>
              <w:ind w:right="-72"/>
              <w:jc w:val="right"/>
              <w:rPr>
                <w:rFonts w:ascii="Cordia New" w:eastAsia="Times New Roman" w:hAnsi="Cordia New"/>
                <w:noProof/>
                <w:sz w:val="28"/>
              </w:rPr>
            </w:pPr>
          </w:p>
        </w:tc>
        <w:tc>
          <w:tcPr>
            <w:tcW w:w="1440" w:type="dxa"/>
            <w:vAlign w:val="bottom"/>
          </w:tcPr>
          <w:p w14:paraId="3CFD44EA" w14:textId="13AC856B" w:rsidR="009C450A" w:rsidRPr="00690182" w:rsidRDefault="009C450A" w:rsidP="00690182">
            <w:pPr>
              <w:spacing w:after="0" w:line="240" w:lineRule="auto"/>
              <w:ind w:right="-72"/>
              <w:jc w:val="right"/>
              <w:rPr>
                <w:rFonts w:ascii="Cordia New" w:eastAsia="Times New Roman" w:hAnsi="Cordia New"/>
                <w:noProof/>
                <w:sz w:val="28"/>
              </w:rPr>
            </w:pPr>
          </w:p>
        </w:tc>
        <w:tc>
          <w:tcPr>
            <w:tcW w:w="1440" w:type="dxa"/>
            <w:vAlign w:val="bottom"/>
          </w:tcPr>
          <w:p w14:paraId="5B499D89" w14:textId="079C566F" w:rsidR="009C450A" w:rsidRPr="00690182" w:rsidRDefault="009C450A" w:rsidP="00690182">
            <w:pPr>
              <w:spacing w:after="0" w:line="240" w:lineRule="auto"/>
              <w:ind w:right="-72"/>
              <w:jc w:val="right"/>
              <w:rPr>
                <w:rFonts w:ascii="Cordia New" w:eastAsia="Times New Roman" w:hAnsi="Cordia New"/>
                <w:noProof/>
                <w:sz w:val="28"/>
              </w:rPr>
            </w:pPr>
          </w:p>
        </w:tc>
        <w:tc>
          <w:tcPr>
            <w:tcW w:w="1440" w:type="dxa"/>
            <w:vAlign w:val="bottom"/>
          </w:tcPr>
          <w:p w14:paraId="322D6EBB" w14:textId="52FE7A08" w:rsidR="009C450A" w:rsidRPr="00690182" w:rsidRDefault="009C450A" w:rsidP="00690182">
            <w:pPr>
              <w:spacing w:after="0" w:line="240" w:lineRule="auto"/>
              <w:ind w:right="-72"/>
              <w:jc w:val="right"/>
              <w:rPr>
                <w:rFonts w:ascii="Cordia New" w:eastAsia="Times New Roman" w:hAnsi="Cordia New"/>
                <w:noProof/>
                <w:sz w:val="28"/>
              </w:rPr>
            </w:pPr>
          </w:p>
        </w:tc>
      </w:tr>
      <w:tr w:rsidR="007646DF" w:rsidRPr="00690182" w14:paraId="65EE36F9" w14:textId="77777777" w:rsidTr="00590309">
        <w:trPr>
          <w:trHeight w:val="20"/>
        </w:trPr>
        <w:tc>
          <w:tcPr>
            <w:tcW w:w="3859" w:type="dxa"/>
            <w:hideMark/>
          </w:tcPr>
          <w:p w14:paraId="0AB72D59" w14:textId="530E1338" w:rsidR="007646DF" w:rsidRPr="00690182" w:rsidRDefault="007646DF" w:rsidP="00690182">
            <w:pPr>
              <w:spacing w:after="0" w:line="240" w:lineRule="auto"/>
              <w:ind w:left="432"/>
              <w:rPr>
                <w:rFonts w:ascii="Cordia New" w:eastAsia="Times New Roman" w:hAnsi="Cordia New"/>
                <w:sz w:val="28"/>
              </w:rPr>
            </w:pPr>
            <w:r w:rsidRPr="00690182">
              <w:rPr>
                <w:rFonts w:ascii="Cordia New" w:hAnsi="Cordia New"/>
                <w:sz w:val="28"/>
                <w:lang w:val="en-GB"/>
              </w:rPr>
              <w:t>Land and properties</w:t>
            </w:r>
          </w:p>
        </w:tc>
        <w:tc>
          <w:tcPr>
            <w:tcW w:w="1440" w:type="dxa"/>
            <w:vAlign w:val="bottom"/>
          </w:tcPr>
          <w:p w14:paraId="30536BCD" w14:textId="6FB02563"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10</w:t>
            </w:r>
            <w:r w:rsidR="007646DF" w:rsidRPr="00690182">
              <w:rPr>
                <w:rFonts w:ascii="Cordia New" w:hAnsi="Cordia New"/>
                <w:sz w:val="28"/>
                <w:lang w:val="en-GB"/>
              </w:rPr>
              <w:t>,</w:t>
            </w:r>
            <w:r w:rsidRPr="00690182">
              <w:rPr>
                <w:rFonts w:ascii="Cordia New" w:hAnsi="Cordia New"/>
                <w:sz w:val="28"/>
                <w:lang w:val="en-GB"/>
              </w:rPr>
              <w:t>869</w:t>
            </w:r>
            <w:r w:rsidR="007646DF" w:rsidRPr="00690182">
              <w:rPr>
                <w:rFonts w:ascii="Cordia New" w:hAnsi="Cordia New"/>
                <w:sz w:val="28"/>
                <w:lang w:val="en-GB"/>
              </w:rPr>
              <w:t>,</w:t>
            </w:r>
            <w:r w:rsidRPr="00690182">
              <w:rPr>
                <w:rFonts w:ascii="Cordia New" w:hAnsi="Cordia New"/>
                <w:sz w:val="28"/>
                <w:lang w:val="en-GB"/>
              </w:rPr>
              <w:t>997</w:t>
            </w:r>
            <w:r w:rsidR="007646DF" w:rsidRPr="00690182">
              <w:rPr>
                <w:rFonts w:ascii="Cordia New" w:hAnsi="Cordia New"/>
                <w:sz w:val="28"/>
                <w:lang w:val="en-GB"/>
              </w:rPr>
              <w:t>,</w:t>
            </w:r>
            <w:r w:rsidRPr="00690182">
              <w:rPr>
                <w:rFonts w:ascii="Cordia New" w:hAnsi="Cordia New"/>
                <w:sz w:val="28"/>
                <w:lang w:val="en-GB"/>
              </w:rPr>
              <w:t>769</w:t>
            </w:r>
          </w:p>
        </w:tc>
        <w:tc>
          <w:tcPr>
            <w:tcW w:w="1440" w:type="dxa"/>
            <w:vAlign w:val="bottom"/>
          </w:tcPr>
          <w:p w14:paraId="0B5B615B" w14:textId="694ADFB7"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9</w:t>
            </w:r>
            <w:r w:rsidR="00AC1F74" w:rsidRPr="00690182">
              <w:rPr>
                <w:rFonts w:ascii="Cordia New" w:eastAsia="Times New Roman" w:hAnsi="Cordia New"/>
                <w:noProof/>
                <w:sz w:val="28"/>
              </w:rPr>
              <w:t>,</w:t>
            </w:r>
            <w:r w:rsidRPr="00690182">
              <w:rPr>
                <w:rFonts w:ascii="Cordia New" w:eastAsia="Times New Roman" w:hAnsi="Cordia New"/>
                <w:noProof/>
                <w:sz w:val="28"/>
                <w:lang w:val="en-GB"/>
              </w:rPr>
              <w:t>362</w:t>
            </w:r>
            <w:r w:rsidR="00AC1F74" w:rsidRPr="00690182">
              <w:rPr>
                <w:rFonts w:ascii="Cordia New" w:eastAsia="Times New Roman" w:hAnsi="Cordia New"/>
                <w:noProof/>
                <w:sz w:val="28"/>
              </w:rPr>
              <w:t>,</w:t>
            </w:r>
            <w:r w:rsidRPr="00690182">
              <w:rPr>
                <w:rFonts w:ascii="Cordia New" w:eastAsia="Times New Roman" w:hAnsi="Cordia New"/>
                <w:noProof/>
                <w:sz w:val="28"/>
                <w:lang w:val="en-GB"/>
              </w:rPr>
              <w:t>065</w:t>
            </w:r>
            <w:r w:rsidR="00AC1F74" w:rsidRPr="00690182">
              <w:rPr>
                <w:rFonts w:ascii="Cordia New" w:eastAsia="Times New Roman" w:hAnsi="Cordia New"/>
                <w:noProof/>
                <w:sz w:val="28"/>
              </w:rPr>
              <w:t>,</w:t>
            </w:r>
            <w:r w:rsidRPr="00690182">
              <w:rPr>
                <w:rFonts w:ascii="Cordia New" w:eastAsia="Times New Roman" w:hAnsi="Cordia New"/>
                <w:noProof/>
                <w:sz w:val="28"/>
                <w:lang w:val="en-GB"/>
              </w:rPr>
              <w:t>222</w:t>
            </w:r>
          </w:p>
        </w:tc>
        <w:tc>
          <w:tcPr>
            <w:tcW w:w="1440" w:type="dxa"/>
            <w:vAlign w:val="bottom"/>
          </w:tcPr>
          <w:p w14:paraId="4BB29748" w14:textId="4825ADF8"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73</w:t>
            </w:r>
            <w:r w:rsidR="007646DF" w:rsidRPr="00690182">
              <w:rPr>
                <w:rFonts w:ascii="Cordia New" w:hAnsi="Cordia New"/>
                <w:sz w:val="28"/>
                <w:lang w:val="en-GB"/>
              </w:rPr>
              <w:t>,</w:t>
            </w:r>
            <w:r w:rsidRPr="00690182">
              <w:rPr>
                <w:rFonts w:ascii="Cordia New" w:hAnsi="Cordia New"/>
                <w:sz w:val="28"/>
                <w:lang w:val="en-GB"/>
              </w:rPr>
              <w:t>398</w:t>
            </w:r>
            <w:r w:rsidR="007646DF" w:rsidRPr="00690182">
              <w:rPr>
                <w:rFonts w:ascii="Cordia New" w:hAnsi="Cordia New"/>
                <w:sz w:val="28"/>
                <w:lang w:val="en-GB"/>
              </w:rPr>
              <w:t>,</w:t>
            </w:r>
            <w:r w:rsidRPr="00690182">
              <w:rPr>
                <w:rFonts w:ascii="Cordia New" w:hAnsi="Cordia New"/>
                <w:sz w:val="28"/>
                <w:lang w:val="en-GB"/>
              </w:rPr>
              <w:t>578</w:t>
            </w:r>
          </w:p>
        </w:tc>
        <w:tc>
          <w:tcPr>
            <w:tcW w:w="1440" w:type="dxa"/>
            <w:vAlign w:val="bottom"/>
          </w:tcPr>
          <w:p w14:paraId="1D6279FA" w14:textId="4F41AE2F"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48</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785</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053</w:t>
            </w:r>
          </w:p>
        </w:tc>
      </w:tr>
      <w:tr w:rsidR="007646DF" w:rsidRPr="00690182" w14:paraId="5CE757AD" w14:textId="77777777" w:rsidTr="00590309">
        <w:trPr>
          <w:trHeight w:val="20"/>
        </w:trPr>
        <w:tc>
          <w:tcPr>
            <w:tcW w:w="3859" w:type="dxa"/>
          </w:tcPr>
          <w:p w14:paraId="7EBFCF69" w14:textId="3A38C84B" w:rsidR="007646DF" w:rsidRPr="00690182" w:rsidRDefault="007646DF" w:rsidP="00690182">
            <w:pPr>
              <w:spacing w:after="0" w:line="240" w:lineRule="auto"/>
              <w:ind w:left="432"/>
              <w:rPr>
                <w:rFonts w:ascii="Cordia New" w:eastAsia="Times New Roman" w:hAnsi="Cordia New"/>
                <w:sz w:val="28"/>
              </w:rPr>
            </w:pPr>
            <w:r w:rsidRPr="00690182">
              <w:rPr>
                <w:rFonts w:ascii="Cordia New" w:hAnsi="Cordia New"/>
                <w:sz w:val="28"/>
                <w:lang w:val="en-GB"/>
              </w:rPr>
              <w:t>Machiner</w:t>
            </w:r>
            <w:r w:rsidR="00493F7A">
              <w:rPr>
                <w:rFonts w:ascii="Cordia New" w:hAnsi="Cordia New"/>
                <w:sz w:val="28"/>
                <w:lang w:val="en-GB"/>
              </w:rPr>
              <w:t>ies</w:t>
            </w:r>
            <w:r w:rsidRPr="00690182">
              <w:rPr>
                <w:rFonts w:ascii="Cordia New" w:hAnsi="Cordia New"/>
                <w:sz w:val="28"/>
                <w:lang w:val="en-GB"/>
              </w:rPr>
              <w:t xml:space="preserve"> and equipment</w:t>
            </w:r>
          </w:p>
        </w:tc>
        <w:tc>
          <w:tcPr>
            <w:tcW w:w="1440" w:type="dxa"/>
            <w:vAlign w:val="bottom"/>
          </w:tcPr>
          <w:p w14:paraId="1F84F0FF" w14:textId="1FF0BDD2"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14</w:t>
            </w:r>
            <w:r w:rsidR="007646DF" w:rsidRPr="00690182">
              <w:rPr>
                <w:rFonts w:ascii="Cordia New" w:hAnsi="Cordia New"/>
                <w:sz w:val="28"/>
                <w:lang w:val="en-GB"/>
              </w:rPr>
              <w:t>,</w:t>
            </w:r>
            <w:r w:rsidRPr="00690182">
              <w:rPr>
                <w:rFonts w:ascii="Cordia New" w:hAnsi="Cordia New"/>
                <w:sz w:val="28"/>
                <w:lang w:val="en-GB"/>
              </w:rPr>
              <w:t>459</w:t>
            </w:r>
            <w:r w:rsidR="007646DF" w:rsidRPr="00690182">
              <w:rPr>
                <w:rFonts w:ascii="Cordia New" w:hAnsi="Cordia New"/>
                <w:sz w:val="28"/>
                <w:lang w:val="en-GB"/>
              </w:rPr>
              <w:t>,</w:t>
            </w:r>
            <w:r w:rsidRPr="00690182">
              <w:rPr>
                <w:rFonts w:ascii="Cordia New" w:hAnsi="Cordia New"/>
                <w:sz w:val="28"/>
                <w:lang w:val="en-GB"/>
              </w:rPr>
              <w:t>690</w:t>
            </w:r>
          </w:p>
        </w:tc>
        <w:tc>
          <w:tcPr>
            <w:tcW w:w="1440" w:type="dxa"/>
            <w:vAlign w:val="bottom"/>
          </w:tcPr>
          <w:p w14:paraId="4A1E383C" w14:textId="6EE6923E"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18</w:t>
            </w:r>
            <w:r w:rsidR="0099693C" w:rsidRPr="00690182">
              <w:rPr>
                <w:rFonts w:ascii="Cordia New" w:eastAsia="Times New Roman" w:hAnsi="Cordia New"/>
                <w:noProof/>
                <w:sz w:val="28"/>
              </w:rPr>
              <w:t>,</w:t>
            </w:r>
            <w:r w:rsidRPr="00690182">
              <w:rPr>
                <w:rFonts w:ascii="Cordia New" w:eastAsia="Times New Roman" w:hAnsi="Cordia New"/>
                <w:noProof/>
                <w:sz w:val="28"/>
                <w:lang w:val="en-GB"/>
              </w:rPr>
              <w:t>146</w:t>
            </w:r>
            <w:r w:rsidR="0099693C" w:rsidRPr="00690182">
              <w:rPr>
                <w:rFonts w:ascii="Cordia New" w:eastAsia="Times New Roman" w:hAnsi="Cordia New"/>
                <w:noProof/>
                <w:sz w:val="28"/>
              </w:rPr>
              <w:t>,</w:t>
            </w:r>
            <w:r w:rsidRPr="00690182">
              <w:rPr>
                <w:rFonts w:ascii="Cordia New" w:eastAsia="Times New Roman" w:hAnsi="Cordia New"/>
                <w:noProof/>
                <w:sz w:val="28"/>
                <w:lang w:val="en-GB"/>
              </w:rPr>
              <w:t>821</w:t>
            </w:r>
          </w:p>
        </w:tc>
        <w:tc>
          <w:tcPr>
            <w:tcW w:w="1440" w:type="dxa"/>
            <w:vAlign w:val="bottom"/>
          </w:tcPr>
          <w:p w14:paraId="04602839" w14:textId="6BE1581E"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275</w:t>
            </w:r>
            <w:r w:rsidR="007646DF" w:rsidRPr="00690182">
              <w:rPr>
                <w:rFonts w:ascii="Cordia New" w:hAnsi="Cordia New"/>
                <w:sz w:val="28"/>
                <w:lang w:val="en-GB"/>
              </w:rPr>
              <w:t>,</w:t>
            </w:r>
            <w:r w:rsidRPr="00690182">
              <w:rPr>
                <w:rFonts w:ascii="Cordia New" w:hAnsi="Cordia New"/>
                <w:sz w:val="28"/>
                <w:lang w:val="en-GB"/>
              </w:rPr>
              <w:t>270</w:t>
            </w:r>
          </w:p>
        </w:tc>
        <w:tc>
          <w:tcPr>
            <w:tcW w:w="1440" w:type="dxa"/>
            <w:vAlign w:val="bottom"/>
          </w:tcPr>
          <w:p w14:paraId="77F3BEB0" w14:textId="5C9DC3EF" w:rsidR="007646DF"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253</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987</w:t>
            </w:r>
          </w:p>
        </w:tc>
      </w:tr>
      <w:tr w:rsidR="007646DF" w:rsidRPr="00690182" w14:paraId="4844E9C3" w14:textId="77777777" w:rsidTr="00590309">
        <w:trPr>
          <w:trHeight w:val="20"/>
        </w:trPr>
        <w:tc>
          <w:tcPr>
            <w:tcW w:w="3859" w:type="dxa"/>
            <w:vAlign w:val="bottom"/>
          </w:tcPr>
          <w:p w14:paraId="321B7DDC" w14:textId="5ACDC444" w:rsidR="007646DF" w:rsidRPr="00690182" w:rsidRDefault="007646DF" w:rsidP="00690182">
            <w:pPr>
              <w:spacing w:after="0" w:line="240" w:lineRule="auto"/>
              <w:ind w:left="432"/>
              <w:rPr>
                <w:rFonts w:ascii="Cordia New" w:eastAsia="Times New Roman" w:hAnsi="Cordia New"/>
                <w:sz w:val="28"/>
              </w:rPr>
            </w:pPr>
            <w:r w:rsidRPr="00690182">
              <w:rPr>
                <w:rFonts w:ascii="Cordia New" w:hAnsi="Cordia New"/>
                <w:sz w:val="28"/>
                <w:lang w:val="en-GB"/>
              </w:rPr>
              <w:t>Vehicles</w:t>
            </w:r>
          </w:p>
        </w:tc>
        <w:tc>
          <w:tcPr>
            <w:tcW w:w="1440" w:type="dxa"/>
            <w:vAlign w:val="bottom"/>
          </w:tcPr>
          <w:p w14:paraId="63B83DFB" w14:textId="5E882A10"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11</w:t>
            </w:r>
            <w:r w:rsidR="007646DF" w:rsidRPr="00690182">
              <w:rPr>
                <w:rFonts w:ascii="Cordia New" w:hAnsi="Cordia New"/>
                <w:sz w:val="28"/>
                <w:lang w:val="en-GB"/>
              </w:rPr>
              <w:t>,</w:t>
            </w:r>
            <w:r w:rsidRPr="00690182">
              <w:rPr>
                <w:rFonts w:ascii="Cordia New" w:hAnsi="Cordia New"/>
                <w:sz w:val="28"/>
                <w:lang w:val="en-GB"/>
              </w:rPr>
              <w:t>866</w:t>
            </w:r>
            <w:r w:rsidR="007646DF" w:rsidRPr="00690182">
              <w:rPr>
                <w:rFonts w:ascii="Cordia New" w:hAnsi="Cordia New"/>
                <w:sz w:val="28"/>
                <w:lang w:val="en-GB"/>
              </w:rPr>
              <w:t>,</w:t>
            </w:r>
            <w:r w:rsidRPr="00690182">
              <w:rPr>
                <w:rFonts w:ascii="Cordia New" w:hAnsi="Cordia New"/>
                <w:sz w:val="28"/>
                <w:lang w:val="en-GB"/>
              </w:rPr>
              <w:t>644</w:t>
            </w:r>
          </w:p>
        </w:tc>
        <w:tc>
          <w:tcPr>
            <w:tcW w:w="1440" w:type="dxa"/>
            <w:vAlign w:val="bottom"/>
          </w:tcPr>
          <w:p w14:paraId="2E2EB6F4" w14:textId="79FF5D1F"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23</w:t>
            </w:r>
            <w:r w:rsidR="0099693C" w:rsidRPr="00690182">
              <w:rPr>
                <w:rFonts w:ascii="Cordia New" w:eastAsia="Times New Roman" w:hAnsi="Cordia New"/>
                <w:noProof/>
                <w:sz w:val="28"/>
              </w:rPr>
              <w:t>,</w:t>
            </w:r>
            <w:r w:rsidRPr="00690182">
              <w:rPr>
                <w:rFonts w:ascii="Cordia New" w:eastAsia="Times New Roman" w:hAnsi="Cordia New"/>
                <w:noProof/>
                <w:sz w:val="28"/>
                <w:lang w:val="en-GB"/>
              </w:rPr>
              <w:t>661</w:t>
            </w:r>
            <w:r w:rsidR="0099693C" w:rsidRPr="00690182">
              <w:rPr>
                <w:rFonts w:ascii="Cordia New" w:eastAsia="Times New Roman" w:hAnsi="Cordia New"/>
                <w:noProof/>
                <w:sz w:val="28"/>
              </w:rPr>
              <w:t>,</w:t>
            </w:r>
            <w:r w:rsidRPr="00690182">
              <w:rPr>
                <w:rFonts w:ascii="Cordia New" w:eastAsia="Times New Roman" w:hAnsi="Cordia New"/>
                <w:noProof/>
                <w:sz w:val="28"/>
                <w:lang w:val="en-GB"/>
              </w:rPr>
              <w:t>134</w:t>
            </w:r>
          </w:p>
        </w:tc>
        <w:tc>
          <w:tcPr>
            <w:tcW w:w="1440" w:type="dxa"/>
            <w:vAlign w:val="bottom"/>
          </w:tcPr>
          <w:p w14:paraId="512D7047" w14:textId="626C6DDC"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1</w:t>
            </w:r>
            <w:r w:rsidR="007646DF" w:rsidRPr="00690182">
              <w:rPr>
                <w:rFonts w:ascii="Cordia New" w:hAnsi="Cordia New"/>
                <w:sz w:val="28"/>
                <w:lang w:val="en-GB"/>
              </w:rPr>
              <w:t>,</w:t>
            </w:r>
            <w:r w:rsidRPr="00690182">
              <w:rPr>
                <w:rFonts w:ascii="Cordia New" w:hAnsi="Cordia New"/>
                <w:sz w:val="28"/>
                <w:lang w:val="en-GB"/>
              </w:rPr>
              <w:t>135</w:t>
            </w:r>
            <w:r w:rsidR="007646DF" w:rsidRPr="00690182">
              <w:rPr>
                <w:rFonts w:ascii="Cordia New" w:hAnsi="Cordia New"/>
                <w:sz w:val="28"/>
                <w:lang w:val="en-GB"/>
              </w:rPr>
              <w:t>,</w:t>
            </w:r>
            <w:r w:rsidRPr="00690182">
              <w:rPr>
                <w:rFonts w:ascii="Cordia New" w:hAnsi="Cordia New"/>
                <w:sz w:val="28"/>
                <w:lang w:val="en-GB"/>
              </w:rPr>
              <w:t>697</w:t>
            </w:r>
          </w:p>
        </w:tc>
        <w:tc>
          <w:tcPr>
            <w:tcW w:w="1440" w:type="dxa"/>
            <w:vAlign w:val="bottom"/>
          </w:tcPr>
          <w:p w14:paraId="57393220" w14:textId="714F6B67"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895</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803</w:t>
            </w:r>
          </w:p>
        </w:tc>
      </w:tr>
      <w:tr w:rsidR="007646DF" w:rsidRPr="00590309" w14:paraId="1CCF1170" w14:textId="77777777" w:rsidTr="00590309">
        <w:trPr>
          <w:trHeight w:val="20"/>
        </w:trPr>
        <w:tc>
          <w:tcPr>
            <w:tcW w:w="3859" w:type="dxa"/>
            <w:vAlign w:val="bottom"/>
          </w:tcPr>
          <w:p w14:paraId="2F38A8BC" w14:textId="77777777" w:rsidR="007646DF" w:rsidRPr="00590309" w:rsidRDefault="007646DF" w:rsidP="00690182">
            <w:pPr>
              <w:spacing w:after="0" w:line="240" w:lineRule="auto"/>
              <w:ind w:left="432"/>
              <w:rPr>
                <w:rFonts w:ascii="Cordia New" w:eastAsia="Times New Roman" w:hAnsi="Cordia New"/>
                <w:sz w:val="12"/>
                <w:szCs w:val="12"/>
              </w:rPr>
            </w:pPr>
          </w:p>
        </w:tc>
        <w:tc>
          <w:tcPr>
            <w:tcW w:w="1440" w:type="dxa"/>
            <w:vAlign w:val="bottom"/>
          </w:tcPr>
          <w:p w14:paraId="2BADF32A" w14:textId="77777777" w:rsidR="007646DF" w:rsidRPr="00590309" w:rsidRDefault="007646DF" w:rsidP="00690182">
            <w:pPr>
              <w:spacing w:after="0" w:line="240" w:lineRule="auto"/>
              <w:ind w:right="-72"/>
              <w:rPr>
                <w:rFonts w:ascii="Cordia New" w:eastAsia="Times New Roman" w:hAnsi="Cordia New"/>
                <w:sz w:val="12"/>
                <w:szCs w:val="12"/>
              </w:rPr>
            </w:pPr>
          </w:p>
        </w:tc>
        <w:tc>
          <w:tcPr>
            <w:tcW w:w="1440" w:type="dxa"/>
            <w:vAlign w:val="bottom"/>
          </w:tcPr>
          <w:p w14:paraId="4B5654F2" w14:textId="77777777" w:rsidR="007646DF" w:rsidRPr="00590309" w:rsidRDefault="007646DF" w:rsidP="00690182">
            <w:pPr>
              <w:spacing w:after="0" w:line="240" w:lineRule="auto"/>
              <w:ind w:right="-72"/>
              <w:rPr>
                <w:rFonts w:ascii="Cordia New" w:eastAsia="Times New Roman" w:hAnsi="Cordia New"/>
                <w:sz w:val="12"/>
                <w:szCs w:val="12"/>
              </w:rPr>
            </w:pPr>
          </w:p>
        </w:tc>
        <w:tc>
          <w:tcPr>
            <w:tcW w:w="1440" w:type="dxa"/>
            <w:vAlign w:val="bottom"/>
          </w:tcPr>
          <w:p w14:paraId="4A0594B7" w14:textId="77777777" w:rsidR="007646DF" w:rsidRPr="00590309" w:rsidRDefault="007646DF" w:rsidP="00690182">
            <w:pPr>
              <w:spacing w:after="0" w:line="240" w:lineRule="auto"/>
              <w:ind w:right="-72"/>
              <w:rPr>
                <w:rFonts w:ascii="Cordia New" w:eastAsia="Times New Roman" w:hAnsi="Cordia New"/>
                <w:sz w:val="12"/>
                <w:szCs w:val="12"/>
              </w:rPr>
            </w:pPr>
          </w:p>
        </w:tc>
        <w:tc>
          <w:tcPr>
            <w:tcW w:w="1440" w:type="dxa"/>
            <w:vAlign w:val="bottom"/>
          </w:tcPr>
          <w:p w14:paraId="53271149" w14:textId="77777777" w:rsidR="007646DF" w:rsidRPr="00590309" w:rsidRDefault="007646DF" w:rsidP="00690182">
            <w:pPr>
              <w:spacing w:after="0" w:line="240" w:lineRule="auto"/>
              <w:ind w:right="-72"/>
              <w:rPr>
                <w:rFonts w:ascii="Cordia New" w:eastAsia="Times New Roman" w:hAnsi="Cordia New"/>
                <w:sz w:val="12"/>
                <w:szCs w:val="12"/>
              </w:rPr>
            </w:pPr>
          </w:p>
        </w:tc>
      </w:tr>
      <w:tr w:rsidR="007646DF" w:rsidRPr="00690182" w14:paraId="01627116" w14:textId="77777777" w:rsidTr="00590309">
        <w:trPr>
          <w:trHeight w:val="20"/>
        </w:trPr>
        <w:tc>
          <w:tcPr>
            <w:tcW w:w="3859" w:type="dxa"/>
            <w:vAlign w:val="bottom"/>
            <w:hideMark/>
          </w:tcPr>
          <w:p w14:paraId="16C8CC83" w14:textId="62B2852D" w:rsidR="007646DF" w:rsidRPr="00690182" w:rsidRDefault="007646DF" w:rsidP="00690182">
            <w:pPr>
              <w:spacing w:after="0" w:line="240" w:lineRule="auto"/>
              <w:ind w:left="432"/>
              <w:rPr>
                <w:rFonts w:ascii="Cordia New" w:eastAsia="Times New Roman" w:hAnsi="Cordia New"/>
                <w:sz w:val="28"/>
              </w:rPr>
            </w:pPr>
            <w:r w:rsidRPr="00690182">
              <w:rPr>
                <w:rFonts w:ascii="Cordia New" w:eastAsia="Times New Roman" w:hAnsi="Cordia New"/>
                <w:sz w:val="28"/>
              </w:rPr>
              <w:t xml:space="preserve">Total </w:t>
            </w:r>
          </w:p>
        </w:tc>
        <w:tc>
          <w:tcPr>
            <w:tcW w:w="1440" w:type="dxa"/>
            <w:vAlign w:val="bottom"/>
          </w:tcPr>
          <w:p w14:paraId="305A7BEE" w14:textId="18619D23"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10</w:t>
            </w:r>
            <w:r w:rsidR="00476600" w:rsidRPr="00690182">
              <w:rPr>
                <w:rFonts w:ascii="Cordia New" w:hAnsi="Cordia New"/>
                <w:sz w:val="28"/>
                <w:lang w:val="en-GB"/>
              </w:rPr>
              <w:t>,</w:t>
            </w:r>
            <w:r w:rsidRPr="00690182">
              <w:rPr>
                <w:rFonts w:ascii="Cordia New" w:hAnsi="Cordia New"/>
                <w:sz w:val="28"/>
                <w:lang w:val="en-GB"/>
              </w:rPr>
              <w:t>896</w:t>
            </w:r>
            <w:r w:rsidR="00476600" w:rsidRPr="00690182">
              <w:rPr>
                <w:rFonts w:ascii="Cordia New" w:hAnsi="Cordia New"/>
                <w:sz w:val="28"/>
                <w:lang w:val="en-GB"/>
              </w:rPr>
              <w:t>,</w:t>
            </w:r>
            <w:r w:rsidRPr="00690182">
              <w:rPr>
                <w:rFonts w:ascii="Cordia New" w:hAnsi="Cordia New"/>
                <w:sz w:val="28"/>
                <w:lang w:val="en-GB"/>
              </w:rPr>
              <w:t>324</w:t>
            </w:r>
            <w:r w:rsidR="00476600" w:rsidRPr="00690182">
              <w:rPr>
                <w:rFonts w:ascii="Cordia New" w:hAnsi="Cordia New"/>
                <w:sz w:val="28"/>
                <w:lang w:val="en-GB"/>
              </w:rPr>
              <w:t>,</w:t>
            </w:r>
            <w:r w:rsidRPr="00690182">
              <w:rPr>
                <w:rFonts w:ascii="Cordia New" w:hAnsi="Cordia New"/>
                <w:sz w:val="28"/>
                <w:lang w:val="en-GB"/>
              </w:rPr>
              <w:t>103</w:t>
            </w:r>
          </w:p>
        </w:tc>
        <w:tc>
          <w:tcPr>
            <w:tcW w:w="1440" w:type="dxa"/>
            <w:vAlign w:val="bottom"/>
          </w:tcPr>
          <w:p w14:paraId="1A513819" w14:textId="73A4F1E0"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9</w:t>
            </w:r>
            <w:r w:rsidR="00A45588" w:rsidRPr="00690182">
              <w:rPr>
                <w:rFonts w:ascii="Cordia New" w:eastAsia="Times New Roman" w:hAnsi="Cordia New"/>
                <w:noProof/>
                <w:sz w:val="28"/>
              </w:rPr>
              <w:t>,</w:t>
            </w:r>
            <w:r w:rsidRPr="00690182">
              <w:rPr>
                <w:rFonts w:ascii="Cordia New" w:eastAsia="Times New Roman" w:hAnsi="Cordia New"/>
                <w:noProof/>
                <w:sz w:val="28"/>
                <w:lang w:val="en-GB"/>
              </w:rPr>
              <w:t>403</w:t>
            </w:r>
            <w:r w:rsidR="00A45588" w:rsidRPr="00690182">
              <w:rPr>
                <w:rFonts w:ascii="Cordia New" w:eastAsia="Times New Roman" w:hAnsi="Cordia New"/>
                <w:noProof/>
                <w:sz w:val="28"/>
              </w:rPr>
              <w:t>,</w:t>
            </w:r>
            <w:r w:rsidRPr="00690182">
              <w:rPr>
                <w:rFonts w:ascii="Cordia New" w:eastAsia="Times New Roman" w:hAnsi="Cordia New"/>
                <w:noProof/>
                <w:sz w:val="28"/>
                <w:lang w:val="en-GB"/>
              </w:rPr>
              <w:t>873</w:t>
            </w:r>
            <w:r w:rsidR="00A45588" w:rsidRPr="00690182">
              <w:rPr>
                <w:rFonts w:ascii="Cordia New" w:eastAsia="Times New Roman" w:hAnsi="Cordia New"/>
                <w:noProof/>
                <w:sz w:val="28"/>
              </w:rPr>
              <w:t>,</w:t>
            </w:r>
            <w:r w:rsidRPr="00690182">
              <w:rPr>
                <w:rFonts w:ascii="Cordia New" w:eastAsia="Times New Roman" w:hAnsi="Cordia New"/>
                <w:noProof/>
                <w:sz w:val="28"/>
                <w:lang w:val="en-GB"/>
              </w:rPr>
              <w:t>177</w:t>
            </w:r>
          </w:p>
        </w:tc>
        <w:tc>
          <w:tcPr>
            <w:tcW w:w="1440" w:type="dxa"/>
            <w:vAlign w:val="bottom"/>
          </w:tcPr>
          <w:p w14:paraId="38E1DA5E" w14:textId="433345D8"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74</w:t>
            </w:r>
            <w:r w:rsidR="00476600" w:rsidRPr="00690182">
              <w:rPr>
                <w:rFonts w:ascii="Cordia New" w:hAnsi="Cordia New"/>
                <w:sz w:val="28"/>
                <w:lang w:val="en-GB"/>
              </w:rPr>
              <w:t>,</w:t>
            </w:r>
            <w:r w:rsidRPr="00690182">
              <w:rPr>
                <w:rFonts w:ascii="Cordia New" w:hAnsi="Cordia New"/>
                <w:sz w:val="28"/>
                <w:lang w:val="en-GB"/>
              </w:rPr>
              <w:t>809</w:t>
            </w:r>
            <w:r w:rsidR="00476600" w:rsidRPr="00690182">
              <w:rPr>
                <w:rFonts w:ascii="Cordia New" w:hAnsi="Cordia New"/>
                <w:sz w:val="28"/>
                <w:lang w:val="en-GB"/>
              </w:rPr>
              <w:t>,</w:t>
            </w:r>
            <w:r w:rsidRPr="00690182">
              <w:rPr>
                <w:rFonts w:ascii="Cordia New" w:hAnsi="Cordia New"/>
                <w:sz w:val="28"/>
                <w:lang w:val="en-GB"/>
              </w:rPr>
              <w:t>545</w:t>
            </w:r>
          </w:p>
        </w:tc>
        <w:tc>
          <w:tcPr>
            <w:tcW w:w="1440" w:type="dxa"/>
            <w:vAlign w:val="bottom"/>
          </w:tcPr>
          <w:p w14:paraId="4B832655" w14:textId="492D8BB1"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50</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934</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843</w:t>
            </w:r>
          </w:p>
        </w:tc>
      </w:tr>
      <w:tr w:rsidR="007646DF" w:rsidRPr="00690182" w14:paraId="00DB0699" w14:textId="77777777" w:rsidTr="00590309">
        <w:trPr>
          <w:trHeight w:val="20"/>
        </w:trPr>
        <w:tc>
          <w:tcPr>
            <w:tcW w:w="3859" w:type="dxa"/>
            <w:vAlign w:val="bottom"/>
          </w:tcPr>
          <w:p w14:paraId="3899032D" w14:textId="77777777" w:rsidR="007646DF" w:rsidRPr="00690182" w:rsidRDefault="007646DF" w:rsidP="00690182">
            <w:pPr>
              <w:spacing w:after="0" w:line="240" w:lineRule="auto"/>
              <w:ind w:left="432"/>
              <w:rPr>
                <w:rFonts w:ascii="Cordia New" w:eastAsia="Times New Roman" w:hAnsi="Cordia New"/>
                <w:sz w:val="28"/>
              </w:rPr>
            </w:pPr>
          </w:p>
        </w:tc>
        <w:tc>
          <w:tcPr>
            <w:tcW w:w="1440" w:type="dxa"/>
            <w:vAlign w:val="bottom"/>
          </w:tcPr>
          <w:p w14:paraId="611BB94D" w14:textId="77777777" w:rsidR="007646DF" w:rsidRPr="00690182" w:rsidRDefault="007646DF" w:rsidP="00690182">
            <w:pPr>
              <w:spacing w:after="0" w:line="240" w:lineRule="auto"/>
              <w:ind w:right="-72"/>
              <w:rPr>
                <w:rFonts w:ascii="Cordia New" w:eastAsia="Times New Roman" w:hAnsi="Cordia New"/>
                <w:sz w:val="28"/>
              </w:rPr>
            </w:pPr>
          </w:p>
        </w:tc>
        <w:tc>
          <w:tcPr>
            <w:tcW w:w="1440" w:type="dxa"/>
            <w:vAlign w:val="bottom"/>
          </w:tcPr>
          <w:p w14:paraId="7FA0B01C" w14:textId="77777777" w:rsidR="007646DF" w:rsidRPr="00690182" w:rsidRDefault="007646DF" w:rsidP="00690182">
            <w:pPr>
              <w:spacing w:after="0" w:line="240" w:lineRule="auto"/>
              <w:ind w:right="-72"/>
              <w:rPr>
                <w:rFonts w:ascii="Cordia New" w:eastAsia="Times New Roman" w:hAnsi="Cordia New"/>
                <w:sz w:val="28"/>
              </w:rPr>
            </w:pPr>
          </w:p>
        </w:tc>
        <w:tc>
          <w:tcPr>
            <w:tcW w:w="1440" w:type="dxa"/>
            <w:vAlign w:val="bottom"/>
          </w:tcPr>
          <w:p w14:paraId="52912D03" w14:textId="77777777" w:rsidR="007646DF" w:rsidRPr="00690182" w:rsidRDefault="007646DF" w:rsidP="00690182">
            <w:pPr>
              <w:spacing w:after="0" w:line="240" w:lineRule="auto"/>
              <w:ind w:right="-72"/>
              <w:rPr>
                <w:rFonts w:ascii="Cordia New" w:eastAsia="Times New Roman" w:hAnsi="Cordia New"/>
                <w:sz w:val="28"/>
              </w:rPr>
            </w:pPr>
          </w:p>
        </w:tc>
        <w:tc>
          <w:tcPr>
            <w:tcW w:w="1440" w:type="dxa"/>
            <w:vAlign w:val="bottom"/>
          </w:tcPr>
          <w:p w14:paraId="2678BC42" w14:textId="77777777" w:rsidR="007646DF" w:rsidRPr="00690182" w:rsidRDefault="007646DF" w:rsidP="00690182">
            <w:pPr>
              <w:spacing w:after="0" w:line="240" w:lineRule="auto"/>
              <w:ind w:right="-72"/>
              <w:rPr>
                <w:rFonts w:ascii="Cordia New" w:eastAsia="Times New Roman" w:hAnsi="Cordia New"/>
                <w:sz w:val="28"/>
              </w:rPr>
            </w:pPr>
          </w:p>
        </w:tc>
      </w:tr>
      <w:tr w:rsidR="007646DF" w:rsidRPr="00690182" w14:paraId="5DDBAD7C" w14:textId="77777777" w:rsidTr="00590309">
        <w:trPr>
          <w:trHeight w:val="20"/>
        </w:trPr>
        <w:tc>
          <w:tcPr>
            <w:tcW w:w="3859" w:type="dxa"/>
            <w:vAlign w:val="bottom"/>
            <w:hideMark/>
          </w:tcPr>
          <w:p w14:paraId="7FCF3B9E" w14:textId="77777777" w:rsidR="007646DF" w:rsidRPr="00690182" w:rsidRDefault="007646DF" w:rsidP="00690182">
            <w:pPr>
              <w:spacing w:after="0" w:line="240" w:lineRule="auto"/>
              <w:ind w:left="432"/>
              <w:rPr>
                <w:rFonts w:ascii="Cordia New" w:hAnsi="Cordia New"/>
                <w:sz w:val="28"/>
                <w:lang w:val="en-GB"/>
              </w:rPr>
            </w:pPr>
            <w:r w:rsidRPr="00690182">
              <w:rPr>
                <w:rFonts w:ascii="Cordia New" w:hAnsi="Cordia New"/>
                <w:sz w:val="28"/>
                <w:lang w:val="en-GB"/>
              </w:rPr>
              <w:t xml:space="preserve">Addition to the right-of-use assets </w:t>
            </w:r>
          </w:p>
          <w:p w14:paraId="766285D9" w14:textId="2E0418FF" w:rsidR="007646DF" w:rsidRPr="00690182" w:rsidRDefault="007646DF" w:rsidP="00690182">
            <w:pPr>
              <w:spacing w:after="0" w:line="240" w:lineRule="auto"/>
              <w:ind w:left="432"/>
              <w:rPr>
                <w:rFonts w:ascii="Cordia New" w:eastAsia="Times New Roman" w:hAnsi="Cordia New"/>
                <w:sz w:val="28"/>
              </w:rPr>
            </w:pPr>
            <w:r w:rsidRPr="00690182">
              <w:rPr>
                <w:rFonts w:ascii="Cordia New" w:hAnsi="Cordia New"/>
                <w:sz w:val="28"/>
                <w:lang w:val="en-GB"/>
              </w:rPr>
              <w:t xml:space="preserve">   during the year</w:t>
            </w:r>
          </w:p>
        </w:tc>
        <w:tc>
          <w:tcPr>
            <w:tcW w:w="1440" w:type="dxa"/>
            <w:vAlign w:val="bottom"/>
          </w:tcPr>
          <w:p w14:paraId="3CB5DE5A" w14:textId="4E8B1CCC"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8</w:t>
            </w:r>
            <w:r w:rsidR="00F94C0A" w:rsidRPr="00690182">
              <w:rPr>
                <w:rFonts w:ascii="Cordia New" w:hAnsi="Cordia New"/>
                <w:sz w:val="28"/>
                <w:lang w:val="en-GB"/>
              </w:rPr>
              <w:t>,</w:t>
            </w:r>
            <w:r w:rsidRPr="00690182">
              <w:rPr>
                <w:rFonts w:ascii="Cordia New" w:hAnsi="Cordia New"/>
                <w:sz w:val="28"/>
                <w:lang w:val="en-GB"/>
              </w:rPr>
              <w:t>594</w:t>
            </w:r>
            <w:r w:rsidR="00F94C0A" w:rsidRPr="00690182">
              <w:rPr>
                <w:rFonts w:ascii="Cordia New" w:hAnsi="Cordia New"/>
                <w:sz w:val="28"/>
                <w:lang w:val="en-GB"/>
              </w:rPr>
              <w:t>,</w:t>
            </w:r>
            <w:r w:rsidRPr="00690182">
              <w:rPr>
                <w:rFonts w:ascii="Cordia New" w:hAnsi="Cordia New"/>
                <w:sz w:val="28"/>
                <w:lang w:val="en-GB"/>
              </w:rPr>
              <w:t>759</w:t>
            </w:r>
            <w:r w:rsidR="00F94C0A" w:rsidRPr="00690182">
              <w:rPr>
                <w:rFonts w:ascii="Cordia New" w:hAnsi="Cordia New"/>
                <w:sz w:val="28"/>
                <w:lang w:val="en-GB"/>
              </w:rPr>
              <w:t>,</w:t>
            </w:r>
            <w:r w:rsidRPr="00690182">
              <w:rPr>
                <w:rFonts w:ascii="Cordia New" w:hAnsi="Cordia New"/>
                <w:sz w:val="28"/>
                <w:lang w:val="en-GB"/>
              </w:rPr>
              <w:t>540</w:t>
            </w:r>
          </w:p>
        </w:tc>
        <w:tc>
          <w:tcPr>
            <w:tcW w:w="1440" w:type="dxa"/>
            <w:vAlign w:val="bottom"/>
          </w:tcPr>
          <w:p w14:paraId="281FFABD" w14:textId="575CAD56"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9</w:t>
            </w:r>
            <w:r w:rsidR="00063D6D" w:rsidRPr="00690182">
              <w:rPr>
                <w:rFonts w:ascii="Cordia New" w:eastAsia="Times New Roman" w:hAnsi="Cordia New"/>
                <w:noProof/>
                <w:sz w:val="28"/>
              </w:rPr>
              <w:t>,</w:t>
            </w:r>
            <w:r w:rsidRPr="00690182">
              <w:rPr>
                <w:rFonts w:ascii="Cordia New" w:eastAsia="Times New Roman" w:hAnsi="Cordia New"/>
                <w:noProof/>
                <w:sz w:val="28"/>
                <w:lang w:val="en-GB"/>
              </w:rPr>
              <w:t>192</w:t>
            </w:r>
            <w:r w:rsidR="00063D6D" w:rsidRPr="00690182">
              <w:rPr>
                <w:rFonts w:ascii="Cordia New" w:eastAsia="Times New Roman" w:hAnsi="Cordia New"/>
                <w:noProof/>
                <w:sz w:val="28"/>
              </w:rPr>
              <w:t>,</w:t>
            </w:r>
            <w:r w:rsidRPr="00690182">
              <w:rPr>
                <w:rFonts w:ascii="Cordia New" w:eastAsia="Times New Roman" w:hAnsi="Cordia New"/>
                <w:noProof/>
                <w:sz w:val="28"/>
                <w:lang w:val="en-GB"/>
              </w:rPr>
              <w:t>704</w:t>
            </w:r>
            <w:r w:rsidR="00063D6D" w:rsidRPr="00690182">
              <w:rPr>
                <w:rFonts w:ascii="Cordia New" w:eastAsia="Times New Roman" w:hAnsi="Cordia New"/>
                <w:noProof/>
                <w:sz w:val="28"/>
              </w:rPr>
              <w:t>,</w:t>
            </w:r>
            <w:r w:rsidRPr="00690182">
              <w:rPr>
                <w:rFonts w:ascii="Cordia New" w:eastAsia="Times New Roman" w:hAnsi="Cordia New"/>
                <w:noProof/>
                <w:sz w:val="28"/>
                <w:lang w:val="en-GB"/>
              </w:rPr>
              <w:t>043</w:t>
            </w:r>
          </w:p>
        </w:tc>
        <w:tc>
          <w:tcPr>
            <w:tcW w:w="1440" w:type="dxa"/>
            <w:vAlign w:val="bottom"/>
          </w:tcPr>
          <w:p w14:paraId="6DE2E88B" w14:textId="5D3666D1"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389</w:t>
            </w:r>
            <w:r w:rsidR="00BE535B" w:rsidRPr="00690182">
              <w:rPr>
                <w:rFonts w:ascii="Cordia New" w:hAnsi="Cordia New"/>
                <w:sz w:val="28"/>
                <w:lang w:val="en-GB"/>
              </w:rPr>
              <w:t>,</w:t>
            </w:r>
            <w:r w:rsidRPr="00690182">
              <w:rPr>
                <w:rFonts w:ascii="Cordia New" w:hAnsi="Cordia New"/>
                <w:sz w:val="28"/>
                <w:lang w:val="en-GB"/>
              </w:rPr>
              <w:t>368</w:t>
            </w:r>
            <w:r w:rsidR="00BE535B" w:rsidRPr="00690182">
              <w:rPr>
                <w:rFonts w:ascii="Cordia New" w:hAnsi="Cordia New"/>
                <w:sz w:val="28"/>
                <w:lang w:val="en-GB"/>
              </w:rPr>
              <w:t>,</w:t>
            </w:r>
            <w:r w:rsidRPr="00690182">
              <w:rPr>
                <w:rFonts w:ascii="Cordia New" w:hAnsi="Cordia New"/>
                <w:sz w:val="28"/>
                <w:lang w:val="en-GB"/>
              </w:rPr>
              <w:t>422</w:t>
            </w:r>
          </w:p>
        </w:tc>
        <w:tc>
          <w:tcPr>
            <w:tcW w:w="1440" w:type="dxa"/>
            <w:vAlign w:val="bottom"/>
          </w:tcPr>
          <w:p w14:paraId="35000C11" w14:textId="16AB980C"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73</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951</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739</w:t>
            </w:r>
          </w:p>
        </w:tc>
      </w:tr>
      <w:tr w:rsidR="007646DF" w:rsidRPr="00590309" w14:paraId="23CD7030" w14:textId="77777777" w:rsidTr="00590309">
        <w:trPr>
          <w:trHeight w:val="20"/>
        </w:trPr>
        <w:tc>
          <w:tcPr>
            <w:tcW w:w="3859" w:type="dxa"/>
            <w:vAlign w:val="bottom"/>
          </w:tcPr>
          <w:p w14:paraId="4F9B488F" w14:textId="77777777" w:rsidR="007646DF" w:rsidRPr="00590309" w:rsidRDefault="007646DF" w:rsidP="00690182">
            <w:pPr>
              <w:spacing w:after="0" w:line="240" w:lineRule="auto"/>
              <w:ind w:left="432"/>
              <w:rPr>
                <w:rFonts w:ascii="Cordia New" w:eastAsia="Times New Roman" w:hAnsi="Cordia New"/>
                <w:sz w:val="12"/>
                <w:szCs w:val="12"/>
              </w:rPr>
            </w:pPr>
          </w:p>
        </w:tc>
        <w:tc>
          <w:tcPr>
            <w:tcW w:w="1440" w:type="dxa"/>
            <w:vAlign w:val="bottom"/>
          </w:tcPr>
          <w:p w14:paraId="133B7FFA" w14:textId="77777777" w:rsidR="007646DF" w:rsidRPr="00590309" w:rsidRDefault="007646DF" w:rsidP="00690182">
            <w:pPr>
              <w:spacing w:after="0" w:line="240" w:lineRule="auto"/>
              <w:ind w:right="-72"/>
              <w:rPr>
                <w:rFonts w:ascii="Cordia New" w:eastAsia="Times New Roman" w:hAnsi="Cordia New"/>
                <w:sz w:val="12"/>
                <w:szCs w:val="12"/>
              </w:rPr>
            </w:pPr>
          </w:p>
        </w:tc>
        <w:tc>
          <w:tcPr>
            <w:tcW w:w="1440" w:type="dxa"/>
            <w:vAlign w:val="bottom"/>
          </w:tcPr>
          <w:p w14:paraId="6CA94E1E" w14:textId="77777777" w:rsidR="007646DF" w:rsidRPr="00590309" w:rsidRDefault="007646DF" w:rsidP="00690182">
            <w:pPr>
              <w:spacing w:after="0" w:line="240" w:lineRule="auto"/>
              <w:ind w:right="-72"/>
              <w:rPr>
                <w:rFonts w:ascii="Cordia New" w:eastAsia="Times New Roman" w:hAnsi="Cordia New"/>
                <w:sz w:val="12"/>
                <w:szCs w:val="12"/>
              </w:rPr>
            </w:pPr>
          </w:p>
        </w:tc>
        <w:tc>
          <w:tcPr>
            <w:tcW w:w="1440" w:type="dxa"/>
            <w:vAlign w:val="bottom"/>
          </w:tcPr>
          <w:p w14:paraId="3626CCDC" w14:textId="77777777" w:rsidR="007646DF" w:rsidRPr="00590309" w:rsidRDefault="007646DF" w:rsidP="00690182">
            <w:pPr>
              <w:spacing w:after="0" w:line="240" w:lineRule="auto"/>
              <w:ind w:right="-72"/>
              <w:rPr>
                <w:rFonts w:ascii="Cordia New" w:eastAsia="Times New Roman" w:hAnsi="Cordia New"/>
                <w:sz w:val="12"/>
                <w:szCs w:val="12"/>
              </w:rPr>
            </w:pPr>
          </w:p>
        </w:tc>
        <w:tc>
          <w:tcPr>
            <w:tcW w:w="1440" w:type="dxa"/>
            <w:vAlign w:val="bottom"/>
          </w:tcPr>
          <w:p w14:paraId="098DE66C" w14:textId="77777777" w:rsidR="007646DF" w:rsidRPr="00590309" w:rsidRDefault="007646DF" w:rsidP="00690182">
            <w:pPr>
              <w:spacing w:after="0" w:line="240" w:lineRule="auto"/>
              <w:ind w:right="-72"/>
              <w:rPr>
                <w:rFonts w:ascii="Cordia New" w:eastAsia="Times New Roman" w:hAnsi="Cordia New"/>
                <w:sz w:val="12"/>
                <w:szCs w:val="12"/>
              </w:rPr>
            </w:pPr>
          </w:p>
        </w:tc>
      </w:tr>
      <w:tr w:rsidR="007646DF" w:rsidRPr="00690182" w14:paraId="4F73A8F0" w14:textId="77777777" w:rsidTr="00590309">
        <w:trPr>
          <w:trHeight w:val="20"/>
        </w:trPr>
        <w:tc>
          <w:tcPr>
            <w:tcW w:w="3859" w:type="dxa"/>
            <w:vAlign w:val="bottom"/>
            <w:hideMark/>
          </w:tcPr>
          <w:p w14:paraId="1B55A8B2" w14:textId="15CE62D5" w:rsidR="007646DF" w:rsidRPr="00690182" w:rsidRDefault="007646DF" w:rsidP="00690182">
            <w:pPr>
              <w:spacing w:after="0" w:line="240" w:lineRule="auto"/>
              <w:ind w:left="432"/>
              <w:rPr>
                <w:rFonts w:ascii="Cordia New" w:eastAsia="Times New Roman" w:hAnsi="Cordia New"/>
                <w:sz w:val="28"/>
              </w:rPr>
            </w:pPr>
            <w:r w:rsidRPr="00690182">
              <w:rPr>
                <w:rFonts w:ascii="Cordia New" w:hAnsi="Cordia New"/>
                <w:sz w:val="28"/>
                <w:lang w:val="en-GB"/>
              </w:rPr>
              <w:t>Total cash outflow for leases</w:t>
            </w:r>
          </w:p>
        </w:tc>
        <w:tc>
          <w:tcPr>
            <w:tcW w:w="1440" w:type="dxa"/>
            <w:vAlign w:val="bottom"/>
          </w:tcPr>
          <w:p w14:paraId="4035848A" w14:textId="596B2E11"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13</w:t>
            </w:r>
            <w:r w:rsidR="006B31E9" w:rsidRPr="00690182">
              <w:rPr>
                <w:rFonts w:ascii="Cordia New" w:hAnsi="Cordia New"/>
                <w:sz w:val="28"/>
                <w:lang w:val="en-GB"/>
              </w:rPr>
              <w:t>,</w:t>
            </w:r>
            <w:r w:rsidRPr="00690182">
              <w:rPr>
                <w:rFonts w:ascii="Cordia New" w:hAnsi="Cordia New"/>
                <w:sz w:val="28"/>
                <w:lang w:val="en-GB"/>
              </w:rPr>
              <w:t>969</w:t>
            </w:r>
            <w:r w:rsidR="00F94C0A" w:rsidRPr="00690182">
              <w:rPr>
                <w:rFonts w:ascii="Cordia New" w:hAnsi="Cordia New"/>
                <w:sz w:val="28"/>
                <w:lang w:val="en-GB"/>
              </w:rPr>
              <w:t>,</w:t>
            </w:r>
            <w:r w:rsidRPr="00690182">
              <w:rPr>
                <w:rFonts w:ascii="Cordia New" w:hAnsi="Cordia New"/>
                <w:sz w:val="28"/>
                <w:lang w:val="en-GB"/>
              </w:rPr>
              <w:t>228</w:t>
            </w:r>
            <w:r w:rsidR="00F94C0A" w:rsidRPr="00690182">
              <w:rPr>
                <w:rFonts w:ascii="Cordia New" w:hAnsi="Cordia New"/>
                <w:sz w:val="28"/>
                <w:lang w:val="en-GB"/>
              </w:rPr>
              <w:t>,</w:t>
            </w:r>
            <w:r w:rsidRPr="00690182">
              <w:rPr>
                <w:rFonts w:ascii="Cordia New" w:hAnsi="Cordia New"/>
                <w:sz w:val="28"/>
                <w:lang w:val="en-GB"/>
              </w:rPr>
              <w:t>906</w:t>
            </w:r>
          </w:p>
        </w:tc>
        <w:tc>
          <w:tcPr>
            <w:tcW w:w="1440" w:type="dxa"/>
            <w:vAlign w:val="bottom"/>
          </w:tcPr>
          <w:p w14:paraId="602A6DBC" w14:textId="63326CA3"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11</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107</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191</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747</w:t>
            </w:r>
          </w:p>
        </w:tc>
        <w:tc>
          <w:tcPr>
            <w:tcW w:w="1440" w:type="dxa"/>
            <w:vAlign w:val="bottom"/>
          </w:tcPr>
          <w:p w14:paraId="56C0A9B3" w14:textId="35CEC433"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hAnsi="Cordia New"/>
                <w:sz w:val="28"/>
                <w:lang w:val="en-GB"/>
              </w:rPr>
              <w:t>38</w:t>
            </w:r>
            <w:r w:rsidR="00F94C0A" w:rsidRPr="00690182">
              <w:rPr>
                <w:rFonts w:ascii="Cordia New" w:hAnsi="Cordia New"/>
                <w:sz w:val="28"/>
                <w:lang w:val="en-GB"/>
              </w:rPr>
              <w:t>,</w:t>
            </w:r>
            <w:r w:rsidRPr="00690182">
              <w:rPr>
                <w:rFonts w:ascii="Cordia New" w:hAnsi="Cordia New"/>
                <w:sz w:val="28"/>
                <w:lang w:val="en-GB"/>
              </w:rPr>
              <w:t>216</w:t>
            </w:r>
            <w:r w:rsidR="00F94C0A" w:rsidRPr="00690182">
              <w:rPr>
                <w:rFonts w:ascii="Cordia New" w:hAnsi="Cordia New"/>
                <w:sz w:val="28"/>
                <w:lang w:val="en-GB"/>
              </w:rPr>
              <w:t>,</w:t>
            </w:r>
            <w:r w:rsidRPr="00690182">
              <w:rPr>
                <w:rFonts w:ascii="Cordia New" w:hAnsi="Cordia New"/>
                <w:sz w:val="28"/>
                <w:lang w:val="en-GB"/>
              </w:rPr>
              <w:t>920</w:t>
            </w:r>
          </w:p>
        </w:tc>
        <w:tc>
          <w:tcPr>
            <w:tcW w:w="1440" w:type="dxa"/>
            <w:vAlign w:val="bottom"/>
          </w:tcPr>
          <w:p w14:paraId="383B2127" w14:textId="1D77DB65" w:rsidR="007646DF"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109</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701</w:t>
            </w:r>
            <w:r w:rsidR="00894F93" w:rsidRPr="00690182">
              <w:rPr>
                <w:rFonts w:ascii="Cordia New" w:eastAsia="Times New Roman" w:hAnsi="Cordia New"/>
                <w:noProof/>
                <w:sz w:val="28"/>
              </w:rPr>
              <w:t>,</w:t>
            </w:r>
            <w:r w:rsidRPr="00690182">
              <w:rPr>
                <w:rFonts w:ascii="Cordia New" w:eastAsia="Times New Roman" w:hAnsi="Cordia New"/>
                <w:noProof/>
                <w:sz w:val="28"/>
                <w:lang w:val="en-GB"/>
              </w:rPr>
              <w:t>646</w:t>
            </w:r>
          </w:p>
        </w:tc>
      </w:tr>
      <w:tr w:rsidR="007646DF" w:rsidRPr="00690182" w14:paraId="3EB0D608" w14:textId="77777777" w:rsidTr="00590309">
        <w:trPr>
          <w:trHeight w:val="20"/>
        </w:trPr>
        <w:tc>
          <w:tcPr>
            <w:tcW w:w="3859" w:type="dxa"/>
            <w:vAlign w:val="bottom"/>
          </w:tcPr>
          <w:p w14:paraId="5637FA37" w14:textId="77777777" w:rsidR="007646DF" w:rsidRPr="00690182" w:rsidRDefault="007646DF" w:rsidP="00690182">
            <w:pPr>
              <w:spacing w:after="0" w:line="240" w:lineRule="auto"/>
              <w:ind w:left="432"/>
              <w:rPr>
                <w:rFonts w:ascii="Cordia New" w:eastAsia="Times New Roman" w:hAnsi="Cordia New"/>
                <w:sz w:val="28"/>
              </w:rPr>
            </w:pPr>
          </w:p>
        </w:tc>
        <w:tc>
          <w:tcPr>
            <w:tcW w:w="1440" w:type="dxa"/>
            <w:vAlign w:val="bottom"/>
          </w:tcPr>
          <w:p w14:paraId="3C86EFE4" w14:textId="77777777" w:rsidR="007646DF" w:rsidRPr="00690182" w:rsidRDefault="007646DF" w:rsidP="00690182">
            <w:pPr>
              <w:spacing w:after="0" w:line="240" w:lineRule="auto"/>
              <w:ind w:right="-72"/>
              <w:rPr>
                <w:rFonts w:ascii="Cordia New" w:eastAsia="Times New Roman" w:hAnsi="Cordia New"/>
                <w:sz w:val="28"/>
              </w:rPr>
            </w:pPr>
          </w:p>
        </w:tc>
        <w:tc>
          <w:tcPr>
            <w:tcW w:w="1440" w:type="dxa"/>
            <w:vAlign w:val="bottom"/>
          </w:tcPr>
          <w:p w14:paraId="1FADC47D" w14:textId="77777777" w:rsidR="007646DF" w:rsidRPr="00690182" w:rsidRDefault="007646DF" w:rsidP="00690182">
            <w:pPr>
              <w:spacing w:after="0" w:line="240" w:lineRule="auto"/>
              <w:ind w:right="-72"/>
              <w:rPr>
                <w:rFonts w:ascii="Cordia New" w:eastAsia="Times New Roman" w:hAnsi="Cordia New"/>
                <w:sz w:val="28"/>
              </w:rPr>
            </w:pPr>
          </w:p>
        </w:tc>
        <w:tc>
          <w:tcPr>
            <w:tcW w:w="1440" w:type="dxa"/>
            <w:vAlign w:val="bottom"/>
          </w:tcPr>
          <w:p w14:paraId="6857ADE6" w14:textId="77777777" w:rsidR="007646DF" w:rsidRPr="00690182" w:rsidRDefault="007646DF" w:rsidP="00690182">
            <w:pPr>
              <w:spacing w:after="0" w:line="240" w:lineRule="auto"/>
              <w:ind w:right="-72"/>
              <w:rPr>
                <w:rFonts w:ascii="Cordia New" w:eastAsia="Times New Roman" w:hAnsi="Cordia New"/>
                <w:sz w:val="28"/>
              </w:rPr>
            </w:pPr>
          </w:p>
        </w:tc>
        <w:tc>
          <w:tcPr>
            <w:tcW w:w="1440" w:type="dxa"/>
            <w:vAlign w:val="bottom"/>
          </w:tcPr>
          <w:p w14:paraId="06B73D21" w14:textId="77777777" w:rsidR="007646DF" w:rsidRPr="00690182" w:rsidRDefault="007646DF" w:rsidP="00690182">
            <w:pPr>
              <w:spacing w:after="0" w:line="240" w:lineRule="auto"/>
              <w:ind w:right="-72"/>
              <w:rPr>
                <w:rFonts w:ascii="Cordia New" w:eastAsia="Times New Roman" w:hAnsi="Cordia New"/>
                <w:sz w:val="28"/>
              </w:rPr>
            </w:pPr>
          </w:p>
        </w:tc>
      </w:tr>
      <w:tr w:rsidR="006B31E9" w:rsidRPr="00690182" w14:paraId="214E2D0B" w14:textId="77777777" w:rsidTr="00590309">
        <w:trPr>
          <w:trHeight w:val="20"/>
        </w:trPr>
        <w:tc>
          <w:tcPr>
            <w:tcW w:w="3859" w:type="dxa"/>
          </w:tcPr>
          <w:p w14:paraId="3FF72DBB" w14:textId="5E7CF70A" w:rsidR="006B31E9" w:rsidRPr="00690182" w:rsidRDefault="006B31E9" w:rsidP="00690182">
            <w:pPr>
              <w:spacing w:after="0" w:line="240" w:lineRule="auto"/>
              <w:ind w:left="432"/>
              <w:rPr>
                <w:rFonts w:ascii="Cordia New" w:eastAsia="Times New Roman" w:hAnsi="Cordia New"/>
                <w:sz w:val="28"/>
              </w:rPr>
            </w:pPr>
            <w:r w:rsidRPr="00690182">
              <w:rPr>
                <w:rFonts w:ascii="Cordia New" w:hAnsi="Cordia New"/>
                <w:sz w:val="28"/>
                <w:lang w:val="en-GB"/>
              </w:rPr>
              <w:t>Expense relating to short-term leases</w:t>
            </w:r>
          </w:p>
        </w:tc>
        <w:tc>
          <w:tcPr>
            <w:tcW w:w="1440" w:type="dxa"/>
            <w:vAlign w:val="bottom"/>
          </w:tcPr>
          <w:p w14:paraId="08A22944" w14:textId="1A61F86F"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120</w:t>
            </w:r>
            <w:r w:rsidR="006B31E9" w:rsidRPr="00690182">
              <w:rPr>
                <w:rFonts w:ascii="Cordia New" w:hAnsi="Cordia New"/>
                <w:sz w:val="28"/>
                <w:lang w:val="en-GB"/>
              </w:rPr>
              <w:t>,</w:t>
            </w:r>
            <w:r w:rsidRPr="00690182">
              <w:rPr>
                <w:rFonts w:ascii="Cordia New" w:hAnsi="Cordia New"/>
                <w:sz w:val="28"/>
                <w:lang w:val="en-GB"/>
              </w:rPr>
              <w:t>964</w:t>
            </w:r>
            <w:r w:rsidR="006B31E9" w:rsidRPr="00690182">
              <w:rPr>
                <w:rFonts w:ascii="Cordia New" w:hAnsi="Cordia New"/>
                <w:sz w:val="28"/>
                <w:lang w:val="en-GB"/>
              </w:rPr>
              <w:t>,</w:t>
            </w:r>
            <w:r w:rsidRPr="00690182">
              <w:rPr>
                <w:rFonts w:ascii="Cordia New" w:hAnsi="Cordia New"/>
                <w:sz w:val="28"/>
                <w:lang w:val="en-GB"/>
              </w:rPr>
              <w:t>206</w:t>
            </w:r>
          </w:p>
        </w:tc>
        <w:tc>
          <w:tcPr>
            <w:tcW w:w="1440" w:type="dxa"/>
            <w:vAlign w:val="bottom"/>
          </w:tcPr>
          <w:p w14:paraId="5015D05F" w14:textId="64E7C6F3"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132</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386</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092</w:t>
            </w:r>
          </w:p>
        </w:tc>
        <w:tc>
          <w:tcPr>
            <w:tcW w:w="1440" w:type="dxa"/>
            <w:vAlign w:val="bottom"/>
          </w:tcPr>
          <w:p w14:paraId="6FE7AEF7" w14:textId="607ED4CE"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1</w:t>
            </w:r>
            <w:r w:rsidR="006B31E9" w:rsidRPr="00690182">
              <w:rPr>
                <w:rFonts w:ascii="Cordia New" w:hAnsi="Cordia New"/>
                <w:sz w:val="28"/>
                <w:lang w:val="en-GB"/>
              </w:rPr>
              <w:t>,</w:t>
            </w:r>
            <w:r w:rsidRPr="00690182">
              <w:rPr>
                <w:rFonts w:ascii="Cordia New" w:hAnsi="Cordia New"/>
                <w:sz w:val="28"/>
                <w:lang w:val="en-GB"/>
              </w:rPr>
              <w:t>022</w:t>
            </w:r>
            <w:r w:rsidR="006B31E9" w:rsidRPr="00690182">
              <w:rPr>
                <w:rFonts w:ascii="Cordia New" w:hAnsi="Cordia New"/>
                <w:sz w:val="28"/>
                <w:lang w:val="en-GB"/>
              </w:rPr>
              <w:t>,</w:t>
            </w:r>
            <w:r w:rsidRPr="00690182">
              <w:rPr>
                <w:rFonts w:ascii="Cordia New" w:hAnsi="Cordia New"/>
                <w:sz w:val="28"/>
                <w:lang w:val="en-GB"/>
              </w:rPr>
              <w:t>529</w:t>
            </w:r>
          </w:p>
        </w:tc>
        <w:tc>
          <w:tcPr>
            <w:tcW w:w="1440" w:type="dxa"/>
            <w:vAlign w:val="bottom"/>
          </w:tcPr>
          <w:p w14:paraId="26302D7F" w14:textId="311D8905" w:rsidR="006B31E9" w:rsidRPr="00690182" w:rsidRDefault="00894F93"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r>
      <w:tr w:rsidR="006B31E9" w:rsidRPr="00690182" w14:paraId="6415CD37" w14:textId="77777777" w:rsidTr="00590309">
        <w:trPr>
          <w:trHeight w:val="20"/>
        </w:trPr>
        <w:tc>
          <w:tcPr>
            <w:tcW w:w="3859" w:type="dxa"/>
            <w:vAlign w:val="bottom"/>
          </w:tcPr>
          <w:p w14:paraId="65997725" w14:textId="5171CCE6" w:rsidR="006B31E9" w:rsidRPr="00690182" w:rsidRDefault="006B31E9" w:rsidP="00690182">
            <w:pPr>
              <w:spacing w:after="0" w:line="240" w:lineRule="auto"/>
              <w:ind w:left="432"/>
              <w:rPr>
                <w:rFonts w:ascii="Cordia New" w:eastAsia="Times New Roman" w:hAnsi="Cordia New"/>
                <w:sz w:val="28"/>
              </w:rPr>
            </w:pPr>
            <w:r w:rsidRPr="00690182">
              <w:rPr>
                <w:rFonts w:ascii="Cordia New" w:hAnsi="Cordia New"/>
                <w:sz w:val="28"/>
                <w:lang w:val="en-GB"/>
              </w:rPr>
              <w:t xml:space="preserve">Expense relating to leases of </w:t>
            </w:r>
            <w:r w:rsidR="006D3744" w:rsidRPr="00690182">
              <w:rPr>
                <w:rFonts w:ascii="Cordia New" w:hAnsi="Cordia New"/>
                <w:sz w:val="28"/>
                <w:lang w:val="en-GB"/>
              </w:rPr>
              <w:br/>
              <w:t xml:space="preserve">   </w:t>
            </w:r>
            <w:r w:rsidRPr="00690182">
              <w:rPr>
                <w:rFonts w:ascii="Cordia New" w:hAnsi="Cordia New"/>
                <w:sz w:val="28"/>
                <w:lang w:val="en-GB"/>
              </w:rPr>
              <w:t>low-value assets</w:t>
            </w:r>
          </w:p>
        </w:tc>
        <w:tc>
          <w:tcPr>
            <w:tcW w:w="1440" w:type="dxa"/>
            <w:vAlign w:val="bottom"/>
          </w:tcPr>
          <w:p w14:paraId="4B7CB4BC" w14:textId="0D032166"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48</w:t>
            </w:r>
            <w:r w:rsidR="006B31E9" w:rsidRPr="00690182">
              <w:rPr>
                <w:rFonts w:ascii="Cordia New" w:hAnsi="Cordia New"/>
                <w:sz w:val="28"/>
              </w:rPr>
              <w:t>,</w:t>
            </w:r>
            <w:r w:rsidRPr="00690182">
              <w:rPr>
                <w:rFonts w:ascii="Cordia New" w:hAnsi="Cordia New"/>
                <w:sz w:val="28"/>
                <w:lang w:val="en-GB"/>
              </w:rPr>
              <w:t>982</w:t>
            </w:r>
            <w:r w:rsidR="006B31E9" w:rsidRPr="00690182">
              <w:rPr>
                <w:rFonts w:ascii="Cordia New" w:hAnsi="Cordia New"/>
                <w:sz w:val="28"/>
              </w:rPr>
              <w:t>,</w:t>
            </w:r>
            <w:r w:rsidRPr="00690182">
              <w:rPr>
                <w:rFonts w:ascii="Cordia New" w:hAnsi="Cordia New"/>
                <w:sz w:val="28"/>
                <w:lang w:val="en-GB"/>
              </w:rPr>
              <w:t>844</w:t>
            </w:r>
          </w:p>
        </w:tc>
        <w:tc>
          <w:tcPr>
            <w:tcW w:w="1440" w:type="dxa"/>
            <w:vAlign w:val="bottom"/>
          </w:tcPr>
          <w:p w14:paraId="0A2E7887" w14:textId="23C45BE3"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8</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126</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644</w:t>
            </w:r>
          </w:p>
        </w:tc>
        <w:tc>
          <w:tcPr>
            <w:tcW w:w="1440" w:type="dxa"/>
            <w:vAlign w:val="bottom"/>
          </w:tcPr>
          <w:p w14:paraId="33D2798F" w14:textId="4088B376"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2</w:t>
            </w:r>
            <w:r w:rsidR="006B31E9" w:rsidRPr="00690182">
              <w:rPr>
                <w:rFonts w:ascii="Cordia New" w:hAnsi="Cordia New"/>
                <w:sz w:val="28"/>
                <w:lang w:val="en-GB"/>
              </w:rPr>
              <w:t>,</w:t>
            </w:r>
            <w:r w:rsidRPr="00690182">
              <w:rPr>
                <w:rFonts w:ascii="Cordia New" w:hAnsi="Cordia New"/>
                <w:sz w:val="28"/>
                <w:lang w:val="en-GB"/>
              </w:rPr>
              <w:t>918</w:t>
            </w:r>
            <w:r w:rsidR="006B31E9" w:rsidRPr="00690182">
              <w:rPr>
                <w:rFonts w:ascii="Cordia New" w:hAnsi="Cordia New"/>
                <w:sz w:val="28"/>
                <w:lang w:val="en-GB"/>
              </w:rPr>
              <w:t>,</w:t>
            </w:r>
            <w:r w:rsidRPr="00690182">
              <w:rPr>
                <w:rFonts w:ascii="Cordia New" w:hAnsi="Cordia New"/>
                <w:sz w:val="28"/>
                <w:lang w:val="en-GB"/>
              </w:rPr>
              <w:t>268</w:t>
            </w:r>
          </w:p>
        </w:tc>
        <w:tc>
          <w:tcPr>
            <w:tcW w:w="1440" w:type="dxa"/>
            <w:vAlign w:val="bottom"/>
          </w:tcPr>
          <w:p w14:paraId="2C8E245D" w14:textId="551E5CEE" w:rsidR="006B31E9" w:rsidRPr="00690182" w:rsidRDefault="00894F93"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r>
      <w:tr w:rsidR="006B31E9" w:rsidRPr="00690182" w14:paraId="0B5D1902" w14:textId="77777777" w:rsidTr="00590309">
        <w:trPr>
          <w:trHeight w:val="20"/>
        </w:trPr>
        <w:tc>
          <w:tcPr>
            <w:tcW w:w="3859" w:type="dxa"/>
            <w:vAlign w:val="bottom"/>
          </w:tcPr>
          <w:p w14:paraId="47BDEE9E" w14:textId="77777777" w:rsidR="006B31E9" w:rsidRPr="00690182" w:rsidRDefault="006B31E9" w:rsidP="00690182">
            <w:pPr>
              <w:spacing w:after="0" w:line="240" w:lineRule="auto"/>
              <w:ind w:left="432"/>
              <w:rPr>
                <w:rFonts w:ascii="Cordia New" w:hAnsi="Cordia New"/>
                <w:sz w:val="28"/>
                <w:lang w:val="en-GB"/>
              </w:rPr>
            </w:pPr>
            <w:r w:rsidRPr="00690182">
              <w:rPr>
                <w:rFonts w:ascii="Cordia New" w:hAnsi="Cordia New"/>
                <w:sz w:val="28"/>
                <w:lang w:val="en-GB"/>
              </w:rPr>
              <w:t xml:space="preserve">Expense relating to variable lease </w:t>
            </w:r>
          </w:p>
          <w:p w14:paraId="6CE98A0A" w14:textId="121B29A4" w:rsidR="006B31E9" w:rsidRPr="00690182" w:rsidRDefault="006B31E9" w:rsidP="00690182">
            <w:pPr>
              <w:spacing w:after="0" w:line="240" w:lineRule="auto"/>
              <w:ind w:left="432"/>
              <w:rPr>
                <w:rFonts w:ascii="Cordia New" w:eastAsia="Times New Roman" w:hAnsi="Cordia New"/>
                <w:sz w:val="28"/>
              </w:rPr>
            </w:pPr>
            <w:r w:rsidRPr="00690182">
              <w:rPr>
                <w:rFonts w:ascii="Cordia New" w:hAnsi="Cordia New"/>
                <w:sz w:val="28"/>
                <w:lang w:val="en-GB"/>
              </w:rPr>
              <w:t xml:space="preserve">   payments</w:t>
            </w:r>
          </w:p>
        </w:tc>
        <w:tc>
          <w:tcPr>
            <w:tcW w:w="1440" w:type="dxa"/>
            <w:vAlign w:val="bottom"/>
          </w:tcPr>
          <w:p w14:paraId="5661947F" w14:textId="3AD8F3F4" w:rsidR="006B31E9" w:rsidRPr="00690182" w:rsidRDefault="002B4FD3"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275,280,691</w:t>
            </w:r>
          </w:p>
        </w:tc>
        <w:tc>
          <w:tcPr>
            <w:tcW w:w="1440" w:type="dxa"/>
            <w:vAlign w:val="bottom"/>
          </w:tcPr>
          <w:p w14:paraId="788AB781" w14:textId="60AB379F" w:rsidR="006B31E9"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365</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340</w:t>
            </w:r>
            <w:r w:rsidR="003224D5" w:rsidRPr="00690182">
              <w:rPr>
                <w:rFonts w:ascii="Cordia New" w:eastAsia="Times New Roman" w:hAnsi="Cordia New"/>
                <w:noProof/>
                <w:sz w:val="28"/>
              </w:rPr>
              <w:t>,</w:t>
            </w:r>
            <w:r w:rsidRPr="00690182">
              <w:rPr>
                <w:rFonts w:ascii="Cordia New" w:eastAsia="Times New Roman" w:hAnsi="Cordia New"/>
                <w:noProof/>
                <w:sz w:val="28"/>
                <w:lang w:val="en-GB"/>
              </w:rPr>
              <w:t>464</w:t>
            </w:r>
          </w:p>
        </w:tc>
        <w:tc>
          <w:tcPr>
            <w:tcW w:w="1440" w:type="dxa"/>
            <w:vAlign w:val="bottom"/>
          </w:tcPr>
          <w:p w14:paraId="7CAEDB3A" w14:textId="1B273FA4" w:rsidR="006B31E9" w:rsidRPr="00690182" w:rsidRDefault="006B31E9" w:rsidP="00690182">
            <w:pPr>
              <w:spacing w:after="0" w:line="240" w:lineRule="auto"/>
              <w:ind w:right="-72"/>
              <w:jc w:val="right"/>
              <w:rPr>
                <w:rFonts w:ascii="Cordia New" w:eastAsia="Times New Roman" w:hAnsi="Cordia New"/>
                <w:noProof/>
                <w:sz w:val="28"/>
              </w:rPr>
            </w:pPr>
            <w:r w:rsidRPr="00690182">
              <w:rPr>
                <w:rFonts w:ascii="Cordia New" w:hAnsi="Cordia New"/>
                <w:sz w:val="28"/>
                <w:lang w:val="en-GB"/>
              </w:rPr>
              <w:t>-</w:t>
            </w:r>
          </w:p>
        </w:tc>
        <w:tc>
          <w:tcPr>
            <w:tcW w:w="1440" w:type="dxa"/>
            <w:vAlign w:val="bottom"/>
          </w:tcPr>
          <w:p w14:paraId="5B1D3A94" w14:textId="08E007AE" w:rsidR="006B31E9" w:rsidRPr="00690182" w:rsidRDefault="00894F93"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r>
    </w:tbl>
    <w:p w14:paraId="5B899358" w14:textId="77777777" w:rsidR="009C450A" w:rsidRPr="00690182" w:rsidRDefault="009C450A" w:rsidP="00690182">
      <w:pPr>
        <w:spacing w:after="0" w:line="240" w:lineRule="auto"/>
        <w:ind w:left="540"/>
        <w:jc w:val="both"/>
        <w:rPr>
          <w:rFonts w:ascii="Cordia New" w:eastAsia="Arial Unicode MS" w:hAnsi="Cordia New"/>
          <w:sz w:val="28"/>
          <w:lang w:val="en-GB"/>
        </w:rPr>
      </w:pPr>
    </w:p>
    <w:p w14:paraId="3358E019" w14:textId="77777777" w:rsidR="00590309" w:rsidRDefault="00590309">
      <w:pPr>
        <w:spacing w:after="0" w:line="240" w:lineRule="auto"/>
        <w:rPr>
          <w:rFonts w:ascii="Cordia New" w:eastAsia="Times New Roman" w:hAnsi="Cordia New"/>
          <w:b/>
          <w:bCs/>
          <w:sz w:val="28"/>
          <w:lang w:val="en-GB"/>
        </w:rPr>
      </w:pPr>
      <w:r>
        <w:rPr>
          <w:rFonts w:ascii="Cordia New" w:eastAsia="Times New Roman" w:hAnsi="Cordia New"/>
          <w:b/>
          <w:bCs/>
          <w:sz w:val="28"/>
          <w:lang w:val="en-GB"/>
        </w:rPr>
        <w:br w:type="page"/>
      </w:r>
    </w:p>
    <w:p w14:paraId="1AAE1D85" w14:textId="7403080D" w:rsidR="00C721A4"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24</w:t>
      </w:r>
      <w:r w:rsidR="00C721A4" w:rsidRPr="00690182">
        <w:rPr>
          <w:rFonts w:ascii="Cordia New" w:eastAsia="Times New Roman" w:hAnsi="Cordia New"/>
          <w:b/>
          <w:bCs/>
          <w:sz w:val="28"/>
        </w:rPr>
        <w:tab/>
        <w:t>Other non-current assets</w:t>
      </w:r>
    </w:p>
    <w:tbl>
      <w:tblPr>
        <w:tblW w:w="9619" w:type="dxa"/>
        <w:tblLayout w:type="fixed"/>
        <w:tblLook w:val="04A0" w:firstRow="1" w:lastRow="0" w:firstColumn="1" w:lastColumn="0" w:noHBand="0" w:noVBand="1"/>
      </w:tblPr>
      <w:tblGrid>
        <w:gridCol w:w="3859"/>
        <w:gridCol w:w="1440"/>
        <w:gridCol w:w="1440"/>
        <w:gridCol w:w="1440"/>
        <w:gridCol w:w="1440"/>
      </w:tblGrid>
      <w:tr w:rsidR="008B02DC" w:rsidRPr="00690182" w14:paraId="2013BA88" w14:textId="77777777" w:rsidTr="00590309">
        <w:trPr>
          <w:trHeight w:val="20"/>
        </w:trPr>
        <w:tc>
          <w:tcPr>
            <w:tcW w:w="3859" w:type="dxa"/>
            <w:vAlign w:val="bottom"/>
          </w:tcPr>
          <w:p w14:paraId="72D233D5" w14:textId="77777777" w:rsidR="00C721A4" w:rsidRPr="00690182" w:rsidRDefault="00C721A4" w:rsidP="00690182">
            <w:pPr>
              <w:spacing w:after="0" w:line="240" w:lineRule="auto"/>
              <w:ind w:left="414"/>
              <w:rPr>
                <w:rFonts w:ascii="Cordia New" w:eastAsia="Times New Roman" w:hAnsi="Cordia New"/>
                <w:b/>
                <w:bCs/>
                <w:sz w:val="28"/>
                <w:u w:val="single"/>
              </w:rPr>
            </w:pPr>
          </w:p>
        </w:tc>
        <w:tc>
          <w:tcPr>
            <w:tcW w:w="2880" w:type="dxa"/>
            <w:gridSpan w:val="2"/>
            <w:vAlign w:val="bottom"/>
            <w:hideMark/>
          </w:tcPr>
          <w:p w14:paraId="051B6A6B"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07CE3E0D"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0E2F2E86"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43188E31"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24FB6C3C" w14:textId="77777777" w:rsidTr="00590309">
        <w:trPr>
          <w:trHeight w:val="20"/>
        </w:trPr>
        <w:tc>
          <w:tcPr>
            <w:tcW w:w="3859" w:type="dxa"/>
            <w:vAlign w:val="bottom"/>
          </w:tcPr>
          <w:p w14:paraId="2FE7A6E2" w14:textId="77777777" w:rsidR="00C721A4" w:rsidRPr="00690182" w:rsidRDefault="00C721A4" w:rsidP="00690182">
            <w:pPr>
              <w:spacing w:after="0" w:line="240" w:lineRule="auto"/>
              <w:ind w:left="414"/>
              <w:rPr>
                <w:rFonts w:ascii="Cordia New" w:eastAsia="Times New Roman" w:hAnsi="Cordia New"/>
                <w:b/>
                <w:bCs/>
                <w:sz w:val="28"/>
                <w:u w:val="single"/>
              </w:rPr>
            </w:pPr>
          </w:p>
        </w:tc>
        <w:tc>
          <w:tcPr>
            <w:tcW w:w="1440" w:type="dxa"/>
            <w:vAlign w:val="bottom"/>
            <w:hideMark/>
          </w:tcPr>
          <w:p w14:paraId="64F9FDC5" w14:textId="05DDE7A3"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65896E51" w14:textId="4C0CD186"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645A0E03" w14:textId="1AE99A9F"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6DD87B34" w14:textId="2724ECC3"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48DB1DD4" w14:textId="77777777" w:rsidTr="00590309">
        <w:trPr>
          <w:trHeight w:val="20"/>
        </w:trPr>
        <w:tc>
          <w:tcPr>
            <w:tcW w:w="3859" w:type="dxa"/>
            <w:vAlign w:val="bottom"/>
          </w:tcPr>
          <w:p w14:paraId="5C73F477" w14:textId="77777777" w:rsidR="00C721A4" w:rsidRPr="00690182" w:rsidRDefault="00C721A4" w:rsidP="00690182">
            <w:pPr>
              <w:spacing w:after="0" w:line="240" w:lineRule="auto"/>
              <w:ind w:left="414"/>
              <w:rPr>
                <w:rFonts w:ascii="Cordia New" w:eastAsia="Times New Roman" w:hAnsi="Cordia New"/>
                <w:b/>
                <w:bCs/>
                <w:sz w:val="28"/>
                <w:u w:val="single"/>
              </w:rPr>
            </w:pPr>
          </w:p>
        </w:tc>
        <w:tc>
          <w:tcPr>
            <w:tcW w:w="1440" w:type="dxa"/>
            <w:vAlign w:val="bottom"/>
            <w:hideMark/>
          </w:tcPr>
          <w:p w14:paraId="67765BAF"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2A83C5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B1FA16F"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1780F24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590309" w14:paraId="69CC2EAA" w14:textId="77777777" w:rsidTr="00590309">
        <w:trPr>
          <w:trHeight w:val="20"/>
        </w:trPr>
        <w:tc>
          <w:tcPr>
            <w:tcW w:w="3859" w:type="dxa"/>
            <w:vAlign w:val="bottom"/>
          </w:tcPr>
          <w:p w14:paraId="191422E9" w14:textId="77777777" w:rsidR="00C721A4" w:rsidRPr="00590309" w:rsidRDefault="00C721A4" w:rsidP="00690182">
            <w:pPr>
              <w:spacing w:after="0" w:line="240" w:lineRule="auto"/>
              <w:ind w:left="414"/>
              <w:rPr>
                <w:rFonts w:ascii="Cordia New" w:eastAsia="Times New Roman" w:hAnsi="Cordia New"/>
                <w:sz w:val="12"/>
                <w:szCs w:val="12"/>
              </w:rPr>
            </w:pPr>
          </w:p>
        </w:tc>
        <w:tc>
          <w:tcPr>
            <w:tcW w:w="1440" w:type="dxa"/>
            <w:vAlign w:val="bottom"/>
          </w:tcPr>
          <w:p w14:paraId="348C16C4" w14:textId="77777777" w:rsidR="00C721A4" w:rsidRPr="00590309" w:rsidRDefault="00C721A4" w:rsidP="00690182">
            <w:pPr>
              <w:spacing w:after="0" w:line="240" w:lineRule="auto"/>
              <w:ind w:right="-72"/>
              <w:rPr>
                <w:rFonts w:ascii="Cordia New" w:eastAsia="Times New Roman" w:hAnsi="Cordia New"/>
                <w:sz w:val="12"/>
                <w:szCs w:val="12"/>
              </w:rPr>
            </w:pPr>
          </w:p>
        </w:tc>
        <w:tc>
          <w:tcPr>
            <w:tcW w:w="1440" w:type="dxa"/>
            <w:vAlign w:val="bottom"/>
          </w:tcPr>
          <w:p w14:paraId="7D523A09" w14:textId="77777777" w:rsidR="00C721A4" w:rsidRPr="00590309" w:rsidRDefault="00C721A4" w:rsidP="00690182">
            <w:pPr>
              <w:spacing w:after="0" w:line="240" w:lineRule="auto"/>
              <w:ind w:right="-72"/>
              <w:rPr>
                <w:rFonts w:ascii="Cordia New" w:eastAsia="Times New Roman" w:hAnsi="Cordia New"/>
                <w:sz w:val="12"/>
                <w:szCs w:val="12"/>
              </w:rPr>
            </w:pPr>
          </w:p>
        </w:tc>
        <w:tc>
          <w:tcPr>
            <w:tcW w:w="1440" w:type="dxa"/>
            <w:vAlign w:val="bottom"/>
          </w:tcPr>
          <w:p w14:paraId="56896D7E" w14:textId="77777777" w:rsidR="00C721A4" w:rsidRPr="00590309" w:rsidRDefault="00C721A4" w:rsidP="00690182">
            <w:pPr>
              <w:spacing w:after="0" w:line="240" w:lineRule="auto"/>
              <w:ind w:right="-72"/>
              <w:rPr>
                <w:rFonts w:ascii="Cordia New" w:eastAsia="Times New Roman" w:hAnsi="Cordia New"/>
                <w:sz w:val="12"/>
                <w:szCs w:val="12"/>
              </w:rPr>
            </w:pPr>
          </w:p>
        </w:tc>
        <w:tc>
          <w:tcPr>
            <w:tcW w:w="1440" w:type="dxa"/>
            <w:vAlign w:val="bottom"/>
          </w:tcPr>
          <w:p w14:paraId="713A6F49" w14:textId="77777777" w:rsidR="00C721A4" w:rsidRPr="00590309" w:rsidRDefault="00C721A4" w:rsidP="00690182">
            <w:pPr>
              <w:spacing w:after="0" w:line="240" w:lineRule="auto"/>
              <w:ind w:right="-72"/>
              <w:rPr>
                <w:rFonts w:ascii="Cordia New" w:eastAsia="Times New Roman" w:hAnsi="Cordia New"/>
                <w:sz w:val="12"/>
                <w:szCs w:val="12"/>
              </w:rPr>
            </w:pPr>
          </w:p>
        </w:tc>
      </w:tr>
      <w:tr w:rsidR="00F15338" w:rsidRPr="00690182" w14:paraId="09EE8FBA" w14:textId="77777777" w:rsidTr="00590309">
        <w:trPr>
          <w:trHeight w:val="20"/>
        </w:trPr>
        <w:tc>
          <w:tcPr>
            <w:tcW w:w="3859" w:type="dxa"/>
            <w:vAlign w:val="bottom"/>
            <w:hideMark/>
          </w:tcPr>
          <w:p w14:paraId="5927265E" w14:textId="77777777"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Loans to other companies</w:t>
            </w:r>
          </w:p>
        </w:tc>
        <w:tc>
          <w:tcPr>
            <w:tcW w:w="1440" w:type="dxa"/>
            <w:vAlign w:val="bottom"/>
          </w:tcPr>
          <w:p w14:paraId="4DF7D298" w14:textId="209587E7" w:rsidR="00F15338" w:rsidRPr="00690182" w:rsidRDefault="00483692"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940,489,574</w:t>
            </w:r>
          </w:p>
        </w:tc>
        <w:tc>
          <w:tcPr>
            <w:tcW w:w="1440" w:type="dxa"/>
            <w:vAlign w:val="bottom"/>
            <w:hideMark/>
          </w:tcPr>
          <w:p w14:paraId="3756E105" w14:textId="239EA23F" w:rsidR="00F15338" w:rsidRPr="00690182" w:rsidRDefault="00B41D75" w:rsidP="00690182">
            <w:pPr>
              <w:spacing w:after="0" w:line="240" w:lineRule="auto"/>
              <w:ind w:right="-72"/>
              <w:jc w:val="right"/>
              <w:rPr>
                <w:rFonts w:ascii="Cordia New" w:eastAsia="Times New Roman" w:hAnsi="Cordia New"/>
                <w:noProof/>
                <w:sz w:val="28"/>
                <w:lang w:val="en-GB"/>
              </w:rPr>
            </w:pPr>
            <w:r w:rsidRPr="00690182">
              <w:rPr>
                <w:rFonts w:ascii="Cordia New" w:eastAsia="Times New Roman" w:hAnsi="Cordia New"/>
                <w:noProof/>
                <w:sz w:val="28"/>
                <w:lang w:val="en-GB"/>
              </w:rPr>
              <w:t>977</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889</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691</w:t>
            </w:r>
          </w:p>
        </w:tc>
        <w:tc>
          <w:tcPr>
            <w:tcW w:w="1440" w:type="dxa"/>
            <w:vAlign w:val="bottom"/>
          </w:tcPr>
          <w:p w14:paraId="1B034174" w14:textId="6BF9A203" w:rsidR="00F15338" w:rsidRPr="00690182" w:rsidRDefault="00CD1DD6"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c>
          <w:tcPr>
            <w:tcW w:w="1440" w:type="dxa"/>
            <w:vAlign w:val="bottom"/>
            <w:hideMark/>
          </w:tcPr>
          <w:p w14:paraId="66F2C14D" w14:textId="5926FF3A" w:rsidR="00F15338" w:rsidRPr="00690182" w:rsidRDefault="00F15338"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r>
      <w:tr w:rsidR="00F15338" w:rsidRPr="00690182" w14:paraId="45F7FB4C" w14:textId="77777777" w:rsidTr="00590309">
        <w:trPr>
          <w:trHeight w:val="20"/>
        </w:trPr>
        <w:tc>
          <w:tcPr>
            <w:tcW w:w="3859" w:type="dxa"/>
            <w:vAlign w:val="bottom"/>
            <w:hideMark/>
          </w:tcPr>
          <w:p w14:paraId="200C8380" w14:textId="77777777"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Deposits</w:t>
            </w:r>
          </w:p>
        </w:tc>
        <w:tc>
          <w:tcPr>
            <w:tcW w:w="1440" w:type="dxa"/>
            <w:vAlign w:val="bottom"/>
          </w:tcPr>
          <w:p w14:paraId="1B1D906E" w14:textId="6B63EC8F" w:rsidR="00F15338" w:rsidRPr="00690182" w:rsidRDefault="00483692"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1,904,136,011</w:t>
            </w:r>
          </w:p>
        </w:tc>
        <w:tc>
          <w:tcPr>
            <w:tcW w:w="1440" w:type="dxa"/>
            <w:vAlign w:val="bottom"/>
            <w:hideMark/>
          </w:tcPr>
          <w:p w14:paraId="583A9803" w14:textId="2B0E3FE1"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886</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181</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281</w:t>
            </w:r>
          </w:p>
        </w:tc>
        <w:tc>
          <w:tcPr>
            <w:tcW w:w="1440" w:type="dxa"/>
            <w:vAlign w:val="bottom"/>
          </w:tcPr>
          <w:p w14:paraId="5AE692F0" w14:textId="239FCD56"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9</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006</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738</w:t>
            </w:r>
          </w:p>
        </w:tc>
        <w:tc>
          <w:tcPr>
            <w:tcW w:w="1440" w:type="dxa"/>
            <w:vAlign w:val="bottom"/>
            <w:hideMark/>
          </w:tcPr>
          <w:p w14:paraId="5A9FF7F3" w14:textId="2735243F"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11</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988</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551</w:t>
            </w:r>
          </w:p>
        </w:tc>
      </w:tr>
      <w:tr w:rsidR="00F15338" w:rsidRPr="00690182" w14:paraId="6DC70A5F" w14:textId="77777777" w:rsidTr="00590309">
        <w:trPr>
          <w:trHeight w:val="20"/>
        </w:trPr>
        <w:tc>
          <w:tcPr>
            <w:tcW w:w="3859" w:type="dxa"/>
            <w:vAlign w:val="bottom"/>
            <w:hideMark/>
          </w:tcPr>
          <w:p w14:paraId="55705A2A" w14:textId="77777777"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Deferred charges</w:t>
            </w:r>
          </w:p>
        </w:tc>
        <w:tc>
          <w:tcPr>
            <w:tcW w:w="1440" w:type="dxa"/>
            <w:vAlign w:val="bottom"/>
          </w:tcPr>
          <w:p w14:paraId="523FE901" w14:textId="2170F869"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128</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323</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933</w:t>
            </w:r>
          </w:p>
        </w:tc>
        <w:tc>
          <w:tcPr>
            <w:tcW w:w="1440" w:type="dxa"/>
            <w:vAlign w:val="bottom"/>
            <w:hideMark/>
          </w:tcPr>
          <w:p w14:paraId="78DAACD8" w14:textId="5D7B9368"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100</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459</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738</w:t>
            </w:r>
          </w:p>
        </w:tc>
        <w:tc>
          <w:tcPr>
            <w:tcW w:w="1440" w:type="dxa"/>
            <w:vAlign w:val="bottom"/>
          </w:tcPr>
          <w:p w14:paraId="7825C05E" w14:textId="7E23E50A"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184</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941</w:t>
            </w:r>
          </w:p>
        </w:tc>
        <w:tc>
          <w:tcPr>
            <w:tcW w:w="1440" w:type="dxa"/>
            <w:vAlign w:val="bottom"/>
            <w:hideMark/>
          </w:tcPr>
          <w:p w14:paraId="5B51D78C" w14:textId="1142F17D"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218</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276</w:t>
            </w:r>
          </w:p>
        </w:tc>
      </w:tr>
      <w:tr w:rsidR="00F15338" w:rsidRPr="00690182" w14:paraId="6920A665" w14:textId="77777777" w:rsidTr="00590309">
        <w:trPr>
          <w:trHeight w:val="20"/>
        </w:trPr>
        <w:tc>
          <w:tcPr>
            <w:tcW w:w="3859" w:type="dxa"/>
            <w:vAlign w:val="bottom"/>
          </w:tcPr>
          <w:p w14:paraId="07E5C9AA" w14:textId="622F5A89"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Financial assets measured at FVPL</w:t>
            </w:r>
          </w:p>
        </w:tc>
        <w:tc>
          <w:tcPr>
            <w:tcW w:w="1440" w:type="dxa"/>
            <w:vAlign w:val="bottom"/>
          </w:tcPr>
          <w:p w14:paraId="157628A5" w14:textId="64DC16E6"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88</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455</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558</w:t>
            </w:r>
          </w:p>
        </w:tc>
        <w:tc>
          <w:tcPr>
            <w:tcW w:w="1440" w:type="dxa"/>
            <w:vAlign w:val="bottom"/>
          </w:tcPr>
          <w:p w14:paraId="71020A05" w14:textId="63C9E70B"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73</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274</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322</w:t>
            </w:r>
          </w:p>
        </w:tc>
        <w:tc>
          <w:tcPr>
            <w:tcW w:w="1440" w:type="dxa"/>
            <w:vAlign w:val="bottom"/>
          </w:tcPr>
          <w:p w14:paraId="764757FA" w14:textId="62C95023" w:rsidR="00F15338" w:rsidRPr="00690182" w:rsidRDefault="00CD1DD6"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c>
          <w:tcPr>
            <w:tcW w:w="1440" w:type="dxa"/>
            <w:vAlign w:val="bottom"/>
          </w:tcPr>
          <w:p w14:paraId="2A06FCE5" w14:textId="3A9DA01A" w:rsidR="00F15338" w:rsidRPr="00690182" w:rsidRDefault="00F15338"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rPr>
              <w:t>-</w:t>
            </w:r>
          </w:p>
        </w:tc>
      </w:tr>
      <w:tr w:rsidR="00F15338" w:rsidRPr="00690182" w14:paraId="3FE4C5BD" w14:textId="77777777" w:rsidTr="00590309">
        <w:trPr>
          <w:trHeight w:val="20"/>
        </w:trPr>
        <w:tc>
          <w:tcPr>
            <w:tcW w:w="3859" w:type="dxa"/>
            <w:vAlign w:val="bottom"/>
          </w:tcPr>
          <w:p w14:paraId="249C5C4A" w14:textId="3A51551E"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Financial assets measured at FVOCI</w:t>
            </w:r>
          </w:p>
        </w:tc>
        <w:tc>
          <w:tcPr>
            <w:tcW w:w="1440" w:type="dxa"/>
            <w:vAlign w:val="bottom"/>
          </w:tcPr>
          <w:p w14:paraId="1D8D566E" w14:textId="0DE76A50"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196</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890</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194</w:t>
            </w:r>
          </w:p>
        </w:tc>
        <w:tc>
          <w:tcPr>
            <w:tcW w:w="1440" w:type="dxa"/>
            <w:vAlign w:val="bottom"/>
          </w:tcPr>
          <w:p w14:paraId="523981BE" w14:textId="75D56103"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109</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544</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392</w:t>
            </w:r>
          </w:p>
        </w:tc>
        <w:tc>
          <w:tcPr>
            <w:tcW w:w="1440" w:type="dxa"/>
            <w:vAlign w:val="bottom"/>
          </w:tcPr>
          <w:p w14:paraId="03333051" w14:textId="21828FAA"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24</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473</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750</w:t>
            </w:r>
          </w:p>
        </w:tc>
        <w:tc>
          <w:tcPr>
            <w:tcW w:w="1440" w:type="dxa"/>
            <w:vAlign w:val="bottom"/>
          </w:tcPr>
          <w:p w14:paraId="5DD1422E" w14:textId="57DA3A19" w:rsidR="00F15338" w:rsidRPr="00690182" w:rsidRDefault="00B41D75" w:rsidP="00690182">
            <w:pP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21</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314</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790</w:t>
            </w:r>
          </w:p>
        </w:tc>
      </w:tr>
      <w:tr w:rsidR="00F15338" w:rsidRPr="00690182" w14:paraId="6D4300F0" w14:textId="77777777" w:rsidTr="00590309">
        <w:trPr>
          <w:trHeight w:val="20"/>
        </w:trPr>
        <w:tc>
          <w:tcPr>
            <w:tcW w:w="3859" w:type="dxa"/>
            <w:vAlign w:val="bottom"/>
            <w:hideMark/>
          </w:tcPr>
          <w:p w14:paraId="4682CB23" w14:textId="77777777"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 xml:space="preserve">Others </w:t>
            </w:r>
          </w:p>
        </w:tc>
        <w:tc>
          <w:tcPr>
            <w:tcW w:w="1440" w:type="dxa"/>
            <w:vAlign w:val="bottom"/>
          </w:tcPr>
          <w:p w14:paraId="22B7D1A3" w14:textId="69CFBA5B" w:rsidR="00F15338"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227</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602</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350</w:t>
            </w:r>
          </w:p>
        </w:tc>
        <w:tc>
          <w:tcPr>
            <w:tcW w:w="1440" w:type="dxa"/>
            <w:vAlign w:val="bottom"/>
            <w:hideMark/>
          </w:tcPr>
          <w:p w14:paraId="00F21E7B" w14:textId="6D861BF0" w:rsidR="00F15338"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218</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987</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499</w:t>
            </w:r>
          </w:p>
        </w:tc>
        <w:tc>
          <w:tcPr>
            <w:tcW w:w="1440" w:type="dxa"/>
            <w:vAlign w:val="bottom"/>
          </w:tcPr>
          <w:p w14:paraId="6387F400" w14:textId="617CDB51" w:rsidR="00F15338"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6</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067</w:t>
            </w:r>
            <w:r w:rsidR="00CD1DD6" w:rsidRPr="00690182">
              <w:rPr>
                <w:rFonts w:ascii="Cordia New" w:eastAsia="Times New Roman" w:hAnsi="Cordia New"/>
                <w:noProof/>
                <w:sz w:val="28"/>
              </w:rPr>
              <w:t>,</w:t>
            </w:r>
            <w:r w:rsidRPr="00690182">
              <w:rPr>
                <w:rFonts w:ascii="Cordia New" w:eastAsia="Times New Roman" w:hAnsi="Cordia New"/>
                <w:noProof/>
                <w:sz w:val="28"/>
                <w:lang w:val="en-GB"/>
              </w:rPr>
              <w:t>294</w:t>
            </w:r>
          </w:p>
        </w:tc>
        <w:tc>
          <w:tcPr>
            <w:tcW w:w="1440" w:type="dxa"/>
            <w:vAlign w:val="bottom"/>
            <w:hideMark/>
          </w:tcPr>
          <w:p w14:paraId="71A8A15A" w14:textId="6A9979DA" w:rsidR="00F15338" w:rsidRPr="00690182" w:rsidRDefault="00B41D75" w:rsidP="00690182">
            <w:pPr>
              <w:pBdr>
                <w:bottom w:val="sing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2</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637</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008</w:t>
            </w:r>
          </w:p>
        </w:tc>
      </w:tr>
      <w:tr w:rsidR="00F15338" w:rsidRPr="00590309" w14:paraId="61B3DFAB" w14:textId="77777777" w:rsidTr="00590309">
        <w:trPr>
          <w:trHeight w:val="20"/>
        </w:trPr>
        <w:tc>
          <w:tcPr>
            <w:tcW w:w="3859" w:type="dxa"/>
            <w:vAlign w:val="bottom"/>
          </w:tcPr>
          <w:p w14:paraId="3E87F225" w14:textId="77777777" w:rsidR="00F15338" w:rsidRPr="00590309" w:rsidRDefault="00F15338" w:rsidP="00690182">
            <w:pPr>
              <w:spacing w:after="0" w:line="240" w:lineRule="auto"/>
              <w:ind w:left="432"/>
              <w:rPr>
                <w:rFonts w:ascii="Cordia New" w:eastAsia="Times New Roman" w:hAnsi="Cordia New"/>
                <w:sz w:val="12"/>
                <w:szCs w:val="12"/>
              </w:rPr>
            </w:pPr>
          </w:p>
        </w:tc>
        <w:tc>
          <w:tcPr>
            <w:tcW w:w="1440" w:type="dxa"/>
            <w:vAlign w:val="bottom"/>
          </w:tcPr>
          <w:p w14:paraId="00615222" w14:textId="77777777" w:rsidR="00F15338" w:rsidRPr="00590309" w:rsidRDefault="00F15338" w:rsidP="00690182">
            <w:pPr>
              <w:spacing w:after="0" w:line="240" w:lineRule="auto"/>
              <w:ind w:right="-72"/>
              <w:rPr>
                <w:rFonts w:ascii="Cordia New" w:eastAsia="Times New Roman" w:hAnsi="Cordia New"/>
                <w:sz w:val="12"/>
                <w:szCs w:val="12"/>
              </w:rPr>
            </w:pPr>
          </w:p>
        </w:tc>
        <w:tc>
          <w:tcPr>
            <w:tcW w:w="1440" w:type="dxa"/>
            <w:vAlign w:val="bottom"/>
          </w:tcPr>
          <w:p w14:paraId="309889EA" w14:textId="77777777" w:rsidR="00F15338" w:rsidRPr="00590309" w:rsidRDefault="00F15338" w:rsidP="00690182">
            <w:pPr>
              <w:spacing w:after="0" w:line="240" w:lineRule="auto"/>
              <w:ind w:right="-72"/>
              <w:rPr>
                <w:rFonts w:ascii="Cordia New" w:eastAsia="Times New Roman" w:hAnsi="Cordia New"/>
                <w:sz w:val="12"/>
                <w:szCs w:val="12"/>
              </w:rPr>
            </w:pPr>
          </w:p>
        </w:tc>
        <w:tc>
          <w:tcPr>
            <w:tcW w:w="1440" w:type="dxa"/>
            <w:vAlign w:val="bottom"/>
          </w:tcPr>
          <w:p w14:paraId="66EFAC40" w14:textId="77777777" w:rsidR="00F15338" w:rsidRPr="00590309" w:rsidRDefault="00F15338" w:rsidP="00690182">
            <w:pPr>
              <w:spacing w:after="0" w:line="240" w:lineRule="auto"/>
              <w:ind w:right="-72"/>
              <w:rPr>
                <w:rFonts w:ascii="Cordia New" w:eastAsia="Times New Roman" w:hAnsi="Cordia New"/>
                <w:sz w:val="12"/>
                <w:szCs w:val="12"/>
              </w:rPr>
            </w:pPr>
          </w:p>
        </w:tc>
        <w:tc>
          <w:tcPr>
            <w:tcW w:w="1440" w:type="dxa"/>
            <w:vAlign w:val="bottom"/>
          </w:tcPr>
          <w:p w14:paraId="13AFFE1A" w14:textId="77777777" w:rsidR="00F15338" w:rsidRPr="00590309" w:rsidRDefault="00F15338" w:rsidP="00690182">
            <w:pPr>
              <w:spacing w:after="0" w:line="240" w:lineRule="auto"/>
              <w:ind w:right="-72"/>
              <w:rPr>
                <w:rFonts w:ascii="Cordia New" w:eastAsia="Times New Roman" w:hAnsi="Cordia New"/>
                <w:sz w:val="12"/>
                <w:szCs w:val="12"/>
              </w:rPr>
            </w:pPr>
          </w:p>
        </w:tc>
      </w:tr>
      <w:tr w:rsidR="00F15338" w:rsidRPr="00690182" w14:paraId="0AEF0ED7" w14:textId="77777777" w:rsidTr="00590309">
        <w:trPr>
          <w:trHeight w:val="20"/>
        </w:trPr>
        <w:tc>
          <w:tcPr>
            <w:tcW w:w="3859" w:type="dxa"/>
            <w:vAlign w:val="bottom"/>
            <w:hideMark/>
          </w:tcPr>
          <w:p w14:paraId="4C98941D" w14:textId="77777777" w:rsidR="00F15338" w:rsidRPr="00690182" w:rsidRDefault="00F15338" w:rsidP="00690182">
            <w:pPr>
              <w:spacing w:after="0" w:line="240" w:lineRule="auto"/>
              <w:ind w:left="432"/>
              <w:rPr>
                <w:rFonts w:ascii="Cordia New" w:eastAsia="Times New Roman" w:hAnsi="Cordia New"/>
                <w:sz w:val="28"/>
              </w:rPr>
            </w:pPr>
            <w:r w:rsidRPr="00690182">
              <w:rPr>
                <w:rFonts w:ascii="Cordia New" w:eastAsia="Times New Roman" w:hAnsi="Cordia New"/>
                <w:sz w:val="28"/>
              </w:rPr>
              <w:t xml:space="preserve">Total other non-current assets </w:t>
            </w:r>
          </w:p>
        </w:tc>
        <w:tc>
          <w:tcPr>
            <w:tcW w:w="1440" w:type="dxa"/>
            <w:vAlign w:val="bottom"/>
          </w:tcPr>
          <w:p w14:paraId="1476F315" w14:textId="499D59C7" w:rsidR="00F15338" w:rsidRPr="00690182" w:rsidRDefault="00B41D75" w:rsidP="00690182">
            <w:pPr>
              <w:pBdr>
                <w:bottom w:val="doub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3</w:t>
            </w:r>
            <w:r w:rsidR="002B1131" w:rsidRPr="00690182">
              <w:rPr>
                <w:rFonts w:ascii="Cordia New" w:eastAsia="Times New Roman" w:hAnsi="Cordia New"/>
                <w:noProof/>
                <w:sz w:val="28"/>
              </w:rPr>
              <w:t>,</w:t>
            </w:r>
            <w:r w:rsidRPr="00690182">
              <w:rPr>
                <w:rFonts w:ascii="Cordia New" w:eastAsia="Times New Roman" w:hAnsi="Cordia New"/>
                <w:noProof/>
                <w:sz w:val="28"/>
                <w:lang w:val="en-GB"/>
              </w:rPr>
              <w:t>485</w:t>
            </w:r>
            <w:r w:rsidR="002B1131" w:rsidRPr="00690182">
              <w:rPr>
                <w:rFonts w:ascii="Cordia New" w:eastAsia="Times New Roman" w:hAnsi="Cordia New"/>
                <w:noProof/>
                <w:sz w:val="28"/>
              </w:rPr>
              <w:t>,</w:t>
            </w:r>
            <w:r w:rsidRPr="00690182">
              <w:rPr>
                <w:rFonts w:ascii="Cordia New" w:eastAsia="Times New Roman" w:hAnsi="Cordia New"/>
                <w:noProof/>
                <w:sz w:val="28"/>
                <w:lang w:val="en-GB"/>
              </w:rPr>
              <w:t>897</w:t>
            </w:r>
            <w:r w:rsidR="002B1131" w:rsidRPr="00690182">
              <w:rPr>
                <w:rFonts w:ascii="Cordia New" w:eastAsia="Times New Roman" w:hAnsi="Cordia New"/>
                <w:noProof/>
                <w:sz w:val="28"/>
              </w:rPr>
              <w:t>,</w:t>
            </w:r>
            <w:r w:rsidRPr="00690182">
              <w:rPr>
                <w:rFonts w:ascii="Cordia New" w:eastAsia="Times New Roman" w:hAnsi="Cordia New"/>
                <w:noProof/>
                <w:sz w:val="28"/>
                <w:lang w:val="en-GB"/>
              </w:rPr>
              <w:t>620</w:t>
            </w:r>
          </w:p>
        </w:tc>
        <w:tc>
          <w:tcPr>
            <w:tcW w:w="1440" w:type="dxa"/>
            <w:vAlign w:val="bottom"/>
            <w:hideMark/>
          </w:tcPr>
          <w:p w14:paraId="3258183D" w14:textId="2AFBC250" w:rsidR="00F15338" w:rsidRPr="00690182" w:rsidRDefault="00B41D75" w:rsidP="00690182">
            <w:pPr>
              <w:pBdr>
                <w:bottom w:val="double" w:sz="4" w:space="1" w:color="auto"/>
              </w:pBdr>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3</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366</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336</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923</w:t>
            </w:r>
          </w:p>
        </w:tc>
        <w:tc>
          <w:tcPr>
            <w:tcW w:w="1440" w:type="dxa"/>
            <w:vAlign w:val="bottom"/>
          </w:tcPr>
          <w:p w14:paraId="78A6AB0E" w14:textId="7CE1B67A" w:rsidR="00F15338" w:rsidRPr="00690182" w:rsidRDefault="00B41D75" w:rsidP="00690182">
            <w:pPr>
              <w:pBdr>
                <w:bottom w:val="double" w:sz="4" w:space="1" w:color="auto"/>
              </w:pBdr>
              <w:tabs>
                <w:tab w:val="decimal" w:pos="-144"/>
              </w:tabs>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39</w:t>
            </w:r>
            <w:r w:rsidR="002B1131" w:rsidRPr="00690182">
              <w:rPr>
                <w:rFonts w:ascii="Cordia New" w:eastAsia="Times New Roman" w:hAnsi="Cordia New"/>
                <w:noProof/>
                <w:sz w:val="28"/>
              </w:rPr>
              <w:t>,</w:t>
            </w:r>
            <w:r w:rsidRPr="00690182">
              <w:rPr>
                <w:rFonts w:ascii="Cordia New" w:eastAsia="Times New Roman" w:hAnsi="Cordia New"/>
                <w:noProof/>
                <w:sz w:val="28"/>
                <w:lang w:val="en-GB"/>
              </w:rPr>
              <w:t>732</w:t>
            </w:r>
            <w:r w:rsidR="002B1131" w:rsidRPr="00690182">
              <w:rPr>
                <w:rFonts w:ascii="Cordia New" w:eastAsia="Times New Roman" w:hAnsi="Cordia New"/>
                <w:noProof/>
                <w:sz w:val="28"/>
              </w:rPr>
              <w:t>,</w:t>
            </w:r>
            <w:r w:rsidRPr="00690182">
              <w:rPr>
                <w:rFonts w:ascii="Cordia New" w:eastAsia="Times New Roman" w:hAnsi="Cordia New"/>
                <w:noProof/>
                <w:sz w:val="28"/>
                <w:lang w:val="en-GB"/>
              </w:rPr>
              <w:t>723</w:t>
            </w:r>
          </w:p>
        </w:tc>
        <w:tc>
          <w:tcPr>
            <w:tcW w:w="1440" w:type="dxa"/>
            <w:vAlign w:val="bottom"/>
            <w:hideMark/>
          </w:tcPr>
          <w:p w14:paraId="2CFD428E" w14:textId="238970C6" w:rsidR="00F15338" w:rsidRPr="00690182" w:rsidRDefault="00B41D75" w:rsidP="00690182">
            <w:pPr>
              <w:pBdr>
                <w:bottom w:val="double" w:sz="4" w:space="1" w:color="auto"/>
              </w:pBdr>
              <w:tabs>
                <w:tab w:val="decimal" w:pos="-144"/>
              </w:tabs>
              <w:spacing w:after="0" w:line="240" w:lineRule="auto"/>
              <w:ind w:right="-72"/>
              <w:jc w:val="right"/>
              <w:rPr>
                <w:rFonts w:ascii="Cordia New" w:eastAsia="Times New Roman" w:hAnsi="Cordia New"/>
                <w:noProof/>
                <w:sz w:val="28"/>
              </w:rPr>
            </w:pPr>
            <w:r w:rsidRPr="00690182">
              <w:rPr>
                <w:rFonts w:ascii="Cordia New" w:eastAsia="Times New Roman" w:hAnsi="Cordia New"/>
                <w:noProof/>
                <w:sz w:val="28"/>
                <w:lang w:val="en-GB"/>
              </w:rPr>
              <w:t>36</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158</w:t>
            </w:r>
            <w:r w:rsidR="00F15338" w:rsidRPr="00690182">
              <w:rPr>
                <w:rFonts w:ascii="Cordia New" w:eastAsia="Times New Roman" w:hAnsi="Cordia New"/>
                <w:noProof/>
                <w:sz w:val="28"/>
              </w:rPr>
              <w:t>,</w:t>
            </w:r>
            <w:r w:rsidRPr="00690182">
              <w:rPr>
                <w:rFonts w:ascii="Cordia New" w:eastAsia="Times New Roman" w:hAnsi="Cordia New"/>
                <w:noProof/>
                <w:sz w:val="28"/>
                <w:lang w:val="en-GB"/>
              </w:rPr>
              <w:t>625</w:t>
            </w:r>
          </w:p>
        </w:tc>
      </w:tr>
    </w:tbl>
    <w:p w14:paraId="363EAF98" w14:textId="0D0B27F0" w:rsidR="00590309" w:rsidRDefault="00590309" w:rsidP="00690182">
      <w:pPr>
        <w:spacing w:after="0" w:line="240" w:lineRule="auto"/>
        <w:rPr>
          <w:rFonts w:ascii="Cordia New" w:eastAsia="Times New Roman" w:hAnsi="Cordia New"/>
          <w:b/>
          <w:bCs/>
          <w:sz w:val="28"/>
        </w:rPr>
      </w:pPr>
    </w:p>
    <w:p w14:paraId="0007DE82" w14:textId="77777777" w:rsidR="00590309" w:rsidRDefault="00590309">
      <w:pPr>
        <w:spacing w:after="0" w:line="240" w:lineRule="auto"/>
        <w:rPr>
          <w:rFonts w:ascii="Cordia New" w:eastAsia="Times New Roman" w:hAnsi="Cordia New"/>
          <w:b/>
          <w:bCs/>
          <w:sz w:val="28"/>
        </w:rPr>
      </w:pPr>
      <w:r>
        <w:rPr>
          <w:rFonts w:ascii="Cordia New" w:eastAsia="Times New Roman" w:hAnsi="Cordia New"/>
          <w:b/>
          <w:bCs/>
          <w:sz w:val="28"/>
        </w:rPr>
        <w:br w:type="page"/>
      </w:r>
    </w:p>
    <w:p w14:paraId="10190C00" w14:textId="4BF40E91" w:rsidR="00C721A4" w:rsidRDefault="00B41D75" w:rsidP="00690182">
      <w:pPr>
        <w:spacing w:after="0" w:line="240" w:lineRule="auto"/>
        <w:ind w:left="540" w:hanging="540"/>
        <w:jc w:val="both"/>
        <w:rPr>
          <w:rFonts w:ascii="Cordia New" w:eastAsia="Times New Roman" w:hAnsi="Cordia New"/>
          <w:b/>
          <w:bCs/>
          <w:sz w:val="28"/>
        </w:rPr>
      </w:pPr>
      <w:r w:rsidRPr="00690182">
        <w:rPr>
          <w:rFonts w:ascii="Cordia New" w:eastAsia="Times New Roman" w:hAnsi="Cordia New"/>
          <w:b/>
          <w:bCs/>
          <w:sz w:val="28"/>
          <w:lang w:val="en-GB"/>
        </w:rPr>
        <w:t>25</w:t>
      </w:r>
      <w:r w:rsidR="00C721A4" w:rsidRPr="00690182">
        <w:rPr>
          <w:rFonts w:ascii="Cordia New" w:eastAsia="Times New Roman" w:hAnsi="Cordia New"/>
          <w:b/>
          <w:bCs/>
          <w:sz w:val="28"/>
        </w:rPr>
        <w:tab/>
        <w:t>Borrowings</w:t>
      </w:r>
    </w:p>
    <w:p w14:paraId="6CDFA2AF" w14:textId="77777777" w:rsidR="00590309" w:rsidRPr="00690182" w:rsidRDefault="00590309" w:rsidP="00690182">
      <w:pPr>
        <w:spacing w:after="0" w:line="240" w:lineRule="auto"/>
        <w:ind w:left="540" w:hanging="540"/>
        <w:jc w:val="both"/>
        <w:rPr>
          <w:rFonts w:ascii="Cordia New" w:eastAsia="Times New Roman" w:hAnsi="Cordia New"/>
          <w:b/>
          <w:bCs/>
          <w:sz w:val="28"/>
        </w:rPr>
      </w:pPr>
    </w:p>
    <w:tbl>
      <w:tblPr>
        <w:tblW w:w="9666" w:type="dxa"/>
        <w:tblInd w:w="-90" w:type="dxa"/>
        <w:tblLayout w:type="fixed"/>
        <w:tblLook w:val="04A0" w:firstRow="1" w:lastRow="0" w:firstColumn="1" w:lastColumn="0" w:noHBand="0" w:noVBand="1"/>
      </w:tblPr>
      <w:tblGrid>
        <w:gridCol w:w="3330"/>
        <w:gridCol w:w="1584"/>
        <w:gridCol w:w="1584"/>
        <w:gridCol w:w="1584"/>
        <w:gridCol w:w="1584"/>
      </w:tblGrid>
      <w:tr w:rsidR="008B02DC" w:rsidRPr="00690182" w14:paraId="723A9543" w14:textId="77777777" w:rsidTr="00590309">
        <w:tc>
          <w:tcPr>
            <w:tcW w:w="3330" w:type="dxa"/>
            <w:vAlign w:val="center"/>
          </w:tcPr>
          <w:p w14:paraId="2BEE10D3" w14:textId="77777777" w:rsidR="00C721A4" w:rsidRPr="00690182" w:rsidRDefault="00C721A4" w:rsidP="00690182">
            <w:pPr>
              <w:spacing w:after="0" w:line="240" w:lineRule="auto"/>
              <w:ind w:left="525"/>
              <w:rPr>
                <w:rFonts w:ascii="Cordia New" w:eastAsia="Times New Roman" w:hAnsi="Cordia New"/>
                <w:b/>
                <w:bCs/>
                <w:sz w:val="28"/>
                <w:u w:val="single"/>
              </w:rPr>
            </w:pPr>
          </w:p>
        </w:tc>
        <w:tc>
          <w:tcPr>
            <w:tcW w:w="3168" w:type="dxa"/>
            <w:gridSpan w:val="2"/>
            <w:vAlign w:val="center"/>
            <w:hideMark/>
          </w:tcPr>
          <w:p w14:paraId="67084AAA"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442537B2"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3168" w:type="dxa"/>
            <w:gridSpan w:val="2"/>
            <w:vAlign w:val="center"/>
            <w:hideMark/>
          </w:tcPr>
          <w:p w14:paraId="62D67CA2"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59782BF1"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6CA760D8" w14:textId="77777777" w:rsidTr="00590309">
        <w:tc>
          <w:tcPr>
            <w:tcW w:w="3330" w:type="dxa"/>
            <w:vAlign w:val="center"/>
          </w:tcPr>
          <w:p w14:paraId="4C7D2DF0" w14:textId="77777777" w:rsidR="00C721A4" w:rsidRPr="00690182" w:rsidRDefault="00C721A4" w:rsidP="00690182">
            <w:pPr>
              <w:spacing w:after="0" w:line="240" w:lineRule="auto"/>
              <w:ind w:left="525"/>
              <w:rPr>
                <w:rFonts w:ascii="Cordia New" w:eastAsia="Times New Roman" w:hAnsi="Cordia New"/>
                <w:b/>
                <w:bCs/>
                <w:sz w:val="28"/>
                <w:u w:val="single"/>
              </w:rPr>
            </w:pPr>
          </w:p>
        </w:tc>
        <w:tc>
          <w:tcPr>
            <w:tcW w:w="1584" w:type="dxa"/>
            <w:vAlign w:val="center"/>
            <w:hideMark/>
          </w:tcPr>
          <w:p w14:paraId="7958411A" w14:textId="7712D97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center"/>
            <w:hideMark/>
          </w:tcPr>
          <w:p w14:paraId="49C67862" w14:textId="377F5AE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584" w:type="dxa"/>
            <w:vAlign w:val="center"/>
            <w:hideMark/>
          </w:tcPr>
          <w:p w14:paraId="5E051DD8" w14:textId="1CBA836A"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center"/>
            <w:hideMark/>
          </w:tcPr>
          <w:p w14:paraId="0556C3EF" w14:textId="730F4A62"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24A65E66" w14:textId="77777777" w:rsidTr="00590309">
        <w:tc>
          <w:tcPr>
            <w:tcW w:w="3330" w:type="dxa"/>
            <w:vAlign w:val="center"/>
          </w:tcPr>
          <w:p w14:paraId="6C3B2112" w14:textId="77777777" w:rsidR="00C721A4" w:rsidRPr="00690182" w:rsidRDefault="00C721A4" w:rsidP="00690182">
            <w:pPr>
              <w:spacing w:after="0" w:line="240" w:lineRule="auto"/>
              <w:ind w:left="525"/>
              <w:rPr>
                <w:rFonts w:ascii="Cordia New" w:eastAsia="Times New Roman" w:hAnsi="Cordia New"/>
                <w:b/>
                <w:bCs/>
                <w:sz w:val="28"/>
                <w:u w:val="single"/>
              </w:rPr>
            </w:pPr>
          </w:p>
        </w:tc>
        <w:tc>
          <w:tcPr>
            <w:tcW w:w="1584" w:type="dxa"/>
            <w:vAlign w:val="center"/>
            <w:hideMark/>
          </w:tcPr>
          <w:p w14:paraId="3370B13E"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center"/>
            <w:hideMark/>
          </w:tcPr>
          <w:p w14:paraId="054C5B3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center"/>
            <w:hideMark/>
          </w:tcPr>
          <w:p w14:paraId="5D52F4BC"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center"/>
            <w:hideMark/>
          </w:tcPr>
          <w:p w14:paraId="5283C842"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F15338" w:rsidRPr="00690182" w14:paraId="6A8D47B8" w14:textId="77777777" w:rsidTr="00590309">
        <w:tc>
          <w:tcPr>
            <w:tcW w:w="3330" w:type="dxa"/>
            <w:vAlign w:val="center"/>
            <w:hideMark/>
          </w:tcPr>
          <w:p w14:paraId="0F72272B" w14:textId="77777777" w:rsidR="00F15338" w:rsidRPr="00690182" w:rsidRDefault="00F15338" w:rsidP="00690182">
            <w:pPr>
              <w:spacing w:after="0" w:line="240" w:lineRule="auto"/>
              <w:ind w:left="525"/>
              <w:rPr>
                <w:rFonts w:ascii="Cordia New" w:eastAsia="Times New Roman" w:hAnsi="Cordia New"/>
                <w:b/>
                <w:bCs/>
                <w:sz w:val="28"/>
              </w:rPr>
            </w:pPr>
            <w:r w:rsidRPr="00690182">
              <w:rPr>
                <w:rFonts w:ascii="Cordia New" w:eastAsia="Times New Roman" w:hAnsi="Cordia New"/>
                <w:b/>
                <w:bCs/>
                <w:sz w:val="28"/>
              </w:rPr>
              <w:t>Current</w:t>
            </w:r>
          </w:p>
        </w:tc>
        <w:tc>
          <w:tcPr>
            <w:tcW w:w="1584" w:type="dxa"/>
            <w:vAlign w:val="center"/>
          </w:tcPr>
          <w:p w14:paraId="295546E2"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478D10A9"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09C504F4"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665BCB25" w14:textId="77777777" w:rsidR="00F15338" w:rsidRPr="00690182" w:rsidRDefault="00F15338" w:rsidP="00690182">
            <w:pPr>
              <w:spacing w:after="0" w:line="240" w:lineRule="auto"/>
              <w:ind w:right="-72"/>
              <w:jc w:val="right"/>
              <w:rPr>
                <w:rFonts w:ascii="Cordia New" w:eastAsia="Times New Roman" w:hAnsi="Cordia New"/>
                <w:sz w:val="28"/>
              </w:rPr>
            </w:pPr>
          </w:p>
        </w:tc>
      </w:tr>
      <w:tr w:rsidR="00F15338" w:rsidRPr="00690182" w14:paraId="521B863A" w14:textId="77777777" w:rsidTr="00590309">
        <w:tc>
          <w:tcPr>
            <w:tcW w:w="3330" w:type="dxa"/>
            <w:vAlign w:val="center"/>
            <w:hideMark/>
          </w:tcPr>
          <w:p w14:paraId="490552A8"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 xml:space="preserve">Bank overdrafts </w:t>
            </w:r>
          </w:p>
        </w:tc>
        <w:tc>
          <w:tcPr>
            <w:tcW w:w="1584" w:type="dxa"/>
            <w:vAlign w:val="center"/>
          </w:tcPr>
          <w:p w14:paraId="6C40D7B0" w14:textId="14C6D43A"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172</w:t>
            </w:r>
            <w:r w:rsidR="002C752A" w:rsidRPr="00690182">
              <w:rPr>
                <w:rFonts w:ascii="Cordia New" w:eastAsia="Times New Roman" w:hAnsi="Cordia New"/>
                <w:sz w:val="28"/>
              </w:rPr>
              <w:t>,</w:t>
            </w:r>
            <w:r w:rsidRPr="00690182">
              <w:rPr>
                <w:rFonts w:ascii="Cordia New" w:eastAsia="Times New Roman" w:hAnsi="Cordia New"/>
                <w:sz w:val="28"/>
                <w:lang w:val="en-GB"/>
              </w:rPr>
              <w:t>579</w:t>
            </w:r>
          </w:p>
        </w:tc>
        <w:tc>
          <w:tcPr>
            <w:tcW w:w="1584" w:type="dxa"/>
            <w:vAlign w:val="center"/>
            <w:hideMark/>
          </w:tcPr>
          <w:p w14:paraId="0E9F60EB" w14:textId="3345DA2B"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21</w:t>
            </w:r>
            <w:r w:rsidR="00F15338" w:rsidRPr="00690182">
              <w:rPr>
                <w:rFonts w:ascii="Cordia New" w:eastAsia="Times New Roman" w:hAnsi="Cordia New"/>
                <w:sz w:val="28"/>
              </w:rPr>
              <w:t>,</w:t>
            </w:r>
            <w:r w:rsidRPr="00690182">
              <w:rPr>
                <w:rFonts w:ascii="Cordia New" w:eastAsia="Times New Roman" w:hAnsi="Cordia New"/>
                <w:sz w:val="28"/>
                <w:lang w:val="en-GB"/>
              </w:rPr>
              <w:t>969</w:t>
            </w:r>
            <w:r w:rsidR="00F15338" w:rsidRPr="00690182">
              <w:rPr>
                <w:rFonts w:ascii="Cordia New" w:eastAsia="Times New Roman" w:hAnsi="Cordia New"/>
                <w:sz w:val="28"/>
              </w:rPr>
              <w:t>,</w:t>
            </w:r>
            <w:r w:rsidRPr="00690182">
              <w:rPr>
                <w:rFonts w:ascii="Cordia New" w:eastAsia="Times New Roman" w:hAnsi="Cordia New"/>
                <w:sz w:val="28"/>
                <w:lang w:val="en-GB"/>
              </w:rPr>
              <w:t>747</w:t>
            </w:r>
          </w:p>
        </w:tc>
        <w:tc>
          <w:tcPr>
            <w:tcW w:w="1584" w:type="dxa"/>
            <w:vAlign w:val="center"/>
          </w:tcPr>
          <w:p w14:paraId="1355D318" w14:textId="71D0D733" w:rsidR="00F15338" w:rsidRPr="00690182" w:rsidRDefault="00773D3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center"/>
            <w:hideMark/>
          </w:tcPr>
          <w:p w14:paraId="5E8FEA47" w14:textId="718509DD" w:rsidR="00F15338" w:rsidRPr="00690182" w:rsidRDefault="00F1533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690182" w14:paraId="3E822CCF" w14:textId="77777777" w:rsidTr="00590309">
        <w:tc>
          <w:tcPr>
            <w:tcW w:w="3330" w:type="dxa"/>
            <w:vAlign w:val="center"/>
            <w:hideMark/>
          </w:tcPr>
          <w:p w14:paraId="04F93026"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Short-term borrowings</w:t>
            </w:r>
          </w:p>
        </w:tc>
        <w:tc>
          <w:tcPr>
            <w:tcW w:w="1584" w:type="dxa"/>
            <w:vAlign w:val="center"/>
          </w:tcPr>
          <w:p w14:paraId="66B8C372"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592EDB9B"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75ABB86D"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57CF15BF" w14:textId="77777777" w:rsidR="00F15338" w:rsidRPr="00690182" w:rsidRDefault="00F15338" w:rsidP="00690182">
            <w:pPr>
              <w:spacing w:after="0" w:line="240" w:lineRule="auto"/>
              <w:ind w:right="-72"/>
              <w:jc w:val="right"/>
              <w:rPr>
                <w:rFonts w:ascii="Cordia New" w:eastAsia="Times New Roman" w:hAnsi="Cordia New"/>
                <w:sz w:val="28"/>
              </w:rPr>
            </w:pPr>
          </w:p>
        </w:tc>
      </w:tr>
      <w:tr w:rsidR="00F15338" w:rsidRPr="00690182" w14:paraId="1012DE38" w14:textId="77777777" w:rsidTr="00590309">
        <w:tc>
          <w:tcPr>
            <w:tcW w:w="3330" w:type="dxa"/>
            <w:vAlign w:val="center"/>
            <w:hideMark/>
          </w:tcPr>
          <w:p w14:paraId="22FDD4AC"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 xml:space="preserve">   from financial institutions</w:t>
            </w:r>
          </w:p>
        </w:tc>
        <w:tc>
          <w:tcPr>
            <w:tcW w:w="1584" w:type="dxa"/>
            <w:vAlign w:val="center"/>
          </w:tcPr>
          <w:p w14:paraId="7ED48B4B" w14:textId="21938A69" w:rsidR="00F15338" w:rsidRPr="00690182" w:rsidRDefault="00773D3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center"/>
            <w:hideMark/>
          </w:tcPr>
          <w:p w14:paraId="3AF0C105" w14:textId="33B80000"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118</w:t>
            </w:r>
            <w:r w:rsidR="00F15338" w:rsidRPr="00690182">
              <w:rPr>
                <w:rFonts w:ascii="Cordia New" w:eastAsia="Times New Roman" w:hAnsi="Cordia New"/>
                <w:sz w:val="28"/>
              </w:rPr>
              <w:t>,</w:t>
            </w:r>
            <w:r w:rsidRPr="00690182">
              <w:rPr>
                <w:rFonts w:ascii="Cordia New" w:eastAsia="Times New Roman" w:hAnsi="Cordia New"/>
                <w:sz w:val="28"/>
                <w:lang w:val="en-GB"/>
              </w:rPr>
              <w:t>470</w:t>
            </w:r>
            <w:r w:rsidR="00F15338" w:rsidRPr="00690182">
              <w:rPr>
                <w:rFonts w:ascii="Cordia New" w:eastAsia="Times New Roman" w:hAnsi="Cordia New"/>
                <w:sz w:val="28"/>
              </w:rPr>
              <w:t>,</w:t>
            </w:r>
            <w:r w:rsidRPr="00690182">
              <w:rPr>
                <w:rFonts w:ascii="Cordia New" w:eastAsia="Times New Roman" w:hAnsi="Cordia New"/>
                <w:sz w:val="28"/>
                <w:lang w:val="en-GB"/>
              </w:rPr>
              <w:t>532</w:t>
            </w:r>
          </w:p>
        </w:tc>
        <w:tc>
          <w:tcPr>
            <w:tcW w:w="1584" w:type="dxa"/>
            <w:vAlign w:val="center"/>
          </w:tcPr>
          <w:p w14:paraId="4129B190" w14:textId="73DCB7A2" w:rsidR="00F15338" w:rsidRPr="00690182" w:rsidRDefault="00773D3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center"/>
            <w:hideMark/>
          </w:tcPr>
          <w:p w14:paraId="778DA57F" w14:textId="60206A2D" w:rsidR="00F15338" w:rsidRPr="00690182" w:rsidRDefault="00F15338"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590309" w14:paraId="43859CBC" w14:textId="77777777" w:rsidTr="00590309">
        <w:tc>
          <w:tcPr>
            <w:tcW w:w="3330" w:type="dxa"/>
            <w:vAlign w:val="center"/>
          </w:tcPr>
          <w:p w14:paraId="3EE3BF2B" w14:textId="77777777" w:rsidR="00F15338" w:rsidRPr="00590309" w:rsidRDefault="00F15338" w:rsidP="00690182">
            <w:pPr>
              <w:spacing w:after="0" w:line="240" w:lineRule="auto"/>
              <w:ind w:left="525"/>
              <w:rPr>
                <w:rFonts w:ascii="Cordia New" w:eastAsia="Times New Roman" w:hAnsi="Cordia New"/>
                <w:sz w:val="12"/>
                <w:szCs w:val="12"/>
              </w:rPr>
            </w:pPr>
          </w:p>
        </w:tc>
        <w:tc>
          <w:tcPr>
            <w:tcW w:w="1584" w:type="dxa"/>
            <w:vAlign w:val="center"/>
          </w:tcPr>
          <w:p w14:paraId="4229B0A2" w14:textId="77777777" w:rsidR="00F15338" w:rsidRPr="00590309" w:rsidRDefault="00F15338" w:rsidP="00690182">
            <w:pPr>
              <w:spacing w:after="0" w:line="240" w:lineRule="auto"/>
              <w:ind w:right="-72"/>
              <w:rPr>
                <w:rFonts w:ascii="Cordia New" w:eastAsia="Times New Roman" w:hAnsi="Cordia New"/>
                <w:sz w:val="12"/>
                <w:szCs w:val="12"/>
              </w:rPr>
            </w:pPr>
          </w:p>
        </w:tc>
        <w:tc>
          <w:tcPr>
            <w:tcW w:w="1584" w:type="dxa"/>
            <w:vAlign w:val="center"/>
          </w:tcPr>
          <w:p w14:paraId="546A12CA" w14:textId="77777777" w:rsidR="00F15338" w:rsidRPr="00590309" w:rsidRDefault="00F15338" w:rsidP="00690182">
            <w:pPr>
              <w:spacing w:after="0" w:line="240" w:lineRule="auto"/>
              <w:ind w:right="-72"/>
              <w:rPr>
                <w:rFonts w:ascii="Cordia New" w:eastAsia="Times New Roman" w:hAnsi="Cordia New"/>
                <w:sz w:val="12"/>
                <w:szCs w:val="12"/>
              </w:rPr>
            </w:pPr>
          </w:p>
        </w:tc>
        <w:tc>
          <w:tcPr>
            <w:tcW w:w="1584" w:type="dxa"/>
            <w:vAlign w:val="center"/>
          </w:tcPr>
          <w:p w14:paraId="045FA45B" w14:textId="77777777" w:rsidR="00F15338" w:rsidRPr="00590309" w:rsidRDefault="00F15338" w:rsidP="00690182">
            <w:pPr>
              <w:spacing w:after="0" w:line="240" w:lineRule="auto"/>
              <w:ind w:right="-72"/>
              <w:rPr>
                <w:rFonts w:ascii="Cordia New" w:eastAsia="Times New Roman" w:hAnsi="Cordia New"/>
                <w:sz w:val="12"/>
                <w:szCs w:val="12"/>
              </w:rPr>
            </w:pPr>
          </w:p>
        </w:tc>
        <w:tc>
          <w:tcPr>
            <w:tcW w:w="1584" w:type="dxa"/>
            <w:vAlign w:val="center"/>
          </w:tcPr>
          <w:p w14:paraId="6430E9C8" w14:textId="77777777" w:rsidR="00F15338" w:rsidRPr="00590309" w:rsidRDefault="00F15338" w:rsidP="00690182">
            <w:pPr>
              <w:spacing w:after="0" w:line="240" w:lineRule="auto"/>
              <w:ind w:right="-72"/>
              <w:rPr>
                <w:rFonts w:ascii="Cordia New" w:eastAsia="Times New Roman" w:hAnsi="Cordia New"/>
                <w:sz w:val="12"/>
                <w:szCs w:val="12"/>
              </w:rPr>
            </w:pPr>
          </w:p>
        </w:tc>
      </w:tr>
      <w:tr w:rsidR="00F15338" w:rsidRPr="00690182" w14:paraId="77CF90D1" w14:textId="77777777" w:rsidTr="00590309">
        <w:tc>
          <w:tcPr>
            <w:tcW w:w="3330" w:type="dxa"/>
            <w:vAlign w:val="center"/>
            <w:hideMark/>
          </w:tcPr>
          <w:p w14:paraId="77DAB488"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Sub-total</w:t>
            </w:r>
          </w:p>
        </w:tc>
        <w:tc>
          <w:tcPr>
            <w:tcW w:w="1584" w:type="dxa"/>
            <w:vAlign w:val="center"/>
          </w:tcPr>
          <w:p w14:paraId="1C4CB640" w14:textId="48DBE03A"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172</w:t>
            </w:r>
            <w:r w:rsidR="00915A35" w:rsidRPr="00690182">
              <w:rPr>
                <w:rFonts w:ascii="Cordia New" w:eastAsia="Times New Roman" w:hAnsi="Cordia New"/>
                <w:sz w:val="28"/>
              </w:rPr>
              <w:t>,</w:t>
            </w:r>
            <w:r w:rsidRPr="00690182">
              <w:rPr>
                <w:rFonts w:ascii="Cordia New" w:eastAsia="Times New Roman" w:hAnsi="Cordia New"/>
                <w:sz w:val="28"/>
                <w:lang w:val="en-GB"/>
              </w:rPr>
              <w:t>579</w:t>
            </w:r>
          </w:p>
        </w:tc>
        <w:tc>
          <w:tcPr>
            <w:tcW w:w="1584" w:type="dxa"/>
            <w:vAlign w:val="center"/>
            <w:hideMark/>
          </w:tcPr>
          <w:p w14:paraId="45F87E01" w14:textId="4EF76D81"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140</w:t>
            </w:r>
            <w:r w:rsidR="00F15338" w:rsidRPr="00690182">
              <w:rPr>
                <w:rFonts w:ascii="Cordia New" w:eastAsia="Times New Roman" w:hAnsi="Cordia New"/>
                <w:sz w:val="28"/>
              </w:rPr>
              <w:t>,</w:t>
            </w:r>
            <w:r w:rsidRPr="00690182">
              <w:rPr>
                <w:rFonts w:ascii="Cordia New" w:eastAsia="Times New Roman" w:hAnsi="Cordia New"/>
                <w:sz w:val="28"/>
                <w:lang w:val="en-GB"/>
              </w:rPr>
              <w:t>440</w:t>
            </w:r>
            <w:r w:rsidR="00F15338" w:rsidRPr="00690182">
              <w:rPr>
                <w:rFonts w:ascii="Cordia New" w:eastAsia="Times New Roman" w:hAnsi="Cordia New"/>
                <w:sz w:val="28"/>
              </w:rPr>
              <w:t>,</w:t>
            </w:r>
            <w:r w:rsidRPr="00690182">
              <w:rPr>
                <w:rFonts w:ascii="Cordia New" w:eastAsia="Times New Roman" w:hAnsi="Cordia New"/>
                <w:sz w:val="28"/>
                <w:lang w:val="en-GB"/>
              </w:rPr>
              <w:t>279</w:t>
            </w:r>
          </w:p>
        </w:tc>
        <w:tc>
          <w:tcPr>
            <w:tcW w:w="1584" w:type="dxa"/>
            <w:vAlign w:val="center"/>
          </w:tcPr>
          <w:p w14:paraId="6906D483" w14:textId="757DC8A5" w:rsidR="00F15338" w:rsidRPr="00690182" w:rsidRDefault="00773D3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center"/>
            <w:hideMark/>
          </w:tcPr>
          <w:p w14:paraId="461391DC" w14:textId="5BCA2351" w:rsidR="00F15338" w:rsidRPr="00690182" w:rsidRDefault="00F15338"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690182" w14:paraId="1DD9FD17" w14:textId="77777777" w:rsidTr="00590309">
        <w:tc>
          <w:tcPr>
            <w:tcW w:w="3330" w:type="dxa"/>
            <w:vAlign w:val="center"/>
          </w:tcPr>
          <w:p w14:paraId="70F39157" w14:textId="77777777" w:rsidR="00F15338" w:rsidRPr="00690182" w:rsidRDefault="00F15338" w:rsidP="00690182">
            <w:pPr>
              <w:spacing w:after="0" w:line="240" w:lineRule="auto"/>
              <w:ind w:left="525"/>
              <w:rPr>
                <w:rFonts w:ascii="Cordia New" w:eastAsia="Times New Roman" w:hAnsi="Cordia New"/>
                <w:sz w:val="28"/>
              </w:rPr>
            </w:pPr>
          </w:p>
        </w:tc>
        <w:tc>
          <w:tcPr>
            <w:tcW w:w="1584" w:type="dxa"/>
            <w:vAlign w:val="center"/>
          </w:tcPr>
          <w:p w14:paraId="4B1BBAB4"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01D66E3A"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1A4F4A97"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6EED3A14" w14:textId="77777777" w:rsidR="00F15338" w:rsidRPr="00690182" w:rsidRDefault="00F15338" w:rsidP="00690182">
            <w:pPr>
              <w:spacing w:after="0" w:line="240" w:lineRule="auto"/>
              <w:ind w:right="-72"/>
              <w:jc w:val="right"/>
              <w:rPr>
                <w:rFonts w:ascii="Cordia New" w:eastAsia="Times New Roman" w:hAnsi="Cordia New"/>
                <w:sz w:val="28"/>
              </w:rPr>
            </w:pPr>
          </w:p>
        </w:tc>
      </w:tr>
      <w:tr w:rsidR="00F15338" w:rsidRPr="00690182" w14:paraId="6848BFBF" w14:textId="77777777" w:rsidTr="00590309">
        <w:tc>
          <w:tcPr>
            <w:tcW w:w="3330" w:type="dxa"/>
            <w:vAlign w:val="center"/>
            <w:hideMark/>
          </w:tcPr>
          <w:p w14:paraId="4AEE7E35" w14:textId="77777777" w:rsidR="00AE522B" w:rsidRPr="00690182" w:rsidRDefault="00AE522B" w:rsidP="00690182">
            <w:pPr>
              <w:spacing w:after="0" w:line="240" w:lineRule="auto"/>
              <w:ind w:left="525"/>
              <w:rPr>
                <w:rFonts w:ascii="Cordia New" w:eastAsia="Times New Roman" w:hAnsi="Cordia New"/>
                <w:sz w:val="28"/>
              </w:rPr>
            </w:pPr>
            <w:r w:rsidRPr="00690182">
              <w:rPr>
                <w:rFonts w:ascii="Cordia New" w:eastAsia="Times New Roman" w:hAnsi="Cordia New"/>
                <w:sz w:val="28"/>
                <w:lang w:val="en-GB"/>
              </w:rPr>
              <w:t>Short-term b</w:t>
            </w:r>
            <w:proofErr w:type="spellStart"/>
            <w:r w:rsidR="00F15338" w:rsidRPr="00690182">
              <w:rPr>
                <w:rFonts w:ascii="Cordia New" w:eastAsia="Times New Roman" w:hAnsi="Cordia New"/>
                <w:sz w:val="28"/>
              </w:rPr>
              <w:t>orrowings</w:t>
            </w:r>
            <w:proofErr w:type="spellEnd"/>
            <w:r w:rsidR="00F15338" w:rsidRPr="00690182">
              <w:rPr>
                <w:rFonts w:ascii="Cordia New" w:eastAsia="Times New Roman" w:hAnsi="Cordia New"/>
                <w:sz w:val="28"/>
              </w:rPr>
              <w:t xml:space="preserve"> from </w:t>
            </w:r>
          </w:p>
          <w:p w14:paraId="4ECF1D84" w14:textId="36C495FB" w:rsidR="00F15338" w:rsidRPr="00690182" w:rsidRDefault="00AE522B" w:rsidP="00690182">
            <w:pPr>
              <w:spacing w:after="0" w:line="240" w:lineRule="auto"/>
              <w:ind w:left="525"/>
              <w:rPr>
                <w:rFonts w:ascii="Cordia New" w:eastAsia="Times New Roman" w:hAnsi="Cordia New"/>
                <w:sz w:val="28"/>
              </w:rPr>
            </w:pPr>
            <w:r w:rsidRPr="00690182">
              <w:rPr>
                <w:rFonts w:ascii="Cordia New" w:eastAsia="Times New Roman" w:hAnsi="Cordia New"/>
                <w:sz w:val="28"/>
              </w:rPr>
              <w:t xml:space="preserve">   </w:t>
            </w:r>
            <w:r w:rsidR="00F15338" w:rsidRPr="00690182">
              <w:rPr>
                <w:rFonts w:ascii="Cordia New" w:eastAsia="Times New Roman" w:hAnsi="Cordia New"/>
                <w:sz w:val="28"/>
              </w:rPr>
              <w:t xml:space="preserve">related parties (Note </w:t>
            </w:r>
            <w:r w:rsidR="00B41D75" w:rsidRPr="00690182">
              <w:rPr>
                <w:rFonts w:ascii="Cordia New" w:eastAsia="Times New Roman" w:hAnsi="Cordia New"/>
                <w:sz w:val="28"/>
                <w:lang w:val="en-GB"/>
              </w:rPr>
              <w:t>19</w:t>
            </w:r>
            <w:r w:rsidR="00F15338" w:rsidRPr="00690182">
              <w:rPr>
                <w:rFonts w:ascii="Cordia New" w:eastAsia="Times New Roman" w:hAnsi="Cordia New"/>
                <w:sz w:val="28"/>
              </w:rPr>
              <w:t>)</w:t>
            </w:r>
          </w:p>
        </w:tc>
        <w:tc>
          <w:tcPr>
            <w:tcW w:w="1584" w:type="dxa"/>
            <w:vAlign w:val="center"/>
          </w:tcPr>
          <w:p w14:paraId="45A68407" w14:textId="77777777" w:rsidR="00AE522B" w:rsidRPr="00690182" w:rsidRDefault="00AE522B" w:rsidP="00690182">
            <w:pPr>
              <w:spacing w:after="0" w:line="240" w:lineRule="auto"/>
              <w:ind w:right="-72"/>
              <w:jc w:val="right"/>
              <w:rPr>
                <w:rFonts w:ascii="Cordia New" w:eastAsia="Times New Roman" w:hAnsi="Cordia New"/>
                <w:sz w:val="28"/>
                <w:lang w:val="en-GB"/>
              </w:rPr>
            </w:pPr>
          </w:p>
          <w:p w14:paraId="7AAC39B3" w14:textId="2EBA8C56"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481</w:t>
            </w:r>
            <w:r w:rsidR="009D4F94" w:rsidRPr="00690182">
              <w:rPr>
                <w:rFonts w:ascii="Cordia New" w:eastAsia="Times New Roman" w:hAnsi="Cordia New"/>
                <w:sz w:val="28"/>
              </w:rPr>
              <w:t>,</w:t>
            </w:r>
            <w:r w:rsidRPr="00690182">
              <w:rPr>
                <w:rFonts w:ascii="Cordia New" w:eastAsia="Times New Roman" w:hAnsi="Cordia New"/>
                <w:sz w:val="28"/>
                <w:lang w:val="en-GB"/>
              </w:rPr>
              <w:t>494</w:t>
            </w:r>
            <w:r w:rsidR="009D4F94" w:rsidRPr="00690182">
              <w:rPr>
                <w:rFonts w:ascii="Cordia New" w:eastAsia="Times New Roman" w:hAnsi="Cordia New"/>
                <w:sz w:val="28"/>
              </w:rPr>
              <w:t>,</w:t>
            </w:r>
            <w:r w:rsidRPr="00690182">
              <w:rPr>
                <w:rFonts w:ascii="Cordia New" w:eastAsia="Times New Roman" w:hAnsi="Cordia New"/>
                <w:sz w:val="28"/>
                <w:lang w:val="en-GB"/>
              </w:rPr>
              <w:t>772</w:t>
            </w:r>
          </w:p>
        </w:tc>
        <w:tc>
          <w:tcPr>
            <w:tcW w:w="1584" w:type="dxa"/>
            <w:vAlign w:val="center"/>
            <w:hideMark/>
          </w:tcPr>
          <w:p w14:paraId="19080417" w14:textId="77777777" w:rsidR="00AE522B" w:rsidRPr="00690182" w:rsidRDefault="00AE522B" w:rsidP="00690182">
            <w:pPr>
              <w:spacing w:after="0" w:line="240" w:lineRule="auto"/>
              <w:ind w:right="-72"/>
              <w:jc w:val="right"/>
              <w:rPr>
                <w:rFonts w:ascii="Cordia New" w:eastAsia="Times New Roman" w:hAnsi="Cordia New"/>
                <w:sz w:val="28"/>
              </w:rPr>
            </w:pPr>
          </w:p>
          <w:p w14:paraId="3C2E85AF" w14:textId="2023D0A5" w:rsidR="00F15338" w:rsidRPr="00690182" w:rsidRDefault="00F1533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center"/>
          </w:tcPr>
          <w:p w14:paraId="63825527" w14:textId="77777777" w:rsidR="00AE522B" w:rsidRPr="00690182" w:rsidRDefault="00AE522B" w:rsidP="00690182">
            <w:pPr>
              <w:spacing w:after="0" w:line="240" w:lineRule="auto"/>
              <w:ind w:right="-72"/>
              <w:jc w:val="right"/>
              <w:rPr>
                <w:rFonts w:ascii="Cordia New" w:eastAsia="Times New Roman" w:hAnsi="Cordia New"/>
                <w:sz w:val="28"/>
                <w:lang w:val="en-GB"/>
              </w:rPr>
            </w:pPr>
          </w:p>
          <w:p w14:paraId="5FCB5593" w14:textId="63919808"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9D4F94" w:rsidRPr="00690182">
              <w:rPr>
                <w:rFonts w:ascii="Cordia New" w:eastAsia="Times New Roman" w:hAnsi="Cordia New"/>
                <w:sz w:val="28"/>
              </w:rPr>
              <w:t>,</w:t>
            </w:r>
            <w:r w:rsidRPr="00690182">
              <w:rPr>
                <w:rFonts w:ascii="Cordia New" w:eastAsia="Times New Roman" w:hAnsi="Cordia New"/>
                <w:sz w:val="28"/>
                <w:lang w:val="en-GB"/>
              </w:rPr>
              <w:t>944</w:t>
            </w:r>
            <w:r w:rsidR="009D4F94" w:rsidRPr="00690182">
              <w:rPr>
                <w:rFonts w:ascii="Cordia New" w:eastAsia="Times New Roman" w:hAnsi="Cordia New"/>
                <w:sz w:val="28"/>
              </w:rPr>
              <w:t>,</w:t>
            </w:r>
            <w:r w:rsidRPr="00690182">
              <w:rPr>
                <w:rFonts w:ascii="Cordia New" w:eastAsia="Times New Roman" w:hAnsi="Cordia New"/>
                <w:sz w:val="28"/>
                <w:lang w:val="en-GB"/>
              </w:rPr>
              <w:t>656</w:t>
            </w:r>
            <w:r w:rsidR="009D4F94" w:rsidRPr="00690182">
              <w:rPr>
                <w:rFonts w:ascii="Cordia New" w:eastAsia="Times New Roman" w:hAnsi="Cordia New"/>
                <w:sz w:val="28"/>
              </w:rPr>
              <w:t>,</w:t>
            </w:r>
            <w:r w:rsidRPr="00690182">
              <w:rPr>
                <w:rFonts w:ascii="Cordia New" w:eastAsia="Times New Roman" w:hAnsi="Cordia New"/>
                <w:sz w:val="28"/>
                <w:lang w:val="en-GB"/>
              </w:rPr>
              <w:t>113</w:t>
            </w:r>
          </w:p>
        </w:tc>
        <w:tc>
          <w:tcPr>
            <w:tcW w:w="1584" w:type="dxa"/>
            <w:vAlign w:val="center"/>
            <w:hideMark/>
          </w:tcPr>
          <w:p w14:paraId="7F9B1FE4" w14:textId="77777777" w:rsidR="00AE522B" w:rsidRPr="00690182" w:rsidRDefault="00AE522B" w:rsidP="00690182">
            <w:pPr>
              <w:spacing w:after="0" w:line="240" w:lineRule="auto"/>
              <w:ind w:right="-72"/>
              <w:jc w:val="right"/>
              <w:rPr>
                <w:rFonts w:ascii="Cordia New" w:eastAsia="Times New Roman" w:hAnsi="Cordia New"/>
                <w:sz w:val="28"/>
                <w:lang w:val="en-GB"/>
              </w:rPr>
            </w:pPr>
          </w:p>
          <w:p w14:paraId="169EE1CA" w14:textId="1A09A8BD"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F15338" w:rsidRPr="00690182">
              <w:rPr>
                <w:rFonts w:ascii="Cordia New" w:eastAsia="Times New Roman" w:hAnsi="Cordia New"/>
                <w:sz w:val="28"/>
              </w:rPr>
              <w:t>,</w:t>
            </w:r>
            <w:r w:rsidRPr="00690182">
              <w:rPr>
                <w:rFonts w:ascii="Cordia New" w:eastAsia="Times New Roman" w:hAnsi="Cordia New"/>
                <w:sz w:val="28"/>
                <w:lang w:val="en-GB"/>
              </w:rPr>
              <w:t>379</w:t>
            </w:r>
            <w:r w:rsidR="00F15338" w:rsidRPr="00690182">
              <w:rPr>
                <w:rFonts w:ascii="Cordia New" w:eastAsia="Times New Roman" w:hAnsi="Cordia New"/>
                <w:sz w:val="28"/>
              </w:rPr>
              <w:t>,</w:t>
            </w:r>
            <w:r w:rsidRPr="00690182">
              <w:rPr>
                <w:rFonts w:ascii="Cordia New" w:eastAsia="Times New Roman" w:hAnsi="Cordia New"/>
                <w:sz w:val="28"/>
                <w:lang w:val="en-GB"/>
              </w:rPr>
              <w:t>401</w:t>
            </w:r>
            <w:r w:rsidR="00F15338" w:rsidRPr="00690182">
              <w:rPr>
                <w:rFonts w:ascii="Cordia New" w:eastAsia="Times New Roman" w:hAnsi="Cordia New"/>
                <w:sz w:val="28"/>
              </w:rPr>
              <w:t>,</w:t>
            </w:r>
            <w:r w:rsidRPr="00690182">
              <w:rPr>
                <w:rFonts w:ascii="Cordia New" w:eastAsia="Times New Roman" w:hAnsi="Cordia New"/>
                <w:sz w:val="28"/>
                <w:lang w:val="en-GB"/>
              </w:rPr>
              <w:t>907</w:t>
            </w:r>
          </w:p>
        </w:tc>
      </w:tr>
      <w:tr w:rsidR="00F15338" w:rsidRPr="00590309" w14:paraId="30AE9F1F" w14:textId="77777777" w:rsidTr="00590309">
        <w:tc>
          <w:tcPr>
            <w:tcW w:w="3330" w:type="dxa"/>
            <w:vAlign w:val="center"/>
          </w:tcPr>
          <w:p w14:paraId="49F0F986" w14:textId="77777777" w:rsidR="00F15338" w:rsidRPr="00590309" w:rsidRDefault="00F15338" w:rsidP="00690182">
            <w:pPr>
              <w:spacing w:after="0" w:line="240" w:lineRule="auto"/>
              <w:ind w:left="525"/>
              <w:rPr>
                <w:rFonts w:ascii="Cordia New" w:eastAsia="Times New Roman" w:hAnsi="Cordia New"/>
                <w:sz w:val="12"/>
                <w:szCs w:val="12"/>
              </w:rPr>
            </w:pPr>
          </w:p>
        </w:tc>
        <w:tc>
          <w:tcPr>
            <w:tcW w:w="1584" w:type="dxa"/>
            <w:vAlign w:val="center"/>
          </w:tcPr>
          <w:p w14:paraId="3CA15C2D"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155A03AA"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394B5804"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1A7C6154" w14:textId="77777777" w:rsidR="00F15338" w:rsidRPr="00590309" w:rsidRDefault="00F15338" w:rsidP="00690182">
            <w:pPr>
              <w:spacing w:after="0" w:line="240" w:lineRule="auto"/>
              <w:ind w:right="-72"/>
              <w:jc w:val="right"/>
              <w:rPr>
                <w:rFonts w:ascii="Cordia New" w:eastAsia="Times New Roman" w:hAnsi="Cordia New"/>
                <w:sz w:val="12"/>
                <w:szCs w:val="12"/>
              </w:rPr>
            </w:pPr>
          </w:p>
        </w:tc>
      </w:tr>
      <w:tr w:rsidR="00F15338" w:rsidRPr="00690182" w14:paraId="149F28A9" w14:textId="77777777" w:rsidTr="00590309">
        <w:tc>
          <w:tcPr>
            <w:tcW w:w="3330" w:type="dxa"/>
            <w:vAlign w:val="center"/>
            <w:hideMark/>
          </w:tcPr>
          <w:p w14:paraId="361B264E" w14:textId="77777777" w:rsidR="00F15338" w:rsidRPr="00690182" w:rsidRDefault="00F15338" w:rsidP="00690182">
            <w:pPr>
              <w:spacing w:after="0" w:line="240" w:lineRule="auto"/>
              <w:ind w:left="525"/>
              <w:rPr>
                <w:rFonts w:ascii="Cordia New" w:eastAsia="Times New Roman" w:hAnsi="Cordia New"/>
                <w:sz w:val="28"/>
                <w:cs/>
              </w:rPr>
            </w:pPr>
            <w:r w:rsidRPr="00690182">
              <w:rPr>
                <w:rFonts w:ascii="Cordia New" w:eastAsia="Times New Roman" w:hAnsi="Cordia New"/>
                <w:sz w:val="28"/>
              </w:rPr>
              <w:t>Current portion of long-term</w:t>
            </w:r>
          </w:p>
        </w:tc>
        <w:tc>
          <w:tcPr>
            <w:tcW w:w="1584" w:type="dxa"/>
            <w:vAlign w:val="center"/>
          </w:tcPr>
          <w:p w14:paraId="4A994119"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74632FD9"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1C2F9AE2"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69559E1A" w14:textId="77777777" w:rsidR="00F15338" w:rsidRPr="00690182" w:rsidRDefault="00F15338" w:rsidP="00690182">
            <w:pPr>
              <w:spacing w:after="0" w:line="240" w:lineRule="auto"/>
              <w:ind w:right="-72"/>
              <w:jc w:val="right"/>
              <w:rPr>
                <w:rFonts w:ascii="Cordia New" w:eastAsia="Times New Roman" w:hAnsi="Cordia New"/>
                <w:sz w:val="28"/>
              </w:rPr>
            </w:pPr>
          </w:p>
        </w:tc>
      </w:tr>
      <w:tr w:rsidR="00F15338" w:rsidRPr="00690182" w14:paraId="2B3BC354" w14:textId="77777777" w:rsidTr="00A703BD">
        <w:tc>
          <w:tcPr>
            <w:tcW w:w="3330" w:type="dxa"/>
            <w:vAlign w:val="center"/>
            <w:hideMark/>
          </w:tcPr>
          <w:p w14:paraId="1261268F" w14:textId="77777777" w:rsidR="00A703BD"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 xml:space="preserve">   borrowings from </w:t>
            </w:r>
          </w:p>
          <w:p w14:paraId="38E78D5F" w14:textId="6D2C175D" w:rsidR="00F15338" w:rsidRPr="00690182" w:rsidRDefault="00A703BD" w:rsidP="00690182">
            <w:pPr>
              <w:spacing w:after="0" w:line="240" w:lineRule="auto"/>
              <w:ind w:left="525"/>
              <w:rPr>
                <w:rFonts w:ascii="Cordia New" w:eastAsia="Times New Roman" w:hAnsi="Cordia New"/>
                <w:sz w:val="28"/>
              </w:rPr>
            </w:pPr>
            <w:r>
              <w:rPr>
                <w:rFonts w:ascii="Cordia New" w:eastAsia="Times New Roman" w:hAnsi="Cordia New"/>
                <w:sz w:val="28"/>
              </w:rPr>
              <w:t xml:space="preserve">   </w:t>
            </w:r>
            <w:r w:rsidR="00F15338" w:rsidRPr="00690182">
              <w:rPr>
                <w:rFonts w:ascii="Cordia New" w:eastAsia="Times New Roman" w:hAnsi="Cordia New"/>
                <w:sz w:val="28"/>
              </w:rPr>
              <w:t>financial institutions</w:t>
            </w:r>
          </w:p>
        </w:tc>
        <w:tc>
          <w:tcPr>
            <w:tcW w:w="1584" w:type="dxa"/>
            <w:vAlign w:val="bottom"/>
          </w:tcPr>
          <w:p w14:paraId="26275546" w14:textId="569226F0"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9539FE" w:rsidRPr="00690182">
              <w:rPr>
                <w:rFonts w:ascii="Cordia New" w:eastAsia="Times New Roman" w:hAnsi="Cordia New"/>
                <w:sz w:val="28"/>
              </w:rPr>
              <w:t>,</w:t>
            </w:r>
            <w:r w:rsidRPr="00690182">
              <w:rPr>
                <w:rFonts w:ascii="Cordia New" w:eastAsia="Times New Roman" w:hAnsi="Cordia New"/>
                <w:sz w:val="28"/>
                <w:lang w:val="en-GB"/>
              </w:rPr>
              <w:t>012</w:t>
            </w:r>
            <w:r w:rsidR="009539FE" w:rsidRPr="00690182">
              <w:rPr>
                <w:rFonts w:ascii="Cordia New" w:eastAsia="Times New Roman" w:hAnsi="Cordia New"/>
                <w:sz w:val="28"/>
              </w:rPr>
              <w:t>,</w:t>
            </w:r>
            <w:r w:rsidRPr="00690182">
              <w:rPr>
                <w:rFonts w:ascii="Cordia New" w:eastAsia="Times New Roman" w:hAnsi="Cordia New"/>
                <w:sz w:val="28"/>
                <w:lang w:val="en-GB"/>
              </w:rPr>
              <w:t>512</w:t>
            </w:r>
            <w:r w:rsidR="009539FE" w:rsidRPr="00690182">
              <w:rPr>
                <w:rFonts w:ascii="Cordia New" w:eastAsia="Times New Roman" w:hAnsi="Cordia New"/>
                <w:sz w:val="28"/>
              </w:rPr>
              <w:t>,</w:t>
            </w:r>
            <w:r w:rsidRPr="00690182">
              <w:rPr>
                <w:rFonts w:ascii="Cordia New" w:eastAsia="Times New Roman" w:hAnsi="Cordia New"/>
                <w:sz w:val="28"/>
                <w:lang w:val="en-GB"/>
              </w:rPr>
              <w:t>837</w:t>
            </w:r>
          </w:p>
        </w:tc>
        <w:tc>
          <w:tcPr>
            <w:tcW w:w="1584" w:type="dxa"/>
            <w:vAlign w:val="bottom"/>
            <w:hideMark/>
          </w:tcPr>
          <w:p w14:paraId="4DFF1726" w14:textId="503621FC"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705</w:t>
            </w:r>
            <w:r w:rsidR="00F15338" w:rsidRPr="00690182">
              <w:rPr>
                <w:rFonts w:ascii="Cordia New" w:eastAsia="Times New Roman" w:hAnsi="Cordia New"/>
                <w:sz w:val="28"/>
              </w:rPr>
              <w:t>,</w:t>
            </w:r>
            <w:r w:rsidRPr="00690182">
              <w:rPr>
                <w:rFonts w:ascii="Cordia New" w:eastAsia="Times New Roman" w:hAnsi="Cordia New"/>
                <w:sz w:val="28"/>
                <w:lang w:val="en-GB"/>
              </w:rPr>
              <w:t>669</w:t>
            </w:r>
            <w:r w:rsidR="00F15338" w:rsidRPr="00690182">
              <w:rPr>
                <w:rFonts w:ascii="Cordia New" w:eastAsia="Times New Roman" w:hAnsi="Cordia New"/>
                <w:sz w:val="28"/>
              </w:rPr>
              <w:t>,</w:t>
            </w:r>
            <w:r w:rsidRPr="00690182">
              <w:rPr>
                <w:rFonts w:ascii="Cordia New" w:eastAsia="Times New Roman" w:hAnsi="Cordia New"/>
                <w:sz w:val="28"/>
                <w:lang w:val="en-GB"/>
              </w:rPr>
              <w:t>746</w:t>
            </w:r>
          </w:p>
        </w:tc>
        <w:tc>
          <w:tcPr>
            <w:tcW w:w="1584" w:type="dxa"/>
            <w:vAlign w:val="bottom"/>
          </w:tcPr>
          <w:p w14:paraId="4E27F9E6" w14:textId="72F128F9"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71FEC" w:rsidRPr="00690182">
              <w:rPr>
                <w:rFonts w:ascii="Cordia New" w:eastAsia="Times New Roman" w:hAnsi="Cordia New"/>
                <w:sz w:val="28"/>
              </w:rPr>
              <w:t>,</w:t>
            </w:r>
            <w:r w:rsidRPr="00690182">
              <w:rPr>
                <w:rFonts w:ascii="Cordia New" w:eastAsia="Times New Roman" w:hAnsi="Cordia New"/>
                <w:sz w:val="28"/>
                <w:lang w:val="en-GB"/>
              </w:rPr>
              <w:t>001</w:t>
            </w:r>
            <w:r w:rsidR="00F71FEC" w:rsidRPr="00690182">
              <w:rPr>
                <w:rFonts w:ascii="Cordia New" w:eastAsia="Times New Roman" w:hAnsi="Cordia New"/>
                <w:sz w:val="28"/>
              </w:rPr>
              <w:t>,</w:t>
            </w:r>
            <w:r w:rsidRPr="00690182">
              <w:rPr>
                <w:rFonts w:ascii="Cordia New" w:eastAsia="Times New Roman" w:hAnsi="Cordia New"/>
                <w:sz w:val="28"/>
                <w:lang w:val="en-GB"/>
              </w:rPr>
              <w:t>485</w:t>
            </w:r>
            <w:r w:rsidR="00F71FEC" w:rsidRPr="00690182">
              <w:rPr>
                <w:rFonts w:ascii="Cordia New" w:eastAsia="Times New Roman" w:hAnsi="Cordia New"/>
                <w:sz w:val="28"/>
              </w:rPr>
              <w:t>,</w:t>
            </w:r>
            <w:r w:rsidRPr="00690182">
              <w:rPr>
                <w:rFonts w:ascii="Cordia New" w:eastAsia="Times New Roman" w:hAnsi="Cordia New"/>
                <w:sz w:val="28"/>
                <w:lang w:val="en-GB"/>
              </w:rPr>
              <w:t>167</w:t>
            </w:r>
          </w:p>
        </w:tc>
        <w:tc>
          <w:tcPr>
            <w:tcW w:w="1584" w:type="dxa"/>
            <w:vAlign w:val="bottom"/>
            <w:hideMark/>
          </w:tcPr>
          <w:p w14:paraId="6EAAD860" w14:textId="1FFAF24B" w:rsidR="00F15338" w:rsidRPr="00690182" w:rsidRDefault="00F1533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690182" w14:paraId="702A420C" w14:textId="77777777" w:rsidTr="00590309">
        <w:tc>
          <w:tcPr>
            <w:tcW w:w="3330" w:type="dxa"/>
            <w:vAlign w:val="center"/>
            <w:hideMark/>
          </w:tcPr>
          <w:p w14:paraId="2EC12916"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Current portion of debenture</w:t>
            </w:r>
          </w:p>
        </w:tc>
        <w:tc>
          <w:tcPr>
            <w:tcW w:w="1584" w:type="dxa"/>
            <w:vAlign w:val="center"/>
          </w:tcPr>
          <w:p w14:paraId="4351F3FA" w14:textId="12EC02A6"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10</w:t>
            </w:r>
            <w:r w:rsidR="009D4F94" w:rsidRPr="00690182">
              <w:rPr>
                <w:rFonts w:ascii="Cordia New" w:eastAsia="Times New Roman" w:hAnsi="Cordia New"/>
                <w:sz w:val="28"/>
              </w:rPr>
              <w:t>,</w:t>
            </w:r>
            <w:r w:rsidRPr="00690182">
              <w:rPr>
                <w:rFonts w:ascii="Cordia New" w:eastAsia="Times New Roman" w:hAnsi="Cordia New"/>
                <w:sz w:val="28"/>
                <w:lang w:val="en-GB"/>
              </w:rPr>
              <w:t>383</w:t>
            </w:r>
            <w:r w:rsidR="009D4F94" w:rsidRPr="00690182">
              <w:rPr>
                <w:rFonts w:ascii="Cordia New" w:eastAsia="Times New Roman" w:hAnsi="Cordia New"/>
                <w:sz w:val="28"/>
              </w:rPr>
              <w:t>,</w:t>
            </w:r>
            <w:r w:rsidRPr="00690182">
              <w:rPr>
                <w:rFonts w:ascii="Cordia New" w:eastAsia="Times New Roman" w:hAnsi="Cordia New"/>
                <w:sz w:val="28"/>
                <w:lang w:val="en-GB"/>
              </w:rPr>
              <w:t>115</w:t>
            </w:r>
            <w:r w:rsidR="009D4F94" w:rsidRPr="00690182">
              <w:rPr>
                <w:rFonts w:ascii="Cordia New" w:eastAsia="Times New Roman" w:hAnsi="Cordia New"/>
                <w:sz w:val="28"/>
              </w:rPr>
              <w:t>,</w:t>
            </w:r>
            <w:r w:rsidRPr="00690182">
              <w:rPr>
                <w:rFonts w:ascii="Cordia New" w:eastAsia="Times New Roman" w:hAnsi="Cordia New"/>
                <w:sz w:val="28"/>
                <w:lang w:val="en-GB"/>
              </w:rPr>
              <w:t>121</w:t>
            </w:r>
          </w:p>
        </w:tc>
        <w:tc>
          <w:tcPr>
            <w:tcW w:w="1584" w:type="dxa"/>
            <w:vAlign w:val="center"/>
            <w:hideMark/>
          </w:tcPr>
          <w:p w14:paraId="3A09A67F" w14:textId="1D148DE1"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4</w:t>
            </w:r>
            <w:r w:rsidR="00F15338" w:rsidRPr="00690182">
              <w:rPr>
                <w:rFonts w:ascii="Cordia New" w:eastAsia="Times New Roman" w:hAnsi="Cordia New"/>
                <w:sz w:val="28"/>
              </w:rPr>
              <w:t>,</w:t>
            </w:r>
            <w:r w:rsidRPr="00690182">
              <w:rPr>
                <w:rFonts w:ascii="Cordia New" w:eastAsia="Times New Roman" w:hAnsi="Cordia New"/>
                <w:sz w:val="28"/>
                <w:lang w:val="en-GB"/>
              </w:rPr>
              <w:t>596</w:t>
            </w:r>
            <w:r w:rsidR="00F15338" w:rsidRPr="00690182">
              <w:rPr>
                <w:rFonts w:ascii="Cordia New" w:eastAsia="Times New Roman" w:hAnsi="Cordia New"/>
                <w:sz w:val="28"/>
              </w:rPr>
              <w:t>,</w:t>
            </w:r>
            <w:r w:rsidRPr="00690182">
              <w:rPr>
                <w:rFonts w:ascii="Cordia New" w:eastAsia="Times New Roman" w:hAnsi="Cordia New"/>
                <w:sz w:val="28"/>
                <w:lang w:val="en-GB"/>
              </w:rPr>
              <w:t>224</w:t>
            </w:r>
            <w:r w:rsidR="00F15338" w:rsidRPr="00690182">
              <w:rPr>
                <w:rFonts w:ascii="Cordia New" w:eastAsia="Times New Roman" w:hAnsi="Cordia New"/>
                <w:sz w:val="28"/>
              </w:rPr>
              <w:t>,</w:t>
            </w:r>
            <w:r w:rsidRPr="00690182">
              <w:rPr>
                <w:rFonts w:ascii="Cordia New" w:eastAsia="Times New Roman" w:hAnsi="Cordia New"/>
                <w:sz w:val="28"/>
                <w:lang w:val="en-GB"/>
              </w:rPr>
              <w:t>129</w:t>
            </w:r>
          </w:p>
        </w:tc>
        <w:tc>
          <w:tcPr>
            <w:tcW w:w="1584" w:type="dxa"/>
            <w:vAlign w:val="center"/>
          </w:tcPr>
          <w:p w14:paraId="1F452676" w14:textId="24450DFE"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w:t>
            </w:r>
            <w:r w:rsidR="009D4F94" w:rsidRPr="00690182">
              <w:rPr>
                <w:rFonts w:ascii="Cordia New" w:eastAsia="Times New Roman" w:hAnsi="Cordia New"/>
                <w:sz w:val="28"/>
              </w:rPr>
              <w:t>,</w:t>
            </w:r>
            <w:r w:rsidRPr="00690182">
              <w:rPr>
                <w:rFonts w:ascii="Cordia New" w:eastAsia="Times New Roman" w:hAnsi="Cordia New"/>
                <w:sz w:val="28"/>
                <w:lang w:val="en-GB"/>
              </w:rPr>
              <w:t>383</w:t>
            </w:r>
            <w:r w:rsidR="009D4F94" w:rsidRPr="00690182">
              <w:rPr>
                <w:rFonts w:ascii="Cordia New" w:eastAsia="Times New Roman" w:hAnsi="Cordia New"/>
                <w:sz w:val="28"/>
              </w:rPr>
              <w:t>,</w:t>
            </w:r>
            <w:r w:rsidRPr="00690182">
              <w:rPr>
                <w:rFonts w:ascii="Cordia New" w:eastAsia="Times New Roman" w:hAnsi="Cordia New"/>
                <w:sz w:val="28"/>
                <w:lang w:val="en-GB"/>
              </w:rPr>
              <w:t>115</w:t>
            </w:r>
            <w:r w:rsidR="009D4F94" w:rsidRPr="00690182">
              <w:rPr>
                <w:rFonts w:ascii="Cordia New" w:eastAsia="Times New Roman" w:hAnsi="Cordia New"/>
                <w:sz w:val="28"/>
              </w:rPr>
              <w:t>,</w:t>
            </w:r>
            <w:r w:rsidRPr="00690182">
              <w:rPr>
                <w:rFonts w:ascii="Cordia New" w:eastAsia="Times New Roman" w:hAnsi="Cordia New"/>
                <w:sz w:val="28"/>
                <w:lang w:val="en-GB"/>
              </w:rPr>
              <w:t>121</w:t>
            </w:r>
          </w:p>
        </w:tc>
        <w:tc>
          <w:tcPr>
            <w:tcW w:w="1584" w:type="dxa"/>
            <w:vAlign w:val="center"/>
            <w:hideMark/>
          </w:tcPr>
          <w:p w14:paraId="3AE14BEB" w14:textId="6B746BEB"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F15338" w:rsidRPr="00690182">
              <w:rPr>
                <w:rFonts w:ascii="Cordia New" w:eastAsia="Times New Roman" w:hAnsi="Cordia New"/>
                <w:sz w:val="28"/>
              </w:rPr>
              <w:t>,</w:t>
            </w:r>
            <w:r w:rsidRPr="00690182">
              <w:rPr>
                <w:rFonts w:ascii="Cordia New" w:eastAsia="Times New Roman" w:hAnsi="Cordia New"/>
                <w:sz w:val="28"/>
                <w:lang w:val="en-GB"/>
              </w:rPr>
              <w:t>596</w:t>
            </w:r>
            <w:r w:rsidR="00F15338" w:rsidRPr="00690182">
              <w:rPr>
                <w:rFonts w:ascii="Cordia New" w:eastAsia="Times New Roman" w:hAnsi="Cordia New"/>
                <w:sz w:val="28"/>
              </w:rPr>
              <w:t>,</w:t>
            </w:r>
            <w:r w:rsidRPr="00690182">
              <w:rPr>
                <w:rFonts w:ascii="Cordia New" w:eastAsia="Times New Roman" w:hAnsi="Cordia New"/>
                <w:sz w:val="28"/>
                <w:lang w:val="en-GB"/>
              </w:rPr>
              <w:t>224</w:t>
            </w:r>
            <w:r w:rsidR="00F15338" w:rsidRPr="00690182">
              <w:rPr>
                <w:rFonts w:ascii="Cordia New" w:eastAsia="Times New Roman" w:hAnsi="Cordia New"/>
                <w:sz w:val="28"/>
              </w:rPr>
              <w:t>,</w:t>
            </w:r>
            <w:r w:rsidRPr="00690182">
              <w:rPr>
                <w:rFonts w:ascii="Cordia New" w:eastAsia="Times New Roman" w:hAnsi="Cordia New"/>
                <w:sz w:val="28"/>
                <w:lang w:val="en-GB"/>
              </w:rPr>
              <w:t>129</w:t>
            </w:r>
          </w:p>
        </w:tc>
      </w:tr>
      <w:tr w:rsidR="00F15338" w:rsidRPr="00590309" w14:paraId="5D7DB7D8" w14:textId="77777777" w:rsidTr="00590309">
        <w:tc>
          <w:tcPr>
            <w:tcW w:w="3330" w:type="dxa"/>
            <w:vAlign w:val="center"/>
          </w:tcPr>
          <w:p w14:paraId="2034B1BC" w14:textId="77777777" w:rsidR="00F15338" w:rsidRPr="00590309" w:rsidRDefault="00F15338" w:rsidP="00690182">
            <w:pPr>
              <w:spacing w:after="0" w:line="240" w:lineRule="auto"/>
              <w:ind w:left="525"/>
              <w:rPr>
                <w:rFonts w:ascii="Cordia New" w:eastAsia="Times New Roman" w:hAnsi="Cordia New"/>
                <w:sz w:val="12"/>
                <w:szCs w:val="12"/>
              </w:rPr>
            </w:pPr>
          </w:p>
        </w:tc>
        <w:tc>
          <w:tcPr>
            <w:tcW w:w="1584" w:type="dxa"/>
            <w:vAlign w:val="center"/>
          </w:tcPr>
          <w:p w14:paraId="20933804"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4AD8A634"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746CEDEE"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11F0C9E3" w14:textId="77777777" w:rsidR="00F15338" w:rsidRPr="00590309" w:rsidRDefault="00F15338" w:rsidP="00690182">
            <w:pPr>
              <w:spacing w:after="0" w:line="240" w:lineRule="auto"/>
              <w:ind w:right="-72"/>
              <w:jc w:val="right"/>
              <w:rPr>
                <w:rFonts w:ascii="Cordia New" w:eastAsia="Times New Roman" w:hAnsi="Cordia New"/>
                <w:sz w:val="12"/>
                <w:szCs w:val="12"/>
              </w:rPr>
            </w:pPr>
          </w:p>
        </w:tc>
      </w:tr>
      <w:tr w:rsidR="00F15338" w:rsidRPr="00690182" w14:paraId="7A50416D" w14:textId="77777777" w:rsidTr="00590309">
        <w:tc>
          <w:tcPr>
            <w:tcW w:w="3330" w:type="dxa"/>
            <w:vAlign w:val="center"/>
            <w:hideMark/>
          </w:tcPr>
          <w:p w14:paraId="3B02C404"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Total current borrowings</w:t>
            </w:r>
          </w:p>
        </w:tc>
        <w:tc>
          <w:tcPr>
            <w:tcW w:w="1584" w:type="dxa"/>
            <w:vAlign w:val="center"/>
          </w:tcPr>
          <w:p w14:paraId="7426B287" w14:textId="177DB774"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4125D3" w:rsidRPr="00690182">
              <w:rPr>
                <w:rFonts w:ascii="Cordia New" w:eastAsia="Times New Roman" w:hAnsi="Cordia New"/>
                <w:sz w:val="28"/>
              </w:rPr>
              <w:t>,</w:t>
            </w:r>
            <w:r w:rsidRPr="00690182">
              <w:rPr>
                <w:rFonts w:ascii="Cordia New" w:eastAsia="Times New Roman" w:hAnsi="Cordia New"/>
                <w:sz w:val="28"/>
                <w:lang w:val="en-GB"/>
              </w:rPr>
              <w:t>877</w:t>
            </w:r>
            <w:r w:rsidR="004125D3" w:rsidRPr="00690182">
              <w:rPr>
                <w:rFonts w:ascii="Cordia New" w:eastAsia="Times New Roman" w:hAnsi="Cordia New"/>
                <w:sz w:val="28"/>
              </w:rPr>
              <w:t>,</w:t>
            </w:r>
            <w:r w:rsidRPr="00690182">
              <w:rPr>
                <w:rFonts w:ascii="Cordia New" w:eastAsia="Times New Roman" w:hAnsi="Cordia New"/>
                <w:sz w:val="28"/>
                <w:lang w:val="en-GB"/>
              </w:rPr>
              <w:t>295</w:t>
            </w:r>
            <w:r w:rsidR="004125D3" w:rsidRPr="00690182">
              <w:rPr>
                <w:rFonts w:ascii="Cordia New" w:eastAsia="Times New Roman" w:hAnsi="Cordia New"/>
                <w:sz w:val="28"/>
              </w:rPr>
              <w:t>,</w:t>
            </w:r>
            <w:r w:rsidRPr="00690182">
              <w:rPr>
                <w:rFonts w:ascii="Cordia New" w:eastAsia="Times New Roman" w:hAnsi="Cordia New"/>
                <w:sz w:val="28"/>
                <w:lang w:val="en-GB"/>
              </w:rPr>
              <w:t>309</w:t>
            </w:r>
          </w:p>
        </w:tc>
        <w:tc>
          <w:tcPr>
            <w:tcW w:w="1584" w:type="dxa"/>
            <w:vAlign w:val="center"/>
            <w:hideMark/>
          </w:tcPr>
          <w:p w14:paraId="0B9BE686" w14:textId="099D3968"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6</w:t>
            </w:r>
            <w:r w:rsidR="00F15338" w:rsidRPr="00690182">
              <w:rPr>
                <w:rFonts w:ascii="Cordia New" w:eastAsia="Times New Roman" w:hAnsi="Cordia New"/>
                <w:sz w:val="28"/>
              </w:rPr>
              <w:t>,</w:t>
            </w:r>
            <w:r w:rsidRPr="00690182">
              <w:rPr>
                <w:rFonts w:ascii="Cordia New" w:eastAsia="Times New Roman" w:hAnsi="Cordia New"/>
                <w:sz w:val="28"/>
                <w:lang w:val="en-GB"/>
              </w:rPr>
              <w:t>442</w:t>
            </w:r>
            <w:r w:rsidR="00F15338" w:rsidRPr="00690182">
              <w:rPr>
                <w:rFonts w:ascii="Cordia New" w:eastAsia="Times New Roman" w:hAnsi="Cordia New"/>
                <w:sz w:val="28"/>
              </w:rPr>
              <w:t>,</w:t>
            </w:r>
            <w:r w:rsidRPr="00690182">
              <w:rPr>
                <w:rFonts w:ascii="Cordia New" w:eastAsia="Times New Roman" w:hAnsi="Cordia New"/>
                <w:sz w:val="28"/>
                <w:lang w:val="en-GB"/>
              </w:rPr>
              <w:t>334</w:t>
            </w:r>
            <w:r w:rsidR="00F15338" w:rsidRPr="00690182">
              <w:rPr>
                <w:rFonts w:ascii="Cordia New" w:eastAsia="Times New Roman" w:hAnsi="Cordia New"/>
                <w:sz w:val="28"/>
              </w:rPr>
              <w:t>,</w:t>
            </w:r>
            <w:r w:rsidRPr="00690182">
              <w:rPr>
                <w:rFonts w:ascii="Cordia New" w:eastAsia="Times New Roman" w:hAnsi="Cordia New"/>
                <w:sz w:val="28"/>
                <w:lang w:val="en-GB"/>
              </w:rPr>
              <w:t>154</w:t>
            </w:r>
          </w:p>
        </w:tc>
        <w:tc>
          <w:tcPr>
            <w:tcW w:w="1584" w:type="dxa"/>
            <w:vAlign w:val="center"/>
          </w:tcPr>
          <w:p w14:paraId="76E7515B" w14:textId="3602DA74"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F71FEC" w:rsidRPr="00690182">
              <w:rPr>
                <w:rFonts w:ascii="Cordia New" w:eastAsia="Times New Roman" w:hAnsi="Cordia New"/>
                <w:sz w:val="28"/>
              </w:rPr>
              <w:t>,</w:t>
            </w:r>
            <w:r w:rsidRPr="00690182">
              <w:rPr>
                <w:rFonts w:ascii="Cordia New" w:eastAsia="Times New Roman" w:hAnsi="Cordia New"/>
                <w:sz w:val="28"/>
                <w:lang w:val="en-GB"/>
              </w:rPr>
              <w:t>329</w:t>
            </w:r>
            <w:r w:rsidR="00F71FEC" w:rsidRPr="00690182">
              <w:rPr>
                <w:rFonts w:ascii="Cordia New" w:eastAsia="Times New Roman" w:hAnsi="Cordia New"/>
                <w:sz w:val="28"/>
              </w:rPr>
              <w:t>,</w:t>
            </w:r>
            <w:r w:rsidRPr="00690182">
              <w:rPr>
                <w:rFonts w:ascii="Cordia New" w:eastAsia="Times New Roman" w:hAnsi="Cordia New"/>
                <w:sz w:val="28"/>
                <w:lang w:val="en-GB"/>
              </w:rPr>
              <w:t>256</w:t>
            </w:r>
            <w:r w:rsidR="00F71FEC" w:rsidRPr="00690182">
              <w:rPr>
                <w:rFonts w:ascii="Cordia New" w:eastAsia="Times New Roman" w:hAnsi="Cordia New"/>
                <w:sz w:val="28"/>
              </w:rPr>
              <w:t>,</w:t>
            </w:r>
            <w:r w:rsidRPr="00690182">
              <w:rPr>
                <w:rFonts w:ascii="Cordia New" w:eastAsia="Times New Roman" w:hAnsi="Cordia New"/>
                <w:sz w:val="28"/>
                <w:lang w:val="en-GB"/>
              </w:rPr>
              <w:t>401</w:t>
            </w:r>
          </w:p>
        </w:tc>
        <w:tc>
          <w:tcPr>
            <w:tcW w:w="1584" w:type="dxa"/>
            <w:vAlign w:val="center"/>
            <w:hideMark/>
          </w:tcPr>
          <w:p w14:paraId="2329167B" w14:textId="7F49DF82"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F15338" w:rsidRPr="00690182">
              <w:rPr>
                <w:rFonts w:ascii="Cordia New" w:eastAsia="Times New Roman" w:hAnsi="Cordia New"/>
                <w:sz w:val="28"/>
              </w:rPr>
              <w:t>,</w:t>
            </w:r>
            <w:r w:rsidRPr="00690182">
              <w:rPr>
                <w:rFonts w:ascii="Cordia New" w:eastAsia="Times New Roman" w:hAnsi="Cordia New"/>
                <w:sz w:val="28"/>
                <w:lang w:val="en-GB"/>
              </w:rPr>
              <w:t>975</w:t>
            </w:r>
            <w:r w:rsidR="00F15338" w:rsidRPr="00690182">
              <w:rPr>
                <w:rFonts w:ascii="Cordia New" w:eastAsia="Times New Roman" w:hAnsi="Cordia New"/>
                <w:sz w:val="28"/>
              </w:rPr>
              <w:t>,</w:t>
            </w:r>
            <w:r w:rsidRPr="00690182">
              <w:rPr>
                <w:rFonts w:ascii="Cordia New" w:eastAsia="Times New Roman" w:hAnsi="Cordia New"/>
                <w:sz w:val="28"/>
                <w:lang w:val="en-GB"/>
              </w:rPr>
              <w:t>626</w:t>
            </w:r>
            <w:r w:rsidR="00F15338" w:rsidRPr="00690182">
              <w:rPr>
                <w:rFonts w:ascii="Cordia New" w:eastAsia="Times New Roman" w:hAnsi="Cordia New"/>
                <w:sz w:val="28"/>
              </w:rPr>
              <w:t>,</w:t>
            </w:r>
            <w:r w:rsidRPr="00690182">
              <w:rPr>
                <w:rFonts w:ascii="Cordia New" w:eastAsia="Times New Roman" w:hAnsi="Cordia New"/>
                <w:sz w:val="28"/>
                <w:lang w:val="en-GB"/>
              </w:rPr>
              <w:t>036</w:t>
            </w:r>
          </w:p>
        </w:tc>
      </w:tr>
      <w:tr w:rsidR="00F15338" w:rsidRPr="00690182" w14:paraId="21A57F83" w14:textId="77777777" w:rsidTr="00590309">
        <w:tc>
          <w:tcPr>
            <w:tcW w:w="3330" w:type="dxa"/>
            <w:vAlign w:val="center"/>
          </w:tcPr>
          <w:p w14:paraId="73EADD25" w14:textId="77777777" w:rsidR="00F15338" w:rsidRPr="00690182" w:rsidRDefault="00F15338" w:rsidP="00690182">
            <w:pPr>
              <w:spacing w:after="0" w:line="240" w:lineRule="auto"/>
              <w:ind w:left="525"/>
              <w:rPr>
                <w:rFonts w:ascii="Cordia New" w:eastAsia="Times New Roman" w:hAnsi="Cordia New"/>
                <w:sz w:val="28"/>
                <w:cs/>
              </w:rPr>
            </w:pPr>
          </w:p>
        </w:tc>
        <w:tc>
          <w:tcPr>
            <w:tcW w:w="1584" w:type="dxa"/>
            <w:vAlign w:val="center"/>
          </w:tcPr>
          <w:p w14:paraId="1432B9AC" w14:textId="77777777" w:rsidR="00F15338" w:rsidRPr="00690182" w:rsidRDefault="00F15338" w:rsidP="00690182">
            <w:pPr>
              <w:spacing w:after="0" w:line="240" w:lineRule="auto"/>
              <w:ind w:right="-72"/>
              <w:rPr>
                <w:rFonts w:ascii="Cordia New" w:eastAsia="Times New Roman" w:hAnsi="Cordia New"/>
                <w:sz w:val="28"/>
              </w:rPr>
            </w:pPr>
          </w:p>
        </w:tc>
        <w:tc>
          <w:tcPr>
            <w:tcW w:w="1584" w:type="dxa"/>
            <w:vAlign w:val="center"/>
          </w:tcPr>
          <w:p w14:paraId="7909BE3E" w14:textId="77777777" w:rsidR="00F15338" w:rsidRPr="00690182" w:rsidRDefault="00F15338" w:rsidP="00690182">
            <w:pPr>
              <w:spacing w:after="0" w:line="240" w:lineRule="auto"/>
              <w:ind w:right="-72"/>
              <w:rPr>
                <w:rFonts w:ascii="Cordia New" w:eastAsia="Times New Roman" w:hAnsi="Cordia New"/>
                <w:sz w:val="28"/>
              </w:rPr>
            </w:pPr>
          </w:p>
        </w:tc>
        <w:tc>
          <w:tcPr>
            <w:tcW w:w="1584" w:type="dxa"/>
            <w:vAlign w:val="center"/>
          </w:tcPr>
          <w:p w14:paraId="05D44AA9" w14:textId="77777777" w:rsidR="00F15338" w:rsidRPr="00690182" w:rsidRDefault="00F15338" w:rsidP="00690182">
            <w:pPr>
              <w:spacing w:after="0" w:line="240" w:lineRule="auto"/>
              <w:ind w:right="-72"/>
              <w:rPr>
                <w:rFonts w:ascii="Cordia New" w:eastAsia="Times New Roman" w:hAnsi="Cordia New"/>
                <w:sz w:val="28"/>
              </w:rPr>
            </w:pPr>
          </w:p>
        </w:tc>
        <w:tc>
          <w:tcPr>
            <w:tcW w:w="1584" w:type="dxa"/>
            <w:vAlign w:val="center"/>
          </w:tcPr>
          <w:p w14:paraId="3C40EBDE" w14:textId="77777777" w:rsidR="00F15338" w:rsidRPr="00690182" w:rsidRDefault="00F15338" w:rsidP="00690182">
            <w:pPr>
              <w:spacing w:after="0" w:line="240" w:lineRule="auto"/>
              <w:ind w:right="-72"/>
              <w:rPr>
                <w:rFonts w:ascii="Cordia New" w:eastAsia="Times New Roman" w:hAnsi="Cordia New"/>
                <w:sz w:val="28"/>
              </w:rPr>
            </w:pPr>
          </w:p>
        </w:tc>
      </w:tr>
      <w:tr w:rsidR="00F15338" w:rsidRPr="00690182" w14:paraId="3418DD5E" w14:textId="77777777" w:rsidTr="00590309">
        <w:tc>
          <w:tcPr>
            <w:tcW w:w="3330" w:type="dxa"/>
            <w:vAlign w:val="center"/>
            <w:hideMark/>
          </w:tcPr>
          <w:p w14:paraId="65199297" w14:textId="77777777" w:rsidR="00F15338" w:rsidRPr="00690182" w:rsidRDefault="00F15338" w:rsidP="00690182">
            <w:pPr>
              <w:spacing w:after="0" w:line="240" w:lineRule="auto"/>
              <w:ind w:left="525"/>
              <w:rPr>
                <w:rFonts w:ascii="Cordia New" w:eastAsia="Times New Roman" w:hAnsi="Cordia New"/>
                <w:b/>
                <w:bCs/>
                <w:sz w:val="28"/>
              </w:rPr>
            </w:pPr>
            <w:r w:rsidRPr="00690182">
              <w:rPr>
                <w:rFonts w:ascii="Cordia New" w:eastAsia="Times New Roman" w:hAnsi="Cordia New"/>
                <w:b/>
                <w:bCs/>
                <w:sz w:val="28"/>
              </w:rPr>
              <w:t>Non-current</w:t>
            </w:r>
          </w:p>
        </w:tc>
        <w:tc>
          <w:tcPr>
            <w:tcW w:w="1584" w:type="dxa"/>
            <w:vAlign w:val="center"/>
          </w:tcPr>
          <w:p w14:paraId="21198812"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6B85CC84"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0703C3B7"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3677FC5A" w14:textId="77777777" w:rsidR="00F15338" w:rsidRPr="00690182" w:rsidRDefault="00F15338" w:rsidP="00690182">
            <w:pPr>
              <w:spacing w:after="0" w:line="240" w:lineRule="auto"/>
              <w:ind w:right="-72"/>
              <w:jc w:val="right"/>
              <w:rPr>
                <w:rFonts w:ascii="Cordia New" w:eastAsia="Times New Roman" w:hAnsi="Cordia New"/>
                <w:sz w:val="28"/>
              </w:rPr>
            </w:pPr>
          </w:p>
        </w:tc>
      </w:tr>
      <w:tr w:rsidR="00F15338" w:rsidRPr="00690182" w14:paraId="2AE5ACF8" w14:textId="77777777" w:rsidTr="00590309">
        <w:tc>
          <w:tcPr>
            <w:tcW w:w="3330" w:type="dxa"/>
            <w:vAlign w:val="center"/>
            <w:hideMark/>
          </w:tcPr>
          <w:p w14:paraId="38F11C5E"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Long-term borrowings</w:t>
            </w:r>
          </w:p>
        </w:tc>
        <w:tc>
          <w:tcPr>
            <w:tcW w:w="1584" w:type="dxa"/>
            <w:vAlign w:val="center"/>
          </w:tcPr>
          <w:p w14:paraId="14DA04FD"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hideMark/>
          </w:tcPr>
          <w:p w14:paraId="0AFE124A"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tcPr>
          <w:p w14:paraId="50105316" w14:textId="77777777" w:rsidR="00F15338" w:rsidRPr="00690182" w:rsidRDefault="00F15338" w:rsidP="00690182">
            <w:pPr>
              <w:spacing w:after="0" w:line="240" w:lineRule="auto"/>
              <w:ind w:right="-72"/>
              <w:jc w:val="right"/>
              <w:rPr>
                <w:rFonts w:ascii="Cordia New" w:eastAsia="Times New Roman" w:hAnsi="Cordia New"/>
                <w:sz w:val="28"/>
              </w:rPr>
            </w:pPr>
          </w:p>
        </w:tc>
        <w:tc>
          <w:tcPr>
            <w:tcW w:w="1584" w:type="dxa"/>
            <w:vAlign w:val="center"/>
            <w:hideMark/>
          </w:tcPr>
          <w:p w14:paraId="1D50414B" w14:textId="77777777" w:rsidR="00F15338" w:rsidRPr="00690182" w:rsidRDefault="00F15338" w:rsidP="00690182">
            <w:pPr>
              <w:spacing w:after="0" w:line="240" w:lineRule="auto"/>
              <w:ind w:right="-72"/>
              <w:jc w:val="right"/>
              <w:rPr>
                <w:rFonts w:ascii="Cordia New" w:eastAsia="Times New Roman" w:hAnsi="Cordia New"/>
                <w:sz w:val="28"/>
              </w:rPr>
            </w:pPr>
          </w:p>
        </w:tc>
      </w:tr>
      <w:tr w:rsidR="00F15338" w:rsidRPr="00690182" w14:paraId="5794999C" w14:textId="77777777" w:rsidTr="00590309">
        <w:tc>
          <w:tcPr>
            <w:tcW w:w="3330" w:type="dxa"/>
            <w:vAlign w:val="center"/>
            <w:hideMark/>
          </w:tcPr>
          <w:p w14:paraId="48296DF3"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cs/>
              </w:rPr>
              <w:t xml:space="preserve">   </w:t>
            </w:r>
            <w:r w:rsidRPr="00690182">
              <w:rPr>
                <w:rFonts w:ascii="Cordia New" w:eastAsia="Times New Roman" w:hAnsi="Cordia New"/>
                <w:sz w:val="28"/>
              </w:rPr>
              <w:t>from financial institutions</w:t>
            </w:r>
          </w:p>
        </w:tc>
        <w:tc>
          <w:tcPr>
            <w:tcW w:w="1584" w:type="dxa"/>
            <w:vAlign w:val="center"/>
          </w:tcPr>
          <w:p w14:paraId="786BE488" w14:textId="23285B36"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w:t>
            </w:r>
            <w:r w:rsidR="002B6893" w:rsidRPr="00690182">
              <w:rPr>
                <w:rFonts w:ascii="Cordia New" w:eastAsia="Times New Roman" w:hAnsi="Cordia New"/>
                <w:sz w:val="28"/>
              </w:rPr>
              <w:t>,</w:t>
            </w:r>
            <w:r w:rsidRPr="00690182">
              <w:rPr>
                <w:rFonts w:ascii="Cordia New" w:eastAsia="Times New Roman" w:hAnsi="Cordia New"/>
                <w:sz w:val="28"/>
                <w:lang w:val="en-GB"/>
              </w:rPr>
              <w:t>791</w:t>
            </w:r>
            <w:r w:rsidR="002B6893" w:rsidRPr="00690182">
              <w:rPr>
                <w:rFonts w:ascii="Cordia New" w:eastAsia="Times New Roman" w:hAnsi="Cordia New"/>
                <w:sz w:val="28"/>
              </w:rPr>
              <w:t>,</w:t>
            </w:r>
            <w:r w:rsidRPr="00690182">
              <w:rPr>
                <w:rFonts w:ascii="Cordia New" w:eastAsia="Times New Roman" w:hAnsi="Cordia New"/>
                <w:sz w:val="28"/>
                <w:lang w:val="en-GB"/>
              </w:rPr>
              <w:t>733</w:t>
            </w:r>
            <w:r w:rsidR="002B6893" w:rsidRPr="00690182">
              <w:rPr>
                <w:rFonts w:ascii="Cordia New" w:eastAsia="Times New Roman" w:hAnsi="Cordia New"/>
                <w:sz w:val="28"/>
              </w:rPr>
              <w:t>,</w:t>
            </w:r>
            <w:r w:rsidRPr="00690182">
              <w:rPr>
                <w:rFonts w:ascii="Cordia New" w:eastAsia="Times New Roman" w:hAnsi="Cordia New"/>
                <w:sz w:val="28"/>
                <w:lang w:val="en-GB"/>
              </w:rPr>
              <w:t>841</w:t>
            </w:r>
          </w:p>
        </w:tc>
        <w:tc>
          <w:tcPr>
            <w:tcW w:w="1584" w:type="dxa"/>
            <w:vAlign w:val="center"/>
            <w:hideMark/>
          </w:tcPr>
          <w:p w14:paraId="5E2B2CC4" w14:textId="54EBE1E1"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70</w:t>
            </w:r>
            <w:r w:rsidR="00F15338" w:rsidRPr="00690182">
              <w:rPr>
                <w:rFonts w:ascii="Cordia New" w:eastAsia="Times New Roman" w:hAnsi="Cordia New"/>
                <w:sz w:val="28"/>
              </w:rPr>
              <w:t>,</w:t>
            </w:r>
            <w:r w:rsidRPr="00690182">
              <w:rPr>
                <w:rFonts w:ascii="Cordia New" w:eastAsia="Times New Roman" w:hAnsi="Cordia New"/>
                <w:sz w:val="28"/>
                <w:lang w:val="en-GB"/>
              </w:rPr>
              <w:t>097</w:t>
            </w:r>
            <w:r w:rsidR="00F15338" w:rsidRPr="00690182">
              <w:rPr>
                <w:rFonts w:ascii="Cordia New" w:eastAsia="Times New Roman" w:hAnsi="Cordia New"/>
                <w:sz w:val="28"/>
              </w:rPr>
              <w:t>,</w:t>
            </w:r>
            <w:r w:rsidRPr="00690182">
              <w:rPr>
                <w:rFonts w:ascii="Cordia New" w:eastAsia="Times New Roman" w:hAnsi="Cordia New"/>
                <w:sz w:val="28"/>
                <w:lang w:val="en-GB"/>
              </w:rPr>
              <w:t>857</w:t>
            </w:r>
            <w:r w:rsidR="00F15338" w:rsidRPr="00690182">
              <w:rPr>
                <w:rFonts w:ascii="Cordia New" w:eastAsia="Times New Roman" w:hAnsi="Cordia New"/>
                <w:sz w:val="28"/>
              </w:rPr>
              <w:t>,</w:t>
            </w:r>
            <w:r w:rsidRPr="00690182">
              <w:rPr>
                <w:rFonts w:ascii="Cordia New" w:eastAsia="Times New Roman" w:hAnsi="Cordia New"/>
                <w:sz w:val="28"/>
                <w:lang w:val="en-GB"/>
              </w:rPr>
              <w:t>804</w:t>
            </w:r>
          </w:p>
        </w:tc>
        <w:tc>
          <w:tcPr>
            <w:tcW w:w="1584" w:type="dxa"/>
            <w:vAlign w:val="center"/>
          </w:tcPr>
          <w:p w14:paraId="396142AE" w14:textId="50D8F0EA" w:rsidR="00F15338"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23</w:t>
            </w:r>
            <w:r w:rsidR="00AD155E" w:rsidRPr="00690182">
              <w:rPr>
                <w:rFonts w:ascii="Cordia New" w:eastAsia="Times New Roman" w:hAnsi="Cordia New"/>
                <w:sz w:val="28"/>
              </w:rPr>
              <w:t>,</w:t>
            </w:r>
            <w:r w:rsidRPr="00690182">
              <w:rPr>
                <w:rFonts w:ascii="Cordia New" w:eastAsia="Times New Roman" w:hAnsi="Cordia New"/>
                <w:sz w:val="28"/>
                <w:lang w:val="en-GB"/>
              </w:rPr>
              <w:t>042</w:t>
            </w:r>
            <w:r w:rsidR="00AD155E" w:rsidRPr="00690182">
              <w:rPr>
                <w:rFonts w:ascii="Cordia New" w:eastAsia="Times New Roman" w:hAnsi="Cordia New"/>
                <w:sz w:val="28"/>
              </w:rPr>
              <w:t>,</w:t>
            </w:r>
            <w:r w:rsidRPr="00690182">
              <w:rPr>
                <w:rFonts w:ascii="Cordia New" w:eastAsia="Times New Roman" w:hAnsi="Cordia New"/>
                <w:sz w:val="28"/>
                <w:lang w:val="en-GB"/>
              </w:rPr>
              <w:t>888</w:t>
            </w:r>
            <w:r w:rsidR="00AD155E" w:rsidRPr="00690182">
              <w:rPr>
                <w:rFonts w:ascii="Cordia New" w:eastAsia="Times New Roman" w:hAnsi="Cordia New"/>
                <w:sz w:val="28"/>
              </w:rPr>
              <w:t>,</w:t>
            </w:r>
            <w:r w:rsidRPr="00690182">
              <w:rPr>
                <w:rFonts w:ascii="Cordia New" w:eastAsia="Times New Roman" w:hAnsi="Cordia New"/>
                <w:sz w:val="28"/>
                <w:lang w:val="en-GB"/>
              </w:rPr>
              <w:t>899</w:t>
            </w:r>
          </w:p>
        </w:tc>
        <w:tc>
          <w:tcPr>
            <w:tcW w:w="1584" w:type="dxa"/>
            <w:vAlign w:val="center"/>
            <w:hideMark/>
          </w:tcPr>
          <w:p w14:paraId="6347E121" w14:textId="4C5442D0" w:rsidR="00F15338"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25</w:t>
            </w:r>
            <w:r w:rsidR="00F15338" w:rsidRPr="00690182">
              <w:rPr>
                <w:rFonts w:ascii="Cordia New" w:eastAsia="Times New Roman" w:hAnsi="Cordia New"/>
                <w:sz w:val="28"/>
              </w:rPr>
              <w:t>,</w:t>
            </w:r>
            <w:r w:rsidRPr="00690182">
              <w:rPr>
                <w:rFonts w:ascii="Cordia New" w:eastAsia="Times New Roman" w:hAnsi="Cordia New"/>
                <w:sz w:val="28"/>
                <w:lang w:val="en-GB"/>
              </w:rPr>
              <w:t>351</w:t>
            </w:r>
            <w:r w:rsidR="00F15338" w:rsidRPr="00690182">
              <w:rPr>
                <w:rFonts w:ascii="Cordia New" w:eastAsia="Times New Roman" w:hAnsi="Cordia New"/>
                <w:sz w:val="28"/>
              </w:rPr>
              <w:t>,</w:t>
            </w:r>
            <w:r w:rsidRPr="00690182">
              <w:rPr>
                <w:rFonts w:ascii="Cordia New" w:eastAsia="Times New Roman" w:hAnsi="Cordia New"/>
                <w:sz w:val="28"/>
                <w:lang w:val="en-GB"/>
              </w:rPr>
              <w:t>716</w:t>
            </w:r>
            <w:r w:rsidR="00F15338" w:rsidRPr="00690182">
              <w:rPr>
                <w:rFonts w:ascii="Cordia New" w:eastAsia="Times New Roman" w:hAnsi="Cordia New"/>
                <w:sz w:val="28"/>
              </w:rPr>
              <w:t>,</w:t>
            </w:r>
            <w:r w:rsidRPr="00690182">
              <w:rPr>
                <w:rFonts w:ascii="Cordia New" w:eastAsia="Times New Roman" w:hAnsi="Cordia New"/>
                <w:sz w:val="28"/>
                <w:lang w:val="en-GB"/>
              </w:rPr>
              <w:t>289</w:t>
            </w:r>
          </w:p>
        </w:tc>
      </w:tr>
      <w:tr w:rsidR="00F15338" w:rsidRPr="00690182" w14:paraId="125F81A5" w14:textId="77777777" w:rsidTr="00590309">
        <w:tc>
          <w:tcPr>
            <w:tcW w:w="3330" w:type="dxa"/>
            <w:vAlign w:val="center"/>
            <w:hideMark/>
          </w:tcPr>
          <w:p w14:paraId="7AD5E1B7"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Debentures</w:t>
            </w:r>
          </w:p>
        </w:tc>
        <w:tc>
          <w:tcPr>
            <w:tcW w:w="1584" w:type="dxa"/>
            <w:vAlign w:val="center"/>
          </w:tcPr>
          <w:p w14:paraId="7A4126D5" w14:textId="653B12C2"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w:t>
            </w:r>
            <w:r w:rsidR="00A1353C" w:rsidRPr="00690182">
              <w:rPr>
                <w:rFonts w:ascii="Cordia New" w:eastAsia="Times New Roman" w:hAnsi="Cordia New"/>
                <w:sz w:val="28"/>
              </w:rPr>
              <w:t>,</w:t>
            </w:r>
            <w:r w:rsidRPr="00690182">
              <w:rPr>
                <w:rFonts w:ascii="Cordia New" w:eastAsia="Times New Roman" w:hAnsi="Cordia New"/>
                <w:sz w:val="28"/>
                <w:lang w:val="en-GB"/>
              </w:rPr>
              <w:t>691</w:t>
            </w:r>
            <w:r w:rsidR="00A1353C" w:rsidRPr="00690182">
              <w:rPr>
                <w:rFonts w:ascii="Cordia New" w:eastAsia="Times New Roman" w:hAnsi="Cordia New"/>
                <w:sz w:val="28"/>
              </w:rPr>
              <w:t>,</w:t>
            </w:r>
            <w:r w:rsidRPr="00690182">
              <w:rPr>
                <w:rFonts w:ascii="Cordia New" w:eastAsia="Times New Roman" w:hAnsi="Cordia New"/>
                <w:sz w:val="28"/>
                <w:lang w:val="en-GB"/>
              </w:rPr>
              <w:t>632</w:t>
            </w:r>
            <w:r w:rsidR="00A1353C" w:rsidRPr="00690182">
              <w:rPr>
                <w:rFonts w:ascii="Cordia New" w:eastAsia="Times New Roman" w:hAnsi="Cordia New"/>
                <w:sz w:val="28"/>
              </w:rPr>
              <w:t>,</w:t>
            </w:r>
            <w:r w:rsidRPr="00690182">
              <w:rPr>
                <w:rFonts w:ascii="Cordia New" w:eastAsia="Times New Roman" w:hAnsi="Cordia New"/>
                <w:sz w:val="28"/>
                <w:lang w:val="en-GB"/>
              </w:rPr>
              <w:t>185</w:t>
            </w:r>
          </w:p>
        </w:tc>
        <w:tc>
          <w:tcPr>
            <w:tcW w:w="1584" w:type="dxa"/>
            <w:vAlign w:val="center"/>
            <w:hideMark/>
          </w:tcPr>
          <w:p w14:paraId="307BB53D" w14:textId="31996D8D"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59</w:t>
            </w:r>
            <w:r w:rsidR="00F15338" w:rsidRPr="00690182">
              <w:rPr>
                <w:rFonts w:ascii="Cordia New" w:eastAsia="Times New Roman" w:hAnsi="Cordia New"/>
                <w:sz w:val="28"/>
              </w:rPr>
              <w:t>,</w:t>
            </w:r>
            <w:r w:rsidRPr="00690182">
              <w:rPr>
                <w:rFonts w:ascii="Cordia New" w:eastAsia="Times New Roman" w:hAnsi="Cordia New"/>
                <w:sz w:val="28"/>
                <w:lang w:val="en-GB"/>
              </w:rPr>
              <w:t>798</w:t>
            </w:r>
            <w:r w:rsidR="00F15338" w:rsidRPr="00690182">
              <w:rPr>
                <w:rFonts w:ascii="Cordia New" w:eastAsia="Times New Roman" w:hAnsi="Cordia New"/>
                <w:sz w:val="28"/>
              </w:rPr>
              <w:t>,</w:t>
            </w:r>
            <w:r w:rsidRPr="00690182">
              <w:rPr>
                <w:rFonts w:ascii="Cordia New" w:eastAsia="Times New Roman" w:hAnsi="Cordia New"/>
                <w:sz w:val="28"/>
                <w:lang w:val="en-GB"/>
              </w:rPr>
              <w:t>677</w:t>
            </w:r>
            <w:r w:rsidR="00F15338" w:rsidRPr="00690182">
              <w:rPr>
                <w:rFonts w:ascii="Cordia New" w:eastAsia="Times New Roman" w:hAnsi="Cordia New"/>
                <w:sz w:val="28"/>
              </w:rPr>
              <w:t>,</w:t>
            </w:r>
            <w:r w:rsidRPr="00690182">
              <w:rPr>
                <w:rFonts w:ascii="Cordia New" w:eastAsia="Times New Roman" w:hAnsi="Cordia New"/>
                <w:sz w:val="28"/>
                <w:lang w:val="en-GB"/>
              </w:rPr>
              <w:t>975</w:t>
            </w:r>
          </w:p>
        </w:tc>
        <w:tc>
          <w:tcPr>
            <w:tcW w:w="1584" w:type="dxa"/>
            <w:vAlign w:val="center"/>
          </w:tcPr>
          <w:p w14:paraId="14E4A261" w14:textId="47C511F2"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w:t>
            </w:r>
            <w:r w:rsidR="00A1353C" w:rsidRPr="00690182">
              <w:rPr>
                <w:rFonts w:ascii="Cordia New" w:eastAsia="Times New Roman" w:hAnsi="Cordia New"/>
                <w:sz w:val="28"/>
              </w:rPr>
              <w:t>,</w:t>
            </w:r>
            <w:r w:rsidRPr="00690182">
              <w:rPr>
                <w:rFonts w:ascii="Cordia New" w:eastAsia="Times New Roman" w:hAnsi="Cordia New"/>
                <w:sz w:val="28"/>
                <w:lang w:val="en-GB"/>
              </w:rPr>
              <w:t>725</w:t>
            </w:r>
            <w:r w:rsidR="00A1353C" w:rsidRPr="00690182">
              <w:rPr>
                <w:rFonts w:ascii="Cordia New" w:eastAsia="Times New Roman" w:hAnsi="Cordia New"/>
                <w:sz w:val="28"/>
              </w:rPr>
              <w:t>,</w:t>
            </w:r>
            <w:r w:rsidRPr="00690182">
              <w:rPr>
                <w:rFonts w:ascii="Cordia New" w:eastAsia="Times New Roman" w:hAnsi="Cordia New"/>
                <w:sz w:val="28"/>
                <w:lang w:val="en-GB"/>
              </w:rPr>
              <w:t>378</w:t>
            </w:r>
            <w:r w:rsidR="00A1353C" w:rsidRPr="00690182">
              <w:rPr>
                <w:rFonts w:ascii="Cordia New" w:eastAsia="Times New Roman" w:hAnsi="Cordia New"/>
                <w:sz w:val="28"/>
              </w:rPr>
              <w:t>,</w:t>
            </w:r>
            <w:r w:rsidRPr="00690182">
              <w:rPr>
                <w:rFonts w:ascii="Cordia New" w:eastAsia="Times New Roman" w:hAnsi="Cordia New"/>
                <w:sz w:val="28"/>
                <w:lang w:val="en-GB"/>
              </w:rPr>
              <w:t>126</w:t>
            </w:r>
          </w:p>
        </w:tc>
        <w:tc>
          <w:tcPr>
            <w:tcW w:w="1584" w:type="dxa"/>
            <w:vAlign w:val="center"/>
            <w:hideMark/>
          </w:tcPr>
          <w:p w14:paraId="22362614" w14:textId="776472DB"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w:t>
            </w:r>
            <w:r w:rsidR="00F15338" w:rsidRPr="00690182">
              <w:rPr>
                <w:rFonts w:ascii="Cordia New" w:eastAsia="Times New Roman" w:hAnsi="Cordia New"/>
                <w:sz w:val="28"/>
              </w:rPr>
              <w:t>,</w:t>
            </w:r>
            <w:r w:rsidRPr="00690182">
              <w:rPr>
                <w:rFonts w:ascii="Cordia New" w:eastAsia="Times New Roman" w:hAnsi="Cordia New"/>
                <w:sz w:val="28"/>
                <w:lang w:val="en-GB"/>
              </w:rPr>
              <w:t>665</w:t>
            </w:r>
            <w:r w:rsidR="00F15338" w:rsidRPr="00690182">
              <w:rPr>
                <w:rFonts w:ascii="Cordia New" w:eastAsia="Times New Roman" w:hAnsi="Cordia New"/>
                <w:sz w:val="28"/>
              </w:rPr>
              <w:t>,</w:t>
            </w:r>
            <w:r w:rsidRPr="00690182">
              <w:rPr>
                <w:rFonts w:ascii="Cordia New" w:eastAsia="Times New Roman" w:hAnsi="Cordia New"/>
                <w:sz w:val="28"/>
                <w:lang w:val="en-GB"/>
              </w:rPr>
              <w:t>828</w:t>
            </w:r>
            <w:r w:rsidR="00F15338" w:rsidRPr="00690182">
              <w:rPr>
                <w:rFonts w:ascii="Cordia New" w:eastAsia="Times New Roman" w:hAnsi="Cordia New"/>
                <w:sz w:val="28"/>
              </w:rPr>
              <w:t>,</w:t>
            </w:r>
            <w:r w:rsidRPr="00690182">
              <w:rPr>
                <w:rFonts w:ascii="Cordia New" w:eastAsia="Times New Roman" w:hAnsi="Cordia New"/>
                <w:sz w:val="28"/>
                <w:lang w:val="en-GB"/>
              </w:rPr>
              <w:t>580</w:t>
            </w:r>
          </w:p>
        </w:tc>
      </w:tr>
      <w:tr w:rsidR="00F15338" w:rsidRPr="00590309" w14:paraId="22BC4CDC" w14:textId="77777777" w:rsidTr="00590309">
        <w:tc>
          <w:tcPr>
            <w:tcW w:w="3330" w:type="dxa"/>
            <w:vAlign w:val="center"/>
          </w:tcPr>
          <w:p w14:paraId="74FD4924" w14:textId="77777777" w:rsidR="00F15338" w:rsidRPr="00590309" w:rsidRDefault="00F15338" w:rsidP="00690182">
            <w:pPr>
              <w:spacing w:after="0" w:line="240" w:lineRule="auto"/>
              <w:ind w:left="525"/>
              <w:rPr>
                <w:rFonts w:ascii="Cordia New" w:eastAsia="Times New Roman" w:hAnsi="Cordia New"/>
                <w:sz w:val="12"/>
                <w:szCs w:val="12"/>
              </w:rPr>
            </w:pPr>
          </w:p>
        </w:tc>
        <w:tc>
          <w:tcPr>
            <w:tcW w:w="1584" w:type="dxa"/>
            <w:vAlign w:val="center"/>
          </w:tcPr>
          <w:p w14:paraId="33EBDEBE"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7ACCF1D1"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2365D41E"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148739AD" w14:textId="77777777" w:rsidR="00F15338" w:rsidRPr="00590309" w:rsidRDefault="00F15338" w:rsidP="00690182">
            <w:pPr>
              <w:spacing w:after="0" w:line="240" w:lineRule="auto"/>
              <w:ind w:right="-72"/>
              <w:jc w:val="right"/>
              <w:rPr>
                <w:rFonts w:ascii="Cordia New" w:eastAsia="Times New Roman" w:hAnsi="Cordia New"/>
                <w:sz w:val="12"/>
                <w:szCs w:val="12"/>
              </w:rPr>
            </w:pPr>
          </w:p>
        </w:tc>
      </w:tr>
      <w:tr w:rsidR="00F15338" w:rsidRPr="00690182" w14:paraId="3980FBF9" w14:textId="77777777" w:rsidTr="00590309">
        <w:tc>
          <w:tcPr>
            <w:tcW w:w="3330" w:type="dxa"/>
            <w:vAlign w:val="center"/>
            <w:hideMark/>
          </w:tcPr>
          <w:p w14:paraId="2CDD5171" w14:textId="77777777" w:rsidR="00F15338" w:rsidRPr="00690182" w:rsidRDefault="00F15338" w:rsidP="00690182">
            <w:pPr>
              <w:spacing w:after="0" w:line="240" w:lineRule="auto"/>
              <w:ind w:left="525"/>
              <w:rPr>
                <w:rFonts w:ascii="Cordia New" w:eastAsia="Times New Roman" w:hAnsi="Cordia New"/>
                <w:sz w:val="28"/>
              </w:rPr>
            </w:pPr>
            <w:r w:rsidRPr="00690182">
              <w:rPr>
                <w:rFonts w:ascii="Cordia New" w:eastAsia="Times New Roman" w:hAnsi="Cordia New"/>
                <w:sz w:val="28"/>
              </w:rPr>
              <w:t>Total non-current borrowings</w:t>
            </w:r>
          </w:p>
        </w:tc>
        <w:tc>
          <w:tcPr>
            <w:tcW w:w="1584" w:type="dxa"/>
            <w:vAlign w:val="center"/>
          </w:tcPr>
          <w:p w14:paraId="418A1466" w14:textId="3CF62CEA"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114</w:t>
            </w:r>
            <w:r w:rsidR="002B6893" w:rsidRPr="00690182">
              <w:rPr>
                <w:rFonts w:ascii="Cordia New" w:eastAsia="Times New Roman" w:hAnsi="Cordia New"/>
                <w:sz w:val="28"/>
              </w:rPr>
              <w:t>,</w:t>
            </w:r>
            <w:r w:rsidRPr="00690182">
              <w:rPr>
                <w:rFonts w:ascii="Cordia New" w:eastAsia="Times New Roman" w:hAnsi="Cordia New"/>
                <w:sz w:val="28"/>
                <w:lang w:val="en-GB"/>
              </w:rPr>
              <w:t>483</w:t>
            </w:r>
            <w:r w:rsidR="002B6893" w:rsidRPr="00690182">
              <w:rPr>
                <w:rFonts w:ascii="Cordia New" w:eastAsia="Times New Roman" w:hAnsi="Cordia New"/>
                <w:sz w:val="28"/>
              </w:rPr>
              <w:t>,</w:t>
            </w:r>
            <w:r w:rsidRPr="00690182">
              <w:rPr>
                <w:rFonts w:ascii="Cordia New" w:eastAsia="Times New Roman" w:hAnsi="Cordia New"/>
                <w:sz w:val="28"/>
                <w:lang w:val="en-GB"/>
              </w:rPr>
              <w:t>366</w:t>
            </w:r>
            <w:r w:rsidR="002B6893" w:rsidRPr="00690182">
              <w:rPr>
                <w:rFonts w:ascii="Cordia New" w:eastAsia="Times New Roman" w:hAnsi="Cordia New"/>
                <w:sz w:val="28"/>
              </w:rPr>
              <w:t>,</w:t>
            </w:r>
            <w:r w:rsidRPr="00690182">
              <w:rPr>
                <w:rFonts w:ascii="Cordia New" w:eastAsia="Times New Roman" w:hAnsi="Cordia New"/>
                <w:sz w:val="28"/>
                <w:lang w:val="en-GB"/>
              </w:rPr>
              <w:t>026</w:t>
            </w:r>
          </w:p>
        </w:tc>
        <w:tc>
          <w:tcPr>
            <w:tcW w:w="1584" w:type="dxa"/>
            <w:vAlign w:val="center"/>
          </w:tcPr>
          <w:p w14:paraId="693D574E" w14:textId="3C347082"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129</w:t>
            </w:r>
            <w:r w:rsidR="00F15338" w:rsidRPr="00690182">
              <w:rPr>
                <w:rFonts w:ascii="Cordia New" w:eastAsia="Times New Roman" w:hAnsi="Cordia New"/>
                <w:sz w:val="28"/>
              </w:rPr>
              <w:t>,</w:t>
            </w:r>
            <w:r w:rsidRPr="00690182">
              <w:rPr>
                <w:rFonts w:ascii="Cordia New" w:eastAsia="Times New Roman" w:hAnsi="Cordia New"/>
                <w:sz w:val="28"/>
                <w:lang w:val="en-GB"/>
              </w:rPr>
              <w:t>896</w:t>
            </w:r>
            <w:r w:rsidR="00F15338" w:rsidRPr="00690182">
              <w:rPr>
                <w:rFonts w:ascii="Cordia New" w:eastAsia="Times New Roman" w:hAnsi="Cordia New"/>
                <w:sz w:val="28"/>
              </w:rPr>
              <w:t>,</w:t>
            </w:r>
            <w:r w:rsidRPr="00690182">
              <w:rPr>
                <w:rFonts w:ascii="Cordia New" w:eastAsia="Times New Roman" w:hAnsi="Cordia New"/>
                <w:sz w:val="28"/>
                <w:lang w:val="en-GB"/>
              </w:rPr>
              <w:t>535</w:t>
            </w:r>
            <w:r w:rsidR="00F15338" w:rsidRPr="00690182">
              <w:rPr>
                <w:rFonts w:ascii="Cordia New" w:eastAsia="Times New Roman" w:hAnsi="Cordia New"/>
                <w:sz w:val="28"/>
              </w:rPr>
              <w:t>,</w:t>
            </w:r>
            <w:r w:rsidRPr="00690182">
              <w:rPr>
                <w:rFonts w:ascii="Cordia New" w:eastAsia="Times New Roman" w:hAnsi="Cordia New"/>
                <w:sz w:val="28"/>
                <w:lang w:val="en-GB"/>
              </w:rPr>
              <w:t>779</w:t>
            </w:r>
          </w:p>
        </w:tc>
        <w:tc>
          <w:tcPr>
            <w:tcW w:w="1584" w:type="dxa"/>
            <w:vAlign w:val="center"/>
          </w:tcPr>
          <w:p w14:paraId="714B4BC3" w14:textId="4D84B7A4"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69</w:t>
            </w:r>
            <w:r w:rsidR="00773D30" w:rsidRPr="00690182">
              <w:rPr>
                <w:rFonts w:ascii="Cordia New" w:eastAsia="Times New Roman" w:hAnsi="Cordia New"/>
                <w:sz w:val="28"/>
              </w:rPr>
              <w:t>,</w:t>
            </w:r>
            <w:r w:rsidRPr="00690182">
              <w:rPr>
                <w:rFonts w:ascii="Cordia New" w:eastAsia="Times New Roman" w:hAnsi="Cordia New"/>
                <w:sz w:val="28"/>
                <w:lang w:val="en-GB"/>
              </w:rPr>
              <w:t>768</w:t>
            </w:r>
            <w:r w:rsidR="00773D30" w:rsidRPr="00690182">
              <w:rPr>
                <w:rFonts w:ascii="Cordia New" w:eastAsia="Times New Roman" w:hAnsi="Cordia New"/>
                <w:sz w:val="28"/>
              </w:rPr>
              <w:t>,</w:t>
            </w:r>
            <w:r w:rsidRPr="00690182">
              <w:rPr>
                <w:rFonts w:ascii="Cordia New" w:eastAsia="Times New Roman" w:hAnsi="Cordia New"/>
                <w:sz w:val="28"/>
                <w:lang w:val="en-GB"/>
              </w:rPr>
              <w:t>267</w:t>
            </w:r>
            <w:r w:rsidR="00773D30" w:rsidRPr="00690182">
              <w:rPr>
                <w:rFonts w:ascii="Cordia New" w:eastAsia="Times New Roman" w:hAnsi="Cordia New"/>
                <w:sz w:val="28"/>
              </w:rPr>
              <w:t>,</w:t>
            </w:r>
            <w:r w:rsidRPr="00690182">
              <w:rPr>
                <w:rFonts w:ascii="Cordia New" w:eastAsia="Times New Roman" w:hAnsi="Cordia New"/>
                <w:sz w:val="28"/>
                <w:lang w:val="en-GB"/>
              </w:rPr>
              <w:t>025</w:t>
            </w:r>
          </w:p>
        </w:tc>
        <w:tc>
          <w:tcPr>
            <w:tcW w:w="1584" w:type="dxa"/>
            <w:vAlign w:val="center"/>
            <w:hideMark/>
          </w:tcPr>
          <w:p w14:paraId="70A65E6A" w14:textId="68E14F24"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00F15338" w:rsidRPr="00690182">
              <w:rPr>
                <w:rFonts w:ascii="Cordia New" w:eastAsia="Times New Roman" w:hAnsi="Cordia New"/>
                <w:sz w:val="28"/>
              </w:rPr>
              <w:t>,</w:t>
            </w:r>
            <w:r w:rsidRPr="00690182">
              <w:rPr>
                <w:rFonts w:ascii="Cordia New" w:eastAsia="Times New Roman" w:hAnsi="Cordia New"/>
                <w:sz w:val="28"/>
                <w:lang w:val="en-GB"/>
              </w:rPr>
              <w:t>017</w:t>
            </w:r>
            <w:r w:rsidR="00F15338" w:rsidRPr="00690182">
              <w:rPr>
                <w:rFonts w:ascii="Cordia New" w:eastAsia="Times New Roman" w:hAnsi="Cordia New"/>
                <w:sz w:val="28"/>
              </w:rPr>
              <w:t>,</w:t>
            </w:r>
            <w:r w:rsidRPr="00690182">
              <w:rPr>
                <w:rFonts w:ascii="Cordia New" w:eastAsia="Times New Roman" w:hAnsi="Cordia New"/>
                <w:sz w:val="28"/>
                <w:lang w:val="en-GB"/>
              </w:rPr>
              <w:t>544</w:t>
            </w:r>
            <w:r w:rsidR="00F15338" w:rsidRPr="00690182">
              <w:rPr>
                <w:rFonts w:ascii="Cordia New" w:eastAsia="Times New Roman" w:hAnsi="Cordia New"/>
                <w:sz w:val="28"/>
              </w:rPr>
              <w:t>,</w:t>
            </w:r>
            <w:r w:rsidRPr="00690182">
              <w:rPr>
                <w:rFonts w:ascii="Cordia New" w:eastAsia="Times New Roman" w:hAnsi="Cordia New"/>
                <w:sz w:val="28"/>
                <w:lang w:val="en-GB"/>
              </w:rPr>
              <w:t>869</w:t>
            </w:r>
          </w:p>
        </w:tc>
      </w:tr>
      <w:tr w:rsidR="00F15338" w:rsidRPr="00590309" w14:paraId="3BAD6AAB" w14:textId="77777777" w:rsidTr="00590309">
        <w:tc>
          <w:tcPr>
            <w:tcW w:w="3330" w:type="dxa"/>
            <w:vAlign w:val="center"/>
          </w:tcPr>
          <w:p w14:paraId="244F55DA" w14:textId="77777777" w:rsidR="00F15338" w:rsidRPr="00590309" w:rsidRDefault="00F15338" w:rsidP="00690182">
            <w:pPr>
              <w:spacing w:after="0" w:line="240" w:lineRule="auto"/>
              <w:ind w:left="525"/>
              <w:rPr>
                <w:rFonts w:ascii="Cordia New" w:eastAsia="Times New Roman" w:hAnsi="Cordia New"/>
                <w:sz w:val="12"/>
                <w:szCs w:val="12"/>
              </w:rPr>
            </w:pPr>
          </w:p>
        </w:tc>
        <w:tc>
          <w:tcPr>
            <w:tcW w:w="1584" w:type="dxa"/>
            <w:vAlign w:val="center"/>
          </w:tcPr>
          <w:p w14:paraId="129D503C"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381BBE93"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1B6AF0C3" w14:textId="77777777" w:rsidR="00F15338" w:rsidRPr="00590309" w:rsidRDefault="00F15338" w:rsidP="00690182">
            <w:pPr>
              <w:spacing w:after="0" w:line="240" w:lineRule="auto"/>
              <w:ind w:right="-72"/>
              <w:jc w:val="right"/>
              <w:rPr>
                <w:rFonts w:ascii="Cordia New" w:eastAsia="Times New Roman" w:hAnsi="Cordia New"/>
                <w:sz w:val="12"/>
                <w:szCs w:val="12"/>
              </w:rPr>
            </w:pPr>
          </w:p>
        </w:tc>
        <w:tc>
          <w:tcPr>
            <w:tcW w:w="1584" w:type="dxa"/>
            <w:vAlign w:val="center"/>
          </w:tcPr>
          <w:p w14:paraId="70A316C5" w14:textId="77777777" w:rsidR="00F15338" w:rsidRPr="00590309" w:rsidRDefault="00F15338" w:rsidP="00690182">
            <w:pPr>
              <w:spacing w:after="0" w:line="240" w:lineRule="auto"/>
              <w:ind w:right="-72"/>
              <w:jc w:val="right"/>
              <w:rPr>
                <w:rFonts w:ascii="Cordia New" w:eastAsia="Times New Roman" w:hAnsi="Cordia New"/>
                <w:sz w:val="12"/>
                <w:szCs w:val="12"/>
              </w:rPr>
            </w:pPr>
          </w:p>
        </w:tc>
      </w:tr>
      <w:tr w:rsidR="00F15338" w:rsidRPr="00690182" w14:paraId="5C0682BD" w14:textId="77777777" w:rsidTr="00590309">
        <w:tc>
          <w:tcPr>
            <w:tcW w:w="3330" w:type="dxa"/>
            <w:vAlign w:val="center"/>
            <w:hideMark/>
          </w:tcPr>
          <w:p w14:paraId="06E1F991" w14:textId="77777777" w:rsidR="00F15338" w:rsidRPr="00690182" w:rsidRDefault="00F15338" w:rsidP="00690182">
            <w:pPr>
              <w:spacing w:after="0" w:line="240" w:lineRule="auto"/>
              <w:ind w:left="525"/>
              <w:rPr>
                <w:rFonts w:ascii="Cordia New" w:eastAsia="Times New Roman" w:hAnsi="Cordia New"/>
                <w:b/>
                <w:bCs/>
                <w:sz w:val="28"/>
              </w:rPr>
            </w:pPr>
            <w:r w:rsidRPr="00690182">
              <w:rPr>
                <w:rFonts w:ascii="Cordia New" w:eastAsia="Times New Roman" w:hAnsi="Cordia New"/>
                <w:b/>
                <w:bCs/>
                <w:sz w:val="28"/>
              </w:rPr>
              <w:t>Total borrowings</w:t>
            </w:r>
          </w:p>
        </w:tc>
        <w:tc>
          <w:tcPr>
            <w:tcW w:w="1584" w:type="dxa"/>
            <w:vAlign w:val="center"/>
          </w:tcPr>
          <w:p w14:paraId="262FE22E" w14:textId="61F6E98A"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132</w:t>
            </w:r>
            <w:r w:rsidR="001E2669" w:rsidRPr="00690182">
              <w:rPr>
                <w:rFonts w:ascii="Cordia New" w:eastAsia="Times New Roman" w:hAnsi="Cordia New"/>
                <w:sz w:val="28"/>
              </w:rPr>
              <w:t>,</w:t>
            </w:r>
            <w:r w:rsidRPr="00690182">
              <w:rPr>
                <w:rFonts w:ascii="Cordia New" w:eastAsia="Times New Roman" w:hAnsi="Cordia New"/>
                <w:sz w:val="28"/>
                <w:lang w:val="en-GB"/>
              </w:rPr>
              <w:t>360</w:t>
            </w:r>
            <w:r w:rsidR="001E2669" w:rsidRPr="00690182">
              <w:rPr>
                <w:rFonts w:ascii="Cordia New" w:eastAsia="Times New Roman" w:hAnsi="Cordia New"/>
                <w:sz w:val="28"/>
              </w:rPr>
              <w:t>,</w:t>
            </w:r>
            <w:r w:rsidRPr="00690182">
              <w:rPr>
                <w:rFonts w:ascii="Cordia New" w:eastAsia="Times New Roman" w:hAnsi="Cordia New"/>
                <w:sz w:val="28"/>
                <w:lang w:val="en-GB"/>
              </w:rPr>
              <w:t>661</w:t>
            </w:r>
            <w:r w:rsidR="00A526F4" w:rsidRPr="00690182">
              <w:rPr>
                <w:rFonts w:ascii="Cordia New" w:eastAsia="Times New Roman" w:hAnsi="Cordia New"/>
                <w:sz w:val="28"/>
              </w:rPr>
              <w:t>,</w:t>
            </w:r>
            <w:r w:rsidRPr="00690182">
              <w:rPr>
                <w:rFonts w:ascii="Cordia New" w:eastAsia="Times New Roman" w:hAnsi="Cordia New"/>
                <w:sz w:val="28"/>
                <w:lang w:val="en-GB"/>
              </w:rPr>
              <w:t>335</w:t>
            </w:r>
          </w:p>
        </w:tc>
        <w:tc>
          <w:tcPr>
            <w:tcW w:w="1584" w:type="dxa"/>
            <w:vAlign w:val="center"/>
            <w:hideMark/>
          </w:tcPr>
          <w:p w14:paraId="1604C286" w14:textId="6AA7E807"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136</w:t>
            </w:r>
            <w:r w:rsidR="00F15338" w:rsidRPr="00690182">
              <w:rPr>
                <w:rFonts w:ascii="Cordia New" w:eastAsia="Times New Roman" w:hAnsi="Cordia New"/>
                <w:sz w:val="28"/>
              </w:rPr>
              <w:t>,</w:t>
            </w:r>
            <w:r w:rsidRPr="00690182">
              <w:rPr>
                <w:rFonts w:ascii="Cordia New" w:eastAsia="Times New Roman" w:hAnsi="Cordia New"/>
                <w:sz w:val="28"/>
                <w:lang w:val="en-GB"/>
              </w:rPr>
              <w:t>338</w:t>
            </w:r>
            <w:r w:rsidR="00F15338" w:rsidRPr="00690182">
              <w:rPr>
                <w:rFonts w:ascii="Cordia New" w:eastAsia="Times New Roman" w:hAnsi="Cordia New"/>
                <w:sz w:val="28"/>
              </w:rPr>
              <w:t>,</w:t>
            </w:r>
            <w:r w:rsidRPr="00690182">
              <w:rPr>
                <w:rFonts w:ascii="Cordia New" w:eastAsia="Times New Roman" w:hAnsi="Cordia New"/>
                <w:sz w:val="28"/>
                <w:lang w:val="en-GB"/>
              </w:rPr>
              <w:t>869</w:t>
            </w:r>
            <w:r w:rsidR="00F15338" w:rsidRPr="00690182">
              <w:rPr>
                <w:rFonts w:ascii="Cordia New" w:eastAsia="Times New Roman" w:hAnsi="Cordia New"/>
                <w:sz w:val="28"/>
              </w:rPr>
              <w:t>,</w:t>
            </w:r>
            <w:r w:rsidRPr="00690182">
              <w:rPr>
                <w:rFonts w:ascii="Cordia New" w:eastAsia="Times New Roman" w:hAnsi="Cordia New"/>
                <w:sz w:val="28"/>
                <w:lang w:val="en-GB"/>
              </w:rPr>
              <w:t>933</w:t>
            </w:r>
          </w:p>
        </w:tc>
        <w:tc>
          <w:tcPr>
            <w:tcW w:w="1584" w:type="dxa"/>
            <w:vAlign w:val="center"/>
          </w:tcPr>
          <w:p w14:paraId="4FA750EA" w14:textId="4E5495A6"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87</w:t>
            </w:r>
            <w:r w:rsidR="001E2669" w:rsidRPr="00690182">
              <w:rPr>
                <w:rFonts w:ascii="Cordia New" w:eastAsia="Times New Roman" w:hAnsi="Cordia New"/>
                <w:sz w:val="28"/>
              </w:rPr>
              <w:t>,</w:t>
            </w:r>
            <w:r w:rsidRPr="00690182">
              <w:rPr>
                <w:rFonts w:ascii="Cordia New" w:eastAsia="Times New Roman" w:hAnsi="Cordia New"/>
                <w:sz w:val="28"/>
                <w:lang w:val="en-GB"/>
              </w:rPr>
              <w:t>097</w:t>
            </w:r>
            <w:r w:rsidR="001E2669" w:rsidRPr="00690182">
              <w:rPr>
                <w:rFonts w:ascii="Cordia New" w:eastAsia="Times New Roman" w:hAnsi="Cordia New"/>
                <w:sz w:val="28"/>
              </w:rPr>
              <w:t>,</w:t>
            </w:r>
            <w:r w:rsidRPr="00690182">
              <w:rPr>
                <w:rFonts w:ascii="Cordia New" w:eastAsia="Times New Roman" w:hAnsi="Cordia New"/>
                <w:sz w:val="28"/>
                <w:lang w:val="en-GB"/>
              </w:rPr>
              <w:t>523</w:t>
            </w:r>
            <w:r w:rsidR="001E2669" w:rsidRPr="00690182">
              <w:rPr>
                <w:rFonts w:ascii="Cordia New" w:eastAsia="Times New Roman" w:hAnsi="Cordia New"/>
                <w:sz w:val="28"/>
              </w:rPr>
              <w:t>,</w:t>
            </w:r>
            <w:r w:rsidRPr="00690182">
              <w:rPr>
                <w:rFonts w:ascii="Cordia New" w:eastAsia="Times New Roman" w:hAnsi="Cordia New"/>
                <w:sz w:val="28"/>
                <w:lang w:val="en-GB"/>
              </w:rPr>
              <w:t>426</w:t>
            </w:r>
          </w:p>
        </w:tc>
        <w:tc>
          <w:tcPr>
            <w:tcW w:w="1584" w:type="dxa"/>
            <w:vAlign w:val="center"/>
            <w:hideMark/>
          </w:tcPr>
          <w:p w14:paraId="60D810B9" w14:textId="62769944"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81</w:t>
            </w:r>
            <w:r w:rsidR="00F15338" w:rsidRPr="00690182">
              <w:rPr>
                <w:rFonts w:ascii="Cordia New" w:eastAsia="Times New Roman" w:hAnsi="Cordia New"/>
                <w:sz w:val="28"/>
              </w:rPr>
              <w:t>,</w:t>
            </w:r>
            <w:r w:rsidRPr="00690182">
              <w:rPr>
                <w:rFonts w:ascii="Cordia New" w:eastAsia="Times New Roman" w:hAnsi="Cordia New"/>
                <w:sz w:val="28"/>
                <w:lang w:val="en-GB"/>
              </w:rPr>
              <w:t>993</w:t>
            </w:r>
            <w:r w:rsidR="00F15338" w:rsidRPr="00690182">
              <w:rPr>
                <w:rFonts w:ascii="Cordia New" w:eastAsia="Times New Roman" w:hAnsi="Cordia New"/>
                <w:sz w:val="28"/>
              </w:rPr>
              <w:t>,</w:t>
            </w:r>
            <w:r w:rsidRPr="00690182">
              <w:rPr>
                <w:rFonts w:ascii="Cordia New" w:eastAsia="Times New Roman" w:hAnsi="Cordia New"/>
                <w:sz w:val="28"/>
                <w:lang w:val="en-GB"/>
              </w:rPr>
              <w:t>170</w:t>
            </w:r>
            <w:r w:rsidR="00F15338" w:rsidRPr="00690182">
              <w:rPr>
                <w:rFonts w:ascii="Cordia New" w:eastAsia="Times New Roman" w:hAnsi="Cordia New"/>
                <w:sz w:val="28"/>
              </w:rPr>
              <w:t>,</w:t>
            </w:r>
            <w:r w:rsidRPr="00690182">
              <w:rPr>
                <w:rFonts w:ascii="Cordia New" w:eastAsia="Times New Roman" w:hAnsi="Cordia New"/>
                <w:sz w:val="28"/>
                <w:lang w:val="en-GB"/>
              </w:rPr>
              <w:t>905</w:t>
            </w:r>
          </w:p>
        </w:tc>
      </w:tr>
    </w:tbl>
    <w:p w14:paraId="2645250C" w14:textId="77777777" w:rsidR="00C721A4" w:rsidRPr="00690182" w:rsidRDefault="00C721A4" w:rsidP="00690182">
      <w:pPr>
        <w:spacing w:after="0" w:line="240" w:lineRule="auto"/>
        <w:ind w:left="540"/>
        <w:jc w:val="both"/>
        <w:rPr>
          <w:rFonts w:ascii="Cordia New" w:eastAsia="Times New Roman" w:hAnsi="Cordia New"/>
          <w:sz w:val="28"/>
        </w:rPr>
      </w:pPr>
    </w:p>
    <w:p w14:paraId="0397B91F" w14:textId="77777777" w:rsidR="00391C60" w:rsidRPr="00690182" w:rsidRDefault="00391C60"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br w:type="page"/>
      </w:r>
    </w:p>
    <w:p w14:paraId="7C7FEB89" w14:textId="77777777" w:rsidR="00391C60" w:rsidRPr="00690182" w:rsidRDefault="00391C60" w:rsidP="00690182">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25</w:t>
      </w:r>
      <w:r w:rsidRPr="00690182">
        <w:rPr>
          <w:rFonts w:ascii="Cordia New" w:eastAsia="Times New Roman" w:hAnsi="Cordia New"/>
          <w:b/>
          <w:bCs/>
          <w:sz w:val="28"/>
        </w:rPr>
        <w:tab/>
        <w:t>Borrowings</w:t>
      </w:r>
      <w:r w:rsidRPr="00690182">
        <w:rPr>
          <w:rFonts w:ascii="Cordia New" w:eastAsia="Times New Roman" w:hAnsi="Cordia New"/>
          <w:sz w:val="28"/>
        </w:rPr>
        <w:t xml:space="preserve"> (Cont’d)</w:t>
      </w:r>
    </w:p>
    <w:p w14:paraId="1FEA59B3" w14:textId="77777777" w:rsidR="00391C60" w:rsidRPr="00690182" w:rsidRDefault="00391C60" w:rsidP="00690182">
      <w:pPr>
        <w:spacing w:after="0" w:line="240" w:lineRule="auto"/>
        <w:ind w:left="540"/>
        <w:jc w:val="both"/>
        <w:rPr>
          <w:rFonts w:ascii="Cordia New" w:eastAsia="Times New Roman" w:hAnsi="Cordia New"/>
          <w:sz w:val="28"/>
        </w:rPr>
      </w:pPr>
    </w:p>
    <w:p w14:paraId="45AB109B" w14:textId="7A97782D"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movement in long-term borrowings from financial institutions can be </w:t>
      </w:r>
      <w:proofErr w:type="spellStart"/>
      <w:r w:rsidRPr="00690182">
        <w:rPr>
          <w:rFonts w:ascii="Cordia New" w:eastAsia="Times New Roman" w:hAnsi="Cordia New"/>
          <w:sz w:val="28"/>
        </w:rPr>
        <w:t>analysed</w:t>
      </w:r>
      <w:proofErr w:type="spellEnd"/>
      <w:r w:rsidRPr="00690182">
        <w:rPr>
          <w:rFonts w:ascii="Cordia New" w:eastAsia="Times New Roman" w:hAnsi="Cordia New"/>
          <w:sz w:val="28"/>
        </w:rPr>
        <w:t xml:space="preserve"> as </w:t>
      </w:r>
      <w:r w:rsidR="00B61496" w:rsidRPr="00690182">
        <w:rPr>
          <w:rFonts w:ascii="Cordia New" w:eastAsia="Times New Roman" w:hAnsi="Cordia New"/>
          <w:sz w:val="28"/>
        </w:rPr>
        <w:t>follows</w:t>
      </w:r>
      <w:r w:rsidRPr="00690182">
        <w:rPr>
          <w:rFonts w:ascii="Cordia New" w:eastAsia="Times New Roman" w:hAnsi="Cordia New"/>
          <w:sz w:val="28"/>
        </w:rPr>
        <w:t>:</w:t>
      </w:r>
    </w:p>
    <w:p w14:paraId="4EA8E815" w14:textId="77777777" w:rsidR="00C721A4" w:rsidRPr="00690182" w:rsidRDefault="00C721A4" w:rsidP="00690182">
      <w:pPr>
        <w:spacing w:after="0" w:line="240" w:lineRule="auto"/>
        <w:ind w:left="540"/>
        <w:outlineLvl w:val="7"/>
        <w:rPr>
          <w:rFonts w:ascii="Cordia New" w:eastAsia="Times New Roman" w:hAnsi="Cordia New"/>
          <w:sz w:val="28"/>
        </w:rPr>
      </w:pPr>
    </w:p>
    <w:tbl>
      <w:tblPr>
        <w:tblW w:w="9486" w:type="dxa"/>
        <w:tblInd w:w="90" w:type="dxa"/>
        <w:tblLayout w:type="fixed"/>
        <w:tblLook w:val="04A0" w:firstRow="1" w:lastRow="0" w:firstColumn="1" w:lastColumn="0" w:noHBand="0" w:noVBand="1"/>
      </w:tblPr>
      <w:tblGrid>
        <w:gridCol w:w="3150"/>
        <w:gridCol w:w="1584"/>
        <w:gridCol w:w="1584"/>
        <w:gridCol w:w="1584"/>
        <w:gridCol w:w="1584"/>
      </w:tblGrid>
      <w:tr w:rsidR="002B6440" w:rsidRPr="00690182" w14:paraId="44BF6117" w14:textId="58884BDB" w:rsidTr="007A58BA">
        <w:tc>
          <w:tcPr>
            <w:tcW w:w="3150" w:type="dxa"/>
            <w:vAlign w:val="bottom"/>
          </w:tcPr>
          <w:p w14:paraId="40DC40A6" w14:textId="77777777" w:rsidR="002B6440" w:rsidRPr="00690182" w:rsidRDefault="002B6440" w:rsidP="00690182">
            <w:pPr>
              <w:spacing w:after="0" w:line="240" w:lineRule="auto"/>
              <w:ind w:left="345"/>
              <w:rPr>
                <w:rFonts w:ascii="Cordia New" w:eastAsia="Times New Roman" w:hAnsi="Cordia New"/>
                <w:b/>
                <w:bCs/>
                <w:sz w:val="28"/>
              </w:rPr>
            </w:pPr>
          </w:p>
        </w:tc>
        <w:tc>
          <w:tcPr>
            <w:tcW w:w="3168" w:type="dxa"/>
            <w:gridSpan w:val="2"/>
            <w:vAlign w:val="bottom"/>
            <w:hideMark/>
          </w:tcPr>
          <w:p w14:paraId="0E17DE7F" w14:textId="07742769" w:rsidR="002B6440" w:rsidRPr="00690182" w:rsidRDefault="002B6440"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c>
          <w:tcPr>
            <w:tcW w:w="3168" w:type="dxa"/>
            <w:gridSpan w:val="2"/>
          </w:tcPr>
          <w:p w14:paraId="58604945" w14:textId="5F682B86" w:rsidR="002B6440" w:rsidRPr="00690182" w:rsidRDefault="002B6440" w:rsidP="007A58BA">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 financial statements</w:t>
            </w:r>
          </w:p>
        </w:tc>
      </w:tr>
      <w:tr w:rsidR="002B6440" w:rsidRPr="00690182" w14:paraId="3DF5FB2C" w14:textId="00E7C5A5" w:rsidTr="007A58BA">
        <w:tc>
          <w:tcPr>
            <w:tcW w:w="3150" w:type="dxa"/>
            <w:vAlign w:val="bottom"/>
          </w:tcPr>
          <w:p w14:paraId="6886F8E6" w14:textId="77777777" w:rsidR="002B6440" w:rsidRPr="00690182" w:rsidRDefault="002B6440" w:rsidP="00690182">
            <w:pPr>
              <w:spacing w:after="0" w:line="240" w:lineRule="auto"/>
              <w:ind w:left="345"/>
              <w:rPr>
                <w:rFonts w:ascii="Cordia New" w:eastAsia="Times New Roman" w:hAnsi="Cordia New"/>
                <w:b/>
                <w:bCs/>
                <w:sz w:val="28"/>
              </w:rPr>
            </w:pPr>
          </w:p>
        </w:tc>
        <w:tc>
          <w:tcPr>
            <w:tcW w:w="1584" w:type="dxa"/>
            <w:vAlign w:val="bottom"/>
          </w:tcPr>
          <w:p w14:paraId="1D07857F" w14:textId="787BA6B5"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2021</w:t>
            </w:r>
          </w:p>
        </w:tc>
        <w:tc>
          <w:tcPr>
            <w:tcW w:w="1584" w:type="dxa"/>
            <w:vAlign w:val="bottom"/>
          </w:tcPr>
          <w:p w14:paraId="449908DE" w14:textId="186C587A"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2020</w:t>
            </w:r>
          </w:p>
        </w:tc>
        <w:tc>
          <w:tcPr>
            <w:tcW w:w="1584" w:type="dxa"/>
            <w:vAlign w:val="bottom"/>
          </w:tcPr>
          <w:p w14:paraId="5695FBCB" w14:textId="47A9C693"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2021</w:t>
            </w:r>
          </w:p>
        </w:tc>
        <w:tc>
          <w:tcPr>
            <w:tcW w:w="1584" w:type="dxa"/>
            <w:vAlign w:val="bottom"/>
          </w:tcPr>
          <w:p w14:paraId="52E98512" w14:textId="5733D5FC"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2020</w:t>
            </w:r>
          </w:p>
        </w:tc>
      </w:tr>
      <w:tr w:rsidR="002B6440" w:rsidRPr="00690182" w14:paraId="4C99071B" w14:textId="63A2DF2D" w:rsidTr="007A58BA">
        <w:tc>
          <w:tcPr>
            <w:tcW w:w="3150" w:type="dxa"/>
            <w:vAlign w:val="bottom"/>
          </w:tcPr>
          <w:p w14:paraId="7CFC769C"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1584" w:type="dxa"/>
            <w:vAlign w:val="bottom"/>
            <w:hideMark/>
          </w:tcPr>
          <w:p w14:paraId="7C5F34E8" w14:textId="77777777" w:rsidR="002B6440" w:rsidRPr="00690182" w:rsidRDefault="002B6440"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6B7D9A65" w14:textId="77777777" w:rsidR="002B6440" w:rsidRPr="00690182" w:rsidRDefault="002B6440"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tcPr>
          <w:p w14:paraId="7A58A0CE" w14:textId="25201802" w:rsidR="002B6440" w:rsidRPr="00690182" w:rsidRDefault="002B6440"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tcPr>
          <w:p w14:paraId="351DE869" w14:textId="5B45D8DF" w:rsidR="002B6440" w:rsidRPr="00690182" w:rsidRDefault="002B6440"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2B6440" w:rsidRPr="007A58BA" w14:paraId="078804F7" w14:textId="5769DB6F" w:rsidTr="007A58BA">
        <w:tc>
          <w:tcPr>
            <w:tcW w:w="3150" w:type="dxa"/>
            <w:vAlign w:val="bottom"/>
          </w:tcPr>
          <w:p w14:paraId="25B27EBC"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584" w:type="dxa"/>
            <w:vAlign w:val="bottom"/>
          </w:tcPr>
          <w:p w14:paraId="4BB4C9AA" w14:textId="77777777" w:rsidR="002B6440" w:rsidRPr="007A58BA"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584" w:type="dxa"/>
            <w:vAlign w:val="bottom"/>
          </w:tcPr>
          <w:p w14:paraId="71A950A7" w14:textId="77777777" w:rsidR="002B6440" w:rsidRPr="007A58BA"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584" w:type="dxa"/>
          </w:tcPr>
          <w:p w14:paraId="1314229E" w14:textId="77777777" w:rsidR="002B6440" w:rsidRPr="007A58BA"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584" w:type="dxa"/>
          </w:tcPr>
          <w:p w14:paraId="0680D374" w14:textId="77777777" w:rsidR="002B6440" w:rsidRPr="007A58BA"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2B6440" w:rsidRPr="00690182" w14:paraId="0AD9A292" w14:textId="173CCAA1" w:rsidTr="007A58BA">
        <w:tc>
          <w:tcPr>
            <w:tcW w:w="3150" w:type="dxa"/>
            <w:vAlign w:val="bottom"/>
            <w:hideMark/>
          </w:tcPr>
          <w:p w14:paraId="08333999" w14:textId="71B852D0"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b/>
                <w:bCs/>
                <w:sz w:val="28"/>
              </w:rPr>
            </w:pPr>
            <w:r w:rsidRPr="00690182">
              <w:rPr>
                <w:rFonts w:ascii="Cordia New" w:eastAsia="Times New Roman" w:hAnsi="Cordia New"/>
                <w:b/>
                <w:bCs/>
                <w:sz w:val="28"/>
              </w:rPr>
              <w:t xml:space="preserve">For the year ended </w:t>
            </w:r>
            <w:r w:rsidR="007A58BA">
              <w:rPr>
                <w:rFonts w:ascii="Cordia New" w:eastAsia="Times New Roman" w:hAnsi="Cordia New"/>
                <w:b/>
                <w:bCs/>
                <w:sz w:val="28"/>
              </w:rPr>
              <w:br/>
              <w:t xml:space="preserve">   </w:t>
            </w:r>
            <w:r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c>
          <w:tcPr>
            <w:tcW w:w="1584" w:type="dxa"/>
            <w:vAlign w:val="bottom"/>
          </w:tcPr>
          <w:p w14:paraId="30354919" w14:textId="77777777"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07420580" w14:textId="77777777"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tcPr>
          <w:p w14:paraId="123652E4" w14:textId="77777777"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tcPr>
          <w:p w14:paraId="4916A47B" w14:textId="77777777"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2B6440" w:rsidRPr="00690182" w14:paraId="33B9C4FE" w14:textId="04B0F09B" w:rsidTr="007A58BA">
        <w:tc>
          <w:tcPr>
            <w:tcW w:w="3150" w:type="dxa"/>
            <w:vAlign w:val="bottom"/>
            <w:hideMark/>
          </w:tcPr>
          <w:p w14:paraId="5A3E6ED0"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Opening amount</w:t>
            </w:r>
          </w:p>
        </w:tc>
        <w:tc>
          <w:tcPr>
            <w:tcW w:w="1584" w:type="dxa"/>
            <w:vAlign w:val="bottom"/>
          </w:tcPr>
          <w:p w14:paraId="282E0F1C" w14:textId="1B53AA48"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Pr="00690182">
              <w:rPr>
                <w:rFonts w:ascii="Cordia New" w:eastAsia="Times New Roman" w:hAnsi="Cordia New"/>
                <w:sz w:val="28"/>
              </w:rPr>
              <w:t>,</w:t>
            </w:r>
            <w:r w:rsidRPr="00690182">
              <w:rPr>
                <w:rFonts w:ascii="Cordia New" w:eastAsia="Times New Roman" w:hAnsi="Cordia New"/>
                <w:sz w:val="28"/>
                <w:lang w:val="en-GB"/>
              </w:rPr>
              <w:t>803</w:t>
            </w:r>
            <w:r w:rsidRPr="00690182">
              <w:rPr>
                <w:rFonts w:ascii="Cordia New" w:eastAsia="Times New Roman" w:hAnsi="Cordia New"/>
                <w:sz w:val="28"/>
              </w:rPr>
              <w:t>,</w:t>
            </w:r>
            <w:r w:rsidRPr="00690182">
              <w:rPr>
                <w:rFonts w:ascii="Cordia New" w:eastAsia="Times New Roman" w:hAnsi="Cordia New"/>
                <w:sz w:val="28"/>
                <w:lang w:val="en-GB"/>
              </w:rPr>
              <w:t>527</w:t>
            </w:r>
            <w:r w:rsidRPr="00690182">
              <w:rPr>
                <w:rFonts w:ascii="Cordia New" w:eastAsia="Times New Roman" w:hAnsi="Cordia New"/>
                <w:sz w:val="28"/>
              </w:rPr>
              <w:t>,</w:t>
            </w:r>
            <w:r w:rsidRPr="00690182">
              <w:rPr>
                <w:rFonts w:ascii="Cordia New" w:eastAsia="Times New Roman" w:hAnsi="Cordia New"/>
                <w:sz w:val="28"/>
                <w:lang w:val="en-GB"/>
              </w:rPr>
              <w:t>550</w:t>
            </w:r>
          </w:p>
        </w:tc>
        <w:tc>
          <w:tcPr>
            <w:tcW w:w="1584" w:type="dxa"/>
            <w:vAlign w:val="bottom"/>
          </w:tcPr>
          <w:p w14:paraId="0A066E15" w14:textId="02EB4C17"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44,670,490,801</w:t>
            </w:r>
          </w:p>
        </w:tc>
        <w:tc>
          <w:tcPr>
            <w:tcW w:w="1584" w:type="dxa"/>
            <w:vAlign w:val="bottom"/>
          </w:tcPr>
          <w:p w14:paraId="130B2FB2" w14:textId="59C030E8"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25</w:t>
            </w:r>
            <w:r w:rsidRPr="00690182">
              <w:rPr>
                <w:rFonts w:ascii="Cordia New" w:eastAsia="Times New Roman" w:hAnsi="Cordia New"/>
                <w:sz w:val="28"/>
              </w:rPr>
              <w:t>,</w:t>
            </w:r>
            <w:r w:rsidRPr="00690182">
              <w:rPr>
                <w:rFonts w:ascii="Cordia New" w:eastAsia="Times New Roman" w:hAnsi="Cordia New"/>
                <w:sz w:val="28"/>
                <w:lang w:val="en-GB"/>
              </w:rPr>
              <w:t>351</w:t>
            </w:r>
            <w:r w:rsidRPr="00690182">
              <w:rPr>
                <w:rFonts w:ascii="Cordia New" w:eastAsia="Times New Roman" w:hAnsi="Cordia New"/>
                <w:sz w:val="28"/>
              </w:rPr>
              <w:t>,</w:t>
            </w:r>
            <w:r w:rsidRPr="00690182">
              <w:rPr>
                <w:rFonts w:ascii="Cordia New" w:eastAsia="Times New Roman" w:hAnsi="Cordia New"/>
                <w:sz w:val="28"/>
                <w:lang w:val="en-GB"/>
              </w:rPr>
              <w:t>716</w:t>
            </w:r>
            <w:r w:rsidRPr="00690182">
              <w:rPr>
                <w:rFonts w:ascii="Cordia New" w:eastAsia="Times New Roman" w:hAnsi="Cordia New"/>
                <w:sz w:val="28"/>
              </w:rPr>
              <w:t>,</w:t>
            </w:r>
            <w:r w:rsidRPr="00690182">
              <w:rPr>
                <w:rFonts w:ascii="Cordia New" w:eastAsia="Times New Roman" w:hAnsi="Cordia New"/>
                <w:sz w:val="28"/>
                <w:lang w:val="en-GB"/>
              </w:rPr>
              <w:t>289</w:t>
            </w:r>
          </w:p>
        </w:tc>
        <w:tc>
          <w:tcPr>
            <w:tcW w:w="1584" w:type="dxa"/>
            <w:vAlign w:val="bottom"/>
          </w:tcPr>
          <w:p w14:paraId="2F317AC9" w14:textId="04487EBB"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rPr>
              <w:t>19,204,391,122</w:t>
            </w:r>
          </w:p>
        </w:tc>
      </w:tr>
      <w:tr w:rsidR="002B6440" w:rsidRPr="00690182" w14:paraId="176E6DAC" w14:textId="18403090" w:rsidTr="007A58BA">
        <w:tc>
          <w:tcPr>
            <w:tcW w:w="3150" w:type="dxa"/>
            <w:vAlign w:val="bottom"/>
            <w:hideMark/>
          </w:tcPr>
          <w:p w14:paraId="78C701F0"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Additions</w:t>
            </w:r>
          </w:p>
        </w:tc>
        <w:tc>
          <w:tcPr>
            <w:tcW w:w="1584" w:type="dxa"/>
            <w:vAlign w:val="bottom"/>
          </w:tcPr>
          <w:p w14:paraId="05A240D6" w14:textId="5F08B121"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660</w:t>
            </w:r>
            <w:r w:rsidRPr="00690182">
              <w:rPr>
                <w:rFonts w:ascii="Cordia New" w:eastAsia="Times New Roman" w:hAnsi="Cordia New"/>
                <w:sz w:val="28"/>
              </w:rPr>
              <w:t>,</w:t>
            </w:r>
            <w:r w:rsidRPr="00690182">
              <w:rPr>
                <w:rFonts w:ascii="Cordia New" w:eastAsia="Times New Roman" w:hAnsi="Cordia New"/>
                <w:sz w:val="28"/>
                <w:lang w:val="en-GB"/>
              </w:rPr>
              <w:t>016</w:t>
            </w:r>
            <w:r w:rsidRPr="00690182">
              <w:rPr>
                <w:rFonts w:ascii="Cordia New" w:eastAsia="Times New Roman" w:hAnsi="Cordia New"/>
                <w:sz w:val="28"/>
              </w:rPr>
              <w:t>,</w:t>
            </w:r>
            <w:r w:rsidRPr="00690182">
              <w:rPr>
                <w:rFonts w:ascii="Cordia New" w:eastAsia="Times New Roman" w:hAnsi="Cordia New"/>
                <w:sz w:val="28"/>
                <w:lang w:val="en-GB"/>
              </w:rPr>
              <w:t>729</w:t>
            </w:r>
          </w:p>
        </w:tc>
        <w:tc>
          <w:tcPr>
            <w:tcW w:w="1584" w:type="dxa"/>
            <w:vAlign w:val="bottom"/>
          </w:tcPr>
          <w:p w14:paraId="3C9E13E8" w14:textId="17D2CF79"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cs/>
              </w:rPr>
              <w:t>30</w:t>
            </w:r>
            <w:r w:rsidRPr="00690182">
              <w:rPr>
                <w:rFonts w:ascii="Cordia New" w:eastAsia="Times New Roman" w:hAnsi="Cordia New"/>
                <w:sz w:val="28"/>
              </w:rPr>
              <w:t>,457,389,799</w:t>
            </w:r>
          </w:p>
        </w:tc>
        <w:tc>
          <w:tcPr>
            <w:tcW w:w="1584" w:type="dxa"/>
            <w:vAlign w:val="bottom"/>
          </w:tcPr>
          <w:p w14:paraId="7193B8FC" w14:textId="3D211B75"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4B2C8FFC" w14:textId="6C327225"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8,056,865,615</w:t>
            </w:r>
          </w:p>
        </w:tc>
      </w:tr>
      <w:tr w:rsidR="002B6440" w:rsidRPr="00690182" w14:paraId="39D73A84" w14:textId="079C9AE1" w:rsidTr="007A58BA">
        <w:tc>
          <w:tcPr>
            <w:tcW w:w="3150" w:type="dxa"/>
            <w:vAlign w:val="bottom"/>
            <w:hideMark/>
          </w:tcPr>
          <w:p w14:paraId="0272106B"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Repayments</w:t>
            </w:r>
          </w:p>
        </w:tc>
        <w:tc>
          <w:tcPr>
            <w:tcW w:w="1584" w:type="dxa"/>
            <w:vAlign w:val="bottom"/>
          </w:tcPr>
          <w:p w14:paraId="6CEC7D6F" w14:textId="2EA101EB"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14</w:t>
            </w:r>
            <w:r w:rsidRPr="00690182">
              <w:rPr>
                <w:rFonts w:ascii="Cordia New" w:eastAsia="Times New Roman" w:hAnsi="Cordia New"/>
                <w:sz w:val="28"/>
              </w:rPr>
              <w:t>,</w:t>
            </w:r>
            <w:r w:rsidRPr="00690182">
              <w:rPr>
                <w:rFonts w:ascii="Cordia New" w:eastAsia="Times New Roman" w:hAnsi="Cordia New"/>
                <w:sz w:val="28"/>
                <w:lang w:val="en-GB"/>
              </w:rPr>
              <w:t>698</w:t>
            </w:r>
            <w:r w:rsidRPr="00690182">
              <w:rPr>
                <w:rFonts w:ascii="Cordia New" w:eastAsia="Times New Roman" w:hAnsi="Cordia New"/>
                <w:sz w:val="28"/>
              </w:rPr>
              <w:t>,</w:t>
            </w:r>
            <w:r w:rsidRPr="00690182">
              <w:rPr>
                <w:rFonts w:ascii="Cordia New" w:eastAsia="Times New Roman" w:hAnsi="Cordia New"/>
                <w:sz w:val="28"/>
                <w:lang w:val="en-GB"/>
              </w:rPr>
              <w:t>853</w:t>
            </w:r>
            <w:r w:rsidRPr="00690182">
              <w:rPr>
                <w:rFonts w:ascii="Cordia New" w:eastAsia="Times New Roman" w:hAnsi="Cordia New"/>
                <w:sz w:val="28"/>
              </w:rPr>
              <w:t>,</w:t>
            </w:r>
            <w:r w:rsidRPr="00690182">
              <w:rPr>
                <w:rFonts w:ascii="Cordia New" w:eastAsia="Times New Roman" w:hAnsi="Cordia New"/>
                <w:sz w:val="28"/>
                <w:lang w:val="en-GB"/>
              </w:rPr>
              <w:t>481</w:t>
            </w:r>
            <w:r w:rsidRPr="00690182">
              <w:rPr>
                <w:rFonts w:ascii="Cordia New" w:eastAsia="Times New Roman" w:hAnsi="Cordia New"/>
                <w:sz w:val="28"/>
              </w:rPr>
              <w:t>)</w:t>
            </w:r>
          </w:p>
        </w:tc>
        <w:tc>
          <w:tcPr>
            <w:tcW w:w="1584" w:type="dxa"/>
            <w:vAlign w:val="bottom"/>
          </w:tcPr>
          <w:p w14:paraId="4794FDBE" w14:textId="0D6E0285"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(6,762,319,419)</w:t>
            </w:r>
          </w:p>
        </w:tc>
        <w:tc>
          <w:tcPr>
            <w:tcW w:w="1584" w:type="dxa"/>
            <w:vAlign w:val="bottom"/>
          </w:tcPr>
          <w:p w14:paraId="1DEE6589" w14:textId="3A2735EA"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2</w:t>
            </w:r>
            <w:r w:rsidRPr="00690182">
              <w:rPr>
                <w:rFonts w:ascii="Cordia New" w:eastAsia="Times New Roman" w:hAnsi="Cordia New"/>
                <w:sz w:val="28"/>
              </w:rPr>
              <w:t>,</w:t>
            </w:r>
            <w:r w:rsidRPr="00690182">
              <w:rPr>
                <w:rFonts w:ascii="Cordia New" w:eastAsia="Times New Roman" w:hAnsi="Cordia New"/>
                <w:sz w:val="28"/>
                <w:lang w:val="en-GB"/>
              </w:rPr>
              <w:t>605</w:t>
            </w:r>
            <w:r w:rsidRPr="00690182">
              <w:rPr>
                <w:rFonts w:ascii="Cordia New" w:eastAsia="Times New Roman" w:hAnsi="Cordia New"/>
                <w:sz w:val="28"/>
              </w:rPr>
              <w:t>,</w:t>
            </w:r>
            <w:r w:rsidRPr="00690182">
              <w:rPr>
                <w:rFonts w:ascii="Cordia New" w:eastAsia="Times New Roman" w:hAnsi="Cordia New"/>
                <w:sz w:val="28"/>
                <w:lang w:val="en-GB"/>
              </w:rPr>
              <w:t>240</w:t>
            </w:r>
            <w:r w:rsidRPr="00690182">
              <w:rPr>
                <w:rFonts w:ascii="Cordia New" w:eastAsia="Times New Roman" w:hAnsi="Cordia New"/>
                <w:sz w:val="28"/>
              </w:rPr>
              <w:t>,</w:t>
            </w:r>
            <w:r w:rsidRPr="00690182">
              <w:rPr>
                <w:rFonts w:ascii="Cordia New" w:eastAsia="Times New Roman" w:hAnsi="Cordia New"/>
                <w:sz w:val="28"/>
                <w:lang w:val="en-GB"/>
              </w:rPr>
              <w:t>236</w:t>
            </w:r>
            <w:r w:rsidRPr="00690182">
              <w:rPr>
                <w:rFonts w:ascii="Cordia New" w:eastAsia="Times New Roman" w:hAnsi="Cordia New"/>
                <w:sz w:val="28"/>
              </w:rPr>
              <w:t>)</w:t>
            </w:r>
          </w:p>
        </w:tc>
        <w:tc>
          <w:tcPr>
            <w:tcW w:w="1584" w:type="dxa"/>
            <w:vAlign w:val="bottom"/>
          </w:tcPr>
          <w:p w14:paraId="5DB9EA4C" w14:textId="6651E7B4"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(2,962,917,133)</w:t>
            </w:r>
          </w:p>
        </w:tc>
      </w:tr>
      <w:tr w:rsidR="002B6440" w:rsidRPr="00690182" w14:paraId="4ADD3F7E" w14:textId="77777777" w:rsidTr="007A58BA">
        <w:tc>
          <w:tcPr>
            <w:tcW w:w="3150" w:type="dxa"/>
            <w:vAlign w:val="bottom"/>
          </w:tcPr>
          <w:p w14:paraId="1FEFCB55" w14:textId="6DCC7FA5"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Transfer to other account</w:t>
            </w:r>
          </w:p>
        </w:tc>
        <w:tc>
          <w:tcPr>
            <w:tcW w:w="1584" w:type="dxa"/>
            <w:vAlign w:val="bottom"/>
          </w:tcPr>
          <w:p w14:paraId="4D582C35" w14:textId="5949E1F0"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4AA4CD29" w14:textId="0EFBE9F7"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(326,301,637)</w:t>
            </w:r>
          </w:p>
        </w:tc>
        <w:tc>
          <w:tcPr>
            <w:tcW w:w="1584" w:type="dxa"/>
            <w:vAlign w:val="bottom"/>
          </w:tcPr>
          <w:p w14:paraId="2F5F8AEB" w14:textId="3028B2B0" w:rsidR="002B6440" w:rsidRPr="00690182" w:rsidRDefault="007D434D"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7F6117DC" w14:textId="6F32E4BD"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2B6440" w:rsidRPr="00690182" w14:paraId="1CF2F47C" w14:textId="405E41EC" w:rsidTr="007A58BA">
        <w:tc>
          <w:tcPr>
            <w:tcW w:w="3150" w:type="dxa"/>
            <w:vAlign w:val="bottom"/>
            <w:hideMark/>
          </w:tcPr>
          <w:p w14:paraId="10ECA14A" w14:textId="3CAB10F6"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lang w:val="en-GB"/>
              </w:rPr>
              <w:t>Financial</w:t>
            </w:r>
            <w:r w:rsidRPr="00690182">
              <w:rPr>
                <w:rFonts w:ascii="Cordia New" w:eastAsia="Times New Roman" w:hAnsi="Cordia New"/>
                <w:sz w:val="28"/>
              </w:rPr>
              <w:t xml:space="preserve"> fees and </w:t>
            </w:r>
            <w:proofErr w:type="spellStart"/>
            <w:r w:rsidRPr="00690182">
              <w:rPr>
                <w:rFonts w:ascii="Cordia New" w:eastAsia="Times New Roman" w:hAnsi="Cordia New"/>
                <w:sz w:val="28"/>
              </w:rPr>
              <w:t>amortisation</w:t>
            </w:r>
            <w:proofErr w:type="spellEnd"/>
          </w:p>
        </w:tc>
        <w:tc>
          <w:tcPr>
            <w:tcW w:w="1584" w:type="dxa"/>
            <w:vAlign w:val="bottom"/>
          </w:tcPr>
          <w:p w14:paraId="60F4445C" w14:textId="53388D54"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119</w:t>
            </w:r>
            <w:r w:rsidRPr="00690182">
              <w:rPr>
                <w:rFonts w:ascii="Cordia New" w:eastAsia="Times New Roman" w:hAnsi="Cordia New"/>
                <w:sz w:val="28"/>
              </w:rPr>
              <w:t>,</w:t>
            </w:r>
            <w:r w:rsidRPr="00690182">
              <w:rPr>
                <w:rFonts w:ascii="Cordia New" w:eastAsia="Times New Roman" w:hAnsi="Cordia New"/>
                <w:sz w:val="28"/>
                <w:lang w:val="en-GB"/>
              </w:rPr>
              <w:t>647</w:t>
            </w:r>
            <w:r w:rsidRPr="00690182">
              <w:rPr>
                <w:rFonts w:ascii="Cordia New" w:eastAsia="Times New Roman" w:hAnsi="Cordia New"/>
                <w:sz w:val="28"/>
              </w:rPr>
              <w:t>,</w:t>
            </w:r>
            <w:r w:rsidRPr="00690182">
              <w:rPr>
                <w:rFonts w:ascii="Cordia New" w:eastAsia="Times New Roman" w:hAnsi="Cordia New"/>
                <w:sz w:val="28"/>
                <w:lang w:val="en-GB"/>
              </w:rPr>
              <w:t>858</w:t>
            </w:r>
          </w:p>
        </w:tc>
        <w:tc>
          <w:tcPr>
            <w:tcW w:w="1584" w:type="dxa"/>
            <w:vAlign w:val="bottom"/>
          </w:tcPr>
          <w:p w14:paraId="15EF6B45" w14:textId="714B5A2E"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229,728,047</w:t>
            </w:r>
          </w:p>
        </w:tc>
        <w:tc>
          <w:tcPr>
            <w:tcW w:w="1584" w:type="dxa"/>
            <w:vAlign w:val="bottom"/>
          </w:tcPr>
          <w:p w14:paraId="7B13CC2E" w14:textId="0D4C26C1"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14</w:t>
            </w:r>
            <w:r w:rsidRPr="00690182">
              <w:rPr>
                <w:rFonts w:ascii="Cordia New" w:eastAsia="Times New Roman" w:hAnsi="Cordia New"/>
                <w:sz w:val="28"/>
              </w:rPr>
              <w:t>,</w:t>
            </w:r>
            <w:r w:rsidRPr="00690182">
              <w:rPr>
                <w:rFonts w:ascii="Cordia New" w:eastAsia="Times New Roman" w:hAnsi="Cordia New"/>
                <w:sz w:val="28"/>
                <w:lang w:val="en-GB"/>
              </w:rPr>
              <w:t>487</w:t>
            </w:r>
            <w:r w:rsidRPr="00690182">
              <w:rPr>
                <w:rFonts w:ascii="Cordia New" w:eastAsia="Times New Roman" w:hAnsi="Cordia New"/>
                <w:sz w:val="28"/>
              </w:rPr>
              <w:t>,</w:t>
            </w:r>
            <w:r w:rsidRPr="00690182">
              <w:rPr>
                <w:rFonts w:ascii="Cordia New" w:eastAsia="Times New Roman" w:hAnsi="Cordia New"/>
                <w:sz w:val="28"/>
                <w:lang w:val="en-GB"/>
              </w:rPr>
              <w:t>560</w:t>
            </w:r>
          </w:p>
        </w:tc>
        <w:tc>
          <w:tcPr>
            <w:tcW w:w="1584" w:type="dxa"/>
            <w:vAlign w:val="bottom"/>
          </w:tcPr>
          <w:p w14:paraId="418CEB8F" w14:textId="0E7E2CA3"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rPr>
              <w:t>53,600,856</w:t>
            </w:r>
          </w:p>
        </w:tc>
      </w:tr>
      <w:tr w:rsidR="002B6440" w:rsidRPr="00690182" w14:paraId="032AFB54" w14:textId="5635A7B0" w:rsidTr="007A58BA">
        <w:tc>
          <w:tcPr>
            <w:tcW w:w="3150" w:type="dxa"/>
            <w:vAlign w:val="bottom"/>
            <w:hideMark/>
          </w:tcPr>
          <w:p w14:paraId="1575925B"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roofErr w:type="spellStart"/>
            <w:r w:rsidRPr="00690182">
              <w:rPr>
                <w:rFonts w:ascii="Cordia New" w:eastAsia="Times New Roman" w:hAnsi="Cordia New"/>
                <w:sz w:val="28"/>
              </w:rPr>
              <w:t>Unrealised</w:t>
            </w:r>
            <w:proofErr w:type="spellEnd"/>
            <w:r w:rsidRPr="00690182">
              <w:rPr>
                <w:rFonts w:ascii="Cordia New" w:eastAsia="Times New Roman" w:hAnsi="Cordia New"/>
                <w:sz w:val="28"/>
              </w:rPr>
              <w:t xml:space="preserve"> (gain) loss on </w:t>
            </w:r>
          </w:p>
          <w:p w14:paraId="5F8C6707" w14:textId="41E3BE84"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 xml:space="preserve">   exchange rate</w:t>
            </w:r>
          </w:p>
        </w:tc>
        <w:tc>
          <w:tcPr>
            <w:tcW w:w="1584" w:type="dxa"/>
            <w:vAlign w:val="bottom"/>
          </w:tcPr>
          <w:p w14:paraId="28595D5F" w14:textId="702B3822"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284</w:t>
            </w:r>
            <w:r w:rsidRPr="00690182">
              <w:rPr>
                <w:rFonts w:ascii="Cordia New" w:eastAsia="Times New Roman" w:hAnsi="Cordia New"/>
                <w:sz w:val="28"/>
              </w:rPr>
              <w:t>,</w:t>
            </w:r>
            <w:r w:rsidRPr="00690182">
              <w:rPr>
                <w:rFonts w:ascii="Cordia New" w:eastAsia="Times New Roman" w:hAnsi="Cordia New"/>
                <w:sz w:val="28"/>
                <w:lang w:val="en-GB"/>
              </w:rPr>
              <w:t>270</w:t>
            </w:r>
            <w:r w:rsidRPr="00690182">
              <w:rPr>
                <w:rFonts w:ascii="Cordia New" w:eastAsia="Times New Roman" w:hAnsi="Cordia New"/>
                <w:sz w:val="28"/>
              </w:rPr>
              <w:t>,</w:t>
            </w:r>
            <w:r w:rsidRPr="00690182">
              <w:rPr>
                <w:rFonts w:ascii="Cordia New" w:eastAsia="Times New Roman" w:hAnsi="Cordia New"/>
                <w:sz w:val="28"/>
                <w:lang w:val="en-GB"/>
              </w:rPr>
              <w:t>350</w:t>
            </w:r>
          </w:p>
        </w:tc>
        <w:tc>
          <w:tcPr>
            <w:tcW w:w="1584" w:type="dxa"/>
            <w:vAlign w:val="bottom"/>
          </w:tcPr>
          <w:p w14:paraId="075FD996" w14:textId="72CF926A"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994,367,533</w:t>
            </w:r>
          </w:p>
        </w:tc>
        <w:tc>
          <w:tcPr>
            <w:tcW w:w="1584" w:type="dxa"/>
            <w:vAlign w:val="bottom"/>
          </w:tcPr>
          <w:p w14:paraId="636EE380" w14:textId="3D777E4C"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283</w:t>
            </w:r>
            <w:r w:rsidRPr="00690182">
              <w:rPr>
                <w:rFonts w:ascii="Cordia New" w:eastAsia="Times New Roman" w:hAnsi="Cordia New"/>
                <w:sz w:val="28"/>
              </w:rPr>
              <w:t>,</w:t>
            </w:r>
            <w:r w:rsidRPr="00690182">
              <w:rPr>
                <w:rFonts w:ascii="Cordia New" w:eastAsia="Times New Roman" w:hAnsi="Cordia New"/>
                <w:sz w:val="28"/>
                <w:lang w:val="en-GB"/>
              </w:rPr>
              <w:t>410</w:t>
            </w:r>
            <w:r w:rsidRPr="00690182">
              <w:rPr>
                <w:rFonts w:ascii="Cordia New" w:eastAsia="Times New Roman" w:hAnsi="Cordia New"/>
                <w:sz w:val="28"/>
              </w:rPr>
              <w:t>,</w:t>
            </w:r>
            <w:r w:rsidRPr="00690182">
              <w:rPr>
                <w:rFonts w:ascii="Cordia New" w:eastAsia="Times New Roman" w:hAnsi="Cordia New"/>
                <w:sz w:val="28"/>
                <w:lang w:val="en-GB"/>
              </w:rPr>
              <w:t>453</w:t>
            </w:r>
          </w:p>
        </w:tc>
        <w:tc>
          <w:tcPr>
            <w:tcW w:w="1584" w:type="dxa"/>
            <w:vAlign w:val="bottom"/>
          </w:tcPr>
          <w:p w14:paraId="301A9A2A" w14:textId="19831400" w:rsidR="002B6440" w:rsidRPr="00690182"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rPr>
              <w:t>999,775,829</w:t>
            </w:r>
          </w:p>
        </w:tc>
      </w:tr>
      <w:tr w:rsidR="002B6440" w:rsidRPr="00690182" w14:paraId="7F002BD3" w14:textId="07990FFB" w:rsidTr="007A58BA">
        <w:tc>
          <w:tcPr>
            <w:tcW w:w="3150" w:type="dxa"/>
            <w:vAlign w:val="bottom"/>
            <w:hideMark/>
          </w:tcPr>
          <w:p w14:paraId="22F882F5" w14:textId="7DD338B8"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Translation adjustments</w:t>
            </w:r>
          </w:p>
        </w:tc>
        <w:tc>
          <w:tcPr>
            <w:tcW w:w="1584" w:type="dxa"/>
            <w:vAlign w:val="bottom"/>
          </w:tcPr>
          <w:p w14:paraId="32C4C8C0" w14:textId="4CAABA63" w:rsidR="002B6440" w:rsidRPr="00690182" w:rsidRDefault="002B6440"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635</w:t>
            </w:r>
            <w:r w:rsidRPr="00690182">
              <w:rPr>
                <w:rFonts w:ascii="Cordia New" w:eastAsia="Times New Roman" w:hAnsi="Cordia New"/>
                <w:sz w:val="28"/>
              </w:rPr>
              <w:t>,</w:t>
            </w:r>
            <w:r w:rsidRPr="00690182">
              <w:rPr>
                <w:rFonts w:ascii="Cordia New" w:eastAsia="Times New Roman" w:hAnsi="Cordia New"/>
                <w:sz w:val="28"/>
                <w:lang w:val="en-GB"/>
              </w:rPr>
              <w:t>637</w:t>
            </w:r>
            <w:r w:rsidRPr="00690182">
              <w:rPr>
                <w:rFonts w:ascii="Cordia New" w:eastAsia="Times New Roman" w:hAnsi="Cordia New"/>
                <w:sz w:val="28"/>
              </w:rPr>
              <w:t>,</w:t>
            </w:r>
            <w:r w:rsidRPr="00690182">
              <w:rPr>
                <w:rFonts w:ascii="Cordia New" w:eastAsia="Times New Roman" w:hAnsi="Cordia New"/>
                <w:sz w:val="28"/>
                <w:lang w:val="en-GB"/>
              </w:rPr>
              <w:t>672</w:t>
            </w:r>
          </w:p>
        </w:tc>
        <w:tc>
          <w:tcPr>
            <w:tcW w:w="1584" w:type="dxa"/>
            <w:vAlign w:val="bottom"/>
          </w:tcPr>
          <w:p w14:paraId="42562CC4" w14:textId="2030E884" w:rsidR="002B6440" w:rsidRPr="00690182" w:rsidRDefault="002B6440"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2,540,172,426</w:t>
            </w:r>
          </w:p>
        </w:tc>
        <w:tc>
          <w:tcPr>
            <w:tcW w:w="1584" w:type="dxa"/>
            <w:vAlign w:val="bottom"/>
          </w:tcPr>
          <w:p w14:paraId="1606D80B" w14:textId="2C350EB0" w:rsidR="002B6440" w:rsidRPr="00690182" w:rsidRDefault="002B6440"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1F9AD8E4" w14:textId="54A312F9" w:rsidR="002B6440" w:rsidRPr="00690182" w:rsidRDefault="002B6440"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2B6440" w:rsidRPr="007A58BA" w14:paraId="52B5F92F" w14:textId="127F73D4" w:rsidTr="007A58BA">
        <w:tc>
          <w:tcPr>
            <w:tcW w:w="3150" w:type="dxa"/>
            <w:vAlign w:val="bottom"/>
          </w:tcPr>
          <w:p w14:paraId="449E2893"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584" w:type="dxa"/>
            <w:vAlign w:val="bottom"/>
          </w:tcPr>
          <w:p w14:paraId="0287710A"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584" w:type="dxa"/>
            <w:vAlign w:val="bottom"/>
          </w:tcPr>
          <w:p w14:paraId="210833BF"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584" w:type="dxa"/>
            <w:vAlign w:val="bottom"/>
          </w:tcPr>
          <w:p w14:paraId="3E8B4D0E"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584" w:type="dxa"/>
          </w:tcPr>
          <w:p w14:paraId="0117DF0B"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2B6440" w:rsidRPr="00690182" w14:paraId="7AB6EDAF" w14:textId="0BD44B04" w:rsidTr="007A58BA">
        <w:tc>
          <w:tcPr>
            <w:tcW w:w="3150" w:type="dxa"/>
            <w:vAlign w:val="bottom"/>
            <w:hideMark/>
          </w:tcPr>
          <w:p w14:paraId="2A2565E7" w14:textId="77777777" w:rsidR="002B6440" w:rsidRPr="00690182" w:rsidRDefault="002B6440" w:rsidP="00690182">
            <w:pPr>
              <w:tabs>
                <w:tab w:val="left" w:pos="1985"/>
              </w:tabs>
              <w:spacing w:after="0" w:line="240" w:lineRule="auto"/>
              <w:ind w:left="345"/>
              <w:rPr>
                <w:rFonts w:ascii="Cordia New" w:eastAsia="Times New Roman" w:hAnsi="Cordia New"/>
                <w:sz w:val="28"/>
              </w:rPr>
            </w:pPr>
            <w:r w:rsidRPr="00690182">
              <w:rPr>
                <w:rFonts w:ascii="Cordia New" w:eastAsia="Times New Roman" w:hAnsi="Cordia New"/>
                <w:sz w:val="28"/>
              </w:rPr>
              <w:t>Closing amount</w:t>
            </w:r>
          </w:p>
        </w:tc>
        <w:tc>
          <w:tcPr>
            <w:tcW w:w="1584" w:type="dxa"/>
            <w:vAlign w:val="bottom"/>
          </w:tcPr>
          <w:p w14:paraId="77C322FC" w14:textId="744D7F85" w:rsidR="002B6440" w:rsidRPr="00690182" w:rsidRDefault="002B6440"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w:t>
            </w:r>
            <w:r w:rsidRPr="00690182">
              <w:rPr>
                <w:rFonts w:ascii="Cordia New" w:eastAsia="Times New Roman" w:hAnsi="Cordia New"/>
                <w:sz w:val="28"/>
              </w:rPr>
              <w:t>,</w:t>
            </w:r>
            <w:r w:rsidRPr="00690182">
              <w:rPr>
                <w:rFonts w:ascii="Cordia New" w:eastAsia="Times New Roman" w:hAnsi="Cordia New"/>
                <w:sz w:val="28"/>
                <w:lang w:val="en-GB"/>
              </w:rPr>
              <w:t>804</w:t>
            </w:r>
            <w:r w:rsidRPr="00690182">
              <w:rPr>
                <w:rFonts w:ascii="Cordia New" w:eastAsia="Times New Roman" w:hAnsi="Cordia New"/>
                <w:sz w:val="28"/>
              </w:rPr>
              <w:t>,</w:t>
            </w:r>
            <w:r w:rsidRPr="00690182">
              <w:rPr>
                <w:rFonts w:ascii="Cordia New" w:eastAsia="Times New Roman" w:hAnsi="Cordia New"/>
                <w:sz w:val="28"/>
                <w:lang w:val="en-GB"/>
              </w:rPr>
              <w:t>246</w:t>
            </w:r>
            <w:r w:rsidRPr="00690182">
              <w:rPr>
                <w:rFonts w:ascii="Cordia New" w:eastAsia="Times New Roman" w:hAnsi="Cordia New"/>
                <w:sz w:val="28"/>
              </w:rPr>
              <w:t>,</w:t>
            </w:r>
            <w:r w:rsidRPr="00690182">
              <w:rPr>
                <w:rFonts w:ascii="Cordia New" w:eastAsia="Times New Roman" w:hAnsi="Cordia New"/>
                <w:sz w:val="28"/>
                <w:lang w:val="en-GB"/>
              </w:rPr>
              <w:t>678</w:t>
            </w:r>
          </w:p>
        </w:tc>
        <w:tc>
          <w:tcPr>
            <w:tcW w:w="1584" w:type="dxa"/>
            <w:vAlign w:val="bottom"/>
          </w:tcPr>
          <w:p w14:paraId="1422161C" w14:textId="45667BC4" w:rsidR="002B6440" w:rsidRPr="00690182" w:rsidRDefault="002B6440"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cs/>
              </w:rPr>
            </w:pPr>
            <w:r w:rsidRPr="00690182">
              <w:rPr>
                <w:rFonts w:ascii="Cordia New" w:eastAsia="Times New Roman" w:hAnsi="Cordia New"/>
                <w:sz w:val="28"/>
              </w:rPr>
              <w:t>71,803,527,550</w:t>
            </w:r>
          </w:p>
        </w:tc>
        <w:tc>
          <w:tcPr>
            <w:tcW w:w="1584" w:type="dxa"/>
            <w:vAlign w:val="bottom"/>
          </w:tcPr>
          <w:p w14:paraId="6A4E9DC3" w14:textId="0A81510E" w:rsidR="002B6440" w:rsidRPr="00690182" w:rsidRDefault="002B6440"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24</w:t>
            </w:r>
            <w:r w:rsidRPr="00690182">
              <w:rPr>
                <w:rFonts w:ascii="Cordia New" w:eastAsia="Times New Roman" w:hAnsi="Cordia New"/>
                <w:sz w:val="28"/>
              </w:rPr>
              <w:t>,</w:t>
            </w:r>
            <w:r w:rsidRPr="00690182">
              <w:rPr>
                <w:rFonts w:ascii="Cordia New" w:eastAsia="Times New Roman" w:hAnsi="Cordia New"/>
                <w:sz w:val="28"/>
                <w:lang w:val="en-GB"/>
              </w:rPr>
              <w:t>044</w:t>
            </w:r>
            <w:r w:rsidRPr="00690182">
              <w:rPr>
                <w:rFonts w:ascii="Cordia New" w:eastAsia="Times New Roman" w:hAnsi="Cordia New"/>
                <w:sz w:val="28"/>
              </w:rPr>
              <w:t>,</w:t>
            </w:r>
            <w:r w:rsidRPr="00690182">
              <w:rPr>
                <w:rFonts w:ascii="Cordia New" w:eastAsia="Times New Roman" w:hAnsi="Cordia New"/>
                <w:sz w:val="28"/>
                <w:lang w:val="en-GB"/>
              </w:rPr>
              <w:t>374</w:t>
            </w:r>
            <w:r w:rsidRPr="00690182">
              <w:rPr>
                <w:rFonts w:ascii="Cordia New" w:eastAsia="Times New Roman" w:hAnsi="Cordia New"/>
                <w:sz w:val="28"/>
              </w:rPr>
              <w:t>,</w:t>
            </w:r>
            <w:r w:rsidRPr="00690182">
              <w:rPr>
                <w:rFonts w:ascii="Cordia New" w:eastAsia="Times New Roman" w:hAnsi="Cordia New"/>
                <w:sz w:val="28"/>
                <w:lang w:val="en-GB"/>
              </w:rPr>
              <w:t>066</w:t>
            </w:r>
          </w:p>
        </w:tc>
        <w:tc>
          <w:tcPr>
            <w:tcW w:w="1584" w:type="dxa"/>
            <w:vAlign w:val="bottom"/>
          </w:tcPr>
          <w:p w14:paraId="650727DA" w14:textId="65EEC7F4" w:rsidR="002B6440" w:rsidRPr="00690182" w:rsidRDefault="002B6440"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rPr>
              <w:t>25,351,716,289</w:t>
            </w:r>
          </w:p>
        </w:tc>
      </w:tr>
    </w:tbl>
    <w:p w14:paraId="3C641267" w14:textId="77777777" w:rsidR="006D3744" w:rsidRPr="00690182" w:rsidRDefault="006D3744" w:rsidP="00690182">
      <w:pPr>
        <w:spacing w:after="0" w:line="240" w:lineRule="auto"/>
        <w:rPr>
          <w:rFonts w:ascii="Cordia New" w:eastAsia="Times New Roman" w:hAnsi="Cordia New"/>
          <w:b/>
          <w:bCs/>
          <w:sz w:val="28"/>
        </w:rPr>
      </w:pPr>
      <w:r w:rsidRPr="00690182">
        <w:rPr>
          <w:rFonts w:ascii="Cordia New" w:eastAsia="Times New Roman" w:hAnsi="Cordia New"/>
          <w:b/>
          <w:bCs/>
          <w:sz w:val="28"/>
        </w:rPr>
        <w:br w:type="page"/>
      </w:r>
    </w:p>
    <w:p w14:paraId="05344590" w14:textId="7ABAC9A2" w:rsidR="00C721A4" w:rsidRPr="00690182" w:rsidRDefault="00B41D75" w:rsidP="00690182">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25</w:t>
      </w:r>
      <w:r w:rsidR="00C721A4" w:rsidRPr="00690182">
        <w:rPr>
          <w:rFonts w:ascii="Cordia New" w:eastAsia="Times New Roman" w:hAnsi="Cordia New"/>
          <w:b/>
          <w:bCs/>
          <w:sz w:val="28"/>
        </w:rPr>
        <w:tab/>
        <w:t>Borrowings</w:t>
      </w:r>
      <w:r w:rsidR="00C721A4" w:rsidRPr="00690182">
        <w:rPr>
          <w:rFonts w:ascii="Cordia New" w:eastAsia="Times New Roman" w:hAnsi="Cordia New"/>
          <w:sz w:val="28"/>
        </w:rPr>
        <w:t xml:space="preserve"> (Cont’d)</w:t>
      </w:r>
    </w:p>
    <w:p w14:paraId="415D5903" w14:textId="77777777" w:rsidR="00C721A4" w:rsidRPr="007A58BA" w:rsidRDefault="00C721A4" w:rsidP="00690182">
      <w:pPr>
        <w:spacing w:after="0" w:line="240" w:lineRule="auto"/>
        <w:ind w:left="540"/>
        <w:outlineLvl w:val="7"/>
        <w:rPr>
          <w:rFonts w:ascii="Cordia New" w:eastAsia="Times New Roman" w:hAnsi="Cordia New"/>
          <w:b/>
          <w:bCs/>
          <w:sz w:val="12"/>
          <w:szCs w:val="12"/>
        </w:rPr>
      </w:pPr>
    </w:p>
    <w:p w14:paraId="352CAEAB" w14:textId="77777777" w:rsidR="00C721A4" w:rsidRPr="00690182" w:rsidRDefault="00C721A4" w:rsidP="00690182">
      <w:pPr>
        <w:spacing w:after="0" w:line="240" w:lineRule="auto"/>
        <w:ind w:left="540"/>
        <w:rPr>
          <w:rFonts w:ascii="Cordia New" w:eastAsia="Times New Roman" w:hAnsi="Cordia New"/>
          <w:b/>
          <w:bCs/>
          <w:sz w:val="28"/>
        </w:rPr>
      </w:pPr>
      <w:r w:rsidRPr="00690182">
        <w:rPr>
          <w:rFonts w:ascii="Cordia New" w:eastAsia="Times New Roman" w:hAnsi="Cordia New"/>
          <w:b/>
          <w:bCs/>
          <w:sz w:val="28"/>
        </w:rPr>
        <w:t>Borrowings from financial institutions</w:t>
      </w:r>
    </w:p>
    <w:p w14:paraId="0E35A327" w14:textId="77777777" w:rsidR="00C721A4" w:rsidRPr="007A58BA" w:rsidRDefault="00C721A4" w:rsidP="00690182">
      <w:pPr>
        <w:spacing w:after="0" w:line="240" w:lineRule="auto"/>
        <w:ind w:left="540"/>
        <w:outlineLvl w:val="7"/>
        <w:rPr>
          <w:rFonts w:ascii="Cordia New" w:eastAsia="Times New Roman" w:hAnsi="Cordia New"/>
          <w:sz w:val="12"/>
          <w:szCs w:val="12"/>
        </w:rPr>
      </w:pPr>
    </w:p>
    <w:p w14:paraId="3AC0B828" w14:textId="54070AAF" w:rsidR="00C721A4" w:rsidRPr="00690182" w:rsidRDefault="00C721A4" w:rsidP="00690182">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 xml:space="preserve">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significant long-term borrowings from financial institutions by the Group and the Company comprise:</w:t>
      </w:r>
    </w:p>
    <w:tbl>
      <w:tblPr>
        <w:tblW w:w="9540" w:type="dxa"/>
        <w:tblLayout w:type="fixed"/>
        <w:tblLook w:val="04A0" w:firstRow="1" w:lastRow="0" w:firstColumn="1" w:lastColumn="0" w:noHBand="0" w:noVBand="1"/>
      </w:tblPr>
      <w:tblGrid>
        <w:gridCol w:w="1440"/>
        <w:gridCol w:w="864"/>
        <w:gridCol w:w="1368"/>
        <w:gridCol w:w="1368"/>
        <w:gridCol w:w="2070"/>
        <w:gridCol w:w="2430"/>
      </w:tblGrid>
      <w:tr w:rsidR="008B02DC" w:rsidRPr="007A58BA" w14:paraId="5C5C0AB3" w14:textId="77777777" w:rsidTr="007A58BA">
        <w:tc>
          <w:tcPr>
            <w:tcW w:w="1440" w:type="dxa"/>
            <w:noWrap/>
          </w:tcPr>
          <w:p w14:paraId="6A7A48BB"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c>
          <w:tcPr>
            <w:tcW w:w="864" w:type="dxa"/>
            <w:noWrap/>
          </w:tcPr>
          <w:p w14:paraId="7045146F" w14:textId="77777777" w:rsidR="00C721A4" w:rsidRPr="007A58BA" w:rsidRDefault="00C721A4" w:rsidP="00690182">
            <w:pPr>
              <w:spacing w:after="0" w:line="240" w:lineRule="auto"/>
              <w:ind w:right="-72"/>
              <w:rPr>
                <w:rFonts w:ascii="Cordia New" w:eastAsia="Times New Roman" w:hAnsi="Cordia New"/>
                <w:b/>
                <w:bCs/>
                <w:sz w:val="20"/>
                <w:szCs w:val="20"/>
              </w:rPr>
            </w:pPr>
          </w:p>
        </w:tc>
        <w:tc>
          <w:tcPr>
            <w:tcW w:w="1368" w:type="dxa"/>
            <w:hideMark/>
          </w:tcPr>
          <w:p w14:paraId="252DD2BF" w14:textId="77777777" w:rsidR="00C721A4" w:rsidRPr="007A58BA" w:rsidRDefault="00C721A4" w:rsidP="00690182">
            <w:pP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rPr>
              <w:t>Consolidated</w:t>
            </w:r>
          </w:p>
        </w:tc>
        <w:tc>
          <w:tcPr>
            <w:tcW w:w="1368" w:type="dxa"/>
            <w:hideMark/>
          </w:tcPr>
          <w:p w14:paraId="69FABCEE" w14:textId="77777777" w:rsidR="00C721A4" w:rsidRPr="007A58BA" w:rsidRDefault="00C721A4" w:rsidP="00690182">
            <w:pP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rPr>
              <w:t>Separate</w:t>
            </w:r>
          </w:p>
        </w:tc>
        <w:tc>
          <w:tcPr>
            <w:tcW w:w="2070" w:type="dxa"/>
            <w:noWrap/>
          </w:tcPr>
          <w:p w14:paraId="532EE49B" w14:textId="77777777" w:rsidR="00C721A4" w:rsidRPr="007A58BA" w:rsidRDefault="00C721A4" w:rsidP="00690182">
            <w:pPr>
              <w:spacing w:after="0" w:line="240" w:lineRule="auto"/>
              <w:ind w:right="-72"/>
              <w:rPr>
                <w:rFonts w:ascii="Cordia New" w:eastAsia="Times New Roman" w:hAnsi="Cordia New"/>
                <w:b/>
                <w:bCs/>
                <w:sz w:val="20"/>
                <w:szCs w:val="20"/>
              </w:rPr>
            </w:pPr>
          </w:p>
        </w:tc>
        <w:tc>
          <w:tcPr>
            <w:tcW w:w="2430" w:type="dxa"/>
            <w:noWrap/>
          </w:tcPr>
          <w:p w14:paraId="4904E899"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r>
      <w:tr w:rsidR="008B02DC" w:rsidRPr="007A58BA" w14:paraId="5F64371C" w14:textId="77777777" w:rsidTr="007A58BA">
        <w:tc>
          <w:tcPr>
            <w:tcW w:w="1440" w:type="dxa"/>
            <w:noWrap/>
          </w:tcPr>
          <w:p w14:paraId="52135C0E"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c>
          <w:tcPr>
            <w:tcW w:w="864" w:type="dxa"/>
            <w:noWrap/>
          </w:tcPr>
          <w:p w14:paraId="4BBF558F" w14:textId="77777777" w:rsidR="00C721A4" w:rsidRPr="007A58BA" w:rsidRDefault="00C721A4" w:rsidP="00690182">
            <w:pPr>
              <w:spacing w:after="0" w:line="240" w:lineRule="auto"/>
              <w:ind w:right="-72"/>
              <w:rPr>
                <w:rFonts w:ascii="Cordia New" w:eastAsia="Times New Roman" w:hAnsi="Cordia New"/>
                <w:b/>
                <w:bCs/>
                <w:sz w:val="20"/>
                <w:szCs w:val="20"/>
              </w:rPr>
            </w:pPr>
          </w:p>
        </w:tc>
        <w:tc>
          <w:tcPr>
            <w:tcW w:w="1368" w:type="dxa"/>
            <w:hideMark/>
          </w:tcPr>
          <w:p w14:paraId="06422BF0" w14:textId="77777777" w:rsidR="00C721A4" w:rsidRPr="007A58BA"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rPr>
              <w:t>financial statements</w:t>
            </w:r>
          </w:p>
        </w:tc>
        <w:tc>
          <w:tcPr>
            <w:tcW w:w="1368" w:type="dxa"/>
            <w:hideMark/>
          </w:tcPr>
          <w:p w14:paraId="339C59A0" w14:textId="77777777" w:rsidR="00C721A4" w:rsidRPr="007A58BA"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rPr>
              <w:t>financial statements</w:t>
            </w:r>
          </w:p>
        </w:tc>
        <w:tc>
          <w:tcPr>
            <w:tcW w:w="2070" w:type="dxa"/>
            <w:noWrap/>
          </w:tcPr>
          <w:p w14:paraId="102714E3" w14:textId="77777777" w:rsidR="00C721A4" w:rsidRPr="007A58BA" w:rsidRDefault="00C721A4" w:rsidP="00690182">
            <w:pPr>
              <w:spacing w:after="0" w:line="240" w:lineRule="auto"/>
              <w:ind w:right="-72"/>
              <w:rPr>
                <w:rFonts w:ascii="Cordia New" w:eastAsia="Times New Roman" w:hAnsi="Cordia New"/>
                <w:b/>
                <w:bCs/>
                <w:sz w:val="20"/>
                <w:szCs w:val="20"/>
              </w:rPr>
            </w:pPr>
          </w:p>
        </w:tc>
        <w:tc>
          <w:tcPr>
            <w:tcW w:w="2430" w:type="dxa"/>
            <w:noWrap/>
          </w:tcPr>
          <w:p w14:paraId="46590010"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r>
      <w:tr w:rsidR="008B02DC" w:rsidRPr="007A58BA" w14:paraId="4252EDDF" w14:textId="77777777" w:rsidTr="007A58BA">
        <w:tc>
          <w:tcPr>
            <w:tcW w:w="1440" w:type="dxa"/>
            <w:noWrap/>
            <w:hideMark/>
          </w:tcPr>
          <w:p w14:paraId="22A30A16"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c>
          <w:tcPr>
            <w:tcW w:w="864" w:type="dxa"/>
            <w:noWrap/>
            <w:hideMark/>
          </w:tcPr>
          <w:p w14:paraId="63C6AA75"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c>
          <w:tcPr>
            <w:tcW w:w="1368" w:type="dxa"/>
            <w:hideMark/>
          </w:tcPr>
          <w:p w14:paraId="57863ABF" w14:textId="69A4572D" w:rsidR="00C721A4" w:rsidRPr="007A58BA" w:rsidRDefault="00B41D75" w:rsidP="00690182">
            <w:pP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lang w:val="en-GB"/>
              </w:rPr>
              <w:t>31</w:t>
            </w:r>
            <w:r w:rsidR="00C721A4" w:rsidRPr="007A58BA">
              <w:rPr>
                <w:rFonts w:ascii="Cordia New" w:eastAsia="Times New Roman" w:hAnsi="Cordia New"/>
                <w:b/>
                <w:bCs/>
                <w:sz w:val="20"/>
                <w:szCs w:val="20"/>
              </w:rPr>
              <w:t xml:space="preserve"> December</w:t>
            </w:r>
          </w:p>
        </w:tc>
        <w:tc>
          <w:tcPr>
            <w:tcW w:w="1368" w:type="dxa"/>
            <w:hideMark/>
          </w:tcPr>
          <w:p w14:paraId="53888EF9" w14:textId="096745B7" w:rsidR="00C721A4" w:rsidRPr="007A58BA" w:rsidRDefault="00B41D75" w:rsidP="00690182">
            <w:pP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lang w:val="en-GB"/>
              </w:rPr>
              <w:t>31</w:t>
            </w:r>
            <w:r w:rsidR="00C721A4" w:rsidRPr="007A58BA">
              <w:rPr>
                <w:rFonts w:ascii="Cordia New" w:eastAsia="Times New Roman" w:hAnsi="Cordia New"/>
                <w:b/>
                <w:bCs/>
                <w:sz w:val="20"/>
                <w:szCs w:val="20"/>
              </w:rPr>
              <w:t xml:space="preserve"> December</w:t>
            </w:r>
          </w:p>
        </w:tc>
        <w:tc>
          <w:tcPr>
            <w:tcW w:w="2070" w:type="dxa"/>
            <w:noWrap/>
            <w:hideMark/>
          </w:tcPr>
          <w:p w14:paraId="38E1BB47"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c>
          <w:tcPr>
            <w:tcW w:w="2430" w:type="dxa"/>
            <w:noWrap/>
            <w:hideMark/>
          </w:tcPr>
          <w:p w14:paraId="46DA5DF2"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r>
      <w:tr w:rsidR="008B02DC" w:rsidRPr="007A58BA" w14:paraId="78C8042E" w14:textId="77777777" w:rsidTr="007A58BA">
        <w:tc>
          <w:tcPr>
            <w:tcW w:w="1440" w:type="dxa"/>
            <w:noWrap/>
            <w:hideMark/>
          </w:tcPr>
          <w:p w14:paraId="027C5F81" w14:textId="77777777" w:rsidR="00C721A4" w:rsidRPr="007A58BA" w:rsidRDefault="00C721A4" w:rsidP="00690182">
            <w:pPr>
              <w:spacing w:after="0" w:line="240" w:lineRule="auto"/>
              <w:ind w:right="-72"/>
              <w:jc w:val="center"/>
              <w:rPr>
                <w:rFonts w:ascii="Cordia New" w:eastAsia="Times New Roman" w:hAnsi="Cordia New"/>
                <w:b/>
                <w:bCs/>
                <w:sz w:val="20"/>
                <w:szCs w:val="20"/>
              </w:rPr>
            </w:pPr>
          </w:p>
        </w:tc>
        <w:tc>
          <w:tcPr>
            <w:tcW w:w="864" w:type="dxa"/>
            <w:noWrap/>
            <w:hideMark/>
          </w:tcPr>
          <w:p w14:paraId="78688305" w14:textId="77777777" w:rsidR="00C721A4" w:rsidRPr="007A58BA" w:rsidRDefault="00C721A4" w:rsidP="00690182">
            <w:pPr>
              <w:spacing w:after="0" w:line="240" w:lineRule="auto"/>
              <w:rPr>
                <w:rFonts w:ascii="Cordia New" w:eastAsia="Times New Roman" w:hAnsi="Cordia New"/>
                <w:b/>
                <w:bCs/>
                <w:sz w:val="20"/>
                <w:szCs w:val="20"/>
              </w:rPr>
            </w:pPr>
          </w:p>
        </w:tc>
        <w:tc>
          <w:tcPr>
            <w:tcW w:w="1368" w:type="dxa"/>
            <w:hideMark/>
          </w:tcPr>
          <w:p w14:paraId="5C7748A2" w14:textId="211CE4DA" w:rsidR="00C721A4" w:rsidRPr="007A58BA" w:rsidRDefault="00B41D75" w:rsidP="00690182">
            <w:pP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lang w:val="en-GB"/>
              </w:rPr>
              <w:t>2021</w:t>
            </w:r>
          </w:p>
        </w:tc>
        <w:tc>
          <w:tcPr>
            <w:tcW w:w="1368" w:type="dxa"/>
            <w:hideMark/>
          </w:tcPr>
          <w:p w14:paraId="672A5C52" w14:textId="378522BB" w:rsidR="00C721A4" w:rsidRPr="007A58BA" w:rsidRDefault="00B41D75" w:rsidP="00690182">
            <w:pP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lang w:val="en-GB"/>
              </w:rPr>
              <w:t>2021</w:t>
            </w:r>
          </w:p>
        </w:tc>
        <w:tc>
          <w:tcPr>
            <w:tcW w:w="2070" w:type="dxa"/>
            <w:noWrap/>
            <w:hideMark/>
          </w:tcPr>
          <w:p w14:paraId="5F249E16" w14:textId="77777777" w:rsidR="00C721A4" w:rsidRPr="007A58BA" w:rsidRDefault="00C721A4" w:rsidP="00690182">
            <w:pPr>
              <w:spacing w:after="0" w:line="240" w:lineRule="auto"/>
              <w:rPr>
                <w:rFonts w:ascii="Cordia New" w:eastAsia="Times New Roman" w:hAnsi="Cordia New"/>
                <w:b/>
                <w:bCs/>
                <w:sz w:val="20"/>
                <w:szCs w:val="20"/>
              </w:rPr>
            </w:pPr>
          </w:p>
        </w:tc>
        <w:tc>
          <w:tcPr>
            <w:tcW w:w="2430" w:type="dxa"/>
            <w:noWrap/>
            <w:hideMark/>
          </w:tcPr>
          <w:p w14:paraId="1AD1AC34" w14:textId="77777777" w:rsidR="00C721A4" w:rsidRPr="007A58BA" w:rsidRDefault="00C721A4" w:rsidP="00690182">
            <w:pPr>
              <w:spacing w:after="0" w:line="240" w:lineRule="auto"/>
              <w:rPr>
                <w:rFonts w:ascii="Cordia New" w:eastAsia="Times New Roman" w:hAnsi="Cordia New"/>
                <w:b/>
                <w:bCs/>
                <w:sz w:val="20"/>
                <w:szCs w:val="20"/>
              </w:rPr>
            </w:pPr>
          </w:p>
        </w:tc>
      </w:tr>
      <w:tr w:rsidR="008B02DC" w:rsidRPr="007A58BA" w14:paraId="670678F3" w14:textId="77777777" w:rsidTr="007A58BA">
        <w:tc>
          <w:tcPr>
            <w:tcW w:w="1440" w:type="dxa"/>
            <w:noWrap/>
            <w:hideMark/>
          </w:tcPr>
          <w:p w14:paraId="2C5548E1" w14:textId="77777777" w:rsidR="00C721A4" w:rsidRPr="007A58BA"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7A58BA">
              <w:rPr>
                <w:rFonts w:ascii="Cordia New" w:eastAsia="Times New Roman" w:hAnsi="Cordia New"/>
                <w:b/>
                <w:bCs/>
                <w:sz w:val="20"/>
                <w:szCs w:val="20"/>
              </w:rPr>
              <w:t>Due date</w:t>
            </w:r>
          </w:p>
        </w:tc>
        <w:tc>
          <w:tcPr>
            <w:tcW w:w="864" w:type="dxa"/>
            <w:noWrap/>
            <w:hideMark/>
          </w:tcPr>
          <w:p w14:paraId="5ED9B66E" w14:textId="77777777" w:rsidR="00C721A4" w:rsidRPr="007A58BA"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7A58BA">
              <w:rPr>
                <w:rFonts w:ascii="Cordia New" w:eastAsia="Times New Roman" w:hAnsi="Cordia New"/>
                <w:b/>
                <w:bCs/>
                <w:sz w:val="20"/>
                <w:szCs w:val="20"/>
              </w:rPr>
              <w:t>Currency</w:t>
            </w:r>
          </w:p>
        </w:tc>
        <w:tc>
          <w:tcPr>
            <w:tcW w:w="1368" w:type="dxa"/>
            <w:hideMark/>
          </w:tcPr>
          <w:p w14:paraId="613879DE" w14:textId="77777777" w:rsidR="00C721A4" w:rsidRPr="007A58BA"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rPr>
              <w:t xml:space="preserve"> Million</w:t>
            </w:r>
          </w:p>
        </w:tc>
        <w:tc>
          <w:tcPr>
            <w:tcW w:w="1368" w:type="dxa"/>
            <w:hideMark/>
          </w:tcPr>
          <w:p w14:paraId="4EA826AB" w14:textId="77777777" w:rsidR="00C721A4" w:rsidRPr="007A58BA"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7A58BA">
              <w:rPr>
                <w:rFonts w:ascii="Cordia New" w:eastAsia="Times New Roman" w:hAnsi="Cordia New"/>
                <w:b/>
                <w:bCs/>
                <w:sz w:val="20"/>
                <w:szCs w:val="20"/>
              </w:rPr>
              <w:t xml:space="preserve"> Million</w:t>
            </w:r>
          </w:p>
        </w:tc>
        <w:tc>
          <w:tcPr>
            <w:tcW w:w="2070" w:type="dxa"/>
            <w:noWrap/>
            <w:hideMark/>
          </w:tcPr>
          <w:p w14:paraId="23E052FA" w14:textId="77777777" w:rsidR="00C721A4" w:rsidRPr="007A58BA"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7A58BA">
              <w:rPr>
                <w:rFonts w:ascii="Cordia New" w:eastAsia="Times New Roman" w:hAnsi="Cordia New"/>
                <w:b/>
                <w:bCs/>
                <w:sz w:val="20"/>
                <w:szCs w:val="20"/>
              </w:rPr>
              <w:t>Condition</w:t>
            </w:r>
          </w:p>
        </w:tc>
        <w:tc>
          <w:tcPr>
            <w:tcW w:w="2430" w:type="dxa"/>
            <w:noWrap/>
            <w:hideMark/>
          </w:tcPr>
          <w:p w14:paraId="6FDC0707" w14:textId="77777777" w:rsidR="00C721A4" w:rsidRPr="007A58BA"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7A58BA">
              <w:rPr>
                <w:rFonts w:ascii="Cordia New" w:eastAsia="Times New Roman" w:hAnsi="Cordia New"/>
                <w:b/>
                <w:bCs/>
                <w:sz w:val="20"/>
                <w:szCs w:val="20"/>
              </w:rPr>
              <w:t>Interest rate</w:t>
            </w:r>
          </w:p>
        </w:tc>
      </w:tr>
      <w:tr w:rsidR="008B02DC" w:rsidRPr="007A58BA" w14:paraId="5B37B05C" w14:textId="77777777" w:rsidTr="007A58BA">
        <w:tc>
          <w:tcPr>
            <w:tcW w:w="1440" w:type="dxa"/>
            <w:noWrap/>
            <w:hideMark/>
          </w:tcPr>
          <w:p w14:paraId="7E5AE135" w14:textId="77777777" w:rsidR="00C721A4" w:rsidRPr="007A58BA" w:rsidRDefault="00C721A4" w:rsidP="00690182">
            <w:pPr>
              <w:spacing w:after="0" w:line="240" w:lineRule="auto"/>
              <w:ind w:right="-72"/>
              <w:jc w:val="center"/>
              <w:rPr>
                <w:rFonts w:ascii="Cordia New" w:eastAsia="Times New Roman" w:hAnsi="Cordia New"/>
                <w:sz w:val="8"/>
                <w:szCs w:val="8"/>
              </w:rPr>
            </w:pPr>
          </w:p>
        </w:tc>
        <w:tc>
          <w:tcPr>
            <w:tcW w:w="864" w:type="dxa"/>
            <w:noWrap/>
            <w:hideMark/>
          </w:tcPr>
          <w:p w14:paraId="7F7EB3C6" w14:textId="77777777" w:rsidR="00C721A4" w:rsidRPr="007A58BA" w:rsidRDefault="00C721A4" w:rsidP="00690182">
            <w:pPr>
              <w:spacing w:after="0" w:line="240" w:lineRule="auto"/>
              <w:ind w:right="-72"/>
              <w:jc w:val="center"/>
              <w:rPr>
                <w:rFonts w:ascii="Cordia New" w:eastAsia="Times New Roman" w:hAnsi="Cordia New"/>
                <w:sz w:val="8"/>
                <w:szCs w:val="8"/>
              </w:rPr>
            </w:pPr>
          </w:p>
        </w:tc>
        <w:tc>
          <w:tcPr>
            <w:tcW w:w="1368" w:type="dxa"/>
          </w:tcPr>
          <w:p w14:paraId="3AC3A725" w14:textId="77777777" w:rsidR="00C721A4" w:rsidRPr="007A58BA" w:rsidRDefault="00C721A4" w:rsidP="00690182">
            <w:pPr>
              <w:spacing w:after="0" w:line="240" w:lineRule="auto"/>
              <w:ind w:right="-72"/>
              <w:jc w:val="center"/>
              <w:rPr>
                <w:rFonts w:ascii="Cordia New" w:eastAsia="Times New Roman" w:hAnsi="Cordia New"/>
                <w:sz w:val="8"/>
                <w:szCs w:val="8"/>
              </w:rPr>
            </w:pPr>
          </w:p>
        </w:tc>
        <w:tc>
          <w:tcPr>
            <w:tcW w:w="1368" w:type="dxa"/>
          </w:tcPr>
          <w:p w14:paraId="7EF005C9" w14:textId="77777777" w:rsidR="00C721A4" w:rsidRPr="007A58BA" w:rsidRDefault="00C721A4" w:rsidP="00690182">
            <w:pPr>
              <w:spacing w:after="0" w:line="240" w:lineRule="auto"/>
              <w:ind w:right="-72"/>
              <w:jc w:val="center"/>
              <w:rPr>
                <w:rFonts w:ascii="Cordia New" w:eastAsia="Times New Roman" w:hAnsi="Cordia New"/>
                <w:sz w:val="8"/>
                <w:szCs w:val="8"/>
              </w:rPr>
            </w:pPr>
          </w:p>
        </w:tc>
        <w:tc>
          <w:tcPr>
            <w:tcW w:w="2070" w:type="dxa"/>
            <w:noWrap/>
            <w:hideMark/>
          </w:tcPr>
          <w:p w14:paraId="591AFDEF" w14:textId="77777777" w:rsidR="00C721A4" w:rsidRPr="007A58BA" w:rsidRDefault="00C721A4" w:rsidP="00690182">
            <w:pPr>
              <w:spacing w:after="0" w:line="240" w:lineRule="auto"/>
              <w:ind w:right="-72"/>
              <w:jc w:val="center"/>
              <w:rPr>
                <w:rFonts w:ascii="Cordia New" w:eastAsia="Times New Roman" w:hAnsi="Cordia New"/>
                <w:sz w:val="8"/>
                <w:szCs w:val="8"/>
              </w:rPr>
            </w:pPr>
          </w:p>
        </w:tc>
        <w:tc>
          <w:tcPr>
            <w:tcW w:w="2430" w:type="dxa"/>
            <w:noWrap/>
            <w:hideMark/>
          </w:tcPr>
          <w:p w14:paraId="7B8C94DC" w14:textId="77777777" w:rsidR="00C721A4" w:rsidRPr="007A58BA" w:rsidRDefault="00C721A4" w:rsidP="00690182">
            <w:pPr>
              <w:spacing w:after="0" w:line="240" w:lineRule="auto"/>
              <w:ind w:right="-72"/>
              <w:jc w:val="center"/>
              <w:rPr>
                <w:rFonts w:ascii="Cordia New" w:eastAsia="Times New Roman" w:hAnsi="Cordia New"/>
                <w:sz w:val="8"/>
                <w:szCs w:val="8"/>
              </w:rPr>
            </w:pPr>
          </w:p>
        </w:tc>
      </w:tr>
      <w:tr w:rsidR="00E51341" w:rsidRPr="007A58BA" w14:paraId="1AA11DAA" w14:textId="77777777" w:rsidTr="007A58BA">
        <w:tc>
          <w:tcPr>
            <w:tcW w:w="1440" w:type="dxa"/>
            <w:noWrap/>
            <w:hideMark/>
          </w:tcPr>
          <w:p w14:paraId="02759DC1" w14:textId="6478D7BD"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2023</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2026</w:t>
            </w:r>
          </w:p>
        </w:tc>
        <w:tc>
          <w:tcPr>
            <w:tcW w:w="864" w:type="dxa"/>
            <w:noWrap/>
            <w:hideMark/>
          </w:tcPr>
          <w:p w14:paraId="7531B0E7"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THB</w:t>
            </w:r>
          </w:p>
        </w:tc>
        <w:tc>
          <w:tcPr>
            <w:tcW w:w="1368" w:type="dxa"/>
          </w:tcPr>
          <w:p w14:paraId="0E5C8C2E" w14:textId="4C6AF0CC"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4</w:t>
            </w:r>
            <w:r w:rsidR="00E51341" w:rsidRPr="007A58BA">
              <w:rPr>
                <w:rFonts w:ascii="Cordia New" w:eastAsia="Times New Roman" w:hAnsi="Cordia New"/>
                <w:sz w:val="20"/>
                <w:szCs w:val="20"/>
              </w:rPr>
              <w:t>,</w:t>
            </w:r>
            <w:r w:rsidRPr="007A58BA">
              <w:rPr>
                <w:rFonts w:ascii="Cordia New" w:eastAsia="Times New Roman" w:hAnsi="Cordia New"/>
                <w:sz w:val="20"/>
                <w:szCs w:val="20"/>
                <w:lang w:val="en-GB"/>
              </w:rPr>
              <w:t>000</w:t>
            </w:r>
            <w:r w:rsidR="00E51341"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0</w:t>
            </w:r>
          </w:p>
        </w:tc>
        <w:tc>
          <w:tcPr>
            <w:tcW w:w="1368" w:type="dxa"/>
          </w:tcPr>
          <w:p w14:paraId="0F7A674D" w14:textId="6EE5AC1C"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4</w:t>
            </w:r>
            <w:r w:rsidR="00E51341" w:rsidRPr="007A58BA">
              <w:rPr>
                <w:rFonts w:ascii="Cordia New" w:eastAsia="Times New Roman" w:hAnsi="Cordia New"/>
                <w:sz w:val="20"/>
                <w:szCs w:val="20"/>
              </w:rPr>
              <w:t>,</w:t>
            </w:r>
            <w:r w:rsidRPr="007A58BA">
              <w:rPr>
                <w:rFonts w:ascii="Cordia New" w:eastAsia="Times New Roman" w:hAnsi="Cordia New"/>
                <w:sz w:val="20"/>
                <w:szCs w:val="20"/>
                <w:lang w:val="en-GB"/>
              </w:rPr>
              <w:t>000</w:t>
            </w:r>
            <w:r w:rsidR="00E51341"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0</w:t>
            </w:r>
          </w:p>
        </w:tc>
        <w:tc>
          <w:tcPr>
            <w:tcW w:w="2070" w:type="dxa"/>
            <w:noWrap/>
            <w:hideMark/>
          </w:tcPr>
          <w:p w14:paraId="65D9BD5A" w14:textId="4A6B0EA4"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 xml:space="preserve">Secured, use a subsidiary’s properties and shares as collateral (Note </w:t>
            </w:r>
            <w:r w:rsidR="00B41D75" w:rsidRPr="007A58BA">
              <w:rPr>
                <w:rFonts w:ascii="Cordia New" w:eastAsia="Times New Roman" w:hAnsi="Cordia New"/>
                <w:sz w:val="20"/>
                <w:szCs w:val="20"/>
                <w:lang w:val="en-GB"/>
              </w:rPr>
              <w:t>18</w:t>
            </w:r>
            <w:r w:rsidRPr="007A58BA">
              <w:rPr>
                <w:rFonts w:ascii="Cordia New" w:eastAsia="Times New Roman" w:hAnsi="Cordia New"/>
                <w:sz w:val="20"/>
                <w:szCs w:val="20"/>
              </w:rPr>
              <w:t xml:space="preserve"> and </w:t>
            </w:r>
            <w:r w:rsidR="007A58BA">
              <w:rPr>
                <w:rFonts w:ascii="Cordia New" w:eastAsia="Times New Roman" w:hAnsi="Cordia New"/>
                <w:sz w:val="20"/>
                <w:szCs w:val="20"/>
              </w:rPr>
              <w:br/>
            </w:r>
            <w:r w:rsidRPr="007A58BA">
              <w:rPr>
                <w:rFonts w:ascii="Cordia New" w:eastAsia="Times New Roman" w:hAnsi="Cordia New"/>
                <w:sz w:val="20"/>
                <w:szCs w:val="20"/>
              </w:rPr>
              <w:t xml:space="preserve">Note </w:t>
            </w:r>
            <w:r w:rsidR="00B41D75" w:rsidRPr="007A58BA">
              <w:rPr>
                <w:rFonts w:ascii="Cordia New" w:eastAsia="Times New Roman" w:hAnsi="Cordia New"/>
                <w:sz w:val="20"/>
                <w:szCs w:val="20"/>
                <w:lang w:val="en-GB"/>
              </w:rPr>
              <w:t>21</w:t>
            </w:r>
            <w:r w:rsidRPr="007A58BA">
              <w:rPr>
                <w:rFonts w:ascii="Cordia New" w:eastAsia="Times New Roman" w:hAnsi="Cordia New"/>
                <w:sz w:val="20"/>
                <w:szCs w:val="20"/>
              </w:rPr>
              <w:t>)</w:t>
            </w:r>
          </w:p>
        </w:tc>
        <w:tc>
          <w:tcPr>
            <w:tcW w:w="2430" w:type="dxa"/>
            <w:noWrap/>
            <w:hideMark/>
          </w:tcPr>
          <w:p w14:paraId="6D42115D"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BIBOR plus a margin</w:t>
            </w:r>
          </w:p>
        </w:tc>
      </w:tr>
      <w:tr w:rsidR="00E51341" w:rsidRPr="007A58BA" w14:paraId="6826B577" w14:textId="77777777" w:rsidTr="007A58BA">
        <w:tc>
          <w:tcPr>
            <w:tcW w:w="1440" w:type="dxa"/>
            <w:noWrap/>
          </w:tcPr>
          <w:p w14:paraId="31FBC66B" w14:textId="5058CC93"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2022</w:t>
            </w:r>
          </w:p>
        </w:tc>
        <w:tc>
          <w:tcPr>
            <w:tcW w:w="864" w:type="dxa"/>
            <w:noWrap/>
          </w:tcPr>
          <w:p w14:paraId="22F7D189"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USD</w:t>
            </w:r>
          </w:p>
        </w:tc>
        <w:tc>
          <w:tcPr>
            <w:tcW w:w="1368" w:type="dxa"/>
          </w:tcPr>
          <w:p w14:paraId="182E465F" w14:textId="1B347B44"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30</w:t>
            </w:r>
            <w:r w:rsidR="00E51341"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0</w:t>
            </w:r>
          </w:p>
        </w:tc>
        <w:tc>
          <w:tcPr>
            <w:tcW w:w="1368" w:type="dxa"/>
          </w:tcPr>
          <w:p w14:paraId="424E5692" w14:textId="375A27BB"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30</w:t>
            </w:r>
            <w:r w:rsidR="00E51341"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0</w:t>
            </w:r>
          </w:p>
        </w:tc>
        <w:tc>
          <w:tcPr>
            <w:tcW w:w="2070" w:type="dxa"/>
            <w:noWrap/>
          </w:tcPr>
          <w:p w14:paraId="525BF162"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Unsecured</w:t>
            </w:r>
          </w:p>
        </w:tc>
        <w:tc>
          <w:tcPr>
            <w:tcW w:w="2430" w:type="dxa"/>
            <w:noWrap/>
          </w:tcPr>
          <w:p w14:paraId="2C482E58"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LIBOR plus a margin</w:t>
            </w:r>
          </w:p>
        </w:tc>
      </w:tr>
      <w:tr w:rsidR="00E51341" w:rsidRPr="007A58BA" w14:paraId="78F9F324" w14:textId="77777777" w:rsidTr="007A58BA">
        <w:tc>
          <w:tcPr>
            <w:tcW w:w="1440" w:type="dxa"/>
            <w:noWrap/>
          </w:tcPr>
          <w:p w14:paraId="300C8BB8" w14:textId="2549FB4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2023</w:t>
            </w:r>
          </w:p>
        </w:tc>
        <w:tc>
          <w:tcPr>
            <w:tcW w:w="864" w:type="dxa"/>
            <w:noWrap/>
          </w:tcPr>
          <w:p w14:paraId="6C58E47D"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USD</w:t>
            </w:r>
          </w:p>
        </w:tc>
        <w:tc>
          <w:tcPr>
            <w:tcW w:w="1368" w:type="dxa"/>
          </w:tcPr>
          <w:p w14:paraId="294276AA" w14:textId="3BFF51F0"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205</w:t>
            </w:r>
            <w:r w:rsidR="00B9724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3</w:t>
            </w:r>
          </w:p>
        </w:tc>
        <w:tc>
          <w:tcPr>
            <w:tcW w:w="1368" w:type="dxa"/>
          </w:tcPr>
          <w:p w14:paraId="75CF16EB" w14:textId="4252F864"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205</w:t>
            </w:r>
            <w:r w:rsidR="00B9724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3</w:t>
            </w:r>
          </w:p>
        </w:tc>
        <w:tc>
          <w:tcPr>
            <w:tcW w:w="2070" w:type="dxa"/>
            <w:noWrap/>
          </w:tcPr>
          <w:p w14:paraId="24AF3A4C"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Unsecured</w:t>
            </w:r>
          </w:p>
        </w:tc>
        <w:tc>
          <w:tcPr>
            <w:tcW w:w="2430" w:type="dxa"/>
            <w:noWrap/>
          </w:tcPr>
          <w:p w14:paraId="715C3213"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LIBOR plus a margin</w:t>
            </w:r>
          </w:p>
        </w:tc>
      </w:tr>
      <w:tr w:rsidR="00E51341" w:rsidRPr="007A58BA" w14:paraId="0D4BB084" w14:textId="77777777" w:rsidTr="007A58BA">
        <w:tc>
          <w:tcPr>
            <w:tcW w:w="1440" w:type="dxa"/>
            <w:noWrap/>
          </w:tcPr>
          <w:p w14:paraId="27F1B02E" w14:textId="7AD89C1A"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2023</w:t>
            </w:r>
          </w:p>
        </w:tc>
        <w:tc>
          <w:tcPr>
            <w:tcW w:w="864" w:type="dxa"/>
            <w:noWrap/>
          </w:tcPr>
          <w:p w14:paraId="7E00912D"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EUR</w:t>
            </w:r>
          </w:p>
        </w:tc>
        <w:tc>
          <w:tcPr>
            <w:tcW w:w="1368" w:type="dxa"/>
          </w:tcPr>
          <w:p w14:paraId="76CE5B96" w14:textId="1A0D5618"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145</w:t>
            </w:r>
            <w:r w:rsidR="00B9724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6</w:t>
            </w:r>
          </w:p>
        </w:tc>
        <w:tc>
          <w:tcPr>
            <w:tcW w:w="1368" w:type="dxa"/>
          </w:tcPr>
          <w:p w14:paraId="659C8D97" w14:textId="54FEB226"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145</w:t>
            </w:r>
            <w:r w:rsidR="00B9724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6</w:t>
            </w:r>
          </w:p>
        </w:tc>
        <w:tc>
          <w:tcPr>
            <w:tcW w:w="2070" w:type="dxa"/>
            <w:noWrap/>
          </w:tcPr>
          <w:p w14:paraId="41F0BCB0"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Unsecured</w:t>
            </w:r>
          </w:p>
        </w:tc>
        <w:tc>
          <w:tcPr>
            <w:tcW w:w="2430" w:type="dxa"/>
            <w:noWrap/>
          </w:tcPr>
          <w:p w14:paraId="4B8375D1" w14:textId="7AF43D93"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EURIBOR plus a margin</w:t>
            </w:r>
          </w:p>
        </w:tc>
      </w:tr>
      <w:tr w:rsidR="00E51341" w:rsidRPr="007A58BA" w14:paraId="28CC0588" w14:textId="77777777" w:rsidTr="007A58BA">
        <w:tc>
          <w:tcPr>
            <w:tcW w:w="1440" w:type="dxa"/>
          </w:tcPr>
          <w:p w14:paraId="2BBF6669" w14:textId="48C1C041"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2026</w:t>
            </w:r>
          </w:p>
        </w:tc>
        <w:tc>
          <w:tcPr>
            <w:tcW w:w="864" w:type="dxa"/>
            <w:noWrap/>
          </w:tcPr>
          <w:p w14:paraId="68C8954C"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EUR</w:t>
            </w:r>
          </w:p>
        </w:tc>
        <w:tc>
          <w:tcPr>
            <w:tcW w:w="1368" w:type="dxa"/>
          </w:tcPr>
          <w:p w14:paraId="72146590" w14:textId="1D6793DE"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180</w:t>
            </w:r>
            <w:r w:rsidR="00B9724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0</w:t>
            </w:r>
          </w:p>
        </w:tc>
        <w:tc>
          <w:tcPr>
            <w:tcW w:w="1368" w:type="dxa"/>
          </w:tcPr>
          <w:p w14:paraId="1389472B" w14:textId="0990733D"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180</w:t>
            </w:r>
            <w:r w:rsidR="00B9724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0</w:t>
            </w:r>
          </w:p>
        </w:tc>
        <w:tc>
          <w:tcPr>
            <w:tcW w:w="2070" w:type="dxa"/>
            <w:noWrap/>
          </w:tcPr>
          <w:p w14:paraId="147BE7DC"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Unsecured</w:t>
            </w:r>
          </w:p>
        </w:tc>
        <w:tc>
          <w:tcPr>
            <w:tcW w:w="2430" w:type="dxa"/>
            <w:noWrap/>
          </w:tcPr>
          <w:p w14:paraId="707A8EFA" w14:textId="06EB1A34"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EURIBOR plus a margin</w:t>
            </w:r>
          </w:p>
        </w:tc>
      </w:tr>
      <w:tr w:rsidR="00E51341" w:rsidRPr="007A58BA" w14:paraId="5A0DA72E" w14:textId="77777777" w:rsidTr="007A58BA">
        <w:tc>
          <w:tcPr>
            <w:tcW w:w="1440" w:type="dxa"/>
            <w:noWrap/>
          </w:tcPr>
          <w:p w14:paraId="4937EE56" w14:textId="0611A215"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2022</w:t>
            </w:r>
          </w:p>
        </w:tc>
        <w:tc>
          <w:tcPr>
            <w:tcW w:w="864" w:type="dxa"/>
          </w:tcPr>
          <w:p w14:paraId="01BF46DE"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USD</w:t>
            </w:r>
          </w:p>
        </w:tc>
        <w:tc>
          <w:tcPr>
            <w:tcW w:w="1368" w:type="dxa"/>
          </w:tcPr>
          <w:p w14:paraId="220E5C29" w14:textId="05D0CA37"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19</w:t>
            </w:r>
            <w:r w:rsidR="00E51341" w:rsidRPr="007A58BA">
              <w:rPr>
                <w:rFonts w:ascii="Cordia New" w:eastAsia="Times New Roman" w:hAnsi="Cordia New"/>
                <w:sz w:val="20"/>
                <w:szCs w:val="20"/>
              </w:rPr>
              <w:t>.</w:t>
            </w:r>
            <w:r w:rsidRPr="007A58BA">
              <w:rPr>
                <w:rFonts w:ascii="Cordia New" w:eastAsia="Times New Roman" w:hAnsi="Cordia New"/>
                <w:sz w:val="20"/>
                <w:szCs w:val="20"/>
                <w:lang w:val="en-GB"/>
              </w:rPr>
              <w:t>5</w:t>
            </w:r>
          </w:p>
        </w:tc>
        <w:tc>
          <w:tcPr>
            <w:tcW w:w="1368" w:type="dxa"/>
          </w:tcPr>
          <w:p w14:paraId="1BF25C81" w14:textId="44DB581A"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3BD36F8B"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396B078E"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LIBOR plus a margin</w:t>
            </w:r>
          </w:p>
        </w:tc>
      </w:tr>
      <w:tr w:rsidR="00E51341" w:rsidRPr="007A58BA" w14:paraId="1A7BACBC" w14:textId="77777777" w:rsidTr="007A58BA">
        <w:tc>
          <w:tcPr>
            <w:tcW w:w="1440" w:type="dxa"/>
            <w:noWrap/>
          </w:tcPr>
          <w:p w14:paraId="58D36C52" w14:textId="333539B2"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2022</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2023</w:t>
            </w:r>
          </w:p>
        </w:tc>
        <w:tc>
          <w:tcPr>
            <w:tcW w:w="864" w:type="dxa"/>
          </w:tcPr>
          <w:p w14:paraId="41EF731C"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LKR</w:t>
            </w:r>
          </w:p>
        </w:tc>
        <w:tc>
          <w:tcPr>
            <w:tcW w:w="1368" w:type="dxa"/>
          </w:tcPr>
          <w:p w14:paraId="1A1FD38A" w14:textId="7CA0CF82"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50</w:t>
            </w:r>
            <w:r w:rsidR="00E51341" w:rsidRPr="007A58BA">
              <w:rPr>
                <w:rFonts w:ascii="Cordia New" w:eastAsia="Times New Roman" w:hAnsi="Cordia New"/>
                <w:sz w:val="20"/>
                <w:szCs w:val="20"/>
                <w:cs/>
                <w:lang w:val="en-GB"/>
              </w:rPr>
              <w:t>.</w:t>
            </w:r>
            <w:r w:rsidRPr="007A58BA">
              <w:rPr>
                <w:rFonts w:ascii="Cordia New" w:eastAsia="Times New Roman" w:hAnsi="Cordia New"/>
                <w:sz w:val="20"/>
                <w:szCs w:val="20"/>
                <w:lang w:val="en-GB"/>
              </w:rPr>
              <w:t>0</w:t>
            </w:r>
          </w:p>
        </w:tc>
        <w:tc>
          <w:tcPr>
            <w:tcW w:w="1368" w:type="dxa"/>
          </w:tcPr>
          <w:p w14:paraId="52030ADB" w14:textId="2DCFAA10"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59C45676"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5C35E414"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Fixed</w:t>
            </w:r>
          </w:p>
        </w:tc>
      </w:tr>
      <w:tr w:rsidR="00E51341" w:rsidRPr="007A58BA" w14:paraId="1CFEA536" w14:textId="77777777" w:rsidTr="007A58BA">
        <w:tc>
          <w:tcPr>
            <w:tcW w:w="1440" w:type="dxa"/>
            <w:noWrap/>
          </w:tcPr>
          <w:p w14:paraId="159E5721" w14:textId="2AB8134A"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2022</w:t>
            </w:r>
          </w:p>
        </w:tc>
        <w:tc>
          <w:tcPr>
            <w:tcW w:w="864" w:type="dxa"/>
          </w:tcPr>
          <w:p w14:paraId="7681549E"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AUD</w:t>
            </w:r>
          </w:p>
        </w:tc>
        <w:tc>
          <w:tcPr>
            <w:tcW w:w="1368" w:type="dxa"/>
          </w:tcPr>
          <w:p w14:paraId="5A98241D" w14:textId="52F70BF2"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171</w:t>
            </w:r>
            <w:r w:rsidR="00E51341"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7</w:t>
            </w:r>
          </w:p>
        </w:tc>
        <w:tc>
          <w:tcPr>
            <w:tcW w:w="1368" w:type="dxa"/>
          </w:tcPr>
          <w:p w14:paraId="19AE49F9" w14:textId="12BBE40F"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4E589C57" w14:textId="3831CEEF"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 xml:space="preserve">Secured, use a subsidiary’s assets as collateral </w:t>
            </w:r>
            <w:r w:rsidRPr="007A58BA">
              <w:rPr>
                <w:rFonts w:ascii="Cordia New" w:eastAsia="Times New Roman" w:hAnsi="Cordia New"/>
                <w:sz w:val="20"/>
                <w:szCs w:val="20"/>
              </w:rPr>
              <w:br/>
              <w:t xml:space="preserve">(Note </w:t>
            </w:r>
            <w:r w:rsidR="00B41D75" w:rsidRPr="007A58BA">
              <w:rPr>
                <w:rFonts w:ascii="Cordia New" w:eastAsia="Times New Roman" w:hAnsi="Cordia New"/>
                <w:sz w:val="20"/>
                <w:szCs w:val="20"/>
                <w:lang w:val="en-GB"/>
              </w:rPr>
              <w:t>21</w:t>
            </w:r>
            <w:r w:rsidRPr="007A58BA">
              <w:rPr>
                <w:rFonts w:ascii="Cordia New" w:eastAsia="Times New Roman" w:hAnsi="Cordia New"/>
                <w:sz w:val="20"/>
                <w:szCs w:val="20"/>
              </w:rPr>
              <w:t xml:space="preserve"> and Note </w:t>
            </w:r>
            <w:r w:rsidR="00B41D75" w:rsidRPr="007A58BA">
              <w:rPr>
                <w:rFonts w:ascii="Cordia New" w:eastAsia="Times New Roman" w:hAnsi="Cordia New"/>
                <w:sz w:val="20"/>
                <w:szCs w:val="20"/>
                <w:lang w:val="en-GB"/>
              </w:rPr>
              <w:t>22</w:t>
            </w:r>
            <w:r w:rsidRPr="007A58BA">
              <w:rPr>
                <w:rFonts w:ascii="Cordia New" w:eastAsia="Times New Roman" w:hAnsi="Cordia New"/>
                <w:sz w:val="20"/>
                <w:szCs w:val="20"/>
              </w:rPr>
              <w:t>)</w:t>
            </w:r>
          </w:p>
        </w:tc>
        <w:tc>
          <w:tcPr>
            <w:tcW w:w="2430" w:type="dxa"/>
            <w:noWrap/>
          </w:tcPr>
          <w:p w14:paraId="38728900"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BBSY plus a margin</w:t>
            </w:r>
          </w:p>
        </w:tc>
      </w:tr>
      <w:tr w:rsidR="00E51341" w:rsidRPr="007A58BA" w14:paraId="7E5A7B06" w14:textId="77777777" w:rsidTr="007A58BA">
        <w:tc>
          <w:tcPr>
            <w:tcW w:w="1440" w:type="dxa"/>
            <w:noWrap/>
          </w:tcPr>
          <w:p w14:paraId="7014C4C8" w14:textId="5936A3F6"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2023</w:t>
            </w:r>
          </w:p>
        </w:tc>
        <w:tc>
          <w:tcPr>
            <w:tcW w:w="864" w:type="dxa"/>
          </w:tcPr>
          <w:p w14:paraId="67CE2763" w14:textId="77777777" w:rsidR="00E51341" w:rsidRPr="007A58BA" w:rsidRDefault="00E51341" w:rsidP="00690182">
            <w:pPr>
              <w:spacing w:after="0" w:line="240" w:lineRule="auto"/>
              <w:ind w:right="-72"/>
              <w:jc w:val="center"/>
              <w:rPr>
                <w:rFonts w:ascii="Cordia New" w:eastAsia="Times New Roman" w:hAnsi="Cordia New"/>
                <w:sz w:val="20"/>
                <w:szCs w:val="20"/>
                <w:cs/>
              </w:rPr>
            </w:pPr>
            <w:r w:rsidRPr="007A58BA">
              <w:rPr>
                <w:rFonts w:ascii="Cordia New" w:eastAsia="Times New Roman" w:hAnsi="Cordia New"/>
                <w:sz w:val="20"/>
                <w:szCs w:val="20"/>
              </w:rPr>
              <w:t>AUD</w:t>
            </w:r>
          </w:p>
        </w:tc>
        <w:tc>
          <w:tcPr>
            <w:tcW w:w="1368" w:type="dxa"/>
          </w:tcPr>
          <w:p w14:paraId="6AC9EF2F" w14:textId="251BBBB5"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18</w:t>
            </w:r>
            <w:r w:rsidR="00E51341" w:rsidRPr="007A58BA">
              <w:rPr>
                <w:rFonts w:ascii="Cordia New" w:eastAsia="Times New Roman" w:hAnsi="Cordia New"/>
                <w:sz w:val="20"/>
                <w:szCs w:val="20"/>
                <w:cs/>
                <w:lang w:val="en-GB"/>
              </w:rPr>
              <w:t>.</w:t>
            </w:r>
            <w:r w:rsidRPr="007A58BA">
              <w:rPr>
                <w:rFonts w:ascii="Cordia New" w:eastAsia="Times New Roman" w:hAnsi="Cordia New"/>
                <w:sz w:val="20"/>
                <w:szCs w:val="20"/>
                <w:lang w:val="en-GB"/>
              </w:rPr>
              <w:t>7</w:t>
            </w:r>
          </w:p>
        </w:tc>
        <w:tc>
          <w:tcPr>
            <w:tcW w:w="1368" w:type="dxa"/>
          </w:tcPr>
          <w:p w14:paraId="5FE9BF54" w14:textId="4D28C86C"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255DF107" w14:textId="529B537C"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 xml:space="preserve">Secured, use a subsidiary’s properties as collateral </w:t>
            </w:r>
            <w:r w:rsidRPr="007A58BA">
              <w:rPr>
                <w:rFonts w:ascii="Cordia New" w:eastAsia="Times New Roman" w:hAnsi="Cordia New"/>
                <w:sz w:val="20"/>
                <w:szCs w:val="20"/>
              </w:rPr>
              <w:br/>
              <w:t xml:space="preserve">(Note </w:t>
            </w:r>
            <w:r w:rsidR="00B41D75" w:rsidRPr="007A58BA">
              <w:rPr>
                <w:rFonts w:ascii="Cordia New" w:eastAsia="Times New Roman" w:hAnsi="Cordia New"/>
                <w:sz w:val="20"/>
                <w:szCs w:val="20"/>
                <w:lang w:val="en-GB"/>
              </w:rPr>
              <w:t>21</w:t>
            </w:r>
            <w:r w:rsidRPr="007A58BA">
              <w:rPr>
                <w:rFonts w:ascii="Cordia New" w:eastAsia="Times New Roman" w:hAnsi="Cordia New"/>
                <w:sz w:val="20"/>
                <w:szCs w:val="20"/>
              </w:rPr>
              <w:t>)</w:t>
            </w:r>
          </w:p>
        </w:tc>
        <w:tc>
          <w:tcPr>
            <w:tcW w:w="2430" w:type="dxa"/>
            <w:noWrap/>
          </w:tcPr>
          <w:p w14:paraId="1FF46885"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BBSY plus a margin</w:t>
            </w:r>
          </w:p>
        </w:tc>
      </w:tr>
      <w:tr w:rsidR="00E51341" w:rsidRPr="007A58BA" w14:paraId="7D36B3BD" w14:textId="77777777" w:rsidTr="007A58BA">
        <w:tc>
          <w:tcPr>
            <w:tcW w:w="1440" w:type="dxa"/>
            <w:noWrap/>
          </w:tcPr>
          <w:p w14:paraId="702E84AC" w14:textId="7A203AB5"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2018</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2039</w:t>
            </w:r>
          </w:p>
        </w:tc>
        <w:tc>
          <w:tcPr>
            <w:tcW w:w="864" w:type="dxa"/>
          </w:tcPr>
          <w:p w14:paraId="43A49F1D"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EUR</w:t>
            </w:r>
          </w:p>
        </w:tc>
        <w:tc>
          <w:tcPr>
            <w:tcW w:w="1368" w:type="dxa"/>
          </w:tcPr>
          <w:p w14:paraId="1D78F347" w14:textId="5F4AEF19"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8</w:t>
            </w:r>
            <w:r w:rsidR="00E51341" w:rsidRPr="007A58BA">
              <w:rPr>
                <w:rFonts w:ascii="Cordia New" w:eastAsia="Times New Roman" w:hAnsi="Cordia New"/>
                <w:sz w:val="20"/>
                <w:szCs w:val="20"/>
                <w:cs/>
                <w:lang w:val="en-GB"/>
              </w:rPr>
              <w:t>.</w:t>
            </w:r>
            <w:r w:rsidRPr="007A58BA">
              <w:rPr>
                <w:rFonts w:ascii="Cordia New" w:eastAsia="Times New Roman" w:hAnsi="Cordia New"/>
                <w:sz w:val="20"/>
                <w:szCs w:val="20"/>
                <w:lang w:val="en-GB"/>
              </w:rPr>
              <w:t>9</w:t>
            </w:r>
          </w:p>
        </w:tc>
        <w:tc>
          <w:tcPr>
            <w:tcW w:w="1368" w:type="dxa"/>
          </w:tcPr>
          <w:p w14:paraId="4419B92B" w14:textId="309DC12F"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29E18050"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4B0440CC" w14:textId="65C77843"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EURIBOR plus a margin</w:t>
            </w:r>
          </w:p>
        </w:tc>
      </w:tr>
      <w:tr w:rsidR="00E51341" w:rsidRPr="007A58BA" w14:paraId="606D750B" w14:textId="77777777" w:rsidTr="007A58BA">
        <w:tc>
          <w:tcPr>
            <w:tcW w:w="1440" w:type="dxa"/>
            <w:noWrap/>
          </w:tcPr>
          <w:p w14:paraId="369A4D80" w14:textId="5D5A9F88"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2019</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2025</w:t>
            </w:r>
          </w:p>
        </w:tc>
        <w:tc>
          <w:tcPr>
            <w:tcW w:w="864" w:type="dxa"/>
          </w:tcPr>
          <w:p w14:paraId="589BFA72"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USD</w:t>
            </w:r>
          </w:p>
        </w:tc>
        <w:tc>
          <w:tcPr>
            <w:tcW w:w="1368" w:type="dxa"/>
          </w:tcPr>
          <w:p w14:paraId="72E3C42C" w14:textId="31A1801B"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4</w:t>
            </w:r>
            <w:r w:rsidR="00E51341" w:rsidRPr="007A58BA">
              <w:rPr>
                <w:rFonts w:ascii="Cordia New" w:eastAsia="Times New Roman" w:hAnsi="Cordia New"/>
                <w:sz w:val="20"/>
                <w:szCs w:val="20"/>
                <w:cs/>
                <w:lang w:val="en-GB"/>
              </w:rPr>
              <w:t>.</w:t>
            </w:r>
            <w:r w:rsidRPr="007A58BA">
              <w:rPr>
                <w:rFonts w:ascii="Cordia New" w:eastAsia="Times New Roman" w:hAnsi="Cordia New"/>
                <w:sz w:val="20"/>
                <w:szCs w:val="20"/>
                <w:lang w:val="en-GB"/>
              </w:rPr>
              <w:t>4</w:t>
            </w:r>
          </w:p>
        </w:tc>
        <w:tc>
          <w:tcPr>
            <w:tcW w:w="1368" w:type="dxa"/>
          </w:tcPr>
          <w:p w14:paraId="26E9C73E" w14:textId="2F08FBC5"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718D67B8"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58D0E1A6" w14:textId="77777777" w:rsidR="00E51341" w:rsidRPr="007A58BA" w:rsidRDefault="00E51341" w:rsidP="00690182">
            <w:pPr>
              <w:spacing w:after="0" w:line="240" w:lineRule="auto"/>
              <w:ind w:left="187" w:right="-109" w:hanging="187"/>
              <w:rPr>
                <w:rFonts w:ascii="Cordia New" w:eastAsia="Times New Roman" w:hAnsi="Cordia New"/>
                <w:sz w:val="20"/>
                <w:szCs w:val="20"/>
              </w:rPr>
            </w:pPr>
            <w:r w:rsidRPr="007A58BA">
              <w:rPr>
                <w:rFonts w:ascii="Cordia New" w:eastAsia="Times New Roman" w:hAnsi="Cordia New"/>
                <w:sz w:val="20"/>
                <w:szCs w:val="20"/>
              </w:rPr>
              <w:t>Variable, cost of fund plus margin</w:t>
            </w:r>
          </w:p>
        </w:tc>
      </w:tr>
      <w:tr w:rsidR="00E51341" w:rsidRPr="007A58BA" w14:paraId="547874AB" w14:textId="77777777" w:rsidTr="007A58BA">
        <w:tc>
          <w:tcPr>
            <w:tcW w:w="1440" w:type="dxa"/>
            <w:noWrap/>
          </w:tcPr>
          <w:p w14:paraId="62301BBC" w14:textId="386EA55F"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2021</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2026</w:t>
            </w:r>
          </w:p>
        </w:tc>
        <w:tc>
          <w:tcPr>
            <w:tcW w:w="864" w:type="dxa"/>
          </w:tcPr>
          <w:p w14:paraId="6AA4D4FC"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MYR</w:t>
            </w:r>
          </w:p>
        </w:tc>
        <w:tc>
          <w:tcPr>
            <w:tcW w:w="1368" w:type="dxa"/>
          </w:tcPr>
          <w:p w14:paraId="508BB1A5" w14:textId="3D1ABE87"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132</w:t>
            </w:r>
            <w:r w:rsidR="00E51341" w:rsidRPr="007A58BA">
              <w:rPr>
                <w:rFonts w:ascii="Cordia New" w:eastAsia="Times New Roman" w:hAnsi="Cordia New"/>
                <w:sz w:val="20"/>
                <w:szCs w:val="20"/>
                <w:cs/>
                <w:lang w:val="en-GB"/>
              </w:rPr>
              <w:t>.</w:t>
            </w:r>
            <w:r w:rsidRPr="007A58BA">
              <w:rPr>
                <w:rFonts w:ascii="Cordia New" w:eastAsia="Times New Roman" w:hAnsi="Cordia New"/>
                <w:sz w:val="20"/>
                <w:szCs w:val="20"/>
                <w:lang w:val="en-GB"/>
              </w:rPr>
              <w:t>9</w:t>
            </w:r>
          </w:p>
        </w:tc>
        <w:tc>
          <w:tcPr>
            <w:tcW w:w="1368" w:type="dxa"/>
          </w:tcPr>
          <w:p w14:paraId="1A2AE893" w14:textId="06AF8A4A"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7B291CE0"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7345B688"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KLIBOR plus a margin</w:t>
            </w:r>
          </w:p>
        </w:tc>
      </w:tr>
      <w:tr w:rsidR="00E51341" w:rsidRPr="007A58BA" w14:paraId="70A43AC9" w14:textId="77777777" w:rsidTr="007A58BA">
        <w:tc>
          <w:tcPr>
            <w:tcW w:w="1440" w:type="dxa"/>
            <w:noWrap/>
          </w:tcPr>
          <w:p w14:paraId="2C20A84D" w14:textId="5AC55E98"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2020</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2023</w:t>
            </w:r>
          </w:p>
        </w:tc>
        <w:tc>
          <w:tcPr>
            <w:tcW w:w="864" w:type="dxa"/>
          </w:tcPr>
          <w:p w14:paraId="7BE56630"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MYR</w:t>
            </w:r>
          </w:p>
        </w:tc>
        <w:tc>
          <w:tcPr>
            <w:tcW w:w="1368" w:type="dxa"/>
          </w:tcPr>
          <w:p w14:paraId="2A8E45EF" w14:textId="6DFF7351"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46</w:t>
            </w:r>
            <w:r w:rsidR="005164D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8</w:t>
            </w:r>
          </w:p>
        </w:tc>
        <w:tc>
          <w:tcPr>
            <w:tcW w:w="1368" w:type="dxa"/>
          </w:tcPr>
          <w:p w14:paraId="2F1DBD76" w14:textId="1758E492"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22FA3754"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742954B9"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KLIBOR plus a margin</w:t>
            </w:r>
          </w:p>
        </w:tc>
      </w:tr>
      <w:tr w:rsidR="00E51341" w:rsidRPr="007A58BA" w14:paraId="3F678661" w14:textId="77777777" w:rsidTr="007A58BA">
        <w:tc>
          <w:tcPr>
            <w:tcW w:w="1440" w:type="dxa"/>
            <w:noWrap/>
          </w:tcPr>
          <w:p w14:paraId="67701B57" w14:textId="6089FB7B"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w:t>
            </w:r>
            <w:r w:rsidR="00620286" w:rsidRPr="007A58BA">
              <w:rPr>
                <w:rFonts w:ascii="Cordia New" w:eastAsia="Times New Roman" w:hAnsi="Cordia New"/>
                <w:sz w:val="20"/>
                <w:szCs w:val="20"/>
                <w:lang w:val="en-GB"/>
              </w:rPr>
              <w:t>2</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w:t>
            </w:r>
            <w:r w:rsidR="00620286" w:rsidRPr="007A58BA">
              <w:rPr>
                <w:rFonts w:ascii="Cordia New" w:eastAsia="Times New Roman" w:hAnsi="Cordia New"/>
                <w:sz w:val="20"/>
                <w:szCs w:val="20"/>
                <w:lang w:val="en-GB"/>
              </w:rPr>
              <w:t>2</w:t>
            </w:r>
            <w:r w:rsidR="00B41D75" w:rsidRPr="007A58BA">
              <w:rPr>
                <w:rFonts w:ascii="Cordia New" w:eastAsia="Times New Roman" w:hAnsi="Cordia New"/>
                <w:sz w:val="20"/>
                <w:szCs w:val="20"/>
                <w:lang w:val="en-GB"/>
              </w:rPr>
              <w:t>6</w:t>
            </w:r>
          </w:p>
        </w:tc>
        <w:tc>
          <w:tcPr>
            <w:tcW w:w="864" w:type="dxa"/>
          </w:tcPr>
          <w:p w14:paraId="52D5CF37"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EUR</w:t>
            </w:r>
          </w:p>
        </w:tc>
        <w:tc>
          <w:tcPr>
            <w:tcW w:w="1368" w:type="dxa"/>
          </w:tcPr>
          <w:p w14:paraId="6F7B5F6C" w14:textId="775C0E66" w:rsidR="00E51341" w:rsidRPr="007A58BA" w:rsidRDefault="00620286"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21.0</w:t>
            </w:r>
          </w:p>
        </w:tc>
        <w:tc>
          <w:tcPr>
            <w:tcW w:w="1368" w:type="dxa"/>
          </w:tcPr>
          <w:p w14:paraId="6B08A865" w14:textId="4845648B"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463115C4" w14:textId="64392EDF"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 xml:space="preserve">Secured, use a subsidiary’s properties as collateral </w:t>
            </w:r>
            <w:r w:rsidRPr="007A58BA">
              <w:rPr>
                <w:rFonts w:ascii="Cordia New" w:eastAsia="Times New Roman" w:hAnsi="Cordia New"/>
                <w:sz w:val="20"/>
                <w:szCs w:val="20"/>
              </w:rPr>
              <w:br/>
              <w:t xml:space="preserve">(Note </w:t>
            </w:r>
            <w:r w:rsidR="00B41D75" w:rsidRPr="007A58BA">
              <w:rPr>
                <w:rFonts w:ascii="Cordia New" w:eastAsia="Times New Roman" w:hAnsi="Cordia New"/>
                <w:sz w:val="20"/>
                <w:szCs w:val="20"/>
                <w:lang w:val="en-GB"/>
              </w:rPr>
              <w:t>21</w:t>
            </w:r>
            <w:r w:rsidRPr="007A58BA">
              <w:rPr>
                <w:rFonts w:ascii="Cordia New" w:eastAsia="Times New Roman" w:hAnsi="Cordia New"/>
                <w:sz w:val="20"/>
                <w:szCs w:val="20"/>
              </w:rPr>
              <w:t>)</w:t>
            </w:r>
          </w:p>
        </w:tc>
        <w:tc>
          <w:tcPr>
            <w:tcW w:w="2430" w:type="dxa"/>
            <w:noWrap/>
          </w:tcPr>
          <w:p w14:paraId="641CC968"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and fixed</w:t>
            </w:r>
          </w:p>
        </w:tc>
      </w:tr>
      <w:tr w:rsidR="00E51341" w:rsidRPr="007A58BA" w14:paraId="78B34D27" w14:textId="77777777" w:rsidTr="007A58BA">
        <w:tc>
          <w:tcPr>
            <w:tcW w:w="1440" w:type="dxa"/>
            <w:noWrap/>
          </w:tcPr>
          <w:p w14:paraId="019B0ACA" w14:textId="46321FC3"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w:t>
            </w:r>
            <w:r w:rsidR="00620286" w:rsidRPr="007A58BA">
              <w:rPr>
                <w:rFonts w:ascii="Cordia New" w:eastAsia="Times New Roman" w:hAnsi="Cordia New"/>
                <w:sz w:val="20"/>
                <w:szCs w:val="20"/>
                <w:lang w:val="en-GB"/>
              </w:rPr>
              <w:t>2</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2037</w:t>
            </w:r>
          </w:p>
        </w:tc>
        <w:tc>
          <w:tcPr>
            <w:tcW w:w="864" w:type="dxa"/>
          </w:tcPr>
          <w:p w14:paraId="33F988CD"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EUR</w:t>
            </w:r>
          </w:p>
        </w:tc>
        <w:tc>
          <w:tcPr>
            <w:tcW w:w="1368" w:type="dxa"/>
          </w:tcPr>
          <w:p w14:paraId="0701FAC4" w14:textId="764D2A1A" w:rsidR="00E51341" w:rsidRPr="007A58BA" w:rsidRDefault="003158BA"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388.8</w:t>
            </w:r>
          </w:p>
        </w:tc>
        <w:tc>
          <w:tcPr>
            <w:tcW w:w="1368" w:type="dxa"/>
          </w:tcPr>
          <w:p w14:paraId="71FDEB75" w14:textId="292F087B"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353EDD2E"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Unsecured</w:t>
            </w:r>
          </w:p>
        </w:tc>
        <w:tc>
          <w:tcPr>
            <w:tcW w:w="2430" w:type="dxa"/>
            <w:noWrap/>
          </w:tcPr>
          <w:p w14:paraId="47B7FEB5"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w:t>
            </w:r>
          </w:p>
        </w:tc>
      </w:tr>
      <w:tr w:rsidR="00E51341" w:rsidRPr="007A58BA" w14:paraId="0FBFD2DE" w14:textId="77777777" w:rsidTr="007A58BA">
        <w:tc>
          <w:tcPr>
            <w:tcW w:w="1440" w:type="dxa"/>
            <w:noWrap/>
          </w:tcPr>
          <w:p w14:paraId="11A3C47C" w14:textId="60014B82"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2024</w:t>
            </w:r>
          </w:p>
        </w:tc>
        <w:tc>
          <w:tcPr>
            <w:tcW w:w="864" w:type="dxa"/>
          </w:tcPr>
          <w:p w14:paraId="52B59180"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EUR</w:t>
            </w:r>
          </w:p>
        </w:tc>
        <w:tc>
          <w:tcPr>
            <w:tcW w:w="1368" w:type="dxa"/>
          </w:tcPr>
          <w:p w14:paraId="1A9BCE25" w14:textId="20F38EC3"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309</w:t>
            </w:r>
            <w:r w:rsidR="00B56678" w:rsidRPr="007A58BA">
              <w:rPr>
                <w:rFonts w:ascii="Cordia New" w:eastAsia="Times New Roman" w:hAnsi="Cordia New"/>
                <w:sz w:val="20"/>
                <w:szCs w:val="20"/>
              </w:rPr>
              <w:t>.</w:t>
            </w:r>
            <w:r w:rsidRPr="007A58BA">
              <w:rPr>
                <w:rFonts w:ascii="Cordia New" w:eastAsia="Times New Roman" w:hAnsi="Cordia New"/>
                <w:sz w:val="20"/>
                <w:szCs w:val="20"/>
                <w:lang w:val="en-GB"/>
              </w:rPr>
              <w:t>9</w:t>
            </w:r>
          </w:p>
        </w:tc>
        <w:tc>
          <w:tcPr>
            <w:tcW w:w="1368" w:type="dxa"/>
          </w:tcPr>
          <w:p w14:paraId="66401178" w14:textId="0C652450"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42EB12FE"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4F44716A" w14:textId="045902A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EURIBOR plus a margin</w:t>
            </w:r>
          </w:p>
        </w:tc>
      </w:tr>
      <w:tr w:rsidR="00E51341" w:rsidRPr="007A58BA" w14:paraId="01614226" w14:textId="77777777" w:rsidTr="007A58BA">
        <w:tc>
          <w:tcPr>
            <w:tcW w:w="1440" w:type="dxa"/>
            <w:noWrap/>
          </w:tcPr>
          <w:p w14:paraId="4D093C94" w14:textId="1C6A6DD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2023</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2031</w:t>
            </w:r>
          </w:p>
        </w:tc>
        <w:tc>
          <w:tcPr>
            <w:tcW w:w="864" w:type="dxa"/>
          </w:tcPr>
          <w:p w14:paraId="7665E0DD"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THB</w:t>
            </w:r>
          </w:p>
        </w:tc>
        <w:tc>
          <w:tcPr>
            <w:tcW w:w="1368" w:type="dxa"/>
          </w:tcPr>
          <w:p w14:paraId="3D707C17" w14:textId="562C6F69"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1</w:t>
            </w:r>
            <w:r w:rsidR="00E51341"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419</w:t>
            </w:r>
            <w:r w:rsidR="00B5667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7</w:t>
            </w:r>
          </w:p>
        </w:tc>
        <w:tc>
          <w:tcPr>
            <w:tcW w:w="1368" w:type="dxa"/>
          </w:tcPr>
          <w:p w14:paraId="1F55574C" w14:textId="1F2ECB6F"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2802C964" w14:textId="67DD6D96"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 xml:space="preserve">Secured, use a subsidiary’s properties as collateral </w:t>
            </w:r>
            <w:r w:rsidRPr="007A58BA">
              <w:rPr>
                <w:rFonts w:ascii="Cordia New" w:eastAsia="Times New Roman" w:hAnsi="Cordia New"/>
                <w:sz w:val="20"/>
                <w:szCs w:val="20"/>
              </w:rPr>
              <w:br/>
              <w:t xml:space="preserve">(Note </w:t>
            </w:r>
            <w:r w:rsidR="00B41D75" w:rsidRPr="007A58BA">
              <w:rPr>
                <w:rFonts w:ascii="Cordia New" w:eastAsia="Times New Roman" w:hAnsi="Cordia New"/>
                <w:sz w:val="20"/>
                <w:szCs w:val="20"/>
                <w:lang w:val="en-GB"/>
              </w:rPr>
              <w:t>21</w:t>
            </w:r>
            <w:r w:rsidRPr="007A58BA">
              <w:rPr>
                <w:rFonts w:ascii="Cordia New" w:eastAsia="Times New Roman" w:hAnsi="Cordia New"/>
                <w:sz w:val="20"/>
                <w:szCs w:val="20"/>
              </w:rPr>
              <w:t>)</w:t>
            </w:r>
          </w:p>
        </w:tc>
        <w:tc>
          <w:tcPr>
            <w:tcW w:w="2430" w:type="dxa"/>
            <w:noWrap/>
          </w:tcPr>
          <w:p w14:paraId="0DF4BF72"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MLR plus margin</w:t>
            </w:r>
          </w:p>
        </w:tc>
      </w:tr>
      <w:tr w:rsidR="00E51341" w:rsidRPr="007A58BA" w14:paraId="39BB0C83" w14:textId="77777777" w:rsidTr="007A58BA">
        <w:tc>
          <w:tcPr>
            <w:tcW w:w="1440" w:type="dxa"/>
            <w:noWrap/>
          </w:tcPr>
          <w:p w14:paraId="0B335518" w14:textId="35594A5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During </w:t>
            </w:r>
            <w:r w:rsidR="00B41D75" w:rsidRPr="007A58BA">
              <w:rPr>
                <w:rFonts w:ascii="Cordia New" w:eastAsia="Times New Roman" w:hAnsi="Cordia New"/>
                <w:sz w:val="20"/>
                <w:szCs w:val="20"/>
                <w:lang w:val="en-GB"/>
              </w:rPr>
              <w:t>2021</w:t>
            </w:r>
            <w:r w:rsidRPr="007A58BA">
              <w:rPr>
                <w:rFonts w:ascii="Cordia New" w:eastAsia="Times New Roman" w:hAnsi="Cordia New"/>
                <w:sz w:val="20"/>
                <w:szCs w:val="20"/>
              </w:rPr>
              <w:t xml:space="preserve"> - </w:t>
            </w:r>
            <w:r w:rsidR="00B41D75" w:rsidRPr="007A58BA">
              <w:rPr>
                <w:rFonts w:ascii="Cordia New" w:eastAsia="Times New Roman" w:hAnsi="Cordia New"/>
                <w:sz w:val="20"/>
                <w:szCs w:val="20"/>
                <w:lang w:val="en-GB"/>
              </w:rPr>
              <w:t>2025</w:t>
            </w:r>
          </w:p>
        </w:tc>
        <w:tc>
          <w:tcPr>
            <w:tcW w:w="864" w:type="dxa"/>
          </w:tcPr>
          <w:p w14:paraId="4B54306B"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GBP</w:t>
            </w:r>
          </w:p>
        </w:tc>
        <w:tc>
          <w:tcPr>
            <w:tcW w:w="1368" w:type="dxa"/>
          </w:tcPr>
          <w:p w14:paraId="77D24EC6" w14:textId="5C024F4A"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3</w:t>
            </w:r>
            <w:r w:rsidR="005164D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7</w:t>
            </w:r>
          </w:p>
        </w:tc>
        <w:tc>
          <w:tcPr>
            <w:tcW w:w="1368" w:type="dxa"/>
          </w:tcPr>
          <w:p w14:paraId="5A24F89D" w14:textId="613F27E8"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57629472"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7BE5CB74"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LIBOR plus a margin</w:t>
            </w:r>
          </w:p>
        </w:tc>
      </w:tr>
      <w:tr w:rsidR="00E51341" w:rsidRPr="007A58BA" w14:paraId="75E73D66" w14:textId="77777777" w:rsidTr="007A58BA">
        <w:tc>
          <w:tcPr>
            <w:tcW w:w="1440" w:type="dxa"/>
            <w:noWrap/>
          </w:tcPr>
          <w:p w14:paraId="24E987CA" w14:textId="4250C92F"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 xml:space="preserve">In </w:t>
            </w:r>
            <w:r w:rsidR="00B41D75" w:rsidRPr="007A58BA">
              <w:rPr>
                <w:rFonts w:ascii="Cordia New" w:eastAsia="Times New Roman" w:hAnsi="Cordia New"/>
                <w:sz w:val="20"/>
                <w:szCs w:val="20"/>
                <w:lang w:val="en-GB"/>
              </w:rPr>
              <w:t>2023</w:t>
            </w:r>
          </w:p>
        </w:tc>
        <w:tc>
          <w:tcPr>
            <w:tcW w:w="864" w:type="dxa"/>
          </w:tcPr>
          <w:p w14:paraId="2E0B067C" w14:textId="77777777" w:rsidR="00E51341" w:rsidRPr="007A58BA" w:rsidRDefault="00E51341"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SGD</w:t>
            </w:r>
          </w:p>
        </w:tc>
        <w:tc>
          <w:tcPr>
            <w:tcW w:w="1368" w:type="dxa"/>
          </w:tcPr>
          <w:p w14:paraId="78047C10" w14:textId="6C7327F7" w:rsidR="00E51341" w:rsidRPr="007A58BA" w:rsidRDefault="00B41D75"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lang w:val="en-GB"/>
              </w:rPr>
              <w:t>30</w:t>
            </w:r>
            <w:r w:rsidR="005164D8" w:rsidRPr="007A58BA">
              <w:rPr>
                <w:rFonts w:ascii="Cordia New" w:eastAsia="Times New Roman" w:hAnsi="Cordia New"/>
                <w:sz w:val="20"/>
                <w:szCs w:val="20"/>
                <w:lang w:val="en-GB"/>
              </w:rPr>
              <w:t>.</w:t>
            </w:r>
            <w:r w:rsidRPr="007A58BA">
              <w:rPr>
                <w:rFonts w:ascii="Cordia New" w:eastAsia="Times New Roman" w:hAnsi="Cordia New"/>
                <w:sz w:val="20"/>
                <w:szCs w:val="20"/>
                <w:lang w:val="en-GB"/>
              </w:rPr>
              <w:t>8</w:t>
            </w:r>
          </w:p>
        </w:tc>
        <w:tc>
          <w:tcPr>
            <w:tcW w:w="1368" w:type="dxa"/>
          </w:tcPr>
          <w:p w14:paraId="5F187AC8" w14:textId="20CDB4F4" w:rsidR="00E51341" w:rsidRPr="007A58BA" w:rsidRDefault="005164D8"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492B25FE" w14:textId="77777777" w:rsidR="00E51341" w:rsidRPr="007A58BA" w:rsidRDefault="00E51341"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175D6B3A" w14:textId="77777777" w:rsidR="00E51341" w:rsidRPr="007A58BA" w:rsidRDefault="00E51341" w:rsidP="00690182">
            <w:pPr>
              <w:spacing w:after="0" w:line="240" w:lineRule="auto"/>
              <w:ind w:left="187" w:right="-72" w:hanging="187"/>
              <w:rPr>
                <w:rFonts w:ascii="Cordia New" w:eastAsia="Times New Roman" w:hAnsi="Cordia New"/>
                <w:sz w:val="20"/>
                <w:szCs w:val="20"/>
                <w:cs/>
              </w:rPr>
            </w:pPr>
            <w:r w:rsidRPr="007A58BA">
              <w:rPr>
                <w:rFonts w:ascii="Cordia New" w:eastAsia="Times New Roman" w:hAnsi="Cordia New"/>
                <w:sz w:val="20"/>
                <w:szCs w:val="20"/>
              </w:rPr>
              <w:t>Variable, SOR plus a margin</w:t>
            </w:r>
          </w:p>
        </w:tc>
      </w:tr>
      <w:tr w:rsidR="00CF0B8C" w:rsidRPr="007A58BA" w14:paraId="3FD7BC30" w14:textId="77777777" w:rsidTr="007A58BA">
        <w:tc>
          <w:tcPr>
            <w:tcW w:w="1440" w:type="dxa"/>
            <w:noWrap/>
          </w:tcPr>
          <w:p w14:paraId="29E168FB" w14:textId="77777777" w:rsidR="00CF0B8C" w:rsidRPr="007A58BA" w:rsidRDefault="00CF0B8C"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In 2024</w:t>
            </w:r>
          </w:p>
        </w:tc>
        <w:tc>
          <w:tcPr>
            <w:tcW w:w="864" w:type="dxa"/>
          </w:tcPr>
          <w:p w14:paraId="47852818" w14:textId="77777777" w:rsidR="00CF0B8C" w:rsidRPr="007A58BA" w:rsidRDefault="00CF0B8C" w:rsidP="00690182">
            <w:pPr>
              <w:spacing w:after="0" w:line="240" w:lineRule="auto"/>
              <w:ind w:right="-72"/>
              <w:jc w:val="center"/>
              <w:rPr>
                <w:rFonts w:ascii="Cordia New" w:eastAsia="Times New Roman" w:hAnsi="Cordia New"/>
                <w:sz w:val="20"/>
                <w:szCs w:val="20"/>
              </w:rPr>
            </w:pPr>
            <w:r w:rsidRPr="007A58BA">
              <w:rPr>
                <w:rFonts w:ascii="Cordia New" w:eastAsia="Times New Roman" w:hAnsi="Cordia New"/>
                <w:sz w:val="20"/>
                <w:szCs w:val="20"/>
              </w:rPr>
              <w:t>AUD</w:t>
            </w:r>
          </w:p>
        </w:tc>
        <w:tc>
          <w:tcPr>
            <w:tcW w:w="1368" w:type="dxa"/>
          </w:tcPr>
          <w:p w14:paraId="5A60026D" w14:textId="77777777" w:rsidR="00CF0B8C" w:rsidRPr="007A58BA" w:rsidRDefault="00CF0B8C" w:rsidP="00690182">
            <w:pPr>
              <w:spacing w:after="0" w:line="240" w:lineRule="auto"/>
              <w:ind w:right="-72"/>
              <w:jc w:val="right"/>
              <w:rPr>
                <w:rFonts w:ascii="Cordia New" w:eastAsia="Times New Roman" w:hAnsi="Cordia New"/>
                <w:sz w:val="20"/>
                <w:szCs w:val="20"/>
                <w:lang w:val="en-GB"/>
              </w:rPr>
            </w:pPr>
            <w:r w:rsidRPr="007A58BA">
              <w:rPr>
                <w:rFonts w:ascii="Cordia New" w:eastAsia="Times New Roman" w:hAnsi="Cordia New"/>
                <w:sz w:val="20"/>
                <w:szCs w:val="20"/>
                <w:lang w:val="en-GB"/>
              </w:rPr>
              <w:t>4.6</w:t>
            </w:r>
          </w:p>
        </w:tc>
        <w:tc>
          <w:tcPr>
            <w:tcW w:w="1368" w:type="dxa"/>
          </w:tcPr>
          <w:p w14:paraId="3049E40B" w14:textId="77777777" w:rsidR="00CF0B8C" w:rsidRPr="007A58BA" w:rsidRDefault="00CF0B8C" w:rsidP="00690182">
            <w:pPr>
              <w:spacing w:after="0" w:line="240" w:lineRule="auto"/>
              <w:ind w:right="-72"/>
              <w:jc w:val="right"/>
              <w:rPr>
                <w:rFonts w:ascii="Cordia New" w:eastAsia="Times New Roman" w:hAnsi="Cordia New"/>
                <w:sz w:val="20"/>
                <w:szCs w:val="20"/>
              </w:rPr>
            </w:pPr>
            <w:r w:rsidRPr="007A58BA">
              <w:rPr>
                <w:rFonts w:ascii="Cordia New" w:eastAsia="Times New Roman" w:hAnsi="Cordia New"/>
                <w:sz w:val="20"/>
                <w:szCs w:val="20"/>
              </w:rPr>
              <w:t>-</w:t>
            </w:r>
          </w:p>
        </w:tc>
        <w:tc>
          <w:tcPr>
            <w:tcW w:w="2070" w:type="dxa"/>
            <w:noWrap/>
          </w:tcPr>
          <w:p w14:paraId="1DBE48AC" w14:textId="77777777" w:rsidR="00CF0B8C" w:rsidRPr="007A58BA" w:rsidRDefault="00CF0B8C"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Secured</w:t>
            </w:r>
          </w:p>
        </w:tc>
        <w:tc>
          <w:tcPr>
            <w:tcW w:w="2430" w:type="dxa"/>
            <w:noWrap/>
          </w:tcPr>
          <w:p w14:paraId="27F6BDAF" w14:textId="77777777" w:rsidR="00CF0B8C" w:rsidRPr="007A58BA" w:rsidRDefault="00CF0B8C" w:rsidP="00690182">
            <w:pPr>
              <w:spacing w:after="0" w:line="240" w:lineRule="auto"/>
              <w:ind w:left="187" w:right="-72" w:hanging="187"/>
              <w:rPr>
                <w:rFonts w:ascii="Cordia New" w:eastAsia="Times New Roman" w:hAnsi="Cordia New"/>
                <w:sz w:val="20"/>
                <w:szCs w:val="20"/>
              </w:rPr>
            </w:pPr>
            <w:r w:rsidRPr="007A58BA">
              <w:rPr>
                <w:rFonts w:ascii="Cordia New" w:eastAsia="Times New Roman" w:hAnsi="Cordia New"/>
                <w:sz w:val="20"/>
                <w:szCs w:val="20"/>
              </w:rPr>
              <w:t>Variable, BBSY plus a margin</w:t>
            </w:r>
          </w:p>
        </w:tc>
      </w:tr>
    </w:tbl>
    <w:p w14:paraId="1694806E" w14:textId="77777777" w:rsidR="00CF0B8C" w:rsidRPr="007A58BA" w:rsidRDefault="00CF0B8C" w:rsidP="00690182">
      <w:pPr>
        <w:spacing w:after="0" w:line="240" w:lineRule="auto"/>
        <w:ind w:left="540"/>
        <w:jc w:val="both"/>
        <w:rPr>
          <w:rFonts w:ascii="Cordia New" w:hAnsi="Cordia New"/>
          <w:sz w:val="12"/>
          <w:szCs w:val="12"/>
        </w:rPr>
      </w:pPr>
    </w:p>
    <w:p w14:paraId="742D06C2" w14:textId="525B6091" w:rsidR="00C721A4" w:rsidRPr="00365AED" w:rsidRDefault="00C721A4" w:rsidP="00690182">
      <w:pPr>
        <w:spacing w:after="0" w:line="240" w:lineRule="auto"/>
        <w:ind w:left="540"/>
        <w:jc w:val="both"/>
        <w:rPr>
          <w:rFonts w:ascii="Cordia New" w:hAnsi="Cordia New"/>
          <w:spacing w:val="-2"/>
          <w:sz w:val="28"/>
        </w:rPr>
      </w:pPr>
      <w:r w:rsidRPr="00365AED">
        <w:rPr>
          <w:rFonts w:ascii="Cordia New" w:hAnsi="Cordia New"/>
          <w:spacing w:val="-4"/>
          <w:sz w:val="28"/>
        </w:rPr>
        <w:t>The carrying amounts of long-term</w:t>
      </w:r>
      <w:r w:rsidR="00B61496" w:rsidRPr="00365AED">
        <w:rPr>
          <w:rFonts w:ascii="Cordia New" w:hAnsi="Cordia New"/>
          <w:spacing w:val="-4"/>
          <w:sz w:val="28"/>
        </w:rPr>
        <w:t xml:space="preserve"> </w:t>
      </w:r>
      <w:r w:rsidRPr="00365AED">
        <w:rPr>
          <w:rFonts w:ascii="Cordia New" w:hAnsi="Cordia New"/>
          <w:spacing w:val="-4"/>
          <w:sz w:val="28"/>
        </w:rPr>
        <w:t xml:space="preserve">borrowings </w:t>
      </w:r>
      <w:r w:rsidR="00B61496" w:rsidRPr="00365AED">
        <w:rPr>
          <w:rFonts w:ascii="Cordia New" w:hAnsi="Cordia New"/>
          <w:spacing w:val="-4"/>
          <w:sz w:val="28"/>
        </w:rPr>
        <w:t>from financial institutions</w:t>
      </w:r>
      <w:r w:rsidR="00291493" w:rsidRPr="00365AED">
        <w:rPr>
          <w:rFonts w:ascii="Cordia New" w:hAnsi="Cordia New"/>
          <w:spacing w:val="-4"/>
          <w:sz w:val="28"/>
        </w:rPr>
        <w:t xml:space="preserve"> with floating interest rates</w:t>
      </w:r>
      <w:r w:rsidR="00B61496" w:rsidRPr="00365AED">
        <w:rPr>
          <w:rFonts w:ascii="Cordia New" w:hAnsi="Cordia New"/>
          <w:spacing w:val="-4"/>
          <w:sz w:val="28"/>
        </w:rPr>
        <w:t xml:space="preserve"> </w:t>
      </w:r>
      <w:r w:rsidRPr="00365AED">
        <w:rPr>
          <w:rFonts w:ascii="Cordia New" w:hAnsi="Cordia New"/>
          <w:spacing w:val="-4"/>
          <w:sz w:val="28"/>
        </w:rPr>
        <w:t xml:space="preserve">as of </w:t>
      </w:r>
      <w:r w:rsidR="00B41D75" w:rsidRPr="00365AED">
        <w:rPr>
          <w:rFonts w:ascii="Cordia New" w:hAnsi="Cordia New"/>
          <w:spacing w:val="-4"/>
          <w:sz w:val="28"/>
          <w:lang w:val="en-GB"/>
        </w:rPr>
        <w:t>31</w:t>
      </w:r>
      <w:r w:rsidRPr="00365AED">
        <w:rPr>
          <w:rFonts w:ascii="Cordia New" w:hAnsi="Cordia New"/>
          <w:spacing w:val="-4"/>
          <w:sz w:val="28"/>
        </w:rPr>
        <w:t xml:space="preserve"> December</w:t>
      </w:r>
      <w:r w:rsidRPr="00690182">
        <w:rPr>
          <w:rFonts w:ascii="Cordia New" w:hAnsi="Cordia New"/>
          <w:sz w:val="28"/>
        </w:rPr>
        <w:t xml:space="preserve"> </w:t>
      </w:r>
      <w:r w:rsidR="00B41D75" w:rsidRPr="00365AED">
        <w:rPr>
          <w:rFonts w:ascii="Cordia New" w:hAnsi="Cordia New"/>
          <w:spacing w:val="-2"/>
          <w:sz w:val="28"/>
          <w:lang w:val="en-GB"/>
        </w:rPr>
        <w:t>2021</w:t>
      </w:r>
      <w:r w:rsidRPr="00365AED">
        <w:rPr>
          <w:rFonts w:ascii="Cordia New" w:hAnsi="Cordia New"/>
          <w:spacing w:val="-2"/>
          <w:sz w:val="28"/>
        </w:rPr>
        <w:t xml:space="preserve"> approximate to their fair values</w:t>
      </w:r>
      <w:r w:rsidR="00291493" w:rsidRPr="00365AED">
        <w:rPr>
          <w:rFonts w:ascii="Cordia New" w:hAnsi="Cordia New"/>
          <w:spacing w:val="-2"/>
          <w:sz w:val="28"/>
        </w:rPr>
        <w:t>. The carrying amounts of short-term borrowings approximate their fair value.</w:t>
      </w:r>
    </w:p>
    <w:p w14:paraId="7E693CB4" w14:textId="4DCC90EA" w:rsidR="00C721A4" w:rsidRPr="00690182" w:rsidRDefault="00C721A4" w:rsidP="00690182">
      <w:pPr>
        <w:spacing w:after="0" w:line="240" w:lineRule="auto"/>
        <w:ind w:left="540" w:hanging="540"/>
        <w:jc w:val="both"/>
        <w:outlineLvl w:val="7"/>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25</w:t>
      </w:r>
      <w:r w:rsidRPr="00690182">
        <w:rPr>
          <w:rFonts w:ascii="Cordia New" w:eastAsia="Times New Roman" w:hAnsi="Cordia New"/>
          <w:b/>
          <w:bCs/>
          <w:sz w:val="28"/>
        </w:rPr>
        <w:tab/>
        <w:t>Borrowings</w:t>
      </w:r>
      <w:r w:rsidRPr="00690182">
        <w:rPr>
          <w:rFonts w:ascii="Cordia New" w:eastAsia="Times New Roman" w:hAnsi="Cordia New"/>
          <w:sz w:val="28"/>
        </w:rPr>
        <w:t xml:space="preserve"> (Cont’d)</w:t>
      </w:r>
    </w:p>
    <w:p w14:paraId="264ACBE4" w14:textId="77777777" w:rsidR="00C721A4" w:rsidRPr="007A58BA" w:rsidRDefault="00C721A4" w:rsidP="00690182">
      <w:pPr>
        <w:spacing w:after="0" w:line="240" w:lineRule="auto"/>
        <w:ind w:left="540"/>
        <w:jc w:val="both"/>
        <w:rPr>
          <w:rFonts w:ascii="Cordia New" w:eastAsia="Times New Roman" w:hAnsi="Cordia New"/>
          <w:b/>
          <w:bCs/>
          <w:sz w:val="16"/>
          <w:szCs w:val="16"/>
        </w:rPr>
      </w:pPr>
    </w:p>
    <w:p w14:paraId="1E7C9F1B" w14:textId="77777777" w:rsidR="00C721A4" w:rsidRPr="00690182" w:rsidRDefault="00C721A4" w:rsidP="00690182">
      <w:pPr>
        <w:tabs>
          <w:tab w:val="left" w:pos="9889"/>
        </w:tabs>
        <w:spacing w:after="0" w:line="240" w:lineRule="auto"/>
        <w:ind w:left="540"/>
        <w:rPr>
          <w:rFonts w:ascii="Cordia New" w:eastAsia="Times New Roman" w:hAnsi="Cordia New"/>
          <w:b/>
          <w:bCs/>
          <w:sz w:val="28"/>
        </w:rPr>
      </w:pPr>
      <w:r w:rsidRPr="00690182">
        <w:rPr>
          <w:rFonts w:ascii="Cordia New" w:eastAsia="Times New Roman" w:hAnsi="Cordia New"/>
          <w:b/>
          <w:bCs/>
          <w:sz w:val="28"/>
        </w:rPr>
        <w:t>Debentures</w:t>
      </w:r>
    </w:p>
    <w:p w14:paraId="2DF087E8" w14:textId="77777777" w:rsidR="00C721A4" w:rsidRPr="007A58BA" w:rsidRDefault="00C721A4" w:rsidP="00690182">
      <w:pPr>
        <w:tabs>
          <w:tab w:val="left" w:pos="9889"/>
        </w:tabs>
        <w:spacing w:after="0" w:line="240" w:lineRule="auto"/>
        <w:ind w:left="540"/>
        <w:rPr>
          <w:rFonts w:ascii="Cordia New" w:eastAsia="Times New Roman" w:hAnsi="Cordia New"/>
          <w:sz w:val="16"/>
          <w:szCs w:val="16"/>
        </w:rPr>
      </w:pPr>
    </w:p>
    <w:p w14:paraId="7F9A927D" w14:textId="6FD3079F" w:rsidR="00C721A4" w:rsidRPr="00690182" w:rsidRDefault="00C721A4" w:rsidP="00690182">
      <w:pPr>
        <w:tabs>
          <w:tab w:val="left" w:pos="9889"/>
        </w:tabs>
        <w:spacing w:after="0" w:line="240" w:lineRule="auto"/>
        <w:ind w:left="540"/>
        <w:rPr>
          <w:rFonts w:ascii="Cordia New" w:eastAsia="Times New Roman" w:hAnsi="Cordia New"/>
          <w:sz w:val="28"/>
        </w:rPr>
      </w:pPr>
      <w:r w:rsidRPr="00690182">
        <w:rPr>
          <w:rFonts w:ascii="Cordia New" w:eastAsia="Times New Roman" w:hAnsi="Cordia New"/>
          <w:sz w:val="28"/>
        </w:rPr>
        <w:t>Debentures comprise:</w:t>
      </w:r>
    </w:p>
    <w:p w14:paraId="0DD84651" w14:textId="77777777" w:rsidR="005274E7" w:rsidRPr="007A58BA" w:rsidRDefault="005274E7" w:rsidP="00690182">
      <w:pPr>
        <w:tabs>
          <w:tab w:val="left" w:pos="9889"/>
        </w:tabs>
        <w:spacing w:after="0" w:line="240" w:lineRule="auto"/>
        <w:ind w:left="540"/>
        <w:rPr>
          <w:rFonts w:ascii="Cordia New" w:eastAsia="Times New Roman" w:hAnsi="Cordia New"/>
          <w:sz w:val="16"/>
          <w:szCs w:val="16"/>
        </w:rPr>
      </w:pPr>
    </w:p>
    <w:tbl>
      <w:tblPr>
        <w:tblW w:w="9648" w:type="dxa"/>
        <w:tblLayout w:type="fixed"/>
        <w:tblLook w:val="04A0" w:firstRow="1" w:lastRow="0" w:firstColumn="1" w:lastColumn="0" w:noHBand="0" w:noVBand="1"/>
      </w:tblPr>
      <w:tblGrid>
        <w:gridCol w:w="720"/>
        <w:gridCol w:w="738"/>
        <w:gridCol w:w="549"/>
        <w:gridCol w:w="936"/>
        <w:gridCol w:w="936"/>
        <w:gridCol w:w="936"/>
        <w:gridCol w:w="936"/>
        <w:gridCol w:w="630"/>
        <w:gridCol w:w="3267"/>
      </w:tblGrid>
      <w:tr w:rsidR="008B02DC" w:rsidRPr="007A58BA" w14:paraId="749D8320" w14:textId="77777777" w:rsidTr="007A58BA">
        <w:tc>
          <w:tcPr>
            <w:tcW w:w="720" w:type="dxa"/>
            <w:noWrap/>
            <w:vAlign w:val="bottom"/>
          </w:tcPr>
          <w:p w14:paraId="672F4E3B"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738" w:type="dxa"/>
            <w:noWrap/>
            <w:vAlign w:val="bottom"/>
          </w:tcPr>
          <w:p w14:paraId="1CD923F9"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549" w:type="dxa"/>
            <w:noWrap/>
            <w:vAlign w:val="bottom"/>
          </w:tcPr>
          <w:p w14:paraId="5145C892" w14:textId="77777777" w:rsidR="00C721A4" w:rsidRPr="007A58BA" w:rsidRDefault="00C721A4" w:rsidP="007A58BA">
            <w:pPr>
              <w:spacing w:after="0" w:line="200" w:lineRule="exact"/>
              <w:ind w:left="-29" w:right="-72"/>
              <w:rPr>
                <w:rFonts w:ascii="Cordia New" w:eastAsia="Times New Roman" w:hAnsi="Cordia New"/>
                <w:b/>
                <w:bCs/>
                <w:sz w:val="18"/>
                <w:szCs w:val="18"/>
              </w:rPr>
            </w:pPr>
          </w:p>
        </w:tc>
        <w:tc>
          <w:tcPr>
            <w:tcW w:w="1872" w:type="dxa"/>
            <w:gridSpan w:val="2"/>
            <w:noWrap/>
            <w:vAlign w:val="bottom"/>
            <w:hideMark/>
          </w:tcPr>
          <w:p w14:paraId="7D2C5CF5"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Consolidated</w:t>
            </w:r>
          </w:p>
        </w:tc>
        <w:tc>
          <w:tcPr>
            <w:tcW w:w="1872" w:type="dxa"/>
            <w:gridSpan w:val="2"/>
            <w:vAlign w:val="bottom"/>
            <w:hideMark/>
          </w:tcPr>
          <w:p w14:paraId="29F70DA1"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Separate</w:t>
            </w:r>
          </w:p>
        </w:tc>
        <w:tc>
          <w:tcPr>
            <w:tcW w:w="630" w:type="dxa"/>
            <w:noWrap/>
            <w:vAlign w:val="bottom"/>
          </w:tcPr>
          <w:p w14:paraId="05D29F40" w14:textId="77777777" w:rsidR="00C721A4" w:rsidRPr="007A58BA" w:rsidRDefault="00C721A4" w:rsidP="007A58BA">
            <w:pPr>
              <w:spacing w:after="0" w:line="200" w:lineRule="exact"/>
              <w:ind w:left="-29" w:right="-72"/>
              <w:rPr>
                <w:rFonts w:ascii="Cordia New" w:eastAsia="Times New Roman" w:hAnsi="Cordia New"/>
                <w:b/>
                <w:bCs/>
                <w:sz w:val="18"/>
                <w:szCs w:val="18"/>
              </w:rPr>
            </w:pPr>
          </w:p>
        </w:tc>
        <w:tc>
          <w:tcPr>
            <w:tcW w:w="3267" w:type="dxa"/>
            <w:noWrap/>
            <w:vAlign w:val="bottom"/>
          </w:tcPr>
          <w:p w14:paraId="7C3411D8" w14:textId="77777777" w:rsidR="00C721A4" w:rsidRPr="007A58BA" w:rsidRDefault="00C721A4" w:rsidP="007A58BA">
            <w:pPr>
              <w:spacing w:after="0" w:line="200" w:lineRule="exact"/>
              <w:ind w:left="-29" w:right="-72"/>
              <w:rPr>
                <w:rFonts w:ascii="Cordia New" w:eastAsia="Times New Roman" w:hAnsi="Cordia New"/>
                <w:b/>
                <w:bCs/>
                <w:sz w:val="18"/>
                <w:szCs w:val="18"/>
              </w:rPr>
            </w:pPr>
          </w:p>
        </w:tc>
      </w:tr>
      <w:tr w:rsidR="008B02DC" w:rsidRPr="007A58BA" w14:paraId="028DB399" w14:textId="77777777" w:rsidTr="007A58BA">
        <w:tc>
          <w:tcPr>
            <w:tcW w:w="720" w:type="dxa"/>
            <w:noWrap/>
            <w:vAlign w:val="bottom"/>
          </w:tcPr>
          <w:p w14:paraId="59BC65F9"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738" w:type="dxa"/>
            <w:noWrap/>
            <w:vAlign w:val="bottom"/>
          </w:tcPr>
          <w:p w14:paraId="2BA0EB55"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549" w:type="dxa"/>
            <w:noWrap/>
            <w:vAlign w:val="bottom"/>
          </w:tcPr>
          <w:p w14:paraId="5770E89B" w14:textId="77777777" w:rsidR="00C721A4" w:rsidRPr="007A58BA" w:rsidRDefault="00C721A4" w:rsidP="007A58BA">
            <w:pPr>
              <w:spacing w:after="0" w:line="200" w:lineRule="exact"/>
              <w:ind w:left="-29" w:right="-72"/>
              <w:rPr>
                <w:rFonts w:ascii="Cordia New" w:eastAsia="Times New Roman" w:hAnsi="Cordia New"/>
                <w:b/>
                <w:bCs/>
                <w:sz w:val="18"/>
                <w:szCs w:val="18"/>
              </w:rPr>
            </w:pPr>
          </w:p>
        </w:tc>
        <w:tc>
          <w:tcPr>
            <w:tcW w:w="1872" w:type="dxa"/>
            <w:gridSpan w:val="2"/>
            <w:noWrap/>
            <w:vAlign w:val="bottom"/>
            <w:hideMark/>
          </w:tcPr>
          <w:p w14:paraId="21985C26" w14:textId="77777777" w:rsidR="00C721A4" w:rsidRPr="007A58BA" w:rsidRDefault="00C721A4" w:rsidP="007A58BA">
            <w:pPr>
              <w:pBdr>
                <w:bottom w:val="single" w:sz="4" w:space="0"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financial statements</w:t>
            </w:r>
          </w:p>
        </w:tc>
        <w:tc>
          <w:tcPr>
            <w:tcW w:w="1872" w:type="dxa"/>
            <w:gridSpan w:val="2"/>
            <w:vAlign w:val="bottom"/>
            <w:hideMark/>
          </w:tcPr>
          <w:p w14:paraId="6D13EF79" w14:textId="77777777" w:rsidR="00C721A4" w:rsidRPr="007A58BA"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financial statements</w:t>
            </w:r>
          </w:p>
        </w:tc>
        <w:tc>
          <w:tcPr>
            <w:tcW w:w="630" w:type="dxa"/>
            <w:noWrap/>
            <w:vAlign w:val="bottom"/>
          </w:tcPr>
          <w:p w14:paraId="30D6F4B6" w14:textId="77777777" w:rsidR="00C721A4" w:rsidRPr="007A58BA" w:rsidRDefault="00C721A4" w:rsidP="007A58BA">
            <w:pPr>
              <w:spacing w:after="0" w:line="200" w:lineRule="exact"/>
              <w:ind w:left="-29" w:right="-72"/>
              <w:rPr>
                <w:rFonts w:ascii="Cordia New" w:eastAsia="Times New Roman" w:hAnsi="Cordia New"/>
                <w:b/>
                <w:bCs/>
                <w:sz w:val="18"/>
                <w:szCs w:val="18"/>
              </w:rPr>
            </w:pPr>
          </w:p>
        </w:tc>
        <w:tc>
          <w:tcPr>
            <w:tcW w:w="3267" w:type="dxa"/>
            <w:noWrap/>
            <w:vAlign w:val="bottom"/>
          </w:tcPr>
          <w:p w14:paraId="4176B86B" w14:textId="77777777" w:rsidR="00C721A4" w:rsidRPr="007A58BA" w:rsidRDefault="00C721A4" w:rsidP="007A58BA">
            <w:pPr>
              <w:spacing w:after="0" w:line="200" w:lineRule="exact"/>
              <w:ind w:left="-29" w:right="-72"/>
              <w:rPr>
                <w:rFonts w:ascii="Cordia New" w:eastAsia="Times New Roman" w:hAnsi="Cordia New"/>
                <w:b/>
                <w:bCs/>
                <w:sz w:val="18"/>
                <w:szCs w:val="18"/>
              </w:rPr>
            </w:pPr>
          </w:p>
        </w:tc>
      </w:tr>
      <w:tr w:rsidR="008B02DC" w:rsidRPr="007A58BA" w14:paraId="5ECDF94B" w14:textId="77777777" w:rsidTr="007A58BA">
        <w:trPr>
          <w:trHeight w:val="263"/>
        </w:trPr>
        <w:tc>
          <w:tcPr>
            <w:tcW w:w="720" w:type="dxa"/>
            <w:noWrap/>
            <w:vAlign w:val="bottom"/>
            <w:hideMark/>
          </w:tcPr>
          <w:p w14:paraId="112F9614"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738" w:type="dxa"/>
            <w:noWrap/>
            <w:vAlign w:val="bottom"/>
            <w:hideMark/>
          </w:tcPr>
          <w:p w14:paraId="699D3829"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549" w:type="dxa"/>
            <w:noWrap/>
            <w:vAlign w:val="bottom"/>
            <w:hideMark/>
          </w:tcPr>
          <w:p w14:paraId="4F8064E5"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936" w:type="dxa"/>
            <w:noWrap/>
            <w:vAlign w:val="bottom"/>
            <w:hideMark/>
          </w:tcPr>
          <w:p w14:paraId="0BAB8388" w14:textId="595471F6"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31</w:t>
            </w:r>
            <w:r w:rsidR="00C721A4" w:rsidRPr="007A58BA">
              <w:rPr>
                <w:rFonts w:ascii="Cordia New" w:eastAsia="Times New Roman" w:hAnsi="Cordia New"/>
                <w:b/>
                <w:bCs/>
                <w:sz w:val="18"/>
                <w:szCs w:val="18"/>
              </w:rPr>
              <w:t xml:space="preserve"> December</w:t>
            </w:r>
          </w:p>
        </w:tc>
        <w:tc>
          <w:tcPr>
            <w:tcW w:w="936" w:type="dxa"/>
            <w:noWrap/>
            <w:vAlign w:val="bottom"/>
            <w:hideMark/>
          </w:tcPr>
          <w:p w14:paraId="4DE19FD1" w14:textId="2B6064E1"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31</w:t>
            </w:r>
            <w:r w:rsidR="00C721A4" w:rsidRPr="007A58BA">
              <w:rPr>
                <w:rFonts w:ascii="Cordia New" w:eastAsia="Times New Roman" w:hAnsi="Cordia New"/>
                <w:b/>
                <w:bCs/>
                <w:sz w:val="18"/>
                <w:szCs w:val="18"/>
              </w:rPr>
              <w:t xml:space="preserve"> December </w:t>
            </w:r>
          </w:p>
        </w:tc>
        <w:tc>
          <w:tcPr>
            <w:tcW w:w="936" w:type="dxa"/>
            <w:vAlign w:val="bottom"/>
            <w:hideMark/>
          </w:tcPr>
          <w:p w14:paraId="63BD0398" w14:textId="35BAB71B"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31</w:t>
            </w:r>
            <w:r w:rsidR="00C721A4" w:rsidRPr="007A58BA">
              <w:rPr>
                <w:rFonts w:ascii="Cordia New" w:eastAsia="Times New Roman" w:hAnsi="Cordia New"/>
                <w:b/>
                <w:bCs/>
                <w:sz w:val="18"/>
                <w:szCs w:val="18"/>
              </w:rPr>
              <w:t xml:space="preserve"> December</w:t>
            </w:r>
          </w:p>
        </w:tc>
        <w:tc>
          <w:tcPr>
            <w:tcW w:w="936" w:type="dxa"/>
            <w:vAlign w:val="bottom"/>
            <w:hideMark/>
          </w:tcPr>
          <w:p w14:paraId="653FC2EC" w14:textId="0499AADE"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31</w:t>
            </w:r>
            <w:r w:rsidR="00C721A4" w:rsidRPr="007A58BA">
              <w:rPr>
                <w:rFonts w:ascii="Cordia New" w:eastAsia="Times New Roman" w:hAnsi="Cordia New"/>
                <w:b/>
                <w:bCs/>
                <w:sz w:val="18"/>
                <w:szCs w:val="18"/>
              </w:rPr>
              <w:t xml:space="preserve"> December </w:t>
            </w:r>
          </w:p>
        </w:tc>
        <w:tc>
          <w:tcPr>
            <w:tcW w:w="630" w:type="dxa"/>
            <w:noWrap/>
            <w:vAlign w:val="bottom"/>
            <w:hideMark/>
          </w:tcPr>
          <w:p w14:paraId="5A25B65E"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c>
          <w:tcPr>
            <w:tcW w:w="3267" w:type="dxa"/>
            <w:noWrap/>
            <w:vAlign w:val="bottom"/>
            <w:hideMark/>
          </w:tcPr>
          <w:p w14:paraId="73D21DCB"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p>
        </w:tc>
      </w:tr>
      <w:tr w:rsidR="008B02DC" w:rsidRPr="007A58BA" w14:paraId="69656255" w14:textId="77777777" w:rsidTr="007A58BA">
        <w:tc>
          <w:tcPr>
            <w:tcW w:w="720" w:type="dxa"/>
            <w:noWrap/>
            <w:vAlign w:val="bottom"/>
            <w:hideMark/>
          </w:tcPr>
          <w:p w14:paraId="1EE19887"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Issued</w:t>
            </w:r>
          </w:p>
        </w:tc>
        <w:tc>
          <w:tcPr>
            <w:tcW w:w="738" w:type="dxa"/>
            <w:noWrap/>
            <w:vAlign w:val="bottom"/>
            <w:hideMark/>
          </w:tcPr>
          <w:p w14:paraId="4FA52432"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Due</w:t>
            </w:r>
          </w:p>
        </w:tc>
        <w:tc>
          <w:tcPr>
            <w:tcW w:w="549" w:type="dxa"/>
            <w:noWrap/>
            <w:vAlign w:val="bottom"/>
            <w:hideMark/>
          </w:tcPr>
          <w:p w14:paraId="0D6A7200"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Period</w:t>
            </w:r>
          </w:p>
        </w:tc>
        <w:tc>
          <w:tcPr>
            <w:tcW w:w="936" w:type="dxa"/>
            <w:noWrap/>
            <w:vAlign w:val="bottom"/>
            <w:hideMark/>
          </w:tcPr>
          <w:p w14:paraId="47A429B0" w14:textId="65AA1B20"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2021</w:t>
            </w:r>
          </w:p>
        </w:tc>
        <w:tc>
          <w:tcPr>
            <w:tcW w:w="936" w:type="dxa"/>
            <w:noWrap/>
            <w:vAlign w:val="bottom"/>
            <w:hideMark/>
          </w:tcPr>
          <w:p w14:paraId="7FE02DE9" w14:textId="1163532A"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2020</w:t>
            </w:r>
          </w:p>
        </w:tc>
        <w:tc>
          <w:tcPr>
            <w:tcW w:w="936" w:type="dxa"/>
            <w:vAlign w:val="bottom"/>
            <w:hideMark/>
          </w:tcPr>
          <w:p w14:paraId="564E2FD7" w14:textId="523B944A"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2021</w:t>
            </w:r>
          </w:p>
        </w:tc>
        <w:tc>
          <w:tcPr>
            <w:tcW w:w="936" w:type="dxa"/>
            <w:vAlign w:val="bottom"/>
            <w:hideMark/>
          </w:tcPr>
          <w:p w14:paraId="108E3009" w14:textId="4BBA3B24" w:rsidR="00C721A4" w:rsidRPr="007A58BA" w:rsidRDefault="00B41D75" w:rsidP="007A58BA">
            <w:pP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lang w:val="en-GB"/>
              </w:rPr>
              <w:t>2020</w:t>
            </w:r>
          </w:p>
        </w:tc>
        <w:tc>
          <w:tcPr>
            <w:tcW w:w="630" w:type="dxa"/>
            <w:noWrap/>
            <w:vAlign w:val="bottom"/>
            <w:hideMark/>
          </w:tcPr>
          <w:p w14:paraId="39D59672" w14:textId="77777777" w:rsidR="00C721A4" w:rsidRPr="007A58BA" w:rsidRDefault="00C721A4" w:rsidP="007A58BA">
            <w:pP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Interest</w:t>
            </w:r>
          </w:p>
        </w:tc>
        <w:tc>
          <w:tcPr>
            <w:tcW w:w="3267" w:type="dxa"/>
            <w:noWrap/>
            <w:vAlign w:val="bottom"/>
            <w:hideMark/>
          </w:tcPr>
          <w:p w14:paraId="51F970B3" w14:textId="77777777" w:rsidR="00C721A4" w:rsidRPr="007A58BA" w:rsidRDefault="00C721A4" w:rsidP="007A58BA">
            <w:pPr>
              <w:spacing w:after="0" w:line="200" w:lineRule="exact"/>
              <w:rPr>
                <w:rFonts w:ascii="Cordia New" w:eastAsia="Times New Roman" w:hAnsi="Cordia New"/>
                <w:b/>
                <w:bCs/>
                <w:sz w:val="18"/>
                <w:szCs w:val="18"/>
              </w:rPr>
            </w:pPr>
          </w:p>
        </w:tc>
      </w:tr>
      <w:tr w:rsidR="008B02DC" w:rsidRPr="007A58BA" w14:paraId="2B6BDA53" w14:textId="77777777" w:rsidTr="007A58BA">
        <w:tc>
          <w:tcPr>
            <w:tcW w:w="720" w:type="dxa"/>
            <w:noWrap/>
            <w:vAlign w:val="bottom"/>
            <w:hideMark/>
          </w:tcPr>
          <w:p w14:paraId="717A58E0" w14:textId="7E113316" w:rsidR="00C721A4" w:rsidRPr="007A58BA" w:rsidRDefault="00890952"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D</w:t>
            </w:r>
            <w:r w:rsidR="00C721A4" w:rsidRPr="007A58BA">
              <w:rPr>
                <w:rFonts w:ascii="Cordia New" w:eastAsia="Times New Roman" w:hAnsi="Cordia New"/>
                <w:b/>
                <w:bCs/>
                <w:sz w:val="18"/>
                <w:szCs w:val="18"/>
              </w:rPr>
              <w:t>ate</w:t>
            </w:r>
          </w:p>
        </w:tc>
        <w:tc>
          <w:tcPr>
            <w:tcW w:w="738" w:type="dxa"/>
            <w:noWrap/>
            <w:vAlign w:val="bottom"/>
            <w:hideMark/>
          </w:tcPr>
          <w:p w14:paraId="7DB08F32" w14:textId="77777777" w:rsidR="00C721A4" w:rsidRPr="007A58BA"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date</w:t>
            </w:r>
          </w:p>
        </w:tc>
        <w:tc>
          <w:tcPr>
            <w:tcW w:w="549" w:type="dxa"/>
            <w:noWrap/>
            <w:vAlign w:val="bottom"/>
            <w:hideMark/>
          </w:tcPr>
          <w:p w14:paraId="79725AE2" w14:textId="77777777" w:rsidR="00C721A4" w:rsidRPr="007A58BA"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(Years)</w:t>
            </w:r>
          </w:p>
        </w:tc>
        <w:tc>
          <w:tcPr>
            <w:tcW w:w="936" w:type="dxa"/>
            <w:noWrap/>
            <w:vAlign w:val="bottom"/>
            <w:hideMark/>
          </w:tcPr>
          <w:p w14:paraId="33159BB2" w14:textId="77777777" w:rsidR="00C721A4" w:rsidRPr="007A58BA" w:rsidRDefault="00C721A4"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rPr>
              <w:t>Baht Million</w:t>
            </w:r>
          </w:p>
        </w:tc>
        <w:tc>
          <w:tcPr>
            <w:tcW w:w="936" w:type="dxa"/>
            <w:noWrap/>
            <w:vAlign w:val="bottom"/>
            <w:hideMark/>
          </w:tcPr>
          <w:p w14:paraId="5F02BE6C" w14:textId="77777777" w:rsidR="00C721A4" w:rsidRPr="007A58BA" w:rsidRDefault="00C721A4"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rPr>
              <w:t>Baht Million</w:t>
            </w:r>
          </w:p>
        </w:tc>
        <w:tc>
          <w:tcPr>
            <w:tcW w:w="936" w:type="dxa"/>
            <w:vAlign w:val="bottom"/>
            <w:hideMark/>
          </w:tcPr>
          <w:p w14:paraId="07502F5F" w14:textId="77777777" w:rsidR="00C721A4" w:rsidRPr="007A58BA" w:rsidRDefault="00C721A4"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rPr>
              <w:t>Baht Million</w:t>
            </w:r>
          </w:p>
        </w:tc>
        <w:tc>
          <w:tcPr>
            <w:tcW w:w="936" w:type="dxa"/>
            <w:vAlign w:val="bottom"/>
            <w:hideMark/>
          </w:tcPr>
          <w:p w14:paraId="2A3605D6" w14:textId="77777777" w:rsidR="00C721A4" w:rsidRPr="007A58BA" w:rsidRDefault="00C721A4"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7A58BA">
              <w:rPr>
                <w:rFonts w:ascii="Cordia New" w:eastAsia="Times New Roman" w:hAnsi="Cordia New"/>
                <w:b/>
                <w:bCs/>
                <w:sz w:val="18"/>
                <w:szCs w:val="18"/>
              </w:rPr>
              <w:t>Baht Million</w:t>
            </w:r>
          </w:p>
        </w:tc>
        <w:tc>
          <w:tcPr>
            <w:tcW w:w="630" w:type="dxa"/>
            <w:noWrap/>
            <w:vAlign w:val="bottom"/>
            <w:hideMark/>
          </w:tcPr>
          <w:p w14:paraId="758AB0AA" w14:textId="77777777" w:rsidR="00C721A4" w:rsidRPr="007A58BA"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rate</w:t>
            </w:r>
          </w:p>
        </w:tc>
        <w:tc>
          <w:tcPr>
            <w:tcW w:w="3267" w:type="dxa"/>
            <w:noWrap/>
            <w:vAlign w:val="bottom"/>
            <w:hideMark/>
          </w:tcPr>
          <w:p w14:paraId="64A8665D" w14:textId="77777777" w:rsidR="00C721A4" w:rsidRPr="007A58BA"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7A58BA">
              <w:rPr>
                <w:rFonts w:ascii="Cordia New" w:eastAsia="Times New Roman" w:hAnsi="Cordia New"/>
                <w:b/>
                <w:bCs/>
                <w:sz w:val="18"/>
                <w:szCs w:val="18"/>
              </w:rPr>
              <w:t>Condition</w:t>
            </w:r>
          </w:p>
        </w:tc>
      </w:tr>
      <w:tr w:rsidR="008B02DC" w:rsidRPr="007A58BA" w14:paraId="73C41FD4" w14:textId="77777777" w:rsidTr="007A58BA">
        <w:tc>
          <w:tcPr>
            <w:tcW w:w="720" w:type="dxa"/>
            <w:noWrap/>
            <w:vAlign w:val="bottom"/>
            <w:hideMark/>
          </w:tcPr>
          <w:p w14:paraId="63A36224"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738" w:type="dxa"/>
            <w:noWrap/>
            <w:vAlign w:val="bottom"/>
            <w:hideMark/>
          </w:tcPr>
          <w:p w14:paraId="0DF8DD91"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549" w:type="dxa"/>
            <w:noWrap/>
            <w:vAlign w:val="bottom"/>
            <w:hideMark/>
          </w:tcPr>
          <w:p w14:paraId="1F58B907"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936" w:type="dxa"/>
            <w:noWrap/>
            <w:vAlign w:val="bottom"/>
            <w:hideMark/>
          </w:tcPr>
          <w:p w14:paraId="29BF019C"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936" w:type="dxa"/>
            <w:noWrap/>
            <w:vAlign w:val="bottom"/>
            <w:hideMark/>
          </w:tcPr>
          <w:p w14:paraId="1FAD7CC4"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936" w:type="dxa"/>
            <w:vAlign w:val="bottom"/>
          </w:tcPr>
          <w:p w14:paraId="5D981C6E"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936" w:type="dxa"/>
            <w:vAlign w:val="bottom"/>
          </w:tcPr>
          <w:p w14:paraId="2F878EC4"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630" w:type="dxa"/>
            <w:noWrap/>
            <w:vAlign w:val="bottom"/>
            <w:hideMark/>
          </w:tcPr>
          <w:p w14:paraId="7E7CB0C5"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c>
          <w:tcPr>
            <w:tcW w:w="3267" w:type="dxa"/>
            <w:noWrap/>
            <w:vAlign w:val="bottom"/>
            <w:hideMark/>
          </w:tcPr>
          <w:p w14:paraId="10965EEB" w14:textId="77777777" w:rsidR="00C721A4" w:rsidRPr="007A58BA" w:rsidRDefault="00C721A4" w:rsidP="007A58BA">
            <w:pPr>
              <w:spacing w:after="0" w:line="60" w:lineRule="exact"/>
              <w:ind w:left="-29" w:right="-72"/>
              <w:jc w:val="center"/>
              <w:rPr>
                <w:rFonts w:ascii="Cordia New" w:eastAsia="Times New Roman" w:hAnsi="Cordia New"/>
                <w:sz w:val="10"/>
                <w:szCs w:val="10"/>
              </w:rPr>
            </w:pPr>
          </w:p>
        </w:tc>
      </w:tr>
      <w:tr w:rsidR="00E51341" w:rsidRPr="007A58BA" w14:paraId="6826B2B6" w14:textId="77777777" w:rsidTr="007A58BA">
        <w:tc>
          <w:tcPr>
            <w:tcW w:w="720" w:type="dxa"/>
            <w:noWrap/>
            <w:vAlign w:val="bottom"/>
            <w:hideMark/>
          </w:tcPr>
          <w:p w14:paraId="46060CA3" w14:textId="1EA93816"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Oct </w:t>
            </w:r>
            <w:r w:rsidR="00B41D75" w:rsidRPr="007A58BA">
              <w:rPr>
                <w:rFonts w:ascii="Cordia New" w:eastAsia="Times New Roman" w:hAnsi="Cordia New"/>
                <w:sz w:val="18"/>
                <w:szCs w:val="18"/>
                <w:lang w:val="en-GB"/>
              </w:rPr>
              <w:t>2011</w:t>
            </w:r>
          </w:p>
        </w:tc>
        <w:tc>
          <w:tcPr>
            <w:tcW w:w="738" w:type="dxa"/>
            <w:noWrap/>
            <w:vAlign w:val="bottom"/>
            <w:hideMark/>
          </w:tcPr>
          <w:p w14:paraId="711FB688" w14:textId="6510AB5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Oct </w:t>
            </w:r>
            <w:r w:rsidR="00B41D75" w:rsidRPr="007A58BA">
              <w:rPr>
                <w:rFonts w:ascii="Cordia New" w:eastAsia="Times New Roman" w:hAnsi="Cordia New"/>
                <w:sz w:val="18"/>
                <w:szCs w:val="18"/>
                <w:lang w:val="en-GB"/>
              </w:rPr>
              <w:t>2021</w:t>
            </w:r>
          </w:p>
        </w:tc>
        <w:tc>
          <w:tcPr>
            <w:tcW w:w="549" w:type="dxa"/>
            <w:noWrap/>
            <w:vAlign w:val="bottom"/>
            <w:hideMark/>
          </w:tcPr>
          <w:p w14:paraId="68AA8022" w14:textId="581237E2"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10</w:t>
            </w:r>
          </w:p>
        </w:tc>
        <w:tc>
          <w:tcPr>
            <w:tcW w:w="936" w:type="dxa"/>
            <w:noWrap/>
            <w:vAlign w:val="bottom"/>
          </w:tcPr>
          <w:p w14:paraId="70027496" w14:textId="59CFF41D" w:rsidR="00E51341" w:rsidRPr="007A58BA" w:rsidRDefault="005164D8"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noWrap/>
            <w:vAlign w:val="bottom"/>
            <w:hideMark/>
          </w:tcPr>
          <w:p w14:paraId="293F8F56" w14:textId="333309FF"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300</w:t>
            </w:r>
          </w:p>
        </w:tc>
        <w:tc>
          <w:tcPr>
            <w:tcW w:w="936" w:type="dxa"/>
            <w:vAlign w:val="bottom"/>
          </w:tcPr>
          <w:p w14:paraId="066A9F00" w14:textId="64CAA855" w:rsidR="00E51341"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hideMark/>
          </w:tcPr>
          <w:p w14:paraId="436284CA" w14:textId="265EB68A"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300</w:t>
            </w:r>
          </w:p>
        </w:tc>
        <w:tc>
          <w:tcPr>
            <w:tcW w:w="630" w:type="dxa"/>
            <w:noWrap/>
            <w:vAlign w:val="bottom"/>
            <w:hideMark/>
          </w:tcPr>
          <w:p w14:paraId="358CFF4B"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7D2AA5C7"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1370F21B" w14:textId="77777777" w:rsidTr="007A58BA">
        <w:tc>
          <w:tcPr>
            <w:tcW w:w="720" w:type="dxa"/>
            <w:noWrap/>
            <w:vAlign w:val="bottom"/>
            <w:hideMark/>
          </w:tcPr>
          <w:p w14:paraId="2FA2CDDB" w14:textId="193B4908"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Aug </w:t>
            </w:r>
            <w:r w:rsidR="00B41D75" w:rsidRPr="007A58BA">
              <w:rPr>
                <w:rFonts w:ascii="Cordia New" w:eastAsia="Times New Roman" w:hAnsi="Cordia New"/>
                <w:sz w:val="18"/>
                <w:szCs w:val="18"/>
                <w:lang w:val="en-GB"/>
              </w:rPr>
              <w:t>2012</w:t>
            </w:r>
          </w:p>
        </w:tc>
        <w:tc>
          <w:tcPr>
            <w:tcW w:w="738" w:type="dxa"/>
            <w:noWrap/>
            <w:vAlign w:val="bottom"/>
            <w:hideMark/>
          </w:tcPr>
          <w:p w14:paraId="13C006F4" w14:textId="5A71CD9A"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Aug </w:t>
            </w:r>
            <w:r w:rsidR="00B41D75" w:rsidRPr="007A58BA">
              <w:rPr>
                <w:rFonts w:ascii="Cordia New" w:eastAsia="Times New Roman" w:hAnsi="Cordia New"/>
                <w:sz w:val="18"/>
                <w:szCs w:val="18"/>
                <w:lang w:val="en-GB"/>
              </w:rPr>
              <w:t>2022</w:t>
            </w:r>
          </w:p>
        </w:tc>
        <w:tc>
          <w:tcPr>
            <w:tcW w:w="549" w:type="dxa"/>
            <w:noWrap/>
            <w:vAlign w:val="bottom"/>
            <w:hideMark/>
          </w:tcPr>
          <w:p w14:paraId="48D7818D" w14:textId="1E4C8597"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10</w:t>
            </w:r>
          </w:p>
        </w:tc>
        <w:tc>
          <w:tcPr>
            <w:tcW w:w="936" w:type="dxa"/>
            <w:noWrap/>
            <w:vAlign w:val="bottom"/>
          </w:tcPr>
          <w:p w14:paraId="0E91DFEF" w14:textId="66FC1B14"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936" w:type="dxa"/>
            <w:noWrap/>
            <w:vAlign w:val="bottom"/>
            <w:hideMark/>
          </w:tcPr>
          <w:p w14:paraId="0D4881E9" w14:textId="6F49F30A"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936" w:type="dxa"/>
            <w:vAlign w:val="bottom"/>
          </w:tcPr>
          <w:p w14:paraId="31AC6FF5" w14:textId="5D4BCB48"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936" w:type="dxa"/>
            <w:vAlign w:val="bottom"/>
            <w:hideMark/>
          </w:tcPr>
          <w:p w14:paraId="3F4FD934" w14:textId="1F70D869"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630" w:type="dxa"/>
            <w:noWrap/>
            <w:vAlign w:val="bottom"/>
            <w:hideMark/>
          </w:tcPr>
          <w:p w14:paraId="754C7980"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11DE2CFF"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5F8C5C8C" w14:textId="77777777" w:rsidTr="007A58BA">
        <w:tc>
          <w:tcPr>
            <w:tcW w:w="720" w:type="dxa"/>
            <w:vAlign w:val="bottom"/>
            <w:hideMark/>
          </w:tcPr>
          <w:p w14:paraId="6F04A383" w14:textId="27C4FFE6"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May </w:t>
            </w:r>
            <w:r w:rsidR="00B41D75" w:rsidRPr="007A58BA">
              <w:rPr>
                <w:rFonts w:ascii="Cordia New" w:eastAsia="Times New Roman" w:hAnsi="Cordia New"/>
                <w:sz w:val="18"/>
                <w:szCs w:val="18"/>
                <w:lang w:val="en-GB"/>
              </w:rPr>
              <w:t>2015</w:t>
            </w:r>
          </w:p>
        </w:tc>
        <w:tc>
          <w:tcPr>
            <w:tcW w:w="738" w:type="dxa"/>
            <w:vAlign w:val="bottom"/>
            <w:hideMark/>
          </w:tcPr>
          <w:p w14:paraId="2001D127" w14:textId="67FD4981"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May </w:t>
            </w:r>
            <w:r w:rsidR="00B41D75" w:rsidRPr="007A58BA">
              <w:rPr>
                <w:rFonts w:ascii="Cordia New" w:eastAsia="Times New Roman" w:hAnsi="Cordia New"/>
                <w:sz w:val="18"/>
                <w:szCs w:val="18"/>
                <w:lang w:val="en-GB"/>
              </w:rPr>
              <w:t>2025</w:t>
            </w:r>
          </w:p>
        </w:tc>
        <w:tc>
          <w:tcPr>
            <w:tcW w:w="549" w:type="dxa"/>
            <w:noWrap/>
            <w:vAlign w:val="bottom"/>
            <w:hideMark/>
          </w:tcPr>
          <w:p w14:paraId="00C182B0" w14:textId="768CC2CB"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10</w:t>
            </w:r>
          </w:p>
        </w:tc>
        <w:tc>
          <w:tcPr>
            <w:tcW w:w="936" w:type="dxa"/>
            <w:noWrap/>
            <w:vAlign w:val="bottom"/>
          </w:tcPr>
          <w:p w14:paraId="1ABF5249" w14:textId="38469195"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noWrap/>
            <w:vAlign w:val="bottom"/>
            <w:hideMark/>
          </w:tcPr>
          <w:p w14:paraId="38C484C7" w14:textId="26F9AF52"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tcPr>
          <w:p w14:paraId="6626857E" w14:textId="2B8E8003"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hideMark/>
          </w:tcPr>
          <w:p w14:paraId="6EDC27F5" w14:textId="4E28A9B8"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630" w:type="dxa"/>
            <w:noWrap/>
            <w:vAlign w:val="bottom"/>
            <w:hideMark/>
          </w:tcPr>
          <w:p w14:paraId="0EF5E582"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0A725750"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12BF5721" w14:textId="77777777" w:rsidTr="007A58BA">
        <w:tc>
          <w:tcPr>
            <w:tcW w:w="720" w:type="dxa"/>
            <w:noWrap/>
            <w:vAlign w:val="bottom"/>
            <w:hideMark/>
          </w:tcPr>
          <w:p w14:paraId="26C74173" w14:textId="39743706"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2016</w:t>
            </w:r>
          </w:p>
        </w:tc>
        <w:tc>
          <w:tcPr>
            <w:tcW w:w="738" w:type="dxa"/>
            <w:noWrap/>
            <w:vAlign w:val="bottom"/>
            <w:hideMark/>
          </w:tcPr>
          <w:p w14:paraId="4526A368" w14:textId="704B5761"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2021</w:t>
            </w:r>
          </w:p>
        </w:tc>
        <w:tc>
          <w:tcPr>
            <w:tcW w:w="549" w:type="dxa"/>
            <w:vAlign w:val="bottom"/>
            <w:hideMark/>
          </w:tcPr>
          <w:p w14:paraId="7657A352" w14:textId="5D15DC85"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5</w:t>
            </w:r>
          </w:p>
        </w:tc>
        <w:tc>
          <w:tcPr>
            <w:tcW w:w="936" w:type="dxa"/>
            <w:noWrap/>
            <w:vAlign w:val="bottom"/>
          </w:tcPr>
          <w:p w14:paraId="1B217920" w14:textId="5A7E97C3" w:rsidR="00E51341"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noWrap/>
            <w:vAlign w:val="bottom"/>
            <w:hideMark/>
          </w:tcPr>
          <w:p w14:paraId="6E308FAC" w14:textId="2711917A"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800</w:t>
            </w:r>
          </w:p>
        </w:tc>
        <w:tc>
          <w:tcPr>
            <w:tcW w:w="936" w:type="dxa"/>
            <w:vAlign w:val="bottom"/>
          </w:tcPr>
          <w:p w14:paraId="5804AB86" w14:textId="793A078F" w:rsidR="00E51341"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hideMark/>
          </w:tcPr>
          <w:p w14:paraId="46351F34" w14:textId="65076EF1"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800</w:t>
            </w:r>
          </w:p>
        </w:tc>
        <w:tc>
          <w:tcPr>
            <w:tcW w:w="630" w:type="dxa"/>
            <w:noWrap/>
            <w:vAlign w:val="bottom"/>
            <w:hideMark/>
          </w:tcPr>
          <w:p w14:paraId="7EFADA77"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789BF97E"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77C0D438" w14:textId="77777777" w:rsidTr="007A58BA">
        <w:tc>
          <w:tcPr>
            <w:tcW w:w="720" w:type="dxa"/>
            <w:noWrap/>
            <w:vAlign w:val="bottom"/>
            <w:hideMark/>
          </w:tcPr>
          <w:p w14:paraId="517E464F" w14:textId="68642325"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2016</w:t>
            </w:r>
          </w:p>
        </w:tc>
        <w:tc>
          <w:tcPr>
            <w:tcW w:w="738" w:type="dxa"/>
            <w:noWrap/>
            <w:vAlign w:val="bottom"/>
            <w:hideMark/>
          </w:tcPr>
          <w:p w14:paraId="745C1CD0" w14:textId="46647BC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2031</w:t>
            </w:r>
          </w:p>
        </w:tc>
        <w:tc>
          <w:tcPr>
            <w:tcW w:w="549" w:type="dxa"/>
            <w:vAlign w:val="bottom"/>
            <w:hideMark/>
          </w:tcPr>
          <w:p w14:paraId="0CCA48C8" w14:textId="34381210"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15</w:t>
            </w:r>
          </w:p>
        </w:tc>
        <w:tc>
          <w:tcPr>
            <w:tcW w:w="936" w:type="dxa"/>
            <w:noWrap/>
            <w:vAlign w:val="bottom"/>
          </w:tcPr>
          <w:p w14:paraId="4756E5D1" w14:textId="7A592DEA"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200</w:t>
            </w:r>
          </w:p>
        </w:tc>
        <w:tc>
          <w:tcPr>
            <w:tcW w:w="936" w:type="dxa"/>
            <w:noWrap/>
            <w:vAlign w:val="bottom"/>
            <w:hideMark/>
          </w:tcPr>
          <w:p w14:paraId="6BBB4F80" w14:textId="1468E3A9"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200</w:t>
            </w:r>
          </w:p>
        </w:tc>
        <w:tc>
          <w:tcPr>
            <w:tcW w:w="936" w:type="dxa"/>
            <w:vAlign w:val="bottom"/>
          </w:tcPr>
          <w:p w14:paraId="0BE5D3C5" w14:textId="7282A6C6"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200</w:t>
            </w:r>
          </w:p>
        </w:tc>
        <w:tc>
          <w:tcPr>
            <w:tcW w:w="936" w:type="dxa"/>
            <w:vAlign w:val="bottom"/>
            <w:hideMark/>
          </w:tcPr>
          <w:p w14:paraId="0AF9E032" w14:textId="024BC96C"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200</w:t>
            </w:r>
          </w:p>
        </w:tc>
        <w:tc>
          <w:tcPr>
            <w:tcW w:w="630" w:type="dxa"/>
            <w:noWrap/>
            <w:vAlign w:val="bottom"/>
            <w:hideMark/>
          </w:tcPr>
          <w:p w14:paraId="2F1A9769"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2A2F684B"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21D828C5" w14:textId="77777777" w:rsidTr="007A58BA">
        <w:tc>
          <w:tcPr>
            <w:tcW w:w="720" w:type="dxa"/>
            <w:noWrap/>
            <w:vAlign w:val="bottom"/>
            <w:hideMark/>
          </w:tcPr>
          <w:p w14:paraId="3B9A536B" w14:textId="5404906F"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Apr </w:t>
            </w:r>
            <w:r w:rsidR="00B41D75" w:rsidRPr="007A58BA">
              <w:rPr>
                <w:rFonts w:ascii="Cordia New" w:eastAsia="Times New Roman" w:hAnsi="Cordia New"/>
                <w:sz w:val="18"/>
                <w:szCs w:val="18"/>
                <w:lang w:val="en-GB"/>
              </w:rPr>
              <w:t>2017</w:t>
            </w:r>
          </w:p>
        </w:tc>
        <w:tc>
          <w:tcPr>
            <w:tcW w:w="738" w:type="dxa"/>
            <w:noWrap/>
            <w:vAlign w:val="bottom"/>
            <w:hideMark/>
          </w:tcPr>
          <w:p w14:paraId="2A7EF914" w14:textId="1FDE03E1"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Oct </w:t>
            </w:r>
            <w:r w:rsidR="00B41D75" w:rsidRPr="007A58BA">
              <w:rPr>
                <w:rFonts w:ascii="Cordia New" w:eastAsia="Times New Roman" w:hAnsi="Cordia New"/>
                <w:sz w:val="18"/>
                <w:szCs w:val="18"/>
                <w:lang w:val="en-GB"/>
              </w:rPr>
              <w:t>2023</w:t>
            </w:r>
          </w:p>
        </w:tc>
        <w:tc>
          <w:tcPr>
            <w:tcW w:w="549" w:type="dxa"/>
            <w:vAlign w:val="bottom"/>
            <w:hideMark/>
          </w:tcPr>
          <w:p w14:paraId="6426397F" w14:textId="31B2D45C"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6</w:t>
            </w:r>
          </w:p>
        </w:tc>
        <w:tc>
          <w:tcPr>
            <w:tcW w:w="936" w:type="dxa"/>
            <w:noWrap/>
            <w:vAlign w:val="bottom"/>
          </w:tcPr>
          <w:p w14:paraId="2978B70C" w14:textId="293E34A2" w:rsidR="00E51341" w:rsidRPr="007A58BA" w:rsidRDefault="002F5F34" w:rsidP="007A58BA">
            <w:pPr>
              <w:spacing w:after="0" w:line="200" w:lineRule="exact"/>
              <w:ind w:left="-29" w:right="-72"/>
              <w:jc w:val="right"/>
              <w:rPr>
                <w:rFonts w:ascii="Cordia New" w:eastAsia="Times New Roman" w:hAnsi="Cordia New"/>
                <w:sz w:val="18"/>
                <w:szCs w:val="18"/>
                <w:vertAlign w:val="superscript"/>
              </w:rPr>
            </w:pPr>
            <w:r w:rsidRPr="007A58BA">
              <w:rPr>
                <w:rFonts w:ascii="Cordia New" w:eastAsia="Times New Roman" w:hAnsi="Cordia New"/>
                <w:sz w:val="18"/>
                <w:szCs w:val="18"/>
              </w:rPr>
              <w:t>-</w:t>
            </w:r>
            <w:r w:rsidR="008D7265" w:rsidRPr="007A58BA">
              <w:rPr>
                <w:rFonts w:ascii="Cordia New" w:eastAsia="Times New Roman" w:hAnsi="Cordia New"/>
                <w:sz w:val="18"/>
                <w:szCs w:val="18"/>
                <w:vertAlign w:val="superscript"/>
              </w:rPr>
              <w:t>(</w:t>
            </w:r>
            <w:r w:rsidR="00B41D75" w:rsidRPr="007A58BA">
              <w:rPr>
                <w:rFonts w:ascii="Cordia New" w:eastAsia="Times New Roman" w:hAnsi="Cordia New"/>
                <w:sz w:val="18"/>
                <w:szCs w:val="18"/>
                <w:vertAlign w:val="superscript"/>
                <w:lang w:val="en-GB"/>
              </w:rPr>
              <w:t>1</w:t>
            </w:r>
            <w:r w:rsidR="008D7265" w:rsidRPr="007A58BA">
              <w:rPr>
                <w:rFonts w:ascii="Cordia New" w:eastAsia="Times New Roman" w:hAnsi="Cordia New"/>
                <w:sz w:val="18"/>
                <w:szCs w:val="18"/>
                <w:vertAlign w:val="superscript"/>
              </w:rPr>
              <w:t>)</w:t>
            </w:r>
          </w:p>
        </w:tc>
        <w:tc>
          <w:tcPr>
            <w:tcW w:w="936" w:type="dxa"/>
            <w:noWrap/>
            <w:vAlign w:val="bottom"/>
            <w:hideMark/>
          </w:tcPr>
          <w:p w14:paraId="17130F25" w14:textId="7E62D0DB"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13</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590</w:t>
            </w:r>
          </w:p>
        </w:tc>
        <w:tc>
          <w:tcPr>
            <w:tcW w:w="936" w:type="dxa"/>
            <w:vAlign w:val="bottom"/>
          </w:tcPr>
          <w:p w14:paraId="5138B25E" w14:textId="4240EBD1" w:rsidR="00E51341" w:rsidRPr="007A58BA" w:rsidRDefault="00E51341"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hideMark/>
          </w:tcPr>
          <w:p w14:paraId="071F9545" w14:textId="5979677D" w:rsidR="00E51341" w:rsidRPr="007A58BA" w:rsidRDefault="00E51341"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630" w:type="dxa"/>
            <w:noWrap/>
            <w:vAlign w:val="bottom"/>
            <w:hideMark/>
          </w:tcPr>
          <w:p w14:paraId="61AE38BA"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73C32E67"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Secured, senior and with a debenture holders’ representative</w:t>
            </w:r>
          </w:p>
        </w:tc>
      </w:tr>
      <w:tr w:rsidR="00E51341" w:rsidRPr="007A58BA" w14:paraId="7BB10CC8" w14:textId="77777777" w:rsidTr="007A58BA">
        <w:tc>
          <w:tcPr>
            <w:tcW w:w="720" w:type="dxa"/>
            <w:noWrap/>
            <w:vAlign w:val="bottom"/>
            <w:hideMark/>
          </w:tcPr>
          <w:p w14:paraId="7CA0D113" w14:textId="1B04F9B5"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2017</w:t>
            </w:r>
          </w:p>
        </w:tc>
        <w:tc>
          <w:tcPr>
            <w:tcW w:w="738" w:type="dxa"/>
            <w:noWrap/>
            <w:vAlign w:val="bottom"/>
            <w:hideMark/>
          </w:tcPr>
          <w:p w14:paraId="4081B8FE" w14:textId="0F3F2735"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2027</w:t>
            </w:r>
          </w:p>
        </w:tc>
        <w:tc>
          <w:tcPr>
            <w:tcW w:w="549" w:type="dxa"/>
            <w:vAlign w:val="bottom"/>
            <w:hideMark/>
          </w:tcPr>
          <w:p w14:paraId="4BA2C21D" w14:textId="4578A0A5"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10</w:t>
            </w:r>
          </w:p>
        </w:tc>
        <w:tc>
          <w:tcPr>
            <w:tcW w:w="936" w:type="dxa"/>
            <w:noWrap/>
            <w:vAlign w:val="bottom"/>
          </w:tcPr>
          <w:p w14:paraId="3DFDA435" w14:textId="346F3E73"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671</w:t>
            </w:r>
          </w:p>
        </w:tc>
        <w:tc>
          <w:tcPr>
            <w:tcW w:w="936" w:type="dxa"/>
            <w:noWrap/>
            <w:vAlign w:val="bottom"/>
            <w:hideMark/>
          </w:tcPr>
          <w:p w14:paraId="46915EA5" w14:textId="103A1D57"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502</w:t>
            </w:r>
          </w:p>
        </w:tc>
        <w:tc>
          <w:tcPr>
            <w:tcW w:w="936" w:type="dxa"/>
            <w:vAlign w:val="bottom"/>
          </w:tcPr>
          <w:p w14:paraId="51E8AE2A" w14:textId="79ACD54F"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671</w:t>
            </w:r>
          </w:p>
        </w:tc>
        <w:tc>
          <w:tcPr>
            <w:tcW w:w="936" w:type="dxa"/>
            <w:vAlign w:val="bottom"/>
            <w:hideMark/>
          </w:tcPr>
          <w:p w14:paraId="666E735F" w14:textId="0DEEA064"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502</w:t>
            </w:r>
          </w:p>
        </w:tc>
        <w:tc>
          <w:tcPr>
            <w:tcW w:w="630" w:type="dxa"/>
            <w:noWrap/>
            <w:vAlign w:val="bottom"/>
            <w:hideMark/>
          </w:tcPr>
          <w:p w14:paraId="364CF5DA"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41808D14"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1F54D578" w14:textId="77777777" w:rsidTr="007A58BA">
        <w:tc>
          <w:tcPr>
            <w:tcW w:w="720" w:type="dxa"/>
            <w:noWrap/>
            <w:vAlign w:val="bottom"/>
            <w:hideMark/>
          </w:tcPr>
          <w:p w14:paraId="524450A9" w14:textId="2FF32A68"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Sep </w:t>
            </w:r>
            <w:r w:rsidR="00B41D75" w:rsidRPr="007A58BA">
              <w:rPr>
                <w:rFonts w:ascii="Cordia New" w:eastAsia="Times New Roman" w:hAnsi="Cordia New"/>
                <w:sz w:val="18"/>
                <w:szCs w:val="18"/>
                <w:lang w:val="en-GB"/>
              </w:rPr>
              <w:t>2017</w:t>
            </w:r>
          </w:p>
        </w:tc>
        <w:tc>
          <w:tcPr>
            <w:tcW w:w="738" w:type="dxa"/>
            <w:noWrap/>
            <w:vAlign w:val="bottom"/>
            <w:hideMark/>
          </w:tcPr>
          <w:p w14:paraId="21D754EA" w14:textId="75FF90A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Sep </w:t>
            </w:r>
            <w:r w:rsidR="00B41D75" w:rsidRPr="007A58BA">
              <w:rPr>
                <w:rFonts w:ascii="Cordia New" w:eastAsia="Times New Roman" w:hAnsi="Cordia New"/>
                <w:sz w:val="18"/>
                <w:szCs w:val="18"/>
                <w:lang w:val="en-GB"/>
              </w:rPr>
              <w:t>2024</w:t>
            </w:r>
          </w:p>
        </w:tc>
        <w:tc>
          <w:tcPr>
            <w:tcW w:w="549" w:type="dxa"/>
            <w:vAlign w:val="bottom"/>
            <w:hideMark/>
          </w:tcPr>
          <w:p w14:paraId="5CE14F9A" w14:textId="2EA1B548"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7</w:t>
            </w:r>
          </w:p>
        </w:tc>
        <w:tc>
          <w:tcPr>
            <w:tcW w:w="936" w:type="dxa"/>
            <w:noWrap/>
            <w:vAlign w:val="bottom"/>
          </w:tcPr>
          <w:p w14:paraId="4AB7A26F" w14:textId="55C61F1E"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noWrap/>
            <w:vAlign w:val="bottom"/>
            <w:hideMark/>
          </w:tcPr>
          <w:p w14:paraId="01DF4DDA" w14:textId="45670BC2"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tcPr>
          <w:p w14:paraId="6EBA4948" w14:textId="790ECC56"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hideMark/>
          </w:tcPr>
          <w:p w14:paraId="7B9A4BFC" w14:textId="75D0E86C"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630" w:type="dxa"/>
            <w:noWrap/>
            <w:vAlign w:val="bottom"/>
            <w:hideMark/>
          </w:tcPr>
          <w:p w14:paraId="69620AFD"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714C8345"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71386F2D" w14:textId="77777777" w:rsidTr="007A58BA">
        <w:tc>
          <w:tcPr>
            <w:tcW w:w="720" w:type="dxa"/>
            <w:noWrap/>
            <w:vAlign w:val="bottom"/>
            <w:hideMark/>
          </w:tcPr>
          <w:p w14:paraId="148E298C" w14:textId="7BD9073E"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Sep </w:t>
            </w:r>
            <w:r w:rsidR="00B41D75" w:rsidRPr="007A58BA">
              <w:rPr>
                <w:rFonts w:ascii="Cordia New" w:eastAsia="Times New Roman" w:hAnsi="Cordia New"/>
                <w:sz w:val="18"/>
                <w:szCs w:val="18"/>
                <w:lang w:val="en-GB"/>
              </w:rPr>
              <w:t>2017</w:t>
            </w:r>
          </w:p>
        </w:tc>
        <w:tc>
          <w:tcPr>
            <w:tcW w:w="738" w:type="dxa"/>
            <w:noWrap/>
            <w:vAlign w:val="bottom"/>
            <w:hideMark/>
          </w:tcPr>
          <w:p w14:paraId="2CDCA83E" w14:textId="762C5FF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Sep </w:t>
            </w:r>
            <w:r w:rsidR="00B41D75" w:rsidRPr="007A58BA">
              <w:rPr>
                <w:rFonts w:ascii="Cordia New" w:eastAsia="Times New Roman" w:hAnsi="Cordia New"/>
                <w:sz w:val="18"/>
                <w:szCs w:val="18"/>
                <w:lang w:val="en-GB"/>
              </w:rPr>
              <w:t>2032</w:t>
            </w:r>
          </w:p>
        </w:tc>
        <w:tc>
          <w:tcPr>
            <w:tcW w:w="549" w:type="dxa"/>
            <w:vAlign w:val="bottom"/>
            <w:hideMark/>
          </w:tcPr>
          <w:p w14:paraId="282F17D5" w14:textId="0C25E9B8"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15</w:t>
            </w:r>
          </w:p>
        </w:tc>
        <w:tc>
          <w:tcPr>
            <w:tcW w:w="936" w:type="dxa"/>
            <w:noWrap/>
            <w:vAlign w:val="bottom"/>
          </w:tcPr>
          <w:p w14:paraId="31B220E5" w14:textId="746EFFE7"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noWrap/>
            <w:vAlign w:val="bottom"/>
            <w:hideMark/>
          </w:tcPr>
          <w:p w14:paraId="19A4B4DB" w14:textId="2A5DBE0B"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tcPr>
          <w:p w14:paraId="5EBAE9DB" w14:textId="4F006D60"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hideMark/>
          </w:tcPr>
          <w:p w14:paraId="43AA6E85" w14:textId="282891A6"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630" w:type="dxa"/>
            <w:noWrap/>
            <w:vAlign w:val="bottom"/>
            <w:hideMark/>
          </w:tcPr>
          <w:p w14:paraId="7C5EB6BC"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58954301"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33B4BBA2" w14:textId="77777777" w:rsidTr="007A58BA">
        <w:tc>
          <w:tcPr>
            <w:tcW w:w="720" w:type="dxa"/>
            <w:noWrap/>
            <w:vAlign w:val="bottom"/>
            <w:hideMark/>
          </w:tcPr>
          <w:p w14:paraId="1D0E0E2E" w14:textId="21CBC4CE"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2018</w:t>
            </w:r>
          </w:p>
        </w:tc>
        <w:tc>
          <w:tcPr>
            <w:tcW w:w="738" w:type="dxa"/>
            <w:noWrap/>
            <w:vAlign w:val="bottom"/>
            <w:hideMark/>
          </w:tcPr>
          <w:p w14:paraId="3F42C5DD" w14:textId="27385201"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2028</w:t>
            </w:r>
          </w:p>
        </w:tc>
        <w:tc>
          <w:tcPr>
            <w:tcW w:w="549" w:type="dxa"/>
            <w:vAlign w:val="bottom"/>
            <w:hideMark/>
          </w:tcPr>
          <w:p w14:paraId="7FAD903D" w14:textId="7106D3CD"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10</w:t>
            </w:r>
          </w:p>
        </w:tc>
        <w:tc>
          <w:tcPr>
            <w:tcW w:w="936" w:type="dxa"/>
            <w:noWrap/>
            <w:vAlign w:val="bottom"/>
          </w:tcPr>
          <w:p w14:paraId="40837603" w14:textId="27E39691"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noWrap/>
            <w:vAlign w:val="bottom"/>
            <w:hideMark/>
          </w:tcPr>
          <w:p w14:paraId="0E5322B1" w14:textId="55FDF2D4"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tcPr>
          <w:p w14:paraId="26668C5C" w14:textId="29065E2C"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hideMark/>
          </w:tcPr>
          <w:p w14:paraId="472377C5" w14:textId="5A74A45B"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630" w:type="dxa"/>
            <w:noWrap/>
            <w:vAlign w:val="bottom"/>
            <w:hideMark/>
          </w:tcPr>
          <w:p w14:paraId="36B68BF2"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1423926A"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2ED108DE" w14:textId="77777777" w:rsidTr="007A58BA">
        <w:tc>
          <w:tcPr>
            <w:tcW w:w="720" w:type="dxa"/>
            <w:noWrap/>
            <w:vAlign w:val="bottom"/>
            <w:hideMark/>
          </w:tcPr>
          <w:p w14:paraId="378F0880" w14:textId="653A9BFE"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Oct </w:t>
            </w:r>
            <w:r w:rsidR="00B41D75" w:rsidRPr="007A58BA">
              <w:rPr>
                <w:rFonts w:ascii="Cordia New" w:eastAsia="Times New Roman" w:hAnsi="Cordia New"/>
                <w:sz w:val="18"/>
                <w:szCs w:val="18"/>
                <w:lang w:val="en-GB"/>
              </w:rPr>
              <w:t>2018</w:t>
            </w:r>
          </w:p>
        </w:tc>
        <w:tc>
          <w:tcPr>
            <w:tcW w:w="738" w:type="dxa"/>
            <w:noWrap/>
            <w:vAlign w:val="bottom"/>
            <w:hideMark/>
          </w:tcPr>
          <w:p w14:paraId="0545D764" w14:textId="4E0AB315"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Oct </w:t>
            </w:r>
            <w:r w:rsidR="00B41D75" w:rsidRPr="007A58BA">
              <w:rPr>
                <w:rFonts w:ascii="Cordia New" w:eastAsia="Times New Roman" w:hAnsi="Cordia New"/>
                <w:sz w:val="18"/>
                <w:szCs w:val="18"/>
                <w:lang w:val="en-GB"/>
              </w:rPr>
              <w:t>2033</w:t>
            </w:r>
          </w:p>
        </w:tc>
        <w:tc>
          <w:tcPr>
            <w:tcW w:w="549" w:type="dxa"/>
            <w:vAlign w:val="bottom"/>
            <w:hideMark/>
          </w:tcPr>
          <w:p w14:paraId="6364D657" w14:textId="51BC30E4"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15</w:t>
            </w:r>
          </w:p>
        </w:tc>
        <w:tc>
          <w:tcPr>
            <w:tcW w:w="936" w:type="dxa"/>
            <w:noWrap/>
            <w:vAlign w:val="bottom"/>
          </w:tcPr>
          <w:p w14:paraId="2E7FBE98" w14:textId="5DF23ABA"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032</w:t>
            </w:r>
          </w:p>
        </w:tc>
        <w:tc>
          <w:tcPr>
            <w:tcW w:w="936" w:type="dxa"/>
            <w:noWrap/>
            <w:vAlign w:val="bottom"/>
            <w:hideMark/>
          </w:tcPr>
          <w:p w14:paraId="75BF91C6" w14:textId="27CC3527"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950</w:t>
            </w:r>
          </w:p>
        </w:tc>
        <w:tc>
          <w:tcPr>
            <w:tcW w:w="936" w:type="dxa"/>
            <w:vAlign w:val="bottom"/>
          </w:tcPr>
          <w:p w14:paraId="514860D9" w14:textId="0A7AAFB7"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032</w:t>
            </w:r>
          </w:p>
        </w:tc>
        <w:tc>
          <w:tcPr>
            <w:tcW w:w="936" w:type="dxa"/>
            <w:vAlign w:val="bottom"/>
            <w:hideMark/>
          </w:tcPr>
          <w:p w14:paraId="60B851DA" w14:textId="3F81C189"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2</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950</w:t>
            </w:r>
          </w:p>
        </w:tc>
        <w:tc>
          <w:tcPr>
            <w:tcW w:w="630" w:type="dxa"/>
            <w:noWrap/>
            <w:vAlign w:val="bottom"/>
            <w:hideMark/>
          </w:tcPr>
          <w:p w14:paraId="1A28FD0D"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3180A1EF" w14:textId="7777777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E51341" w:rsidRPr="007A58BA" w14:paraId="3C93080A" w14:textId="77777777" w:rsidTr="007A58BA">
        <w:tc>
          <w:tcPr>
            <w:tcW w:w="720" w:type="dxa"/>
            <w:noWrap/>
            <w:vAlign w:val="bottom"/>
            <w:hideMark/>
          </w:tcPr>
          <w:p w14:paraId="244E0B96" w14:textId="11AEDC5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2019</w:t>
            </w:r>
          </w:p>
        </w:tc>
        <w:tc>
          <w:tcPr>
            <w:tcW w:w="738" w:type="dxa"/>
            <w:noWrap/>
            <w:vAlign w:val="bottom"/>
            <w:hideMark/>
          </w:tcPr>
          <w:p w14:paraId="611F3249" w14:textId="34CFF1CC"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2021</w:t>
            </w:r>
          </w:p>
        </w:tc>
        <w:tc>
          <w:tcPr>
            <w:tcW w:w="549" w:type="dxa"/>
            <w:vAlign w:val="bottom"/>
            <w:hideMark/>
          </w:tcPr>
          <w:p w14:paraId="04D90E96" w14:textId="37830E85"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2</w:t>
            </w:r>
          </w:p>
        </w:tc>
        <w:tc>
          <w:tcPr>
            <w:tcW w:w="936" w:type="dxa"/>
            <w:noWrap/>
            <w:vAlign w:val="bottom"/>
          </w:tcPr>
          <w:p w14:paraId="161151D5" w14:textId="3643FBD7" w:rsidR="00E51341"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noWrap/>
            <w:vAlign w:val="bottom"/>
            <w:hideMark/>
          </w:tcPr>
          <w:p w14:paraId="317D1AD7" w14:textId="20E8DC72"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vAlign w:val="bottom"/>
          </w:tcPr>
          <w:p w14:paraId="277B885E" w14:textId="4FA375EF" w:rsidR="00E51341"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hideMark/>
          </w:tcPr>
          <w:p w14:paraId="492B44F5" w14:textId="4B410354"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1</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630" w:type="dxa"/>
            <w:noWrap/>
            <w:vAlign w:val="bottom"/>
            <w:hideMark/>
          </w:tcPr>
          <w:p w14:paraId="1C01376F"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75B85B49" w14:textId="742D75AA"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E51341" w:rsidRPr="007A58BA" w14:paraId="2F9D5332" w14:textId="77777777" w:rsidTr="007A58BA">
        <w:tc>
          <w:tcPr>
            <w:tcW w:w="720" w:type="dxa"/>
            <w:noWrap/>
            <w:vAlign w:val="bottom"/>
            <w:hideMark/>
          </w:tcPr>
          <w:p w14:paraId="6FA83FAC" w14:textId="7D04BE3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2019</w:t>
            </w:r>
          </w:p>
        </w:tc>
        <w:tc>
          <w:tcPr>
            <w:tcW w:w="738" w:type="dxa"/>
            <w:noWrap/>
            <w:vAlign w:val="bottom"/>
            <w:hideMark/>
          </w:tcPr>
          <w:p w14:paraId="249F93BC" w14:textId="7437B74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2022</w:t>
            </w:r>
          </w:p>
        </w:tc>
        <w:tc>
          <w:tcPr>
            <w:tcW w:w="549" w:type="dxa"/>
            <w:vAlign w:val="bottom"/>
            <w:hideMark/>
          </w:tcPr>
          <w:p w14:paraId="18F35CA8" w14:textId="4BF0B228"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3</w:t>
            </w:r>
          </w:p>
        </w:tc>
        <w:tc>
          <w:tcPr>
            <w:tcW w:w="936" w:type="dxa"/>
            <w:noWrap/>
            <w:vAlign w:val="bottom"/>
          </w:tcPr>
          <w:p w14:paraId="4B3645D7" w14:textId="08825E09"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936" w:type="dxa"/>
            <w:noWrap/>
            <w:vAlign w:val="bottom"/>
            <w:hideMark/>
          </w:tcPr>
          <w:p w14:paraId="7C221468" w14:textId="060FCEB7"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936" w:type="dxa"/>
            <w:vAlign w:val="bottom"/>
          </w:tcPr>
          <w:p w14:paraId="4275C8AD" w14:textId="6D9A2615"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936" w:type="dxa"/>
            <w:vAlign w:val="bottom"/>
            <w:hideMark/>
          </w:tcPr>
          <w:p w14:paraId="3BA06818" w14:textId="036D3897"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700</w:t>
            </w:r>
          </w:p>
        </w:tc>
        <w:tc>
          <w:tcPr>
            <w:tcW w:w="630" w:type="dxa"/>
            <w:noWrap/>
            <w:vAlign w:val="bottom"/>
            <w:hideMark/>
          </w:tcPr>
          <w:p w14:paraId="13C632FE"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359EFEAF" w14:textId="191E3684"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E51341" w:rsidRPr="007A58BA" w14:paraId="6DF7912B" w14:textId="77777777" w:rsidTr="007A58BA">
        <w:tc>
          <w:tcPr>
            <w:tcW w:w="720" w:type="dxa"/>
            <w:noWrap/>
            <w:vAlign w:val="bottom"/>
            <w:hideMark/>
          </w:tcPr>
          <w:p w14:paraId="418D73EA" w14:textId="1765B159"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2019</w:t>
            </w:r>
          </w:p>
        </w:tc>
        <w:tc>
          <w:tcPr>
            <w:tcW w:w="738" w:type="dxa"/>
            <w:noWrap/>
            <w:vAlign w:val="bottom"/>
            <w:hideMark/>
          </w:tcPr>
          <w:p w14:paraId="6AA4AE2C" w14:textId="7785EA23"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2024</w:t>
            </w:r>
          </w:p>
        </w:tc>
        <w:tc>
          <w:tcPr>
            <w:tcW w:w="549" w:type="dxa"/>
            <w:vAlign w:val="bottom"/>
            <w:hideMark/>
          </w:tcPr>
          <w:p w14:paraId="4ABAC9D7" w14:textId="0D4013F7"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5</w:t>
            </w:r>
          </w:p>
        </w:tc>
        <w:tc>
          <w:tcPr>
            <w:tcW w:w="936" w:type="dxa"/>
            <w:noWrap/>
            <w:vAlign w:val="bottom"/>
          </w:tcPr>
          <w:p w14:paraId="7ADE209B" w14:textId="6FD2FE4D"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6</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800</w:t>
            </w:r>
          </w:p>
        </w:tc>
        <w:tc>
          <w:tcPr>
            <w:tcW w:w="936" w:type="dxa"/>
            <w:noWrap/>
            <w:vAlign w:val="bottom"/>
            <w:hideMark/>
          </w:tcPr>
          <w:p w14:paraId="3695E2E7" w14:textId="27453296"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6</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800</w:t>
            </w:r>
          </w:p>
        </w:tc>
        <w:tc>
          <w:tcPr>
            <w:tcW w:w="936" w:type="dxa"/>
            <w:vAlign w:val="bottom"/>
          </w:tcPr>
          <w:p w14:paraId="2F2E96DA" w14:textId="6E96F532"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6</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800</w:t>
            </w:r>
          </w:p>
        </w:tc>
        <w:tc>
          <w:tcPr>
            <w:tcW w:w="936" w:type="dxa"/>
            <w:vAlign w:val="bottom"/>
            <w:hideMark/>
          </w:tcPr>
          <w:p w14:paraId="295E085B" w14:textId="0BED8A40"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6</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800</w:t>
            </w:r>
          </w:p>
        </w:tc>
        <w:tc>
          <w:tcPr>
            <w:tcW w:w="630" w:type="dxa"/>
            <w:noWrap/>
            <w:vAlign w:val="bottom"/>
            <w:hideMark/>
          </w:tcPr>
          <w:p w14:paraId="177358C3"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3F20F22D" w14:textId="195D9BA7"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E51341" w:rsidRPr="007A58BA" w14:paraId="1D78D842" w14:textId="77777777" w:rsidTr="007A58BA">
        <w:tc>
          <w:tcPr>
            <w:tcW w:w="720" w:type="dxa"/>
            <w:noWrap/>
            <w:vAlign w:val="bottom"/>
            <w:hideMark/>
          </w:tcPr>
          <w:p w14:paraId="4D89233E" w14:textId="559E10CA"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2019</w:t>
            </w:r>
          </w:p>
        </w:tc>
        <w:tc>
          <w:tcPr>
            <w:tcW w:w="738" w:type="dxa"/>
            <w:noWrap/>
            <w:vAlign w:val="bottom"/>
            <w:hideMark/>
          </w:tcPr>
          <w:p w14:paraId="2119EED9" w14:textId="3B5E0E3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2029</w:t>
            </w:r>
          </w:p>
        </w:tc>
        <w:tc>
          <w:tcPr>
            <w:tcW w:w="549" w:type="dxa"/>
            <w:vAlign w:val="bottom"/>
            <w:hideMark/>
          </w:tcPr>
          <w:p w14:paraId="7AECAED4" w14:textId="3A937756"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10</w:t>
            </w:r>
          </w:p>
        </w:tc>
        <w:tc>
          <w:tcPr>
            <w:tcW w:w="936" w:type="dxa"/>
            <w:noWrap/>
            <w:vAlign w:val="bottom"/>
          </w:tcPr>
          <w:p w14:paraId="64FBFD77" w14:textId="4F63775A"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noWrap/>
            <w:vAlign w:val="bottom"/>
            <w:hideMark/>
          </w:tcPr>
          <w:p w14:paraId="3237A136" w14:textId="6CFEFD2F"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vAlign w:val="bottom"/>
          </w:tcPr>
          <w:p w14:paraId="1B306C70" w14:textId="01640BF6"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vAlign w:val="bottom"/>
            <w:hideMark/>
          </w:tcPr>
          <w:p w14:paraId="2BBCB3AB" w14:textId="023CABFF"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7</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630" w:type="dxa"/>
            <w:noWrap/>
            <w:vAlign w:val="bottom"/>
            <w:hideMark/>
          </w:tcPr>
          <w:p w14:paraId="01457CB1"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61CD5669" w14:textId="3D6495B3"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E51341" w:rsidRPr="007A58BA" w14:paraId="173CBA45" w14:textId="77777777" w:rsidTr="007A58BA">
        <w:tc>
          <w:tcPr>
            <w:tcW w:w="720" w:type="dxa"/>
            <w:noWrap/>
            <w:vAlign w:val="bottom"/>
            <w:hideMark/>
          </w:tcPr>
          <w:p w14:paraId="400D2050" w14:textId="128E418B"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2019</w:t>
            </w:r>
          </w:p>
        </w:tc>
        <w:tc>
          <w:tcPr>
            <w:tcW w:w="738" w:type="dxa"/>
            <w:noWrap/>
            <w:vAlign w:val="bottom"/>
            <w:hideMark/>
          </w:tcPr>
          <w:p w14:paraId="529D69B7" w14:textId="619F6332"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2031</w:t>
            </w:r>
          </w:p>
        </w:tc>
        <w:tc>
          <w:tcPr>
            <w:tcW w:w="549" w:type="dxa"/>
            <w:vAlign w:val="bottom"/>
            <w:hideMark/>
          </w:tcPr>
          <w:p w14:paraId="7BED6459" w14:textId="6FFC7969"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12</w:t>
            </w:r>
          </w:p>
        </w:tc>
        <w:tc>
          <w:tcPr>
            <w:tcW w:w="936" w:type="dxa"/>
            <w:noWrap/>
            <w:vAlign w:val="bottom"/>
          </w:tcPr>
          <w:p w14:paraId="5D2FA67D" w14:textId="7055FB6D"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noWrap/>
            <w:vAlign w:val="bottom"/>
            <w:hideMark/>
          </w:tcPr>
          <w:p w14:paraId="0812E281" w14:textId="3F5FBF88"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tcPr>
          <w:p w14:paraId="57882137" w14:textId="57DE4B46"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936" w:type="dxa"/>
            <w:vAlign w:val="bottom"/>
            <w:hideMark/>
          </w:tcPr>
          <w:p w14:paraId="1C6F1738" w14:textId="7ACAF692"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4</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000</w:t>
            </w:r>
          </w:p>
        </w:tc>
        <w:tc>
          <w:tcPr>
            <w:tcW w:w="630" w:type="dxa"/>
            <w:noWrap/>
            <w:vAlign w:val="bottom"/>
            <w:hideMark/>
          </w:tcPr>
          <w:p w14:paraId="6CDA89D2"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16E62C43" w14:textId="7B3C64C9"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E51341" w:rsidRPr="007A58BA" w14:paraId="2F38FA99" w14:textId="77777777" w:rsidTr="007A58BA">
        <w:tc>
          <w:tcPr>
            <w:tcW w:w="720" w:type="dxa"/>
            <w:noWrap/>
            <w:vAlign w:val="bottom"/>
            <w:hideMark/>
          </w:tcPr>
          <w:p w14:paraId="0FC297D3" w14:textId="05FBA2F0"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2019</w:t>
            </w:r>
          </w:p>
        </w:tc>
        <w:tc>
          <w:tcPr>
            <w:tcW w:w="738" w:type="dxa"/>
            <w:noWrap/>
            <w:vAlign w:val="bottom"/>
            <w:hideMark/>
          </w:tcPr>
          <w:p w14:paraId="37473A51" w14:textId="6C9A3C71"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Mar </w:t>
            </w:r>
            <w:r w:rsidR="00B41D75" w:rsidRPr="007A58BA">
              <w:rPr>
                <w:rFonts w:ascii="Cordia New" w:eastAsia="Times New Roman" w:hAnsi="Cordia New"/>
                <w:sz w:val="18"/>
                <w:szCs w:val="18"/>
                <w:lang w:val="en-GB"/>
              </w:rPr>
              <w:t>2034</w:t>
            </w:r>
          </w:p>
        </w:tc>
        <w:tc>
          <w:tcPr>
            <w:tcW w:w="549" w:type="dxa"/>
            <w:vAlign w:val="bottom"/>
            <w:hideMark/>
          </w:tcPr>
          <w:p w14:paraId="429505E6" w14:textId="272F890A" w:rsidR="00E51341"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15</w:t>
            </w:r>
          </w:p>
        </w:tc>
        <w:tc>
          <w:tcPr>
            <w:tcW w:w="936" w:type="dxa"/>
            <w:noWrap/>
            <w:vAlign w:val="bottom"/>
          </w:tcPr>
          <w:p w14:paraId="6A10258A" w14:textId="73757780"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5</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noWrap/>
            <w:vAlign w:val="bottom"/>
            <w:hideMark/>
          </w:tcPr>
          <w:p w14:paraId="087D08EF" w14:textId="79A771C8"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5</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vAlign w:val="bottom"/>
          </w:tcPr>
          <w:p w14:paraId="3FCC7E95" w14:textId="492095CF"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5</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936" w:type="dxa"/>
            <w:vAlign w:val="bottom"/>
            <w:hideMark/>
          </w:tcPr>
          <w:p w14:paraId="2320F817" w14:textId="4B122888" w:rsidR="00E51341"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5</w:t>
            </w:r>
            <w:r w:rsidR="00E51341" w:rsidRPr="007A58BA">
              <w:rPr>
                <w:rFonts w:ascii="Cordia New" w:eastAsia="Times New Roman" w:hAnsi="Cordia New"/>
                <w:sz w:val="18"/>
                <w:szCs w:val="18"/>
              </w:rPr>
              <w:t>,</w:t>
            </w:r>
            <w:r w:rsidRPr="007A58BA">
              <w:rPr>
                <w:rFonts w:ascii="Cordia New" w:eastAsia="Times New Roman" w:hAnsi="Cordia New"/>
                <w:sz w:val="18"/>
                <w:szCs w:val="18"/>
                <w:lang w:val="en-GB"/>
              </w:rPr>
              <w:t>500</w:t>
            </w:r>
          </w:p>
        </w:tc>
        <w:tc>
          <w:tcPr>
            <w:tcW w:w="630" w:type="dxa"/>
            <w:noWrap/>
            <w:vAlign w:val="bottom"/>
            <w:hideMark/>
          </w:tcPr>
          <w:p w14:paraId="42DA5BA7" w14:textId="77777777" w:rsidR="00E51341" w:rsidRPr="007A58BA" w:rsidRDefault="00E51341"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hideMark/>
          </w:tcPr>
          <w:p w14:paraId="4DFAF294" w14:textId="538FAF5A" w:rsidR="00E51341" w:rsidRPr="007A58BA" w:rsidRDefault="00E51341"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C476B7" w:rsidRPr="007A58BA" w14:paraId="60E3D5E6" w14:textId="77777777" w:rsidTr="007A58BA">
        <w:tc>
          <w:tcPr>
            <w:tcW w:w="720" w:type="dxa"/>
            <w:noWrap/>
            <w:vAlign w:val="bottom"/>
          </w:tcPr>
          <w:p w14:paraId="5156D019" w14:textId="3F5CF378"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Apr </w:t>
            </w:r>
            <w:r w:rsidR="00B41D75" w:rsidRPr="007A58BA">
              <w:rPr>
                <w:rFonts w:ascii="Cordia New" w:eastAsia="Times New Roman" w:hAnsi="Cordia New"/>
                <w:sz w:val="18"/>
                <w:szCs w:val="18"/>
                <w:lang w:val="en-GB"/>
              </w:rPr>
              <w:t>2021</w:t>
            </w:r>
          </w:p>
        </w:tc>
        <w:tc>
          <w:tcPr>
            <w:tcW w:w="738" w:type="dxa"/>
            <w:noWrap/>
            <w:vAlign w:val="bottom"/>
          </w:tcPr>
          <w:p w14:paraId="0A7A3BCE" w14:textId="4BA62A32"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Apr </w:t>
            </w:r>
            <w:r w:rsidR="00B41D75" w:rsidRPr="007A58BA">
              <w:rPr>
                <w:rFonts w:ascii="Cordia New" w:eastAsia="Times New Roman" w:hAnsi="Cordia New"/>
                <w:sz w:val="18"/>
                <w:szCs w:val="18"/>
                <w:lang w:val="en-GB"/>
              </w:rPr>
              <w:t>2023</w:t>
            </w:r>
          </w:p>
        </w:tc>
        <w:tc>
          <w:tcPr>
            <w:tcW w:w="549" w:type="dxa"/>
            <w:vAlign w:val="bottom"/>
          </w:tcPr>
          <w:p w14:paraId="0E5516D2" w14:textId="77B08F96" w:rsidR="00C476B7"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2</w:t>
            </w:r>
          </w:p>
        </w:tc>
        <w:tc>
          <w:tcPr>
            <w:tcW w:w="936" w:type="dxa"/>
            <w:noWrap/>
            <w:vAlign w:val="bottom"/>
          </w:tcPr>
          <w:p w14:paraId="7159269D" w14:textId="161BA05F"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350</w:t>
            </w:r>
          </w:p>
        </w:tc>
        <w:tc>
          <w:tcPr>
            <w:tcW w:w="936" w:type="dxa"/>
            <w:noWrap/>
            <w:vAlign w:val="bottom"/>
          </w:tcPr>
          <w:p w14:paraId="042B5B50" w14:textId="39B13C12"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tcPr>
          <w:p w14:paraId="0E5AAC5C" w14:textId="13C4D468"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350</w:t>
            </w:r>
          </w:p>
        </w:tc>
        <w:tc>
          <w:tcPr>
            <w:tcW w:w="936" w:type="dxa"/>
            <w:vAlign w:val="bottom"/>
          </w:tcPr>
          <w:p w14:paraId="479303E9" w14:textId="093DB3CE"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630" w:type="dxa"/>
            <w:noWrap/>
            <w:vAlign w:val="bottom"/>
          </w:tcPr>
          <w:p w14:paraId="6E09EE37" w14:textId="5B7D0DDA"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tcPr>
          <w:p w14:paraId="0E049564" w14:textId="5759A353" w:rsidR="00C476B7" w:rsidRPr="007A58BA" w:rsidRDefault="00C476B7"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without a debenture holders’ representative</w:t>
            </w:r>
          </w:p>
        </w:tc>
      </w:tr>
      <w:tr w:rsidR="00C476B7" w:rsidRPr="007A58BA" w14:paraId="7C194F91" w14:textId="77777777" w:rsidTr="007A58BA">
        <w:tc>
          <w:tcPr>
            <w:tcW w:w="720" w:type="dxa"/>
            <w:noWrap/>
            <w:vAlign w:val="bottom"/>
          </w:tcPr>
          <w:p w14:paraId="02D676B7" w14:textId="406C96D3"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2021</w:t>
            </w:r>
          </w:p>
        </w:tc>
        <w:tc>
          <w:tcPr>
            <w:tcW w:w="738" w:type="dxa"/>
            <w:noWrap/>
            <w:vAlign w:val="bottom"/>
          </w:tcPr>
          <w:p w14:paraId="7894F5A3" w14:textId="273620D2"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2023</w:t>
            </w:r>
          </w:p>
        </w:tc>
        <w:tc>
          <w:tcPr>
            <w:tcW w:w="549" w:type="dxa"/>
            <w:vAlign w:val="bottom"/>
          </w:tcPr>
          <w:p w14:paraId="05A0600A" w14:textId="6619AC92" w:rsidR="00C476B7"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2</w:t>
            </w:r>
          </w:p>
        </w:tc>
        <w:tc>
          <w:tcPr>
            <w:tcW w:w="936" w:type="dxa"/>
            <w:noWrap/>
            <w:vAlign w:val="bottom"/>
          </w:tcPr>
          <w:p w14:paraId="74910060" w14:textId="6CF47BFD"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059</w:t>
            </w:r>
          </w:p>
        </w:tc>
        <w:tc>
          <w:tcPr>
            <w:tcW w:w="936" w:type="dxa"/>
            <w:noWrap/>
            <w:vAlign w:val="bottom"/>
          </w:tcPr>
          <w:p w14:paraId="79C84B2C" w14:textId="5F5A4C9D"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tcPr>
          <w:p w14:paraId="13F8D132" w14:textId="56CB706D"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059</w:t>
            </w:r>
          </w:p>
        </w:tc>
        <w:tc>
          <w:tcPr>
            <w:tcW w:w="936" w:type="dxa"/>
            <w:vAlign w:val="bottom"/>
          </w:tcPr>
          <w:p w14:paraId="4B7E2888" w14:textId="1F2795DE"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630" w:type="dxa"/>
            <w:noWrap/>
            <w:vAlign w:val="bottom"/>
          </w:tcPr>
          <w:p w14:paraId="41E5BA2E" w14:textId="3D1E1BA2"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tcPr>
          <w:p w14:paraId="25244935" w14:textId="3654C3DF" w:rsidR="00C476B7" w:rsidRPr="007A58BA" w:rsidRDefault="00C476B7"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C476B7" w:rsidRPr="007A58BA" w14:paraId="02A824A2" w14:textId="77777777" w:rsidTr="007A58BA">
        <w:tc>
          <w:tcPr>
            <w:tcW w:w="720" w:type="dxa"/>
            <w:noWrap/>
            <w:vAlign w:val="bottom"/>
          </w:tcPr>
          <w:p w14:paraId="3CDE3E97" w14:textId="1E04821B"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2021</w:t>
            </w:r>
          </w:p>
        </w:tc>
        <w:tc>
          <w:tcPr>
            <w:tcW w:w="738" w:type="dxa"/>
            <w:noWrap/>
            <w:vAlign w:val="bottom"/>
          </w:tcPr>
          <w:p w14:paraId="3513FEBF" w14:textId="6BD69DD7"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2024</w:t>
            </w:r>
          </w:p>
        </w:tc>
        <w:tc>
          <w:tcPr>
            <w:tcW w:w="549" w:type="dxa"/>
            <w:vAlign w:val="bottom"/>
          </w:tcPr>
          <w:p w14:paraId="5B20C1B2" w14:textId="6DDEFC59" w:rsidR="00C476B7"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3</w:t>
            </w:r>
          </w:p>
        </w:tc>
        <w:tc>
          <w:tcPr>
            <w:tcW w:w="936" w:type="dxa"/>
            <w:noWrap/>
            <w:vAlign w:val="bottom"/>
          </w:tcPr>
          <w:p w14:paraId="12B3C17A" w14:textId="01658CF6"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501</w:t>
            </w:r>
          </w:p>
        </w:tc>
        <w:tc>
          <w:tcPr>
            <w:tcW w:w="936" w:type="dxa"/>
            <w:noWrap/>
            <w:vAlign w:val="bottom"/>
          </w:tcPr>
          <w:p w14:paraId="151229CF" w14:textId="263A0737"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tcPr>
          <w:p w14:paraId="74DA9E6C" w14:textId="5E8B3649"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501</w:t>
            </w:r>
          </w:p>
        </w:tc>
        <w:tc>
          <w:tcPr>
            <w:tcW w:w="936" w:type="dxa"/>
            <w:vAlign w:val="bottom"/>
          </w:tcPr>
          <w:p w14:paraId="01FC863B" w14:textId="4CAD29AF"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630" w:type="dxa"/>
            <w:noWrap/>
            <w:vAlign w:val="bottom"/>
          </w:tcPr>
          <w:p w14:paraId="4FB6359D" w14:textId="23A284B3"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tcPr>
          <w:p w14:paraId="1C339A03" w14:textId="1FCFB22B" w:rsidR="00C476B7" w:rsidRPr="007A58BA" w:rsidRDefault="00C476B7"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C476B7" w:rsidRPr="007A58BA" w14:paraId="11227263" w14:textId="77777777" w:rsidTr="007A58BA">
        <w:tc>
          <w:tcPr>
            <w:tcW w:w="720" w:type="dxa"/>
            <w:noWrap/>
            <w:vAlign w:val="bottom"/>
          </w:tcPr>
          <w:p w14:paraId="722157FC" w14:textId="2C19D9F1"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2021</w:t>
            </w:r>
          </w:p>
        </w:tc>
        <w:tc>
          <w:tcPr>
            <w:tcW w:w="738" w:type="dxa"/>
            <w:noWrap/>
            <w:vAlign w:val="bottom"/>
          </w:tcPr>
          <w:p w14:paraId="0439657F" w14:textId="47AB4A33"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00B41D75" w:rsidRPr="007A58BA">
              <w:rPr>
                <w:rFonts w:ascii="Cordia New" w:eastAsia="Times New Roman" w:hAnsi="Cordia New"/>
                <w:sz w:val="18"/>
                <w:szCs w:val="18"/>
                <w:lang w:val="en-GB"/>
              </w:rPr>
              <w:t>2025</w:t>
            </w:r>
          </w:p>
        </w:tc>
        <w:tc>
          <w:tcPr>
            <w:tcW w:w="549" w:type="dxa"/>
            <w:vAlign w:val="bottom"/>
          </w:tcPr>
          <w:p w14:paraId="28F771DC" w14:textId="7174031E" w:rsidR="00C476B7" w:rsidRPr="007A58BA" w:rsidRDefault="00B41D75"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lang w:val="en-GB"/>
              </w:rPr>
              <w:t>4</w:t>
            </w:r>
          </w:p>
        </w:tc>
        <w:tc>
          <w:tcPr>
            <w:tcW w:w="936" w:type="dxa"/>
            <w:noWrap/>
            <w:vAlign w:val="bottom"/>
          </w:tcPr>
          <w:p w14:paraId="37D7CBA8" w14:textId="269BFAFA"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440</w:t>
            </w:r>
          </w:p>
        </w:tc>
        <w:tc>
          <w:tcPr>
            <w:tcW w:w="936" w:type="dxa"/>
            <w:noWrap/>
            <w:vAlign w:val="bottom"/>
          </w:tcPr>
          <w:p w14:paraId="6CACB17D" w14:textId="1B339D34"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tcPr>
          <w:p w14:paraId="3821F0DC" w14:textId="5F671557" w:rsidR="00C476B7" w:rsidRPr="007A58BA" w:rsidRDefault="00B41D75"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lang w:val="en-GB"/>
              </w:rPr>
              <w:t>3</w:t>
            </w:r>
            <w:r w:rsidR="00C476B7" w:rsidRPr="007A58BA">
              <w:rPr>
                <w:rFonts w:ascii="Cordia New" w:eastAsia="Times New Roman" w:hAnsi="Cordia New"/>
                <w:sz w:val="18"/>
                <w:szCs w:val="18"/>
              </w:rPr>
              <w:t>,</w:t>
            </w:r>
            <w:r w:rsidRPr="007A58BA">
              <w:rPr>
                <w:rFonts w:ascii="Cordia New" w:eastAsia="Times New Roman" w:hAnsi="Cordia New"/>
                <w:sz w:val="18"/>
                <w:szCs w:val="18"/>
                <w:lang w:val="en-GB"/>
              </w:rPr>
              <w:t>440</w:t>
            </w:r>
          </w:p>
        </w:tc>
        <w:tc>
          <w:tcPr>
            <w:tcW w:w="936" w:type="dxa"/>
            <w:vAlign w:val="bottom"/>
          </w:tcPr>
          <w:p w14:paraId="092209DB" w14:textId="2A24F5B8" w:rsidR="00C476B7" w:rsidRPr="007A58BA" w:rsidRDefault="00C476B7" w:rsidP="007A58BA">
            <w:pP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630" w:type="dxa"/>
            <w:noWrap/>
            <w:vAlign w:val="bottom"/>
          </w:tcPr>
          <w:p w14:paraId="79E0D98B" w14:textId="2ECE2CD1" w:rsidR="00C476B7" w:rsidRPr="007A58BA" w:rsidRDefault="00C476B7"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tcPr>
          <w:p w14:paraId="4206922C" w14:textId="4119E2E6" w:rsidR="00C476B7" w:rsidRPr="007A58BA" w:rsidRDefault="00C476B7"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Unsecured, senior and with a debenture holders’ representative</w:t>
            </w:r>
          </w:p>
        </w:tc>
      </w:tr>
      <w:tr w:rsidR="00613C76" w:rsidRPr="007A58BA" w14:paraId="72B2D8D5" w14:textId="77777777" w:rsidTr="007A58BA">
        <w:tc>
          <w:tcPr>
            <w:tcW w:w="720" w:type="dxa"/>
            <w:noWrap/>
            <w:vAlign w:val="bottom"/>
          </w:tcPr>
          <w:p w14:paraId="311A9178" w14:textId="13C8EA32" w:rsidR="00613C76" w:rsidRPr="007A58BA" w:rsidRDefault="00613C76"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Pr="007A58BA">
              <w:rPr>
                <w:rFonts w:ascii="Cordia New" w:eastAsia="Times New Roman" w:hAnsi="Cordia New"/>
                <w:sz w:val="18"/>
                <w:szCs w:val="18"/>
                <w:lang w:val="en-GB"/>
              </w:rPr>
              <w:t>2021</w:t>
            </w:r>
          </w:p>
        </w:tc>
        <w:tc>
          <w:tcPr>
            <w:tcW w:w="738" w:type="dxa"/>
            <w:noWrap/>
            <w:vAlign w:val="bottom"/>
          </w:tcPr>
          <w:p w14:paraId="634B7C96" w14:textId="1DCD2CE6" w:rsidR="00613C76" w:rsidRPr="007A58BA" w:rsidRDefault="00613C76"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 xml:space="preserve">Jul </w:t>
            </w:r>
            <w:r w:rsidRPr="007A58BA">
              <w:rPr>
                <w:rFonts w:ascii="Cordia New" w:eastAsia="Times New Roman" w:hAnsi="Cordia New"/>
                <w:sz w:val="18"/>
                <w:szCs w:val="18"/>
                <w:lang w:val="en-GB"/>
              </w:rPr>
              <w:t>2026</w:t>
            </w:r>
          </w:p>
        </w:tc>
        <w:tc>
          <w:tcPr>
            <w:tcW w:w="549" w:type="dxa"/>
            <w:vAlign w:val="bottom"/>
          </w:tcPr>
          <w:p w14:paraId="61F77815" w14:textId="634037E3" w:rsidR="00613C76" w:rsidRPr="007A58BA" w:rsidRDefault="00613C76" w:rsidP="007A58BA">
            <w:pPr>
              <w:spacing w:after="0" w:line="200" w:lineRule="exact"/>
              <w:ind w:left="-29" w:right="-72"/>
              <w:jc w:val="center"/>
              <w:rPr>
                <w:rFonts w:ascii="Cordia New" w:eastAsia="Times New Roman" w:hAnsi="Cordia New"/>
                <w:sz w:val="18"/>
                <w:szCs w:val="18"/>
                <w:lang w:val="en-GB"/>
              </w:rPr>
            </w:pPr>
            <w:r w:rsidRPr="007A58BA">
              <w:rPr>
                <w:rFonts w:ascii="Cordia New" w:eastAsia="Times New Roman" w:hAnsi="Cordia New"/>
                <w:sz w:val="18"/>
                <w:szCs w:val="18"/>
                <w:lang w:val="en-GB"/>
              </w:rPr>
              <w:t>5</w:t>
            </w:r>
          </w:p>
        </w:tc>
        <w:tc>
          <w:tcPr>
            <w:tcW w:w="936" w:type="dxa"/>
            <w:noWrap/>
            <w:vAlign w:val="bottom"/>
          </w:tcPr>
          <w:p w14:paraId="6DC6A58D" w14:textId="31ACF27B" w:rsidR="00613C76" w:rsidRPr="007A58BA" w:rsidRDefault="00613C76" w:rsidP="007A58BA">
            <w:pPr>
              <w:pBdr>
                <w:bottom w:val="single" w:sz="4" w:space="1" w:color="auto"/>
              </w:pBdr>
              <w:spacing w:after="0" w:line="200" w:lineRule="exact"/>
              <w:ind w:left="-29" w:right="-72"/>
              <w:jc w:val="right"/>
              <w:rPr>
                <w:rFonts w:ascii="Cordia New" w:eastAsia="Times New Roman" w:hAnsi="Cordia New"/>
                <w:sz w:val="18"/>
                <w:szCs w:val="18"/>
                <w:lang w:val="en-GB"/>
              </w:rPr>
            </w:pPr>
            <w:r w:rsidRPr="007A58BA">
              <w:rPr>
                <w:rFonts w:ascii="Cordia New" w:eastAsia="Times New Roman" w:hAnsi="Cordia New"/>
                <w:sz w:val="18"/>
                <w:szCs w:val="18"/>
                <w:lang w:val="en-GB"/>
              </w:rPr>
              <w:t>15,158</w:t>
            </w:r>
          </w:p>
        </w:tc>
        <w:tc>
          <w:tcPr>
            <w:tcW w:w="936" w:type="dxa"/>
            <w:noWrap/>
            <w:vAlign w:val="bottom"/>
          </w:tcPr>
          <w:p w14:paraId="78CA0FF3" w14:textId="52DF2B8E" w:rsidR="00613C76" w:rsidRPr="007A58BA" w:rsidRDefault="00613C76" w:rsidP="007A58BA">
            <w:pPr>
              <w:pBdr>
                <w:bottom w:val="single" w:sz="4" w:space="1" w:color="auto"/>
              </w:pBd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936" w:type="dxa"/>
            <w:vAlign w:val="bottom"/>
          </w:tcPr>
          <w:p w14:paraId="7AD2D5AF" w14:textId="5696BC61" w:rsidR="00613C76" w:rsidRPr="007A58BA" w:rsidRDefault="00613C76" w:rsidP="007A58BA">
            <w:pPr>
              <w:pBdr>
                <w:bottom w:val="single" w:sz="4" w:space="1" w:color="auto"/>
              </w:pBdr>
              <w:spacing w:after="0" w:line="200" w:lineRule="exact"/>
              <w:ind w:left="-29" w:right="-72"/>
              <w:jc w:val="right"/>
              <w:rPr>
                <w:rFonts w:ascii="Cordia New" w:eastAsia="Times New Roman" w:hAnsi="Cordia New"/>
                <w:sz w:val="18"/>
                <w:szCs w:val="18"/>
                <w:lang w:val="en-GB"/>
              </w:rPr>
            </w:pPr>
            <w:r w:rsidRPr="007A58BA">
              <w:rPr>
                <w:rFonts w:ascii="Cordia New" w:eastAsia="Times New Roman" w:hAnsi="Cordia New"/>
                <w:sz w:val="18"/>
                <w:szCs w:val="18"/>
              </w:rPr>
              <w:t>-</w:t>
            </w:r>
          </w:p>
        </w:tc>
        <w:tc>
          <w:tcPr>
            <w:tcW w:w="936" w:type="dxa"/>
            <w:vAlign w:val="bottom"/>
          </w:tcPr>
          <w:p w14:paraId="055C96E2" w14:textId="6FC5AE40" w:rsidR="00613C76" w:rsidRPr="007A58BA" w:rsidRDefault="00613C76" w:rsidP="007A58BA">
            <w:pPr>
              <w:pBdr>
                <w:bottom w:val="single" w:sz="4" w:space="1" w:color="auto"/>
              </w:pBd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w:t>
            </w:r>
          </w:p>
        </w:tc>
        <w:tc>
          <w:tcPr>
            <w:tcW w:w="630" w:type="dxa"/>
            <w:noWrap/>
            <w:vAlign w:val="bottom"/>
          </w:tcPr>
          <w:p w14:paraId="4C151CC4" w14:textId="0DBAC55D" w:rsidR="00613C76" w:rsidRPr="007A58BA" w:rsidRDefault="00613C76" w:rsidP="007A58BA">
            <w:pPr>
              <w:spacing w:after="0" w:line="200" w:lineRule="exact"/>
              <w:ind w:left="-29" w:right="-72"/>
              <w:jc w:val="center"/>
              <w:rPr>
                <w:rFonts w:ascii="Cordia New" w:eastAsia="Times New Roman" w:hAnsi="Cordia New"/>
                <w:sz w:val="18"/>
                <w:szCs w:val="18"/>
              </w:rPr>
            </w:pPr>
            <w:r w:rsidRPr="007A58BA">
              <w:rPr>
                <w:rFonts w:ascii="Cordia New" w:eastAsia="Times New Roman" w:hAnsi="Cordia New"/>
                <w:sz w:val="18"/>
                <w:szCs w:val="18"/>
              </w:rPr>
              <w:t>Fixed</w:t>
            </w:r>
          </w:p>
        </w:tc>
        <w:tc>
          <w:tcPr>
            <w:tcW w:w="3267" w:type="dxa"/>
            <w:noWrap/>
            <w:vAlign w:val="bottom"/>
          </w:tcPr>
          <w:p w14:paraId="60FD5BAD" w14:textId="51323ADB" w:rsidR="00613C76" w:rsidRPr="007A58BA" w:rsidRDefault="00613C76" w:rsidP="007A58BA">
            <w:pPr>
              <w:spacing w:after="0" w:line="200" w:lineRule="exact"/>
              <w:ind w:left="-29" w:right="-72"/>
              <w:rPr>
                <w:rFonts w:ascii="Cordia New" w:eastAsia="Times New Roman" w:hAnsi="Cordia New"/>
                <w:sz w:val="18"/>
                <w:szCs w:val="18"/>
              </w:rPr>
            </w:pPr>
            <w:r w:rsidRPr="007A58BA">
              <w:rPr>
                <w:rFonts w:ascii="Cordia New" w:eastAsia="Times New Roman" w:hAnsi="Cordia New"/>
                <w:sz w:val="18"/>
                <w:szCs w:val="18"/>
              </w:rPr>
              <w:t>Secured, senior and with a debenture holders’ representative</w:t>
            </w:r>
          </w:p>
        </w:tc>
      </w:tr>
      <w:tr w:rsidR="00890952" w:rsidRPr="007A58BA" w14:paraId="3196B956" w14:textId="77777777" w:rsidTr="007A58BA">
        <w:tc>
          <w:tcPr>
            <w:tcW w:w="720" w:type="dxa"/>
            <w:noWrap/>
            <w:vAlign w:val="bottom"/>
          </w:tcPr>
          <w:p w14:paraId="22474302" w14:textId="77777777" w:rsidR="00890952" w:rsidRPr="007A58BA" w:rsidRDefault="00890952" w:rsidP="007A58BA">
            <w:pPr>
              <w:spacing w:after="0" w:line="200" w:lineRule="exact"/>
              <w:ind w:left="-29" w:right="-72"/>
              <w:jc w:val="center"/>
              <w:rPr>
                <w:rFonts w:ascii="Cordia New" w:eastAsia="Times New Roman" w:hAnsi="Cordia New"/>
                <w:sz w:val="18"/>
                <w:szCs w:val="18"/>
              </w:rPr>
            </w:pPr>
          </w:p>
        </w:tc>
        <w:tc>
          <w:tcPr>
            <w:tcW w:w="738" w:type="dxa"/>
            <w:noWrap/>
            <w:vAlign w:val="bottom"/>
          </w:tcPr>
          <w:p w14:paraId="22E25F12" w14:textId="77777777" w:rsidR="00890952" w:rsidRPr="007A58BA" w:rsidRDefault="00890952" w:rsidP="007A58BA">
            <w:pPr>
              <w:spacing w:after="0" w:line="200" w:lineRule="exact"/>
              <w:ind w:left="-29" w:right="-72"/>
              <w:jc w:val="center"/>
              <w:rPr>
                <w:rFonts w:ascii="Cordia New" w:eastAsia="Times New Roman" w:hAnsi="Cordia New"/>
                <w:sz w:val="18"/>
                <w:szCs w:val="18"/>
              </w:rPr>
            </w:pPr>
          </w:p>
        </w:tc>
        <w:tc>
          <w:tcPr>
            <w:tcW w:w="549" w:type="dxa"/>
            <w:vAlign w:val="bottom"/>
          </w:tcPr>
          <w:p w14:paraId="616609FB" w14:textId="77777777" w:rsidR="00890952" w:rsidRPr="007A58BA" w:rsidRDefault="00890952" w:rsidP="007A58BA">
            <w:pPr>
              <w:spacing w:after="0" w:line="200" w:lineRule="exact"/>
              <w:ind w:left="-29" w:right="-72"/>
              <w:jc w:val="center"/>
              <w:rPr>
                <w:rFonts w:ascii="Cordia New" w:eastAsia="Times New Roman" w:hAnsi="Cordia New"/>
                <w:sz w:val="18"/>
                <w:szCs w:val="18"/>
                <w:lang w:val="en-GB"/>
              </w:rPr>
            </w:pPr>
          </w:p>
        </w:tc>
        <w:tc>
          <w:tcPr>
            <w:tcW w:w="936" w:type="dxa"/>
            <w:noWrap/>
            <w:vAlign w:val="bottom"/>
          </w:tcPr>
          <w:p w14:paraId="2299D739" w14:textId="08EDCE0A" w:rsidR="00890952" w:rsidRPr="007A58BA" w:rsidRDefault="00890952" w:rsidP="007A58BA">
            <w:pPr>
              <w:spacing w:after="0" w:line="200" w:lineRule="exact"/>
              <w:ind w:left="-29" w:right="-72"/>
              <w:jc w:val="right"/>
              <w:rPr>
                <w:rFonts w:ascii="Cordia New" w:eastAsia="Times New Roman" w:hAnsi="Cordia New"/>
                <w:sz w:val="18"/>
                <w:szCs w:val="18"/>
                <w:lang w:val="en-GB"/>
              </w:rPr>
            </w:pPr>
          </w:p>
        </w:tc>
        <w:tc>
          <w:tcPr>
            <w:tcW w:w="936" w:type="dxa"/>
            <w:noWrap/>
            <w:vAlign w:val="bottom"/>
          </w:tcPr>
          <w:p w14:paraId="02E274E9" w14:textId="77761AC4" w:rsidR="00890952" w:rsidRPr="007A58BA" w:rsidRDefault="00890952" w:rsidP="007A58BA">
            <w:pPr>
              <w:spacing w:after="0" w:line="200" w:lineRule="exact"/>
              <w:ind w:left="-29" w:right="-72"/>
              <w:jc w:val="right"/>
              <w:rPr>
                <w:rFonts w:ascii="Cordia New" w:eastAsia="Times New Roman" w:hAnsi="Cordia New"/>
                <w:sz w:val="18"/>
                <w:szCs w:val="18"/>
              </w:rPr>
            </w:pPr>
          </w:p>
        </w:tc>
        <w:tc>
          <w:tcPr>
            <w:tcW w:w="936" w:type="dxa"/>
            <w:vAlign w:val="bottom"/>
          </w:tcPr>
          <w:p w14:paraId="44ABC1E5" w14:textId="5372D584" w:rsidR="00890952" w:rsidRPr="007A58BA" w:rsidRDefault="00890952" w:rsidP="007A58BA">
            <w:pPr>
              <w:spacing w:after="0" w:line="200" w:lineRule="exact"/>
              <w:ind w:left="-29" w:right="-72"/>
              <w:jc w:val="right"/>
              <w:rPr>
                <w:rFonts w:ascii="Cordia New" w:eastAsia="Times New Roman" w:hAnsi="Cordia New"/>
                <w:sz w:val="18"/>
                <w:szCs w:val="18"/>
              </w:rPr>
            </w:pPr>
          </w:p>
        </w:tc>
        <w:tc>
          <w:tcPr>
            <w:tcW w:w="936" w:type="dxa"/>
            <w:vAlign w:val="bottom"/>
          </w:tcPr>
          <w:p w14:paraId="0C3A5154" w14:textId="74E0142C" w:rsidR="00890952" w:rsidRPr="007A58BA" w:rsidRDefault="00890952" w:rsidP="007A58BA">
            <w:pPr>
              <w:spacing w:after="0" w:line="200" w:lineRule="exact"/>
              <w:ind w:left="-29" w:right="-72"/>
              <w:jc w:val="right"/>
              <w:rPr>
                <w:rFonts w:ascii="Cordia New" w:eastAsia="Times New Roman" w:hAnsi="Cordia New"/>
                <w:sz w:val="18"/>
                <w:szCs w:val="18"/>
              </w:rPr>
            </w:pPr>
          </w:p>
        </w:tc>
        <w:tc>
          <w:tcPr>
            <w:tcW w:w="630" w:type="dxa"/>
            <w:noWrap/>
            <w:vAlign w:val="bottom"/>
          </w:tcPr>
          <w:p w14:paraId="344EB38C" w14:textId="77777777" w:rsidR="00890952" w:rsidRPr="007A58BA" w:rsidRDefault="00890952" w:rsidP="007A58BA">
            <w:pPr>
              <w:spacing w:after="0" w:line="200" w:lineRule="exact"/>
              <w:ind w:left="-29" w:right="-72"/>
              <w:jc w:val="center"/>
              <w:rPr>
                <w:rFonts w:ascii="Cordia New" w:eastAsia="Times New Roman" w:hAnsi="Cordia New"/>
                <w:sz w:val="18"/>
                <w:szCs w:val="18"/>
              </w:rPr>
            </w:pPr>
          </w:p>
        </w:tc>
        <w:tc>
          <w:tcPr>
            <w:tcW w:w="3267" w:type="dxa"/>
            <w:noWrap/>
            <w:vAlign w:val="bottom"/>
          </w:tcPr>
          <w:p w14:paraId="4A4AC5E5" w14:textId="77777777" w:rsidR="00890952" w:rsidRPr="007A58BA" w:rsidRDefault="00890952" w:rsidP="007A58BA">
            <w:pPr>
              <w:spacing w:after="0" w:line="200" w:lineRule="exact"/>
              <w:ind w:left="-29" w:right="-72"/>
              <w:rPr>
                <w:rFonts w:ascii="Cordia New" w:eastAsia="Times New Roman" w:hAnsi="Cordia New"/>
                <w:sz w:val="18"/>
                <w:szCs w:val="18"/>
              </w:rPr>
            </w:pPr>
          </w:p>
        </w:tc>
      </w:tr>
      <w:tr w:rsidR="000C603D" w:rsidRPr="007A58BA" w14:paraId="3900DF57" w14:textId="77777777" w:rsidTr="007A58BA">
        <w:tc>
          <w:tcPr>
            <w:tcW w:w="720" w:type="dxa"/>
            <w:noWrap/>
            <w:vAlign w:val="bottom"/>
          </w:tcPr>
          <w:p w14:paraId="27016D88" w14:textId="77777777" w:rsidR="000C603D" w:rsidRPr="007A58BA" w:rsidRDefault="000C603D" w:rsidP="007A58BA">
            <w:pPr>
              <w:spacing w:after="0" w:line="200" w:lineRule="exact"/>
              <w:ind w:left="-29" w:right="-72"/>
              <w:jc w:val="center"/>
              <w:rPr>
                <w:rFonts w:ascii="Cordia New" w:eastAsia="Times New Roman" w:hAnsi="Cordia New"/>
                <w:sz w:val="18"/>
                <w:szCs w:val="18"/>
              </w:rPr>
            </w:pPr>
          </w:p>
        </w:tc>
        <w:tc>
          <w:tcPr>
            <w:tcW w:w="738" w:type="dxa"/>
            <w:noWrap/>
            <w:vAlign w:val="bottom"/>
          </w:tcPr>
          <w:p w14:paraId="7CD3C7E1" w14:textId="77777777" w:rsidR="000C603D" w:rsidRPr="007A58BA" w:rsidRDefault="000C603D" w:rsidP="007A58BA">
            <w:pPr>
              <w:spacing w:after="0" w:line="200" w:lineRule="exact"/>
              <w:ind w:left="-29" w:right="-72"/>
              <w:jc w:val="center"/>
              <w:rPr>
                <w:rFonts w:ascii="Cordia New" w:eastAsia="Times New Roman" w:hAnsi="Cordia New"/>
                <w:sz w:val="18"/>
                <w:szCs w:val="18"/>
              </w:rPr>
            </w:pPr>
          </w:p>
        </w:tc>
        <w:tc>
          <w:tcPr>
            <w:tcW w:w="549" w:type="dxa"/>
            <w:vAlign w:val="bottom"/>
          </w:tcPr>
          <w:p w14:paraId="63A7FBE5" w14:textId="77777777" w:rsidR="000C603D" w:rsidRPr="007A58BA" w:rsidRDefault="000C603D" w:rsidP="007A58BA">
            <w:pPr>
              <w:spacing w:after="0" w:line="200" w:lineRule="exact"/>
              <w:ind w:left="-29" w:right="-72"/>
              <w:jc w:val="center"/>
              <w:rPr>
                <w:rFonts w:ascii="Cordia New" w:eastAsia="Times New Roman" w:hAnsi="Cordia New"/>
                <w:sz w:val="18"/>
                <w:szCs w:val="18"/>
                <w:lang w:val="en-GB"/>
              </w:rPr>
            </w:pPr>
          </w:p>
        </w:tc>
        <w:tc>
          <w:tcPr>
            <w:tcW w:w="936" w:type="dxa"/>
            <w:noWrap/>
            <w:vAlign w:val="bottom"/>
          </w:tcPr>
          <w:p w14:paraId="3E777574" w14:textId="57471E3C" w:rsidR="000C603D" w:rsidRPr="007A58BA" w:rsidRDefault="000C603D" w:rsidP="007A58BA">
            <w:pPr>
              <w:pBdr>
                <w:bottom w:val="double" w:sz="4" w:space="1" w:color="auto"/>
              </w:pBdr>
              <w:spacing w:after="0" w:line="200" w:lineRule="exact"/>
              <w:ind w:left="-29" w:right="-72"/>
              <w:jc w:val="right"/>
              <w:rPr>
                <w:rFonts w:ascii="Cordia New" w:eastAsia="Times New Roman" w:hAnsi="Cordia New"/>
                <w:sz w:val="18"/>
                <w:szCs w:val="18"/>
                <w:lang w:val="en-GB"/>
              </w:rPr>
            </w:pPr>
            <w:r w:rsidRPr="007A58BA">
              <w:rPr>
                <w:rFonts w:ascii="Cordia New" w:eastAsia="Times New Roman" w:hAnsi="Cordia New"/>
                <w:sz w:val="18"/>
                <w:szCs w:val="18"/>
                <w:lang w:val="en-GB"/>
              </w:rPr>
              <w:t>72,611</w:t>
            </w:r>
          </w:p>
        </w:tc>
        <w:tc>
          <w:tcPr>
            <w:tcW w:w="936" w:type="dxa"/>
            <w:noWrap/>
            <w:vAlign w:val="bottom"/>
          </w:tcPr>
          <w:p w14:paraId="07E1C740" w14:textId="5E5FBA43" w:rsidR="000C603D" w:rsidRPr="007A58BA" w:rsidRDefault="000C603D" w:rsidP="007A58BA">
            <w:pPr>
              <w:pBdr>
                <w:bottom w:val="double" w:sz="4" w:space="1" w:color="auto"/>
              </w:pBd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65,042</w:t>
            </w:r>
          </w:p>
        </w:tc>
        <w:tc>
          <w:tcPr>
            <w:tcW w:w="936" w:type="dxa"/>
            <w:vAlign w:val="bottom"/>
          </w:tcPr>
          <w:p w14:paraId="7BA58922" w14:textId="19798DB6" w:rsidR="000C603D" w:rsidRPr="007A58BA" w:rsidRDefault="000C603D" w:rsidP="007A58BA">
            <w:pPr>
              <w:pBdr>
                <w:bottom w:val="double" w:sz="4" w:space="1" w:color="auto"/>
              </w:pBd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57,453</w:t>
            </w:r>
          </w:p>
        </w:tc>
        <w:tc>
          <w:tcPr>
            <w:tcW w:w="936" w:type="dxa"/>
            <w:vAlign w:val="bottom"/>
          </w:tcPr>
          <w:p w14:paraId="188AE7F9" w14:textId="673E2BC6" w:rsidR="000C603D" w:rsidRPr="007A58BA" w:rsidRDefault="000C603D" w:rsidP="007A58BA">
            <w:pPr>
              <w:pBdr>
                <w:bottom w:val="double" w:sz="4" w:space="1" w:color="auto"/>
              </w:pBdr>
              <w:spacing w:after="0" w:line="200" w:lineRule="exact"/>
              <w:ind w:left="-29" w:right="-72"/>
              <w:jc w:val="right"/>
              <w:rPr>
                <w:rFonts w:ascii="Cordia New" w:eastAsia="Times New Roman" w:hAnsi="Cordia New"/>
                <w:sz w:val="18"/>
                <w:szCs w:val="18"/>
              </w:rPr>
            </w:pPr>
            <w:r w:rsidRPr="007A58BA">
              <w:rPr>
                <w:rFonts w:ascii="Cordia New" w:eastAsia="Times New Roman" w:hAnsi="Cordia New"/>
                <w:sz w:val="18"/>
                <w:szCs w:val="18"/>
              </w:rPr>
              <w:t>51,452</w:t>
            </w:r>
          </w:p>
        </w:tc>
        <w:tc>
          <w:tcPr>
            <w:tcW w:w="630" w:type="dxa"/>
            <w:noWrap/>
            <w:vAlign w:val="bottom"/>
          </w:tcPr>
          <w:p w14:paraId="23F1F06F" w14:textId="77777777" w:rsidR="000C603D" w:rsidRPr="007A58BA" w:rsidRDefault="000C603D" w:rsidP="007A58BA">
            <w:pPr>
              <w:spacing w:after="0" w:line="200" w:lineRule="exact"/>
              <w:ind w:left="-29" w:right="-72"/>
              <w:jc w:val="center"/>
              <w:rPr>
                <w:rFonts w:ascii="Cordia New" w:eastAsia="Times New Roman" w:hAnsi="Cordia New"/>
                <w:sz w:val="18"/>
                <w:szCs w:val="18"/>
              </w:rPr>
            </w:pPr>
          </w:p>
        </w:tc>
        <w:tc>
          <w:tcPr>
            <w:tcW w:w="3267" w:type="dxa"/>
            <w:noWrap/>
            <w:vAlign w:val="bottom"/>
          </w:tcPr>
          <w:p w14:paraId="13A195EA" w14:textId="77777777" w:rsidR="000C603D" w:rsidRPr="007A58BA" w:rsidRDefault="000C603D" w:rsidP="007A58BA">
            <w:pPr>
              <w:spacing w:after="0" w:line="200" w:lineRule="exact"/>
              <w:ind w:left="-29" w:right="-72"/>
              <w:rPr>
                <w:rFonts w:ascii="Cordia New" w:eastAsia="Times New Roman" w:hAnsi="Cordia New"/>
                <w:sz w:val="18"/>
                <w:szCs w:val="18"/>
              </w:rPr>
            </w:pPr>
          </w:p>
        </w:tc>
      </w:tr>
    </w:tbl>
    <w:p w14:paraId="713982A4" w14:textId="77777777" w:rsidR="00237A48" w:rsidRPr="007A58BA" w:rsidRDefault="00237A48" w:rsidP="00690182">
      <w:pPr>
        <w:tabs>
          <w:tab w:val="left" w:pos="9889"/>
        </w:tabs>
        <w:spacing w:after="0" w:line="240" w:lineRule="auto"/>
        <w:ind w:left="540"/>
        <w:rPr>
          <w:rFonts w:ascii="Cordia New" w:eastAsia="Times New Roman" w:hAnsi="Cordia New"/>
          <w:sz w:val="24"/>
          <w:szCs w:val="24"/>
          <w:vertAlign w:val="superscript"/>
        </w:rPr>
      </w:pPr>
    </w:p>
    <w:p w14:paraId="37F28976" w14:textId="7847B00B" w:rsidR="00C721A4" w:rsidRPr="00690182" w:rsidRDefault="008D7265" w:rsidP="00690182">
      <w:pPr>
        <w:tabs>
          <w:tab w:val="left" w:pos="9889"/>
        </w:tabs>
        <w:spacing w:after="0" w:line="240" w:lineRule="auto"/>
        <w:ind w:left="540"/>
        <w:rPr>
          <w:rFonts w:ascii="Cordia New" w:eastAsia="Times New Roman" w:hAnsi="Cordia New"/>
          <w:sz w:val="28"/>
          <w:lang w:val="en-GB"/>
        </w:rPr>
      </w:pPr>
      <w:r w:rsidRPr="00690182">
        <w:rPr>
          <w:rFonts w:ascii="Cordia New" w:eastAsia="Times New Roman" w:hAnsi="Cordia New"/>
          <w:sz w:val="28"/>
          <w:vertAlign w:val="superscript"/>
        </w:rPr>
        <w:t>(</w:t>
      </w:r>
      <w:r w:rsidR="00B41D75" w:rsidRPr="00690182">
        <w:rPr>
          <w:rFonts w:ascii="Cordia New" w:eastAsia="Times New Roman" w:hAnsi="Cordia New"/>
          <w:sz w:val="28"/>
          <w:vertAlign w:val="superscript"/>
          <w:lang w:val="en-GB"/>
        </w:rPr>
        <w:t>1</w:t>
      </w:r>
      <w:r w:rsidRPr="00690182">
        <w:rPr>
          <w:rFonts w:ascii="Cordia New" w:eastAsia="Times New Roman" w:hAnsi="Cordia New"/>
          <w:sz w:val="28"/>
          <w:vertAlign w:val="superscript"/>
        </w:rPr>
        <w:t>)</w:t>
      </w:r>
      <w:r w:rsidR="005274E7" w:rsidRPr="00690182">
        <w:rPr>
          <w:rFonts w:ascii="Cordia New" w:eastAsia="Times New Roman" w:hAnsi="Cordia New"/>
          <w:sz w:val="28"/>
          <w:vertAlign w:val="superscript"/>
          <w:cs/>
        </w:rPr>
        <w:t xml:space="preserve"> </w:t>
      </w:r>
      <w:r w:rsidRPr="00690182">
        <w:rPr>
          <w:rFonts w:ascii="Cordia New" w:eastAsia="Times New Roman" w:hAnsi="Cordia New"/>
          <w:sz w:val="28"/>
          <w:vertAlign w:val="superscript"/>
        </w:rPr>
        <w:t xml:space="preserve"> </w:t>
      </w:r>
      <w:r w:rsidR="0089696B" w:rsidRPr="00690182">
        <w:rPr>
          <w:rFonts w:ascii="Cordia New" w:eastAsia="Times New Roman" w:hAnsi="Cordia New"/>
          <w:sz w:val="28"/>
        </w:rPr>
        <w:t>During</w:t>
      </w:r>
      <w:r w:rsidR="009749BF" w:rsidRPr="00690182">
        <w:rPr>
          <w:rFonts w:ascii="Cordia New" w:eastAsia="Times New Roman" w:hAnsi="Cordia New"/>
          <w:sz w:val="28"/>
        </w:rPr>
        <w:t xml:space="preserve"> the year</w:t>
      </w:r>
      <w:r w:rsidR="0089696B" w:rsidRPr="00690182">
        <w:rPr>
          <w:rFonts w:ascii="Cordia New" w:eastAsia="Times New Roman" w:hAnsi="Cordia New"/>
          <w:sz w:val="28"/>
        </w:rPr>
        <w:t xml:space="preserve"> </w:t>
      </w:r>
      <w:r w:rsidR="00B41D75" w:rsidRPr="00690182">
        <w:rPr>
          <w:rFonts w:ascii="Cordia New" w:eastAsia="Times New Roman" w:hAnsi="Cordia New"/>
          <w:sz w:val="28"/>
          <w:lang w:val="en-GB"/>
        </w:rPr>
        <w:t>2021</w:t>
      </w:r>
      <w:r w:rsidR="0089696B" w:rsidRPr="00690182">
        <w:rPr>
          <w:rFonts w:ascii="Cordia New" w:eastAsia="Times New Roman" w:hAnsi="Cordia New"/>
          <w:sz w:val="28"/>
        </w:rPr>
        <w:t>,</w:t>
      </w:r>
      <w:r w:rsidRPr="00690182">
        <w:rPr>
          <w:rFonts w:ascii="Cordia New" w:eastAsia="Times New Roman" w:hAnsi="Cordia New"/>
          <w:sz w:val="28"/>
        </w:rPr>
        <w:t xml:space="preserve"> </w:t>
      </w:r>
      <w:r w:rsidR="00644956" w:rsidRPr="00690182">
        <w:rPr>
          <w:rFonts w:ascii="Cordia New" w:eastAsia="Times New Roman" w:hAnsi="Cordia New"/>
          <w:sz w:val="28"/>
        </w:rPr>
        <w:t xml:space="preserve">a </w:t>
      </w:r>
      <w:r w:rsidRPr="00690182">
        <w:rPr>
          <w:rFonts w:ascii="Cordia New" w:eastAsia="Times New Roman" w:hAnsi="Cordia New"/>
          <w:sz w:val="28"/>
        </w:rPr>
        <w:t xml:space="preserve">subsidiary of the Group </w:t>
      </w:r>
      <w:r w:rsidRPr="00690182">
        <w:rPr>
          <w:rFonts w:ascii="Cordia New" w:eastAsia="Times New Roman" w:hAnsi="Cordia New"/>
          <w:sz w:val="28"/>
          <w:lang w:val="en-GB"/>
        </w:rPr>
        <w:t xml:space="preserve">early redeemed </w:t>
      </w:r>
      <w:proofErr w:type="gramStart"/>
      <w:r w:rsidRPr="00690182">
        <w:rPr>
          <w:rFonts w:ascii="Cordia New" w:eastAsia="Times New Roman" w:hAnsi="Cordia New"/>
          <w:sz w:val="28"/>
          <w:lang w:val="en-GB"/>
        </w:rPr>
        <w:t>all of</w:t>
      </w:r>
      <w:proofErr w:type="gramEnd"/>
      <w:r w:rsidRPr="00690182">
        <w:rPr>
          <w:rFonts w:ascii="Cordia New" w:eastAsia="Times New Roman" w:hAnsi="Cordia New"/>
          <w:sz w:val="28"/>
          <w:lang w:val="en-GB"/>
        </w:rPr>
        <w:t xml:space="preserve"> the remaining balance of debenture.</w:t>
      </w:r>
    </w:p>
    <w:p w14:paraId="1549CB65" w14:textId="77777777" w:rsidR="00606351" w:rsidRPr="007A58BA" w:rsidRDefault="00606351" w:rsidP="00690182">
      <w:pPr>
        <w:spacing w:after="0" w:line="240" w:lineRule="auto"/>
        <w:ind w:left="540"/>
        <w:jc w:val="both"/>
        <w:rPr>
          <w:rFonts w:ascii="Cordia New" w:eastAsia="Times New Roman" w:hAnsi="Cordia New"/>
          <w:sz w:val="20"/>
          <w:szCs w:val="20"/>
        </w:rPr>
      </w:pPr>
      <w:r w:rsidRPr="007A58BA">
        <w:rPr>
          <w:rFonts w:ascii="Cordia New" w:eastAsia="Times New Roman" w:hAnsi="Cordia New"/>
          <w:sz w:val="20"/>
          <w:szCs w:val="20"/>
        </w:rPr>
        <w:br w:type="page"/>
      </w:r>
    </w:p>
    <w:p w14:paraId="12290A73" w14:textId="77777777" w:rsidR="00606351" w:rsidRPr="00690182" w:rsidRDefault="00606351" w:rsidP="00690182">
      <w:pPr>
        <w:spacing w:after="0" w:line="240" w:lineRule="auto"/>
        <w:ind w:left="540" w:hanging="540"/>
        <w:jc w:val="both"/>
        <w:outlineLvl w:val="7"/>
        <w:rPr>
          <w:rFonts w:ascii="Cordia New" w:eastAsia="Times New Roman" w:hAnsi="Cordia New"/>
          <w:sz w:val="28"/>
        </w:rPr>
      </w:pPr>
      <w:r w:rsidRPr="00690182">
        <w:rPr>
          <w:rFonts w:ascii="Cordia New" w:eastAsia="Times New Roman" w:hAnsi="Cordia New"/>
          <w:b/>
          <w:bCs/>
          <w:sz w:val="28"/>
          <w:lang w:val="en-GB"/>
        </w:rPr>
        <w:t>25</w:t>
      </w:r>
      <w:r w:rsidRPr="00690182">
        <w:rPr>
          <w:rFonts w:ascii="Cordia New" w:eastAsia="Times New Roman" w:hAnsi="Cordia New"/>
          <w:b/>
          <w:bCs/>
          <w:sz w:val="28"/>
        </w:rPr>
        <w:tab/>
        <w:t>Borrowings</w:t>
      </w:r>
      <w:r w:rsidRPr="00690182">
        <w:rPr>
          <w:rFonts w:ascii="Cordia New" w:eastAsia="Times New Roman" w:hAnsi="Cordia New"/>
          <w:sz w:val="28"/>
        </w:rPr>
        <w:t xml:space="preserve"> (Cont’d)</w:t>
      </w:r>
    </w:p>
    <w:p w14:paraId="271CAD17" w14:textId="77777777" w:rsidR="00606351" w:rsidRPr="00690182" w:rsidRDefault="00606351" w:rsidP="00690182">
      <w:pPr>
        <w:spacing w:after="0" w:line="240" w:lineRule="auto"/>
        <w:ind w:left="540"/>
        <w:jc w:val="both"/>
        <w:rPr>
          <w:rFonts w:ascii="Cordia New" w:eastAsia="Times New Roman" w:hAnsi="Cordia New"/>
          <w:sz w:val="28"/>
        </w:rPr>
      </w:pPr>
    </w:p>
    <w:p w14:paraId="6E905173" w14:textId="02C7AC98"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movements in debentures can be </w:t>
      </w:r>
      <w:proofErr w:type="spellStart"/>
      <w:r w:rsidRPr="00690182">
        <w:rPr>
          <w:rFonts w:ascii="Cordia New" w:eastAsia="Times New Roman" w:hAnsi="Cordia New"/>
          <w:sz w:val="28"/>
        </w:rPr>
        <w:t>analysed</w:t>
      </w:r>
      <w:proofErr w:type="spellEnd"/>
      <w:r w:rsidRPr="00690182">
        <w:rPr>
          <w:rFonts w:ascii="Cordia New" w:eastAsia="Times New Roman" w:hAnsi="Cordia New"/>
          <w:sz w:val="28"/>
        </w:rPr>
        <w:t xml:space="preserve"> as below:</w:t>
      </w:r>
    </w:p>
    <w:p w14:paraId="4134FE7D" w14:textId="77777777" w:rsidR="0088129C" w:rsidRPr="00690182" w:rsidRDefault="0088129C" w:rsidP="00690182">
      <w:pPr>
        <w:spacing w:after="0" w:line="240" w:lineRule="auto"/>
        <w:ind w:left="540"/>
        <w:jc w:val="both"/>
        <w:rPr>
          <w:rFonts w:ascii="Cordia New" w:eastAsia="Times New Roman" w:hAnsi="Cordia New"/>
          <w:sz w:val="28"/>
        </w:rPr>
      </w:pPr>
    </w:p>
    <w:tbl>
      <w:tblPr>
        <w:tblW w:w="9396" w:type="dxa"/>
        <w:tblInd w:w="180" w:type="dxa"/>
        <w:tblLayout w:type="fixed"/>
        <w:tblLook w:val="04A0" w:firstRow="1" w:lastRow="0" w:firstColumn="1" w:lastColumn="0" w:noHBand="0" w:noVBand="1"/>
      </w:tblPr>
      <w:tblGrid>
        <w:gridCol w:w="3060"/>
        <w:gridCol w:w="1584"/>
        <w:gridCol w:w="1584"/>
        <w:gridCol w:w="1584"/>
        <w:gridCol w:w="1584"/>
      </w:tblGrid>
      <w:tr w:rsidR="002B6440" w:rsidRPr="00690182" w14:paraId="5C2436A5" w14:textId="45AFA06E" w:rsidTr="007A58BA">
        <w:tc>
          <w:tcPr>
            <w:tcW w:w="3060" w:type="dxa"/>
            <w:vAlign w:val="bottom"/>
          </w:tcPr>
          <w:p w14:paraId="3B4BDF85" w14:textId="77777777" w:rsidR="002B6440" w:rsidRPr="00690182" w:rsidRDefault="002B6440" w:rsidP="00690182">
            <w:pPr>
              <w:spacing w:after="0" w:line="240" w:lineRule="auto"/>
              <w:ind w:left="285"/>
              <w:rPr>
                <w:rFonts w:ascii="Cordia New" w:eastAsia="Times New Roman" w:hAnsi="Cordia New"/>
                <w:sz w:val="28"/>
              </w:rPr>
            </w:pPr>
          </w:p>
        </w:tc>
        <w:tc>
          <w:tcPr>
            <w:tcW w:w="3168" w:type="dxa"/>
            <w:gridSpan w:val="2"/>
            <w:vAlign w:val="bottom"/>
            <w:hideMark/>
          </w:tcPr>
          <w:p w14:paraId="1C03E2E5" w14:textId="4E0BC552" w:rsidR="002B6440" w:rsidRPr="00690182" w:rsidRDefault="002B6440"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c>
          <w:tcPr>
            <w:tcW w:w="3168" w:type="dxa"/>
            <w:gridSpan w:val="2"/>
            <w:vAlign w:val="bottom"/>
          </w:tcPr>
          <w:p w14:paraId="7DAA689C" w14:textId="59929882" w:rsidR="002B6440" w:rsidRPr="00690182" w:rsidRDefault="002B6440"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 financial statements</w:t>
            </w:r>
          </w:p>
        </w:tc>
      </w:tr>
      <w:tr w:rsidR="002B6440" w:rsidRPr="00690182" w14:paraId="50A39590" w14:textId="77777777" w:rsidTr="007A58BA">
        <w:tc>
          <w:tcPr>
            <w:tcW w:w="3060" w:type="dxa"/>
            <w:vAlign w:val="bottom"/>
          </w:tcPr>
          <w:p w14:paraId="2074ACC8"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8"/>
              </w:rPr>
            </w:pPr>
          </w:p>
        </w:tc>
        <w:tc>
          <w:tcPr>
            <w:tcW w:w="1584" w:type="dxa"/>
          </w:tcPr>
          <w:p w14:paraId="37154AAD" w14:textId="28350E24"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2021</w:t>
            </w:r>
          </w:p>
        </w:tc>
        <w:tc>
          <w:tcPr>
            <w:tcW w:w="1584" w:type="dxa"/>
            <w:vAlign w:val="bottom"/>
          </w:tcPr>
          <w:p w14:paraId="46DE9667" w14:textId="06ED16DE"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2020</w:t>
            </w:r>
          </w:p>
        </w:tc>
        <w:tc>
          <w:tcPr>
            <w:tcW w:w="1584" w:type="dxa"/>
          </w:tcPr>
          <w:p w14:paraId="643CD92A" w14:textId="198753CD"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2021</w:t>
            </w:r>
          </w:p>
        </w:tc>
        <w:tc>
          <w:tcPr>
            <w:tcW w:w="1584" w:type="dxa"/>
            <w:vAlign w:val="bottom"/>
          </w:tcPr>
          <w:p w14:paraId="0D6401BE" w14:textId="77A6A7A0" w:rsidR="002B6440" w:rsidRPr="00690182" w:rsidRDefault="002B6440"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2020</w:t>
            </w:r>
          </w:p>
        </w:tc>
      </w:tr>
      <w:tr w:rsidR="002B6440" w:rsidRPr="00690182" w14:paraId="5E183B40" w14:textId="6E2D9739" w:rsidTr="007A58BA">
        <w:tc>
          <w:tcPr>
            <w:tcW w:w="3060" w:type="dxa"/>
            <w:vAlign w:val="bottom"/>
          </w:tcPr>
          <w:p w14:paraId="74512E68"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8"/>
              </w:rPr>
            </w:pPr>
          </w:p>
        </w:tc>
        <w:tc>
          <w:tcPr>
            <w:tcW w:w="1584" w:type="dxa"/>
            <w:hideMark/>
          </w:tcPr>
          <w:p w14:paraId="696E3D25" w14:textId="77777777" w:rsidR="002B6440" w:rsidRPr="00690182" w:rsidRDefault="002B6440"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452CADE6" w14:textId="77777777" w:rsidR="002B6440" w:rsidRPr="00690182" w:rsidRDefault="002B6440"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tcPr>
          <w:p w14:paraId="3458CFE2" w14:textId="31207CC6" w:rsidR="002B6440" w:rsidRPr="00690182" w:rsidRDefault="002B6440"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tcPr>
          <w:p w14:paraId="660F4CA8" w14:textId="129F8E31" w:rsidR="002B6440" w:rsidRPr="00690182" w:rsidRDefault="002B6440"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2B6440" w:rsidRPr="007A58BA" w14:paraId="759AD82D" w14:textId="4153F067" w:rsidTr="007A58BA">
        <w:tc>
          <w:tcPr>
            <w:tcW w:w="3060" w:type="dxa"/>
            <w:vAlign w:val="bottom"/>
          </w:tcPr>
          <w:p w14:paraId="62A5F943"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12"/>
                <w:szCs w:val="12"/>
              </w:rPr>
            </w:pPr>
          </w:p>
        </w:tc>
        <w:tc>
          <w:tcPr>
            <w:tcW w:w="1584" w:type="dxa"/>
          </w:tcPr>
          <w:p w14:paraId="14587894" w14:textId="77777777" w:rsidR="002B6440" w:rsidRPr="007A58BA" w:rsidRDefault="002B6440" w:rsidP="00690182">
            <w:pPr>
              <w:spacing w:after="0" w:line="240" w:lineRule="auto"/>
              <w:ind w:right="-72"/>
              <w:jc w:val="right"/>
              <w:rPr>
                <w:rFonts w:ascii="Cordia New" w:eastAsia="Times New Roman" w:hAnsi="Cordia New"/>
                <w:sz w:val="12"/>
                <w:szCs w:val="12"/>
              </w:rPr>
            </w:pPr>
          </w:p>
        </w:tc>
        <w:tc>
          <w:tcPr>
            <w:tcW w:w="1584" w:type="dxa"/>
            <w:vAlign w:val="bottom"/>
          </w:tcPr>
          <w:p w14:paraId="21167533" w14:textId="77777777" w:rsidR="002B6440" w:rsidRPr="007A58BA" w:rsidRDefault="002B6440" w:rsidP="00690182">
            <w:pPr>
              <w:spacing w:after="0" w:line="240" w:lineRule="auto"/>
              <w:ind w:right="-72"/>
              <w:jc w:val="right"/>
              <w:rPr>
                <w:rFonts w:ascii="Cordia New" w:eastAsia="Times New Roman" w:hAnsi="Cordia New"/>
                <w:sz w:val="12"/>
                <w:szCs w:val="12"/>
              </w:rPr>
            </w:pPr>
          </w:p>
        </w:tc>
        <w:tc>
          <w:tcPr>
            <w:tcW w:w="1584" w:type="dxa"/>
            <w:vAlign w:val="bottom"/>
          </w:tcPr>
          <w:p w14:paraId="029F56BB" w14:textId="77777777" w:rsidR="002B6440" w:rsidRPr="007A58BA" w:rsidRDefault="002B6440" w:rsidP="00690182">
            <w:pPr>
              <w:spacing w:after="0" w:line="240" w:lineRule="auto"/>
              <w:ind w:right="-72"/>
              <w:jc w:val="right"/>
              <w:rPr>
                <w:rFonts w:ascii="Cordia New" w:eastAsia="Times New Roman" w:hAnsi="Cordia New"/>
                <w:sz w:val="12"/>
                <w:szCs w:val="12"/>
              </w:rPr>
            </w:pPr>
          </w:p>
        </w:tc>
        <w:tc>
          <w:tcPr>
            <w:tcW w:w="1584" w:type="dxa"/>
          </w:tcPr>
          <w:p w14:paraId="4C3A80C0" w14:textId="4E2BD536" w:rsidR="002B6440" w:rsidRPr="007A58BA" w:rsidRDefault="002B6440" w:rsidP="00690182">
            <w:pPr>
              <w:spacing w:after="0" w:line="240" w:lineRule="auto"/>
              <w:ind w:right="-72"/>
              <w:jc w:val="right"/>
              <w:rPr>
                <w:rFonts w:ascii="Cordia New" w:eastAsia="Times New Roman" w:hAnsi="Cordia New"/>
                <w:sz w:val="12"/>
                <w:szCs w:val="12"/>
              </w:rPr>
            </w:pPr>
          </w:p>
        </w:tc>
      </w:tr>
      <w:tr w:rsidR="002B6440" w:rsidRPr="00690182" w14:paraId="4F0C0858" w14:textId="3102D8C3" w:rsidTr="007A58BA">
        <w:tc>
          <w:tcPr>
            <w:tcW w:w="3060" w:type="dxa"/>
            <w:vAlign w:val="bottom"/>
            <w:hideMark/>
          </w:tcPr>
          <w:p w14:paraId="50642E75" w14:textId="7372BA93"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b/>
                <w:bCs/>
                <w:sz w:val="28"/>
              </w:rPr>
              <w:t xml:space="preserve">For the year ended </w:t>
            </w:r>
            <w:r w:rsidR="007A58BA">
              <w:rPr>
                <w:rFonts w:ascii="Cordia New" w:eastAsia="Times New Roman" w:hAnsi="Cordia New"/>
                <w:b/>
                <w:bCs/>
                <w:sz w:val="28"/>
              </w:rPr>
              <w:br/>
              <w:t xml:space="preserve">   </w:t>
            </w:r>
            <w:r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c>
          <w:tcPr>
            <w:tcW w:w="1584" w:type="dxa"/>
          </w:tcPr>
          <w:p w14:paraId="2E571EF0" w14:textId="77777777" w:rsidR="002B6440" w:rsidRPr="00690182" w:rsidRDefault="002B6440" w:rsidP="00690182">
            <w:pPr>
              <w:spacing w:after="0" w:line="240" w:lineRule="auto"/>
              <w:ind w:right="-72"/>
              <w:jc w:val="right"/>
              <w:rPr>
                <w:rFonts w:ascii="Cordia New" w:eastAsia="Times New Roman" w:hAnsi="Cordia New"/>
                <w:sz w:val="28"/>
              </w:rPr>
            </w:pPr>
          </w:p>
        </w:tc>
        <w:tc>
          <w:tcPr>
            <w:tcW w:w="1584" w:type="dxa"/>
            <w:vAlign w:val="bottom"/>
          </w:tcPr>
          <w:p w14:paraId="5F4AAE42" w14:textId="77777777" w:rsidR="002B6440" w:rsidRPr="00690182" w:rsidRDefault="002B6440" w:rsidP="00690182">
            <w:pPr>
              <w:spacing w:after="0" w:line="240" w:lineRule="auto"/>
              <w:ind w:right="-72"/>
              <w:jc w:val="right"/>
              <w:rPr>
                <w:rFonts w:ascii="Cordia New" w:eastAsia="Times New Roman" w:hAnsi="Cordia New"/>
                <w:sz w:val="28"/>
              </w:rPr>
            </w:pPr>
          </w:p>
        </w:tc>
        <w:tc>
          <w:tcPr>
            <w:tcW w:w="1584" w:type="dxa"/>
            <w:vAlign w:val="bottom"/>
          </w:tcPr>
          <w:p w14:paraId="60C53F81" w14:textId="77777777" w:rsidR="002B6440" w:rsidRPr="00690182" w:rsidRDefault="002B6440" w:rsidP="00690182">
            <w:pPr>
              <w:spacing w:after="0" w:line="240" w:lineRule="auto"/>
              <w:ind w:right="-72"/>
              <w:jc w:val="right"/>
              <w:rPr>
                <w:rFonts w:ascii="Cordia New" w:eastAsia="Times New Roman" w:hAnsi="Cordia New"/>
                <w:sz w:val="28"/>
              </w:rPr>
            </w:pPr>
          </w:p>
        </w:tc>
        <w:tc>
          <w:tcPr>
            <w:tcW w:w="1584" w:type="dxa"/>
          </w:tcPr>
          <w:p w14:paraId="55427E3D" w14:textId="35CEFCCE" w:rsidR="002B6440" w:rsidRPr="00690182" w:rsidRDefault="002B6440" w:rsidP="00690182">
            <w:pPr>
              <w:spacing w:after="0" w:line="240" w:lineRule="auto"/>
              <w:ind w:right="-72"/>
              <w:jc w:val="right"/>
              <w:rPr>
                <w:rFonts w:ascii="Cordia New" w:eastAsia="Times New Roman" w:hAnsi="Cordia New"/>
                <w:sz w:val="28"/>
              </w:rPr>
            </w:pPr>
          </w:p>
        </w:tc>
      </w:tr>
      <w:tr w:rsidR="002B6440" w:rsidRPr="00690182" w14:paraId="0AF5F66F" w14:textId="439F3BA4" w:rsidTr="007A58BA">
        <w:tc>
          <w:tcPr>
            <w:tcW w:w="3060" w:type="dxa"/>
            <w:vAlign w:val="bottom"/>
            <w:hideMark/>
          </w:tcPr>
          <w:p w14:paraId="1BA9072A"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Opening amount</w:t>
            </w:r>
          </w:p>
        </w:tc>
        <w:tc>
          <w:tcPr>
            <w:tcW w:w="1584" w:type="dxa"/>
            <w:vAlign w:val="bottom"/>
          </w:tcPr>
          <w:p w14:paraId="3E849F03" w14:textId="2D13D7FA"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64</w:t>
            </w:r>
            <w:r w:rsidRPr="00690182">
              <w:rPr>
                <w:rFonts w:ascii="Cordia New" w:eastAsia="Times New Roman" w:hAnsi="Cordia New"/>
                <w:sz w:val="28"/>
              </w:rPr>
              <w:t>,</w:t>
            </w:r>
            <w:r w:rsidRPr="00690182">
              <w:rPr>
                <w:rFonts w:ascii="Cordia New" w:eastAsia="Times New Roman" w:hAnsi="Cordia New"/>
                <w:sz w:val="28"/>
                <w:lang w:val="en-GB"/>
              </w:rPr>
              <w:t>394</w:t>
            </w:r>
            <w:r w:rsidRPr="00690182">
              <w:rPr>
                <w:rFonts w:ascii="Cordia New" w:eastAsia="Times New Roman" w:hAnsi="Cordia New"/>
                <w:sz w:val="28"/>
              </w:rPr>
              <w:t>,</w:t>
            </w:r>
            <w:r w:rsidRPr="00690182">
              <w:rPr>
                <w:rFonts w:ascii="Cordia New" w:eastAsia="Times New Roman" w:hAnsi="Cordia New"/>
                <w:sz w:val="28"/>
                <w:lang w:val="en-GB"/>
              </w:rPr>
              <w:t>902</w:t>
            </w:r>
            <w:r w:rsidRPr="00690182">
              <w:rPr>
                <w:rFonts w:ascii="Cordia New" w:eastAsia="Times New Roman" w:hAnsi="Cordia New"/>
                <w:sz w:val="28"/>
              </w:rPr>
              <w:t>,</w:t>
            </w:r>
            <w:r w:rsidRPr="00690182">
              <w:rPr>
                <w:rFonts w:ascii="Cordia New" w:eastAsia="Times New Roman" w:hAnsi="Cordia New"/>
                <w:sz w:val="28"/>
                <w:lang w:val="en-GB"/>
              </w:rPr>
              <w:t>104</w:t>
            </w:r>
          </w:p>
        </w:tc>
        <w:tc>
          <w:tcPr>
            <w:tcW w:w="1584" w:type="dxa"/>
            <w:vAlign w:val="bottom"/>
          </w:tcPr>
          <w:p w14:paraId="00D51E3F" w14:textId="0A80B14F"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67,375,519,560</w:t>
            </w:r>
          </w:p>
        </w:tc>
        <w:tc>
          <w:tcPr>
            <w:tcW w:w="1584" w:type="dxa"/>
            <w:vAlign w:val="bottom"/>
          </w:tcPr>
          <w:p w14:paraId="5CF61F8C" w14:textId="465F84A8"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51</w:t>
            </w:r>
            <w:r w:rsidRPr="00690182">
              <w:rPr>
                <w:rFonts w:ascii="Cordia New" w:eastAsia="Times New Roman" w:hAnsi="Cordia New"/>
                <w:sz w:val="28"/>
              </w:rPr>
              <w:t>,</w:t>
            </w:r>
            <w:r w:rsidRPr="00690182">
              <w:rPr>
                <w:rFonts w:ascii="Cordia New" w:eastAsia="Times New Roman" w:hAnsi="Cordia New"/>
                <w:sz w:val="28"/>
                <w:lang w:val="en-GB"/>
              </w:rPr>
              <w:t>262</w:t>
            </w:r>
            <w:r w:rsidRPr="00690182">
              <w:rPr>
                <w:rFonts w:ascii="Cordia New" w:eastAsia="Times New Roman" w:hAnsi="Cordia New"/>
                <w:sz w:val="28"/>
              </w:rPr>
              <w:t>,</w:t>
            </w:r>
            <w:r w:rsidRPr="00690182">
              <w:rPr>
                <w:rFonts w:ascii="Cordia New" w:eastAsia="Times New Roman" w:hAnsi="Cordia New"/>
                <w:sz w:val="28"/>
                <w:lang w:val="en-GB"/>
              </w:rPr>
              <w:t>052</w:t>
            </w:r>
            <w:r w:rsidRPr="00690182">
              <w:rPr>
                <w:rFonts w:ascii="Cordia New" w:eastAsia="Times New Roman" w:hAnsi="Cordia New"/>
                <w:sz w:val="28"/>
              </w:rPr>
              <w:t>,</w:t>
            </w:r>
            <w:r w:rsidRPr="00690182">
              <w:rPr>
                <w:rFonts w:ascii="Cordia New" w:eastAsia="Times New Roman" w:hAnsi="Cordia New"/>
                <w:sz w:val="28"/>
                <w:lang w:val="en-GB"/>
              </w:rPr>
              <w:t>709</w:t>
            </w:r>
          </w:p>
        </w:tc>
        <w:tc>
          <w:tcPr>
            <w:tcW w:w="1584" w:type="dxa"/>
            <w:vAlign w:val="bottom"/>
          </w:tcPr>
          <w:p w14:paraId="4EBFDF6A" w14:textId="7669BA81"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55,064,612,531</w:t>
            </w:r>
          </w:p>
        </w:tc>
      </w:tr>
      <w:tr w:rsidR="002B6440" w:rsidRPr="00690182" w14:paraId="365B8F53" w14:textId="16092784" w:rsidTr="007A58BA">
        <w:tc>
          <w:tcPr>
            <w:tcW w:w="3060" w:type="dxa"/>
            <w:vAlign w:val="bottom"/>
          </w:tcPr>
          <w:p w14:paraId="4E3A3875" w14:textId="0E3EB3A3"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Additions</w:t>
            </w:r>
          </w:p>
        </w:tc>
        <w:tc>
          <w:tcPr>
            <w:tcW w:w="1584" w:type="dxa"/>
            <w:vAlign w:val="bottom"/>
          </w:tcPr>
          <w:p w14:paraId="2A94B6AC" w14:textId="1D9A861C"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25,432,110,000</w:t>
            </w:r>
          </w:p>
        </w:tc>
        <w:tc>
          <w:tcPr>
            <w:tcW w:w="1584" w:type="dxa"/>
          </w:tcPr>
          <w:p w14:paraId="2630B9FB" w14:textId="1D8E5A6D"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c>
          <w:tcPr>
            <w:tcW w:w="1584" w:type="dxa"/>
            <w:vAlign w:val="bottom"/>
          </w:tcPr>
          <w:p w14:paraId="4F4D1CB9" w14:textId="5970FADE"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10,307,200,000</w:t>
            </w:r>
          </w:p>
        </w:tc>
        <w:tc>
          <w:tcPr>
            <w:tcW w:w="1584" w:type="dxa"/>
          </w:tcPr>
          <w:p w14:paraId="783DA9CC" w14:textId="64FA261F"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r>
      <w:tr w:rsidR="002B6440" w:rsidRPr="00690182" w14:paraId="7F96E5AF" w14:textId="768E0C65" w:rsidTr="007A58BA">
        <w:tc>
          <w:tcPr>
            <w:tcW w:w="3060" w:type="dxa"/>
            <w:vAlign w:val="bottom"/>
            <w:hideMark/>
          </w:tcPr>
          <w:p w14:paraId="18FBC5DD"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Repayments</w:t>
            </w:r>
          </w:p>
        </w:tc>
        <w:tc>
          <w:tcPr>
            <w:tcW w:w="1584" w:type="dxa"/>
          </w:tcPr>
          <w:p w14:paraId="0DE25D7B" w14:textId="49883E0D"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cs/>
              </w:rPr>
              <w:t>(</w:t>
            </w:r>
            <w:r w:rsidRPr="00690182">
              <w:rPr>
                <w:rFonts w:ascii="Cordia New" w:eastAsia="Times New Roman" w:hAnsi="Cordia New"/>
                <w:sz w:val="28"/>
                <w:lang w:val="en-GB"/>
              </w:rPr>
              <w:t>18</w:t>
            </w:r>
            <w:r w:rsidRPr="00690182">
              <w:rPr>
                <w:rFonts w:ascii="Cordia New" w:eastAsia="Times New Roman" w:hAnsi="Cordia New"/>
                <w:sz w:val="28"/>
              </w:rPr>
              <w:t>,</w:t>
            </w:r>
            <w:r w:rsidRPr="00690182">
              <w:rPr>
                <w:rFonts w:ascii="Cordia New" w:eastAsia="Times New Roman" w:hAnsi="Cordia New"/>
                <w:sz w:val="28"/>
                <w:lang w:val="en-GB"/>
              </w:rPr>
              <w:t>823</w:t>
            </w:r>
            <w:r w:rsidRPr="00690182">
              <w:rPr>
                <w:rFonts w:ascii="Cordia New" w:eastAsia="Times New Roman" w:hAnsi="Cordia New"/>
                <w:sz w:val="28"/>
              </w:rPr>
              <w:t>,</w:t>
            </w:r>
            <w:r w:rsidRPr="00690182">
              <w:rPr>
                <w:rFonts w:ascii="Cordia New" w:eastAsia="Times New Roman" w:hAnsi="Cordia New"/>
                <w:sz w:val="28"/>
                <w:lang w:val="en-GB"/>
              </w:rPr>
              <w:t>843</w:t>
            </w:r>
            <w:r w:rsidRPr="00690182">
              <w:rPr>
                <w:rFonts w:ascii="Cordia New" w:eastAsia="Times New Roman" w:hAnsi="Cordia New"/>
                <w:sz w:val="28"/>
              </w:rPr>
              <w:t>,</w:t>
            </w:r>
            <w:r w:rsidRPr="00690182">
              <w:rPr>
                <w:rFonts w:ascii="Cordia New" w:eastAsia="Times New Roman" w:hAnsi="Cordia New"/>
                <w:sz w:val="28"/>
                <w:lang w:val="en-GB"/>
              </w:rPr>
              <w:t>083</w:t>
            </w:r>
            <w:r w:rsidRPr="00690182">
              <w:rPr>
                <w:rFonts w:ascii="Cordia New" w:eastAsia="Times New Roman" w:hAnsi="Cordia New"/>
                <w:sz w:val="28"/>
                <w:cs/>
              </w:rPr>
              <w:t>)</w:t>
            </w:r>
          </w:p>
        </w:tc>
        <w:tc>
          <w:tcPr>
            <w:tcW w:w="1584" w:type="dxa"/>
            <w:vAlign w:val="bottom"/>
          </w:tcPr>
          <w:p w14:paraId="4028FDA1" w14:textId="7E33A002"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(4,000,000,000)</w:t>
            </w:r>
          </w:p>
        </w:tc>
        <w:tc>
          <w:tcPr>
            <w:tcW w:w="1584" w:type="dxa"/>
            <w:vAlign w:val="bottom"/>
          </w:tcPr>
          <w:p w14:paraId="16CEBEC3" w14:textId="5E550EAF"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600</w:t>
            </w:r>
            <w:r w:rsidRPr="00690182">
              <w:rPr>
                <w:rFonts w:ascii="Cordia New" w:eastAsia="Times New Roman" w:hAnsi="Cordia New"/>
                <w:sz w:val="28"/>
              </w:rPr>
              <w:t>,</w:t>
            </w:r>
            <w:r w:rsidRPr="00690182">
              <w:rPr>
                <w:rFonts w:ascii="Cordia New" w:eastAsia="Times New Roman" w:hAnsi="Cordia New"/>
                <w:sz w:val="28"/>
                <w:lang w:val="en-GB"/>
              </w:rPr>
              <w:t>000</w:t>
            </w:r>
            <w:r w:rsidRPr="00690182">
              <w:rPr>
                <w:rFonts w:ascii="Cordia New" w:eastAsia="Times New Roman" w:hAnsi="Cordia New"/>
                <w:sz w:val="28"/>
              </w:rPr>
              <w:t>,</w:t>
            </w:r>
            <w:r w:rsidRPr="00690182">
              <w:rPr>
                <w:rFonts w:ascii="Cordia New" w:eastAsia="Times New Roman" w:hAnsi="Cordia New"/>
                <w:sz w:val="28"/>
                <w:lang w:val="en-GB"/>
              </w:rPr>
              <w:t>000</w:t>
            </w:r>
            <w:r w:rsidRPr="00690182">
              <w:rPr>
                <w:rFonts w:ascii="Cordia New" w:eastAsia="Times New Roman" w:hAnsi="Cordia New"/>
                <w:sz w:val="28"/>
              </w:rPr>
              <w:t>)</w:t>
            </w:r>
          </w:p>
        </w:tc>
        <w:tc>
          <w:tcPr>
            <w:tcW w:w="1584" w:type="dxa"/>
            <w:vAlign w:val="bottom"/>
          </w:tcPr>
          <w:p w14:paraId="427E64D2" w14:textId="2342D9C5"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(4,000,000,000)</w:t>
            </w:r>
          </w:p>
        </w:tc>
      </w:tr>
      <w:tr w:rsidR="002B6440" w:rsidRPr="00690182" w14:paraId="06EB5A81" w14:textId="2CFB2D99" w:rsidTr="007A58BA">
        <w:tc>
          <w:tcPr>
            <w:tcW w:w="3060" w:type="dxa"/>
            <w:vAlign w:val="bottom"/>
            <w:hideMark/>
          </w:tcPr>
          <w:p w14:paraId="5AF66B26" w14:textId="0E8B4E51"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 xml:space="preserve">Financial fees and </w:t>
            </w:r>
            <w:proofErr w:type="spellStart"/>
            <w:r w:rsidRPr="00690182">
              <w:rPr>
                <w:rFonts w:ascii="Cordia New" w:eastAsia="Times New Roman" w:hAnsi="Cordia New"/>
                <w:sz w:val="28"/>
              </w:rPr>
              <w:t>amortisation</w:t>
            </w:r>
            <w:proofErr w:type="spellEnd"/>
          </w:p>
        </w:tc>
        <w:tc>
          <w:tcPr>
            <w:tcW w:w="1584" w:type="dxa"/>
          </w:tcPr>
          <w:p w14:paraId="3A798552" w14:textId="79435CDD"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cs/>
              </w:rPr>
              <w:t>(</w:t>
            </w:r>
            <w:r w:rsidRPr="00690182">
              <w:rPr>
                <w:rFonts w:ascii="Cordia New" w:eastAsia="Times New Roman" w:hAnsi="Cordia New"/>
                <w:sz w:val="28"/>
                <w:lang w:val="en-GB"/>
              </w:rPr>
              <w:t>97</w:t>
            </w:r>
            <w:r w:rsidRPr="00690182">
              <w:rPr>
                <w:rFonts w:ascii="Cordia New" w:eastAsia="Times New Roman" w:hAnsi="Cordia New"/>
                <w:sz w:val="28"/>
              </w:rPr>
              <w:t>,</w:t>
            </w:r>
            <w:r w:rsidRPr="00690182">
              <w:rPr>
                <w:rFonts w:ascii="Cordia New" w:eastAsia="Times New Roman" w:hAnsi="Cordia New"/>
                <w:sz w:val="28"/>
                <w:lang w:val="en-GB"/>
              </w:rPr>
              <w:t>367</w:t>
            </w:r>
            <w:r w:rsidRPr="00690182">
              <w:rPr>
                <w:rFonts w:ascii="Cordia New" w:eastAsia="Times New Roman" w:hAnsi="Cordia New"/>
                <w:sz w:val="28"/>
              </w:rPr>
              <w:t>,</w:t>
            </w:r>
            <w:r w:rsidRPr="00690182">
              <w:rPr>
                <w:rFonts w:ascii="Cordia New" w:eastAsia="Times New Roman" w:hAnsi="Cordia New"/>
                <w:sz w:val="28"/>
                <w:lang w:val="en-GB"/>
              </w:rPr>
              <w:t>439</w:t>
            </w:r>
            <w:r w:rsidRPr="00690182">
              <w:rPr>
                <w:rFonts w:ascii="Cordia New" w:eastAsia="Times New Roman" w:hAnsi="Cordia New"/>
                <w:sz w:val="28"/>
                <w:cs/>
              </w:rPr>
              <w:t>)</w:t>
            </w:r>
          </w:p>
        </w:tc>
        <w:tc>
          <w:tcPr>
            <w:tcW w:w="1584" w:type="dxa"/>
          </w:tcPr>
          <w:p w14:paraId="62FC5F92" w14:textId="34EE1449"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131,453,912</w:t>
            </w:r>
          </w:p>
        </w:tc>
        <w:tc>
          <w:tcPr>
            <w:tcW w:w="1584" w:type="dxa"/>
            <w:vAlign w:val="bottom"/>
          </w:tcPr>
          <w:p w14:paraId="01F45C92" w14:textId="002128F8"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111</w:t>
            </w:r>
            <w:r w:rsidRPr="00690182">
              <w:rPr>
                <w:rFonts w:ascii="Cordia New" w:eastAsia="Times New Roman" w:hAnsi="Cordia New"/>
                <w:sz w:val="28"/>
              </w:rPr>
              <w:t>,</w:t>
            </w:r>
            <w:r w:rsidRPr="00690182">
              <w:rPr>
                <w:rFonts w:ascii="Cordia New" w:eastAsia="Times New Roman" w:hAnsi="Cordia New"/>
                <w:sz w:val="28"/>
                <w:lang w:val="en-GB"/>
              </w:rPr>
              <w:t>371</w:t>
            </w:r>
            <w:r w:rsidRPr="00690182">
              <w:rPr>
                <w:rFonts w:ascii="Cordia New" w:eastAsia="Times New Roman" w:hAnsi="Cordia New"/>
                <w:sz w:val="28"/>
              </w:rPr>
              <w:t>,</w:t>
            </w:r>
            <w:r w:rsidRPr="00690182">
              <w:rPr>
                <w:rFonts w:ascii="Cordia New" w:eastAsia="Times New Roman" w:hAnsi="Cordia New"/>
                <w:sz w:val="28"/>
                <w:lang w:val="en-GB"/>
              </w:rPr>
              <w:t>462</w:t>
            </w:r>
            <w:r w:rsidRPr="00690182">
              <w:rPr>
                <w:rFonts w:ascii="Cordia New" w:eastAsia="Times New Roman" w:hAnsi="Cordia New"/>
                <w:sz w:val="28"/>
              </w:rPr>
              <w:t>)</w:t>
            </w:r>
          </w:p>
        </w:tc>
        <w:tc>
          <w:tcPr>
            <w:tcW w:w="1584" w:type="dxa"/>
            <w:vAlign w:val="bottom"/>
          </w:tcPr>
          <w:p w14:paraId="3B110167" w14:textId="56A92F89"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54,571,299</w:t>
            </w:r>
          </w:p>
        </w:tc>
      </w:tr>
      <w:tr w:rsidR="002B6440" w:rsidRPr="00690182" w14:paraId="14E8B959" w14:textId="51EB7EEF" w:rsidTr="007A58BA">
        <w:tc>
          <w:tcPr>
            <w:tcW w:w="3060" w:type="dxa"/>
            <w:vAlign w:val="bottom"/>
            <w:hideMark/>
          </w:tcPr>
          <w:p w14:paraId="0DFBC103" w14:textId="2E57FE10"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proofErr w:type="spellStart"/>
            <w:r w:rsidRPr="00690182">
              <w:rPr>
                <w:rFonts w:ascii="Cordia New" w:eastAsia="Times New Roman" w:hAnsi="Cordia New"/>
                <w:sz w:val="28"/>
              </w:rPr>
              <w:t>Unrealised</w:t>
            </w:r>
            <w:proofErr w:type="spellEnd"/>
            <w:r w:rsidRPr="00690182">
              <w:rPr>
                <w:rFonts w:ascii="Cordia New" w:eastAsia="Times New Roman" w:hAnsi="Cordia New"/>
                <w:sz w:val="28"/>
              </w:rPr>
              <w:t xml:space="preserve"> (gain) loss on </w:t>
            </w:r>
            <w:r w:rsidR="007A58BA">
              <w:rPr>
                <w:rFonts w:ascii="Cordia New" w:eastAsia="Times New Roman" w:hAnsi="Cordia New"/>
                <w:sz w:val="28"/>
              </w:rPr>
              <w:br/>
              <w:t xml:space="preserve">   </w:t>
            </w:r>
            <w:r w:rsidRPr="00690182">
              <w:rPr>
                <w:rFonts w:ascii="Cordia New" w:eastAsia="Times New Roman" w:hAnsi="Cordia New"/>
                <w:sz w:val="28"/>
              </w:rPr>
              <w:t>exchange rate</w:t>
            </w:r>
          </w:p>
        </w:tc>
        <w:tc>
          <w:tcPr>
            <w:tcW w:w="1584" w:type="dxa"/>
            <w:vAlign w:val="bottom"/>
          </w:tcPr>
          <w:p w14:paraId="0E2841C5" w14:textId="5BFC8C7F"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250</w:t>
            </w:r>
            <w:r w:rsidRPr="00690182">
              <w:rPr>
                <w:rFonts w:ascii="Cordia New" w:eastAsia="Times New Roman" w:hAnsi="Cordia New"/>
                <w:sz w:val="28"/>
              </w:rPr>
              <w:t>,</w:t>
            </w:r>
            <w:r w:rsidRPr="00690182">
              <w:rPr>
                <w:rFonts w:ascii="Cordia New" w:eastAsia="Times New Roman" w:hAnsi="Cordia New"/>
                <w:sz w:val="28"/>
                <w:lang w:val="en-GB"/>
              </w:rPr>
              <w:t>612</w:t>
            </w:r>
            <w:r w:rsidRPr="00690182">
              <w:rPr>
                <w:rFonts w:ascii="Cordia New" w:eastAsia="Times New Roman" w:hAnsi="Cordia New"/>
                <w:sz w:val="28"/>
              </w:rPr>
              <w:t>,</w:t>
            </w:r>
            <w:r w:rsidRPr="00690182">
              <w:rPr>
                <w:rFonts w:ascii="Cordia New" w:eastAsia="Times New Roman" w:hAnsi="Cordia New"/>
                <w:sz w:val="28"/>
                <w:lang w:val="en-GB"/>
              </w:rPr>
              <w:t>000</w:t>
            </w:r>
          </w:p>
        </w:tc>
        <w:tc>
          <w:tcPr>
            <w:tcW w:w="1584" w:type="dxa"/>
            <w:vAlign w:val="bottom"/>
          </w:tcPr>
          <w:p w14:paraId="396FE674" w14:textId="2C8D05BE"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142,868,880</w:t>
            </w:r>
          </w:p>
        </w:tc>
        <w:tc>
          <w:tcPr>
            <w:tcW w:w="1584" w:type="dxa"/>
            <w:vAlign w:val="bottom"/>
          </w:tcPr>
          <w:p w14:paraId="2F33E553" w14:textId="132D59F5"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250</w:t>
            </w:r>
            <w:r w:rsidRPr="00690182">
              <w:rPr>
                <w:rFonts w:ascii="Cordia New" w:eastAsia="Times New Roman" w:hAnsi="Cordia New"/>
                <w:sz w:val="28"/>
              </w:rPr>
              <w:t>,</w:t>
            </w:r>
            <w:r w:rsidRPr="00690182">
              <w:rPr>
                <w:rFonts w:ascii="Cordia New" w:eastAsia="Times New Roman" w:hAnsi="Cordia New"/>
                <w:sz w:val="28"/>
                <w:lang w:val="en-GB"/>
              </w:rPr>
              <w:t>612</w:t>
            </w:r>
            <w:r w:rsidRPr="00690182">
              <w:rPr>
                <w:rFonts w:ascii="Cordia New" w:eastAsia="Times New Roman" w:hAnsi="Cordia New"/>
                <w:sz w:val="28"/>
              </w:rPr>
              <w:t>,</w:t>
            </w:r>
            <w:r w:rsidRPr="00690182">
              <w:rPr>
                <w:rFonts w:ascii="Cordia New" w:eastAsia="Times New Roman" w:hAnsi="Cordia New"/>
                <w:sz w:val="28"/>
                <w:lang w:val="en-GB"/>
              </w:rPr>
              <w:t>000</w:t>
            </w:r>
          </w:p>
        </w:tc>
        <w:tc>
          <w:tcPr>
            <w:tcW w:w="1584" w:type="dxa"/>
            <w:vAlign w:val="bottom"/>
          </w:tcPr>
          <w:p w14:paraId="527189C3" w14:textId="339173DC"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142,868,879</w:t>
            </w:r>
          </w:p>
        </w:tc>
      </w:tr>
      <w:tr w:rsidR="002B6440" w:rsidRPr="00690182" w14:paraId="610A6DB2" w14:textId="000E15BA" w:rsidTr="007A58BA">
        <w:tc>
          <w:tcPr>
            <w:tcW w:w="3060" w:type="dxa"/>
            <w:vAlign w:val="bottom"/>
          </w:tcPr>
          <w:p w14:paraId="3F1B5091" w14:textId="67541D2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Adjusted fair value under hedge accounting</w:t>
            </w:r>
          </w:p>
        </w:tc>
        <w:tc>
          <w:tcPr>
            <w:tcW w:w="1584" w:type="dxa"/>
            <w:vAlign w:val="bottom"/>
          </w:tcPr>
          <w:p w14:paraId="15EE9E39" w14:textId="6B3501EE"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cs/>
              </w:rPr>
              <w:t>(</w:t>
            </w:r>
            <w:r w:rsidRPr="00690182">
              <w:rPr>
                <w:rFonts w:ascii="Cordia New" w:eastAsia="Times New Roman" w:hAnsi="Cordia New"/>
                <w:sz w:val="28"/>
                <w:lang w:val="en-GB"/>
              </w:rPr>
              <w:t>619</w:t>
            </w:r>
            <w:r w:rsidRPr="00690182">
              <w:rPr>
                <w:rFonts w:ascii="Cordia New" w:eastAsia="Times New Roman" w:hAnsi="Cordia New"/>
                <w:sz w:val="28"/>
              </w:rPr>
              <w:t>,</w:t>
            </w:r>
            <w:r w:rsidRPr="00690182">
              <w:rPr>
                <w:rFonts w:ascii="Cordia New" w:eastAsia="Times New Roman" w:hAnsi="Cordia New"/>
                <w:sz w:val="28"/>
                <w:lang w:val="en-GB"/>
              </w:rPr>
              <w:t>196</w:t>
            </w:r>
            <w:r w:rsidRPr="00690182">
              <w:rPr>
                <w:rFonts w:ascii="Cordia New" w:eastAsia="Times New Roman" w:hAnsi="Cordia New"/>
                <w:sz w:val="28"/>
              </w:rPr>
              <w:t>,</w:t>
            </w:r>
            <w:r w:rsidRPr="00690182">
              <w:rPr>
                <w:rFonts w:ascii="Cordia New" w:eastAsia="Times New Roman" w:hAnsi="Cordia New"/>
                <w:sz w:val="28"/>
                <w:lang w:val="en-GB"/>
              </w:rPr>
              <w:t>800</w:t>
            </w:r>
            <w:r w:rsidRPr="00690182">
              <w:rPr>
                <w:rFonts w:ascii="Cordia New" w:eastAsia="Times New Roman" w:hAnsi="Cordia New"/>
                <w:sz w:val="28"/>
                <w:cs/>
              </w:rPr>
              <w:t>)</w:t>
            </w:r>
          </w:p>
        </w:tc>
        <w:tc>
          <w:tcPr>
            <w:tcW w:w="1584" w:type="dxa"/>
            <w:vAlign w:val="bottom"/>
          </w:tcPr>
          <w:p w14:paraId="7E38B87C" w14:textId="39221FF8"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(335,024,535)</w:t>
            </w:r>
          </w:p>
        </w:tc>
        <w:tc>
          <w:tcPr>
            <w:tcW w:w="1584" w:type="dxa"/>
            <w:vAlign w:val="bottom"/>
          </w:tcPr>
          <w:p w14:paraId="6D70064F" w14:textId="4DE0D7C2" w:rsidR="002B6440" w:rsidRPr="00690182" w:rsidRDefault="002B64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376432D9" w14:textId="6E1697A2" w:rsidR="002B6440" w:rsidRPr="00690182" w:rsidRDefault="002B6440"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r>
      <w:tr w:rsidR="002B6440" w:rsidRPr="00690182" w14:paraId="7EDD9C5C" w14:textId="7A7BB5AE" w:rsidTr="007A58BA">
        <w:tc>
          <w:tcPr>
            <w:tcW w:w="3060" w:type="dxa"/>
            <w:vAlign w:val="bottom"/>
            <w:hideMark/>
          </w:tcPr>
          <w:p w14:paraId="681F4138" w14:textId="55257752"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Translation adjustments</w:t>
            </w:r>
          </w:p>
        </w:tc>
        <w:tc>
          <w:tcPr>
            <w:tcW w:w="1584" w:type="dxa"/>
          </w:tcPr>
          <w:p w14:paraId="1215EF57" w14:textId="009895E7" w:rsidR="002B6440" w:rsidRPr="00690182" w:rsidRDefault="002B644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537</w:t>
            </w:r>
            <w:r w:rsidRPr="00690182">
              <w:rPr>
                <w:rFonts w:ascii="Cordia New" w:eastAsia="Times New Roman" w:hAnsi="Cordia New"/>
                <w:sz w:val="28"/>
              </w:rPr>
              <w:t>,</w:t>
            </w:r>
            <w:r w:rsidRPr="00690182">
              <w:rPr>
                <w:rFonts w:ascii="Cordia New" w:eastAsia="Times New Roman" w:hAnsi="Cordia New"/>
                <w:sz w:val="28"/>
                <w:lang w:val="en-GB"/>
              </w:rPr>
              <w:t>530</w:t>
            </w:r>
            <w:r w:rsidRPr="00690182">
              <w:rPr>
                <w:rFonts w:ascii="Cordia New" w:eastAsia="Times New Roman" w:hAnsi="Cordia New"/>
                <w:sz w:val="28"/>
              </w:rPr>
              <w:t>,</w:t>
            </w:r>
            <w:r w:rsidRPr="00690182">
              <w:rPr>
                <w:rFonts w:ascii="Cordia New" w:eastAsia="Times New Roman" w:hAnsi="Cordia New"/>
                <w:sz w:val="28"/>
                <w:lang w:val="en-GB"/>
              </w:rPr>
              <w:t>524</w:t>
            </w:r>
          </w:p>
        </w:tc>
        <w:tc>
          <w:tcPr>
            <w:tcW w:w="1584" w:type="dxa"/>
          </w:tcPr>
          <w:p w14:paraId="6E8BA8F4" w14:textId="6D312DAE" w:rsidR="002B6440" w:rsidRPr="00690182" w:rsidRDefault="002B644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1,080,084,287</w:t>
            </w:r>
          </w:p>
        </w:tc>
        <w:tc>
          <w:tcPr>
            <w:tcW w:w="1584" w:type="dxa"/>
            <w:vAlign w:val="bottom"/>
          </w:tcPr>
          <w:p w14:paraId="3A0095D8" w14:textId="45C207D2" w:rsidR="002B6440" w:rsidRPr="00690182" w:rsidRDefault="002B6440"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76F5C50D" w14:textId="73C42473" w:rsidR="002B6440" w:rsidRPr="00690182" w:rsidRDefault="002B6440"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p>
        </w:tc>
      </w:tr>
      <w:tr w:rsidR="002B6440" w:rsidRPr="007A58BA" w14:paraId="4F2393AE" w14:textId="79638A54" w:rsidTr="007A58BA">
        <w:tc>
          <w:tcPr>
            <w:tcW w:w="3060" w:type="dxa"/>
            <w:vAlign w:val="bottom"/>
          </w:tcPr>
          <w:p w14:paraId="16C48237" w14:textId="77777777" w:rsidR="002B6440" w:rsidRPr="007A58BA"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12"/>
                <w:szCs w:val="12"/>
              </w:rPr>
            </w:pPr>
          </w:p>
        </w:tc>
        <w:tc>
          <w:tcPr>
            <w:tcW w:w="1584" w:type="dxa"/>
            <w:vAlign w:val="bottom"/>
          </w:tcPr>
          <w:p w14:paraId="0BC43726" w14:textId="77777777" w:rsidR="002B6440" w:rsidRPr="007A58BA" w:rsidRDefault="002B6440" w:rsidP="00690182">
            <w:pPr>
              <w:spacing w:after="0" w:line="240" w:lineRule="auto"/>
              <w:ind w:right="-72"/>
              <w:jc w:val="right"/>
              <w:rPr>
                <w:rFonts w:ascii="Cordia New" w:eastAsia="Times New Roman" w:hAnsi="Cordia New"/>
                <w:sz w:val="12"/>
                <w:szCs w:val="12"/>
              </w:rPr>
            </w:pPr>
          </w:p>
        </w:tc>
        <w:tc>
          <w:tcPr>
            <w:tcW w:w="1584" w:type="dxa"/>
            <w:vAlign w:val="bottom"/>
          </w:tcPr>
          <w:p w14:paraId="01846501" w14:textId="77777777" w:rsidR="002B6440" w:rsidRPr="007A58BA" w:rsidRDefault="002B6440" w:rsidP="00690182">
            <w:pPr>
              <w:spacing w:after="0" w:line="240" w:lineRule="auto"/>
              <w:ind w:right="-72"/>
              <w:jc w:val="right"/>
              <w:rPr>
                <w:rFonts w:ascii="Cordia New" w:eastAsia="Times New Roman" w:hAnsi="Cordia New"/>
                <w:sz w:val="12"/>
                <w:szCs w:val="12"/>
              </w:rPr>
            </w:pPr>
          </w:p>
        </w:tc>
        <w:tc>
          <w:tcPr>
            <w:tcW w:w="1584" w:type="dxa"/>
            <w:vAlign w:val="bottom"/>
          </w:tcPr>
          <w:p w14:paraId="53718733" w14:textId="77777777" w:rsidR="002B6440" w:rsidRPr="007A58BA" w:rsidRDefault="002B6440" w:rsidP="00690182">
            <w:pPr>
              <w:spacing w:after="0" w:line="240" w:lineRule="auto"/>
              <w:ind w:right="-72"/>
              <w:jc w:val="right"/>
              <w:rPr>
                <w:rFonts w:ascii="Cordia New" w:eastAsia="Times New Roman" w:hAnsi="Cordia New"/>
                <w:sz w:val="12"/>
                <w:szCs w:val="12"/>
              </w:rPr>
            </w:pPr>
          </w:p>
        </w:tc>
        <w:tc>
          <w:tcPr>
            <w:tcW w:w="1584" w:type="dxa"/>
          </w:tcPr>
          <w:p w14:paraId="7ABEABC1" w14:textId="4381539D" w:rsidR="002B6440" w:rsidRPr="007A58BA" w:rsidRDefault="002B6440" w:rsidP="00690182">
            <w:pPr>
              <w:spacing w:after="0" w:line="240" w:lineRule="auto"/>
              <w:ind w:right="-72"/>
              <w:jc w:val="right"/>
              <w:rPr>
                <w:rFonts w:ascii="Cordia New" w:eastAsia="Times New Roman" w:hAnsi="Cordia New"/>
                <w:sz w:val="12"/>
                <w:szCs w:val="12"/>
              </w:rPr>
            </w:pPr>
          </w:p>
        </w:tc>
      </w:tr>
      <w:tr w:rsidR="002B6440" w:rsidRPr="00690182" w14:paraId="6DCDB809" w14:textId="67AB9E12" w:rsidTr="007A58BA">
        <w:tc>
          <w:tcPr>
            <w:tcW w:w="3060" w:type="dxa"/>
            <w:vAlign w:val="bottom"/>
            <w:hideMark/>
          </w:tcPr>
          <w:p w14:paraId="22E55C85" w14:textId="77777777" w:rsidR="002B6440" w:rsidRPr="00690182"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8"/>
              </w:rPr>
            </w:pPr>
            <w:r w:rsidRPr="00690182">
              <w:rPr>
                <w:rFonts w:ascii="Cordia New" w:eastAsia="Times New Roman" w:hAnsi="Cordia New"/>
                <w:sz w:val="28"/>
              </w:rPr>
              <w:t>Closing amount</w:t>
            </w:r>
          </w:p>
        </w:tc>
        <w:tc>
          <w:tcPr>
            <w:tcW w:w="1584" w:type="dxa"/>
            <w:vAlign w:val="bottom"/>
          </w:tcPr>
          <w:p w14:paraId="541B253E" w14:textId="11A75DFB" w:rsidR="002B6440" w:rsidRPr="00690182" w:rsidRDefault="002B6440"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Pr="00690182">
              <w:rPr>
                <w:rFonts w:ascii="Cordia New" w:eastAsia="Times New Roman" w:hAnsi="Cordia New"/>
                <w:sz w:val="28"/>
              </w:rPr>
              <w:t>,</w:t>
            </w:r>
            <w:r w:rsidRPr="00690182">
              <w:rPr>
                <w:rFonts w:ascii="Cordia New" w:eastAsia="Times New Roman" w:hAnsi="Cordia New"/>
                <w:sz w:val="28"/>
                <w:lang w:val="en-GB"/>
              </w:rPr>
              <w:t>074</w:t>
            </w:r>
            <w:r w:rsidRPr="00690182">
              <w:rPr>
                <w:rFonts w:ascii="Cordia New" w:eastAsia="Times New Roman" w:hAnsi="Cordia New"/>
                <w:sz w:val="28"/>
              </w:rPr>
              <w:t>,</w:t>
            </w:r>
            <w:r w:rsidRPr="00690182">
              <w:rPr>
                <w:rFonts w:ascii="Cordia New" w:eastAsia="Times New Roman" w:hAnsi="Cordia New"/>
                <w:sz w:val="28"/>
                <w:lang w:val="en-GB"/>
              </w:rPr>
              <w:t>747</w:t>
            </w:r>
            <w:r w:rsidRPr="00690182">
              <w:rPr>
                <w:rFonts w:ascii="Cordia New" w:eastAsia="Times New Roman" w:hAnsi="Cordia New"/>
                <w:sz w:val="28"/>
              </w:rPr>
              <w:t>,</w:t>
            </w:r>
            <w:r w:rsidRPr="00690182">
              <w:rPr>
                <w:rFonts w:ascii="Cordia New" w:eastAsia="Times New Roman" w:hAnsi="Cordia New"/>
                <w:sz w:val="28"/>
                <w:lang w:val="en-GB"/>
              </w:rPr>
              <w:t>306</w:t>
            </w:r>
          </w:p>
        </w:tc>
        <w:tc>
          <w:tcPr>
            <w:tcW w:w="1584" w:type="dxa"/>
            <w:vAlign w:val="bottom"/>
          </w:tcPr>
          <w:p w14:paraId="3070ADF1" w14:textId="5D310849" w:rsidR="002B6440" w:rsidRPr="00690182" w:rsidRDefault="002B6440"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64,394,902,104</w:t>
            </w:r>
          </w:p>
        </w:tc>
        <w:tc>
          <w:tcPr>
            <w:tcW w:w="1584" w:type="dxa"/>
            <w:vAlign w:val="bottom"/>
          </w:tcPr>
          <w:p w14:paraId="0AEEE2BD" w14:textId="3FB2E73E" w:rsidR="002B6440" w:rsidRPr="00690182" w:rsidRDefault="002B6440" w:rsidP="00690182">
            <w:pPr>
              <w:pBdr>
                <w:bottom w:val="doub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57</w:t>
            </w:r>
            <w:r w:rsidRPr="00690182">
              <w:rPr>
                <w:rFonts w:ascii="Cordia New" w:eastAsia="Times New Roman" w:hAnsi="Cordia New"/>
                <w:sz w:val="28"/>
              </w:rPr>
              <w:t>,</w:t>
            </w:r>
            <w:r w:rsidRPr="00690182">
              <w:rPr>
                <w:rFonts w:ascii="Cordia New" w:eastAsia="Times New Roman" w:hAnsi="Cordia New"/>
                <w:sz w:val="28"/>
                <w:lang w:val="en-GB"/>
              </w:rPr>
              <w:t>108</w:t>
            </w:r>
            <w:r w:rsidRPr="00690182">
              <w:rPr>
                <w:rFonts w:ascii="Cordia New" w:eastAsia="Times New Roman" w:hAnsi="Cordia New"/>
                <w:sz w:val="28"/>
              </w:rPr>
              <w:t>,</w:t>
            </w:r>
            <w:r w:rsidRPr="00690182">
              <w:rPr>
                <w:rFonts w:ascii="Cordia New" w:eastAsia="Times New Roman" w:hAnsi="Cordia New"/>
                <w:sz w:val="28"/>
                <w:lang w:val="en-GB"/>
              </w:rPr>
              <w:t>493</w:t>
            </w:r>
            <w:r w:rsidRPr="00690182">
              <w:rPr>
                <w:rFonts w:ascii="Cordia New" w:eastAsia="Times New Roman" w:hAnsi="Cordia New"/>
                <w:sz w:val="28"/>
              </w:rPr>
              <w:t>,</w:t>
            </w:r>
            <w:r w:rsidRPr="00690182">
              <w:rPr>
                <w:rFonts w:ascii="Cordia New" w:eastAsia="Times New Roman" w:hAnsi="Cordia New"/>
                <w:sz w:val="28"/>
                <w:lang w:val="en-GB"/>
              </w:rPr>
              <w:t>247</w:t>
            </w:r>
          </w:p>
        </w:tc>
        <w:tc>
          <w:tcPr>
            <w:tcW w:w="1584" w:type="dxa"/>
          </w:tcPr>
          <w:p w14:paraId="3DDC17D8" w14:textId="32DAC259" w:rsidR="002B6440" w:rsidRPr="00690182" w:rsidRDefault="002B6440" w:rsidP="00690182">
            <w:pPr>
              <w:pBdr>
                <w:bottom w:val="doub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51,262,052,709</w:t>
            </w:r>
          </w:p>
        </w:tc>
      </w:tr>
    </w:tbl>
    <w:p w14:paraId="6E7E90FF" w14:textId="77777777" w:rsidR="00C721A4" w:rsidRPr="00690182" w:rsidRDefault="00C721A4" w:rsidP="00690182">
      <w:pPr>
        <w:tabs>
          <w:tab w:val="left" w:pos="9889"/>
        </w:tabs>
        <w:spacing w:after="0" w:line="240" w:lineRule="auto"/>
        <w:ind w:left="540"/>
        <w:rPr>
          <w:rFonts w:ascii="Cordia New" w:eastAsia="Times New Roman" w:hAnsi="Cordia New"/>
          <w:sz w:val="28"/>
        </w:rPr>
      </w:pPr>
    </w:p>
    <w:p w14:paraId="088D7B87" w14:textId="1524C88E" w:rsidR="00C721A4" w:rsidRPr="00690182" w:rsidRDefault="00C721A4" w:rsidP="00690182">
      <w:pPr>
        <w:spacing w:after="0" w:line="240" w:lineRule="auto"/>
        <w:ind w:left="540"/>
        <w:jc w:val="both"/>
        <w:rPr>
          <w:rFonts w:ascii="Cordia New" w:eastAsia="Times New Roman" w:hAnsi="Cordia New"/>
          <w:sz w:val="28"/>
        </w:rPr>
      </w:pPr>
      <w:proofErr w:type="gramStart"/>
      <w:r w:rsidRPr="00690182">
        <w:rPr>
          <w:rFonts w:ascii="Cordia New" w:eastAsia="Times New Roman" w:hAnsi="Cordia New"/>
          <w:sz w:val="28"/>
        </w:rPr>
        <w:t>All of</w:t>
      </w:r>
      <w:proofErr w:type="gramEnd"/>
      <w:r w:rsidRPr="00690182">
        <w:rPr>
          <w:rFonts w:ascii="Cordia New" w:eastAsia="Times New Roman" w:hAnsi="Cordia New"/>
          <w:sz w:val="28"/>
        </w:rPr>
        <w:t xml:space="preserve"> the above debentures have certain terms and conditions of the debentures holders’ rights and contain certain covenants, including the maintenance of a certain debt to equity ratio, and limits on the payment of cash dividends and the disposal</w:t>
      </w:r>
      <w:r w:rsidR="005E014C" w:rsidRPr="00690182">
        <w:rPr>
          <w:rFonts w:ascii="Cordia New" w:eastAsia="Times New Roman" w:hAnsi="Cordia New"/>
          <w:sz w:val="28"/>
        </w:rPr>
        <w:t>,</w:t>
      </w:r>
      <w:r w:rsidRPr="00690182">
        <w:rPr>
          <w:rFonts w:ascii="Cordia New" w:eastAsia="Times New Roman" w:hAnsi="Cordia New"/>
          <w:sz w:val="28"/>
        </w:rPr>
        <w:t xml:space="preserve"> transfer</w:t>
      </w:r>
      <w:r w:rsidR="005E014C" w:rsidRPr="00690182">
        <w:rPr>
          <w:rFonts w:ascii="Cordia New" w:eastAsia="Times New Roman" w:hAnsi="Cordia New"/>
          <w:sz w:val="28"/>
        </w:rPr>
        <w:t xml:space="preserve"> and mortgage</w:t>
      </w:r>
      <w:r w:rsidRPr="00690182">
        <w:rPr>
          <w:rFonts w:ascii="Cordia New" w:eastAsia="Times New Roman" w:hAnsi="Cordia New"/>
          <w:sz w:val="28"/>
        </w:rPr>
        <w:t xml:space="preserve"> of certain operating assets of the Company which are used in its main operations.</w:t>
      </w:r>
    </w:p>
    <w:p w14:paraId="36C8AB4E" w14:textId="77777777" w:rsidR="00C721A4" w:rsidRPr="00690182" w:rsidRDefault="00C721A4" w:rsidP="00690182">
      <w:pPr>
        <w:spacing w:after="0" w:line="240" w:lineRule="auto"/>
        <w:ind w:left="540"/>
        <w:jc w:val="both"/>
        <w:rPr>
          <w:rFonts w:ascii="Cordia New" w:eastAsia="Times New Roman" w:hAnsi="Cordia New"/>
          <w:sz w:val="28"/>
        </w:rPr>
      </w:pPr>
    </w:p>
    <w:p w14:paraId="47A98BEB" w14:textId="2F5D0150" w:rsidR="00C721A4" w:rsidRPr="00690182" w:rsidRDefault="00A10C2B"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T</w:t>
      </w:r>
      <w:r w:rsidR="00C721A4" w:rsidRPr="00690182">
        <w:rPr>
          <w:rFonts w:ascii="Cordia New" w:eastAsia="Times New Roman" w:hAnsi="Cordia New"/>
          <w:sz w:val="28"/>
        </w:rPr>
        <w:t xml:space="preserve">otal aggregated amount of all outstanding debentures issued by the Company at any time of not exceeding Baht </w:t>
      </w:r>
      <w:r w:rsidR="00B41D75" w:rsidRPr="00690182">
        <w:rPr>
          <w:rFonts w:ascii="Cordia New" w:eastAsia="Times New Roman" w:hAnsi="Cordia New"/>
          <w:sz w:val="28"/>
          <w:lang w:val="en-GB"/>
        </w:rPr>
        <w:t>120</w:t>
      </w:r>
      <w:r w:rsidR="00C721A4" w:rsidRPr="00690182">
        <w:rPr>
          <w:rFonts w:ascii="Cordia New" w:eastAsia="Times New Roman" w:hAnsi="Cordia New"/>
          <w:sz w:val="28"/>
        </w:rPr>
        <w:t>,</w:t>
      </w:r>
      <w:r w:rsidR="00B41D75" w:rsidRPr="00690182">
        <w:rPr>
          <w:rFonts w:ascii="Cordia New" w:eastAsia="Times New Roman" w:hAnsi="Cordia New"/>
          <w:sz w:val="28"/>
          <w:lang w:val="en-GB"/>
        </w:rPr>
        <w:t>000</w:t>
      </w:r>
      <w:r w:rsidR="00C721A4" w:rsidRPr="00690182">
        <w:rPr>
          <w:rFonts w:ascii="Cordia New" w:eastAsia="Times New Roman" w:hAnsi="Cordia New"/>
          <w:sz w:val="28"/>
        </w:rPr>
        <w:t xml:space="preserve"> million (Revolving Principal Basis).</w:t>
      </w:r>
      <w:r w:rsidRPr="00690182">
        <w:rPr>
          <w:rFonts w:ascii="Cordia New" w:eastAsia="Times New Roman" w:hAnsi="Cordia New"/>
          <w:sz w:val="28"/>
        </w:rPr>
        <w:t xml:space="preserve"> </w:t>
      </w:r>
      <w:r w:rsidR="00C721A4" w:rsidRPr="00690182">
        <w:rPr>
          <w:rFonts w:ascii="Cordia New" w:eastAsia="Times New Roman" w:hAnsi="Cordia New"/>
          <w:sz w:val="28"/>
        </w:rPr>
        <w:t xml:space="preserve">As </w:t>
      </w:r>
      <w:proofErr w:type="gramStart"/>
      <w:r w:rsidR="00C721A4" w:rsidRPr="00690182">
        <w:rPr>
          <w:rFonts w:ascii="Cordia New" w:eastAsia="Times New Roman" w:hAnsi="Cordia New"/>
          <w:sz w:val="28"/>
        </w:rPr>
        <w:t>at</w:t>
      </w:r>
      <w:proofErr w:type="gramEnd"/>
      <w:r w:rsidR="00C721A4"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00C721A4"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00C721A4" w:rsidRPr="00690182">
        <w:rPr>
          <w:rFonts w:ascii="Cordia New" w:eastAsia="Times New Roman" w:hAnsi="Cordia New"/>
          <w:sz w:val="28"/>
        </w:rPr>
        <w:t xml:space="preserve">, a total amount of Baht </w:t>
      </w:r>
      <w:r w:rsidR="00310BB1" w:rsidRPr="00690182">
        <w:rPr>
          <w:rFonts w:ascii="Cordia New" w:eastAsia="Times New Roman" w:hAnsi="Cordia New"/>
          <w:sz w:val="28"/>
        </w:rPr>
        <w:t>27,495</w:t>
      </w:r>
      <w:r w:rsidR="00C721A4" w:rsidRPr="00690182">
        <w:rPr>
          <w:rFonts w:ascii="Cordia New" w:eastAsia="Times New Roman" w:hAnsi="Cordia New"/>
          <w:sz w:val="28"/>
        </w:rPr>
        <w:t xml:space="preserve"> million debentures remains available for issuance under this shareholders’ resolutions.</w:t>
      </w:r>
    </w:p>
    <w:p w14:paraId="4E6996A7" w14:textId="176DAAE4"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2551882C" w14:textId="77777777" w:rsidR="007A58BA" w:rsidRPr="00690182" w:rsidRDefault="007A58BA" w:rsidP="007A58BA">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25</w:t>
      </w:r>
      <w:r w:rsidRPr="00690182">
        <w:rPr>
          <w:rFonts w:ascii="Cordia New" w:eastAsia="Times New Roman" w:hAnsi="Cordia New"/>
          <w:b/>
          <w:bCs/>
          <w:sz w:val="28"/>
        </w:rPr>
        <w:tab/>
        <w:t>Borrowings</w:t>
      </w:r>
      <w:r w:rsidRPr="00690182">
        <w:rPr>
          <w:rFonts w:ascii="Cordia New" w:eastAsia="Times New Roman" w:hAnsi="Cordia New"/>
          <w:sz w:val="28"/>
        </w:rPr>
        <w:t xml:space="preserve"> (Cont’d)</w:t>
      </w:r>
    </w:p>
    <w:p w14:paraId="6541B88B" w14:textId="77777777" w:rsidR="00C721A4" w:rsidRPr="00690182" w:rsidRDefault="00C721A4" w:rsidP="00690182">
      <w:pPr>
        <w:spacing w:after="0" w:line="240" w:lineRule="auto"/>
        <w:ind w:left="540"/>
        <w:jc w:val="both"/>
        <w:rPr>
          <w:rFonts w:ascii="Cordia New" w:eastAsia="Times New Roman" w:hAnsi="Cordia New"/>
          <w:sz w:val="28"/>
        </w:rPr>
      </w:pPr>
    </w:p>
    <w:p w14:paraId="43C56E2B" w14:textId="150C37D0"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carrying amounts and fair values of debentures of the Group 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are as follows: </w:t>
      </w:r>
    </w:p>
    <w:p w14:paraId="082037DF" w14:textId="77777777" w:rsidR="00C721A4" w:rsidRPr="00690182" w:rsidRDefault="00C721A4" w:rsidP="00690182">
      <w:pPr>
        <w:spacing w:after="0" w:line="240" w:lineRule="auto"/>
        <w:ind w:left="540"/>
        <w:jc w:val="both"/>
        <w:outlineLvl w:val="3"/>
        <w:rPr>
          <w:rFonts w:ascii="Cordia New" w:eastAsia="Times New Roman" w:hAnsi="Cordia New"/>
          <w:sz w:val="28"/>
        </w:rPr>
      </w:pPr>
    </w:p>
    <w:tbl>
      <w:tblPr>
        <w:tblW w:w="9450" w:type="dxa"/>
        <w:tblInd w:w="90" w:type="dxa"/>
        <w:tblLayout w:type="fixed"/>
        <w:tblLook w:val="04A0" w:firstRow="1" w:lastRow="0" w:firstColumn="1" w:lastColumn="0" w:noHBand="0" w:noVBand="1"/>
      </w:tblPr>
      <w:tblGrid>
        <w:gridCol w:w="3690"/>
        <w:gridCol w:w="1440"/>
        <w:gridCol w:w="1440"/>
        <w:gridCol w:w="1440"/>
        <w:gridCol w:w="1440"/>
      </w:tblGrid>
      <w:tr w:rsidR="008B02DC" w:rsidRPr="00690182" w14:paraId="080C98F4" w14:textId="77777777" w:rsidTr="007A58BA">
        <w:tc>
          <w:tcPr>
            <w:tcW w:w="3690" w:type="dxa"/>
            <w:vAlign w:val="bottom"/>
          </w:tcPr>
          <w:p w14:paraId="570C2E17" w14:textId="77777777" w:rsidR="00C721A4" w:rsidRPr="00690182" w:rsidRDefault="00C721A4" w:rsidP="00690182">
            <w:pPr>
              <w:spacing w:after="0" w:line="240" w:lineRule="auto"/>
              <w:ind w:left="345"/>
              <w:rPr>
                <w:rFonts w:ascii="Cordia New" w:eastAsia="Times New Roman" w:hAnsi="Cordia New"/>
                <w:b/>
                <w:bCs/>
                <w:sz w:val="28"/>
              </w:rPr>
            </w:pPr>
          </w:p>
        </w:tc>
        <w:tc>
          <w:tcPr>
            <w:tcW w:w="5760" w:type="dxa"/>
            <w:gridSpan w:val="4"/>
            <w:vAlign w:val="bottom"/>
            <w:hideMark/>
          </w:tcPr>
          <w:p w14:paraId="09511E85"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r>
      <w:tr w:rsidR="008B02DC" w:rsidRPr="00690182" w14:paraId="11F27FEE" w14:textId="77777777" w:rsidTr="007A58BA">
        <w:tc>
          <w:tcPr>
            <w:tcW w:w="3690" w:type="dxa"/>
            <w:vAlign w:val="bottom"/>
          </w:tcPr>
          <w:p w14:paraId="66548ACD" w14:textId="77777777" w:rsidR="00C721A4" w:rsidRPr="00690182" w:rsidRDefault="00C721A4" w:rsidP="00690182">
            <w:pPr>
              <w:spacing w:after="0" w:line="240" w:lineRule="auto"/>
              <w:ind w:left="345"/>
              <w:rPr>
                <w:rFonts w:ascii="Cordia New" w:eastAsia="Times New Roman" w:hAnsi="Cordia New"/>
                <w:b/>
                <w:bCs/>
                <w:sz w:val="28"/>
              </w:rPr>
            </w:pPr>
          </w:p>
        </w:tc>
        <w:tc>
          <w:tcPr>
            <w:tcW w:w="2880" w:type="dxa"/>
            <w:gridSpan w:val="2"/>
            <w:vAlign w:val="bottom"/>
            <w:hideMark/>
          </w:tcPr>
          <w:p w14:paraId="545DC339" w14:textId="244EB49A"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Carrying amount</w:t>
            </w:r>
          </w:p>
        </w:tc>
        <w:tc>
          <w:tcPr>
            <w:tcW w:w="2880" w:type="dxa"/>
            <w:gridSpan w:val="2"/>
            <w:vAlign w:val="bottom"/>
            <w:hideMark/>
          </w:tcPr>
          <w:p w14:paraId="2C173900" w14:textId="7A733070"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Fair value</w:t>
            </w:r>
          </w:p>
        </w:tc>
      </w:tr>
      <w:tr w:rsidR="008B02DC" w:rsidRPr="00690182" w14:paraId="5D234C81" w14:textId="77777777" w:rsidTr="007A58BA">
        <w:tc>
          <w:tcPr>
            <w:tcW w:w="3690" w:type="dxa"/>
            <w:vAlign w:val="bottom"/>
          </w:tcPr>
          <w:p w14:paraId="1F229984" w14:textId="77777777" w:rsidR="00C721A4" w:rsidRPr="00690182" w:rsidRDefault="00C721A4" w:rsidP="00690182">
            <w:pPr>
              <w:spacing w:after="0" w:line="240" w:lineRule="auto"/>
              <w:ind w:left="345"/>
              <w:rPr>
                <w:rFonts w:ascii="Cordia New" w:eastAsia="Times New Roman" w:hAnsi="Cordia New"/>
                <w:b/>
                <w:bCs/>
                <w:sz w:val="28"/>
              </w:rPr>
            </w:pPr>
          </w:p>
        </w:tc>
        <w:tc>
          <w:tcPr>
            <w:tcW w:w="1440" w:type="dxa"/>
            <w:vAlign w:val="bottom"/>
            <w:hideMark/>
          </w:tcPr>
          <w:p w14:paraId="0D681E72" w14:textId="2F7619D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6E64A572" w14:textId="7644B867"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262C02CC" w14:textId="0E7D77A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017413AC" w14:textId="08922651"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1FDD2D90" w14:textId="77777777" w:rsidTr="007A58BA">
        <w:tc>
          <w:tcPr>
            <w:tcW w:w="3690" w:type="dxa"/>
            <w:vAlign w:val="bottom"/>
          </w:tcPr>
          <w:p w14:paraId="2E3AD259" w14:textId="77777777" w:rsidR="00C721A4" w:rsidRPr="00690182" w:rsidRDefault="00C721A4" w:rsidP="00690182">
            <w:pPr>
              <w:spacing w:after="0" w:line="240" w:lineRule="auto"/>
              <w:ind w:left="345"/>
              <w:rPr>
                <w:rFonts w:ascii="Cordia New" w:eastAsia="Times New Roman" w:hAnsi="Cordia New"/>
                <w:sz w:val="28"/>
              </w:rPr>
            </w:pPr>
          </w:p>
        </w:tc>
        <w:tc>
          <w:tcPr>
            <w:tcW w:w="1440" w:type="dxa"/>
            <w:vAlign w:val="bottom"/>
            <w:hideMark/>
          </w:tcPr>
          <w:p w14:paraId="21A46B5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3BB69543"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66890F11"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3313F65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7A58BA" w14:paraId="223499DD" w14:textId="77777777" w:rsidTr="007A58BA">
        <w:tc>
          <w:tcPr>
            <w:tcW w:w="3690" w:type="dxa"/>
            <w:vAlign w:val="bottom"/>
          </w:tcPr>
          <w:p w14:paraId="0329A045" w14:textId="77777777" w:rsidR="00C721A4" w:rsidRPr="007A58BA" w:rsidRDefault="00C721A4" w:rsidP="00690182">
            <w:pPr>
              <w:spacing w:after="0" w:line="240" w:lineRule="auto"/>
              <w:ind w:left="345"/>
              <w:rPr>
                <w:rFonts w:ascii="Cordia New" w:eastAsia="Times New Roman" w:hAnsi="Cordia New"/>
                <w:sz w:val="12"/>
                <w:szCs w:val="12"/>
              </w:rPr>
            </w:pPr>
          </w:p>
        </w:tc>
        <w:tc>
          <w:tcPr>
            <w:tcW w:w="1440" w:type="dxa"/>
            <w:vAlign w:val="bottom"/>
          </w:tcPr>
          <w:p w14:paraId="6EF617F5"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7202083E"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53031534"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38514E46"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C721A4" w:rsidRPr="00690182" w14:paraId="4A9A9BFB" w14:textId="77777777" w:rsidTr="007A58BA">
        <w:tc>
          <w:tcPr>
            <w:tcW w:w="3690" w:type="dxa"/>
            <w:vAlign w:val="bottom"/>
            <w:hideMark/>
          </w:tcPr>
          <w:p w14:paraId="56FF833C" w14:textId="77777777" w:rsidR="00C721A4" w:rsidRPr="00690182" w:rsidRDefault="00C721A4" w:rsidP="00690182">
            <w:pPr>
              <w:spacing w:after="0" w:line="240" w:lineRule="auto"/>
              <w:ind w:left="345"/>
              <w:rPr>
                <w:rFonts w:ascii="Cordia New" w:eastAsia="Times New Roman" w:hAnsi="Cordia New"/>
                <w:sz w:val="28"/>
              </w:rPr>
            </w:pPr>
            <w:r w:rsidRPr="00690182">
              <w:rPr>
                <w:rFonts w:ascii="Cordia New" w:eastAsia="Times New Roman" w:hAnsi="Cordia New"/>
                <w:sz w:val="28"/>
              </w:rPr>
              <w:t>Debentures</w:t>
            </w:r>
          </w:p>
        </w:tc>
        <w:tc>
          <w:tcPr>
            <w:tcW w:w="1440" w:type="dxa"/>
            <w:vAlign w:val="bottom"/>
          </w:tcPr>
          <w:p w14:paraId="235A675F" w14:textId="794DFB94"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00A97D8D" w:rsidRPr="00690182">
              <w:rPr>
                <w:rFonts w:ascii="Cordia New" w:eastAsia="Times New Roman" w:hAnsi="Cordia New"/>
                <w:sz w:val="28"/>
              </w:rPr>
              <w:t>,</w:t>
            </w:r>
            <w:r w:rsidRPr="00690182">
              <w:rPr>
                <w:rFonts w:ascii="Cordia New" w:eastAsia="Times New Roman" w:hAnsi="Cordia New"/>
                <w:sz w:val="28"/>
                <w:lang w:val="en-GB"/>
              </w:rPr>
              <w:t>075</w:t>
            </w:r>
          </w:p>
        </w:tc>
        <w:tc>
          <w:tcPr>
            <w:tcW w:w="1440" w:type="dxa"/>
            <w:vAlign w:val="bottom"/>
            <w:hideMark/>
          </w:tcPr>
          <w:p w14:paraId="5E3C616E" w14:textId="23B5BCB0" w:rsidR="00C721A4" w:rsidRPr="00690182" w:rsidRDefault="00B41D75"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64</w:t>
            </w:r>
            <w:r w:rsidR="00F15338" w:rsidRPr="00690182">
              <w:rPr>
                <w:rFonts w:ascii="Cordia New" w:eastAsia="Times New Roman" w:hAnsi="Cordia New"/>
                <w:sz w:val="28"/>
              </w:rPr>
              <w:t>,</w:t>
            </w:r>
            <w:r w:rsidRPr="00690182">
              <w:rPr>
                <w:rFonts w:ascii="Cordia New" w:eastAsia="Times New Roman" w:hAnsi="Cordia New"/>
                <w:sz w:val="28"/>
                <w:lang w:val="en-GB"/>
              </w:rPr>
              <w:t>395</w:t>
            </w:r>
          </w:p>
        </w:tc>
        <w:tc>
          <w:tcPr>
            <w:tcW w:w="1440" w:type="dxa"/>
            <w:vAlign w:val="bottom"/>
          </w:tcPr>
          <w:p w14:paraId="4D72A276" w14:textId="2D54F921"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00A97D8D" w:rsidRPr="00690182">
              <w:rPr>
                <w:rFonts w:ascii="Cordia New" w:eastAsia="Times New Roman" w:hAnsi="Cordia New"/>
                <w:sz w:val="28"/>
              </w:rPr>
              <w:t>,</w:t>
            </w:r>
            <w:r w:rsidRPr="00690182">
              <w:rPr>
                <w:rFonts w:ascii="Cordia New" w:eastAsia="Times New Roman" w:hAnsi="Cordia New"/>
                <w:sz w:val="28"/>
                <w:lang w:val="en-GB"/>
              </w:rPr>
              <w:t>680</w:t>
            </w:r>
          </w:p>
        </w:tc>
        <w:tc>
          <w:tcPr>
            <w:tcW w:w="1440" w:type="dxa"/>
            <w:vAlign w:val="bottom"/>
            <w:hideMark/>
          </w:tcPr>
          <w:p w14:paraId="41CF591E" w14:textId="4D5E4DA8"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65</w:t>
            </w:r>
            <w:r w:rsidR="00F15338" w:rsidRPr="00690182">
              <w:rPr>
                <w:rFonts w:ascii="Cordia New" w:eastAsia="Times New Roman" w:hAnsi="Cordia New"/>
                <w:sz w:val="28"/>
              </w:rPr>
              <w:t>,</w:t>
            </w:r>
            <w:r w:rsidRPr="00690182">
              <w:rPr>
                <w:rFonts w:ascii="Cordia New" w:eastAsia="Times New Roman" w:hAnsi="Cordia New"/>
                <w:sz w:val="28"/>
                <w:lang w:val="en-GB"/>
              </w:rPr>
              <w:t>525</w:t>
            </w:r>
          </w:p>
        </w:tc>
      </w:tr>
    </w:tbl>
    <w:p w14:paraId="285EBBFC" w14:textId="77777777" w:rsidR="00C721A4" w:rsidRPr="00690182" w:rsidRDefault="00C721A4" w:rsidP="00690182">
      <w:pPr>
        <w:spacing w:after="0" w:line="240" w:lineRule="auto"/>
        <w:ind w:left="540"/>
        <w:outlineLvl w:val="3"/>
        <w:rPr>
          <w:rFonts w:ascii="Cordia New" w:eastAsia="Times New Roman" w:hAnsi="Cordia New"/>
          <w:sz w:val="28"/>
        </w:rPr>
      </w:pPr>
    </w:p>
    <w:tbl>
      <w:tblPr>
        <w:tblW w:w="9450" w:type="dxa"/>
        <w:tblInd w:w="90" w:type="dxa"/>
        <w:tblLayout w:type="fixed"/>
        <w:tblLook w:val="04A0" w:firstRow="1" w:lastRow="0" w:firstColumn="1" w:lastColumn="0" w:noHBand="0" w:noVBand="1"/>
      </w:tblPr>
      <w:tblGrid>
        <w:gridCol w:w="3690"/>
        <w:gridCol w:w="1440"/>
        <w:gridCol w:w="1440"/>
        <w:gridCol w:w="1440"/>
        <w:gridCol w:w="1440"/>
      </w:tblGrid>
      <w:tr w:rsidR="008B02DC" w:rsidRPr="00690182" w14:paraId="6FBBCE8B" w14:textId="77777777" w:rsidTr="007A58BA">
        <w:tc>
          <w:tcPr>
            <w:tcW w:w="3690" w:type="dxa"/>
            <w:vAlign w:val="bottom"/>
          </w:tcPr>
          <w:p w14:paraId="555E772E" w14:textId="77777777" w:rsidR="00C721A4" w:rsidRPr="00690182" w:rsidRDefault="00C721A4" w:rsidP="00690182">
            <w:pPr>
              <w:spacing w:after="0" w:line="240" w:lineRule="auto"/>
              <w:ind w:left="345"/>
              <w:rPr>
                <w:rFonts w:ascii="Cordia New" w:eastAsia="Times New Roman" w:hAnsi="Cordia New"/>
                <w:b/>
                <w:bCs/>
                <w:sz w:val="28"/>
              </w:rPr>
            </w:pPr>
          </w:p>
        </w:tc>
        <w:tc>
          <w:tcPr>
            <w:tcW w:w="5760" w:type="dxa"/>
            <w:gridSpan w:val="4"/>
            <w:vAlign w:val="bottom"/>
            <w:hideMark/>
          </w:tcPr>
          <w:p w14:paraId="240F083D"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 financial statements</w:t>
            </w:r>
          </w:p>
        </w:tc>
      </w:tr>
      <w:tr w:rsidR="008B02DC" w:rsidRPr="00690182" w14:paraId="05E42C19" w14:textId="77777777" w:rsidTr="007A58BA">
        <w:tc>
          <w:tcPr>
            <w:tcW w:w="3690" w:type="dxa"/>
            <w:vAlign w:val="bottom"/>
          </w:tcPr>
          <w:p w14:paraId="12EFA827" w14:textId="77777777" w:rsidR="00C721A4" w:rsidRPr="00690182" w:rsidRDefault="00C721A4" w:rsidP="00690182">
            <w:pPr>
              <w:spacing w:after="0" w:line="240" w:lineRule="auto"/>
              <w:ind w:left="345"/>
              <w:rPr>
                <w:rFonts w:ascii="Cordia New" w:eastAsia="Times New Roman" w:hAnsi="Cordia New"/>
                <w:b/>
                <w:bCs/>
                <w:sz w:val="28"/>
              </w:rPr>
            </w:pPr>
          </w:p>
        </w:tc>
        <w:tc>
          <w:tcPr>
            <w:tcW w:w="2880" w:type="dxa"/>
            <w:gridSpan w:val="2"/>
            <w:vAlign w:val="bottom"/>
            <w:hideMark/>
          </w:tcPr>
          <w:p w14:paraId="0F12AB2D" w14:textId="3016373E"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Carrying amount</w:t>
            </w:r>
          </w:p>
        </w:tc>
        <w:tc>
          <w:tcPr>
            <w:tcW w:w="2880" w:type="dxa"/>
            <w:gridSpan w:val="2"/>
            <w:vAlign w:val="bottom"/>
            <w:hideMark/>
          </w:tcPr>
          <w:p w14:paraId="5A3D8A01" w14:textId="5F52176B"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Fair value</w:t>
            </w:r>
          </w:p>
        </w:tc>
      </w:tr>
      <w:tr w:rsidR="008B02DC" w:rsidRPr="00690182" w14:paraId="469BCAB7" w14:textId="77777777" w:rsidTr="007A58BA">
        <w:tc>
          <w:tcPr>
            <w:tcW w:w="3690" w:type="dxa"/>
            <w:vAlign w:val="bottom"/>
          </w:tcPr>
          <w:p w14:paraId="1D7C657E" w14:textId="77777777" w:rsidR="00C721A4" w:rsidRPr="00690182" w:rsidRDefault="00C721A4" w:rsidP="00690182">
            <w:pPr>
              <w:spacing w:after="0" w:line="240" w:lineRule="auto"/>
              <w:ind w:left="345"/>
              <w:rPr>
                <w:rFonts w:ascii="Cordia New" w:eastAsia="Times New Roman" w:hAnsi="Cordia New"/>
                <w:b/>
                <w:bCs/>
                <w:sz w:val="28"/>
              </w:rPr>
            </w:pPr>
          </w:p>
        </w:tc>
        <w:tc>
          <w:tcPr>
            <w:tcW w:w="1440" w:type="dxa"/>
            <w:vAlign w:val="bottom"/>
            <w:hideMark/>
          </w:tcPr>
          <w:p w14:paraId="484E6545" w14:textId="23852B2D"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028FE163" w14:textId="7FA1DADA"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64C633DB" w14:textId="1294E7F4"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22C04ECD" w14:textId="01AF39B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46593B1F" w14:textId="77777777" w:rsidTr="007A58BA">
        <w:tc>
          <w:tcPr>
            <w:tcW w:w="3690" w:type="dxa"/>
            <w:vAlign w:val="bottom"/>
          </w:tcPr>
          <w:p w14:paraId="61BCA9D1" w14:textId="77777777" w:rsidR="00C721A4" w:rsidRPr="00690182" w:rsidRDefault="00C721A4" w:rsidP="00690182">
            <w:pPr>
              <w:spacing w:after="0" w:line="240" w:lineRule="auto"/>
              <w:ind w:left="345"/>
              <w:rPr>
                <w:rFonts w:ascii="Cordia New" w:eastAsia="Times New Roman" w:hAnsi="Cordia New"/>
                <w:sz w:val="28"/>
              </w:rPr>
            </w:pPr>
          </w:p>
        </w:tc>
        <w:tc>
          <w:tcPr>
            <w:tcW w:w="1440" w:type="dxa"/>
            <w:vAlign w:val="bottom"/>
            <w:hideMark/>
          </w:tcPr>
          <w:p w14:paraId="1DCBA0E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27E78512"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77E8D941"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440" w:type="dxa"/>
            <w:vAlign w:val="bottom"/>
            <w:hideMark/>
          </w:tcPr>
          <w:p w14:paraId="3AE38B0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7A58BA" w14:paraId="472317A6" w14:textId="77777777" w:rsidTr="007A58BA">
        <w:tc>
          <w:tcPr>
            <w:tcW w:w="3690" w:type="dxa"/>
            <w:vAlign w:val="bottom"/>
          </w:tcPr>
          <w:p w14:paraId="683DFB36" w14:textId="77777777" w:rsidR="00C721A4" w:rsidRPr="007A58BA" w:rsidRDefault="00C721A4" w:rsidP="00690182">
            <w:pPr>
              <w:spacing w:after="0" w:line="240" w:lineRule="auto"/>
              <w:ind w:left="345"/>
              <w:rPr>
                <w:rFonts w:ascii="Cordia New" w:eastAsia="Times New Roman" w:hAnsi="Cordia New"/>
                <w:sz w:val="12"/>
                <w:szCs w:val="12"/>
              </w:rPr>
            </w:pPr>
          </w:p>
        </w:tc>
        <w:tc>
          <w:tcPr>
            <w:tcW w:w="1440" w:type="dxa"/>
            <w:vAlign w:val="bottom"/>
          </w:tcPr>
          <w:p w14:paraId="2CDB367D"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70C61427"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7A000597"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6DE36192"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C721A4" w:rsidRPr="00690182" w14:paraId="2C93FB82" w14:textId="77777777" w:rsidTr="007A58BA">
        <w:tc>
          <w:tcPr>
            <w:tcW w:w="3690" w:type="dxa"/>
            <w:vAlign w:val="bottom"/>
            <w:hideMark/>
          </w:tcPr>
          <w:p w14:paraId="284F0DA7" w14:textId="77777777" w:rsidR="00C721A4" w:rsidRPr="00690182" w:rsidRDefault="00C721A4" w:rsidP="00690182">
            <w:pPr>
              <w:spacing w:after="0" w:line="240" w:lineRule="auto"/>
              <w:ind w:left="345"/>
              <w:rPr>
                <w:rFonts w:ascii="Cordia New" w:eastAsia="Times New Roman" w:hAnsi="Cordia New"/>
                <w:sz w:val="28"/>
              </w:rPr>
            </w:pPr>
            <w:r w:rsidRPr="00690182">
              <w:rPr>
                <w:rFonts w:ascii="Cordia New" w:eastAsia="Times New Roman" w:hAnsi="Cordia New"/>
                <w:sz w:val="28"/>
              </w:rPr>
              <w:t>Debentures</w:t>
            </w:r>
          </w:p>
        </w:tc>
        <w:tc>
          <w:tcPr>
            <w:tcW w:w="1440" w:type="dxa"/>
            <w:vAlign w:val="bottom"/>
          </w:tcPr>
          <w:p w14:paraId="7BCB8B0B" w14:textId="2EED3B37" w:rsidR="00C721A4" w:rsidRPr="00690182" w:rsidRDefault="00B41D75"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57</w:t>
            </w:r>
            <w:r w:rsidR="00A97D8D" w:rsidRPr="00690182">
              <w:rPr>
                <w:rFonts w:ascii="Cordia New" w:eastAsia="Times New Roman" w:hAnsi="Cordia New"/>
                <w:sz w:val="28"/>
                <w:lang w:val="en-GB"/>
              </w:rPr>
              <w:t>,</w:t>
            </w:r>
            <w:r w:rsidRPr="00690182">
              <w:rPr>
                <w:rFonts w:ascii="Cordia New" w:eastAsia="Times New Roman" w:hAnsi="Cordia New"/>
                <w:sz w:val="28"/>
                <w:lang w:val="en-GB"/>
              </w:rPr>
              <w:t>108</w:t>
            </w:r>
          </w:p>
        </w:tc>
        <w:tc>
          <w:tcPr>
            <w:tcW w:w="1440" w:type="dxa"/>
            <w:vAlign w:val="bottom"/>
            <w:hideMark/>
          </w:tcPr>
          <w:p w14:paraId="4AA21ADC" w14:textId="6EE552C0" w:rsidR="00C721A4" w:rsidRPr="00690182" w:rsidRDefault="00B41D75" w:rsidP="00690182">
            <w:pP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51</w:t>
            </w:r>
            <w:r w:rsidR="00F15338" w:rsidRPr="00690182">
              <w:rPr>
                <w:rFonts w:ascii="Cordia New" w:eastAsia="Times New Roman" w:hAnsi="Cordia New"/>
                <w:sz w:val="28"/>
                <w:lang w:val="en-GB"/>
              </w:rPr>
              <w:t>,</w:t>
            </w:r>
            <w:r w:rsidRPr="00690182">
              <w:rPr>
                <w:rFonts w:ascii="Cordia New" w:eastAsia="Times New Roman" w:hAnsi="Cordia New"/>
                <w:sz w:val="28"/>
                <w:lang w:val="en-GB"/>
              </w:rPr>
              <w:t>262</w:t>
            </w:r>
          </w:p>
        </w:tc>
        <w:tc>
          <w:tcPr>
            <w:tcW w:w="1440" w:type="dxa"/>
            <w:vAlign w:val="bottom"/>
          </w:tcPr>
          <w:p w14:paraId="47ED391F" w14:textId="407A61B6"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57</w:t>
            </w:r>
            <w:r w:rsidR="00A97D8D" w:rsidRPr="00690182">
              <w:rPr>
                <w:rFonts w:ascii="Cordia New" w:eastAsia="Times New Roman" w:hAnsi="Cordia New"/>
                <w:sz w:val="28"/>
              </w:rPr>
              <w:t>,</w:t>
            </w:r>
            <w:r w:rsidRPr="00690182">
              <w:rPr>
                <w:rFonts w:ascii="Cordia New" w:eastAsia="Times New Roman" w:hAnsi="Cordia New"/>
                <w:sz w:val="28"/>
                <w:lang w:val="en-GB"/>
              </w:rPr>
              <w:t>197</w:t>
            </w:r>
          </w:p>
        </w:tc>
        <w:tc>
          <w:tcPr>
            <w:tcW w:w="1440" w:type="dxa"/>
            <w:vAlign w:val="bottom"/>
            <w:hideMark/>
          </w:tcPr>
          <w:p w14:paraId="72B533E0" w14:textId="7435685F"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52</w:t>
            </w:r>
            <w:r w:rsidR="00F15338" w:rsidRPr="00690182">
              <w:rPr>
                <w:rFonts w:ascii="Cordia New" w:eastAsia="Times New Roman" w:hAnsi="Cordia New"/>
                <w:sz w:val="28"/>
              </w:rPr>
              <w:t>,</w:t>
            </w:r>
            <w:r w:rsidRPr="00690182">
              <w:rPr>
                <w:rFonts w:ascii="Cordia New" w:eastAsia="Times New Roman" w:hAnsi="Cordia New"/>
                <w:sz w:val="28"/>
                <w:lang w:val="en-GB"/>
              </w:rPr>
              <w:t>452</w:t>
            </w:r>
          </w:p>
        </w:tc>
      </w:tr>
    </w:tbl>
    <w:p w14:paraId="442469B1" w14:textId="77777777" w:rsidR="00C721A4" w:rsidRPr="00690182" w:rsidRDefault="00C721A4" w:rsidP="00690182">
      <w:pPr>
        <w:spacing w:after="0" w:line="240" w:lineRule="auto"/>
        <w:ind w:left="540"/>
        <w:outlineLvl w:val="3"/>
        <w:rPr>
          <w:rFonts w:ascii="Cordia New" w:eastAsia="Times New Roman" w:hAnsi="Cordia New"/>
          <w:sz w:val="28"/>
        </w:rPr>
      </w:pPr>
    </w:p>
    <w:p w14:paraId="43F77F5F" w14:textId="7BC05787"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fair values are based on the discounted cash flows using discount rates based upon market yield rates which are quoted by the Thai Bond Market Association at date of statement of financial position. The fair values are within Level </w:t>
      </w:r>
      <w:r w:rsidR="00B41D75" w:rsidRPr="00690182">
        <w:rPr>
          <w:rFonts w:ascii="Cordia New" w:eastAsia="Times New Roman" w:hAnsi="Cordia New"/>
          <w:sz w:val="28"/>
          <w:lang w:val="en-GB"/>
        </w:rPr>
        <w:t>2</w:t>
      </w:r>
      <w:r w:rsidRPr="00690182">
        <w:rPr>
          <w:rFonts w:ascii="Cordia New" w:eastAsia="Times New Roman" w:hAnsi="Cordia New"/>
          <w:sz w:val="28"/>
        </w:rPr>
        <w:t xml:space="preserve"> of the fair value hierarchy.</w:t>
      </w:r>
    </w:p>
    <w:p w14:paraId="1CEACC48" w14:textId="77777777" w:rsidR="00DB7F5F" w:rsidRPr="00690182" w:rsidRDefault="00DB7F5F" w:rsidP="00690182">
      <w:pPr>
        <w:spacing w:after="0" w:line="240" w:lineRule="auto"/>
        <w:ind w:left="540"/>
        <w:jc w:val="both"/>
        <w:rPr>
          <w:rFonts w:ascii="Cordia New" w:eastAsia="Times New Roman" w:hAnsi="Cordia New"/>
          <w:sz w:val="28"/>
          <w:cs/>
        </w:rPr>
      </w:pPr>
    </w:p>
    <w:p w14:paraId="78BED5B0" w14:textId="77777777"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The interest rate exposure on the borrowings of the Group and the Company is as follows:</w:t>
      </w:r>
    </w:p>
    <w:p w14:paraId="4C18B5AD" w14:textId="77777777" w:rsidR="00C721A4" w:rsidRPr="00690182" w:rsidRDefault="00C721A4" w:rsidP="00690182">
      <w:pPr>
        <w:spacing w:after="0" w:line="240" w:lineRule="auto"/>
        <w:ind w:left="540"/>
        <w:rPr>
          <w:rFonts w:ascii="Cordia New" w:eastAsia="Times New Roman" w:hAnsi="Cordia New"/>
          <w:sz w:val="28"/>
        </w:rPr>
      </w:pPr>
    </w:p>
    <w:tbl>
      <w:tblPr>
        <w:tblW w:w="9522" w:type="dxa"/>
        <w:tblInd w:w="90" w:type="dxa"/>
        <w:tblLayout w:type="fixed"/>
        <w:tblLook w:val="04A0" w:firstRow="1" w:lastRow="0" w:firstColumn="1" w:lastColumn="0" w:noHBand="0" w:noVBand="1"/>
      </w:tblPr>
      <w:tblGrid>
        <w:gridCol w:w="4050"/>
        <w:gridCol w:w="1368"/>
        <w:gridCol w:w="1368"/>
        <w:gridCol w:w="1368"/>
        <w:gridCol w:w="1368"/>
      </w:tblGrid>
      <w:tr w:rsidR="008B02DC" w:rsidRPr="00690182" w14:paraId="46E33317" w14:textId="77777777" w:rsidTr="007A58BA">
        <w:tc>
          <w:tcPr>
            <w:tcW w:w="4050" w:type="dxa"/>
            <w:vAlign w:val="bottom"/>
          </w:tcPr>
          <w:p w14:paraId="6AFE87AF"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2736" w:type="dxa"/>
            <w:gridSpan w:val="2"/>
            <w:vAlign w:val="bottom"/>
            <w:hideMark/>
          </w:tcPr>
          <w:p w14:paraId="41A83C9C"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6E2A0635"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5D3D21C7"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0D45B952"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48183267" w14:textId="77777777" w:rsidTr="007A58BA">
        <w:tc>
          <w:tcPr>
            <w:tcW w:w="4050" w:type="dxa"/>
            <w:vAlign w:val="bottom"/>
          </w:tcPr>
          <w:p w14:paraId="152BCAF5" w14:textId="77777777" w:rsidR="00C721A4" w:rsidRPr="00690182" w:rsidRDefault="00C721A4" w:rsidP="00690182">
            <w:pPr>
              <w:spacing w:after="0" w:line="240" w:lineRule="auto"/>
              <w:ind w:left="345"/>
              <w:rPr>
                <w:rFonts w:ascii="Cordia New" w:eastAsia="Times New Roman" w:hAnsi="Cordia New"/>
                <w:b/>
                <w:bCs/>
                <w:sz w:val="28"/>
              </w:rPr>
            </w:pPr>
          </w:p>
        </w:tc>
        <w:tc>
          <w:tcPr>
            <w:tcW w:w="1368" w:type="dxa"/>
            <w:vAlign w:val="bottom"/>
            <w:hideMark/>
          </w:tcPr>
          <w:p w14:paraId="4C15C510" w14:textId="384D6462"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7A35C928" w14:textId="13E7D053"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7C72F545" w14:textId="5A79FCCE"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61384E14" w14:textId="4A408312"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010D98AF" w14:textId="77777777" w:rsidTr="007A58BA">
        <w:tc>
          <w:tcPr>
            <w:tcW w:w="4050" w:type="dxa"/>
            <w:vAlign w:val="bottom"/>
          </w:tcPr>
          <w:p w14:paraId="63526ACA"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1368" w:type="dxa"/>
            <w:vAlign w:val="bottom"/>
            <w:hideMark/>
          </w:tcPr>
          <w:p w14:paraId="6BD7AB43"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4BD2080C"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538BA4F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2F44E4E3"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7A58BA" w14:paraId="4D6FA8FB" w14:textId="77777777" w:rsidTr="007A58BA">
        <w:tc>
          <w:tcPr>
            <w:tcW w:w="4050" w:type="dxa"/>
            <w:vAlign w:val="bottom"/>
          </w:tcPr>
          <w:p w14:paraId="01A7183E" w14:textId="77777777" w:rsidR="00C721A4" w:rsidRPr="007A58BA"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14:paraId="0259AB84"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45158D47"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66D9AF55"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48284F1B"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690182" w14:paraId="4DAC5200" w14:textId="77777777" w:rsidTr="007A58BA">
        <w:tc>
          <w:tcPr>
            <w:tcW w:w="4050" w:type="dxa"/>
            <w:vAlign w:val="bottom"/>
            <w:hideMark/>
          </w:tcPr>
          <w:p w14:paraId="4FB28DC8"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Borrowings:</w:t>
            </w:r>
          </w:p>
        </w:tc>
        <w:tc>
          <w:tcPr>
            <w:tcW w:w="1368" w:type="dxa"/>
            <w:vAlign w:val="bottom"/>
          </w:tcPr>
          <w:p w14:paraId="0FF62161" w14:textId="77777777" w:rsidR="00C721A4" w:rsidRPr="00690182"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368" w:type="dxa"/>
            <w:vAlign w:val="bottom"/>
          </w:tcPr>
          <w:p w14:paraId="706B330B" w14:textId="77777777" w:rsidR="00C721A4" w:rsidRPr="00690182"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368" w:type="dxa"/>
            <w:vAlign w:val="bottom"/>
          </w:tcPr>
          <w:p w14:paraId="5B921EA9" w14:textId="77777777" w:rsidR="00C721A4" w:rsidRPr="00690182"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368" w:type="dxa"/>
            <w:vAlign w:val="bottom"/>
          </w:tcPr>
          <w:p w14:paraId="0FAF285E" w14:textId="77777777" w:rsidR="00C721A4" w:rsidRPr="00690182"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F15338" w:rsidRPr="00690182" w14:paraId="1380C1A5" w14:textId="77777777" w:rsidTr="007A58BA">
        <w:tc>
          <w:tcPr>
            <w:tcW w:w="4050" w:type="dxa"/>
            <w:vAlign w:val="bottom"/>
            <w:hideMark/>
          </w:tcPr>
          <w:p w14:paraId="66D29826" w14:textId="77777777"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  at fixed rates</w:t>
            </w:r>
          </w:p>
        </w:tc>
        <w:tc>
          <w:tcPr>
            <w:tcW w:w="1368" w:type="dxa"/>
            <w:vAlign w:val="bottom"/>
          </w:tcPr>
          <w:p w14:paraId="3823D4F4" w14:textId="12A5849C"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00745982" w:rsidRPr="00690182">
              <w:rPr>
                <w:rFonts w:ascii="Cordia New" w:eastAsia="Times New Roman" w:hAnsi="Cordia New"/>
                <w:sz w:val="28"/>
              </w:rPr>
              <w:t>,</w:t>
            </w:r>
            <w:r w:rsidRPr="00690182">
              <w:rPr>
                <w:rFonts w:ascii="Cordia New" w:eastAsia="Times New Roman" w:hAnsi="Cordia New"/>
                <w:sz w:val="28"/>
                <w:lang w:val="en-GB"/>
              </w:rPr>
              <w:t>399</w:t>
            </w:r>
          </w:p>
        </w:tc>
        <w:tc>
          <w:tcPr>
            <w:tcW w:w="1368" w:type="dxa"/>
            <w:vAlign w:val="bottom"/>
            <w:hideMark/>
          </w:tcPr>
          <w:p w14:paraId="51AD64BD" w14:textId="139F28A6"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64</w:t>
            </w:r>
            <w:r w:rsidR="00F15338" w:rsidRPr="00690182">
              <w:rPr>
                <w:rFonts w:ascii="Cordia New" w:eastAsia="Times New Roman" w:hAnsi="Cordia New"/>
                <w:sz w:val="28"/>
              </w:rPr>
              <w:t>,</w:t>
            </w:r>
            <w:r w:rsidRPr="00690182">
              <w:rPr>
                <w:rFonts w:ascii="Cordia New" w:eastAsia="Times New Roman" w:hAnsi="Cordia New"/>
                <w:sz w:val="28"/>
                <w:lang w:val="en-GB"/>
              </w:rPr>
              <w:t>866</w:t>
            </w:r>
          </w:p>
        </w:tc>
        <w:tc>
          <w:tcPr>
            <w:tcW w:w="1368" w:type="dxa"/>
            <w:vAlign w:val="bottom"/>
          </w:tcPr>
          <w:p w14:paraId="03FE872C" w14:textId="2637D857"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w:t>
            </w:r>
            <w:r w:rsidR="00745982" w:rsidRPr="00690182">
              <w:rPr>
                <w:rFonts w:ascii="Cordia New" w:eastAsia="Times New Roman" w:hAnsi="Cordia New"/>
                <w:sz w:val="28"/>
              </w:rPr>
              <w:t>,</w:t>
            </w:r>
            <w:r w:rsidRPr="00690182">
              <w:rPr>
                <w:rFonts w:ascii="Cordia New" w:eastAsia="Times New Roman" w:hAnsi="Cordia New"/>
                <w:sz w:val="28"/>
                <w:lang w:val="en-GB"/>
              </w:rPr>
              <w:t>950</w:t>
            </w:r>
          </w:p>
        </w:tc>
        <w:tc>
          <w:tcPr>
            <w:tcW w:w="1368" w:type="dxa"/>
            <w:vAlign w:val="bottom"/>
            <w:hideMark/>
          </w:tcPr>
          <w:p w14:paraId="569454A9" w14:textId="4C29D9A7"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51</w:t>
            </w:r>
            <w:r w:rsidR="00F15338" w:rsidRPr="00690182">
              <w:rPr>
                <w:rFonts w:ascii="Cordia New" w:eastAsia="Times New Roman" w:hAnsi="Cordia New"/>
                <w:sz w:val="28"/>
              </w:rPr>
              <w:t>,</w:t>
            </w:r>
            <w:r w:rsidRPr="00690182">
              <w:rPr>
                <w:rFonts w:ascii="Cordia New" w:eastAsia="Times New Roman" w:hAnsi="Cordia New"/>
                <w:sz w:val="28"/>
                <w:lang w:val="en-GB"/>
              </w:rPr>
              <w:t>452</w:t>
            </w:r>
          </w:p>
        </w:tc>
      </w:tr>
      <w:tr w:rsidR="00F15338" w:rsidRPr="00690182" w14:paraId="525738AC" w14:textId="77777777" w:rsidTr="007A58BA">
        <w:tc>
          <w:tcPr>
            <w:tcW w:w="4050" w:type="dxa"/>
            <w:vAlign w:val="bottom"/>
            <w:hideMark/>
          </w:tcPr>
          <w:p w14:paraId="4D91A025" w14:textId="77777777"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  at floating rates</w:t>
            </w:r>
          </w:p>
        </w:tc>
        <w:tc>
          <w:tcPr>
            <w:tcW w:w="1368" w:type="dxa"/>
            <w:vAlign w:val="bottom"/>
          </w:tcPr>
          <w:p w14:paraId="66B99709" w14:textId="2A523218" w:rsidR="00F15338" w:rsidRPr="00690182" w:rsidRDefault="00B41D75"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w:t>
            </w:r>
            <w:r w:rsidR="00745982" w:rsidRPr="00690182">
              <w:rPr>
                <w:rFonts w:ascii="Cordia New" w:eastAsia="Times New Roman" w:hAnsi="Cordia New"/>
                <w:sz w:val="28"/>
              </w:rPr>
              <w:t>,</w:t>
            </w:r>
            <w:r w:rsidRPr="00690182">
              <w:rPr>
                <w:rFonts w:ascii="Cordia New" w:eastAsia="Times New Roman" w:hAnsi="Cordia New"/>
                <w:sz w:val="28"/>
                <w:lang w:val="en-GB"/>
              </w:rPr>
              <w:t>962</w:t>
            </w:r>
          </w:p>
        </w:tc>
        <w:tc>
          <w:tcPr>
            <w:tcW w:w="1368" w:type="dxa"/>
            <w:vAlign w:val="bottom"/>
            <w:hideMark/>
          </w:tcPr>
          <w:p w14:paraId="78E42E2D" w14:textId="7782A0B7" w:rsidR="00F15338" w:rsidRPr="00690182" w:rsidRDefault="00B41D75"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00F15338" w:rsidRPr="00690182">
              <w:rPr>
                <w:rFonts w:ascii="Cordia New" w:eastAsia="Times New Roman" w:hAnsi="Cordia New"/>
                <w:sz w:val="28"/>
              </w:rPr>
              <w:t>,</w:t>
            </w:r>
            <w:r w:rsidRPr="00690182">
              <w:rPr>
                <w:rFonts w:ascii="Cordia New" w:eastAsia="Times New Roman" w:hAnsi="Cordia New"/>
                <w:sz w:val="28"/>
                <w:lang w:val="en-GB"/>
              </w:rPr>
              <w:t>473</w:t>
            </w:r>
          </w:p>
        </w:tc>
        <w:tc>
          <w:tcPr>
            <w:tcW w:w="1368" w:type="dxa"/>
            <w:vAlign w:val="bottom"/>
          </w:tcPr>
          <w:p w14:paraId="64CC627E" w14:textId="4B3E838B" w:rsidR="00F15338" w:rsidRPr="00690182" w:rsidRDefault="00B41D75"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30</w:t>
            </w:r>
            <w:r w:rsidR="00251F9B" w:rsidRPr="00690182">
              <w:rPr>
                <w:rFonts w:ascii="Cordia New" w:eastAsia="Times New Roman" w:hAnsi="Cordia New"/>
                <w:sz w:val="28"/>
              </w:rPr>
              <w:t>,</w:t>
            </w:r>
            <w:r w:rsidRPr="00690182">
              <w:rPr>
                <w:rFonts w:ascii="Cordia New" w:eastAsia="Times New Roman" w:hAnsi="Cordia New"/>
                <w:sz w:val="28"/>
                <w:lang w:val="en-GB"/>
              </w:rPr>
              <w:t>148</w:t>
            </w:r>
          </w:p>
        </w:tc>
        <w:tc>
          <w:tcPr>
            <w:tcW w:w="1368" w:type="dxa"/>
            <w:vAlign w:val="bottom"/>
            <w:hideMark/>
          </w:tcPr>
          <w:p w14:paraId="0FEB5637" w14:textId="32D68F82" w:rsidR="00F15338" w:rsidRPr="00690182" w:rsidRDefault="00B41D75"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30</w:t>
            </w:r>
            <w:r w:rsidR="00F15338" w:rsidRPr="00690182">
              <w:rPr>
                <w:rFonts w:ascii="Cordia New" w:eastAsia="Times New Roman" w:hAnsi="Cordia New"/>
                <w:sz w:val="28"/>
              </w:rPr>
              <w:t>,</w:t>
            </w:r>
            <w:r w:rsidRPr="00690182">
              <w:rPr>
                <w:rFonts w:ascii="Cordia New" w:eastAsia="Times New Roman" w:hAnsi="Cordia New"/>
                <w:sz w:val="28"/>
                <w:lang w:val="en-GB"/>
              </w:rPr>
              <w:t>541</w:t>
            </w:r>
          </w:p>
        </w:tc>
      </w:tr>
      <w:tr w:rsidR="00F15338" w:rsidRPr="007A58BA" w14:paraId="13A70DAC" w14:textId="77777777" w:rsidTr="007A58BA">
        <w:tc>
          <w:tcPr>
            <w:tcW w:w="4050" w:type="dxa"/>
            <w:vAlign w:val="bottom"/>
          </w:tcPr>
          <w:p w14:paraId="7725FD44" w14:textId="77777777" w:rsidR="00F15338" w:rsidRPr="007A58BA" w:rsidRDefault="00F15338" w:rsidP="00690182">
            <w:pPr>
              <w:tabs>
                <w:tab w:val="left" w:pos="567"/>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14:paraId="0772114B" w14:textId="77777777" w:rsidR="00F15338" w:rsidRPr="007A58BA" w:rsidRDefault="00F15338"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3E0E19D3" w14:textId="77777777" w:rsidR="00F15338" w:rsidRPr="007A58BA" w:rsidRDefault="00F15338"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3E019A9B" w14:textId="77777777" w:rsidR="00F15338" w:rsidRPr="007A58BA" w:rsidRDefault="00F15338"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5E94F5D0" w14:textId="77777777" w:rsidR="00F15338" w:rsidRPr="007A58BA" w:rsidRDefault="00F15338"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F15338" w:rsidRPr="00690182" w14:paraId="56B62749" w14:textId="77777777" w:rsidTr="007A58BA">
        <w:tc>
          <w:tcPr>
            <w:tcW w:w="4050" w:type="dxa"/>
            <w:vAlign w:val="bottom"/>
            <w:hideMark/>
          </w:tcPr>
          <w:p w14:paraId="0AC4428C" w14:textId="77777777"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Total borrowings</w:t>
            </w:r>
          </w:p>
        </w:tc>
        <w:tc>
          <w:tcPr>
            <w:tcW w:w="1368" w:type="dxa"/>
            <w:vAlign w:val="bottom"/>
          </w:tcPr>
          <w:p w14:paraId="2639BE24" w14:textId="1A089122" w:rsidR="00F15338" w:rsidRPr="00690182" w:rsidRDefault="00B41D75" w:rsidP="00690182">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132</w:t>
            </w:r>
            <w:r w:rsidR="00745982" w:rsidRPr="00690182">
              <w:rPr>
                <w:rFonts w:ascii="Cordia New" w:eastAsia="Times New Roman" w:hAnsi="Cordia New"/>
                <w:sz w:val="28"/>
              </w:rPr>
              <w:t>,</w:t>
            </w:r>
            <w:r w:rsidRPr="00690182">
              <w:rPr>
                <w:rFonts w:ascii="Cordia New" w:eastAsia="Times New Roman" w:hAnsi="Cordia New"/>
                <w:sz w:val="28"/>
                <w:lang w:val="en-GB"/>
              </w:rPr>
              <w:t>361</w:t>
            </w:r>
          </w:p>
        </w:tc>
        <w:tc>
          <w:tcPr>
            <w:tcW w:w="1368" w:type="dxa"/>
            <w:vAlign w:val="bottom"/>
            <w:hideMark/>
          </w:tcPr>
          <w:p w14:paraId="10403749" w14:textId="1783B6BF" w:rsidR="00F15338" w:rsidRPr="00690182" w:rsidRDefault="00B41D75" w:rsidP="00690182">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136</w:t>
            </w:r>
            <w:r w:rsidR="00F15338" w:rsidRPr="00690182">
              <w:rPr>
                <w:rFonts w:ascii="Cordia New" w:eastAsia="Times New Roman" w:hAnsi="Cordia New"/>
                <w:sz w:val="28"/>
              </w:rPr>
              <w:t>,</w:t>
            </w:r>
            <w:r w:rsidRPr="00690182">
              <w:rPr>
                <w:rFonts w:ascii="Cordia New" w:eastAsia="Times New Roman" w:hAnsi="Cordia New"/>
                <w:sz w:val="28"/>
                <w:lang w:val="en-GB"/>
              </w:rPr>
              <w:t>339</w:t>
            </w:r>
          </w:p>
        </w:tc>
        <w:tc>
          <w:tcPr>
            <w:tcW w:w="1368" w:type="dxa"/>
            <w:vAlign w:val="bottom"/>
          </w:tcPr>
          <w:p w14:paraId="0A959495" w14:textId="1A7210F5" w:rsidR="00F15338" w:rsidRPr="00690182" w:rsidRDefault="00B41D75" w:rsidP="00690182">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87</w:t>
            </w:r>
            <w:r w:rsidR="00745982" w:rsidRPr="00690182">
              <w:rPr>
                <w:rFonts w:ascii="Cordia New" w:eastAsia="Times New Roman" w:hAnsi="Cordia New"/>
                <w:sz w:val="28"/>
              </w:rPr>
              <w:t>,</w:t>
            </w:r>
            <w:r w:rsidRPr="00690182">
              <w:rPr>
                <w:rFonts w:ascii="Cordia New" w:eastAsia="Times New Roman" w:hAnsi="Cordia New"/>
                <w:sz w:val="28"/>
                <w:lang w:val="en-GB"/>
              </w:rPr>
              <w:t>098</w:t>
            </w:r>
          </w:p>
        </w:tc>
        <w:tc>
          <w:tcPr>
            <w:tcW w:w="1368" w:type="dxa"/>
            <w:vAlign w:val="bottom"/>
            <w:hideMark/>
          </w:tcPr>
          <w:p w14:paraId="2771E049" w14:textId="76C10EBF" w:rsidR="00F15338" w:rsidRPr="00690182" w:rsidRDefault="00B41D75" w:rsidP="00690182">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81</w:t>
            </w:r>
            <w:r w:rsidR="00F15338" w:rsidRPr="00690182">
              <w:rPr>
                <w:rFonts w:ascii="Cordia New" w:eastAsia="Times New Roman" w:hAnsi="Cordia New"/>
                <w:sz w:val="28"/>
              </w:rPr>
              <w:t>,</w:t>
            </w:r>
            <w:r w:rsidRPr="00690182">
              <w:rPr>
                <w:rFonts w:ascii="Cordia New" w:eastAsia="Times New Roman" w:hAnsi="Cordia New"/>
                <w:sz w:val="28"/>
                <w:lang w:val="en-GB"/>
              </w:rPr>
              <w:t>993</w:t>
            </w:r>
          </w:p>
        </w:tc>
      </w:tr>
    </w:tbl>
    <w:p w14:paraId="250E0266" w14:textId="7422F297" w:rsidR="007A58BA" w:rsidRDefault="007A58BA" w:rsidP="00690182">
      <w:pPr>
        <w:spacing w:after="0" w:line="240" w:lineRule="auto"/>
        <w:ind w:left="540"/>
        <w:rPr>
          <w:rFonts w:ascii="Cordia New" w:eastAsia="Times New Roman" w:hAnsi="Cordia New"/>
          <w:sz w:val="28"/>
        </w:rPr>
      </w:pPr>
    </w:p>
    <w:p w14:paraId="7BC1709B" w14:textId="77777777"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4709DDEC" w14:textId="77777777" w:rsidR="007A58BA" w:rsidRPr="00690182" w:rsidRDefault="007A58BA" w:rsidP="007A58BA">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25</w:t>
      </w:r>
      <w:r w:rsidRPr="00690182">
        <w:rPr>
          <w:rFonts w:ascii="Cordia New" w:eastAsia="Times New Roman" w:hAnsi="Cordia New"/>
          <w:b/>
          <w:bCs/>
          <w:sz w:val="28"/>
        </w:rPr>
        <w:tab/>
        <w:t>Borrowings</w:t>
      </w:r>
      <w:r w:rsidRPr="00690182">
        <w:rPr>
          <w:rFonts w:ascii="Cordia New" w:eastAsia="Times New Roman" w:hAnsi="Cordia New"/>
          <w:sz w:val="28"/>
        </w:rPr>
        <w:t xml:space="preserve"> (Cont’d)</w:t>
      </w:r>
    </w:p>
    <w:p w14:paraId="262BA9EF" w14:textId="77777777" w:rsidR="00C721A4" w:rsidRPr="00690182" w:rsidRDefault="00C721A4" w:rsidP="00690182">
      <w:pPr>
        <w:spacing w:after="0" w:line="240" w:lineRule="auto"/>
        <w:ind w:left="540"/>
        <w:rPr>
          <w:rFonts w:ascii="Cordia New" w:eastAsia="Times New Roman" w:hAnsi="Cordia New"/>
          <w:sz w:val="28"/>
        </w:rPr>
      </w:pPr>
    </w:p>
    <w:p w14:paraId="257EC598" w14:textId="77777777"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The effective interest rates at the statement of financial position date were as follows:</w:t>
      </w:r>
    </w:p>
    <w:p w14:paraId="0B6F1716"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28"/>
        </w:rPr>
      </w:pPr>
    </w:p>
    <w:tbl>
      <w:tblPr>
        <w:tblW w:w="9504" w:type="dxa"/>
        <w:tblInd w:w="90" w:type="dxa"/>
        <w:tblLayout w:type="fixed"/>
        <w:tblLook w:val="04A0" w:firstRow="1" w:lastRow="0" w:firstColumn="1" w:lastColumn="0" w:noHBand="0" w:noVBand="1"/>
      </w:tblPr>
      <w:tblGrid>
        <w:gridCol w:w="4032"/>
        <w:gridCol w:w="1368"/>
        <w:gridCol w:w="1368"/>
        <w:gridCol w:w="1368"/>
        <w:gridCol w:w="1368"/>
      </w:tblGrid>
      <w:tr w:rsidR="008B02DC" w:rsidRPr="00690182" w14:paraId="02F7E41C" w14:textId="77777777" w:rsidTr="00002C28">
        <w:tc>
          <w:tcPr>
            <w:tcW w:w="4032" w:type="dxa"/>
            <w:vAlign w:val="bottom"/>
          </w:tcPr>
          <w:p w14:paraId="3FD569AE"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8"/>
              </w:rPr>
            </w:pPr>
          </w:p>
        </w:tc>
        <w:tc>
          <w:tcPr>
            <w:tcW w:w="2736" w:type="dxa"/>
            <w:gridSpan w:val="2"/>
            <w:vAlign w:val="bottom"/>
            <w:hideMark/>
          </w:tcPr>
          <w:p w14:paraId="79440502"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418124E6"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1271591C"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21743A93"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0906B86E" w14:textId="77777777" w:rsidTr="00002C28">
        <w:tc>
          <w:tcPr>
            <w:tcW w:w="4032" w:type="dxa"/>
            <w:vAlign w:val="bottom"/>
          </w:tcPr>
          <w:p w14:paraId="7AF6BD51" w14:textId="77777777" w:rsidR="00C721A4" w:rsidRPr="00690182" w:rsidRDefault="00C721A4" w:rsidP="00690182">
            <w:pPr>
              <w:spacing w:after="0" w:line="240" w:lineRule="auto"/>
              <w:ind w:left="345"/>
              <w:rPr>
                <w:rFonts w:ascii="Cordia New" w:eastAsia="Times New Roman" w:hAnsi="Cordia New"/>
                <w:b/>
                <w:bCs/>
                <w:strike/>
                <w:sz w:val="28"/>
              </w:rPr>
            </w:pPr>
          </w:p>
        </w:tc>
        <w:tc>
          <w:tcPr>
            <w:tcW w:w="1368" w:type="dxa"/>
            <w:vAlign w:val="bottom"/>
            <w:hideMark/>
          </w:tcPr>
          <w:p w14:paraId="66C9C0A4" w14:textId="7E0C06A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64F039DA" w14:textId="1954EC9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6EE85E13" w14:textId="08F2D4D6"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636DDEBC" w14:textId="1F55C39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24D060FF" w14:textId="77777777" w:rsidTr="00002C28">
        <w:tc>
          <w:tcPr>
            <w:tcW w:w="4032" w:type="dxa"/>
            <w:vAlign w:val="bottom"/>
          </w:tcPr>
          <w:p w14:paraId="61DDF72D"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8"/>
              </w:rPr>
            </w:pPr>
          </w:p>
        </w:tc>
        <w:tc>
          <w:tcPr>
            <w:tcW w:w="1368" w:type="dxa"/>
            <w:vAlign w:val="bottom"/>
            <w:hideMark/>
          </w:tcPr>
          <w:p w14:paraId="1B60616D"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w:t>
            </w:r>
          </w:p>
        </w:tc>
        <w:tc>
          <w:tcPr>
            <w:tcW w:w="1368" w:type="dxa"/>
            <w:vAlign w:val="bottom"/>
            <w:hideMark/>
          </w:tcPr>
          <w:p w14:paraId="5B865189"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w:t>
            </w:r>
          </w:p>
        </w:tc>
        <w:tc>
          <w:tcPr>
            <w:tcW w:w="1368" w:type="dxa"/>
            <w:vAlign w:val="bottom"/>
            <w:hideMark/>
          </w:tcPr>
          <w:p w14:paraId="4AF2E4C9"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w:t>
            </w:r>
          </w:p>
        </w:tc>
        <w:tc>
          <w:tcPr>
            <w:tcW w:w="1368" w:type="dxa"/>
            <w:vAlign w:val="bottom"/>
            <w:hideMark/>
          </w:tcPr>
          <w:p w14:paraId="633FE210"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w:t>
            </w:r>
          </w:p>
        </w:tc>
      </w:tr>
      <w:tr w:rsidR="008B02DC" w:rsidRPr="007A58BA" w14:paraId="2F44DC79" w14:textId="77777777" w:rsidTr="00002C28">
        <w:tc>
          <w:tcPr>
            <w:tcW w:w="4032" w:type="dxa"/>
            <w:vAlign w:val="bottom"/>
          </w:tcPr>
          <w:p w14:paraId="6925E0AA" w14:textId="77777777" w:rsidR="00C721A4" w:rsidRPr="007A58BA"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12"/>
                <w:szCs w:val="12"/>
              </w:rPr>
            </w:pPr>
          </w:p>
        </w:tc>
        <w:tc>
          <w:tcPr>
            <w:tcW w:w="1368" w:type="dxa"/>
            <w:vAlign w:val="bottom"/>
          </w:tcPr>
          <w:p w14:paraId="6D28C547"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502527BB"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3C72235A"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01C2F530"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r>
      <w:tr w:rsidR="00F15338" w:rsidRPr="00690182" w14:paraId="1437AF11" w14:textId="77777777" w:rsidTr="00002C28">
        <w:tc>
          <w:tcPr>
            <w:tcW w:w="4032" w:type="dxa"/>
            <w:vAlign w:val="bottom"/>
            <w:hideMark/>
          </w:tcPr>
          <w:p w14:paraId="7FCAE3F9" w14:textId="77777777"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Borrowings from financial institutions</w:t>
            </w:r>
          </w:p>
        </w:tc>
        <w:tc>
          <w:tcPr>
            <w:tcW w:w="1368" w:type="dxa"/>
            <w:vAlign w:val="bottom"/>
          </w:tcPr>
          <w:p w14:paraId="2598CC62" w14:textId="00AD5717"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45982" w:rsidRPr="00690182">
              <w:rPr>
                <w:rFonts w:ascii="Cordia New" w:eastAsia="Times New Roman" w:hAnsi="Cordia New"/>
                <w:sz w:val="28"/>
              </w:rPr>
              <w:t>.</w:t>
            </w:r>
            <w:r w:rsidRPr="00690182">
              <w:rPr>
                <w:rFonts w:ascii="Cordia New" w:eastAsia="Times New Roman" w:hAnsi="Cordia New"/>
                <w:sz w:val="28"/>
                <w:lang w:val="en-GB"/>
              </w:rPr>
              <w:t>31</w:t>
            </w:r>
          </w:p>
        </w:tc>
        <w:tc>
          <w:tcPr>
            <w:tcW w:w="1368" w:type="dxa"/>
            <w:vAlign w:val="bottom"/>
            <w:hideMark/>
          </w:tcPr>
          <w:p w14:paraId="71E58811" w14:textId="43FFD6A9"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F15338" w:rsidRPr="00690182">
              <w:rPr>
                <w:rFonts w:ascii="Cordia New" w:eastAsia="Times New Roman" w:hAnsi="Cordia New"/>
                <w:sz w:val="28"/>
              </w:rPr>
              <w:t>.</w:t>
            </w:r>
            <w:r w:rsidRPr="00690182">
              <w:rPr>
                <w:rFonts w:ascii="Cordia New" w:eastAsia="Times New Roman" w:hAnsi="Cordia New"/>
                <w:sz w:val="28"/>
                <w:lang w:val="en-GB"/>
              </w:rPr>
              <w:t>05</w:t>
            </w:r>
          </w:p>
        </w:tc>
        <w:tc>
          <w:tcPr>
            <w:tcW w:w="1368" w:type="dxa"/>
            <w:vAlign w:val="bottom"/>
          </w:tcPr>
          <w:p w14:paraId="0DA1E46C" w14:textId="29BAC534"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45982" w:rsidRPr="00690182">
              <w:rPr>
                <w:rFonts w:ascii="Cordia New" w:eastAsia="Times New Roman" w:hAnsi="Cordia New"/>
                <w:sz w:val="28"/>
              </w:rPr>
              <w:t>.</w:t>
            </w:r>
            <w:r w:rsidRPr="00690182">
              <w:rPr>
                <w:rFonts w:ascii="Cordia New" w:eastAsia="Times New Roman" w:hAnsi="Cordia New"/>
                <w:sz w:val="28"/>
                <w:lang w:val="en-GB"/>
              </w:rPr>
              <w:t>11</w:t>
            </w:r>
          </w:p>
        </w:tc>
        <w:tc>
          <w:tcPr>
            <w:tcW w:w="1368" w:type="dxa"/>
            <w:vAlign w:val="bottom"/>
            <w:hideMark/>
          </w:tcPr>
          <w:p w14:paraId="16C4BA9C" w14:textId="5CE5FDB0"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95</w:t>
            </w:r>
          </w:p>
        </w:tc>
      </w:tr>
      <w:tr w:rsidR="00F15338" w:rsidRPr="00690182" w14:paraId="2CAA3415" w14:textId="77777777" w:rsidTr="00002C28">
        <w:tc>
          <w:tcPr>
            <w:tcW w:w="4032" w:type="dxa"/>
            <w:vAlign w:val="bottom"/>
            <w:hideMark/>
          </w:tcPr>
          <w:p w14:paraId="3743E216" w14:textId="77777777"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 xml:space="preserve">Debentures </w:t>
            </w:r>
          </w:p>
        </w:tc>
        <w:tc>
          <w:tcPr>
            <w:tcW w:w="1368" w:type="dxa"/>
            <w:vAlign w:val="bottom"/>
          </w:tcPr>
          <w:p w14:paraId="424547B3" w14:textId="4D64B9A0"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B56678" w:rsidRPr="00690182">
              <w:rPr>
                <w:rFonts w:ascii="Cordia New" w:eastAsia="Times New Roman" w:hAnsi="Cordia New"/>
                <w:sz w:val="28"/>
              </w:rPr>
              <w:t>.</w:t>
            </w:r>
            <w:r w:rsidRPr="00690182">
              <w:rPr>
                <w:rFonts w:ascii="Cordia New" w:eastAsia="Times New Roman" w:hAnsi="Cordia New"/>
                <w:sz w:val="28"/>
                <w:lang w:val="en-GB"/>
              </w:rPr>
              <w:t>93</w:t>
            </w:r>
          </w:p>
        </w:tc>
        <w:tc>
          <w:tcPr>
            <w:tcW w:w="1368" w:type="dxa"/>
            <w:vAlign w:val="bottom"/>
            <w:hideMark/>
          </w:tcPr>
          <w:p w14:paraId="76DC7278" w14:textId="21C65FB5"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F15338" w:rsidRPr="00690182">
              <w:rPr>
                <w:rFonts w:ascii="Cordia New" w:eastAsia="Times New Roman" w:hAnsi="Cordia New"/>
                <w:sz w:val="28"/>
              </w:rPr>
              <w:t>.</w:t>
            </w:r>
            <w:r w:rsidRPr="00690182">
              <w:rPr>
                <w:rFonts w:ascii="Cordia New" w:eastAsia="Times New Roman" w:hAnsi="Cordia New"/>
                <w:sz w:val="28"/>
                <w:lang w:val="en-GB"/>
              </w:rPr>
              <w:t>80</w:t>
            </w:r>
          </w:p>
        </w:tc>
        <w:tc>
          <w:tcPr>
            <w:tcW w:w="1368" w:type="dxa"/>
            <w:vAlign w:val="bottom"/>
          </w:tcPr>
          <w:p w14:paraId="02205AA3" w14:textId="3FB3D9B6"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745982" w:rsidRPr="00690182">
              <w:rPr>
                <w:rFonts w:ascii="Cordia New" w:eastAsia="Times New Roman" w:hAnsi="Cordia New"/>
                <w:sz w:val="28"/>
              </w:rPr>
              <w:t>.</w:t>
            </w:r>
            <w:r w:rsidRPr="00690182">
              <w:rPr>
                <w:rFonts w:ascii="Cordia New" w:eastAsia="Times New Roman" w:hAnsi="Cordia New"/>
                <w:sz w:val="28"/>
                <w:lang w:val="en-GB"/>
              </w:rPr>
              <w:t>85</w:t>
            </w:r>
          </w:p>
        </w:tc>
        <w:tc>
          <w:tcPr>
            <w:tcW w:w="1368" w:type="dxa"/>
            <w:vAlign w:val="bottom"/>
            <w:hideMark/>
          </w:tcPr>
          <w:p w14:paraId="2E41C834" w14:textId="2169F9ED" w:rsidR="00F15338" w:rsidRPr="00690182" w:rsidRDefault="00B41D75"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F15338" w:rsidRPr="00690182">
              <w:rPr>
                <w:rFonts w:ascii="Cordia New" w:eastAsia="Times New Roman" w:hAnsi="Cordia New"/>
                <w:sz w:val="28"/>
              </w:rPr>
              <w:t>.</w:t>
            </w:r>
            <w:r w:rsidRPr="00690182">
              <w:rPr>
                <w:rFonts w:ascii="Cordia New" w:eastAsia="Times New Roman" w:hAnsi="Cordia New"/>
                <w:sz w:val="28"/>
                <w:lang w:val="en-GB"/>
              </w:rPr>
              <w:t>81</w:t>
            </w:r>
          </w:p>
        </w:tc>
      </w:tr>
    </w:tbl>
    <w:p w14:paraId="189CD529"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28"/>
        </w:rPr>
      </w:pPr>
    </w:p>
    <w:p w14:paraId="50EE9C30" w14:textId="77777777"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Maturity of long-term borrowings can be </w:t>
      </w:r>
      <w:proofErr w:type="spellStart"/>
      <w:r w:rsidRPr="00690182">
        <w:rPr>
          <w:rFonts w:ascii="Cordia New" w:eastAsia="Times New Roman" w:hAnsi="Cordia New"/>
          <w:sz w:val="28"/>
        </w:rPr>
        <w:t>analysed</w:t>
      </w:r>
      <w:proofErr w:type="spellEnd"/>
      <w:r w:rsidRPr="00690182">
        <w:rPr>
          <w:rFonts w:ascii="Cordia New" w:eastAsia="Times New Roman" w:hAnsi="Cordia New"/>
          <w:sz w:val="28"/>
        </w:rPr>
        <w:t xml:space="preserve"> as follows:</w:t>
      </w:r>
    </w:p>
    <w:p w14:paraId="6CEABFF7" w14:textId="77777777" w:rsidR="00C721A4" w:rsidRPr="00690182" w:rsidRDefault="00C721A4" w:rsidP="00690182">
      <w:pPr>
        <w:spacing w:after="0" w:line="240" w:lineRule="auto"/>
        <w:ind w:left="540"/>
        <w:rPr>
          <w:rFonts w:ascii="Cordia New" w:eastAsia="Times New Roman" w:hAnsi="Cordia New"/>
          <w:sz w:val="28"/>
        </w:rPr>
      </w:pPr>
    </w:p>
    <w:tbl>
      <w:tblPr>
        <w:tblW w:w="9505" w:type="dxa"/>
        <w:tblInd w:w="90" w:type="dxa"/>
        <w:tblLayout w:type="fixed"/>
        <w:tblLook w:val="04A0" w:firstRow="1" w:lastRow="0" w:firstColumn="1" w:lastColumn="0" w:noHBand="0" w:noVBand="1"/>
      </w:tblPr>
      <w:tblGrid>
        <w:gridCol w:w="4032"/>
        <w:gridCol w:w="1369"/>
        <w:gridCol w:w="1368"/>
        <w:gridCol w:w="1368"/>
        <w:gridCol w:w="1368"/>
      </w:tblGrid>
      <w:tr w:rsidR="008B02DC" w:rsidRPr="00690182" w14:paraId="22345ED6" w14:textId="77777777" w:rsidTr="00002C28">
        <w:tc>
          <w:tcPr>
            <w:tcW w:w="4032" w:type="dxa"/>
            <w:vAlign w:val="bottom"/>
          </w:tcPr>
          <w:p w14:paraId="04D36178"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2737" w:type="dxa"/>
            <w:gridSpan w:val="2"/>
            <w:vAlign w:val="bottom"/>
            <w:hideMark/>
          </w:tcPr>
          <w:p w14:paraId="3C4EDA16"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38115F40"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0D7FEB40"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7F70B749"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140A05A8" w14:textId="77777777" w:rsidTr="00002C28">
        <w:tc>
          <w:tcPr>
            <w:tcW w:w="4032" w:type="dxa"/>
            <w:vAlign w:val="bottom"/>
          </w:tcPr>
          <w:p w14:paraId="4E270033" w14:textId="77777777" w:rsidR="00C721A4" w:rsidRPr="00690182" w:rsidRDefault="00C721A4" w:rsidP="00690182">
            <w:pPr>
              <w:spacing w:after="0" w:line="240" w:lineRule="auto"/>
              <w:ind w:left="345"/>
              <w:rPr>
                <w:rFonts w:ascii="Cordia New" w:eastAsia="Times New Roman" w:hAnsi="Cordia New"/>
                <w:b/>
                <w:bCs/>
                <w:sz w:val="28"/>
              </w:rPr>
            </w:pPr>
          </w:p>
        </w:tc>
        <w:tc>
          <w:tcPr>
            <w:tcW w:w="1369" w:type="dxa"/>
            <w:vAlign w:val="bottom"/>
            <w:hideMark/>
          </w:tcPr>
          <w:p w14:paraId="493F70CE" w14:textId="797B99BA"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21D7653B" w14:textId="6E8A5C8B"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5F534C78" w14:textId="6B94A233"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19A96EBD" w14:textId="768340DF"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1D69D52C" w14:textId="77777777" w:rsidTr="00002C28">
        <w:tc>
          <w:tcPr>
            <w:tcW w:w="4032" w:type="dxa"/>
            <w:vAlign w:val="bottom"/>
          </w:tcPr>
          <w:p w14:paraId="5F87ABF6"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p>
        </w:tc>
        <w:tc>
          <w:tcPr>
            <w:tcW w:w="1369" w:type="dxa"/>
            <w:vAlign w:val="bottom"/>
            <w:hideMark/>
          </w:tcPr>
          <w:p w14:paraId="72DCE37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1F0F4A0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2898143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6D4C2665"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7A58BA" w14:paraId="495CFD44" w14:textId="77777777" w:rsidTr="00002C28">
        <w:tc>
          <w:tcPr>
            <w:tcW w:w="4032" w:type="dxa"/>
            <w:vAlign w:val="bottom"/>
          </w:tcPr>
          <w:p w14:paraId="0023C2CB" w14:textId="77777777" w:rsidR="00C721A4" w:rsidRPr="007A58BA"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9" w:type="dxa"/>
            <w:vAlign w:val="bottom"/>
          </w:tcPr>
          <w:p w14:paraId="76F495FF"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202B56F2"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39B334CB"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2AFD1009" w14:textId="77777777" w:rsidR="00C721A4" w:rsidRPr="007A58BA"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F15338" w:rsidRPr="00690182" w14:paraId="55A889EE" w14:textId="77777777" w:rsidTr="00002C28">
        <w:tc>
          <w:tcPr>
            <w:tcW w:w="4032" w:type="dxa"/>
            <w:vAlign w:val="bottom"/>
            <w:hideMark/>
          </w:tcPr>
          <w:p w14:paraId="0F6CE4EF" w14:textId="77777777"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Next year</w:t>
            </w:r>
          </w:p>
        </w:tc>
        <w:tc>
          <w:tcPr>
            <w:tcW w:w="1369" w:type="dxa"/>
            <w:vAlign w:val="bottom"/>
          </w:tcPr>
          <w:p w14:paraId="5F976663" w14:textId="726787D1"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D864D7" w:rsidRPr="00690182">
              <w:rPr>
                <w:rFonts w:ascii="Cordia New" w:eastAsia="Times New Roman" w:hAnsi="Cordia New"/>
                <w:sz w:val="28"/>
              </w:rPr>
              <w:t>,</w:t>
            </w:r>
            <w:r w:rsidRPr="00690182">
              <w:rPr>
                <w:rFonts w:ascii="Cordia New" w:eastAsia="Times New Roman" w:hAnsi="Cordia New"/>
                <w:sz w:val="28"/>
                <w:lang w:val="en-GB"/>
              </w:rPr>
              <w:t>013</w:t>
            </w:r>
          </w:p>
        </w:tc>
        <w:tc>
          <w:tcPr>
            <w:tcW w:w="1368" w:type="dxa"/>
            <w:vAlign w:val="bottom"/>
            <w:hideMark/>
          </w:tcPr>
          <w:p w14:paraId="4E3FBB55" w14:textId="0A654011"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706</w:t>
            </w:r>
          </w:p>
        </w:tc>
        <w:tc>
          <w:tcPr>
            <w:tcW w:w="1368" w:type="dxa"/>
            <w:vAlign w:val="bottom"/>
          </w:tcPr>
          <w:p w14:paraId="7E027DC6" w14:textId="74BE392B"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B2992" w:rsidRPr="00690182">
              <w:rPr>
                <w:rFonts w:ascii="Cordia New" w:eastAsia="Times New Roman" w:hAnsi="Cordia New"/>
                <w:sz w:val="28"/>
              </w:rPr>
              <w:t>,</w:t>
            </w:r>
            <w:r w:rsidRPr="00690182">
              <w:rPr>
                <w:rFonts w:ascii="Cordia New" w:eastAsia="Times New Roman" w:hAnsi="Cordia New"/>
                <w:sz w:val="28"/>
                <w:lang w:val="en-GB"/>
              </w:rPr>
              <w:t>001</w:t>
            </w:r>
          </w:p>
        </w:tc>
        <w:tc>
          <w:tcPr>
            <w:tcW w:w="1368" w:type="dxa"/>
            <w:vAlign w:val="bottom"/>
            <w:hideMark/>
          </w:tcPr>
          <w:p w14:paraId="40A00339" w14:textId="00BA31E4" w:rsidR="00F15338" w:rsidRPr="00690182" w:rsidRDefault="00F15338"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690182" w14:paraId="7CF50212" w14:textId="77777777" w:rsidTr="00002C28">
        <w:tc>
          <w:tcPr>
            <w:tcW w:w="4032" w:type="dxa"/>
            <w:vAlign w:val="bottom"/>
            <w:hideMark/>
          </w:tcPr>
          <w:p w14:paraId="3DC062B3" w14:textId="69F9914C"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 xml:space="preserve">Between </w:t>
            </w:r>
            <w:r w:rsidR="00B41D75" w:rsidRPr="00690182">
              <w:rPr>
                <w:rFonts w:ascii="Cordia New" w:eastAsia="Times New Roman" w:hAnsi="Cordia New"/>
                <w:sz w:val="28"/>
                <w:lang w:val="en-GB"/>
              </w:rPr>
              <w:t>2</w:t>
            </w:r>
            <w:r w:rsidRPr="00690182">
              <w:rPr>
                <w:rFonts w:ascii="Cordia New" w:eastAsia="Times New Roman" w:hAnsi="Cordia New"/>
                <w:sz w:val="28"/>
              </w:rPr>
              <w:t xml:space="preserve"> and </w:t>
            </w:r>
            <w:r w:rsidR="00B41D75" w:rsidRPr="00690182">
              <w:rPr>
                <w:rFonts w:ascii="Cordia New" w:eastAsia="Times New Roman" w:hAnsi="Cordia New"/>
                <w:sz w:val="28"/>
                <w:lang w:val="en-GB"/>
              </w:rPr>
              <w:t>5</w:t>
            </w:r>
            <w:r w:rsidRPr="00690182">
              <w:rPr>
                <w:rFonts w:ascii="Cordia New" w:eastAsia="Times New Roman" w:hAnsi="Cordia New"/>
                <w:sz w:val="28"/>
              </w:rPr>
              <w:t xml:space="preserve"> years</w:t>
            </w:r>
          </w:p>
        </w:tc>
        <w:tc>
          <w:tcPr>
            <w:tcW w:w="1369" w:type="dxa"/>
            <w:vAlign w:val="bottom"/>
          </w:tcPr>
          <w:p w14:paraId="189754CE" w14:textId="04F7B100" w:rsidR="00F15338" w:rsidRPr="00690182" w:rsidRDefault="003101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51</w:t>
            </w:r>
            <w:r w:rsidR="00D864D7" w:rsidRPr="00690182">
              <w:rPr>
                <w:rFonts w:ascii="Cordia New" w:eastAsia="Times New Roman" w:hAnsi="Cordia New"/>
                <w:sz w:val="28"/>
              </w:rPr>
              <w:t>,</w:t>
            </w:r>
            <w:r w:rsidR="00B41D75" w:rsidRPr="00690182">
              <w:rPr>
                <w:rFonts w:ascii="Cordia New" w:eastAsia="Times New Roman" w:hAnsi="Cordia New"/>
                <w:sz w:val="28"/>
                <w:lang w:val="en-GB"/>
              </w:rPr>
              <w:t>004</w:t>
            </w:r>
          </w:p>
        </w:tc>
        <w:tc>
          <w:tcPr>
            <w:tcW w:w="1368" w:type="dxa"/>
            <w:vAlign w:val="bottom"/>
            <w:hideMark/>
          </w:tcPr>
          <w:p w14:paraId="009D2C45" w14:textId="5ABAF301"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w:t>
            </w:r>
            <w:r w:rsidR="00F15338" w:rsidRPr="00690182">
              <w:rPr>
                <w:rFonts w:ascii="Cordia New" w:eastAsia="Times New Roman" w:hAnsi="Cordia New"/>
                <w:sz w:val="28"/>
              </w:rPr>
              <w:t>,</w:t>
            </w:r>
            <w:r w:rsidRPr="00690182">
              <w:rPr>
                <w:rFonts w:ascii="Cordia New" w:eastAsia="Times New Roman" w:hAnsi="Cordia New"/>
                <w:sz w:val="28"/>
                <w:lang w:val="en-GB"/>
              </w:rPr>
              <w:t>474</w:t>
            </w:r>
          </w:p>
        </w:tc>
        <w:tc>
          <w:tcPr>
            <w:tcW w:w="1368" w:type="dxa"/>
            <w:vAlign w:val="bottom"/>
          </w:tcPr>
          <w:p w14:paraId="28B806D8" w14:textId="121BFA8F"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310140" w:rsidRPr="00690182">
              <w:rPr>
                <w:rFonts w:ascii="Cordia New" w:eastAsia="Times New Roman" w:hAnsi="Cordia New"/>
                <w:sz w:val="28"/>
                <w:lang w:val="en-GB"/>
              </w:rPr>
              <w:t>3</w:t>
            </w:r>
            <w:r w:rsidR="00AB2992" w:rsidRPr="00690182">
              <w:rPr>
                <w:rFonts w:ascii="Cordia New" w:eastAsia="Times New Roman" w:hAnsi="Cordia New"/>
                <w:sz w:val="28"/>
              </w:rPr>
              <w:t>,</w:t>
            </w:r>
            <w:r w:rsidRPr="00690182">
              <w:rPr>
                <w:rFonts w:ascii="Cordia New" w:eastAsia="Times New Roman" w:hAnsi="Cordia New"/>
                <w:sz w:val="28"/>
                <w:lang w:val="en-GB"/>
              </w:rPr>
              <w:t>043</w:t>
            </w:r>
          </w:p>
        </w:tc>
        <w:tc>
          <w:tcPr>
            <w:tcW w:w="1368" w:type="dxa"/>
            <w:vAlign w:val="bottom"/>
            <w:hideMark/>
          </w:tcPr>
          <w:p w14:paraId="36EB53A7" w14:textId="019D9D34"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r w:rsidR="00F15338" w:rsidRPr="00690182">
              <w:rPr>
                <w:rFonts w:ascii="Cordia New" w:eastAsia="Times New Roman" w:hAnsi="Cordia New"/>
                <w:sz w:val="28"/>
              </w:rPr>
              <w:t>,</w:t>
            </w:r>
            <w:r w:rsidRPr="00690182">
              <w:rPr>
                <w:rFonts w:ascii="Cordia New" w:eastAsia="Times New Roman" w:hAnsi="Cordia New"/>
                <w:sz w:val="28"/>
                <w:lang w:val="en-GB"/>
              </w:rPr>
              <w:t>122</w:t>
            </w:r>
          </w:p>
        </w:tc>
      </w:tr>
      <w:tr w:rsidR="00F15338" w:rsidRPr="00690182" w14:paraId="3D371A32" w14:textId="77777777" w:rsidTr="00002C28">
        <w:tc>
          <w:tcPr>
            <w:tcW w:w="4032" w:type="dxa"/>
            <w:vAlign w:val="bottom"/>
            <w:hideMark/>
          </w:tcPr>
          <w:p w14:paraId="5E5D714F" w14:textId="323BD575" w:rsidR="00F15338" w:rsidRPr="00690182"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8"/>
              </w:rPr>
            </w:pPr>
            <w:r w:rsidRPr="00690182">
              <w:rPr>
                <w:rFonts w:ascii="Cordia New" w:eastAsia="Times New Roman" w:hAnsi="Cordia New"/>
                <w:sz w:val="28"/>
              </w:rPr>
              <w:t xml:space="preserve">Over </w:t>
            </w:r>
            <w:r w:rsidR="00B41D75" w:rsidRPr="00690182">
              <w:rPr>
                <w:rFonts w:ascii="Cordia New" w:eastAsia="Times New Roman" w:hAnsi="Cordia New"/>
                <w:sz w:val="28"/>
                <w:lang w:val="en-GB"/>
              </w:rPr>
              <w:t>5</w:t>
            </w:r>
            <w:r w:rsidRPr="00690182">
              <w:rPr>
                <w:rFonts w:ascii="Cordia New" w:eastAsia="Times New Roman" w:hAnsi="Cordia New"/>
                <w:sz w:val="28"/>
              </w:rPr>
              <w:t xml:space="preserve"> years</w:t>
            </w:r>
          </w:p>
        </w:tc>
        <w:tc>
          <w:tcPr>
            <w:tcW w:w="1369" w:type="dxa"/>
            <w:vAlign w:val="bottom"/>
          </w:tcPr>
          <w:p w14:paraId="41D0DECE" w14:textId="252751FA" w:rsidR="00F15338" w:rsidRPr="00690182" w:rsidRDefault="00310140"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D864D7" w:rsidRPr="00690182">
              <w:rPr>
                <w:rFonts w:ascii="Cordia New" w:eastAsia="Times New Roman" w:hAnsi="Cordia New"/>
                <w:sz w:val="28"/>
              </w:rPr>
              <w:t>,</w:t>
            </w:r>
            <w:r w:rsidR="00B41D75" w:rsidRPr="00690182">
              <w:rPr>
                <w:rFonts w:ascii="Cordia New" w:eastAsia="Times New Roman" w:hAnsi="Cordia New"/>
                <w:sz w:val="28"/>
                <w:lang w:val="en-GB"/>
              </w:rPr>
              <w:t>787</w:t>
            </w:r>
          </w:p>
        </w:tc>
        <w:tc>
          <w:tcPr>
            <w:tcW w:w="1368" w:type="dxa"/>
            <w:vAlign w:val="bottom"/>
            <w:hideMark/>
          </w:tcPr>
          <w:p w14:paraId="05006F63" w14:textId="156F4A56" w:rsidR="00F15338" w:rsidRPr="00690182" w:rsidRDefault="00B41D75"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F15338" w:rsidRPr="00690182">
              <w:rPr>
                <w:rFonts w:ascii="Cordia New" w:eastAsia="Times New Roman" w:hAnsi="Cordia New"/>
                <w:sz w:val="28"/>
              </w:rPr>
              <w:t>,</w:t>
            </w:r>
            <w:r w:rsidRPr="00690182">
              <w:rPr>
                <w:rFonts w:ascii="Cordia New" w:eastAsia="Times New Roman" w:hAnsi="Cordia New"/>
                <w:sz w:val="28"/>
                <w:lang w:val="en-GB"/>
              </w:rPr>
              <w:t>624</w:t>
            </w:r>
          </w:p>
        </w:tc>
        <w:tc>
          <w:tcPr>
            <w:tcW w:w="1368" w:type="dxa"/>
            <w:vAlign w:val="bottom"/>
          </w:tcPr>
          <w:p w14:paraId="7CBDE7AD" w14:textId="00FFB5E0" w:rsidR="00F15338" w:rsidRPr="00690182" w:rsidRDefault="00310140"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1C6DD954" w14:textId="68CD922D" w:rsidR="00F15338" w:rsidRPr="00690182" w:rsidRDefault="00B41D75"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F15338" w:rsidRPr="00690182">
              <w:rPr>
                <w:rFonts w:ascii="Cordia New" w:eastAsia="Times New Roman" w:hAnsi="Cordia New"/>
                <w:sz w:val="28"/>
              </w:rPr>
              <w:t>,</w:t>
            </w:r>
            <w:r w:rsidRPr="00690182">
              <w:rPr>
                <w:rFonts w:ascii="Cordia New" w:eastAsia="Times New Roman" w:hAnsi="Cordia New"/>
                <w:sz w:val="28"/>
                <w:lang w:val="en-GB"/>
              </w:rPr>
              <w:t>230</w:t>
            </w:r>
          </w:p>
        </w:tc>
      </w:tr>
      <w:tr w:rsidR="00F15338" w:rsidRPr="007A58BA" w14:paraId="2C29652B" w14:textId="77777777" w:rsidTr="00002C28">
        <w:tc>
          <w:tcPr>
            <w:tcW w:w="4032" w:type="dxa"/>
            <w:vAlign w:val="bottom"/>
          </w:tcPr>
          <w:p w14:paraId="05F4D03A" w14:textId="77777777" w:rsidR="00F15338" w:rsidRPr="007A58BA" w:rsidRDefault="00F15338"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9" w:type="dxa"/>
            <w:vAlign w:val="bottom"/>
          </w:tcPr>
          <w:p w14:paraId="1BE4EF4E" w14:textId="77777777" w:rsidR="00F15338" w:rsidRPr="007A58BA" w:rsidRDefault="00F15338"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38BD3996" w14:textId="77777777" w:rsidR="00F15338" w:rsidRPr="007A58BA" w:rsidRDefault="00F15338"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4E56F673" w14:textId="77777777" w:rsidR="00F15338" w:rsidRPr="007A58BA" w:rsidRDefault="00F15338"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79397423" w14:textId="77777777" w:rsidR="00F15338" w:rsidRPr="007A58BA" w:rsidRDefault="00F15338" w:rsidP="00690182">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F15338" w:rsidRPr="00690182" w14:paraId="792868CF" w14:textId="77777777" w:rsidTr="00002C28">
        <w:tc>
          <w:tcPr>
            <w:tcW w:w="4032" w:type="dxa"/>
            <w:vAlign w:val="bottom"/>
            <w:hideMark/>
          </w:tcPr>
          <w:p w14:paraId="4B1ADF3D" w14:textId="77777777" w:rsidR="00F15338" w:rsidRPr="00690182" w:rsidRDefault="00F15338" w:rsidP="00690182">
            <w:pPr>
              <w:tabs>
                <w:tab w:val="left" w:pos="1985"/>
              </w:tabs>
              <w:spacing w:after="0" w:line="240" w:lineRule="auto"/>
              <w:ind w:left="345"/>
              <w:rPr>
                <w:rFonts w:ascii="Cordia New" w:eastAsia="Times New Roman" w:hAnsi="Cordia New"/>
                <w:sz w:val="28"/>
              </w:rPr>
            </w:pPr>
            <w:r w:rsidRPr="00690182">
              <w:rPr>
                <w:rFonts w:ascii="Cordia New" w:eastAsia="Times New Roman" w:hAnsi="Cordia New"/>
                <w:sz w:val="28"/>
              </w:rPr>
              <w:t>Total long-term borrowings</w:t>
            </w:r>
          </w:p>
        </w:tc>
        <w:tc>
          <w:tcPr>
            <w:tcW w:w="1369" w:type="dxa"/>
            <w:vAlign w:val="bottom"/>
          </w:tcPr>
          <w:p w14:paraId="60F2FEF9" w14:textId="04C9A82A"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60</w:t>
            </w:r>
            <w:r w:rsidR="00A97D8D" w:rsidRPr="00690182">
              <w:rPr>
                <w:rFonts w:ascii="Cordia New" w:eastAsia="Times New Roman" w:hAnsi="Cordia New"/>
                <w:sz w:val="28"/>
              </w:rPr>
              <w:t>,</w:t>
            </w:r>
            <w:r w:rsidRPr="00690182">
              <w:rPr>
                <w:rFonts w:ascii="Cordia New" w:eastAsia="Times New Roman" w:hAnsi="Cordia New"/>
                <w:sz w:val="28"/>
                <w:lang w:val="en-GB"/>
              </w:rPr>
              <w:t>804</w:t>
            </w:r>
          </w:p>
        </w:tc>
        <w:tc>
          <w:tcPr>
            <w:tcW w:w="1368" w:type="dxa"/>
            <w:vAlign w:val="bottom"/>
            <w:hideMark/>
          </w:tcPr>
          <w:p w14:paraId="652C9229" w14:textId="3F9B9AE6"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71</w:t>
            </w:r>
            <w:r w:rsidR="00F15338" w:rsidRPr="00690182">
              <w:rPr>
                <w:rFonts w:ascii="Cordia New" w:eastAsia="Times New Roman" w:hAnsi="Cordia New"/>
                <w:sz w:val="28"/>
              </w:rPr>
              <w:t>,</w:t>
            </w:r>
            <w:r w:rsidRPr="00690182">
              <w:rPr>
                <w:rFonts w:ascii="Cordia New" w:eastAsia="Times New Roman" w:hAnsi="Cordia New"/>
                <w:sz w:val="28"/>
                <w:lang w:val="en-GB"/>
              </w:rPr>
              <w:t>804</w:t>
            </w:r>
          </w:p>
        </w:tc>
        <w:tc>
          <w:tcPr>
            <w:tcW w:w="1368" w:type="dxa"/>
            <w:vAlign w:val="bottom"/>
          </w:tcPr>
          <w:p w14:paraId="79F02AD3" w14:textId="17F2AC0D"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A97D8D" w:rsidRPr="00690182">
              <w:rPr>
                <w:rFonts w:ascii="Cordia New" w:eastAsia="Times New Roman" w:hAnsi="Cordia New"/>
                <w:sz w:val="28"/>
              </w:rPr>
              <w:t>,</w:t>
            </w:r>
            <w:r w:rsidRPr="00690182">
              <w:rPr>
                <w:rFonts w:ascii="Cordia New" w:eastAsia="Times New Roman" w:hAnsi="Cordia New"/>
                <w:sz w:val="28"/>
                <w:lang w:val="en-GB"/>
              </w:rPr>
              <w:t>044</w:t>
            </w:r>
          </w:p>
        </w:tc>
        <w:tc>
          <w:tcPr>
            <w:tcW w:w="1368" w:type="dxa"/>
            <w:vAlign w:val="bottom"/>
            <w:hideMark/>
          </w:tcPr>
          <w:p w14:paraId="0DA7CB21" w14:textId="42FEAB62"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25</w:t>
            </w:r>
            <w:r w:rsidR="00F15338" w:rsidRPr="00690182">
              <w:rPr>
                <w:rFonts w:ascii="Cordia New" w:eastAsia="Times New Roman" w:hAnsi="Cordia New"/>
                <w:sz w:val="28"/>
              </w:rPr>
              <w:t>,</w:t>
            </w:r>
            <w:r w:rsidRPr="00690182">
              <w:rPr>
                <w:rFonts w:ascii="Cordia New" w:eastAsia="Times New Roman" w:hAnsi="Cordia New"/>
                <w:sz w:val="28"/>
                <w:lang w:val="en-GB"/>
              </w:rPr>
              <w:t>352</w:t>
            </w:r>
          </w:p>
        </w:tc>
      </w:tr>
    </w:tbl>
    <w:p w14:paraId="6B65D844" w14:textId="77777777" w:rsidR="009A13E7" w:rsidRPr="00690182" w:rsidRDefault="009A13E7" w:rsidP="00690182">
      <w:pPr>
        <w:spacing w:after="0" w:line="240" w:lineRule="auto"/>
        <w:rPr>
          <w:rFonts w:ascii="Cordia New" w:eastAsia="Times New Roman" w:hAnsi="Cordia New"/>
          <w:sz w:val="28"/>
        </w:rPr>
      </w:pPr>
      <w:r w:rsidRPr="00690182">
        <w:rPr>
          <w:rFonts w:ascii="Cordia New" w:eastAsia="Times New Roman" w:hAnsi="Cordia New"/>
          <w:sz w:val="28"/>
        </w:rPr>
        <w:br w:type="page"/>
      </w:r>
    </w:p>
    <w:p w14:paraId="3D26A3D0" w14:textId="3E378242" w:rsidR="009A13E7" w:rsidRPr="00690182" w:rsidRDefault="00B41D75" w:rsidP="00690182">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25</w:t>
      </w:r>
      <w:r w:rsidR="009A13E7" w:rsidRPr="00690182">
        <w:rPr>
          <w:rFonts w:ascii="Cordia New" w:eastAsia="Times New Roman" w:hAnsi="Cordia New"/>
          <w:b/>
          <w:bCs/>
          <w:sz w:val="28"/>
        </w:rPr>
        <w:tab/>
        <w:t xml:space="preserve">Borrowings </w:t>
      </w:r>
      <w:r w:rsidR="009A13E7" w:rsidRPr="00690182">
        <w:rPr>
          <w:rFonts w:ascii="Cordia New" w:eastAsia="Times New Roman" w:hAnsi="Cordia New"/>
          <w:sz w:val="28"/>
        </w:rPr>
        <w:t>(Cont’d)</w:t>
      </w:r>
    </w:p>
    <w:p w14:paraId="1844D1EC"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8"/>
        </w:rPr>
      </w:pPr>
    </w:p>
    <w:p w14:paraId="0C7446F8" w14:textId="77777777" w:rsidR="00C721A4" w:rsidRPr="00690182" w:rsidRDefault="00C721A4" w:rsidP="00690182">
      <w:pPr>
        <w:spacing w:after="0" w:line="240" w:lineRule="auto"/>
        <w:ind w:left="540"/>
        <w:outlineLvl w:val="7"/>
        <w:rPr>
          <w:rFonts w:ascii="Cordia New" w:eastAsia="Times New Roman" w:hAnsi="Cordia New"/>
          <w:b/>
          <w:bCs/>
          <w:sz w:val="28"/>
        </w:rPr>
      </w:pPr>
      <w:r w:rsidRPr="00690182">
        <w:rPr>
          <w:rFonts w:ascii="Cordia New" w:eastAsia="Times New Roman" w:hAnsi="Cordia New"/>
          <w:b/>
          <w:bCs/>
          <w:sz w:val="28"/>
        </w:rPr>
        <w:t>Borrowing facilities</w:t>
      </w:r>
    </w:p>
    <w:p w14:paraId="63D355AF"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8"/>
        </w:rPr>
      </w:pPr>
    </w:p>
    <w:p w14:paraId="3D8B0041" w14:textId="2E202E63"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The Group and the Company have the following undrawn borrowing facilities:</w:t>
      </w:r>
    </w:p>
    <w:p w14:paraId="189583C0" w14:textId="4A9B2B0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8"/>
        </w:rPr>
      </w:pPr>
    </w:p>
    <w:tbl>
      <w:tblPr>
        <w:tblW w:w="9619" w:type="dxa"/>
        <w:tblLayout w:type="fixed"/>
        <w:tblLook w:val="04A0" w:firstRow="1" w:lastRow="0" w:firstColumn="1" w:lastColumn="0" w:noHBand="0" w:noVBand="1"/>
      </w:tblPr>
      <w:tblGrid>
        <w:gridCol w:w="2491"/>
        <w:gridCol w:w="792"/>
        <w:gridCol w:w="792"/>
        <w:gridCol w:w="792"/>
        <w:gridCol w:w="792"/>
        <w:gridCol w:w="792"/>
        <w:gridCol w:w="792"/>
        <w:gridCol w:w="792"/>
        <w:gridCol w:w="792"/>
        <w:gridCol w:w="792"/>
      </w:tblGrid>
      <w:tr w:rsidR="000F1B21" w:rsidRPr="007A58BA" w14:paraId="0F001C58" w14:textId="77777777" w:rsidTr="007A58BA">
        <w:tc>
          <w:tcPr>
            <w:tcW w:w="2491" w:type="dxa"/>
            <w:vAlign w:val="bottom"/>
          </w:tcPr>
          <w:p w14:paraId="29CC8B1F" w14:textId="77777777" w:rsidR="000F1B21" w:rsidRPr="007A58BA" w:rsidRDefault="000F1B21" w:rsidP="00690182">
            <w:pPr>
              <w:spacing w:after="0" w:line="240" w:lineRule="auto"/>
              <w:ind w:left="435"/>
              <w:rPr>
                <w:rFonts w:ascii="Cordia New" w:eastAsia="Times New Roman" w:hAnsi="Cordia New"/>
                <w:b/>
                <w:bCs/>
                <w:sz w:val="24"/>
                <w:szCs w:val="24"/>
              </w:rPr>
            </w:pPr>
          </w:p>
        </w:tc>
        <w:tc>
          <w:tcPr>
            <w:tcW w:w="7128" w:type="dxa"/>
            <w:gridSpan w:val="9"/>
            <w:vAlign w:val="bottom"/>
          </w:tcPr>
          <w:p w14:paraId="2701E6CD" w14:textId="466D63D5" w:rsidR="000F1B21" w:rsidRPr="007A58BA" w:rsidRDefault="00B41D75"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lang w:val="en-GB"/>
              </w:rPr>
              <w:t>31</w:t>
            </w:r>
            <w:r w:rsidR="000F1B21" w:rsidRPr="007A58BA">
              <w:rPr>
                <w:rFonts w:ascii="Cordia New" w:eastAsia="Times New Roman" w:hAnsi="Cordia New"/>
                <w:b/>
                <w:bCs/>
                <w:sz w:val="24"/>
                <w:szCs w:val="24"/>
              </w:rPr>
              <w:t xml:space="preserve"> December </w:t>
            </w:r>
            <w:r w:rsidRPr="007A58BA">
              <w:rPr>
                <w:rFonts w:ascii="Cordia New" w:eastAsia="Times New Roman" w:hAnsi="Cordia New"/>
                <w:b/>
                <w:bCs/>
                <w:sz w:val="24"/>
                <w:szCs w:val="24"/>
                <w:lang w:val="en-GB"/>
              </w:rPr>
              <w:t>2021</w:t>
            </w:r>
          </w:p>
        </w:tc>
      </w:tr>
      <w:tr w:rsidR="000F1B21" w:rsidRPr="007A58BA" w14:paraId="2168C52E" w14:textId="77777777" w:rsidTr="007A58BA">
        <w:tc>
          <w:tcPr>
            <w:tcW w:w="2491" w:type="dxa"/>
            <w:vAlign w:val="bottom"/>
          </w:tcPr>
          <w:p w14:paraId="124C1597" w14:textId="77777777" w:rsidR="000F1B21" w:rsidRPr="007A58BA" w:rsidRDefault="000F1B21" w:rsidP="00690182">
            <w:pPr>
              <w:spacing w:after="0" w:line="240" w:lineRule="auto"/>
              <w:ind w:left="435"/>
              <w:rPr>
                <w:rFonts w:ascii="Cordia New" w:eastAsia="Times New Roman" w:hAnsi="Cordia New"/>
                <w:b/>
                <w:bCs/>
                <w:sz w:val="24"/>
                <w:szCs w:val="24"/>
              </w:rPr>
            </w:pPr>
          </w:p>
        </w:tc>
        <w:tc>
          <w:tcPr>
            <w:tcW w:w="5544" w:type="dxa"/>
            <w:gridSpan w:val="7"/>
            <w:vAlign w:val="bottom"/>
          </w:tcPr>
          <w:p w14:paraId="0BE50F7C" w14:textId="77777777" w:rsidR="000F1B21" w:rsidRPr="007A58BA" w:rsidRDefault="000F1B21"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rPr>
              <w:t>Consolidated financial statements</w:t>
            </w:r>
          </w:p>
        </w:tc>
        <w:tc>
          <w:tcPr>
            <w:tcW w:w="1584" w:type="dxa"/>
            <w:gridSpan w:val="2"/>
            <w:vAlign w:val="bottom"/>
          </w:tcPr>
          <w:p w14:paraId="6D8FC26A" w14:textId="77777777" w:rsidR="000F1B21" w:rsidRPr="007A58BA" w:rsidRDefault="000F1B21"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rPr>
              <w:t>Separate</w:t>
            </w:r>
          </w:p>
          <w:p w14:paraId="3F224974" w14:textId="77777777" w:rsidR="000F1B21" w:rsidRPr="007A58BA" w:rsidRDefault="000F1B21"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rPr>
              <w:t>financial statements</w:t>
            </w:r>
          </w:p>
        </w:tc>
      </w:tr>
      <w:tr w:rsidR="000F1B21" w:rsidRPr="007A58BA" w14:paraId="158049C4" w14:textId="77777777" w:rsidTr="007A58BA">
        <w:tc>
          <w:tcPr>
            <w:tcW w:w="2491" w:type="dxa"/>
            <w:vAlign w:val="bottom"/>
          </w:tcPr>
          <w:p w14:paraId="4B61279D" w14:textId="77777777" w:rsidR="000F1B21" w:rsidRPr="007A58BA" w:rsidRDefault="000F1B21" w:rsidP="00690182">
            <w:pPr>
              <w:spacing w:after="0" w:line="240" w:lineRule="auto"/>
              <w:ind w:left="435"/>
              <w:rPr>
                <w:rFonts w:ascii="Cordia New" w:eastAsia="Times New Roman" w:hAnsi="Cordia New"/>
                <w:b/>
                <w:bCs/>
                <w:sz w:val="24"/>
                <w:szCs w:val="24"/>
              </w:rPr>
            </w:pPr>
          </w:p>
        </w:tc>
        <w:tc>
          <w:tcPr>
            <w:tcW w:w="792" w:type="dxa"/>
            <w:vAlign w:val="bottom"/>
          </w:tcPr>
          <w:p w14:paraId="69398AD3"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USD</w:t>
            </w:r>
          </w:p>
        </w:tc>
        <w:tc>
          <w:tcPr>
            <w:tcW w:w="792" w:type="dxa"/>
            <w:vAlign w:val="bottom"/>
          </w:tcPr>
          <w:p w14:paraId="5F8FA3DB"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EUR</w:t>
            </w:r>
          </w:p>
        </w:tc>
        <w:tc>
          <w:tcPr>
            <w:tcW w:w="792" w:type="dxa"/>
          </w:tcPr>
          <w:p w14:paraId="248DF548"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CNY</w:t>
            </w:r>
          </w:p>
        </w:tc>
        <w:tc>
          <w:tcPr>
            <w:tcW w:w="792" w:type="dxa"/>
            <w:vAlign w:val="bottom"/>
          </w:tcPr>
          <w:p w14:paraId="75079422"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BRL</w:t>
            </w:r>
          </w:p>
        </w:tc>
        <w:tc>
          <w:tcPr>
            <w:tcW w:w="792" w:type="dxa"/>
            <w:vAlign w:val="bottom"/>
          </w:tcPr>
          <w:p w14:paraId="3ECAD968" w14:textId="77777777" w:rsidR="000F1B21" w:rsidRPr="007A58BA" w:rsidRDefault="000F1B21" w:rsidP="00690182">
            <w:pPr>
              <w:spacing w:after="0" w:line="240" w:lineRule="auto"/>
              <w:ind w:right="-72"/>
              <w:jc w:val="right"/>
              <w:rPr>
                <w:rFonts w:ascii="Cordia New" w:eastAsia="Times New Roman" w:hAnsi="Cordia New"/>
                <w:b/>
                <w:bCs/>
                <w:sz w:val="24"/>
                <w:szCs w:val="24"/>
                <w:lang w:val="en-GB"/>
              </w:rPr>
            </w:pPr>
            <w:r w:rsidRPr="007A58BA">
              <w:rPr>
                <w:rFonts w:ascii="Cordia New" w:eastAsia="Times New Roman" w:hAnsi="Cordia New"/>
                <w:b/>
                <w:bCs/>
                <w:sz w:val="24"/>
                <w:szCs w:val="24"/>
                <w:lang w:val="en-GB"/>
              </w:rPr>
              <w:t>AUD</w:t>
            </w:r>
          </w:p>
        </w:tc>
        <w:tc>
          <w:tcPr>
            <w:tcW w:w="792" w:type="dxa"/>
          </w:tcPr>
          <w:p w14:paraId="07034AC5"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MY</w:t>
            </w:r>
            <w:r w:rsidRPr="007A58BA">
              <w:rPr>
                <w:rFonts w:ascii="Cordia New" w:eastAsia="Times New Roman" w:hAnsi="Cordia New"/>
                <w:b/>
                <w:bCs/>
                <w:sz w:val="24"/>
                <w:szCs w:val="24"/>
                <w:lang w:val="en-GB"/>
              </w:rPr>
              <w:t>R</w:t>
            </w:r>
          </w:p>
        </w:tc>
        <w:tc>
          <w:tcPr>
            <w:tcW w:w="792" w:type="dxa"/>
            <w:vAlign w:val="bottom"/>
          </w:tcPr>
          <w:p w14:paraId="24580ED5"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Baht</w:t>
            </w:r>
          </w:p>
        </w:tc>
        <w:tc>
          <w:tcPr>
            <w:tcW w:w="792" w:type="dxa"/>
            <w:vAlign w:val="bottom"/>
          </w:tcPr>
          <w:p w14:paraId="613DBBBF"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USD</w:t>
            </w:r>
          </w:p>
        </w:tc>
        <w:tc>
          <w:tcPr>
            <w:tcW w:w="792" w:type="dxa"/>
            <w:vAlign w:val="bottom"/>
          </w:tcPr>
          <w:p w14:paraId="18587B56"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Baht</w:t>
            </w:r>
          </w:p>
        </w:tc>
      </w:tr>
      <w:tr w:rsidR="000F1B21" w:rsidRPr="007A58BA" w14:paraId="07C1E229" w14:textId="77777777" w:rsidTr="007A58BA">
        <w:tc>
          <w:tcPr>
            <w:tcW w:w="2491" w:type="dxa"/>
            <w:vAlign w:val="bottom"/>
          </w:tcPr>
          <w:p w14:paraId="759AAE87" w14:textId="77777777" w:rsidR="000F1B21" w:rsidRPr="007A58BA" w:rsidRDefault="000F1B21" w:rsidP="00690182">
            <w:pPr>
              <w:spacing w:after="0" w:line="240" w:lineRule="auto"/>
              <w:ind w:left="435"/>
              <w:rPr>
                <w:rFonts w:ascii="Cordia New" w:eastAsia="Times New Roman" w:hAnsi="Cordia New"/>
                <w:sz w:val="24"/>
                <w:szCs w:val="24"/>
              </w:rPr>
            </w:pPr>
          </w:p>
        </w:tc>
        <w:tc>
          <w:tcPr>
            <w:tcW w:w="792" w:type="dxa"/>
            <w:vAlign w:val="bottom"/>
          </w:tcPr>
          <w:p w14:paraId="4A267870"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cs/>
              </w:rPr>
            </w:pPr>
            <w:r w:rsidRPr="007A58BA">
              <w:rPr>
                <w:rFonts w:ascii="Cordia New" w:eastAsia="Times New Roman" w:hAnsi="Cordia New"/>
                <w:b/>
                <w:bCs/>
                <w:sz w:val="24"/>
                <w:szCs w:val="24"/>
              </w:rPr>
              <w:t>Million</w:t>
            </w:r>
          </w:p>
        </w:tc>
        <w:tc>
          <w:tcPr>
            <w:tcW w:w="792" w:type="dxa"/>
            <w:vAlign w:val="bottom"/>
          </w:tcPr>
          <w:p w14:paraId="40E74338"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cs/>
              </w:rPr>
            </w:pPr>
            <w:r w:rsidRPr="007A58BA">
              <w:rPr>
                <w:rFonts w:ascii="Cordia New" w:eastAsia="Times New Roman" w:hAnsi="Cordia New"/>
                <w:b/>
                <w:bCs/>
                <w:sz w:val="24"/>
                <w:szCs w:val="24"/>
              </w:rPr>
              <w:t>Million</w:t>
            </w:r>
          </w:p>
        </w:tc>
        <w:tc>
          <w:tcPr>
            <w:tcW w:w="792" w:type="dxa"/>
            <w:vAlign w:val="bottom"/>
            <w:hideMark/>
          </w:tcPr>
          <w:p w14:paraId="030A8FB8"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tcPr>
          <w:p w14:paraId="47382730"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50442FC2"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hideMark/>
          </w:tcPr>
          <w:p w14:paraId="62E915B8"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22F3116E"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61F07DC7"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62162CCF"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r>
      <w:tr w:rsidR="000F1B21" w:rsidRPr="007A58BA" w14:paraId="233D86F0" w14:textId="77777777" w:rsidTr="007A58BA">
        <w:tc>
          <w:tcPr>
            <w:tcW w:w="2491" w:type="dxa"/>
            <w:vAlign w:val="bottom"/>
          </w:tcPr>
          <w:p w14:paraId="340DF405" w14:textId="77777777" w:rsidR="000F1B21" w:rsidRPr="007A58BA" w:rsidRDefault="000F1B21" w:rsidP="00690182">
            <w:pPr>
              <w:spacing w:after="0" w:line="240" w:lineRule="auto"/>
              <w:ind w:left="435"/>
              <w:rPr>
                <w:rFonts w:ascii="Cordia New" w:eastAsia="Times New Roman" w:hAnsi="Cordia New"/>
                <w:b/>
                <w:bCs/>
                <w:sz w:val="12"/>
                <w:szCs w:val="12"/>
              </w:rPr>
            </w:pPr>
          </w:p>
        </w:tc>
        <w:tc>
          <w:tcPr>
            <w:tcW w:w="792" w:type="dxa"/>
          </w:tcPr>
          <w:p w14:paraId="16573557" w14:textId="77777777" w:rsidR="000F1B21" w:rsidRPr="007A58BA"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tcPr>
          <w:p w14:paraId="2AA6160F" w14:textId="77777777" w:rsidR="000F1B21" w:rsidRPr="007A58BA"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tcPr>
          <w:p w14:paraId="40A913EB" w14:textId="77777777" w:rsidR="000F1B21" w:rsidRPr="007A58BA" w:rsidRDefault="000F1B21" w:rsidP="00690182">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14:paraId="316DE960" w14:textId="77777777" w:rsidR="000F1B21" w:rsidRPr="007A58BA" w:rsidRDefault="000F1B21" w:rsidP="00690182">
            <w:pPr>
              <w:spacing w:after="0" w:line="240" w:lineRule="auto"/>
              <w:ind w:right="-72"/>
              <w:jc w:val="right"/>
              <w:rPr>
                <w:rFonts w:ascii="Cordia New" w:eastAsia="Times New Roman" w:hAnsi="Cordia New"/>
                <w:sz w:val="12"/>
                <w:szCs w:val="12"/>
                <w:cs/>
              </w:rPr>
            </w:pPr>
          </w:p>
        </w:tc>
        <w:tc>
          <w:tcPr>
            <w:tcW w:w="792" w:type="dxa"/>
            <w:vAlign w:val="bottom"/>
          </w:tcPr>
          <w:p w14:paraId="609EDAE5" w14:textId="77777777" w:rsidR="000F1B21" w:rsidRPr="007A58BA" w:rsidRDefault="000F1B21" w:rsidP="00690182">
            <w:pPr>
              <w:spacing w:after="0" w:line="240" w:lineRule="auto"/>
              <w:ind w:right="-72"/>
              <w:jc w:val="right"/>
              <w:rPr>
                <w:rFonts w:ascii="Cordia New" w:eastAsia="Times New Roman" w:hAnsi="Cordia New"/>
                <w:sz w:val="12"/>
                <w:szCs w:val="12"/>
                <w:cs/>
              </w:rPr>
            </w:pPr>
          </w:p>
        </w:tc>
        <w:tc>
          <w:tcPr>
            <w:tcW w:w="792" w:type="dxa"/>
          </w:tcPr>
          <w:p w14:paraId="494066EC"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46B93C82"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tcPr>
          <w:p w14:paraId="4B5319B9" w14:textId="77777777" w:rsidR="000F1B21" w:rsidRPr="007A58BA"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vAlign w:val="bottom"/>
          </w:tcPr>
          <w:p w14:paraId="4E0EA785" w14:textId="77777777" w:rsidR="000F1B21" w:rsidRPr="007A58BA" w:rsidRDefault="000F1B21" w:rsidP="00690182">
            <w:pPr>
              <w:spacing w:after="0" w:line="240" w:lineRule="auto"/>
              <w:ind w:right="-72"/>
              <w:jc w:val="right"/>
              <w:rPr>
                <w:rFonts w:ascii="Cordia New" w:eastAsia="Times New Roman" w:hAnsi="Cordia New"/>
                <w:snapToGrid w:val="0"/>
                <w:sz w:val="12"/>
                <w:szCs w:val="12"/>
                <w:cs/>
                <w:lang w:eastAsia="th-TH"/>
              </w:rPr>
            </w:pPr>
          </w:p>
        </w:tc>
      </w:tr>
      <w:tr w:rsidR="000F1B21" w:rsidRPr="007A58BA" w14:paraId="16098BA3" w14:textId="77777777" w:rsidTr="007A58BA">
        <w:tc>
          <w:tcPr>
            <w:tcW w:w="2491" w:type="dxa"/>
            <w:vAlign w:val="bottom"/>
            <w:hideMark/>
          </w:tcPr>
          <w:p w14:paraId="0A6E7511" w14:textId="77777777" w:rsidR="000F1B21" w:rsidRPr="007A58BA" w:rsidRDefault="000F1B21" w:rsidP="00690182">
            <w:pPr>
              <w:spacing w:after="0" w:line="240" w:lineRule="auto"/>
              <w:ind w:left="435" w:right="-93"/>
              <w:rPr>
                <w:rFonts w:ascii="Cordia New" w:eastAsia="Times New Roman" w:hAnsi="Cordia New"/>
                <w:b/>
                <w:bCs/>
                <w:sz w:val="24"/>
                <w:szCs w:val="24"/>
                <w:cs/>
              </w:rPr>
            </w:pPr>
            <w:r w:rsidRPr="007A58BA">
              <w:rPr>
                <w:rFonts w:ascii="Cordia New" w:eastAsia="Times New Roman" w:hAnsi="Cordia New"/>
                <w:b/>
                <w:bCs/>
                <w:sz w:val="24"/>
                <w:szCs w:val="24"/>
              </w:rPr>
              <w:t>Floating interest rate</w:t>
            </w:r>
          </w:p>
        </w:tc>
        <w:tc>
          <w:tcPr>
            <w:tcW w:w="792" w:type="dxa"/>
          </w:tcPr>
          <w:p w14:paraId="4A8DB26A" w14:textId="77777777" w:rsidR="000F1B21" w:rsidRPr="007A58BA"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tcPr>
          <w:p w14:paraId="390270EA" w14:textId="77777777" w:rsidR="000F1B21" w:rsidRPr="007A58BA"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tcPr>
          <w:p w14:paraId="2DB283C5" w14:textId="77777777" w:rsidR="000F1B21" w:rsidRPr="007A58BA" w:rsidRDefault="000F1B21" w:rsidP="00690182">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3475F056" w14:textId="77777777" w:rsidR="000F1B21" w:rsidRPr="007A58BA" w:rsidRDefault="000F1B21" w:rsidP="00690182">
            <w:pPr>
              <w:spacing w:after="0" w:line="240" w:lineRule="auto"/>
              <w:ind w:right="-72"/>
              <w:jc w:val="right"/>
              <w:rPr>
                <w:rFonts w:ascii="Cordia New" w:eastAsia="Times New Roman" w:hAnsi="Cordia New"/>
                <w:sz w:val="24"/>
                <w:szCs w:val="24"/>
                <w:cs/>
              </w:rPr>
            </w:pPr>
          </w:p>
        </w:tc>
        <w:tc>
          <w:tcPr>
            <w:tcW w:w="792" w:type="dxa"/>
            <w:vAlign w:val="bottom"/>
          </w:tcPr>
          <w:p w14:paraId="2B91EFEE" w14:textId="77777777" w:rsidR="000F1B21" w:rsidRPr="007A58BA" w:rsidRDefault="000F1B21" w:rsidP="00690182">
            <w:pPr>
              <w:spacing w:after="0" w:line="240" w:lineRule="auto"/>
              <w:ind w:right="-72"/>
              <w:jc w:val="right"/>
              <w:rPr>
                <w:rFonts w:ascii="Cordia New" w:eastAsia="Times New Roman" w:hAnsi="Cordia New"/>
                <w:sz w:val="24"/>
                <w:szCs w:val="24"/>
                <w:cs/>
              </w:rPr>
            </w:pPr>
          </w:p>
        </w:tc>
        <w:tc>
          <w:tcPr>
            <w:tcW w:w="792" w:type="dxa"/>
          </w:tcPr>
          <w:p w14:paraId="18AE4B64" w14:textId="77777777" w:rsidR="000F1B21" w:rsidRPr="007A58BA" w:rsidRDefault="000F1B21" w:rsidP="00690182">
            <w:pPr>
              <w:spacing w:after="0" w:line="240" w:lineRule="auto"/>
              <w:ind w:right="-72"/>
              <w:jc w:val="right"/>
              <w:rPr>
                <w:rFonts w:ascii="Cordia New" w:eastAsia="Times New Roman" w:hAnsi="Cordia New"/>
                <w:sz w:val="24"/>
                <w:szCs w:val="24"/>
              </w:rPr>
            </w:pPr>
          </w:p>
        </w:tc>
        <w:tc>
          <w:tcPr>
            <w:tcW w:w="792" w:type="dxa"/>
            <w:vAlign w:val="bottom"/>
          </w:tcPr>
          <w:p w14:paraId="718EEB34" w14:textId="77777777" w:rsidR="000F1B21" w:rsidRPr="007A58BA" w:rsidRDefault="000F1B21" w:rsidP="00690182">
            <w:pPr>
              <w:spacing w:after="0" w:line="240" w:lineRule="auto"/>
              <w:ind w:right="-72"/>
              <w:jc w:val="right"/>
              <w:rPr>
                <w:rFonts w:ascii="Cordia New" w:eastAsia="Times New Roman" w:hAnsi="Cordia New"/>
                <w:sz w:val="24"/>
                <w:szCs w:val="24"/>
              </w:rPr>
            </w:pPr>
          </w:p>
        </w:tc>
        <w:tc>
          <w:tcPr>
            <w:tcW w:w="792" w:type="dxa"/>
          </w:tcPr>
          <w:p w14:paraId="12E22CB8" w14:textId="77777777" w:rsidR="000F1B21" w:rsidRPr="007A58BA"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vAlign w:val="bottom"/>
          </w:tcPr>
          <w:p w14:paraId="09DA4805" w14:textId="77777777" w:rsidR="000F1B21" w:rsidRPr="007A58BA" w:rsidRDefault="000F1B21" w:rsidP="00690182">
            <w:pPr>
              <w:spacing w:after="0" w:line="240" w:lineRule="auto"/>
              <w:ind w:right="-72"/>
              <w:jc w:val="right"/>
              <w:rPr>
                <w:rFonts w:ascii="Cordia New" w:eastAsia="Times New Roman" w:hAnsi="Cordia New"/>
                <w:snapToGrid w:val="0"/>
                <w:sz w:val="24"/>
                <w:szCs w:val="24"/>
                <w:cs/>
                <w:lang w:eastAsia="th-TH"/>
              </w:rPr>
            </w:pPr>
          </w:p>
        </w:tc>
      </w:tr>
      <w:tr w:rsidR="000F1B21" w:rsidRPr="007A58BA" w14:paraId="5919B21A" w14:textId="77777777" w:rsidTr="007A58BA">
        <w:tc>
          <w:tcPr>
            <w:tcW w:w="2491" w:type="dxa"/>
            <w:vAlign w:val="bottom"/>
            <w:hideMark/>
          </w:tcPr>
          <w:p w14:paraId="073E98F3" w14:textId="77777777" w:rsidR="000F1B21" w:rsidRPr="007A58BA" w:rsidRDefault="000F1B21" w:rsidP="00690182">
            <w:pPr>
              <w:spacing w:after="0" w:line="240" w:lineRule="auto"/>
              <w:ind w:left="435"/>
              <w:rPr>
                <w:rFonts w:ascii="Cordia New" w:eastAsia="Times New Roman" w:hAnsi="Cordia New"/>
                <w:sz w:val="24"/>
                <w:szCs w:val="24"/>
                <w:cs/>
              </w:rPr>
            </w:pPr>
            <w:r w:rsidRPr="007A58BA">
              <w:rPr>
                <w:rFonts w:ascii="Cordia New" w:eastAsia="Times New Roman" w:hAnsi="Cordia New"/>
                <w:sz w:val="24"/>
                <w:szCs w:val="24"/>
              </w:rPr>
              <w:t xml:space="preserve">   Short-term</w:t>
            </w:r>
          </w:p>
        </w:tc>
        <w:tc>
          <w:tcPr>
            <w:tcW w:w="792" w:type="dxa"/>
          </w:tcPr>
          <w:p w14:paraId="077E669E" w14:textId="77EE0C25" w:rsidR="000F1B21"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195</w:t>
            </w:r>
          </w:p>
        </w:tc>
        <w:tc>
          <w:tcPr>
            <w:tcW w:w="792" w:type="dxa"/>
          </w:tcPr>
          <w:p w14:paraId="173361B1" w14:textId="6DF5839B" w:rsidR="000F1B21" w:rsidRPr="007A58BA" w:rsidRDefault="003650B6"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1</w:t>
            </w:r>
            <w:r w:rsidR="00B41D75" w:rsidRPr="007A58BA">
              <w:rPr>
                <w:rFonts w:ascii="Cordia New" w:eastAsia="Times New Roman" w:hAnsi="Cordia New"/>
                <w:sz w:val="24"/>
                <w:szCs w:val="24"/>
                <w:lang w:val="en-GB"/>
              </w:rPr>
              <w:t>4</w:t>
            </w:r>
          </w:p>
        </w:tc>
        <w:tc>
          <w:tcPr>
            <w:tcW w:w="792" w:type="dxa"/>
          </w:tcPr>
          <w:p w14:paraId="29376FCF" w14:textId="3B64B2AF" w:rsidR="000F1B21"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50</w:t>
            </w:r>
          </w:p>
        </w:tc>
        <w:tc>
          <w:tcPr>
            <w:tcW w:w="792" w:type="dxa"/>
            <w:vAlign w:val="bottom"/>
          </w:tcPr>
          <w:p w14:paraId="4EC92DFE" w14:textId="0A0D28C9" w:rsidR="000F1B21" w:rsidRPr="007A58BA" w:rsidRDefault="00745982"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16F6424B" w14:textId="2CA6AAA2" w:rsidR="000F1B21" w:rsidRPr="007A58BA" w:rsidRDefault="00B41D75" w:rsidP="00690182">
            <w:pP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17</w:t>
            </w:r>
          </w:p>
        </w:tc>
        <w:tc>
          <w:tcPr>
            <w:tcW w:w="792" w:type="dxa"/>
          </w:tcPr>
          <w:p w14:paraId="0059E2A2" w14:textId="39CFBCAD" w:rsidR="000F1B21" w:rsidRPr="007A58BA" w:rsidRDefault="00745982"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13581AD9" w14:textId="0D33831B" w:rsidR="000F1B21"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6</w:t>
            </w:r>
            <w:r w:rsidR="00745982" w:rsidRPr="007A58BA">
              <w:rPr>
                <w:rFonts w:ascii="Cordia New" w:eastAsia="Times New Roman" w:hAnsi="Cordia New"/>
                <w:sz w:val="24"/>
                <w:szCs w:val="24"/>
              </w:rPr>
              <w:t>,</w:t>
            </w:r>
            <w:r w:rsidRPr="007A58BA">
              <w:rPr>
                <w:rFonts w:ascii="Cordia New" w:eastAsia="Times New Roman" w:hAnsi="Cordia New"/>
                <w:sz w:val="24"/>
                <w:szCs w:val="24"/>
                <w:lang w:val="en-GB"/>
              </w:rPr>
              <w:t>905</w:t>
            </w:r>
          </w:p>
        </w:tc>
        <w:tc>
          <w:tcPr>
            <w:tcW w:w="792" w:type="dxa"/>
          </w:tcPr>
          <w:p w14:paraId="360AC0F0" w14:textId="1176173F" w:rsidR="000F1B21" w:rsidRPr="007A58BA" w:rsidRDefault="00B41D75" w:rsidP="00690182">
            <w:pP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195</w:t>
            </w:r>
          </w:p>
        </w:tc>
        <w:tc>
          <w:tcPr>
            <w:tcW w:w="792" w:type="dxa"/>
            <w:vAlign w:val="bottom"/>
          </w:tcPr>
          <w:p w14:paraId="559891AE" w14:textId="66B0E0C9" w:rsidR="000F1B21"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6</w:t>
            </w:r>
            <w:r w:rsidR="00745982" w:rsidRPr="007A58BA">
              <w:rPr>
                <w:rFonts w:ascii="Cordia New" w:eastAsia="Times New Roman" w:hAnsi="Cordia New"/>
                <w:sz w:val="24"/>
                <w:szCs w:val="24"/>
              </w:rPr>
              <w:t>,</w:t>
            </w:r>
            <w:r w:rsidRPr="007A58BA">
              <w:rPr>
                <w:rFonts w:ascii="Cordia New" w:eastAsia="Times New Roman" w:hAnsi="Cordia New"/>
                <w:sz w:val="24"/>
                <w:szCs w:val="24"/>
                <w:lang w:val="en-GB"/>
              </w:rPr>
              <w:t>700</w:t>
            </w:r>
          </w:p>
        </w:tc>
      </w:tr>
      <w:tr w:rsidR="000F1B21" w:rsidRPr="007A58BA" w14:paraId="38E08F59" w14:textId="77777777" w:rsidTr="007A58BA">
        <w:tc>
          <w:tcPr>
            <w:tcW w:w="2491" w:type="dxa"/>
            <w:vAlign w:val="bottom"/>
            <w:hideMark/>
          </w:tcPr>
          <w:p w14:paraId="49D26CE1" w14:textId="77777777" w:rsidR="000F1B21" w:rsidRPr="007A58BA" w:rsidRDefault="000F1B21" w:rsidP="00690182">
            <w:pPr>
              <w:spacing w:after="0" w:line="240" w:lineRule="auto"/>
              <w:ind w:left="435"/>
              <w:rPr>
                <w:rFonts w:ascii="Cordia New" w:eastAsia="Times New Roman" w:hAnsi="Cordia New"/>
                <w:sz w:val="24"/>
                <w:szCs w:val="24"/>
                <w:cs/>
              </w:rPr>
            </w:pPr>
            <w:r w:rsidRPr="007A58BA">
              <w:rPr>
                <w:rFonts w:ascii="Cordia New" w:eastAsia="Times New Roman" w:hAnsi="Cordia New"/>
                <w:sz w:val="24"/>
                <w:szCs w:val="24"/>
              </w:rPr>
              <w:t xml:space="preserve">   Long-term</w:t>
            </w:r>
          </w:p>
        </w:tc>
        <w:tc>
          <w:tcPr>
            <w:tcW w:w="792" w:type="dxa"/>
          </w:tcPr>
          <w:p w14:paraId="28A7E0FC" w14:textId="502E58BF"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tcPr>
          <w:p w14:paraId="4B6EF6F1" w14:textId="282790F7" w:rsidR="000F1B21" w:rsidRPr="007A58BA" w:rsidRDefault="00B41D75"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w:t>
            </w:r>
            <w:r w:rsidR="003650B6" w:rsidRPr="007A58BA">
              <w:rPr>
                <w:rFonts w:ascii="Cordia New" w:eastAsia="Times New Roman" w:hAnsi="Cordia New"/>
                <w:sz w:val="24"/>
                <w:szCs w:val="24"/>
                <w:lang w:val="en-GB"/>
              </w:rPr>
              <w:t>2</w:t>
            </w:r>
            <w:r w:rsidRPr="007A58BA">
              <w:rPr>
                <w:rFonts w:ascii="Cordia New" w:eastAsia="Times New Roman" w:hAnsi="Cordia New"/>
                <w:sz w:val="24"/>
                <w:szCs w:val="24"/>
                <w:lang w:val="en-GB"/>
              </w:rPr>
              <w:t>5</w:t>
            </w:r>
          </w:p>
        </w:tc>
        <w:tc>
          <w:tcPr>
            <w:tcW w:w="792" w:type="dxa"/>
          </w:tcPr>
          <w:p w14:paraId="7B045BC1" w14:textId="63C30C4D"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71410401" w14:textId="35E2655C"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6643952B" w14:textId="690345E2"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rPr>
              <w:t>-</w:t>
            </w:r>
          </w:p>
        </w:tc>
        <w:tc>
          <w:tcPr>
            <w:tcW w:w="792" w:type="dxa"/>
          </w:tcPr>
          <w:p w14:paraId="49BE87BC" w14:textId="7185FEFA"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2D6A0D77" w14:textId="3816980A" w:rsidR="000F1B21" w:rsidRPr="007A58BA" w:rsidRDefault="00B41D75"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280</w:t>
            </w:r>
          </w:p>
        </w:tc>
        <w:tc>
          <w:tcPr>
            <w:tcW w:w="792" w:type="dxa"/>
          </w:tcPr>
          <w:p w14:paraId="589363B9" w14:textId="5BBCC93A"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rPr>
              <w:t>-</w:t>
            </w:r>
          </w:p>
        </w:tc>
        <w:tc>
          <w:tcPr>
            <w:tcW w:w="792" w:type="dxa"/>
            <w:vAlign w:val="bottom"/>
          </w:tcPr>
          <w:p w14:paraId="296593B7" w14:textId="030A965A" w:rsidR="000F1B21" w:rsidRPr="007A58BA" w:rsidRDefault="00745982"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r>
      <w:tr w:rsidR="000F1B21" w:rsidRPr="007A58BA" w14:paraId="6ECCC74B" w14:textId="77777777" w:rsidTr="007A58BA">
        <w:tc>
          <w:tcPr>
            <w:tcW w:w="2491" w:type="dxa"/>
            <w:vAlign w:val="bottom"/>
          </w:tcPr>
          <w:p w14:paraId="19E82832" w14:textId="77777777" w:rsidR="000F1B21" w:rsidRPr="007A58BA" w:rsidRDefault="000F1B21" w:rsidP="00690182">
            <w:pPr>
              <w:spacing w:after="0" w:line="240" w:lineRule="auto"/>
              <w:ind w:left="435"/>
              <w:rPr>
                <w:rFonts w:ascii="Cordia New" w:eastAsia="Times New Roman" w:hAnsi="Cordia New"/>
                <w:sz w:val="12"/>
                <w:szCs w:val="12"/>
                <w:cs/>
              </w:rPr>
            </w:pPr>
          </w:p>
        </w:tc>
        <w:tc>
          <w:tcPr>
            <w:tcW w:w="792" w:type="dxa"/>
          </w:tcPr>
          <w:p w14:paraId="7A5AB7FD"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tcPr>
          <w:p w14:paraId="05515D19"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tcPr>
          <w:p w14:paraId="1D6D490C"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04981759"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59C45778"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tcPr>
          <w:p w14:paraId="5C5C81E4"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63EFE5DC"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tcPr>
          <w:p w14:paraId="0552278E"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3BC42503" w14:textId="77777777" w:rsidR="000F1B21" w:rsidRPr="007A58BA" w:rsidRDefault="000F1B21" w:rsidP="00690182">
            <w:pPr>
              <w:spacing w:after="0" w:line="240" w:lineRule="auto"/>
              <w:ind w:right="-72"/>
              <w:jc w:val="right"/>
              <w:rPr>
                <w:rFonts w:ascii="Cordia New" w:eastAsia="Times New Roman" w:hAnsi="Cordia New"/>
                <w:sz w:val="12"/>
                <w:szCs w:val="12"/>
              </w:rPr>
            </w:pPr>
          </w:p>
        </w:tc>
      </w:tr>
      <w:tr w:rsidR="000F1B21" w:rsidRPr="007A58BA" w14:paraId="48D3D1E2" w14:textId="77777777" w:rsidTr="007A58BA">
        <w:tc>
          <w:tcPr>
            <w:tcW w:w="2491" w:type="dxa"/>
            <w:vAlign w:val="bottom"/>
          </w:tcPr>
          <w:p w14:paraId="410674F8" w14:textId="77777777" w:rsidR="000F1B21" w:rsidRPr="007A58BA" w:rsidRDefault="000F1B21" w:rsidP="00690182">
            <w:pPr>
              <w:spacing w:after="0" w:line="240" w:lineRule="auto"/>
              <w:ind w:left="435"/>
              <w:rPr>
                <w:rFonts w:ascii="Cordia New" w:eastAsia="Times New Roman" w:hAnsi="Cordia New"/>
                <w:sz w:val="24"/>
                <w:szCs w:val="24"/>
              </w:rPr>
            </w:pPr>
          </w:p>
        </w:tc>
        <w:tc>
          <w:tcPr>
            <w:tcW w:w="792" w:type="dxa"/>
          </w:tcPr>
          <w:p w14:paraId="2FC21726" w14:textId="48298451"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195</w:t>
            </w:r>
          </w:p>
        </w:tc>
        <w:tc>
          <w:tcPr>
            <w:tcW w:w="792" w:type="dxa"/>
          </w:tcPr>
          <w:p w14:paraId="43FEEA77" w14:textId="72F0D8F1"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239</w:t>
            </w:r>
          </w:p>
        </w:tc>
        <w:tc>
          <w:tcPr>
            <w:tcW w:w="792" w:type="dxa"/>
          </w:tcPr>
          <w:p w14:paraId="2575B305" w14:textId="462EA3EC"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50</w:t>
            </w:r>
          </w:p>
        </w:tc>
        <w:tc>
          <w:tcPr>
            <w:tcW w:w="792" w:type="dxa"/>
            <w:vAlign w:val="bottom"/>
          </w:tcPr>
          <w:p w14:paraId="2F618DDA" w14:textId="4957590E" w:rsidR="000F1B21" w:rsidRPr="007A58BA" w:rsidRDefault="00745982"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4C8B9F2A" w14:textId="35E187A8"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17</w:t>
            </w:r>
          </w:p>
        </w:tc>
        <w:tc>
          <w:tcPr>
            <w:tcW w:w="792" w:type="dxa"/>
          </w:tcPr>
          <w:p w14:paraId="2365E63A" w14:textId="3C93BD9F" w:rsidR="000F1B21" w:rsidRPr="007A58BA" w:rsidRDefault="00745982"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tcPr>
          <w:p w14:paraId="173DFBFD" w14:textId="2DB7C0B4"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7</w:t>
            </w:r>
            <w:r w:rsidR="00745982" w:rsidRPr="007A58BA">
              <w:rPr>
                <w:rFonts w:ascii="Cordia New" w:eastAsia="Times New Roman" w:hAnsi="Cordia New"/>
                <w:sz w:val="24"/>
                <w:szCs w:val="24"/>
              </w:rPr>
              <w:t>,</w:t>
            </w:r>
            <w:r w:rsidRPr="007A58BA">
              <w:rPr>
                <w:rFonts w:ascii="Cordia New" w:eastAsia="Times New Roman" w:hAnsi="Cordia New"/>
                <w:sz w:val="24"/>
                <w:szCs w:val="24"/>
                <w:lang w:val="en-GB"/>
              </w:rPr>
              <w:t>185</w:t>
            </w:r>
          </w:p>
        </w:tc>
        <w:tc>
          <w:tcPr>
            <w:tcW w:w="792" w:type="dxa"/>
          </w:tcPr>
          <w:p w14:paraId="3FF8E63D" w14:textId="7C84E2FF"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195</w:t>
            </w:r>
          </w:p>
        </w:tc>
        <w:tc>
          <w:tcPr>
            <w:tcW w:w="792" w:type="dxa"/>
            <w:vAlign w:val="bottom"/>
          </w:tcPr>
          <w:p w14:paraId="4AA57705" w14:textId="64A8DEC3" w:rsidR="000F1B21"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6</w:t>
            </w:r>
            <w:r w:rsidR="00745982" w:rsidRPr="007A58BA">
              <w:rPr>
                <w:rFonts w:ascii="Cordia New" w:eastAsia="Times New Roman" w:hAnsi="Cordia New"/>
                <w:sz w:val="24"/>
                <w:szCs w:val="24"/>
              </w:rPr>
              <w:t>,</w:t>
            </w:r>
            <w:r w:rsidRPr="007A58BA">
              <w:rPr>
                <w:rFonts w:ascii="Cordia New" w:eastAsia="Times New Roman" w:hAnsi="Cordia New"/>
                <w:sz w:val="24"/>
                <w:szCs w:val="24"/>
                <w:lang w:val="en-GB"/>
              </w:rPr>
              <w:t>700</w:t>
            </w:r>
          </w:p>
        </w:tc>
      </w:tr>
    </w:tbl>
    <w:p w14:paraId="0127A77E" w14:textId="77777777" w:rsidR="000F1B21" w:rsidRPr="00690182" w:rsidRDefault="000F1B21" w:rsidP="00690182">
      <w:pPr>
        <w:spacing w:after="0" w:line="240" w:lineRule="auto"/>
        <w:rPr>
          <w:rFonts w:ascii="Cordia New" w:eastAsia="Times New Roman" w:hAnsi="Cordia New"/>
          <w:sz w:val="28"/>
          <w:cs/>
        </w:rPr>
      </w:pPr>
    </w:p>
    <w:tbl>
      <w:tblPr>
        <w:tblW w:w="9620" w:type="dxa"/>
        <w:tblLayout w:type="fixed"/>
        <w:tblLook w:val="04A0" w:firstRow="1" w:lastRow="0" w:firstColumn="1" w:lastColumn="0" w:noHBand="0" w:noVBand="1"/>
      </w:tblPr>
      <w:tblGrid>
        <w:gridCol w:w="2491"/>
        <w:gridCol w:w="792"/>
        <w:gridCol w:w="792"/>
        <w:gridCol w:w="792"/>
        <w:gridCol w:w="792"/>
        <w:gridCol w:w="792"/>
        <w:gridCol w:w="792"/>
        <w:gridCol w:w="793"/>
        <w:gridCol w:w="792"/>
        <w:gridCol w:w="792"/>
      </w:tblGrid>
      <w:tr w:rsidR="000F1B21" w:rsidRPr="007A58BA" w14:paraId="03956EAB" w14:textId="77777777" w:rsidTr="007A58BA">
        <w:tc>
          <w:tcPr>
            <w:tcW w:w="2491" w:type="dxa"/>
            <w:vAlign w:val="bottom"/>
          </w:tcPr>
          <w:p w14:paraId="69513ED3" w14:textId="77777777" w:rsidR="000F1B21" w:rsidRPr="007A58BA" w:rsidRDefault="000F1B21" w:rsidP="00690182">
            <w:pPr>
              <w:spacing w:after="0" w:line="240" w:lineRule="auto"/>
              <w:ind w:left="435"/>
              <w:rPr>
                <w:rFonts w:ascii="Cordia New" w:eastAsia="Times New Roman" w:hAnsi="Cordia New"/>
                <w:b/>
                <w:bCs/>
                <w:sz w:val="24"/>
                <w:szCs w:val="24"/>
              </w:rPr>
            </w:pPr>
          </w:p>
        </w:tc>
        <w:tc>
          <w:tcPr>
            <w:tcW w:w="7129" w:type="dxa"/>
            <w:gridSpan w:val="9"/>
            <w:vAlign w:val="bottom"/>
            <w:hideMark/>
          </w:tcPr>
          <w:p w14:paraId="6CE40B61" w14:textId="236EBF6B" w:rsidR="000F1B21" w:rsidRPr="007A58BA" w:rsidRDefault="00B41D75"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lang w:val="en-GB"/>
              </w:rPr>
              <w:t>31</w:t>
            </w:r>
            <w:r w:rsidR="000F1B21" w:rsidRPr="007A58BA">
              <w:rPr>
                <w:rFonts w:ascii="Cordia New" w:eastAsia="Times New Roman" w:hAnsi="Cordia New"/>
                <w:b/>
                <w:bCs/>
                <w:sz w:val="24"/>
                <w:szCs w:val="24"/>
              </w:rPr>
              <w:t xml:space="preserve"> December </w:t>
            </w:r>
            <w:r w:rsidRPr="007A58BA">
              <w:rPr>
                <w:rFonts w:ascii="Cordia New" w:eastAsia="Times New Roman" w:hAnsi="Cordia New"/>
                <w:b/>
                <w:bCs/>
                <w:sz w:val="24"/>
                <w:szCs w:val="24"/>
                <w:lang w:val="en-GB"/>
              </w:rPr>
              <w:t>2020</w:t>
            </w:r>
          </w:p>
        </w:tc>
      </w:tr>
      <w:tr w:rsidR="001B2CA2" w:rsidRPr="007A58BA" w14:paraId="31191339" w14:textId="77777777" w:rsidTr="007A58BA">
        <w:tc>
          <w:tcPr>
            <w:tcW w:w="2491" w:type="dxa"/>
            <w:vAlign w:val="bottom"/>
          </w:tcPr>
          <w:p w14:paraId="16C3554A" w14:textId="77777777" w:rsidR="001B2CA2" w:rsidRPr="007A58BA" w:rsidRDefault="001B2CA2" w:rsidP="00690182">
            <w:pPr>
              <w:spacing w:after="0" w:line="240" w:lineRule="auto"/>
              <w:ind w:left="435"/>
              <w:rPr>
                <w:rFonts w:ascii="Cordia New" w:eastAsia="Times New Roman" w:hAnsi="Cordia New"/>
                <w:b/>
                <w:bCs/>
                <w:sz w:val="24"/>
                <w:szCs w:val="24"/>
              </w:rPr>
            </w:pPr>
          </w:p>
        </w:tc>
        <w:tc>
          <w:tcPr>
            <w:tcW w:w="5545" w:type="dxa"/>
            <w:gridSpan w:val="7"/>
            <w:vAlign w:val="bottom"/>
          </w:tcPr>
          <w:p w14:paraId="5EABB014" w14:textId="77777777" w:rsidR="001B2CA2" w:rsidRPr="007A58BA" w:rsidRDefault="001B2CA2" w:rsidP="00690182">
            <w:pPr>
              <w:spacing w:after="0" w:line="240" w:lineRule="auto"/>
              <w:ind w:right="-72"/>
              <w:jc w:val="center"/>
              <w:rPr>
                <w:rFonts w:ascii="Cordia New" w:eastAsia="Times New Roman" w:hAnsi="Cordia New"/>
                <w:b/>
                <w:bCs/>
                <w:sz w:val="24"/>
                <w:szCs w:val="24"/>
              </w:rPr>
            </w:pPr>
          </w:p>
        </w:tc>
        <w:tc>
          <w:tcPr>
            <w:tcW w:w="1584" w:type="dxa"/>
            <w:gridSpan w:val="2"/>
            <w:vMerge w:val="restart"/>
            <w:vAlign w:val="bottom"/>
          </w:tcPr>
          <w:p w14:paraId="716E8D15" w14:textId="77777777" w:rsidR="001B2CA2" w:rsidRPr="007A58BA" w:rsidRDefault="001B2CA2"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rPr>
              <w:t>Separate</w:t>
            </w:r>
          </w:p>
          <w:p w14:paraId="7B8ED1F1" w14:textId="0A120C4D" w:rsidR="001B2CA2" w:rsidRPr="007A58BA" w:rsidRDefault="001B2CA2"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rPr>
              <w:t>financial statements</w:t>
            </w:r>
          </w:p>
        </w:tc>
      </w:tr>
      <w:tr w:rsidR="001B2CA2" w:rsidRPr="007A58BA" w14:paraId="06B8CDF7" w14:textId="77777777" w:rsidTr="007A58BA">
        <w:tc>
          <w:tcPr>
            <w:tcW w:w="2491" w:type="dxa"/>
            <w:vAlign w:val="bottom"/>
          </w:tcPr>
          <w:p w14:paraId="2A03312C" w14:textId="77777777" w:rsidR="001B2CA2" w:rsidRPr="007A58BA" w:rsidRDefault="001B2CA2" w:rsidP="00690182">
            <w:pPr>
              <w:spacing w:after="0" w:line="240" w:lineRule="auto"/>
              <w:ind w:left="435"/>
              <w:rPr>
                <w:rFonts w:ascii="Cordia New" w:eastAsia="Times New Roman" w:hAnsi="Cordia New"/>
                <w:b/>
                <w:bCs/>
                <w:sz w:val="24"/>
                <w:szCs w:val="24"/>
              </w:rPr>
            </w:pPr>
          </w:p>
        </w:tc>
        <w:tc>
          <w:tcPr>
            <w:tcW w:w="5545" w:type="dxa"/>
            <w:gridSpan w:val="7"/>
            <w:vAlign w:val="bottom"/>
            <w:hideMark/>
          </w:tcPr>
          <w:p w14:paraId="5782390E" w14:textId="77777777" w:rsidR="001B2CA2" w:rsidRPr="007A58BA" w:rsidRDefault="001B2CA2" w:rsidP="00690182">
            <w:pPr>
              <w:pBdr>
                <w:bottom w:val="single" w:sz="4" w:space="1" w:color="auto"/>
              </w:pBdr>
              <w:spacing w:after="0" w:line="240" w:lineRule="auto"/>
              <w:ind w:right="-72"/>
              <w:jc w:val="center"/>
              <w:rPr>
                <w:rFonts w:ascii="Cordia New" w:eastAsia="Times New Roman" w:hAnsi="Cordia New"/>
                <w:b/>
                <w:bCs/>
                <w:sz w:val="24"/>
                <w:szCs w:val="24"/>
              </w:rPr>
            </w:pPr>
            <w:r w:rsidRPr="007A58BA">
              <w:rPr>
                <w:rFonts w:ascii="Cordia New" w:eastAsia="Times New Roman" w:hAnsi="Cordia New"/>
                <w:b/>
                <w:bCs/>
                <w:sz w:val="24"/>
                <w:szCs w:val="24"/>
              </w:rPr>
              <w:t>Consolidated financial statements</w:t>
            </w:r>
          </w:p>
        </w:tc>
        <w:tc>
          <w:tcPr>
            <w:tcW w:w="1584" w:type="dxa"/>
            <w:gridSpan w:val="2"/>
            <w:vMerge/>
            <w:vAlign w:val="bottom"/>
          </w:tcPr>
          <w:p w14:paraId="39D3A048" w14:textId="56EDD702" w:rsidR="001B2CA2" w:rsidRPr="007A58BA" w:rsidRDefault="001B2CA2" w:rsidP="00690182">
            <w:pPr>
              <w:pBdr>
                <w:bottom w:val="single" w:sz="4" w:space="1" w:color="auto"/>
              </w:pBdr>
              <w:spacing w:after="0" w:line="240" w:lineRule="auto"/>
              <w:ind w:right="-72"/>
              <w:jc w:val="center"/>
              <w:rPr>
                <w:rFonts w:ascii="Cordia New" w:eastAsia="Times New Roman" w:hAnsi="Cordia New"/>
                <w:b/>
                <w:bCs/>
                <w:sz w:val="24"/>
                <w:szCs w:val="24"/>
              </w:rPr>
            </w:pPr>
          </w:p>
        </w:tc>
      </w:tr>
      <w:tr w:rsidR="000F1B21" w:rsidRPr="007A58BA" w14:paraId="76EBBF46" w14:textId="77777777" w:rsidTr="007A58BA">
        <w:tc>
          <w:tcPr>
            <w:tcW w:w="2491" w:type="dxa"/>
            <w:vAlign w:val="bottom"/>
          </w:tcPr>
          <w:p w14:paraId="7AC22E1B" w14:textId="77777777" w:rsidR="000F1B21" w:rsidRPr="007A58BA" w:rsidRDefault="000F1B21" w:rsidP="00690182">
            <w:pPr>
              <w:spacing w:after="0" w:line="240" w:lineRule="auto"/>
              <w:ind w:left="435"/>
              <w:rPr>
                <w:rFonts w:ascii="Cordia New" w:eastAsia="Times New Roman" w:hAnsi="Cordia New"/>
                <w:b/>
                <w:bCs/>
                <w:sz w:val="24"/>
                <w:szCs w:val="24"/>
              </w:rPr>
            </w:pPr>
          </w:p>
        </w:tc>
        <w:tc>
          <w:tcPr>
            <w:tcW w:w="792" w:type="dxa"/>
            <w:vAlign w:val="bottom"/>
            <w:hideMark/>
          </w:tcPr>
          <w:p w14:paraId="066FB68D"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USD</w:t>
            </w:r>
          </w:p>
        </w:tc>
        <w:tc>
          <w:tcPr>
            <w:tcW w:w="792" w:type="dxa"/>
            <w:vAlign w:val="bottom"/>
            <w:hideMark/>
          </w:tcPr>
          <w:p w14:paraId="06BAF2B4"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EUR</w:t>
            </w:r>
          </w:p>
        </w:tc>
        <w:tc>
          <w:tcPr>
            <w:tcW w:w="792" w:type="dxa"/>
            <w:vAlign w:val="bottom"/>
            <w:hideMark/>
          </w:tcPr>
          <w:p w14:paraId="4CFD8EB3"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CNY</w:t>
            </w:r>
          </w:p>
        </w:tc>
        <w:tc>
          <w:tcPr>
            <w:tcW w:w="792" w:type="dxa"/>
            <w:vAlign w:val="bottom"/>
            <w:hideMark/>
          </w:tcPr>
          <w:p w14:paraId="3658426B"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BRL</w:t>
            </w:r>
          </w:p>
        </w:tc>
        <w:tc>
          <w:tcPr>
            <w:tcW w:w="792" w:type="dxa"/>
            <w:vAlign w:val="bottom"/>
            <w:hideMark/>
          </w:tcPr>
          <w:p w14:paraId="72F8D118" w14:textId="3DAFD03D" w:rsidR="000F1B21" w:rsidRPr="007A58BA" w:rsidRDefault="00B8083B"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AUD</w:t>
            </w:r>
          </w:p>
        </w:tc>
        <w:tc>
          <w:tcPr>
            <w:tcW w:w="792" w:type="dxa"/>
            <w:vAlign w:val="bottom"/>
            <w:hideMark/>
          </w:tcPr>
          <w:p w14:paraId="4E7A77D6" w14:textId="77777777" w:rsidR="000F1B21" w:rsidRPr="007A58BA" w:rsidRDefault="000F1B21" w:rsidP="00690182">
            <w:pPr>
              <w:spacing w:after="0" w:line="240" w:lineRule="auto"/>
              <w:ind w:right="-72"/>
              <w:jc w:val="right"/>
              <w:rPr>
                <w:rFonts w:ascii="Cordia New" w:eastAsia="Times New Roman" w:hAnsi="Cordia New"/>
                <w:b/>
                <w:bCs/>
                <w:sz w:val="24"/>
                <w:szCs w:val="24"/>
                <w:lang w:val="en-GB"/>
              </w:rPr>
            </w:pPr>
            <w:r w:rsidRPr="007A58BA">
              <w:rPr>
                <w:rFonts w:ascii="Cordia New" w:eastAsia="Times New Roman" w:hAnsi="Cordia New"/>
                <w:b/>
                <w:bCs/>
                <w:sz w:val="24"/>
                <w:szCs w:val="24"/>
              </w:rPr>
              <w:t>MY</w:t>
            </w:r>
            <w:r w:rsidRPr="007A58BA">
              <w:rPr>
                <w:rFonts w:ascii="Cordia New" w:eastAsia="Times New Roman" w:hAnsi="Cordia New"/>
                <w:b/>
                <w:bCs/>
                <w:sz w:val="24"/>
                <w:szCs w:val="24"/>
                <w:lang w:val="en-GB"/>
              </w:rPr>
              <w:t>R</w:t>
            </w:r>
          </w:p>
        </w:tc>
        <w:tc>
          <w:tcPr>
            <w:tcW w:w="793" w:type="dxa"/>
            <w:vAlign w:val="bottom"/>
            <w:hideMark/>
          </w:tcPr>
          <w:p w14:paraId="4B5418CB"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Baht</w:t>
            </w:r>
          </w:p>
        </w:tc>
        <w:tc>
          <w:tcPr>
            <w:tcW w:w="792" w:type="dxa"/>
            <w:vAlign w:val="bottom"/>
            <w:hideMark/>
          </w:tcPr>
          <w:p w14:paraId="74480B98"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USD</w:t>
            </w:r>
          </w:p>
        </w:tc>
        <w:tc>
          <w:tcPr>
            <w:tcW w:w="792" w:type="dxa"/>
            <w:vAlign w:val="bottom"/>
            <w:hideMark/>
          </w:tcPr>
          <w:p w14:paraId="0AF1BCFC" w14:textId="77777777" w:rsidR="000F1B21" w:rsidRPr="007A58BA" w:rsidRDefault="000F1B21" w:rsidP="00690182">
            <w:pP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Baht</w:t>
            </w:r>
          </w:p>
        </w:tc>
      </w:tr>
      <w:tr w:rsidR="000F1B21" w:rsidRPr="007A58BA" w14:paraId="4DBCB35B" w14:textId="77777777" w:rsidTr="007A58BA">
        <w:tc>
          <w:tcPr>
            <w:tcW w:w="2491" w:type="dxa"/>
            <w:vAlign w:val="bottom"/>
          </w:tcPr>
          <w:p w14:paraId="4D15D551" w14:textId="77777777" w:rsidR="000F1B21" w:rsidRPr="007A58BA" w:rsidRDefault="000F1B21" w:rsidP="00690182">
            <w:pPr>
              <w:spacing w:after="0" w:line="240" w:lineRule="auto"/>
              <w:ind w:left="435"/>
              <w:rPr>
                <w:rFonts w:ascii="Cordia New" w:eastAsia="Times New Roman" w:hAnsi="Cordia New"/>
                <w:sz w:val="24"/>
                <w:szCs w:val="24"/>
              </w:rPr>
            </w:pPr>
          </w:p>
        </w:tc>
        <w:tc>
          <w:tcPr>
            <w:tcW w:w="792" w:type="dxa"/>
            <w:vAlign w:val="bottom"/>
            <w:hideMark/>
          </w:tcPr>
          <w:p w14:paraId="59A56C0D"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cs/>
              </w:rPr>
            </w:pPr>
            <w:r w:rsidRPr="007A58BA">
              <w:rPr>
                <w:rFonts w:ascii="Cordia New" w:eastAsia="Times New Roman" w:hAnsi="Cordia New"/>
                <w:b/>
                <w:bCs/>
                <w:sz w:val="24"/>
                <w:szCs w:val="24"/>
              </w:rPr>
              <w:t>Million</w:t>
            </w:r>
          </w:p>
        </w:tc>
        <w:tc>
          <w:tcPr>
            <w:tcW w:w="792" w:type="dxa"/>
            <w:vAlign w:val="bottom"/>
            <w:hideMark/>
          </w:tcPr>
          <w:p w14:paraId="3A2F1094"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3A9BE026"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08F2D83E"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675E6C1B"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2C6640BF"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3" w:type="dxa"/>
            <w:vAlign w:val="bottom"/>
            <w:hideMark/>
          </w:tcPr>
          <w:p w14:paraId="69CE994E"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35DC2ED6"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c>
          <w:tcPr>
            <w:tcW w:w="792" w:type="dxa"/>
            <w:vAlign w:val="bottom"/>
            <w:hideMark/>
          </w:tcPr>
          <w:p w14:paraId="5AFD97FD" w14:textId="77777777" w:rsidR="000F1B21" w:rsidRPr="007A58BA"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7A58BA">
              <w:rPr>
                <w:rFonts w:ascii="Cordia New" w:eastAsia="Times New Roman" w:hAnsi="Cordia New"/>
                <w:b/>
                <w:bCs/>
                <w:sz w:val="24"/>
                <w:szCs w:val="24"/>
              </w:rPr>
              <w:t>Million</w:t>
            </w:r>
          </w:p>
        </w:tc>
      </w:tr>
      <w:tr w:rsidR="000F1B21" w:rsidRPr="007A58BA" w14:paraId="151D1F5A" w14:textId="77777777" w:rsidTr="007A58BA">
        <w:tc>
          <w:tcPr>
            <w:tcW w:w="2491" w:type="dxa"/>
            <w:vAlign w:val="bottom"/>
          </w:tcPr>
          <w:p w14:paraId="5B3979DB" w14:textId="77777777" w:rsidR="000F1B21" w:rsidRPr="007A58BA" w:rsidRDefault="000F1B21" w:rsidP="00690182">
            <w:pPr>
              <w:spacing w:after="0" w:line="240" w:lineRule="auto"/>
              <w:ind w:left="435"/>
              <w:rPr>
                <w:rFonts w:ascii="Cordia New" w:eastAsia="Times New Roman" w:hAnsi="Cordia New"/>
                <w:b/>
                <w:bCs/>
                <w:sz w:val="12"/>
                <w:szCs w:val="12"/>
              </w:rPr>
            </w:pPr>
          </w:p>
        </w:tc>
        <w:tc>
          <w:tcPr>
            <w:tcW w:w="792" w:type="dxa"/>
            <w:vAlign w:val="bottom"/>
          </w:tcPr>
          <w:p w14:paraId="4704B18E" w14:textId="77777777" w:rsidR="000F1B21" w:rsidRPr="007A58BA"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vAlign w:val="bottom"/>
          </w:tcPr>
          <w:p w14:paraId="1A1C7D1D" w14:textId="77777777" w:rsidR="000F1B21" w:rsidRPr="007A58BA" w:rsidRDefault="000F1B21" w:rsidP="00690182">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14:paraId="51F883EC" w14:textId="77777777" w:rsidR="000F1B21" w:rsidRPr="007A58BA" w:rsidRDefault="000F1B21" w:rsidP="00690182">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14:paraId="45E9CC07" w14:textId="77777777" w:rsidR="000F1B21" w:rsidRPr="007A58BA" w:rsidRDefault="000F1B21" w:rsidP="00690182">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14:paraId="3544F379" w14:textId="77777777" w:rsidR="000F1B21" w:rsidRPr="007A58BA" w:rsidRDefault="000F1B21" w:rsidP="00690182">
            <w:pPr>
              <w:spacing w:after="0" w:line="240" w:lineRule="auto"/>
              <w:ind w:right="-72"/>
              <w:jc w:val="right"/>
              <w:rPr>
                <w:rFonts w:ascii="Cordia New" w:eastAsia="Times New Roman" w:hAnsi="Cordia New"/>
                <w:sz w:val="12"/>
                <w:szCs w:val="12"/>
                <w:cs/>
              </w:rPr>
            </w:pPr>
          </w:p>
        </w:tc>
        <w:tc>
          <w:tcPr>
            <w:tcW w:w="792" w:type="dxa"/>
            <w:vAlign w:val="bottom"/>
          </w:tcPr>
          <w:p w14:paraId="313D3503"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3" w:type="dxa"/>
            <w:vAlign w:val="bottom"/>
          </w:tcPr>
          <w:p w14:paraId="14277595" w14:textId="77777777" w:rsidR="000F1B21" w:rsidRPr="007A58BA"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48D67F2A" w14:textId="77777777" w:rsidR="000F1B21" w:rsidRPr="007A58BA"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vAlign w:val="bottom"/>
          </w:tcPr>
          <w:p w14:paraId="67D94446" w14:textId="77777777" w:rsidR="000F1B21" w:rsidRPr="007A58BA" w:rsidRDefault="000F1B21" w:rsidP="00690182">
            <w:pPr>
              <w:spacing w:after="0" w:line="240" w:lineRule="auto"/>
              <w:ind w:right="-72"/>
              <w:jc w:val="right"/>
              <w:rPr>
                <w:rFonts w:ascii="Cordia New" w:eastAsia="Times New Roman" w:hAnsi="Cordia New"/>
                <w:snapToGrid w:val="0"/>
                <w:sz w:val="12"/>
                <w:szCs w:val="12"/>
                <w:cs/>
                <w:lang w:eastAsia="th-TH"/>
              </w:rPr>
            </w:pPr>
          </w:p>
        </w:tc>
      </w:tr>
      <w:tr w:rsidR="000F1B21" w:rsidRPr="007A58BA" w14:paraId="26168F39" w14:textId="77777777" w:rsidTr="007A58BA">
        <w:tc>
          <w:tcPr>
            <w:tcW w:w="2491" w:type="dxa"/>
            <w:vAlign w:val="bottom"/>
            <w:hideMark/>
          </w:tcPr>
          <w:p w14:paraId="19488515" w14:textId="77777777" w:rsidR="000F1B21" w:rsidRPr="007A58BA" w:rsidRDefault="000F1B21" w:rsidP="00690182">
            <w:pPr>
              <w:spacing w:after="0" w:line="240" w:lineRule="auto"/>
              <w:ind w:left="435" w:right="-93"/>
              <w:rPr>
                <w:rFonts w:ascii="Cordia New" w:eastAsia="Times New Roman" w:hAnsi="Cordia New"/>
                <w:b/>
                <w:bCs/>
                <w:sz w:val="24"/>
                <w:szCs w:val="24"/>
                <w:cs/>
              </w:rPr>
            </w:pPr>
            <w:r w:rsidRPr="007A58BA">
              <w:rPr>
                <w:rFonts w:ascii="Cordia New" w:eastAsia="Times New Roman" w:hAnsi="Cordia New"/>
                <w:b/>
                <w:bCs/>
                <w:sz w:val="24"/>
                <w:szCs w:val="24"/>
              </w:rPr>
              <w:t>Floating interest rate</w:t>
            </w:r>
          </w:p>
        </w:tc>
        <w:tc>
          <w:tcPr>
            <w:tcW w:w="792" w:type="dxa"/>
            <w:vAlign w:val="bottom"/>
          </w:tcPr>
          <w:p w14:paraId="0E2631C0" w14:textId="77777777" w:rsidR="000F1B21" w:rsidRPr="007A58BA"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vAlign w:val="bottom"/>
          </w:tcPr>
          <w:p w14:paraId="6A4F5249" w14:textId="77777777" w:rsidR="000F1B21" w:rsidRPr="007A58BA" w:rsidRDefault="000F1B21" w:rsidP="00690182">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0014BBED" w14:textId="77777777" w:rsidR="000F1B21" w:rsidRPr="007A58BA" w:rsidRDefault="000F1B21" w:rsidP="00690182">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367A1AD0" w14:textId="77777777" w:rsidR="000F1B21" w:rsidRPr="007A58BA" w:rsidRDefault="000F1B21" w:rsidP="00690182">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05635B62" w14:textId="77777777" w:rsidR="000F1B21" w:rsidRPr="007A58BA" w:rsidRDefault="000F1B21" w:rsidP="00690182">
            <w:pPr>
              <w:spacing w:after="0" w:line="240" w:lineRule="auto"/>
              <w:ind w:right="-72"/>
              <w:jc w:val="right"/>
              <w:rPr>
                <w:rFonts w:ascii="Cordia New" w:eastAsia="Times New Roman" w:hAnsi="Cordia New"/>
                <w:sz w:val="24"/>
                <w:szCs w:val="24"/>
                <w:cs/>
              </w:rPr>
            </w:pPr>
          </w:p>
        </w:tc>
        <w:tc>
          <w:tcPr>
            <w:tcW w:w="792" w:type="dxa"/>
            <w:vAlign w:val="bottom"/>
          </w:tcPr>
          <w:p w14:paraId="4FB57A18" w14:textId="77777777" w:rsidR="000F1B21" w:rsidRPr="007A58BA" w:rsidRDefault="000F1B21" w:rsidP="00690182">
            <w:pPr>
              <w:spacing w:after="0" w:line="240" w:lineRule="auto"/>
              <w:ind w:right="-72"/>
              <w:jc w:val="right"/>
              <w:rPr>
                <w:rFonts w:ascii="Cordia New" w:eastAsia="Times New Roman" w:hAnsi="Cordia New"/>
                <w:sz w:val="24"/>
                <w:szCs w:val="24"/>
              </w:rPr>
            </w:pPr>
          </w:p>
        </w:tc>
        <w:tc>
          <w:tcPr>
            <w:tcW w:w="793" w:type="dxa"/>
            <w:vAlign w:val="bottom"/>
          </w:tcPr>
          <w:p w14:paraId="0019CD1B" w14:textId="77777777" w:rsidR="000F1B21" w:rsidRPr="007A58BA" w:rsidRDefault="000F1B21" w:rsidP="00690182">
            <w:pPr>
              <w:spacing w:after="0" w:line="240" w:lineRule="auto"/>
              <w:ind w:right="-72"/>
              <w:jc w:val="right"/>
              <w:rPr>
                <w:rFonts w:ascii="Cordia New" w:eastAsia="Times New Roman" w:hAnsi="Cordia New"/>
                <w:sz w:val="24"/>
                <w:szCs w:val="24"/>
              </w:rPr>
            </w:pPr>
          </w:p>
        </w:tc>
        <w:tc>
          <w:tcPr>
            <w:tcW w:w="792" w:type="dxa"/>
            <w:vAlign w:val="bottom"/>
          </w:tcPr>
          <w:p w14:paraId="78DE24E0" w14:textId="77777777" w:rsidR="000F1B21" w:rsidRPr="007A58BA"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vAlign w:val="bottom"/>
          </w:tcPr>
          <w:p w14:paraId="7D399BAF" w14:textId="77777777" w:rsidR="000F1B21" w:rsidRPr="007A58BA" w:rsidRDefault="000F1B21" w:rsidP="00690182">
            <w:pPr>
              <w:spacing w:after="0" w:line="240" w:lineRule="auto"/>
              <w:ind w:right="-72"/>
              <w:jc w:val="right"/>
              <w:rPr>
                <w:rFonts w:ascii="Cordia New" w:eastAsia="Times New Roman" w:hAnsi="Cordia New"/>
                <w:snapToGrid w:val="0"/>
                <w:sz w:val="24"/>
                <w:szCs w:val="24"/>
                <w:cs/>
                <w:lang w:eastAsia="th-TH"/>
              </w:rPr>
            </w:pPr>
          </w:p>
        </w:tc>
      </w:tr>
      <w:tr w:rsidR="00F15338" w:rsidRPr="007A58BA" w14:paraId="05A3679C" w14:textId="77777777" w:rsidTr="007A58BA">
        <w:tc>
          <w:tcPr>
            <w:tcW w:w="2491" w:type="dxa"/>
            <w:vAlign w:val="bottom"/>
            <w:hideMark/>
          </w:tcPr>
          <w:p w14:paraId="4A8140EB" w14:textId="77777777" w:rsidR="00F15338" w:rsidRPr="007A58BA" w:rsidRDefault="00F15338" w:rsidP="00690182">
            <w:pPr>
              <w:spacing w:after="0" w:line="240" w:lineRule="auto"/>
              <w:ind w:left="435"/>
              <w:rPr>
                <w:rFonts w:ascii="Cordia New" w:eastAsia="Times New Roman" w:hAnsi="Cordia New"/>
                <w:sz w:val="24"/>
                <w:szCs w:val="24"/>
                <w:cs/>
              </w:rPr>
            </w:pPr>
            <w:r w:rsidRPr="007A58BA">
              <w:rPr>
                <w:rFonts w:ascii="Cordia New" w:eastAsia="Times New Roman" w:hAnsi="Cordia New"/>
                <w:sz w:val="24"/>
                <w:szCs w:val="24"/>
              </w:rPr>
              <w:t xml:space="preserve">   Short-term</w:t>
            </w:r>
          </w:p>
        </w:tc>
        <w:tc>
          <w:tcPr>
            <w:tcW w:w="792" w:type="dxa"/>
            <w:hideMark/>
          </w:tcPr>
          <w:p w14:paraId="5BA44E96" w14:textId="2DC2E8AE" w:rsidR="00F15338"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248</w:t>
            </w:r>
          </w:p>
        </w:tc>
        <w:tc>
          <w:tcPr>
            <w:tcW w:w="792" w:type="dxa"/>
            <w:hideMark/>
          </w:tcPr>
          <w:p w14:paraId="4967BAD1" w14:textId="273BAD3B" w:rsidR="00F15338" w:rsidRPr="007A58BA" w:rsidRDefault="00B41D75" w:rsidP="00690182">
            <w:pP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18</w:t>
            </w:r>
          </w:p>
        </w:tc>
        <w:tc>
          <w:tcPr>
            <w:tcW w:w="792" w:type="dxa"/>
            <w:hideMark/>
          </w:tcPr>
          <w:p w14:paraId="2B76B41A" w14:textId="090FACA6" w:rsidR="00F15338"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50</w:t>
            </w:r>
          </w:p>
        </w:tc>
        <w:tc>
          <w:tcPr>
            <w:tcW w:w="792" w:type="dxa"/>
            <w:vAlign w:val="bottom"/>
            <w:hideMark/>
          </w:tcPr>
          <w:p w14:paraId="03E80A90" w14:textId="0F96D5B3" w:rsidR="00F15338"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5</w:t>
            </w:r>
          </w:p>
        </w:tc>
        <w:tc>
          <w:tcPr>
            <w:tcW w:w="792" w:type="dxa"/>
            <w:vAlign w:val="bottom"/>
            <w:hideMark/>
          </w:tcPr>
          <w:p w14:paraId="77E9E3DE" w14:textId="732DDD4E" w:rsidR="00F15338" w:rsidRPr="007A58BA" w:rsidRDefault="00B41D75" w:rsidP="00690182">
            <w:pP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4</w:t>
            </w:r>
          </w:p>
        </w:tc>
        <w:tc>
          <w:tcPr>
            <w:tcW w:w="792" w:type="dxa"/>
            <w:hideMark/>
          </w:tcPr>
          <w:p w14:paraId="62D7A645" w14:textId="296A96C8" w:rsidR="00F15338" w:rsidRPr="007A58BA" w:rsidRDefault="00F15338"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3" w:type="dxa"/>
            <w:vAlign w:val="bottom"/>
            <w:hideMark/>
          </w:tcPr>
          <w:p w14:paraId="06129131" w14:textId="11B953ED" w:rsidR="00F15338"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8</w:t>
            </w:r>
            <w:r w:rsidR="00F15338" w:rsidRPr="007A58BA">
              <w:rPr>
                <w:rFonts w:ascii="Cordia New" w:eastAsia="Times New Roman" w:hAnsi="Cordia New"/>
                <w:sz w:val="24"/>
                <w:szCs w:val="24"/>
              </w:rPr>
              <w:t>,</w:t>
            </w:r>
            <w:r w:rsidRPr="007A58BA">
              <w:rPr>
                <w:rFonts w:ascii="Cordia New" w:eastAsia="Times New Roman" w:hAnsi="Cordia New"/>
                <w:sz w:val="24"/>
                <w:szCs w:val="24"/>
                <w:lang w:val="en-GB"/>
              </w:rPr>
              <w:t>920</w:t>
            </w:r>
          </w:p>
        </w:tc>
        <w:tc>
          <w:tcPr>
            <w:tcW w:w="792" w:type="dxa"/>
            <w:hideMark/>
          </w:tcPr>
          <w:p w14:paraId="1158BC67" w14:textId="43D11EDB" w:rsidR="00F15338" w:rsidRPr="007A58BA" w:rsidRDefault="00B41D75" w:rsidP="00690182">
            <w:pP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248</w:t>
            </w:r>
          </w:p>
        </w:tc>
        <w:tc>
          <w:tcPr>
            <w:tcW w:w="792" w:type="dxa"/>
            <w:vAlign w:val="bottom"/>
            <w:hideMark/>
          </w:tcPr>
          <w:p w14:paraId="1440665B" w14:textId="47407E28" w:rsidR="00F15338" w:rsidRPr="007A58BA" w:rsidRDefault="00B41D75" w:rsidP="00690182">
            <w:pP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8</w:t>
            </w:r>
            <w:r w:rsidR="00F15338" w:rsidRPr="007A58BA">
              <w:rPr>
                <w:rFonts w:ascii="Cordia New" w:eastAsia="Times New Roman" w:hAnsi="Cordia New"/>
                <w:sz w:val="24"/>
                <w:szCs w:val="24"/>
              </w:rPr>
              <w:t>,</w:t>
            </w:r>
            <w:r w:rsidRPr="007A58BA">
              <w:rPr>
                <w:rFonts w:ascii="Cordia New" w:eastAsia="Times New Roman" w:hAnsi="Cordia New"/>
                <w:sz w:val="24"/>
                <w:szCs w:val="24"/>
                <w:lang w:val="en-GB"/>
              </w:rPr>
              <w:t>700</w:t>
            </w:r>
          </w:p>
        </w:tc>
      </w:tr>
      <w:tr w:rsidR="00F15338" w:rsidRPr="007A58BA" w14:paraId="17043C2A" w14:textId="77777777" w:rsidTr="007A58BA">
        <w:tc>
          <w:tcPr>
            <w:tcW w:w="2491" w:type="dxa"/>
            <w:vAlign w:val="bottom"/>
            <w:hideMark/>
          </w:tcPr>
          <w:p w14:paraId="68CA8823" w14:textId="77777777" w:rsidR="00F15338" w:rsidRPr="007A58BA" w:rsidRDefault="00F15338" w:rsidP="00690182">
            <w:pPr>
              <w:spacing w:after="0" w:line="240" w:lineRule="auto"/>
              <w:ind w:left="435"/>
              <w:rPr>
                <w:rFonts w:ascii="Cordia New" w:eastAsia="Times New Roman" w:hAnsi="Cordia New"/>
                <w:sz w:val="24"/>
                <w:szCs w:val="24"/>
                <w:cs/>
              </w:rPr>
            </w:pPr>
            <w:r w:rsidRPr="007A58BA">
              <w:rPr>
                <w:rFonts w:ascii="Cordia New" w:eastAsia="Times New Roman" w:hAnsi="Cordia New"/>
                <w:sz w:val="24"/>
                <w:szCs w:val="24"/>
              </w:rPr>
              <w:t xml:space="preserve">   Long-term</w:t>
            </w:r>
          </w:p>
        </w:tc>
        <w:tc>
          <w:tcPr>
            <w:tcW w:w="792" w:type="dxa"/>
            <w:hideMark/>
          </w:tcPr>
          <w:p w14:paraId="3CD596F5" w14:textId="6BB46394" w:rsidR="00F15338" w:rsidRPr="007A58BA" w:rsidRDefault="00F15338"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hideMark/>
          </w:tcPr>
          <w:p w14:paraId="690D1296" w14:textId="5290FB27" w:rsidR="00F15338" w:rsidRPr="007A58BA" w:rsidRDefault="00B41D75" w:rsidP="00690182">
            <w:pPr>
              <w:pBdr>
                <w:bottom w:val="single" w:sz="4" w:space="1" w:color="auto"/>
              </w:pBd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3</w:t>
            </w:r>
          </w:p>
        </w:tc>
        <w:tc>
          <w:tcPr>
            <w:tcW w:w="792" w:type="dxa"/>
            <w:hideMark/>
          </w:tcPr>
          <w:p w14:paraId="358EFFAD" w14:textId="481CEF9F" w:rsidR="00F15338" w:rsidRPr="007A58BA" w:rsidRDefault="00F15338"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hideMark/>
          </w:tcPr>
          <w:p w14:paraId="49F35B00" w14:textId="381285CE" w:rsidR="00F15338" w:rsidRPr="007A58BA" w:rsidRDefault="00F15338"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c>
          <w:tcPr>
            <w:tcW w:w="792" w:type="dxa"/>
            <w:vAlign w:val="bottom"/>
            <w:hideMark/>
          </w:tcPr>
          <w:p w14:paraId="17F6EFF6" w14:textId="1D2422B2" w:rsidR="00F15338" w:rsidRPr="007A58BA" w:rsidRDefault="00B41D75" w:rsidP="00690182">
            <w:pPr>
              <w:pBdr>
                <w:bottom w:val="single" w:sz="4" w:space="1" w:color="auto"/>
              </w:pBd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lang w:val="en-GB"/>
              </w:rPr>
              <w:t>10</w:t>
            </w:r>
          </w:p>
        </w:tc>
        <w:tc>
          <w:tcPr>
            <w:tcW w:w="792" w:type="dxa"/>
            <w:hideMark/>
          </w:tcPr>
          <w:p w14:paraId="7760657D" w14:textId="16857A8A" w:rsidR="00F15338" w:rsidRPr="007A58BA" w:rsidRDefault="00B41D75"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6</w:t>
            </w:r>
          </w:p>
        </w:tc>
        <w:tc>
          <w:tcPr>
            <w:tcW w:w="793" w:type="dxa"/>
            <w:vAlign w:val="bottom"/>
            <w:hideMark/>
          </w:tcPr>
          <w:p w14:paraId="4822644C" w14:textId="4D46A2D3" w:rsidR="00F15338" w:rsidRPr="007A58BA" w:rsidRDefault="00B41D75"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692</w:t>
            </w:r>
          </w:p>
        </w:tc>
        <w:tc>
          <w:tcPr>
            <w:tcW w:w="792" w:type="dxa"/>
            <w:hideMark/>
          </w:tcPr>
          <w:p w14:paraId="6A6E830F" w14:textId="112A0CD3" w:rsidR="00F15338" w:rsidRPr="007A58BA" w:rsidRDefault="00F15338" w:rsidP="00690182">
            <w:pPr>
              <w:pBdr>
                <w:bottom w:val="single" w:sz="4" w:space="1" w:color="auto"/>
              </w:pBdr>
              <w:spacing w:after="0" w:line="240" w:lineRule="auto"/>
              <w:ind w:right="-72"/>
              <w:jc w:val="right"/>
              <w:rPr>
                <w:rFonts w:ascii="Cordia New" w:eastAsia="Times New Roman" w:hAnsi="Cordia New"/>
                <w:sz w:val="24"/>
                <w:szCs w:val="24"/>
                <w:cs/>
              </w:rPr>
            </w:pPr>
            <w:r w:rsidRPr="007A58BA">
              <w:rPr>
                <w:rFonts w:ascii="Cordia New" w:eastAsia="Times New Roman" w:hAnsi="Cordia New"/>
                <w:sz w:val="24"/>
                <w:szCs w:val="24"/>
              </w:rPr>
              <w:t>-</w:t>
            </w:r>
          </w:p>
        </w:tc>
        <w:tc>
          <w:tcPr>
            <w:tcW w:w="792" w:type="dxa"/>
            <w:vAlign w:val="bottom"/>
            <w:hideMark/>
          </w:tcPr>
          <w:p w14:paraId="2CA6D348" w14:textId="09D1DBA9" w:rsidR="00F15338" w:rsidRPr="007A58BA" w:rsidRDefault="00F15338" w:rsidP="00690182">
            <w:pPr>
              <w:pBdr>
                <w:bottom w:val="sing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rPr>
              <w:t>-</w:t>
            </w:r>
          </w:p>
        </w:tc>
      </w:tr>
      <w:tr w:rsidR="00F15338" w:rsidRPr="007A58BA" w14:paraId="4BEA4276" w14:textId="77777777" w:rsidTr="007A58BA">
        <w:tc>
          <w:tcPr>
            <w:tcW w:w="2491" w:type="dxa"/>
            <w:vAlign w:val="bottom"/>
          </w:tcPr>
          <w:p w14:paraId="1884C3EB" w14:textId="77777777" w:rsidR="00F15338" w:rsidRPr="007A58BA" w:rsidRDefault="00F15338" w:rsidP="00690182">
            <w:pPr>
              <w:spacing w:after="0" w:line="240" w:lineRule="auto"/>
              <w:ind w:left="435"/>
              <w:rPr>
                <w:rFonts w:ascii="Cordia New" w:eastAsia="Times New Roman" w:hAnsi="Cordia New"/>
                <w:sz w:val="12"/>
                <w:szCs w:val="12"/>
                <w:cs/>
              </w:rPr>
            </w:pPr>
          </w:p>
        </w:tc>
        <w:tc>
          <w:tcPr>
            <w:tcW w:w="792" w:type="dxa"/>
          </w:tcPr>
          <w:p w14:paraId="385CCBBD"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tcPr>
          <w:p w14:paraId="5B00E26E"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tcPr>
          <w:p w14:paraId="4BFB8ED2"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vAlign w:val="bottom"/>
          </w:tcPr>
          <w:p w14:paraId="0CA2E79B"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vAlign w:val="bottom"/>
          </w:tcPr>
          <w:p w14:paraId="609BEC90"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tcPr>
          <w:p w14:paraId="58CF468C"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3" w:type="dxa"/>
            <w:vAlign w:val="bottom"/>
          </w:tcPr>
          <w:p w14:paraId="22D25AD4"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tcPr>
          <w:p w14:paraId="7AF3350E"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792" w:type="dxa"/>
            <w:vAlign w:val="bottom"/>
          </w:tcPr>
          <w:p w14:paraId="5F474335" w14:textId="77777777" w:rsidR="00F15338" w:rsidRPr="007A58BA" w:rsidRDefault="00F15338" w:rsidP="00690182">
            <w:pPr>
              <w:spacing w:after="0" w:line="240" w:lineRule="auto"/>
              <w:ind w:right="-72"/>
              <w:jc w:val="right"/>
              <w:rPr>
                <w:rFonts w:ascii="Cordia New" w:eastAsia="Times New Roman" w:hAnsi="Cordia New"/>
                <w:sz w:val="12"/>
                <w:szCs w:val="12"/>
              </w:rPr>
            </w:pPr>
          </w:p>
        </w:tc>
      </w:tr>
      <w:tr w:rsidR="00F15338" w:rsidRPr="007A58BA" w14:paraId="56EBD66A" w14:textId="77777777" w:rsidTr="007A58BA">
        <w:tc>
          <w:tcPr>
            <w:tcW w:w="2491" w:type="dxa"/>
            <w:vAlign w:val="bottom"/>
          </w:tcPr>
          <w:p w14:paraId="75048C85" w14:textId="77777777" w:rsidR="00F15338" w:rsidRPr="007A58BA" w:rsidRDefault="00F15338" w:rsidP="00690182">
            <w:pPr>
              <w:spacing w:after="0" w:line="240" w:lineRule="auto"/>
              <w:ind w:left="435"/>
              <w:rPr>
                <w:rFonts w:ascii="Cordia New" w:eastAsia="Times New Roman" w:hAnsi="Cordia New"/>
                <w:sz w:val="24"/>
                <w:szCs w:val="24"/>
              </w:rPr>
            </w:pPr>
          </w:p>
        </w:tc>
        <w:tc>
          <w:tcPr>
            <w:tcW w:w="792" w:type="dxa"/>
            <w:hideMark/>
          </w:tcPr>
          <w:p w14:paraId="4A8FBA7C" w14:textId="4DE5F199"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248</w:t>
            </w:r>
          </w:p>
        </w:tc>
        <w:tc>
          <w:tcPr>
            <w:tcW w:w="792" w:type="dxa"/>
            <w:hideMark/>
          </w:tcPr>
          <w:p w14:paraId="06F1FDBE" w14:textId="35B59C18"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21</w:t>
            </w:r>
          </w:p>
        </w:tc>
        <w:tc>
          <w:tcPr>
            <w:tcW w:w="792" w:type="dxa"/>
            <w:hideMark/>
          </w:tcPr>
          <w:p w14:paraId="0CA01B92" w14:textId="5DCB4678"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50</w:t>
            </w:r>
          </w:p>
        </w:tc>
        <w:tc>
          <w:tcPr>
            <w:tcW w:w="792" w:type="dxa"/>
            <w:vAlign w:val="bottom"/>
            <w:hideMark/>
          </w:tcPr>
          <w:p w14:paraId="754E76B2" w14:textId="7B75DCA3"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5</w:t>
            </w:r>
          </w:p>
        </w:tc>
        <w:tc>
          <w:tcPr>
            <w:tcW w:w="792" w:type="dxa"/>
            <w:vAlign w:val="bottom"/>
            <w:hideMark/>
          </w:tcPr>
          <w:p w14:paraId="5E2C6F84" w14:textId="5727C938"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14</w:t>
            </w:r>
          </w:p>
        </w:tc>
        <w:tc>
          <w:tcPr>
            <w:tcW w:w="792" w:type="dxa"/>
            <w:hideMark/>
          </w:tcPr>
          <w:p w14:paraId="69BF07AC" w14:textId="0F0E449E"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6</w:t>
            </w:r>
          </w:p>
        </w:tc>
        <w:tc>
          <w:tcPr>
            <w:tcW w:w="793" w:type="dxa"/>
            <w:vAlign w:val="bottom"/>
            <w:hideMark/>
          </w:tcPr>
          <w:p w14:paraId="609640D3" w14:textId="44BED697"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9</w:t>
            </w:r>
            <w:r w:rsidR="00F15338" w:rsidRPr="007A58BA">
              <w:rPr>
                <w:rFonts w:ascii="Cordia New" w:eastAsia="Times New Roman" w:hAnsi="Cordia New"/>
                <w:sz w:val="24"/>
                <w:szCs w:val="24"/>
              </w:rPr>
              <w:t>,</w:t>
            </w:r>
            <w:r w:rsidRPr="007A58BA">
              <w:rPr>
                <w:rFonts w:ascii="Cordia New" w:eastAsia="Times New Roman" w:hAnsi="Cordia New"/>
                <w:sz w:val="24"/>
                <w:szCs w:val="24"/>
                <w:lang w:val="en-GB"/>
              </w:rPr>
              <w:t>612</w:t>
            </w:r>
          </w:p>
        </w:tc>
        <w:tc>
          <w:tcPr>
            <w:tcW w:w="792" w:type="dxa"/>
            <w:hideMark/>
          </w:tcPr>
          <w:p w14:paraId="7F41DBB4" w14:textId="0131CF84"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248</w:t>
            </w:r>
          </w:p>
        </w:tc>
        <w:tc>
          <w:tcPr>
            <w:tcW w:w="792" w:type="dxa"/>
            <w:vAlign w:val="bottom"/>
            <w:hideMark/>
          </w:tcPr>
          <w:p w14:paraId="1C968EAA" w14:textId="6DEF9115" w:rsidR="00F15338" w:rsidRPr="007A58BA" w:rsidRDefault="00B41D75" w:rsidP="00690182">
            <w:pPr>
              <w:pBdr>
                <w:bottom w:val="double" w:sz="4" w:space="1" w:color="auto"/>
              </w:pBdr>
              <w:spacing w:after="0" w:line="240" w:lineRule="auto"/>
              <w:ind w:right="-72"/>
              <w:jc w:val="right"/>
              <w:rPr>
                <w:rFonts w:ascii="Cordia New" w:eastAsia="Times New Roman" w:hAnsi="Cordia New"/>
                <w:sz w:val="24"/>
                <w:szCs w:val="24"/>
              </w:rPr>
            </w:pPr>
            <w:r w:rsidRPr="007A58BA">
              <w:rPr>
                <w:rFonts w:ascii="Cordia New" w:eastAsia="Times New Roman" w:hAnsi="Cordia New"/>
                <w:sz w:val="24"/>
                <w:szCs w:val="24"/>
                <w:lang w:val="en-GB"/>
              </w:rPr>
              <w:t>8</w:t>
            </w:r>
            <w:r w:rsidR="00F15338" w:rsidRPr="007A58BA">
              <w:rPr>
                <w:rFonts w:ascii="Cordia New" w:eastAsia="Times New Roman" w:hAnsi="Cordia New"/>
                <w:sz w:val="24"/>
                <w:szCs w:val="24"/>
              </w:rPr>
              <w:t>,</w:t>
            </w:r>
            <w:r w:rsidRPr="007A58BA">
              <w:rPr>
                <w:rFonts w:ascii="Cordia New" w:eastAsia="Times New Roman" w:hAnsi="Cordia New"/>
                <w:sz w:val="24"/>
                <w:szCs w:val="24"/>
                <w:lang w:val="en-GB"/>
              </w:rPr>
              <w:t>700</w:t>
            </w:r>
          </w:p>
        </w:tc>
      </w:tr>
    </w:tbl>
    <w:p w14:paraId="3DCE82FC" w14:textId="46D83834" w:rsidR="007A58BA" w:rsidRDefault="007A58BA"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8"/>
        </w:rPr>
      </w:pPr>
    </w:p>
    <w:p w14:paraId="6FF0F4DC" w14:textId="77777777"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519E3EF6" w14:textId="09EE9130" w:rsidR="00C721A4"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26</w:t>
      </w:r>
      <w:r w:rsidR="00C721A4" w:rsidRPr="00690182">
        <w:rPr>
          <w:rFonts w:ascii="Cordia New" w:eastAsia="Times New Roman" w:hAnsi="Cordia New"/>
          <w:b/>
          <w:bCs/>
          <w:sz w:val="28"/>
        </w:rPr>
        <w:tab/>
        <w:t xml:space="preserve">Trade and other payables </w:t>
      </w:r>
    </w:p>
    <w:p w14:paraId="20449C41" w14:textId="77777777" w:rsidR="007A58BA" w:rsidRPr="00690182" w:rsidRDefault="007A58BA" w:rsidP="00690182">
      <w:pPr>
        <w:spacing w:after="0" w:line="240" w:lineRule="auto"/>
        <w:ind w:left="540" w:hanging="540"/>
        <w:rPr>
          <w:rFonts w:ascii="Cordia New" w:eastAsia="Times New Roman" w:hAnsi="Cordia New"/>
          <w:b/>
          <w:bCs/>
          <w:sz w:val="28"/>
        </w:rPr>
      </w:pPr>
    </w:p>
    <w:tbl>
      <w:tblPr>
        <w:tblW w:w="9504" w:type="dxa"/>
        <w:tblInd w:w="90" w:type="dxa"/>
        <w:tblLayout w:type="fixed"/>
        <w:tblLook w:val="04A0" w:firstRow="1" w:lastRow="0" w:firstColumn="1" w:lastColumn="0" w:noHBand="0" w:noVBand="1"/>
      </w:tblPr>
      <w:tblGrid>
        <w:gridCol w:w="3744"/>
        <w:gridCol w:w="1440"/>
        <w:gridCol w:w="1440"/>
        <w:gridCol w:w="1440"/>
        <w:gridCol w:w="1440"/>
      </w:tblGrid>
      <w:tr w:rsidR="008B02DC" w:rsidRPr="00690182" w14:paraId="035EA7BE" w14:textId="77777777" w:rsidTr="00002C28">
        <w:tc>
          <w:tcPr>
            <w:tcW w:w="3744" w:type="dxa"/>
            <w:vAlign w:val="bottom"/>
          </w:tcPr>
          <w:p w14:paraId="09DF9A15" w14:textId="77777777" w:rsidR="00C721A4" w:rsidRPr="00690182" w:rsidRDefault="00C721A4" w:rsidP="00690182">
            <w:pPr>
              <w:spacing w:after="0" w:line="240" w:lineRule="auto"/>
              <w:ind w:left="345"/>
              <w:rPr>
                <w:rFonts w:ascii="Cordia New" w:eastAsia="Times New Roman" w:hAnsi="Cordia New"/>
                <w:sz w:val="28"/>
              </w:rPr>
            </w:pPr>
          </w:p>
        </w:tc>
        <w:tc>
          <w:tcPr>
            <w:tcW w:w="2880" w:type="dxa"/>
            <w:gridSpan w:val="2"/>
            <w:vAlign w:val="bottom"/>
            <w:hideMark/>
          </w:tcPr>
          <w:p w14:paraId="6226D166"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063C119F"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497CB2E3"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4FE79C29"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33386E6E" w14:textId="77777777" w:rsidTr="00002C28">
        <w:tc>
          <w:tcPr>
            <w:tcW w:w="3744" w:type="dxa"/>
            <w:vAlign w:val="bottom"/>
          </w:tcPr>
          <w:p w14:paraId="6155C524" w14:textId="77777777" w:rsidR="00C721A4" w:rsidRPr="00690182" w:rsidRDefault="00C721A4" w:rsidP="00690182">
            <w:pPr>
              <w:spacing w:after="0" w:line="240" w:lineRule="auto"/>
              <w:ind w:left="345"/>
              <w:rPr>
                <w:rFonts w:ascii="Cordia New" w:eastAsia="Times New Roman" w:hAnsi="Cordia New"/>
                <w:b/>
                <w:bCs/>
                <w:sz w:val="28"/>
              </w:rPr>
            </w:pPr>
          </w:p>
        </w:tc>
        <w:tc>
          <w:tcPr>
            <w:tcW w:w="1440" w:type="dxa"/>
            <w:vAlign w:val="bottom"/>
            <w:hideMark/>
          </w:tcPr>
          <w:p w14:paraId="3278DADC" w14:textId="5BBED82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6170E929" w14:textId="560C0ACE"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43ADAF6C" w14:textId="6444BC6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792FA0CA" w14:textId="303A1F71"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51C3A907" w14:textId="77777777" w:rsidTr="00002C28">
        <w:tc>
          <w:tcPr>
            <w:tcW w:w="3744" w:type="dxa"/>
            <w:vAlign w:val="bottom"/>
          </w:tcPr>
          <w:p w14:paraId="16F12DFB" w14:textId="77777777" w:rsidR="00C721A4" w:rsidRPr="00690182" w:rsidRDefault="00C721A4" w:rsidP="00690182">
            <w:pPr>
              <w:spacing w:after="0" w:line="240" w:lineRule="auto"/>
              <w:ind w:left="345"/>
              <w:rPr>
                <w:rFonts w:ascii="Cordia New" w:eastAsia="Times New Roman" w:hAnsi="Cordia New"/>
                <w:sz w:val="28"/>
              </w:rPr>
            </w:pPr>
          </w:p>
        </w:tc>
        <w:tc>
          <w:tcPr>
            <w:tcW w:w="1440" w:type="dxa"/>
            <w:vAlign w:val="bottom"/>
            <w:hideMark/>
          </w:tcPr>
          <w:p w14:paraId="3D7DBC9E"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1BB9C959"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16E2DE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3AE3D734"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A58BA" w14:paraId="265042B5" w14:textId="77777777" w:rsidTr="00002C28">
        <w:tc>
          <w:tcPr>
            <w:tcW w:w="3744" w:type="dxa"/>
            <w:vAlign w:val="bottom"/>
          </w:tcPr>
          <w:p w14:paraId="5A3841CA" w14:textId="77777777" w:rsidR="00C721A4" w:rsidRPr="007A58BA" w:rsidRDefault="00C721A4" w:rsidP="00690182">
            <w:pPr>
              <w:spacing w:after="0" w:line="240" w:lineRule="auto"/>
              <w:ind w:left="345"/>
              <w:rPr>
                <w:rFonts w:ascii="Cordia New" w:eastAsia="Times New Roman" w:hAnsi="Cordia New"/>
                <w:sz w:val="12"/>
                <w:szCs w:val="12"/>
              </w:rPr>
            </w:pPr>
          </w:p>
        </w:tc>
        <w:tc>
          <w:tcPr>
            <w:tcW w:w="1440" w:type="dxa"/>
            <w:vAlign w:val="bottom"/>
          </w:tcPr>
          <w:p w14:paraId="3B40D0D4"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409824D1"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27C92A90"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6B729879"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F15338" w:rsidRPr="00690182" w14:paraId="3F89A5E2" w14:textId="77777777" w:rsidTr="00002C28">
        <w:tc>
          <w:tcPr>
            <w:tcW w:w="3744" w:type="dxa"/>
            <w:vAlign w:val="bottom"/>
            <w:hideMark/>
          </w:tcPr>
          <w:p w14:paraId="701BF131" w14:textId="77777777"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Trade payables - third parties</w:t>
            </w:r>
          </w:p>
        </w:tc>
        <w:tc>
          <w:tcPr>
            <w:tcW w:w="1440" w:type="dxa"/>
            <w:vAlign w:val="bottom"/>
          </w:tcPr>
          <w:p w14:paraId="7B00E407" w14:textId="42734563"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062763" w:rsidRPr="00690182">
              <w:rPr>
                <w:rFonts w:ascii="Cordia New" w:eastAsia="Times New Roman" w:hAnsi="Cordia New"/>
                <w:sz w:val="28"/>
              </w:rPr>
              <w:t>,</w:t>
            </w:r>
            <w:r w:rsidRPr="00690182">
              <w:rPr>
                <w:rFonts w:ascii="Cordia New" w:eastAsia="Times New Roman" w:hAnsi="Cordia New"/>
                <w:sz w:val="28"/>
                <w:lang w:val="en-GB"/>
              </w:rPr>
              <w:t>415</w:t>
            </w:r>
            <w:r w:rsidR="00062763" w:rsidRPr="00690182">
              <w:rPr>
                <w:rFonts w:ascii="Cordia New" w:eastAsia="Times New Roman" w:hAnsi="Cordia New"/>
                <w:sz w:val="28"/>
              </w:rPr>
              <w:t>,</w:t>
            </w:r>
            <w:r w:rsidRPr="00690182">
              <w:rPr>
                <w:rFonts w:ascii="Cordia New" w:eastAsia="Times New Roman" w:hAnsi="Cordia New"/>
                <w:sz w:val="28"/>
                <w:lang w:val="en-GB"/>
              </w:rPr>
              <w:t>837</w:t>
            </w:r>
            <w:r w:rsidR="00F87BD0" w:rsidRPr="00690182">
              <w:rPr>
                <w:rFonts w:ascii="Cordia New" w:eastAsia="Times New Roman" w:hAnsi="Cordia New"/>
                <w:sz w:val="28"/>
              </w:rPr>
              <w:t>,</w:t>
            </w:r>
            <w:r w:rsidRPr="00690182">
              <w:rPr>
                <w:rFonts w:ascii="Cordia New" w:eastAsia="Times New Roman" w:hAnsi="Cordia New"/>
                <w:sz w:val="28"/>
                <w:lang w:val="en-GB"/>
              </w:rPr>
              <w:t>882</w:t>
            </w:r>
          </w:p>
        </w:tc>
        <w:tc>
          <w:tcPr>
            <w:tcW w:w="1440" w:type="dxa"/>
            <w:vAlign w:val="bottom"/>
            <w:hideMark/>
          </w:tcPr>
          <w:p w14:paraId="6C38CADD" w14:textId="44ACE2CF"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F15338" w:rsidRPr="00690182">
              <w:rPr>
                <w:rFonts w:ascii="Cordia New" w:eastAsia="Times New Roman" w:hAnsi="Cordia New"/>
                <w:sz w:val="28"/>
              </w:rPr>
              <w:t>,</w:t>
            </w:r>
            <w:r w:rsidRPr="00690182">
              <w:rPr>
                <w:rFonts w:ascii="Cordia New" w:eastAsia="Times New Roman" w:hAnsi="Cordia New"/>
                <w:sz w:val="28"/>
                <w:lang w:val="en-GB"/>
              </w:rPr>
              <w:t>486</w:t>
            </w:r>
            <w:r w:rsidR="00F15338" w:rsidRPr="00690182">
              <w:rPr>
                <w:rFonts w:ascii="Cordia New" w:eastAsia="Times New Roman" w:hAnsi="Cordia New"/>
                <w:sz w:val="28"/>
              </w:rPr>
              <w:t>,</w:t>
            </w:r>
            <w:r w:rsidRPr="00690182">
              <w:rPr>
                <w:rFonts w:ascii="Cordia New" w:eastAsia="Times New Roman" w:hAnsi="Cordia New"/>
                <w:sz w:val="28"/>
                <w:lang w:val="en-GB"/>
              </w:rPr>
              <w:t>579</w:t>
            </w:r>
            <w:r w:rsidR="00F15338" w:rsidRPr="00690182">
              <w:rPr>
                <w:rFonts w:ascii="Cordia New" w:eastAsia="Times New Roman" w:hAnsi="Cordia New"/>
                <w:sz w:val="28"/>
              </w:rPr>
              <w:t>,</w:t>
            </w:r>
            <w:r w:rsidRPr="00690182">
              <w:rPr>
                <w:rFonts w:ascii="Cordia New" w:eastAsia="Times New Roman" w:hAnsi="Cordia New"/>
                <w:sz w:val="28"/>
                <w:lang w:val="en-GB"/>
              </w:rPr>
              <w:t>718</w:t>
            </w:r>
          </w:p>
        </w:tc>
        <w:tc>
          <w:tcPr>
            <w:tcW w:w="1440" w:type="dxa"/>
            <w:vAlign w:val="bottom"/>
          </w:tcPr>
          <w:p w14:paraId="59CB76E5" w14:textId="10E7A490" w:rsidR="00F15338"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4</w:t>
            </w:r>
            <w:r w:rsidR="000F5DF8" w:rsidRPr="00690182">
              <w:rPr>
                <w:rFonts w:ascii="Cordia New" w:eastAsia="Times New Roman" w:hAnsi="Cordia New"/>
                <w:sz w:val="28"/>
              </w:rPr>
              <w:t>,</w:t>
            </w:r>
            <w:r w:rsidRPr="00690182">
              <w:rPr>
                <w:rFonts w:ascii="Cordia New" w:eastAsia="Times New Roman" w:hAnsi="Cordia New"/>
                <w:sz w:val="28"/>
                <w:lang w:val="en-GB"/>
              </w:rPr>
              <w:t>205</w:t>
            </w:r>
            <w:r w:rsidR="000F5DF8" w:rsidRPr="00690182">
              <w:rPr>
                <w:rFonts w:ascii="Cordia New" w:eastAsia="Times New Roman" w:hAnsi="Cordia New"/>
                <w:sz w:val="28"/>
              </w:rPr>
              <w:t>,</w:t>
            </w:r>
            <w:r w:rsidRPr="00690182">
              <w:rPr>
                <w:rFonts w:ascii="Cordia New" w:eastAsia="Times New Roman" w:hAnsi="Cordia New"/>
                <w:sz w:val="28"/>
                <w:lang w:val="en-GB"/>
              </w:rPr>
              <w:t>828</w:t>
            </w:r>
          </w:p>
        </w:tc>
        <w:tc>
          <w:tcPr>
            <w:tcW w:w="1440" w:type="dxa"/>
            <w:vAlign w:val="bottom"/>
            <w:hideMark/>
          </w:tcPr>
          <w:p w14:paraId="6D9D1DB5" w14:textId="3597E979" w:rsidR="00F15338"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w:t>
            </w:r>
            <w:r w:rsidR="00F15338" w:rsidRPr="00690182">
              <w:rPr>
                <w:rFonts w:ascii="Cordia New" w:eastAsia="Times New Roman" w:hAnsi="Cordia New"/>
                <w:sz w:val="28"/>
              </w:rPr>
              <w:t>,</w:t>
            </w:r>
            <w:r w:rsidRPr="00690182">
              <w:rPr>
                <w:rFonts w:ascii="Cordia New" w:eastAsia="Times New Roman" w:hAnsi="Cordia New"/>
                <w:sz w:val="28"/>
                <w:lang w:val="en-GB"/>
              </w:rPr>
              <w:t>241</w:t>
            </w:r>
            <w:r w:rsidR="00F15338" w:rsidRPr="00690182">
              <w:rPr>
                <w:rFonts w:ascii="Cordia New" w:eastAsia="Times New Roman" w:hAnsi="Cordia New"/>
                <w:sz w:val="28"/>
              </w:rPr>
              <w:t>,</w:t>
            </w:r>
            <w:r w:rsidRPr="00690182">
              <w:rPr>
                <w:rFonts w:ascii="Cordia New" w:eastAsia="Times New Roman" w:hAnsi="Cordia New"/>
                <w:sz w:val="28"/>
                <w:lang w:val="en-GB"/>
              </w:rPr>
              <w:t>855</w:t>
            </w:r>
          </w:p>
        </w:tc>
      </w:tr>
      <w:tr w:rsidR="00F15338" w:rsidRPr="00690182" w14:paraId="174E57A7" w14:textId="77777777" w:rsidTr="00002C28">
        <w:tc>
          <w:tcPr>
            <w:tcW w:w="3744" w:type="dxa"/>
            <w:vAlign w:val="bottom"/>
            <w:hideMark/>
          </w:tcPr>
          <w:p w14:paraId="1EADB621" w14:textId="43F8C4A9"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 xml:space="preserve">Trade payables - related parties </w:t>
            </w:r>
            <w:r w:rsidR="007A58BA">
              <w:rPr>
                <w:rFonts w:ascii="Cordia New" w:eastAsia="Times New Roman" w:hAnsi="Cordia New"/>
                <w:sz w:val="28"/>
              </w:rPr>
              <w:br/>
            </w:r>
            <w:proofErr w:type="gramStart"/>
            <w:r w:rsidR="007A58BA">
              <w:rPr>
                <w:rFonts w:ascii="Cordia New" w:eastAsia="Times New Roman" w:hAnsi="Cordia New"/>
                <w:sz w:val="28"/>
              </w:rPr>
              <w:t xml:space="preserve">   </w:t>
            </w:r>
            <w:r w:rsidRPr="00690182">
              <w:rPr>
                <w:rFonts w:ascii="Cordia New" w:eastAsia="Times New Roman" w:hAnsi="Cordia New"/>
                <w:sz w:val="28"/>
              </w:rPr>
              <w:t>(</w:t>
            </w:r>
            <w:proofErr w:type="gramEnd"/>
            <w:r w:rsidRPr="00690182">
              <w:rPr>
                <w:rFonts w:ascii="Cordia New" w:eastAsia="Times New Roman" w:hAnsi="Cordia New"/>
                <w:sz w:val="28"/>
              </w:rPr>
              <w:t xml:space="preserve">Note </w:t>
            </w:r>
            <w:r w:rsidR="00B41D75" w:rsidRPr="00690182">
              <w:rPr>
                <w:rFonts w:ascii="Cordia New" w:eastAsia="Times New Roman" w:hAnsi="Cordia New"/>
                <w:sz w:val="28"/>
                <w:lang w:val="en-GB"/>
              </w:rPr>
              <w:t>19</w:t>
            </w:r>
            <w:r w:rsidRPr="00690182">
              <w:rPr>
                <w:rFonts w:ascii="Cordia New" w:eastAsia="Times New Roman" w:hAnsi="Cordia New"/>
                <w:sz w:val="28"/>
              </w:rPr>
              <w:t>)</w:t>
            </w:r>
          </w:p>
        </w:tc>
        <w:tc>
          <w:tcPr>
            <w:tcW w:w="1440" w:type="dxa"/>
            <w:vAlign w:val="bottom"/>
          </w:tcPr>
          <w:p w14:paraId="0930E077" w14:textId="491FA0AB"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67</w:t>
            </w:r>
            <w:r w:rsidR="000F5DF8" w:rsidRPr="00690182">
              <w:rPr>
                <w:rFonts w:ascii="Cordia New" w:eastAsia="Times New Roman" w:hAnsi="Cordia New"/>
                <w:sz w:val="28"/>
              </w:rPr>
              <w:t>,</w:t>
            </w:r>
            <w:r w:rsidRPr="00690182">
              <w:rPr>
                <w:rFonts w:ascii="Cordia New" w:eastAsia="Times New Roman" w:hAnsi="Cordia New"/>
                <w:sz w:val="28"/>
                <w:lang w:val="en-GB"/>
              </w:rPr>
              <w:t>987</w:t>
            </w:r>
            <w:r w:rsidR="000F5DF8" w:rsidRPr="00690182">
              <w:rPr>
                <w:rFonts w:ascii="Cordia New" w:eastAsia="Times New Roman" w:hAnsi="Cordia New"/>
                <w:sz w:val="28"/>
              </w:rPr>
              <w:t>,</w:t>
            </w:r>
            <w:r w:rsidRPr="00690182">
              <w:rPr>
                <w:rFonts w:ascii="Cordia New" w:eastAsia="Times New Roman" w:hAnsi="Cordia New"/>
                <w:sz w:val="28"/>
                <w:lang w:val="en-GB"/>
              </w:rPr>
              <w:t>073</w:t>
            </w:r>
          </w:p>
        </w:tc>
        <w:tc>
          <w:tcPr>
            <w:tcW w:w="1440" w:type="dxa"/>
            <w:vAlign w:val="bottom"/>
            <w:hideMark/>
          </w:tcPr>
          <w:p w14:paraId="331FEBDB" w14:textId="4E89C165"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40</w:t>
            </w:r>
            <w:r w:rsidR="00F15338" w:rsidRPr="00690182">
              <w:rPr>
                <w:rFonts w:ascii="Cordia New" w:eastAsia="Times New Roman" w:hAnsi="Cordia New"/>
                <w:sz w:val="28"/>
              </w:rPr>
              <w:t>,</w:t>
            </w:r>
            <w:r w:rsidRPr="00690182">
              <w:rPr>
                <w:rFonts w:ascii="Cordia New" w:eastAsia="Times New Roman" w:hAnsi="Cordia New"/>
                <w:sz w:val="28"/>
                <w:lang w:val="en-GB"/>
              </w:rPr>
              <w:t>038</w:t>
            </w:r>
            <w:r w:rsidR="00F15338" w:rsidRPr="00690182">
              <w:rPr>
                <w:rFonts w:ascii="Cordia New" w:eastAsia="Times New Roman" w:hAnsi="Cordia New"/>
                <w:sz w:val="28"/>
              </w:rPr>
              <w:t>,</w:t>
            </w:r>
            <w:r w:rsidRPr="00690182">
              <w:rPr>
                <w:rFonts w:ascii="Cordia New" w:eastAsia="Times New Roman" w:hAnsi="Cordia New"/>
                <w:sz w:val="28"/>
                <w:lang w:val="en-GB"/>
              </w:rPr>
              <w:t>689</w:t>
            </w:r>
          </w:p>
        </w:tc>
        <w:tc>
          <w:tcPr>
            <w:tcW w:w="1440" w:type="dxa"/>
            <w:vAlign w:val="bottom"/>
          </w:tcPr>
          <w:p w14:paraId="6AA7F3FE" w14:textId="7A7E4F60"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23</w:t>
            </w:r>
            <w:r w:rsidR="000F5DF8" w:rsidRPr="00690182">
              <w:rPr>
                <w:rFonts w:ascii="Cordia New" w:eastAsia="Times New Roman" w:hAnsi="Cordia New"/>
                <w:sz w:val="28"/>
              </w:rPr>
              <w:t>,</w:t>
            </w:r>
            <w:r w:rsidRPr="00690182">
              <w:rPr>
                <w:rFonts w:ascii="Cordia New" w:eastAsia="Times New Roman" w:hAnsi="Cordia New"/>
                <w:sz w:val="28"/>
                <w:lang w:val="en-GB"/>
              </w:rPr>
              <w:t>966</w:t>
            </w:r>
            <w:r w:rsidR="000F5DF8" w:rsidRPr="00690182">
              <w:rPr>
                <w:rFonts w:ascii="Cordia New" w:eastAsia="Times New Roman" w:hAnsi="Cordia New"/>
                <w:sz w:val="28"/>
              </w:rPr>
              <w:t>,</w:t>
            </w:r>
            <w:r w:rsidRPr="00690182">
              <w:rPr>
                <w:rFonts w:ascii="Cordia New" w:eastAsia="Times New Roman" w:hAnsi="Cordia New"/>
                <w:sz w:val="28"/>
                <w:lang w:val="en-GB"/>
              </w:rPr>
              <w:t>750</w:t>
            </w:r>
          </w:p>
        </w:tc>
        <w:tc>
          <w:tcPr>
            <w:tcW w:w="1440" w:type="dxa"/>
            <w:vAlign w:val="bottom"/>
            <w:hideMark/>
          </w:tcPr>
          <w:p w14:paraId="48484365" w14:textId="54171B60"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F15338" w:rsidRPr="00690182">
              <w:rPr>
                <w:rFonts w:ascii="Cordia New" w:eastAsia="Times New Roman" w:hAnsi="Cordia New"/>
                <w:sz w:val="28"/>
              </w:rPr>
              <w:t>,</w:t>
            </w:r>
            <w:r w:rsidRPr="00690182">
              <w:rPr>
                <w:rFonts w:ascii="Cordia New" w:eastAsia="Times New Roman" w:hAnsi="Cordia New"/>
                <w:sz w:val="28"/>
                <w:lang w:val="en-GB"/>
              </w:rPr>
              <w:t>822</w:t>
            </w:r>
            <w:r w:rsidR="00F15338" w:rsidRPr="00690182">
              <w:rPr>
                <w:rFonts w:ascii="Cordia New" w:eastAsia="Times New Roman" w:hAnsi="Cordia New"/>
                <w:sz w:val="28"/>
              </w:rPr>
              <w:t>,</w:t>
            </w:r>
            <w:r w:rsidRPr="00690182">
              <w:rPr>
                <w:rFonts w:ascii="Cordia New" w:eastAsia="Times New Roman" w:hAnsi="Cordia New"/>
                <w:sz w:val="28"/>
                <w:lang w:val="en-GB"/>
              </w:rPr>
              <w:t>512</w:t>
            </w:r>
          </w:p>
        </w:tc>
      </w:tr>
      <w:tr w:rsidR="00F15338" w:rsidRPr="00690182" w14:paraId="4D74F905" w14:textId="77777777" w:rsidTr="00002C28">
        <w:tc>
          <w:tcPr>
            <w:tcW w:w="3744" w:type="dxa"/>
            <w:vAlign w:val="bottom"/>
            <w:hideMark/>
          </w:tcPr>
          <w:p w14:paraId="338572F7" w14:textId="028EC13E"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Amounts due to related parties</w:t>
            </w:r>
            <w:r w:rsidR="007A58BA">
              <w:rPr>
                <w:rFonts w:ascii="Cordia New" w:eastAsia="Times New Roman" w:hAnsi="Cordia New"/>
                <w:sz w:val="28"/>
              </w:rPr>
              <w:br/>
            </w:r>
            <w:proofErr w:type="gramStart"/>
            <w:r w:rsidR="007A58BA">
              <w:rPr>
                <w:rFonts w:ascii="Cordia New" w:eastAsia="Times New Roman" w:hAnsi="Cordia New"/>
                <w:sz w:val="28"/>
              </w:rPr>
              <w:t xml:space="preserve">  </w:t>
            </w:r>
            <w:r w:rsidRPr="00690182">
              <w:rPr>
                <w:rFonts w:ascii="Cordia New" w:eastAsia="Times New Roman" w:hAnsi="Cordia New"/>
                <w:sz w:val="28"/>
              </w:rPr>
              <w:t xml:space="preserve"> (</w:t>
            </w:r>
            <w:proofErr w:type="gramEnd"/>
            <w:r w:rsidRPr="00690182">
              <w:rPr>
                <w:rFonts w:ascii="Cordia New" w:eastAsia="Times New Roman" w:hAnsi="Cordia New"/>
                <w:sz w:val="28"/>
              </w:rPr>
              <w:t xml:space="preserve">Note </w:t>
            </w:r>
            <w:r w:rsidR="00B41D75" w:rsidRPr="00690182">
              <w:rPr>
                <w:rFonts w:ascii="Cordia New" w:eastAsia="Times New Roman" w:hAnsi="Cordia New"/>
                <w:sz w:val="28"/>
                <w:lang w:val="en-GB"/>
              </w:rPr>
              <w:t>19</w:t>
            </w:r>
            <w:r w:rsidRPr="00690182">
              <w:rPr>
                <w:rFonts w:ascii="Cordia New" w:eastAsia="Times New Roman" w:hAnsi="Cordia New"/>
                <w:sz w:val="28"/>
              </w:rPr>
              <w:t>)</w:t>
            </w:r>
          </w:p>
        </w:tc>
        <w:tc>
          <w:tcPr>
            <w:tcW w:w="1440" w:type="dxa"/>
            <w:vAlign w:val="bottom"/>
          </w:tcPr>
          <w:p w14:paraId="21984AA5" w14:textId="11B8630B"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w:t>
            </w:r>
            <w:r w:rsidR="000F5DF8" w:rsidRPr="00690182">
              <w:rPr>
                <w:rFonts w:ascii="Cordia New" w:eastAsia="Times New Roman" w:hAnsi="Cordia New"/>
                <w:sz w:val="28"/>
              </w:rPr>
              <w:t>,</w:t>
            </w:r>
            <w:r w:rsidRPr="00690182">
              <w:rPr>
                <w:rFonts w:ascii="Cordia New" w:eastAsia="Times New Roman" w:hAnsi="Cordia New"/>
                <w:sz w:val="28"/>
                <w:lang w:val="en-GB"/>
              </w:rPr>
              <w:t>986</w:t>
            </w:r>
            <w:r w:rsidR="000F5DF8" w:rsidRPr="00690182">
              <w:rPr>
                <w:rFonts w:ascii="Cordia New" w:eastAsia="Times New Roman" w:hAnsi="Cordia New"/>
                <w:sz w:val="28"/>
              </w:rPr>
              <w:t>,</w:t>
            </w:r>
            <w:r w:rsidRPr="00690182">
              <w:rPr>
                <w:rFonts w:ascii="Cordia New" w:eastAsia="Times New Roman" w:hAnsi="Cordia New"/>
                <w:sz w:val="28"/>
                <w:lang w:val="en-GB"/>
              </w:rPr>
              <w:t>620</w:t>
            </w:r>
          </w:p>
        </w:tc>
        <w:tc>
          <w:tcPr>
            <w:tcW w:w="1440" w:type="dxa"/>
            <w:vAlign w:val="bottom"/>
            <w:hideMark/>
          </w:tcPr>
          <w:p w14:paraId="6A745868" w14:textId="2DD2520B"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F15338" w:rsidRPr="00690182">
              <w:rPr>
                <w:rFonts w:ascii="Cordia New" w:eastAsia="Times New Roman" w:hAnsi="Cordia New"/>
                <w:sz w:val="28"/>
              </w:rPr>
              <w:t>,</w:t>
            </w:r>
            <w:r w:rsidRPr="00690182">
              <w:rPr>
                <w:rFonts w:ascii="Cordia New" w:eastAsia="Times New Roman" w:hAnsi="Cordia New"/>
                <w:sz w:val="28"/>
                <w:lang w:val="en-GB"/>
              </w:rPr>
              <w:t>836</w:t>
            </w:r>
            <w:r w:rsidR="00F15338" w:rsidRPr="00690182">
              <w:rPr>
                <w:rFonts w:ascii="Cordia New" w:eastAsia="Times New Roman" w:hAnsi="Cordia New"/>
                <w:sz w:val="28"/>
              </w:rPr>
              <w:t>,</w:t>
            </w:r>
            <w:r w:rsidRPr="00690182">
              <w:rPr>
                <w:rFonts w:ascii="Cordia New" w:eastAsia="Times New Roman" w:hAnsi="Cordia New"/>
                <w:sz w:val="28"/>
                <w:lang w:val="en-GB"/>
              </w:rPr>
              <w:t>386</w:t>
            </w:r>
          </w:p>
        </w:tc>
        <w:tc>
          <w:tcPr>
            <w:tcW w:w="1440" w:type="dxa"/>
            <w:vAlign w:val="bottom"/>
          </w:tcPr>
          <w:p w14:paraId="0C707E07" w14:textId="62421B09"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49</w:t>
            </w:r>
            <w:r w:rsidR="000F5DF8" w:rsidRPr="00690182">
              <w:rPr>
                <w:rFonts w:ascii="Cordia New" w:eastAsia="Times New Roman" w:hAnsi="Cordia New"/>
                <w:sz w:val="28"/>
              </w:rPr>
              <w:t>,</w:t>
            </w:r>
            <w:r w:rsidRPr="00690182">
              <w:rPr>
                <w:rFonts w:ascii="Cordia New" w:eastAsia="Times New Roman" w:hAnsi="Cordia New"/>
                <w:sz w:val="28"/>
                <w:lang w:val="en-GB"/>
              </w:rPr>
              <w:t>836</w:t>
            </w:r>
            <w:r w:rsidR="000F5DF8" w:rsidRPr="00690182">
              <w:rPr>
                <w:rFonts w:ascii="Cordia New" w:eastAsia="Times New Roman" w:hAnsi="Cordia New"/>
                <w:sz w:val="28"/>
              </w:rPr>
              <w:t>,</w:t>
            </w:r>
            <w:r w:rsidRPr="00690182">
              <w:rPr>
                <w:rFonts w:ascii="Cordia New" w:eastAsia="Times New Roman" w:hAnsi="Cordia New"/>
                <w:sz w:val="28"/>
                <w:lang w:val="en-GB"/>
              </w:rPr>
              <w:t>393</w:t>
            </w:r>
          </w:p>
        </w:tc>
        <w:tc>
          <w:tcPr>
            <w:tcW w:w="1440" w:type="dxa"/>
            <w:vAlign w:val="bottom"/>
            <w:hideMark/>
          </w:tcPr>
          <w:p w14:paraId="529F89C4" w14:textId="23D85B63"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F15338" w:rsidRPr="00690182">
              <w:rPr>
                <w:rFonts w:ascii="Cordia New" w:eastAsia="Times New Roman" w:hAnsi="Cordia New"/>
                <w:sz w:val="28"/>
              </w:rPr>
              <w:t>,</w:t>
            </w:r>
            <w:r w:rsidRPr="00690182">
              <w:rPr>
                <w:rFonts w:ascii="Cordia New" w:eastAsia="Times New Roman" w:hAnsi="Cordia New"/>
                <w:sz w:val="28"/>
                <w:lang w:val="en-GB"/>
              </w:rPr>
              <w:t>067</w:t>
            </w:r>
            <w:r w:rsidR="00F15338" w:rsidRPr="00690182">
              <w:rPr>
                <w:rFonts w:ascii="Cordia New" w:eastAsia="Times New Roman" w:hAnsi="Cordia New"/>
                <w:sz w:val="28"/>
              </w:rPr>
              <w:t>,</w:t>
            </w:r>
            <w:r w:rsidRPr="00690182">
              <w:rPr>
                <w:rFonts w:ascii="Cordia New" w:eastAsia="Times New Roman" w:hAnsi="Cordia New"/>
                <w:sz w:val="28"/>
                <w:lang w:val="en-GB"/>
              </w:rPr>
              <w:t>955</w:t>
            </w:r>
          </w:p>
        </w:tc>
      </w:tr>
      <w:tr w:rsidR="00F15338" w:rsidRPr="00690182" w14:paraId="4237E6DD" w14:textId="77777777" w:rsidTr="00002C28">
        <w:tc>
          <w:tcPr>
            <w:tcW w:w="3744" w:type="dxa"/>
            <w:vAlign w:val="bottom"/>
            <w:hideMark/>
          </w:tcPr>
          <w:p w14:paraId="1B822656" w14:textId="77777777"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Accrued expenses</w:t>
            </w:r>
          </w:p>
        </w:tc>
        <w:tc>
          <w:tcPr>
            <w:tcW w:w="1440" w:type="dxa"/>
            <w:vAlign w:val="bottom"/>
          </w:tcPr>
          <w:p w14:paraId="6B056BD5" w14:textId="54F51A00"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0F5DF8" w:rsidRPr="00690182">
              <w:rPr>
                <w:rFonts w:ascii="Cordia New" w:eastAsia="Times New Roman" w:hAnsi="Cordia New"/>
                <w:sz w:val="28"/>
              </w:rPr>
              <w:t>,</w:t>
            </w:r>
            <w:r w:rsidRPr="00690182">
              <w:rPr>
                <w:rFonts w:ascii="Cordia New" w:eastAsia="Times New Roman" w:hAnsi="Cordia New"/>
                <w:sz w:val="28"/>
                <w:lang w:val="en-GB"/>
              </w:rPr>
              <w:t>074</w:t>
            </w:r>
            <w:r w:rsidR="000F5DF8" w:rsidRPr="00690182">
              <w:rPr>
                <w:rFonts w:ascii="Cordia New" w:eastAsia="Times New Roman" w:hAnsi="Cordia New"/>
                <w:sz w:val="28"/>
              </w:rPr>
              <w:t>,</w:t>
            </w:r>
            <w:r w:rsidRPr="00690182">
              <w:rPr>
                <w:rFonts w:ascii="Cordia New" w:eastAsia="Times New Roman" w:hAnsi="Cordia New"/>
                <w:sz w:val="28"/>
                <w:lang w:val="en-GB"/>
              </w:rPr>
              <w:t>832</w:t>
            </w:r>
            <w:r w:rsidR="000F5DF8" w:rsidRPr="00690182">
              <w:rPr>
                <w:rFonts w:ascii="Cordia New" w:eastAsia="Times New Roman" w:hAnsi="Cordia New"/>
                <w:sz w:val="28"/>
              </w:rPr>
              <w:t>,</w:t>
            </w:r>
            <w:r w:rsidRPr="00690182">
              <w:rPr>
                <w:rFonts w:ascii="Cordia New" w:eastAsia="Times New Roman" w:hAnsi="Cordia New"/>
                <w:sz w:val="28"/>
                <w:lang w:val="en-GB"/>
              </w:rPr>
              <w:t>958</w:t>
            </w:r>
          </w:p>
        </w:tc>
        <w:tc>
          <w:tcPr>
            <w:tcW w:w="1440" w:type="dxa"/>
            <w:vAlign w:val="bottom"/>
            <w:hideMark/>
          </w:tcPr>
          <w:p w14:paraId="4A06CC3B" w14:textId="0564D33F"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F15338" w:rsidRPr="00690182">
              <w:rPr>
                <w:rFonts w:ascii="Cordia New" w:eastAsia="Times New Roman" w:hAnsi="Cordia New"/>
                <w:sz w:val="28"/>
              </w:rPr>
              <w:t>,</w:t>
            </w:r>
            <w:r w:rsidRPr="00690182">
              <w:rPr>
                <w:rFonts w:ascii="Cordia New" w:eastAsia="Times New Roman" w:hAnsi="Cordia New"/>
                <w:sz w:val="28"/>
                <w:lang w:val="en-GB"/>
              </w:rPr>
              <w:t>986</w:t>
            </w:r>
            <w:r w:rsidR="00F15338" w:rsidRPr="00690182">
              <w:rPr>
                <w:rFonts w:ascii="Cordia New" w:eastAsia="Times New Roman" w:hAnsi="Cordia New"/>
                <w:sz w:val="28"/>
              </w:rPr>
              <w:t>,</w:t>
            </w:r>
            <w:r w:rsidRPr="00690182">
              <w:rPr>
                <w:rFonts w:ascii="Cordia New" w:eastAsia="Times New Roman" w:hAnsi="Cordia New"/>
                <w:sz w:val="28"/>
                <w:lang w:val="en-GB"/>
              </w:rPr>
              <w:t>888</w:t>
            </w:r>
            <w:r w:rsidR="00F15338" w:rsidRPr="00690182">
              <w:rPr>
                <w:rFonts w:ascii="Cordia New" w:eastAsia="Times New Roman" w:hAnsi="Cordia New"/>
                <w:sz w:val="28"/>
              </w:rPr>
              <w:t>,</w:t>
            </w:r>
            <w:r w:rsidRPr="00690182">
              <w:rPr>
                <w:rFonts w:ascii="Cordia New" w:eastAsia="Times New Roman" w:hAnsi="Cordia New"/>
                <w:sz w:val="28"/>
                <w:lang w:val="en-GB"/>
              </w:rPr>
              <w:t>391</w:t>
            </w:r>
          </w:p>
        </w:tc>
        <w:tc>
          <w:tcPr>
            <w:tcW w:w="1440" w:type="dxa"/>
            <w:vAlign w:val="bottom"/>
          </w:tcPr>
          <w:p w14:paraId="01D5C509" w14:textId="53A82961"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761</w:t>
            </w:r>
            <w:r w:rsidR="000F5DF8" w:rsidRPr="00690182">
              <w:rPr>
                <w:rFonts w:ascii="Cordia New" w:eastAsia="Times New Roman" w:hAnsi="Cordia New"/>
                <w:sz w:val="28"/>
              </w:rPr>
              <w:t>,</w:t>
            </w:r>
            <w:r w:rsidRPr="00690182">
              <w:rPr>
                <w:rFonts w:ascii="Cordia New" w:eastAsia="Times New Roman" w:hAnsi="Cordia New"/>
                <w:sz w:val="28"/>
                <w:lang w:val="en-GB"/>
              </w:rPr>
              <w:t>559</w:t>
            </w:r>
            <w:r w:rsidR="000F5DF8" w:rsidRPr="00690182">
              <w:rPr>
                <w:rFonts w:ascii="Cordia New" w:eastAsia="Times New Roman" w:hAnsi="Cordia New"/>
                <w:sz w:val="28"/>
              </w:rPr>
              <w:t>,</w:t>
            </w:r>
            <w:r w:rsidRPr="00690182">
              <w:rPr>
                <w:rFonts w:ascii="Cordia New" w:eastAsia="Times New Roman" w:hAnsi="Cordia New"/>
                <w:sz w:val="28"/>
                <w:lang w:val="en-GB"/>
              </w:rPr>
              <w:t>343</w:t>
            </w:r>
          </w:p>
        </w:tc>
        <w:tc>
          <w:tcPr>
            <w:tcW w:w="1440" w:type="dxa"/>
            <w:vAlign w:val="bottom"/>
            <w:hideMark/>
          </w:tcPr>
          <w:p w14:paraId="00F49655" w14:textId="39D95EEC"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588</w:t>
            </w:r>
            <w:r w:rsidR="00F15338" w:rsidRPr="00690182">
              <w:rPr>
                <w:rFonts w:ascii="Cordia New" w:eastAsia="Times New Roman" w:hAnsi="Cordia New"/>
                <w:sz w:val="28"/>
              </w:rPr>
              <w:t>,</w:t>
            </w:r>
            <w:r w:rsidRPr="00690182">
              <w:rPr>
                <w:rFonts w:ascii="Cordia New" w:eastAsia="Times New Roman" w:hAnsi="Cordia New"/>
                <w:sz w:val="28"/>
                <w:lang w:val="en-GB"/>
              </w:rPr>
              <w:t>783</w:t>
            </w:r>
            <w:r w:rsidR="00F15338" w:rsidRPr="00690182">
              <w:rPr>
                <w:rFonts w:ascii="Cordia New" w:eastAsia="Times New Roman" w:hAnsi="Cordia New"/>
                <w:sz w:val="28"/>
              </w:rPr>
              <w:t>,</w:t>
            </w:r>
            <w:r w:rsidRPr="00690182">
              <w:rPr>
                <w:rFonts w:ascii="Cordia New" w:eastAsia="Times New Roman" w:hAnsi="Cordia New"/>
                <w:sz w:val="28"/>
                <w:lang w:val="en-GB"/>
              </w:rPr>
              <w:t>250</w:t>
            </w:r>
          </w:p>
        </w:tc>
      </w:tr>
      <w:tr w:rsidR="00F15338" w:rsidRPr="00690182" w14:paraId="54287825" w14:textId="77777777" w:rsidTr="00002C28">
        <w:tc>
          <w:tcPr>
            <w:tcW w:w="3744" w:type="dxa"/>
            <w:vAlign w:val="bottom"/>
            <w:hideMark/>
          </w:tcPr>
          <w:p w14:paraId="75A08EA8" w14:textId="77777777"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Account payable - contractors</w:t>
            </w:r>
          </w:p>
        </w:tc>
        <w:tc>
          <w:tcPr>
            <w:tcW w:w="1440" w:type="dxa"/>
            <w:vAlign w:val="bottom"/>
          </w:tcPr>
          <w:p w14:paraId="2B8DC316" w14:textId="15815D82"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219</w:t>
            </w:r>
            <w:r w:rsidR="000F5DF8" w:rsidRPr="00690182">
              <w:rPr>
                <w:rFonts w:ascii="Cordia New" w:eastAsia="Times New Roman" w:hAnsi="Cordia New"/>
                <w:sz w:val="28"/>
              </w:rPr>
              <w:t>,</w:t>
            </w:r>
            <w:r w:rsidRPr="00690182">
              <w:rPr>
                <w:rFonts w:ascii="Cordia New" w:eastAsia="Times New Roman" w:hAnsi="Cordia New"/>
                <w:sz w:val="28"/>
                <w:lang w:val="en-GB"/>
              </w:rPr>
              <w:t>447</w:t>
            </w:r>
            <w:r w:rsidR="000F5DF8" w:rsidRPr="00690182">
              <w:rPr>
                <w:rFonts w:ascii="Cordia New" w:eastAsia="Times New Roman" w:hAnsi="Cordia New"/>
                <w:sz w:val="28"/>
              </w:rPr>
              <w:t>,</w:t>
            </w:r>
            <w:r w:rsidRPr="00690182">
              <w:rPr>
                <w:rFonts w:ascii="Cordia New" w:eastAsia="Times New Roman" w:hAnsi="Cordia New"/>
                <w:sz w:val="28"/>
                <w:lang w:val="en-GB"/>
              </w:rPr>
              <w:t>891</w:t>
            </w:r>
          </w:p>
        </w:tc>
        <w:tc>
          <w:tcPr>
            <w:tcW w:w="1440" w:type="dxa"/>
            <w:vAlign w:val="bottom"/>
            <w:hideMark/>
          </w:tcPr>
          <w:p w14:paraId="7881E6CD" w14:textId="01857D52"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202</w:t>
            </w:r>
            <w:r w:rsidR="00F15338" w:rsidRPr="00690182">
              <w:rPr>
                <w:rFonts w:ascii="Cordia New" w:eastAsia="Times New Roman" w:hAnsi="Cordia New"/>
                <w:sz w:val="28"/>
              </w:rPr>
              <w:t>,</w:t>
            </w:r>
            <w:r w:rsidRPr="00690182">
              <w:rPr>
                <w:rFonts w:ascii="Cordia New" w:eastAsia="Times New Roman" w:hAnsi="Cordia New"/>
                <w:sz w:val="28"/>
                <w:lang w:val="en-GB"/>
              </w:rPr>
              <w:t>138</w:t>
            </w:r>
            <w:r w:rsidR="00F15338" w:rsidRPr="00690182">
              <w:rPr>
                <w:rFonts w:ascii="Cordia New" w:eastAsia="Times New Roman" w:hAnsi="Cordia New"/>
                <w:sz w:val="28"/>
              </w:rPr>
              <w:t>,</w:t>
            </w:r>
            <w:r w:rsidRPr="00690182">
              <w:rPr>
                <w:rFonts w:ascii="Cordia New" w:eastAsia="Times New Roman" w:hAnsi="Cordia New"/>
                <w:sz w:val="28"/>
                <w:lang w:val="en-GB"/>
              </w:rPr>
              <w:t>653</w:t>
            </w:r>
          </w:p>
        </w:tc>
        <w:tc>
          <w:tcPr>
            <w:tcW w:w="1440" w:type="dxa"/>
            <w:vAlign w:val="bottom"/>
          </w:tcPr>
          <w:p w14:paraId="2A802F13" w14:textId="7327C654"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38</w:t>
            </w:r>
            <w:r w:rsidR="000F5DF8" w:rsidRPr="00690182">
              <w:rPr>
                <w:rFonts w:ascii="Cordia New" w:eastAsia="Times New Roman" w:hAnsi="Cordia New"/>
                <w:sz w:val="28"/>
              </w:rPr>
              <w:t>,</w:t>
            </w:r>
            <w:r w:rsidRPr="00690182">
              <w:rPr>
                <w:rFonts w:ascii="Cordia New" w:eastAsia="Times New Roman" w:hAnsi="Cordia New"/>
                <w:sz w:val="28"/>
                <w:lang w:val="en-GB"/>
              </w:rPr>
              <w:t>884</w:t>
            </w:r>
          </w:p>
        </w:tc>
        <w:tc>
          <w:tcPr>
            <w:tcW w:w="1440" w:type="dxa"/>
            <w:vAlign w:val="bottom"/>
            <w:hideMark/>
          </w:tcPr>
          <w:p w14:paraId="129AB543" w14:textId="7AB71E85"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38</w:t>
            </w:r>
            <w:r w:rsidR="00F15338" w:rsidRPr="00690182">
              <w:rPr>
                <w:rFonts w:ascii="Cordia New" w:eastAsia="Times New Roman" w:hAnsi="Cordia New"/>
                <w:sz w:val="28"/>
              </w:rPr>
              <w:t>,</w:t>
            </w:r>
            <w:r w:rsidRPr="00690182">
              <w:rPr>
                <w:rFonts w:ascii="Cordia New" w:eastAsia="Times New Roman" w:hAnsi="Cordia New"/>
                <w:sz w:val="28"/>
                <w:lang w:val="en-GB"/>
              </w:rPr>
              <w:t>884</w:t>
            </w:r>
          </w:p>
        </w:tc>
      </w:tr>
      <w:tr w:rsidR="00F15338" w:rsidRPr="00690182" w14:paraId="6F2F6CE8" w14:textId="77777777" w:rsidTr="00002C28">
        <w:tc>
          <w:tcPr>
            <w:tcW w:w="3744" w:type="dxa"/>
            <w:vAlign w:val="bottom"/>
            <w:hideMark/>
          </w:tcPr>
          <w:p w14:paraId="2F96151C" w14:textId="77777777"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Other payables</w:t>
            </w:r>
          </w:p>
        </w:tc>
        <w:tc>
          <w:tcPr>
            <w:tcW w:w="1440" w:type="dxa"/>
            <w:vAlign w:val="bottom"/>
          </w:tcPr>
          <w:p w14:paraId="2BB49BB4" w14:textId="43892465"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062763" w:rsidRPr="00690182">
              <w:rPr>
                <w:rFonts w:ascii="Cordia New" w:eastAsia="Times New Roman" w:hAnsi="Cordia New"/>
                <w:sz w:val="28"/>
              </w:rPr>
              <w:t>,</w:t>
            </w:r>
            <w:r w:rsidRPr="00690182">
              <w:rPr>
                <w:rFonts w:ascii="Cordia New" w:eastAsia="Times New Roman" w:hAnsi="Cordia New"/>
                <w:sz w:val="28"/>
                <w:lang w:val="en-GB"/>
              </w:rPr>
              <w:t>606</w:t>
            </w:r>
            <w:r w:rsidR="00062763" w:rsidRPr="00690182">
              <w:rPr>
                <w:rFonts w:ascii="Cordia New" w:eastAsia="Times New Roman" w:hAnsi="Cordia New"/>
                <w:sz w:val="28"/>
              </w:rPr>
              <w:t>,</w:t>
            </w:r>
            <w:r w:rsidRPr="00690182">
              <w:rPr>
                <w:rFonts w:ascii="Cordia New" w:eastAsia="Times New Roman" w:hAnsi="Cordia New"/>
                <w:sz w:val="28"/>
                <w:lang w:val="en-GB"/>
              </w:rPr>
              <w:t>547</w:t>
            </w:r>
            <w:r w:rsidR="00062763" w:rsidRPr="00690182">
              <w:rPr>
                <w:rFonts w:ascii="Cordia New" w:eastAsia="Times New Roman" w:hAnsi="Cordia New"/>
                <w:sz w:val="28"/>
              </w:rPr>
              <w:t>,</w:t>
            </w:r>
            <w:r w:rsidRPr="00690182">
              <w:rPr>
                <w:rFonts w:ascii="Cordia New" w:eastAsia="Times New Roman" w:hAnsi="Cordia New"/>
                <w:sz w:val="28"/>
                <w:lang w:val="en-GB"/>
              </w:rPr>
              <w:t>368</w:t>
            </w:r>
          </w:p>
        </w:tc>
        <w:tc>
          <w:tcPr>
            <w:tcW w:w="1440" w:type="dxa"/>
            <w:vAlign w:val="bottom"/>
            <w:hideMark/>
          </w:tcPr>
          <w:p w14:paraId="4AC61BA3" w14:textId="79AB0959"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590</w:t>
            </w:r>
            <w:r w:rsidR="00F15338" w:rsidRPr="00690182">
              <w:rPr>
                <w:rFonts w:ascii="Cordia New" w:eastAsia="Times New Roman" w:hAnsi="Cordia New"/>
                <w:sz w:val="28"/>
              </w:rPr>
              <w:t>,</w:t>
            </w:r>
            <w:r w:rsidRPr="00690182">
              <w:rPr>
                <w:rFonts w:ascii="Cordia New" w:eastAsia="Times New Roman" w:hAnsi="Cordia New"/>
                <w:sz w:val="28"/>
                <w:lang w:val="en-GB"/>
              </w:rPr>
              <w:t>956</w:t>
            </w:r>
            <w:r w:rsidR="00F15338" w:rsidRPr="00690182">
              <w:rPr>
                <w:rFonts w:ascii="Cordia New" w:eastAsia="Times New Roman" w:hAnsi="Cordia New"/>
                <w:sz w:val="28"/>
              </w:rPr>
              <w:t>,</w:t>
            </w:r>
            <w:r w:rsidRPr="00690182">
              <w:rPr>
                <w:rFonts w:ascii="Cordia New" w:eastAsia="Times New Roman" w:hAnsi="Cordia New"/>
                <w:sz w:val="28"/>
                <w:lang w:val="en-GB"/>
              </w:rPr>
              <w:t>096</w:t>
            </w:r>
          </w:p>
        </w:tc>
        <w:tc>
          <w:tcPr>
            <w:tcW w:w="1440" w:type="dxa"/>
            <w:vAlign w:val="bottom"/>
          </w:tcPr>
          <w:p w14:paraId="2D1F0E7D" w14:textId="5E2102A3"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r w:rsidR="000F5DF8" w:rsidRPr="00690182">
              <w:rPr>
                <w:rFonts w:ascii="Cordia New" w:eastAsia="Times New Roman" w:hAnsi="Cordia New"/>
                <w:sz w:val="28"/>
              </w:rPr>
              <w:t>,</w:t>
            </w:r>
            <w:r w:rsidRPr="00690182">
              <w:rPr>
                <w:rFonts w:ascii="Cordia New" w:eastAsia="Times New Roman" w:hAnsi="Cordia New"/>
                <w:sz w:val="28"/>
                <w:lang w:val="en-GB"/>
              </w:rPr>
              <w:t>972</w:t>
            </w:r>
            <w:r w:rsidR="000F5DF8" w:rsidRPr="00690182">
              <w:rPr>
                <w:rFonts w:ascii="Cordia New" w:eastAsia="Times New Roman" w:hAnsi="Cordia New"/>
                <w:sz w:val="28"/>
              </w:rPr>
              <w:t>,</w:t>
            </w:r>
            <w:r w:rsidRPr="00690182">
              <w:rPr>
                <w:rFonts w:ascii="Cordia New" w:eastAsia="Times New Roman" w:hAnsi="Cordia New"/>
                <w:sz w:val="28"/>
                <w:lang w:val="en-GB"/>
              </w:rPr>
              <w:t>341</w:t>
            </w:r>
          </w:p>
        </w:tc>
        <w:tc>
          <w:tcPr>
            <w:tcW w:w="1440" w:type="dxa"/>
            <w:vAlign w:val="bottom"/>
            <w:hideMark/>
          </w:tcPr>
          <w:p w14:paraId="1B7B95D2" w14:textId="3E1A6166"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47</w:t>
            </w:r>
            <w:r w:rsidR="00F15338" w:rsidRPr="00690182">
              <w:rPr>
                <w:rFonts w:ascii="Cordia New" w:eastAsia="Times New Roman" w:hAnsi="Cordia New"/>
                <w:sz w:val="28"/>
              </w:rPr>
              <w:t>,</w:t>
            </w:r>
            <w:r w:rsidRPr="00690182">
              <w:rPr>
                <w:rFonts w:ascii="Cordia New" w:eastAsia="Times New Roman" w:hAnsi="Cordia New"/>
                <w:sz w:val="28"/>
                <w:lang w:val="en-GB"/>
              </w:rPr>
              <w:t>831</w:t>
            </w:r>
            <w:r w:rsidR="00F15338" w:rsidRPr="00690182">
              <w:rPr>
                <w:rFonts w:ascii="Cordia New" w:eastAsia="Times New Roman" w:hAnsi="Cordia New"/>
                <w:sz w:val="28"/>
              </w:rPr>
              <w:t>,</w:t>
            </w:r>
            <w:r w:rsidRPr="00690182">
              <w:rPr>
                <w:rFonts w:ascii="Cordia New" w:eastAsia="Times New Roman" w:hAnsi="Cordia New"/>
                <w:sz w:val="28"/>
                <w:lang w:val="en-GB"/>
              </w:rPr>
              <w:t>435</w:t>
            </w:r>
          </w:p>
        </w:tc>
      </w:tr>
      <w:tr w:rsidR="00F15338" w:rsidRPr="007A58BA" w14:paraId="2C9B54AC" w14:textId="77777777" w:rsidTr="00002C28">
        <w:tc>
          <w:tcPr>
            <w:tcW w:w="3744" w:type="dxa"/>
            <w:vAlign w:val="bottom"/>
          </w:tcPr>
          <w:p w14:paraId="0971F566" w14:textId="77777777" w:rsidR="00F15338" w:rsidRPr="007A58BA" w:rsidRDefault="00F15338" w:rsidP="00690182">
            <w:pPr>
              <w:spacing w:after="0" w:line="240" w:lineRule="auto"/>
              <w:ind w:left="345"/>
              <w:rPr>
                <w:rFonts w:ascii="Cordia New" w:eastAsia="Times New Roman" w:hAnsi="Cordia New"/>
                <w:sz w:val="12"/>
                <w:szCs w:val="12"/>
              </w:rPr>
            </w:pPr>
          </w:p>
        </w:tc>
        <w:tc>
          <w:tcPr>
            <w:tcW w:w="1440" w:type="dxa"/>
            <w:vAlign w:val="bottom"/>
          </w:tcPr>
          <w:p w14:paraId="73DFF9EE"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440" w:type="dxa"/>
            <w:vAlign w:val="bottom"/>
          </w:tcPr>
          <w:p w14:paraId="72842248"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440" w:type="dxa"/>
            <w:vAlign w:val="bottom"/>
          </w:tcPr>
          <w:p w14:paraId="52242A0D" w14:textId="77777777" w:rsidR="00F15338" w:rsidRPr="007A58BA" w:rsidRDefault="00F15338" w:rsidP="00690182">
            <w:pPr>
              <w:spacing w:after="0" w:line="240" w:lineRule="auto"/>
              <w:ind w:left="459"/>
              <w:rPr>
                <w:rFonts w:ascii="Cordia New" w:eastAsia="Times New Roman" w:hAnsi="Cordia New"/>
                <w:sz w:val="12"/>
                <w:szCs w:val="12"/>
              </w:rPr>
            </w:pPr>
          </w:p>
        </w:tc>
        <w:tc>
          <w:tcPr>
            <w:tcW w:w="1440" w:type="dxa"/>
            <w:vAlign w:val="bottom"/>
          </w:tcPr>
          <w:p w14:paraId="506E2557" w14:textId="77777777" w:rsidR="00F15338" w:rsidRPr="007A58BA" w:rsidRDefault="00F15338" w:rsidP="00690182">
            <w:pPr>
              <w:spacing w:after="0" w:line="240" w:lineRule="auto"/>
              <w:ind w:left="459"/>
              <w:rPr>
                <w:rFonts w:ascii="Cordia New" w:eastAsia="Times New Roman" w:hAnsi="Cordia New"/>
                <w:sz w:val="12"/>
                <w:szCs w:val="12"/>
              </w:rPr>
            </w:pPr>
          </w:p>
        </w:tc>
      </w:tr>
      <w:tr w:rsidR="00F15338" w:rsidRPr="00690182" w14:paraId="641327D7" w14:textId="77777777" w:rsidTr="00002C28">
        <w:tc>
          <w:tcPr>
            <w:tcW w:w="3744" w:type="dxa"/>
            <w:vAlign w:val="bottom"/>
            <w:hideMark/>
          </w:tcPr>
          <w:p w14:paraId="5E0C0AB2" w14:textId="77777777" w:rsidR="00F15338" w:rsidRPr="00690182" w:rsidRDefault="00F15338" w:rsidP="00690182">
            <w:pPr>
              <w:spacing w:after="0" w:line="240" w:lineRule="auto"/>
              <w:ind w:left="345"/>
              <w:rPr>
                <w:rFonts w:ascii="Cordia New" w:eastAsia="Times New Roman" w:hAnsi="Cordia New"/>
                <w:sz w:val="28"/>
              </w:rPr>
            </w:pPr>
            <w:r w:rsidRPr="00690182">
              <w:rPr>
                <w:rFonts w:ascii="Cordia New" w:eastAsia="Times New Roman" w:hAnsi="Cordia New"/>
                <w:sz w:val="28"/>
              </w:rPr>
              <w:t>Total trade and other payables</w:t>
            </w:r>
          </w:p>
        </w:tc>
        <w:tc>
          <w:tcPr>
            <w:tcW w:w="1440" w:type="dxa"/>
            <w:vAlign w:val="bottom"/>
          </w:tcPr>
          <w:p w14:paraId="0F03420F" w14:textId="1F2F6434"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r w:rsidR="00756E7E" w:rsidRPr="00690182">
              <w:rPr>
                <w:rFonts w:ascii="Cordia New" w:eastAsia="Times New Roman" w:hAnsi="Cordia New"/>
                <w:sz w:val="28"/>
              </w:rPr>
              <w:t>,</w:t>
            </w:r>
            <w:r w:rsidRPr="00690182">
              <w:rPr>
                <w:rFonts w:ascii="Cordia New" w:eastAsia="Times New Roman" w:hAnsi="Cordia New"/>
                <w:sz w:val="28"/>
                <w:lang w:val="en-GB"/>
              </w:rPr>
              <w:t>393</w:t>
            </w:r>
            <w:r w:rsidR="00756E7E" w:rsidRPr="00690182">
              <w:rPr>
                <w:rFonts w:ascii="Cordia New" w:eastAsia="Times New Roman" w:hAnsi="Cordia New"/>
                <w:sz w:val="28"/>
              </w:rPr>
              <w:t>,</w:t>
            </w:r>
            <w:r w:rsidRPr="00690182">
              <w:rPr>
                <w:rFonts w:ascii="Cordia New" w:eastAsia="Times New Roman" w:hAnsi="Cordia New"/>
                <w:sz w:val="28"/>
                <w:lang w:val="en-GB"/>
              </w:rPr>
              <w:t>639</w:t>
            </w:r>
            <w:r w:rsidR="00F87BD0" w:rsidRPr="00690182">
              <w:rPr>
                <w:rFonts w:ascii="Cordia New" w:eastAsia="Times New Roman" w:hAnsi="Cordia New"/>
                <w:sz w:val="28"/>
              </w:rPr>
              <w:t>,</w:t>
            </w:r>
            <w:r w:rsidRPr="00690182">
              <w:rPr>
                <w:rFonts w:ascii="Cordia New" w:eastAsia="Times New Roman" w:hAnsi="Cordia New"/>
                <w:sz w:val="28"/>
                <w:lang w:val="en-GB"/>
              </w:rPr>
              <w:t>792</w:t>
            </w:r>
          </w:p>
        </w:tc>
        <w:tc>
          <w:tcPr>
            <w:tcW w:w="1440" w:type="dxa"/>
            <w:vAlign w:val="bottom"/>
            <w:hideMark/>
          </w:tcPr>
          <w:p w14:paraId="0B09E270" w14:textId="15EA7C8A"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15</w:t>
            </w:r>
            <w:r w:rsidR="00F15338" w:rsidRPr="00690182">
              <w:rPr>
                <w:rFonts w:ascii="Cordia New" w:eastAsia="Times New Roman" w:hAnsi="Cordia New"/>
                <w:sz w:val="28"/>
              </w:rPr>
              <w:t>,</w:t>
            </w:r>
            <w:r w:rsidRPr="00690182">
              <w:rPr>
                <w:rFonts w:ascii="Cordia New" w:eastAsia="Times New Roman" w:hAnsi="Cordia New"/>
                <w:sz w:val="28"/>
                <w:lang w:val="en-GB"/>
              </w:rPr>
              <w:t>310</w:t>
            </w:r>
            <w:r w:rsidR="00F15338" w:rsidRPr="00690182">
              <w:rPr>
                <w:rFonts w:ascii="Cordia New" w:eastAsia="Times New Roman" w:hAnsi="Cordia New"/>
                <w:sz w:val="28"/>
              </w:rPr>
              <w:t>,</w:t>
            </w:r>
            <w:r w:rsidRPr="00690182">
              <w:rPr>
                <w:rFonts w:ascii="Cordia New" w:eastAsia="Times New Roman" w:hAnsi="Cordia New"/>
                <w:sz w:val="28"/>
                <w:lang w:val="en-GB"/>
              </w:rPr>
              <w:t>437</w:t>
            </w:r>
            <w:r w:rsidR="00F15338" w:rsidRPr="00690182">
              <w:rPr>
                <w:rFonts w:ascii="Cordia New" w:eastAsia="Times New Roman" w:hAnsi="Cordia New"/>
                <w:sz w:val="28"/>
              </w:rPr>
              <w:t>,</w:t>
            </w:r>
            <w:r w:rsidRPr="00690182">
              <w:rPr>
                <w:rFonts w:ascii="Cordia New" w:eastAsia="Times New Roman" w:hAnsi="Cordia New"/>
                <w:sz w:val="28"/>
                <w:lang w:val="en-GB"/>
              </w:rPr>
              <w:t>933</w:t>
            </w:r>
          </w:p>
        </w:tc>
        <w:tc>
          <w:tcPr>
            <w:tcW w:w="1440" w:type="dxa"/>
            <w:vAlign w:val="bottom"/>
          </w:tcPr>
          <w:p w14:paraId="1540A3E1" w14:textId="4A130BE3"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856</w:t>
            </w:r>
            <w:r w:rsidR="00A97D8D" w:rsidRPr="00690182">
              <w:rPr>
                <w:rFonts w:ascii="Cordia New" w:eastAsia="Times New Roman" w:hAnsi="Cordia New"/>
                <w:sz w:val="28"/>
              </w:rPr>
              <w:t>,</w:t>
            </w:r>
            <w:r w:rsidRPr="00690182">
              <w:rPr>
                <w:rFonts w:ascii="Cordia New" w:eastAsia="Times New Roman" w:hAnsi="Cordia New"/>
                <w:sz w:val="28"/>
                <w:lang w:val="en-GB"/>
              </w:rPr>
              <w:t>579</w:t>
            </w:r>
            <w:r w:rsidR="00A97D8D" w:rsidRPr="00690182">
              <w:rPr>
                <w:rFonts w:ascii="Cordia New" w:eastAsia="Times New Roman" w:hAnsi="Cordia New"/>
                <w:sz w:val="28"/>
              </w:rPr>
              <w:t>,</w:t>
            </w:r>
            <w:r w:rsidRPr="00690182">
              <w:rPr>
                <w:rFonts w:ascii="Cordia New" w:eastAsia="Times New Roman" w:hAnsi="Cordia New"/>
                <w:sz w:val="28"/>
                <w:lang w:val="en-GB"/>
              </w:rPr>
              <w:t>539</w:t>
            </w:r>
          </w:p>
        </w:tc>
        <w:tc>
          <w:tcPr>
            <w:tcW w:w="1440" w:type="dxa"/>
            <w:vAlign w:val="bottom"/>
            <w:hideMark/>
          </w:tcPr>
          <w:p w14:paraId="6BDBA343" w14:textId="5DD2433F"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681</w:t>
            </w:r>
            <w:r w:rsidR="00F15338" w:rsidRPr="00690182">
              <w:rPr>
                <w:rFonts w:ascii="Cordia New" w:eastAsia="Times New Roman" w:hAnsi="Cordia New"/>
                <w:sz w:val="28"/>
              </w:rPr>
              <w:t>,</w:t>
            </w:r>
            <w:r w:rsidRPr="00690182">
              <w:rPr>
                <w:rFonts w:ascii="Cordia New" w:eastAsia="Times New Roman" w:hAnsi="Cordia New"/>
                <w:sz w:val="28"/>
                <w:lang w:val="en-GB"/>
              </w:rPr>
              <w:t>785</w:t>
            </w:r>
            <w:r w:rsidR="00F15338" w:rsidRPr="00690182">
              <w:rPr>
                <w:rFonts w:ascii="Cordia New" w:eastAsia="Times New Roman" w:hAnsi="Cordia New"/>
                <w:sz w:val="28"/>
              </w:rPr>
              <w:t>,</w:t>
            </w:r>
            <w:r w:rsidRPr="00690182">
              <w:rPr>
                <w:rFonts w:ascii="Cordia New" w:eastAsia="Times New Roman" w:hAnsi="Cordia New"/>
                <w:sz w:val="28"/>
                <w:lang w:val="en-GB"/>
              </w:rPr>
              <w:t>891</w:t>
            </w:r>
          </w:p>
        </w:tc>
      </w:tr>
    </w:tbl>
    <w:p w14:paraId="1BE8F9D3" w14:textId="77777777" w:rsidR="007A58BA" w:rsidRDefault="007A58BA" w:rsidP="00690182">
      <w:pPr>
        <w:spacing w:after="0" w:line="240" w:lineRule="auto"/>
        <w:ind w:left="540" w:hanging="540"/>
        <w:rPr>
          <w:rFonts w:ascii="Cordia New" w:eastAsia="Times New Roman" w:hAnsi="Cordia New"/>
          <w:b/>
          <w:bCs/>
          <w:sz w:val="28"/>
          <w:lang w:val="en-GB"/>
        </w:rPr>
      </w:pPr>
    </w:p>
    <w:p w14:paraId="4DEC4F87" w14:textId="39981EF9" w:rsidR="00C721A4"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27</w:t>
      </w:r>
      <w:r w:rsidR="00C721A4" w:rsidRPr="00690182">
        <w:rPr>
          <w:rFonts w:ascii="Cordia New" w:eastAsia="Times New Roman" w:hAnsi="Cordia New"/>
          <w:b/>
          <w:bCs/>
          <w:sz w:val="28"/>
        </w:rPr>
        <w:tab/>
        <w:t>Other current liabilities</w:t>
      </w:r>
    </w:p>
    <w:p w14:paraId="7DB3C182" w14:textId="77777777" w:rsidR="00C721A4" w:rsidRPr="00690182" w:rsidRDefault="00C721A4" w:rsidP="00690182">
      <w:pPr>
        <w:spacing w:after="0" w:line="240" w:lineRule="auto"/>
        <w:ind w:left="540"/>
        <w:rPr>
          <w:rFonts w:ascii="Cordia New" w:eastAsia="Times New Roman" w:hAnsi="Cordia New"/>
          <w:sz w:val="28"/>
        </w:rPr>
      </w:pPr>
    </w:p>
    <w:tbl>
      <w:tblPr>
        <w:tblW w:w="9576" w:type="dxa"/>
        <w:tblLayout w:type="fixed"/>
        <w:tblLook w:val="04A0" w:firstRow="1" w:lastRow="0" w:firstColumn="1" w:lastColumn="0" w:noHBand="0" w:noVBand="1"/>
      </w:tblPr>
      <w:tblGrid>
        <w:gridCol w:w="3816"/>
        <w:gridCol w:w="1440"/>
        <w:gridCol w:w="1440"/>
        <w:gridCol w:w="1440"/>
        <w:gridCol w:w="1440"/>
      </w:tblGrid>
      <w:tr w:rsidR="008B02DC" w:rsidRPr="00690182" w14:paraId="213C87D6" w14:textId="77777777" w:rsidTr="007A58BA">
        <w:tc>
          <w:tcPr>
            <w:tcW w:w="3816" w:type="dxa"/>
            <w:vAlign w:val="bottom"/>
          </w:tcPr>
          <w:p w14:paraId="7413A5C3" w14:textId="77777777" w:rsidR="00C721A4" w:rsidRPr="00690182" w:rsidRDefault="00C721A4"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8"/>
              </w:rPr>
            </w:pPr>
          </w:p>
        </w:tc>
        <w:tc>
          <w:tcPr>
            <w:tcW w:w="2880" w:type="dxa"/>
            <w:gridSpan w:val="2"/>
            <w:vAlign w:val="bottom"/>
            <w:hideMark/>
          </w:tcPr>
          <w:p w14:paraId="30CB2EB0"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7DCAF1B9"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6DA8339A"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68D07C46" w14:textId="77777777" w:rsidR="00C721A4" w:rsidRPr="00690182"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29C820DD" w14:textId="77777777" w:rsidTr="007A58BA">
        <w:tc>
          <w:tcPr>
            <w:tcW w:w="3816" w:type="dxa"/>
            <w:vAlign w:val="bottom"/>
          </w:tcPr>
          <w:p w14:paraId="2A33E0A1" w14:textId="77777777" w:rsidR="00C721A4" w:rsidRPr="00690182" w:rsidRDefault="00C721A4" w:rsidP="007A58BA">
            <w:pPr>
              <w:spacing w:after="0" w:line="240" w:lineRule="auto"/>
              <w:ind w:left="440"/>
              <w:rPr>
                <w:rFonts w:ascii="Cordia New" w:eastAsia="Times New Roman" w:hAnsi="Cordia New"/>
                <w:b/>
                <w:bCs/>
                <w:sz w:val="28"/>
              </w:rPr>
            </w:pPr>
          </w:p>
        </w:tc>
        <w:tc>
          <w:tcPr>
            <w:tcW w:w="1440" w:type="dxa"/>
            <w:vAlign w:val="bottom"/>
            <w:hideMark/>
          </w:tcPr>
          <w:p w14:paraId="233D49B2" w14:textId="451B57B6"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0140F6E7" w14:textId="00AF94EF"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344CA91A" w14:textId="351AEA97"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7C001239" w14:textId="01A67BDB"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766E7FFE" w14:textId="77777777" w:rsidTr="007A58BA">
        <w:tc>
          <w:tcPr>
            <w:tcW w:w="3816" w:type="dxa"/>
            <w:vAlign w:val="bottom"/>
          </w:tcPr>
          <w:p w14:paraId="7DA17BCC" w14:textId="77777777" w:rsidR="00C721A4" w:rsidRPr="00690182" w:rsidRDefault="00C721A4"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8"/>
              </w:rPr>
            </w:pPr>
          </w:p>
        </w:tc>
        <w:tc>
          <w:tcPr>
            <w:tcW w:w="1440" w:type="dxa"/>
            <w:vAlign w:val="bottom"/>
            <w:hideMark/>
          </w:tcPr>
          <w:p w14:paraId="3717462F"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12EC4355"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0CDFC795"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7FF85F5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002C28" w14:paraId="7A56756A" w14:textId="77777777" w:rsidTr="007A58BA">
        <w:tc>
          <w:tcPr>
            <w:tcW w:w="3816" w:type="dxa"/>
            <w:vAlign w:val="bottom"/>
          </w:tcPr>
          <w:p w14:paraId="083128FD" w14:textId="77777777" w:rsidR="00C721A4" w:rsidRPr="00002C28" w:rsidRDefault="00C721A4"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440" w:type="dxa"/>
            <w:vAlign w:val="bottom"/>
          </w:tcPr>
          <w:p w14:paraId="60FE332C" w14:textId="77777777" w:rsidR="00C721A4" w:rsidRPr="00002C28"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440" w:type="dxa"/>
            <w:vAlign w:val="bottom"/>
          </w:tcPr>
          <w:p w14:paraId="12FE00D8" w14:textId="77777777" w:rsidR="00C721A4" w:rsidRPr="00002C28"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440" w:type="dxa"/>
            <w:vAlign w:val="bottom"/>
          </w:tcPr>
          <w:p w14:paraId="35731A7D" w14:textId="77777777" w:rsidR="00C721A4" w:rsidRPr="00002C28"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440" w:type="dxa"/>
            <w:vAlign w:val="bottom"/>
          </w:tcPr>
          <w:p w14:paraId="1BCBF3D8" w14:textId="77777777" w:rsidR="00C721A4" w:rsidRPr="00002C28"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F15338" w:rsidRPr="00690182" w14:paraId="144F4150" w14:textId="77777777" w:rsidTr="007A58BA">
        <w:tc>
          <w:tcPr>
            <w:tcW w:w="3816" w:type="dxa"/>
            <w:vAlign w:val="bottom"/>
            <w:hideMark/>
          </w:tcPr>
          <w:p w14:paraId="61E35C71" w14:textId="6C8DAE97" w:rsidR="00F15338" w:rsidRPr="00690182" w:rsidRDefault="00924042"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8"/>
              </w:rPr>
            </w:pPr>
            <w:r w:rsidRPr="00690182">
              <w:rPr>
                <w:rFonts w:ascii="Cordia New" w:eastAsia="Times New Roman" w:hAnsi="Cordia New"/>
                <w:sz w:val="28"/>
              </w:rPr>
              <w:t>Hotel b</w:t>
            </w:r>
            <w:r w:rsidR="00F15338" w:rsidRPr="00690182">
              <w:rPr>
                <w:rFonts w:ascii="Cordia New" w:eastAsia="Times New Roman" w:hAnsi="Cordia New"/>
                <w:sz w:val="28"/>
              </w:rPr>
              <w:t>ooking deposits</w:t>
            </w:r>
          </w:p>
        </w:tc>
        <w:tc>
          <w:tcPr>
            <w:tcW w:w="1440" w:type="dxa"/>
            <w:vAlign w:val="bottom"/>
          </w:tcPr>
          <w:p w14:paraId="6A5E3B7B" w14:textId="26EA4A4B"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093A12" w:rsidRPr="00690182">
              <w:rPr>
                <w:rFonts w:ascii="Cordia New" w:eastAsia="Times New Roman" w:hAnsi="Cordia New"/>
                <w:sz w:val="28"/>
              </w:rPr>
              <w:t>,</w:t>
            </w:r>
            <w:r w:rsidRPr="00690182">
              <w:rPr>
                <w:rFonts w:ascii="Cordia New" w:eastAsia="Times New Roman" w:hAnsi="Cordia New"/>
                <w:sz w:val="28"/>
                <w:lang w:val="en-GB"/>
              </w:rPr>
              <w:t>601</w:t>
            </w:r>
            <w:r w:rsidR="00093A12" w:rsidRPr="00690182">
              <w:rPr>
                <w:rFonts w:ascii="Cordia New" w:eastAsia="Times New Roman" w:hAnsi="Cordia New"/>
                <w:sz w:val="28"/>
              </w:rPr>
              <w:t>,</w:t>
            </w:r>
            <w:r w:rsidRPr="00690182">
              <w:rPr>
                <w:rFonts w:ascii="Cordia New" w:eastAsia="Times New Roman" w:hAnsi="Cordia New"/>
                <w:sz w:val="28"/>
                <w:lang w:val="en-GB"/>
              </w:rPr>
              <w:t>045</w:t>
            </w:r>
            <w:r w:rsidR="00093A12" w:rsidRPr="00690182">
              <w:rPr>
                <w:rFonts w:ascii="Cordia New" w:eastAsia="Times New Roman" w:hAnsi="Cordia New"/>
                <w:sz w:val="28"/>
              </w:rPr>
              <w:t>,</w:t>
            </w:r>
            <w:r w:rsidRPr="00690182">
              <w:rPr>
                <w:rFonts w:ascii="Cordia New" w:eastAsia="Times New Roman" w:hAnsi="Cordia New"/>
                <w:sz w:val="28"/>
                <w:lang w:val="en-GB"/>
              </w:rPr>
              <w:t>963</w:t>
            </w:r>
          </w:p>
        </w:tc>
        <w:tc>
          <w:tcPr>
            <w:tcW w:w="1440" w:type="dxa"/>
            <w:vAlign w:val="bottom"/>
            <w:hideMark/>
          </w:tcPr>
          <w:p w14:paraId="3C1CD51F" w14:textId="4250EE31"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387</w:t>
            </w:r>
            <w:r w:rsidR="00F15338" w:rsidRPr="00690182">
              <w:rPr>
                <w:rFonts w:ascii="Cordia New" w:eastAsia="Times New Roman" w:hAnsi="Cordia New"/>
                <w:sz w:val="28"/>
              </w:rPr>
              <w:t>,</w:t>
            </w:r>
            <w:r w:rsidRPr="00690182">
              <w:rPr>
                <w:rFonts w:ascii="Cordia New" w:eastAsia="Times New Roman" w:hAnsi="Cordia New"/>
                <w:sz w:val="28"/>
                <w:lang w:val="en-GB"/>
              </w:rPr>
              <w:t>891</w:t>
            </w:r>
            <w:r w:rsidR="00F15338" w:rsidRPr="00690182">
              <w:rPr>
                <w:rFonts w:ascii="Cordia New" w:eastAsia="Times New Roman" w:hAnsi="Cordia New"/>
                <w:sz w:val="28"/>
              </w:rPr>
              <w:t>,</w:t>
            </w:r>
            <w:r w:rsidRPr="00690182">
              <w:rPr>
                <w:rFonts w:ascii="Cordia New" w:eastAsia="Times New Roman" w:hAnsi="Cordia New"/>
                <w:sz w:val="28"/>
                <w:lang w:val="en-GB"/>
              </w:rPr>
              <w:t>196</w:t>
            </w:r>
          </w:p>
        </w:tc>
        <w:tc>
          <w:tcPr>
            <w:tcW w:w="1440" w:type="dxa"/>
            <w:vAlign w:val="bottom"/>
          </w:tcPr>
          <w:p w14:paraId="3928CE45" w14:textId="2E6EB5E4"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02386D" w:rsidRPr="00690182">
              <w:rPr>
                <w:rFonts w:ascii="Cordia New" w:eastAsia="Times New Roman" w:hAnsi="Cordia New"/>
                <w:sz w:val="28"/>
              </w:rPr>
              <w:t>,</w:t>
            </w:r>
            <w:r w:rsidRPr="00690182">
              <w:rPr>
                <w:rFonts w:ascii="Cordia New" w:eastAsia="Times New Roman" w:hAnsi="Cordia New"/>
                <w:sz w:val="28"/>
                <w:lang w:val="en-GB"/>
              </w:rPr>
              <w:t>387</w:t>
            </w:r>
            <w:r w:rsidR="0002386D" w:rsidRPr="00690182">
              <w:rPr>
                <w:rFonts w:ascii="Cordia New" w:eastAsia="Times New Roman" w:hAnsi="Cordia New"/>
                <w:sz w:val="28"/>
              </w:rPr>
              <w:t>,</w:t>
            </w:r>
            <w:r w:rsidRPr="00690182">
              <w:rPr>
                <w:rFonts w:ascii="Cordia New" w:eastAsia="Times New Roman" w:hAnsi="Cordia New"/>
                <w:sz w:val="28"/>
                <w:lang w:val="en-GB"/>
              </w:rPr>
              <w:t>070</w:t>
            </w:r>
          </w:p>
        </w:tc>
        <w:tc>
          <w:tcPr>
            <w:tcW w:w="1440" w:type="dxa"/>
            <w:vAlign w:val="bottom"/>
            <w:hideMark/>
          </w:tcPr>
          <w:p w14:paraId="6D7DF5E5" w14:textId="529DA049" w:rsidR="00F15338" w:rsidRPr="00690182" w:rsidRDefault="00B41D75"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16</w:t>
            </w:r>
            <w:r w:rsidR="00F15338" w:rsidRPr="00690182">
              <w:rPr>
                <w:rFonts w:ascii="Cordia New" w:eastAsia="Times New Roman" w:hAnsi="Cordia New"/>
                <w:sz w:val="28"/>
              </w:rPr>
              <w:t>,</w:t>
            </w:r>
            <w:r w:rsidRPr="00690182">
              <w:rPr>
                <w:rFonts w:ascii="Cordia New" w:eastAsia="Times New Roman" w:hAnsi="Cordia New"/>
                <w:sz w:val="28"/>
                <w:lang w:val="en-GB"/>
              </w:rPr>
              <w:t>294</w:t>
            </w:r>
            <w:r w:rsidR="00F15338" w:rsidRPr="00690182">
              <w:rPr>
                <w:rFonts w:ascii="Cordia New" w:eastAsia="Times New Roman" w:hAnsi="Cordia New"/>
                <w:sz w:val="28"/>
              </w:rPr>
              <w:t>,</w:t>
            </w:r>
            <w:r w:rsidRPr="00690182">
              <w:rPr>
                <w:rFonts w:ascii="Cordia New" w:eastAsia="Times New Roman" w:hAnsi="Cordia New"/>
                <w:sz w:val="28"/>
                <w:lang w:val="en-GB"/>
              </w:rPr>
              <w:t>051</w:t>
            </w:r>
          </w:p>
        </w:tc>
      </w:tr>
      <w:tr w:rsidR="00F15338" w:rsidRPr="00690182" w14:paraId="0EE843CD" w14:textId="77777777" w:rsidTr="007A58BA">
        <w:tc>
          <w:tcPr>
            <w:tcW w:w="3816" w:type="dxa"/>
            <w:vAlign w:val="bottom"/>
            <w:hideMark/>
          </w:tcPr>
          <w:p w14:paraId="3F895BED" w14:textId="77777777" w:rsidR="00F15338" w:rsidRPr="00690182" w:rsidRDefault="00F15338" w:rsidP="007A58BA">
            <w:pPr>
              <w:spacing w:after="0" w:line="240" w:lineRule="auto"/>
              <w:ind w:left="440"/>
              <w:rPr>
                <w:rFonts w:ascii="Cordia New" w:eastAsia="Times New Roman" w:hAnsi="Cordia New"/>
                <w:sz w:val="28"/>
              </w:rPr>
            </w:pPr>
            <w:r w:rsidRPr="00690182">
              <w:rPr>
                <w:rFonts w:ascii="Cordia New" w:eastAsia="Times New Roman" w:hAnsi="Cordia New"/>
                <w:sz w:val="28"/>
              </w:rPr>
              <w:t>Other tax payable</w:t>
            </w:r>
          </w:p>
        </w:tc>
        <w:tc>
          <w:tcPr>
            <w:tcW w:w="1440" w:type="dxa"/>
            <w:vAlign w:val="bottom"/>
          </w:tcPr>
          <w:p w14:paraId="13985FFA" w14:textId="6FF5584C" w:rsidR="00F15338" w:rsidRPr="00690182" w:rsidRDefault="0060525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1,177,698,086</w:t>
            </w:r>
          </w:p>
        </w:tc>
        <w:tc>
          <w:tcPr>
            <w:tcW w:w="1440" w:type="dxa"/>
            <w:vAlign w:val="bottom"/>
            <w:hideMark/>
          </w:tcPr>
          <w:p w14:paraId="57A6BB3B" w14:textId="14BF49C9"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860</w:t>
            </w:r>
            <w:r w:rsidR="00F15338" w:rsidRPr="00690182">
              <w:rPr>
                <w:rFonts w:ascii="Cordia New" w:eastAsia="Times New Roman" w:hAnsi="Cordia New"/>
                <w:sz w:val="28"/>
              </w:rPr>
              <w:t>,</w:t>
            </w:r>
            <w:r w:rsidRPr="00690182">
              <w:rPr>
                <w:rFonts w:ascii="Cordia New" w:eastAsia="Times New Roman" w:hAnsi="Cordia New"/>
                <w:sz w:val="28"/>
                <w:lang w:val="en-GB"/>
              </w:rPr>
              <w:t>381</w:t>
            </w:r>
            <w:r w:rsidR="00F15338" w:rsidRPr="00690182">
              <w:rPr>
                <w:rFonts w:ascii="Cordia New" w:eastAsia="Times New Roman" w:hAnsi="Cordia New"/>
                <w:sz w:val="28"/>
              </w:rPr>
              <w:t>,</w:t>
            </w:r>
            <w:r w:rsidRPr="00690182">
              <w:rPr>
                <w:rFonts w:ascii="Cordia New" w:eastAsia="Times New Roman" w:hAnsi="Cordia New"/>
                <w:sz w:val="28"/>
                <w:lang w:val="en-GB"/>
              </w:rPr>
              <w:t>246</w:t>
            </w:r>
          </w:p>
        </w:tc>
        <w:tc>
          <w:tcPr>
            <w:tcW w:w="1440" w:type="dxa"/>
            <w:vAlign w:val="bottom"/>
          </w:tcPr>
          <w:p w14:paraId="3269B63A" w14:textId="1963C8AA"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02386D" w:rsidRPr="00690182">
              <w:rPr>
                <w:rFonts w:ascii="Cordia New" w:eastAsia="Times New Roman" w:hAnsi="Cordia New"/>
                <w:sz w:val="28"/>
              </w:rPr>
              <w:t>,</w:t>
            </w:r>
            <w:r w:rsidRPr="00690182">
              <w:rPr>
                <w:rFonts w:ascii="Cordia New" w:eastAsia="Times New Roman" w:hAnsi="Cordia New"/>
                <w:sz w:val="28"/>
                <w:lang w:val="en-GB"/>
              </w:rPr>
              <w:t>575</w:t>
            </w:r>
            <w:r w:rsidR="0002386D" w:rsidRPr="00690182">
              <w:rPr>
                <w:rFonts w:ascii="Cordia New" w:eastAsia="Times New Roman" w:hAnsi="Cordia New"/>
                <w:sz w:val="28"/>
              </w:rPr>
              <w:t>,</w:t>
            </w:r>
            <w:r w:rsidRPr="00690182">
              <w:rPr>
                <w:rFonts w:ascii="Cordia New" w:eastAsia="Times New Roman" w:hAnsi="Cordia New"/>
                <w:sz w:val="28"/>
                <w:lang w:val="en-GB"/>
              </w:rPr>
              <w:t>029</w:t>
            </w:r>
          </w:p>
        </w:tc>
        <w:tc>
          <w:tcPr>
            <w:tcW w:w="1440" w:type="dxa"/>
            <w:vAlign w:val="bottom"/>
            <w:hideMark/>
          </w:tcPr>
          <w:p w14:paraId="1C80A936" w14:textId="1EB36197"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724</w:t>
            </w:r>
            <w:r w:rsidR="00F15338" w:rsidRPr="00690182">
              <w:rPr>
                <w:rFonts w:ascii="Cordia New" w:eastAsia="Times New Roman" w:hAnsi="Cordia New"/>
                <w:sz w:val="28"/>
              </w:rPr>
              <w:t>,</w:t>
            </w:r>
            <w:r w:rsidRPr="00690182">
              <w:rPr>
                <w:rFonts w:ascii="Cordia New" w:eastAsia="Times New Roman" w:hAnsi="Cordia New"/>
                <w:sz w:val="28"/>
                <w:lang w:val="en-GB"/>
              </w:rPr>
              <w:t>126</w:t>
            </w:r>
          </w:p>
        </w:tc>
      </w:tr>
      <w:tr w:rsidR="009F24FA" w:rsidRPr="00690182" w14:paraId="004E916D" w14:textId="77777777" w:rsidTr="007A58BA">
        <w:tc>
          <w:tcPr>
            <w:tcW w:w="3816" w:type="dxa"/>
            <w:vAlign w:val="bottom"/>
          </w:tcPr>
          <w:p w14:paraId="65C72910" w14:textId="4D3341E9" w:rsidR="009F24FA" w:rsidRPr="00690182" w:rsidRDefault="009F24FA" w:rsidP="007A58BA">
            <w:pPr>
              <w:spacing w:after="0" w:line="240" w:lineRule="auto"/>
              <w:ind w:left="440"/>
              <w:rPr>
                <w:rFonts w:ascii="Cordia New" w:eastAsia="Times New Roman" w:hAnsi="Cordia New"/>
                <w:sz w:val="28"/>
              </w:rPr>
            </w:pPr>
            <w:r w:rsidRPr="00690182">
              <w:rPr>
                <w:rFonts w:ascii="Cordia New" w:eastAsia="Times New Roman" w:hAnsi="Cordia New"/>
                <w:sz w:val="28"/>
              </w:rPr>
              <w:t>Loan from other</w:t>
            </w:r>
          </w:p>
        </w:tc>
        <w:tc>
          <w:tcPr>
            <w:tcW w:w="1440" w:type="dxa"/>
            <w:vAlign w:val="bottom"/>
          </w:tcPr>
          <w:p w14:paraId="247F342A" w14:textId="74059C0F" w:rsidR="009F24FA"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9F24FA" w:rsidRPr="00690182">
              <w:rPr>
                <w:rFonts w:ascii="Cordia New" w:eastAsia="Times New Roman" w:hAnsi="Cordia New"/>
                <w:sz w:val="28"/>
              </w:rPr>
              <w:t>,</w:t>
            </w:r>
            <w:r w:rsidRPr="00690182">
              <w:rPr>
                <w:rFonts w:ascii="Cordia New" w:eastAsia="Times New Roman" w:hAnsi="Cordia New"/>
                <w:sz w:val="28"/>
                <w:lang w:val="en-GB"/>
              </w:rPr>
              <w:t>020</w:t>
            </w:r>
            <w:r w:rsidR="009F24FA" w:rsidRPr="00690182">
              <w:rPr>
                <w:rFonts w:ascii="Cordia New" w:eastAsia="Times New Roman" w:hAnsi="Cordia New"/>
                <w:sz w:val="28"/>
              </w:rPr>
              <w:t>,</w:t>
            </w:r>
            <w:r w:rsidRPr="00690182">
              <w:rPr>
                <w:rFonts w:ascii="Cordia New" w:eastAsia="Times New Roman" w:hAnsi="Cordia New"/>
                <w:sz w:val="28"/>
                <w:lang w:val="en-GB"/>
              </w:rPr>
              <w:t>000</w:t>
            </w:r>
            <w:r w:rsidR="009F24FA" w:rsidRPr="00690182">
              <w:rPr>
                <w:rFonts w:ascii="Cordia New" w:eastAsia="Times New Roman" w:hAnsi="Cordia New"/>
                <w:sz w:val="28"/>
              </w:rPr>
              <w:t>,</w:t>
            </w:r>
            <w:r w:rsidRPr="00690182">
              <w:rPr>
                <w:rFonts w:ascii="Cordia New" w:eastAsia="Times New Roman" w:hAnsi="Cordia New"/>
                <w:sz w:val="28"/>
                <w:lang w:val="en-GB"/>
              </w:rPr>
              <w:t>000</w:t>
            </w:r>
          </w:p>
        </w:tc>
        <w:tc>
          <w:tcPr>
            <w:tcW w:w="1440" w:type="dxa"/>
            <w:vAlign w:val="bottom"/>
          </w:tcPr>
          <w:p w14:paraId="3F00F192" w14:textId="42747231" w:rsidR="009F24FA" w:rsidRPr="00690182" w:rsidRDefault="009F24F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2403E5D" w14:textId="084DA6E2" w:rsidR="009F24FA" w:rsidRPr="00690182" w:rsidRDefault="009F24F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15A544D6" w14:textId="2607E0DA" w:rsidR="009F24FA" w:rsidRPr="00690182" w:rsidRDefault="009F24F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690182" w14:paraId="565CA336" w14:textId="77777777" w:rsidTr="007A58BA">
        <w:tc>
          <w:tcPr>
            <w:tcW w:w="3816" w:type="dxa"/>
            <w:vAlign w:val="bottom"/>
            <w:hideMark/>
          </w:tcPr>
          <w:p w14:paraId="7F7DD860" w14:textId="77777777" w:rsidR="00F15338" w:rsidRPr="00690182" w:rsidRDefault="00F15338"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8"/>
              </w:rPr>
            </w:pPr>
            <w:r w:rsidRPr="00690182">
              <w:rPr>
                <w:rFonts w:ascii="Cordia New" w:eastAsia="Times New Roman" w:hAnsi="Cordia New"/>
                <w:sz w:val="28"/>
              </w:rPr>
              <w:t>Others</w:t>
            </w:r>
          </w:p>
        </w:tc>
        <w:tc>
          <w:tcPr>
            <w:tcW w:w="1440" w:type="dxa"/>
            <w:vAlign w:val="bottom"/>
          </w:tcPr>
          <w:p w14:paraId="19E2D0F7" w14:textId="4B3361CC" w:rsidR="00F15338" w:rsidRPr="00690182" w:rsidRDefault="00B41D75"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093A12" w:rsidRPr="00690182">
              <w:rPr>
                <w:rFonts w:ascii="Cordia New" w:eastAsia="Times New Roman" w:hAnsi="Cordia New"/>
                <w:sz w:val="28"/>
              </w:rPr>
              <w:t>,</w:t>
            </w:r>
            <w:r w:rsidR="00605256" w:rsidRPr="00690182">
              <w:rPr>
                <w:rFonts w:ascii="Cordia New" w:eastAsia="Times New Roman" w:hAnsi="Cordia New"/>
                <w:sz w:val="28"/>
                <w:lang w:val="en-GB"/>
              </w:rPr>
              <w:t>068,150,903</w:t>
            </w:r>
          </w:p>
        </w:tc>
        <w:tc>
          <w:tcPr>
            <w:tcW w:w="1440" w:type="dxa"/>
            <w:vAlign w:val="bottom"/>
            <w:hideMark/>
          </w:tcPr>
          <w:p w14:paraId="2D775166" w14:textId="417477EC" w:rsidR="00F15338" w:rsidRPr="00690182" w:rsidRDefault="00B41D75"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F15338" w:rsidRPr="00690182">
              <w:rPr>
                <w:rFonts w:ascii="Cordia New" w:eastAsia="Times New Roman" w:hAnsi="Cordia New"/>
                <w:sz w:val="28"/>
              </w:rPr>
              <w:t>,</w:t>
            </w:r>
            <w:r w:rsidRPr="00690182">
              <w:rPr>
                <w:rFonts w:ascii="Cordia New" w:eastAsia="Times New Roman" w:hAnsi="Cordia New"/>
                <w:sz w:val="28"/>
                <w:lang w:val="en-GB"/>
              </w:rPr>
              <w:t>626</w:t>
            </w:r>
            <w:r w:rsidR="00F15338" w:rsidRPr="00690182">
              <w:rPr>
                <w:rFonts w:ascii="Cordia New" w:eastAsia="Times New Roman" w:hAnsi="Cordia New"/>
                <w:sz w:val="28"/>
              </w:rPr>
              <w:t>,</w:t>
            </w:r>
            <w:r w:rsidRPr="00690182">
              <w:rPr>
                <w:rFonts w:ascii="Cordia New" w:eastAsia="Times New Roman" w:hAnsi="Cordia New"/>
                <w:sz w:val="28"/>
                <w:lang w:val="en-GB"/>
              </w:rPr>
              <w:t>077</w:t>
            </w:r>
            <w:r w:rsidR="00F15338" w:rsidRPr="00690182">
              <w:rPr>
                <w:rFonts w:ascii="Cordia New" w:eastAsia="Times New Roman" w:hAnsi="Cordia New"/>
                <w:sz w:val="28"/>
              </w:rPr>
              <w:t>,</w:t>
            </w:r>
            <w:r w:rsidRPr="00690182">
              <w:rPr>
                <w:rFonts w:ascii="Cordia New" w:eastAsia="Times New Roman" w:hAnsi="Cordia New"/>
                <w:sz w:val="28"/>
                <w:lang w:val="en-GB"/>
              </w:rPr>
              <w:t>265</w:t>
            </w:r>
          </w:p>
        </w:tc>
        <w:tc>
          <w:tcPr>
            <w:tcW w:w="1440" w:type="dxa"/>
            <w:vAlign w:val="bottom"/>
          </w:tcPr>
          <w:p w14:paraId="557A7C56" w14:textId="1FFD3096" w:rsidR="00F15338" w:rsidRPr="00690182" w:rsidRDefault="00B41D75"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43</w:t>
            </w:r>
            <w:r w:rsidR="005204B6" w:rsidRPr="00690182">
              <w:rPr>
                <w:rFonts w:ascii="Cordia New" w:eastAsia="Times New Roman" w:hAnsi="Cordia New"/>
                <w:sz w:val="28"/>
              </w:rPr>
              <w:t>,</w:t>
            </w:r>
            <w:r w:rsidRPr="00690182">
              <w:rPr>
                <w:rFonts w:ascii="Cordia New" w:eastAsia="Times New Roman" w:hAnsi="Cordia New"/>
                <w:sz w:val="28"/>
                <w:lang w:val="en-GB"/>
              </w:rPr>
              <w:t>315</w:t>
            </w:r>
            <w:r w:rsidR="005204B6" w:rsidRPr="00690182">
              <w:rPr>
                <w:rFonts w:ascii="Cordia New" w:eastAsia="Times New Roman" w:hAnsi="Cordia New"/>
                <w:sz w:val="28"/>
              </w:rPr>
              <w:t>,</w:t>
            </w:r>
            <w:r w:rsidRPr="00690182">
              <w:rPr>
                <w:rFonts w:ascii="Cordia New" w:eastAsia="Times New Roman" w:hAnsi="Cordia New"/>
                <w:sz w:val="28"/>
                <w:lang w:val="en-GB"/>
              </w:rPr>
              <w:t>536</w:t>
            </w:r>
          </w:p>
        </w:tc>
        <w:tc>
          <w:tcPr>
            <w:tcW w:w="1440" w:type="dxa"/>
            <w:vAlign w:val="bottom"/>
            <w:hideMark/>
          </w:tcPr>
          <w:p w14:paraId="5700D79E" w14:textId="4A1AE5BC" w:rsidR="00F15338" w:rsidRPr="00690182" w:rsidRDefault="00B41D75"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14</w:t>
            </w:r>
            <w:r w:rsidR="00F15338" w:rsidRPr="00690182">
              <w:rPr>
                <w:rFonts w:ascii="Cordia New" w:eastAsia="Times New Roman" w:hAnsi="Cordia New"/>
                <w:sz w:val="28"/>
              </w:rPr>
              <w:t>,</w:t>
            </w:r>
            <w:r w:rsidRPr="00690182">
              <w:rPr>
                <w:rFonts w:ascii="Cordia New" w:eastAsia="Times New Roman" w:hAnsi="Cordia New"/>
                <w:sz w:val="28"/>
                <w:lang w:val="en-GB"/>
              </w:rPr>
              <w:t>765</w:t>
            </w:r>
            <w:r w:rsidR="00F15338" w:rsidRPr="00690182">
              <w:rPr>
                <w:rFonts w:ascii="Cordia New" w:eastAsia="Times New Roman" w:hAnsi="Cordia New"/>
                <w:sz w:val="28"/>
              </w:rPr>
              <w:t>,</w:t>
            </w:r>
            <w:r w:rsidRPr="00690182">
              <w:rPr>
                <w:rFonts w:ascii="Cordia New" w:eastAsia="Times New Roman" w:hAnsi="Cordia New"/>
                <w:sz w:val="28"/>
                <w:lang w:val="en-GB"/>
              </w:rPr>
              <w:t>243</w:t>
            </w:r>
          </w:p>
        </w:tc>
      </w:tr>
      <w:tr w:rsidR="00F15338" w:rsidRPr="00002C28" w14:paraId="046F3237" w14:textId="77777777" w:rsidTr="007A58BA">
        <w:trPr>
          <w:trHeight w:val="80"/>
        </w:trPr>
        <w:tc>
          <w:tcPr>
            <w:tcW w:w="3816" w:type="dxa"/>
            <w:vAlign w:val="bottom"/>
          </w:tcPr>
          <w:p w14:paraId="3AEE2E27" w14:textId="77777777" w:rsidR="00F15338" w:rsidRPr="00002C28" w:rsidRDefault="00F15338"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440" w:type="dxa"/>
            <w:vAlign w:val="bottom"/>
          </w:tcPr>
          <w:p w14:paraId="5E6D5858" w14:textId="77777777" w:rsidR="00F15338" w:rsidRPr="00002C28" w:rsidRDefault="00F15338" w:rsidP="00690182">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440" w:type="dxa"/>
            <w:vAlign w:val="bottom"/>
          </w:tcPr>
          <w:p w14:paraId="23E3216E" w14:textId="77777777" w:rsidR="00F15338" w:rsidRPr="00002C28" w:rsidRDefault="00F15338" w:rsidP="00690182">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440" w:type="dxa"/>
            <w:vAlign w:val="bottom"/>
          </w:tcPr>
          <w:p w14:paraId="5B863D4B" w14:textId="77777777" w:rsidR="00F15338" w:rsidRPr="00002C28" w:rsidRDefault="00F15338" w:rsidP="00690182">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440" w:type="dxa"/>
            <w:vAlign w:val="bottom"/>
          </w:tcPr>
          <w:p w14:paraId="47EA5943" w14:textId="77777777" w:rsidR="00F15338" w:rsidRPr="00002C28" w:rsidRDefault="00F15338" w:rsidP="00690182">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r>
      <w:tr w:rsidR="00F15338" w:rsidRPr="00690182" w14:paraId="0DC79944" w14:textId="77777777" w:rsidTr="007A58BA">
        <w:tc>
          <w:tcPr>
            <w:tcW w:w="3816" w:type="dxa"/>
            <w:vAlign w:val="bottom"/>
            <w:hideMark/>
          </w:tcPr>
          <w:p w14:paraId="38E61769" w14:textId="77777777" w:rsidR="00F15338" w:rsidRPr="00690182" w:rsidRDefault="00F15338" w:rsidP="007A58BA">
            <w:pPr>
              <w:tabs>
                <w:tab w:val="left" w:pos="1985"/>
              </w:tabs>
              <w:spacing w:after="0" w:line="240" w:lineRule="auto"/>
              <w:ind w:left="440"/>
              <w:rPr>
                <w:rFonts w:ascii="Cordia New" w:eastAsia="Times New Roman" w:hAnsi="Cordia New"/>
                <w:sz w:val="28"/>
              </w:rPr>
            </w:pPr>
            <w:r w:rsidRPr="00690182">
              <w:rPr>
                <w:rFonts w:ascii="Cordia New" w:eastAsia="Times New Roman" w:hAnsi="Cordia New"/>
                <w:sz w:val="28"/>
              </w:rPr>
              <w:t>Total other current liabilities</w:t>
            </w:r>
          </w:p>
        </w:tc>
        <w:tc>
          <w:tcPr>
            <w:tcW w:w="1440" w:type="dxa"/>
            <w:vAlign w:val="bottom"/>
          </w:tcPr>
          <w:p w14:paraId="6E1CF028" w14:textId="2A6DCE91"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9B64D7" w:rsidRPr="00690182">
              <w:rPr>
                <w:rFonts w:ascii="Cordia New" w:eastAsia="Times New Roman" w:hAnsi="Cordia New"/>
                <w:sz w:val="28"/>
              </w:rPr>
              <w:t>,</w:t>
            </w:r>
            <w:r w:rsidRPr="00690182">
              <w:rPr>
                <w:rFonts w:ascii="Cordia New" w:eastAsia="Times New Roman" w:hAnsi="Cordia New"/>
                <w:sz w:val="28"/>
                <w:lang w:val="en-GB"/>
              </w:rPr>
              <w:t>866</w:t>
            </w:r>
            <w:r w:rsidR="009B64D7" w:rsidRPr="00690182">
              <w:rPr>
                <w:rFonts w:ascii="Cordia New" w:eastAsia="Times New Roman" w:hAnsi="Cordia New"/>
                <w:sz w:val="28"/>
              </w:rPr>
              <w:t>,</w:t>
            </w:r>
            <w:r w:rsidRPr="00690182">
              <w:rPr>
                <w:rFonts w:ascii="Cordia New" w:eastAsia="Times New Roman" w:hAnsi="Cordia New"/>
                <w:sz w:val="28"/>
                <w:lang w:val="en-GB"/>
              </w:rPr>
              <w:t>894</w:t>
            </w:r>
            <w:r w:rsidR="009B64D7" w:rsidRPr="00690182">
              <w:rPr>
                <w:rFonts w:ascii="Cordia New" w:eastAsia="Times New Roman" w:hAnsi="Cordia New"/>
                <w:sz w:val="28"/>
              </w:rPr>
              <w:t>,</w:t>
            </w:r>
            <w:r w:rsidRPr="00690182">
              <w:rPr>
                <w:rFonts w:ascii="Cordia New" w:eastAsia="Times New Roman" w:hAnsi="Cordia New"/>
                <w:sz w:val="28"/>
                <w:lang w:val="en-GB"/>
              </w:rPr>
              <w:t>952</w:t>
            </w:r>
          </w:p>
        </w:tc>
        <w:tc>
          <w:tcPr>
            <w:tcW w:w="1440" w:type="dxa"/>
            <w:vAlign w:val="bottom"/>
            <w:hideMark/>
          </w:tcPr>
          <w:p w14:paraId="673626A4" w14:textId="28F2BE49"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F15338" w:rsidRPr="00690182">
              <w:rPr>
                <w:rFonts w:ascii="Cordia New" w:eastAsia="Times New Roman" w:hAnsi="Cordia New"/>
                <w:sz w:val="28"/>
              </w:rPr>
              <w:t>,</w:t>
            </w:r>
            <w:r w:rsidRPr="00690182">
              <w:rPr>
                <w:rFonts w:ascii="Cordia New" w:eastAsia="Times New Roman" w:hAnsi="Cordia New"/>
                <w:sz w:val="28"/>
                <w:lang w:val="en-GB"/>
              </w:rPr>
              <w:t>874</w:t>
            </w:r>
            <w:r w:rsidR="00F15338" w:rsidRPr="00690182">
              <w:rPr>
                <w:rFonts w:ascii="Cordia New" w:eastAsia="Times New Roman" w:hAnsi="Cordia New"/>
                <w:sz w:val="28"/>
              </w:rPr>
              <w:t>,</w:t>
            </w:r>
            <w:r w:rsidRPr="00690182">
              <w:rPr>
                <w:rFonts w:ascii="Cordia New" w:eastAsia="Times New Roman" w:hAnsi="Cordia New"/>
                <w:sz w:val="28"/>
                <w:lang w:val="en-GB"/>
              </w:rPr>
              <w:t>349</w:t>
            </w:r>
            <w:r w:rsidR="00F15338" w:rsidRPr="00690182">
              <w:rPr>
                <w:rFonts w:ascii="Cordia New" w:eastAsia="Times New Roman" w:hAnsi="Cordia New"/>
                <w:sz w:val="28"/>
              </w:rPr>
              <w:t>,</w:t>
            </w:r>
            <w:r w:rsidRPr="00690182">
              <w:rPr>
                <w:rFonts w:ascii="Cordia New" w:eastAsia="Times New Roman" w:hAnsi="Cordia New"/>
                <w:sz w:val="28"/>
                <w:lang w:val="en-GB"/>
              </w:rPr>
              <w:t>707</w:t>
            </w:r>
          </w:p>
        </w:tc>
        <w:tc>
          <w:tcPr>
            <w:tcW w:w="1440" w:type="dxa"/>
            <w:vAlign w:val="bottom"/>
          </w:tcPr>
          <w:p w14:paraId="23754203" w14:textId="4EB974D1"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w:t>
            </w:r>
            <w:r w:rsidR="00A97D8D" w:rsidRPr="00690182">
              <w:rPr>
                <w:rFonts w:ascii="Cordia New" w:eastAsia="Times New Roman" w:hAnsi="Cordia New"/>
                <w:sz w:val="28"/>
              </w:rPr>
              <w:t>,</w:t>
            </w:r>
            <w:r w:rsidRPr="00690182">
              <w:rPr>
                <w:rFonts w:ascii="Cordia New" w:eastAsia="Times New Roman" w:hAnsi="Cordia New"/>
                <w:sz w:val="28"/>
                <w:lang w:val="en-GB"/>
              </w:rPr>
              <w:t>277</w:t>
            </w:r>
            <w:r w:rsidR="00A97D8D" w:rsidRPr="00690182">
              <w:rPr>
                <w:rFonts w:ascii="Cordia New" w:eastAsia="Times New Roman" w:hAnsi="Cordia New"/>
                <w:sz w:val="28"/>
              </w:rPr>
              <w:t>,</w:t>
            </w:r>
            <w:r w:rsidRPr="00690182">
              <w:rPr>
                <w:rFonts w:ascii="Cordia New" w:eastAsia="Times New Roman" w:hAnsi="Cordia New"/>
                <w:sz w:val="28"/>
                <w:lang w:val="en-GB"/>
              </w:rPr>
              <w:t>635</w:t>
            </w:r>
          </w:p>
        </w:tc>
        <w:tc>
          <w:tcPr>
            <w:tcW w:w="1440" w:type="dxa"/>
            <w:vAlign w:val="bottom"/>
            <w:hideMark/>
          </w:tcPr>
          <w:p w14:paraId="64723E29" w14:textId="7F2D09AE" w:rsidR="00F15338" w:rsidRPr="00690182" w:rsidRDefault="00B41D75" w:rsidP="00690182">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32</w:t>
            </w:r>
            <w:r w:rsidR="00F15338" w:rsidRPr="00690182">
              <w:rPr>
                <w:rFonts w:ascii="Cordia New" w:eastAsia="Times New Roman" w:hAnsi="Cordia New"/>
                <w:sz w:val="28"/>
              </w:rPr>
              <w:t>,</w:t>
            </w:r>
            <w:r w:rsidRPr="00690182">
              <w:rPr>
                <w:rFonts w:ascii="Cordia New" w:eastAsia="Times New Roman" w:hAnsi="Cordia New"/>
                <w:sz w:val="28"/>
                <w:lang w:val="en-GB"/>
              </w:rPr>
              <w:t>783</w:t>
            </w:r>
            <w:r w:rsidR="00F15338" w:rsidRPr="00690182">
              <w:rPr>
                <w:rFonts w:ascii="Cordia New" w:eastAsia="Times New Roman" w:hAnsi="Cordia New"/>
                <w:sz w:val="28"/>
              </w:rPr>
              <w:t>,</w:t>
            </w:r>
            <w:r w:rsidRPr="00690182">
              <w:rPr>
                <w:rFonts w:ascii="Cordia New" w:eastAsia="Times New Roman" w:hAnsi="Cordia New"/>
                <w:sz w:val="28"/>
                <w:lang w:val="en-GB"/>
              </w:rPr>
              <w:t>420</w:t>
            </w:r>
          </w:p>
        </w:tc>
      </w:tr>
    </w:tbl>
    <w:p w14:paraId="3D4F8E89" w14:textId="5E61EB5F" w:rsidR="00C721A4" w:rsidRPr="00690182" w:rsidRDefault="00C721A4" w:rsidP="00690182">
      <w:pPr>
        <w:spacing w:after="0" w:line="240" w:lineRule="auto"/>
        <w:rPr>
          <w:rFonts w:ascii="Cordia New" w:eastAsia="Times New Roman" w:hAnsi="Cordia New"/>
          <w:sz w:val="28"/>
        </w:rPr>
      </w:pPr>
    </w:p>
    <w:p w14:paraId="6D8F8D40" w14:textId="7B27FC00" w:rsidR="00635827" w:rsidRPr="00690182" w:rsidRDefault="00635827" w:rsidP="00690182">
      <w:pPr>
        <w:tabs>
          <w:tab w:val="left" w:pos="540"/>
        </w:tabs>
        <w:spacing w:after="0" w:line="240" w:lineRule="auto"/>
        <w:ind w:left="547"/>
        <w:jc w:val="both"/>
        <w:rPr>
          <w:rFonts w:ascii="Cordia New" w:eastAsia="Times New Roman" w:hAnsi="Cordia New"/>
          <w:sz w:val="28"/>
        </w:rPr>
      </w:pPr>
      <w:r w:rsidRPr="00690182">
        <w:rPr>
          <w:rFonts w:ascii="Cordia New" w:eastAsia="Times New Roman" w:hAnsi="Cordia New"/>
          <w:sz w:val="28"/>
        </w:rPr>
        <w:t xml:space="preserve">Hotel booking deposits are expected to be redeemed within one year, and loan from other is due </w:t>
      </w:r>
      <w:r w:rsidR="00FC678C">
        <w:rPr>
          <w:rFonts w:ascii="Cordia New" w:eastAsia="Times New Roman" w:hAnsi="Cordia New"/>
          <w:sz w:val="28"/>
        </w:rPr>
        <w:t>for repayment within 1 year</w:t>
      </w:r>
      <w:r w:rsidRPr="00690182">
        <w:rPr>
          <w:rFonts w:ascii="Cordia New" w:eastAsia="Times New Roman" w:hAnsi="Cordia New"/>
          <w:sz w:val="28"/>
        </w:rPr>
        <w:t>.</w:t>
      </w:r>
    </w:p>
    <w:p w14:paraId="01ED9653" w14:textId="134462DC"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301BE687" w14:textId="183B3426" w:rsidR="00C721A4"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28</w:t>
      </w:r>
      <w:r w:rsidR="00C721A4" w:rsidRPr="00690182">
        <w:rPr>
          <w:rFonts w:ascii="Cordia New" w:eastAsia="Times New Roman" w:hAnsi="Cordia New"/>
          <w:b/>
          <w:bCs/>
          <w:sz w:val="28"/>
        </w:rPr>
        <w:tab/>
        <w:t>Employee benefits obligations</w:t>
      </w:r>
    </w:p>
    <w:p w14:paraId="39678AD5" w14:textId="77777777" w:rsidR="00C721A4" w:rsidRPr="00690182" w:rsidRDefault="00C721A4" w:rsidP="00690182">
      <w:pPr>
        <w:spacing w:after="0" w:line="240" w:lineRule="auto"/>
        <w:ind w:firstLine="540"/>
        <w:rPr>
          <w:rFonts w:ascii="Cordia New" w:eastAsia="Times New Roman" w:hAnsi="Cordia New"/>
          <w:sz w:val="28"/>
        </w:rPr>
      </w:pPr>
    </w:p>
    <w:p w14:paraId="22F14055" w14:textId="7BA4BCCB" w:rsidR="00C721A4" w:rsidRDefault="00C721A4" w:rsidP="00690182">
      <w:pPr>
        <w:tabs>
          <w:tab w:val="left" w:pos="540"/>
        </w:tabs>
        <w:spacing w:after="0" w:line="240" w:lineRule="auto"/>
        <w:ind w:left="547"/>
        <w:jc w:val="both"/>
        <w:rPr>
          <w:rFonts w:ascii="Cordia New" w:eastAsia="Times New Roman" w:hAnsi="Cordia New"/>
          <w:sz w:val="28"/>
        </w:rPr>
      </w:pPr>
      <w:r w:rsidRPr="00690182">
        <w:rPr>
          <w:rFonts w:ascii="Cordia New" w:eastAsia="Times New Roman" w:hAnsi="Cordia New"/>
          <w:sz w:val="2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79EBBE64" w14:textId="77777777" w:rsidR="007A58BA" w:rsidRPr="00690182" w:rsidRDefault="007A58BA" w:rsidP="00690182">
      <w:pPr>
        <w:tabs>
          <w:tab w:val="left" w:pos="540"/>
        </w:tabs>
        <w:spacing w:after="0" w:line="240" w:lineRule="auto"/>
        <w:ind w:left="547"/>
        <w:jc w:val="both"/>
        <w:rPr>
          <w:rFonts w:ascii="Cordia New" w:eastAsia="Times New Roman" w:hAnsi="Cordia New"/>
          <w:sz w:val="28"/>
        </w:rPr>
      </w:pPr>
    </w:p>
    <w:tbl>
      <w:tblPr>
        <w:tblW w:w="9595" w:type="dxa"/>
        <w:tblInd w:w="18" w:type="dxa"/>
        <w:tblLayout w:type="fixed"/>
        <w:tblLook w:val="04A0" w:firstRow="1" w:lastRow="0" w:firstColumn="1" w:lastColumn="0" w:noHBand="0" w:noVBand="1"/>
      </w:tblPr>
      <w:tblGrid>
        <w:gridCol w:w="4122"/>
        <w:gridCol w:w="1369"/>
        <w:gridCol w:w="1368"/>
        <w:gridCol w:w="1368"/>
        <w:gridCol w:w="1368"/>
      </w:tblGrid>
      <w:tr w:rsidR="008B02DC" w:rsidRPr="00690182" w14:paraId="7B2A9308" w14:textId="77777777" w:rsidTr="007A58BA">
        <w:tc>
          <w:tcPr>
            <w:tcW w:w="4122" w:type="dxa"/>
            <w:vAlign w:val="bottom"/>
          </w:tcPr>
          <w:p w14:paraId="0818E869" w14:textId="77777777" w:rsidR="00C721A4" w:rsidRPr="00690182" w:rsidRDefault="00C721A4" w:rsidP="00015621">
            <w:pPr>
              <w:spacing w:after="0" w:line="240" w:lineRule="auto"/>
              <w:ind w:left="417"/>
              <w:rPr>
                <w:rFonts w:ascii="Cordia New" w:eastAsia="Times New Roman" w:hAnsi="Cordia New"/>
                <w:sz w:val="28"/>
              </w:rPr>
            </w:pPr>
          </w:p>
        </w:tc>
        <w:tc>
          <w:tcPr>
            <w:tcW w:w="2737" w:type="dxa"/>
            <w:gridSpan w:val="2"/>
            <w:vAlign w:val="bottom"/>
            <w:hideMark/>
          </w:tcPr>
          <w:p w14:paraId="3E98C961"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067261CA"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6D1E23CC"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385049C3"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7498AEA9" w14:textId="77777777" w:rsidTr="007A58BA">
        <w:tc>
          <w:tcPr>
            <w:tcW w:w="4122" w:type="dxa"/>
            <w:vAlign w:val="bottom"/>
          </w:tcPr>
          <w:p w14:paraId="2B5787E7" w14:textId="77777777" w:rsidR="00C721A4" w:rsidRPr="00690182" w:rsidRDefault="00C721A4" w:rsidP="00015621">
            <w:pPr>
              <w:spacing w:after="0" w:line="240" w:lineRule="auto"/>
              <w:ind w:left="417"/>
              <w:rPr>
                <w:rFonts w:ascii="Cordia New" w:eastAsia="Times New Roman" w:hAnsi="Cordia New"/>
                <w:b/>
                <w:bCs/>
                <w:sz w:val="28"/>
              </w:rPr>
            </w:pPr>
          </w:p>
        </w:tc>
        <w:tc>
          <w:tcPr>
            <w:tcW w:w="1369" w:type="dxa"/>
            <w:vAlign w:val="bottom"/>
            <w:hideMark/>
          </w:tcPr>
          <w:p w14:paraId="58057545" w14:textId="6616AA9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6470B56D" w14:textId="3CD5C0A1"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52ECFCE0" w14:textId="64DD9A43"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68ADF4E4" w14:textId="606ACBF9"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005E0BEA" w14:textId="77777777" w:rsidTr="007A58BA">
        <w:tc>
          <w:tcPr>
            <w:tcW w:w="4122" w:type="dxa"/>
            <w:vAlign w:val="bottom"/>
          </w:tcPr>
          <w:p w14:paraId="20716F73" w14:textId="77777777" w:rsidR="00C721A4" w:rsidRPr="00690182" w:rsidRDefault="00C721A4" w:rsidP="00015621">
            <w:pPr>
              <w:spacing w:after="0" w:line="240" w:lineRule="auto"/>
              <w:ind w:left="417"/>
              <w:rPr>
                <w:rFonts w:ascii="Cordia New" w:eastAsia="Times New Roman" w:hAnsi="Cordia New"/>
                <w:sz w:val="28"/>
              </w:rPr>
            </w:pPr>
          </w:p>
        </w:tc>
        <w:tc>
          <w:tcPr>
            <w:tcW w:w="1369" w:type="dxa"/>
            <w:vAlign w:val="bottom"/>
            <w:hideMark/>
          </w:tcPr>
          <w:p w14:paraId="3ACD518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71BDEEE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1E82F09B"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2055385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A58BA" w14:paraId="0DCC557F" w14:textId="77777777" w:rsidTr="007A58BA">
        <w:tc>
          <w:tcPr>
            <w:tcW w:w="4122" w:type="dxa"/>
            <w:vAlign w:val="bottom"/>
          </w:tcPr>
          <w:p w14:paraId="32FBC1FC" w14:textId="77777777" w:rsidR="00C721A4" w:rsidRPr="007A58BA" w:rsidRDefault="00C721A4" w:rsidP="00015621">
            <w:pPr>
              <w:spacing w:after="0" w:line="240" w:lineRule="auto"/>
              <w:ind w:left="417"/>
              <w:rPr>
                <w:rFonts w:ascii="Cordia New" w:eastAsia="Times New Roman" w:hAnsi="Cordia New"/>
                <w:sz w:val="12"/>
                <w:szCs w:val="12"/>
              </w:rPr>
            </w:pPr>
          </w:p>
        </w:tc>
        <w:tc>
          <w:tcPr>
            <w:tcW w:w="1369" w:type="dxa"/>
            <w:vAlign w:val="bottom"/>
          </w:tcPr>
          <w:p w14:paraId="7F4DC04E"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4D75DCE"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5369036"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0947426F"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8B02DC" w:rsidRPr="00690182" w14:paraId="6493BF34" w14:textId="77777777" w:rsidTr="007A58BA">
        <w:tc>
          <w:tcPr>
            <w:tcW w:w="4122" w:type="dxa"/>
            <w:vAlign w:val="bottom"/>
            <w:hideMark/>
          </w:tcPr>
          <w:p w14:paraId="72F8B350" w14:textId="350B8543" w:rsidR="00C721A4" w:rsidRPr="00690182" w:rsidRDefault="00B57F63" w:rsidP="00015621">
            <w:pPr>
              <w:spacing w:after="0" w:line="240" w:lineRule="auto"/>
              <w:ind w:left="417"/>
              <w:rPr>
                <w:rFonts w:ascii="Cordia New" w:eastAsia="Times New Roman" w:hAnsi="Cordia New"/>
                <w:sz w:val="28"/>
              </w:rPr>
            </w:pPr>
            <w:r w:rsidRPr="00690182">
              <w:rPr>
                <w:rFonts w:ascii="Cordia New" w:eastAsia="Times New Roman" w:hAnsi="Cordia New"/>
                <w:sz w:val="28"/>
              </w:rPr>
              <w:t>Employee benefit</w:t>
            </w:r>
            <w:r w:rsidR="00C721A4" w:rsidRPr="00690182">
              <w:rPr>
                <w:rFonts w:ascii="Cordia New" w:eastAsia="Times New Roman" w:hAnsi="Cordia New"/>
                <w:sz w:val="28"/>
              </w:rPr>
              <w:t xml:space="preserve"> obligation</w:t>
            </w:r>
            <w:r w:rsidR="001F62D8" w:rsidRPr="00690182">
              <w:rPr>
                <w:rFonts w:ascii="Cordia New" w:eastAsia="Times New Roman" w:hAnsi="Cordia New"/>
                <w:sz w:val="28"/>
              </w:rPr>
              <w:t>s</w:t>
            </w:r>
          </w:p>
        </w:tc>
        <w:tc>
          <w:tcPr>
            <w:tcW w:w="1369" w:type="dxa"/>
            <w:vAlign w:val="bottom"/>
          </w:tcPr>
          <w:p w14:paraId="4A03FD85" w14:textId="6E337647"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A97D8D" w:rsidRPr="00690182">
              <w:rPr>
                <w:rFonts w:ascii="Cordia New" w:eastAsia="Times New Roman" w:hAnsi="Cordia New"/>
                <w:sz w:val="28"/>
              </w:rPr>
              <w:t>,</w:t>
            </w:r>
            <w:r w:rsidRPr="00690182">
              <w:rPr>
                <w:rFonts w:ascii="Cordia New" w:eastAsia="Times New Roman" w:hAnsi="Cordia New"/>
                <w:sz w:val="28"/>
                <w:lang w:val="en-GB"/>
              </w:rPr>
              <w:t>421</w:t>
            </w:r>
            <w:r w:rsidR="00A97D8D" w:rsidRPr="00690182">
              <w:rPr>
                <w:rFonts w:ascii="Cordia New" w:eastAsia="Times New Roman" w:hAnsi="Cordia New"/>
                <w:sz w:val="28"/>
              </w:rPr>
              <w:t>,</w:t>
            </w:r>
            <w:r w:rsidRPr="00690182">
              <w:rPr>
                <w:rFonts w:ascii="Cordia New" w:eastAsia="Times New Roman" w:hAnsi="Cordia New"/>
                <w:sz w:val="28"/>
                <w:lang w:val="en-GB"/>
              </w:rPr>
              <w:t>566</w:t>
            </w:r>
            <w:r w:rsidR="00A97D8D" w:rsidRPr="00690182">
              <w:rPr>
                <w:rFonts w:ascii="Cordia New" w:eastAsia="Times New Roman" w:hAnsi="Cordia New"/>
                <w:sz w:val="28"/>
              </w:rPr>
              <w:t>,</w:t>
            </w:r>
            <w:r w:rsidRPr="00690182">
              <w:rPr>
                <w:rFonts w:ascii="Cordia New" w:eastAsia="Times New Roman" w:hAnsi="Cordia New"/>
                <w:sz w:val="28"/>
                <w:lang w:val="en-GB"/>
              </w:rPr>
              <w:t>995</w:t>
            </w:r>
          </w:p>
        </w:tc>
        <w:tc>
          <w:tcPr>
            <w:tcW w:w="1368" w:type="dxa"/>
            <w:vAlign w:val="bottom"/>
            <w:hideMark/>
          </w:tcPr>
          <w:p w14:paraId="1621C218" w14:textId="04109EEC"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407</w:t>
            </w:r>
            <w:r w:rsidR="00F15338" w:rsidRPr="00690182">
              <w:rPr>
                <w:rFonts w:ascii="Cordia New" w:eastAsia="Times New Roman" w:hAnsi="Cordia New"/>
                <w:sz w:val="28"/>
              </w:rPr>
              <w:t>,</w:t>
            </w:r>
            <w:r w:rsidRPr="00690182">
              <w:rPr>
                <w:rFonts w:ascii="Cordia New" w:eastAsia="Times New Roman" w:hAnsi="Cordia New"/>
                <w:sz w:val="28"/>
                <w:lang w:val="en-GB"/>
              </w:rPr>
              <w:t>946</w:t>
            </w:r>
            <w:r w:rsidR="00F15338" w:rsidRPr="00690182">
              <w:rPr>
                <w:rFonts w:ascii="Cordia New" w:eastAsia="Times New Roman" w:hAnsi="Cordia New"/>
                <w:sz w:val="28"/>
              </w:rPr>
              <w:t>,</w:t>
            </w:r>
            <w:r w:rsidRPr="00690182">
              <w:rPr>
                <w:rFonts w:ascii="Cordia New" w:eastAsia="Times New Roman" w:hAnsi="Cordia New"/>
                <w:sz w:val="28"/>
                <w:lang w:val="en-GB"/>
              </w:rPr>
              <w:t>345</w:t>
            </w:r>
          </w:p>
        </w:tc>
        <w:tc>
          <w:tcPr>
            <w:tcW w:w="1368" w:type="dxa"/>
            <w:vAlign w:val="bottom"/>
          </w:tcPr>
          <w:p w14:paraId="281FBFFA" w14:textId="749B119B"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28</w:t>
            </w:r>
            <w:r w:rsidR="00A97D8D" w:rsidRPr="00690182">
              <w:rPr>
                <w:rFonts w:ascii="Cordia New" w:eastAsia="Times New Roman" w:hAnsi="Cordia New"/>
                <w:sz w:val="28"/>
              </w:rPr>
              <w:t>,</w:t>
            </w:r>
            <w:r w:rsidRPr="00690182">
              <w:rPr>
                <w:rFonts w:ascii="Cordia New" w:eastAsia="Times New Roman" w:hAnsi="Cordia New"/>
                <w:sz w:val="28"/>
                <w:lang w:val="en-GB"/>
              </w:rPr>
              <w:t>152</w:t>
            </w:r>
            <w:r w:rsidR="00A97D8D" w:rsidRPr="00690182">
              <w:rPr>
                <w:rFonts w:ascii="Cordia New" w:eastAsia="Times New Roman" w:hAnsi="Cordia New"/>
                <w:sz w:val="28"/>
              </w:rPr>
              <w:t>,</w:t>
            </w:r>
            <w:r w:rsidRPr="00690182">
              <w:rPr>
                <w:rFonts w:ascii="Cordia New" w:eastAsia="Times New Roman" w:hAnsi="Cordia New"/>
                <w:sz w:val="28"/>
                <w:lang w:val="en-GB"/>
              </w:rPr>
              <w:t>905</w:t>
            </w:r>
          </w:p>
        </w:tc>
        <w:tc>
          <w:tcPr>
            <w:tcW w:w="1368" w:type="dxa"/>
            <w:vAlign w:val="bottom"/>
          </w:tcPr>
          <w:p w14:paraId="6514A891" w14:textId="10807AEC"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28</w:t>
            </w:r>
            <w:r w:rsidR="00F15338" w:rsidRPr="00690182">
              <w:rPr>
                <w:rFonts w:ascii="Cordia New" w:eastAsia="Times New Roman" w:hAnsi="Cordia New"/>
                <w:sz w:val="28"/>
              </w:rPr>
              <w:t>,</w:t>
            </w:r>
            <w:r w:rsidRPr="00690182">
              <w:rPr>
                <w:rFonts w:ascii="Cordia New" w:eastAsia="Times New Roman" w:hAnsi="Cordia New"/>
                <w:sz w:val="28"/>
                <w:lang w:val="en-GB"/>
              </w:rPr>
              <w:t>032</w:t>
            </w:r>
            <w:r w:rsidR="00F15338" w:rsidRPr="00690182">
              <w:rPr>
                <w:rFonts w:ascii="Cordia New" w:eastAsia="Times New Roman" w:hAnsi="Cordia New"/>
                <w:sz w:val="28"/>
              </w:rPr>
              <w:t>,</w:t>
            </w:r>
            <w:r w:rsidRPr="00690182">
              <w:rPr>
                <w:rFonts w:ascii="Cordia New" w:eastAsia="Times New Roman" w:hAnsi="Cordia New"/>
                <w:sz w:val="28"/>
                <w:lang w:val="en-GB"/>
              </w:rPr>
              <w:t>394</w:t>
            </w:r>
          </w:p>
        </w:tc>
      </w:tr>
    </w:tbl>
    <w:p w14:paraId="141D67E5" w14:textId="77777777" w:rsidR="00C721A4" w:rsidRPr="00690182" w:rsidRDefault="00C721A4" w:rsidP="00690182">
      <w:pPr>
        <w:spacing w:after="0" w:line="240" w:lineRule="auto"/>
        <w:ind w:left="540"/>
        <w:rPr>
          <w:rFonts w:ascii="Cordia New" w:eastAsia="Times New Roman" w:hAnsi="Cordia New"/>
          <w:sz w:val="28"/>
        </w:rPr>
      </w:pPr>
    </w:p>
    <w:p w14:paraId="4727780F" w14:textId="2BCD1B0F"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The movement in the defined obligations during the year </w:t>
      </w:r>
      <w:r w:rsidR="00B61496" w:rsidRPr="00690182">
        <w:rPr>
          <w:rFonts w:ascii="Cordia New" w:eastAsia="Times New Roman" w:hAnsi="Cordia New"/>
          <w:sz w:val="28"/>
        </w:rPr>
        <w:t xml:space="preserve">can be </w:t>
      </w:r>
      <w:proofErr w:type="spellStart"/>
      <w:r w:rsidR="00B61496" w:rsidRPr="00690182">
        <w:rPr>
          <w:rFonts w:ascii="Cordia New" w:eastAsia="Times New Roman" w:hAnsi="Cordia New"/>
          <w:sz w:val="28"/>
        </w:rPr>
        <w:t>analysed</w:t>
      </w:r>
      <w:proofErr w:type="spellEnd"/>
      <w:r w:rsidRPr="00690182">
        <w:rPr>
          <w:rFonts w:ascii="Cordia New" w:eastAsia="Times New Roman" w:hAnsi="Cordia New"/>
          <w:sz w:val="28"/>
        </w:rPr>
        <w:t xml:space="preserve"> as follows:</w:t>
      </w:r>
    </w:p>
    <w:p w14:paraId="5035B64F" w14:textId="77777777" w:rsidR="00C721A4" w:rsidRPr="00690182" w:rsidRDefault="00C721A4" w:rsidP="00690182">
      <w:pPr>
        <w:spacing w:after="0" w:line="240" w:lineRule="auto"/>
        <w:ind w:left="540"/>
        <w:rPr>
          <w:rFonts w:ascii="Cordia New" w:eastAsia="Times New Roman" w:hAnsi="Cordia New"/>
          <w:sz w:val="28"/>
        </w:rPr>
      </w:pPr>
    </w:p>
    <w:tbl>
      <w:tblPr>
        <w:tblW w:w="9522" w:type="dxa"/>
        <w:tblInd w:w="90" w:type="dxa"/>
        <w:tblLayout w:type="fixed"/>
        <w:tblLook w:val="04A0" w:firstRow="1" w:lastRow="0" w:firstColumn="1" w:lastColumn="0" w:noHBand="0" w:noVBand="1"/>
      </w:tblPr>
      <w:tblGrid>
        <w:gridCol w:w="4050"/>
        <w:gridCol w:w="1368"/>
        <w:gridCol w:w="1368"/>
        <w:gridCol w:w="1368"/>
        <w:gridCol w:w="1368"/>
      </w:tblGrid>
      <w:tr w:rsidR="008B02DC" w:rsidRPr="00690182" w14:paraId="6AFDC2D2" w14:textId="77777777" w:rsidTr="007A58BA">
        <w:tc>
          <w:tcPr>
            <w:tcW w:w="4050" w:type="dxa"/>
            <w:vAlign w:val="bottom"/>
          </w:tcPr>
          <w:p w14:paraId="379FCCE4" w14:textId="77777777" w:rsidR="00C721A4" w:rsidRPr="00690182" w:rsidRDefault="00C721A4" w:rsidP="00690182">
            <w:pPr>
              <w:spacing w:after="0" w:line="240" w:lineRule="auto"/>
              <w:ind w:left="327"/>
              <w:rPr>
                <w:rFonts w:ascii="Cordia New" w:eastAsia="Times New Roman" w:hAnsi="Cordia New"/>
                <w:sz w:val="28"/>
              </w:rPr>
            </w:pPr>
          </w:p>
        </w:tc>
        <w:tc>
          <w:tcPr>
            <w:tcW w:w="2736" w:type="dxa"/>
            <w:gridSpan w:val="2"/>
            <w:vAlign w:val="bottom"/>
            <w:hideMark/>
          </w:tcPr>
          <w:p w14:paraId="088418A7"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4EB27FA1"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30D72FD6"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4A52F13E"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0C89A5B0" w14:textId="77777777" w:rsidTr="007A58BA">
        <w:tc>
          <w:tcPr>
            <w:tcW w:w="4050" w:type="dxa"/>
            <w:vAlign w:val="bottom"/>
          </w:tcPr>
          <w:p w14:paraId="2427D053" w14:textId="77777777" w:rsidR="00C721A4" w:rsidRPr="00690182" w:rsidRDefault="00C721A4" w:rsidP="00690182">
            <w:pPr>
              <w:spacing w:after="0" w:line="240" w:lineRule="auto"/>
              <w:ind w:left="327"/>
              <w:rPr>
                <w:rFonts w:ascii="Cordia New" w:eastAsia="Times New Roman" w:hAnsi="Cordia New"/>
                <w:b/>
                <w:bCs/>
                <w:sz w:val="28"/>
              </w:rPr>
            </w:pPr>
          </w:p>
        </w:tc>
        <w:tc>
          <w:tcPr>
            <w:tcW w:w="1368" w:type="dxa"/>
            <w:vAlign w:val="bottom"/>
            <w:hideMark/>
          </w:tcPr>
          <w:p w14:paraId="266FD87F" w14:textId="532546BE"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2BD13989" w14:textId="46033DC2"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1498F57E" w14:textId="69010F74"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4B0EA981" w14:textId="5E30105D"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3D3CD9E5" w14:textId="77777777" w:rsidTr="007A58BA">
        <w:tc>
          <w:tcPr>
            <w:tcW w:w="4050" w:type="dxa"/>
            <w:vAlign w:val="bottom"/>
          </w:tcPr>
          <w:p w14:paraId="17A61307" w14:textId="77777777" w:rsidR="00C721A4" w:rsidRPr="00690182" w:rsidRDefault="00C721A4" w:rsidP="00690182">
            <w:pPr>
              <w:spacing w:after="0" w:line="240" w:lineRule="auto"/>
              <w:ind w:left="327"/>
              <w:rPr>
                <w:rFonts w:ascii="Cordia New" w:eastAsia="Times New Roman" w:hAnsi="Cordia New"/>
                <w:sz w:val="28"/>
              </w:rPr>
            </w:pPr>
          </w:p>
        </w:tc>
        <w:tc>
          <w:tcPr>
            <w:tcW w:w="1368" w:type="dxa"/>
            <w:vAlign w:val="bottom"/>
            <w:hideMark/>
          </w:tcPr>
          <w:p w14:paraId="5934AEF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5528EEC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1E5D393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79689C3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A58BA" w14:paraId="2F66A872" w14:textId="77777777" w:rsidTr="007A58BA">
        <w:trPr>
          <w:trHeight w:val="80"/>
        </w:trPr>
        <w:tc>
          <w:tcPr>
            <w:tcW w:w="4050" w:type="dxa"/>
            <w:vAlign w:val="bottom"/>
          </w:tcPr>
          <w:p w14:paraId="627FF4CA" w14:textId="77777777" w:rsidR="00C721A4" w:rsidRPr="007A58BA" w:rsidRDefault="00C721A4" w:rsidP="00690182">
            <w:pPr>
              <w:spacing w:after="0" w:line="240" w:lineRule="auto"/>
              <w:ind w:left="327"/>
              <w:rPr>
                <w:rFonts w:ascii="Cordia New" w:eastAsia="Times New Roman" w:hAnsi="Cordia New"/>
                <w:sz w:val="12"/>
                <w:szCs w:val="12"/>
              </w:rPr>
            </w:pPr>
          </w:p>
        </w:tc>
        <w:tc>
          <w:tcPr>
            <w:tcW w:w="1368" w:type="dxa"/>
            <w:vAlign w:val="bottom"/>
          </w:tcPr>
          <w:p w14:paraId="61DED7FA"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D106F8E"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A947D58"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D995BE1"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F15338" w:rsidRPr="00690182" w14:paraId="07B7C6EC" w14:textId="77777777" w:rsidTr="007A58BA">
        <w:tc>
          <w:tcPr>
            <w:tcW w:w="4050" w:type="dxa"/>
            <w:vAlign w:val="bottom"/>
            <w:hideMark/>
          </w:tcPr>
          <w:p w14:paraId="1058F1DD" w14:textId="430EA542" w:rsidR="00F15338" w:rsidRPr="00690182" w:rsidRDefault="00F15338" w:rsidP="00690182">
            <w:pPr>
              <w:spacing w:after="0" w:line="240" w:lineRule="auto"/>
              <w:ind w:left="327"/>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w:t>
            </w:r>
          </w:p>
        </w:tc>
        <w:tc>
          <w:tcPr>
            <w:tcW w:w="1368" w:type="dxa"/>
            <w:vAlign w:val="bottom"/>
          </w:tcPr>
          <w:p w14:paraId="3F435399" w14:textId="759DC248"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33632F" w:rsidRPr="00690182">
              <w:rPr>
                <w:rFonts w:ascii="Cordia New" w:eastAsia="Times New Roman" w:hAnsi="Cordia New"/>
                <w:sz w:val="28"/>
              </w:rPr>
              <w:t>,</w:t>
            </w:r>
            <w:r w:rsidRPr="00690182">
              <w:rPr>
                <w:rFonts w:ascii="Cordia New" w:eastAsia="Times New Roman" w:hAnsi="Cordia New"/>
                <w:sz w:val="28"/>
                <w:lang w:val="en-GB"/>
              </w:rPr>
              <w:t>407</w:t>
            </w:r>
            <w:r w:rsidR="0033632F" w:rsidRPr="00690182">
              <w:rPr>
                <w:rFonts w:ascii="Cordia New" w:eastAsia="Times New Roman" w:hAnsi="Cordia New"/>
                <w:sz w:val="28"/>
              </w:rPr>
              <w:t>,</w:t>
            </w:r>
            <w:r w:rsidRPr="00690182">
              <w:rPr>
                <w:rFonts w:ascii="Cordia New" w:eastAsia="Times New Roman" w:hAnsi="Cordia New"/>
                <w:sz w:val="28"/>
                <w:lang w:val="en-GB"/>
              </w:rPr>
              <w:t>946</w:t>
            </w:r>
            <w:r w:rsidR="0033632F" w:rsidRPr="00690182">
              <w:rPr>
                <w:rFonts w:ascii="Cordia New" w:eastAsia="Times New Roman" w:hAnsi="Cordia New"/>
                <w:sz w:val="28"/>
              </w:rPr>
              <w:t>,</w:t>
            </w:r>
            <w:r w:rsidRPr="00690182">
              <w:rPr>
                <w:rFonts w:ascii="Cordia New" w:eastAsia="Times New Roman" w:hAnsi="Cordia New"/>
                <w:sz w:val="28"/>
                <w:lang w:val="en-GB"/>
              </w:rPr>
              <w:t>345</w:t>
            </w:r>
          </w:p>
        </w:tc>
        <w:tc>
          <w:tcPr>
            <w:tcW w:w="1368" w:type="dxa"/>
            <w:vAlign w:val="bottom"/>
            <w:hideMark/>
          </w:tcPr>
          <w:p w14:paraId="14EAE3C9" w14:textId="0A340AC6"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322</w:t>
            </w:r>
            <w:r w:rsidR="00F15338" w:rsidRPr="00690182">
              <w:rPr>
                <w:rFonts w:ascii="Cordia New" w:eastAsia="Times New Roman" w:hAnsi="Cordia New"/>
                <w:sz w:val="28"/>
              </w:rPr>
              <w:t>,</w:t>
            </w:r>
            <w:r w:rsidRPr="00690182">
              <w:rPr>
                <w:rFonts w:ascii="Cordia New" w:eastAsia="Times New Roman" w:hAnsi="Cordia New"/>
                <w:sz w:val="28"/>
                <w:lang w:val="en-GB"/>
              </w:rPr>
              <w:t>469</w:t>
            </w:r>
            <w:r w:rsidR="00F15338" w:rsidRPr="00690182">
              <w:rPr>
                <w:rFonts w:ascii="Cordia New" w:eastAsia="Times New Roman" w:hAnsi="Cordia New"/>
                <w:sz w:val="28"/>
              </w:rPr>
              <w:t>,</w:t>
            </w:r>
            <w:r w:rsidRPr="00690182">
              <w:rPr>
                <w:rFonts w:ascii="Cordia New" w:eastAsia="Times New Roman" w:hAnsi="Cordia New"/>
                <w:sz w:val="28"/>
                <w:lang w:val="en-GB"/>
              </w:rPr>
              <w:t>480</w:t>
            </w:r>
          </w:p>
        </w:tc>
        <w:tc>
          <w:tcPr>
            <w:tcW w:w="1368" w:type="dxa"/>
            <w:vAlign w:val="bottom"/>
          </w:tcPr>
          <w:p w14:paraId="12314946" w14:textId="2AD2822F"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28</w:t>
            </w:r>
            <w:r w:rsidR="0033632F" w:rsidRPr="00690182">
              <w:rPr>
                <w:rFonts w:ascii="Cordia New" w:eastAsia="Times New Roman" w:hAnsi="Cordia New"/>
                <w:sz w:val="28"/>
              </w:rPr>
              <w:t>,</w:t>
            </w:r>
            <w:r w:rsidRPr="00690182">
              <w:rPr>
                <w:rFonts w:ascii="Cordia New" w:eastAsia="Times New Roman" w:hAnsi="Cordia New"/>
                <w:sz w:val="28"/>
                <w:lang w:val="en-GB"/>
              </w:rPr>
              <w:t>032</w:t>
            </w:r>
            <w:r w:rsidR="0033632F" w:rsidRPr="00690182">
              <w:rPr>
                <w:rFonts w:ascii="Cordia New" w:eastAsia="Times New Roman" w:hAnsi="Cordia New"/>
                <w:sz w:val="28"/>
              </w:rPr>
              <w:t>,</w:t>
            </w:r>
            <w:r w:rsidRPr="00690182">
              <w:rPr>
                <w:rFonts w:ascii="Cordia New" w:eastAsia="Times New Roman" w:hAnsi="Cordia New"/>
                <w:sz w:val="28"/>
                <w:lang w:val="en-GB"/>
              </w:rPr>
              <w:t>394</w:t>
            </w:r>
          </w:p>
        </w:tc>
        <w:tc>
          <w:tcPr>
            <w:tcW w:w="1368" w:type="dxa"/>
            <w:vAlign w:val="bottom"/>
            <w:hideMark/>
          </w:tcPr>
          <w:p w14:paraId="07D4BF33" w14:textId="69C3885D"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w:t>
            </w:r>
            <w:r w:rsidR="00F15338" w:rsidRPr="00690182">
              <w:rPr>
                <w:rFonts w:ascii="Cordia New" w:eastAsia="Times New Roman" w:hAnsi="Cordia New"/>
                <w:sz w:val="28"/>
              </w:rPr>
              <w:t>,</w:t>
            </w:r>
            <w:r w:rsidRPr="00690182">
              <w:rPr>
                <w:rFonts w:ascii="Cordia New" w:eastAsia="Times New Roman" w:hAnsi="Cordia New"/>
                <w:sz w:val="28"/>
                <w:lang w:val="en-GB"/>
              </w:rPr>
              <w:t>613</w:t>
            </w:r>
            <w:r w:rsidR="00F15338" w:rsidRPr="00690182">
              <w:rPr>
                <w:rFonts w:ascii="Cordia New" w:eastAsia="Times New Roman" w:hAnsi="Cordia New"/>
                <w:sz w:val="28"/>
              </w:rPr>
              <w:t>,</w:t>
            </w:r>
            <w:r w:rsidRPr="00690182">
              <w:rPr>
                <w:rFonts w:ascii="Cordia New" w:eastAsia="Times New Roman" w:hAnsi="Cordia New"/>
                <w:sz w:val="28"/>
                <w:lang w:val="en-GB"/>
              </w:rPr>
              <w:t>950</w:t>
            </w:r>
          </w:p>
        </w:tc>
      </w:tr>
      <w:tr w:rsidR="00F15338" w:rsidRPr="00690182" w14:paraId="1A1D73FB" w14:textId="77777777" w:rsidTr="007A58BA">
        <w:tc>
          <w:tcPr>
            <w:tcW w:w="4050" w:type="dxa"/>
            <w:vAlign w:val="bottom"/>
            <w:hideMark/>
          </w:tcPr>
          <w:p w14:paraId="3056F279" w14:textId="77777777" w:rsidR="00F15338" w:rsidRPr="00690182" w:rsidRDefault="00F15338" w:rsidP="00690182">
            <w:pPr>
              <w:spacing w:after="0" w:line="240" w:lineRule="auto"/>
              <w:ind w:left="327"/>
              <w:rPr>
                <w:rFonts w:ascii="Cordia New" w:eastAsia="Times New Roman" w:hAnsi="Cordia New"/>
                <w:sz w:val="28"/>
              </w:rPr>
            </w:pPr>
            <w:r w:rsidRPr="00690182">
              <w:rPr>
                <w:rFonts w:ascii="Cordia New" w:eastAsia="Times New Roman" w:hAnsi="Cordia New"/>
                <w:sz w:val="28"/>
              </w:rPr>
              <w:t xml:space="preserve">Actuarial (gain) loss </w:t>
            </w:r>
          </w:p>
        </w:tc>
        <w:tc>
          <w:tcPr>
            <w:tcW w:w="1368" w:type="dxa"/>
            <w:vAlign w:val="bottom"/>
          </w:tcPr>
          <w:p w14:paraId="12A0E247" w14:textId="4AFFA12C" w:rsidR="00F15338"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98,526,933</w:t>
            </w:r>
          </w:p>
        </w:tc>
        <w:tc>
          <w:tcPr>
            <w:tcW w:w="1368" w:type="dxa"/>
            <w:vAlign w:val="bottom"/>
            <w:hideMark/>
          </w:tcPr>
          <w:p w14:paraId="41157ADC" w14:textId="4562716C" w:rsidR="00F15338" w:rsidRPr="00690182" w:rsidRDefault="00F1533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58</w:t>
            </w:r>
            <w:r w:rsidRPr="00690182">
              <w:rPr>
                <w:rFonts w:ascii="Cordia New" w:eastAsia="Times New Roman" w:hAnsi="Cordia New"/>
                <w:sz w:val="28"/>
              </w:rPr>
              <w:t>,</w:t>
            </w:r>
            <w:r w:rsidR="00B41D75" w:rsidRPr="00690182">
              <w:rPr>
                <w:rFonts w:ascii="Cordia New" w:eastAsia="Times New Roman" w:hAnsi="Cordia New"/>
                <w:sz w:val="28"/>
                <w:lang w:val="en-GB"/>
              </w:rPr>
              <w:t>136</w:t>
            </w:r>
            <w:r w:rsidRPr="00690182">
              <w:rPr>
                <w:rFonts w:ascii="Cordia New" w:eastAsia="Times New Roman" w:hAnsi="Cordia New"/>
                <w:sz w:val="28"/>
              </w:rPr>
              <w:t>,</w:t>
            </w:r>
            <w:r w:rsidR="00B41D75" w:rsidRPr="00690182">
              <w:rPr>
                <w:rFonts w:ascii="Cordia New" w:eastAsia="Times New Roman" w:hAnsi="Cordia New"/>
                <w:sz w:val="28"/>
                <w:lang w:val="en-GB"/>
              </w:rPr>
              <w:t>616</w:t>
            </w:r>
            <w:r w:rsidRPr="00690182">
              <w:rPr>
                <w:rFonts w:ascii="Cordia New" w:eastAsia="Times New Roman" w:hAnsi="Cordia New"/>
                <w:sz w:val="28"/>
              </w:rPr>
              <w:t>)</w:t>
            </w:r>
          </w:p>
        </w:tc>
        <w:tc>
          <w:tcPr>
            <w:tcW w:w="1368" w:type="dxa"/>
            <w:vAlign w:val="bottom"/>
          </w:tcPr>
          <w:p w14:paraId="7017252F" w14:textId="6F00461B" w:rsidR="00F15338" w:rsidRPr="00690182" w:rsidRDefault="001332B6"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42FA5F0E" w14:textId="4D66E47E"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F15338" w:rsidRPr="00690182">
              <w:rPr>
                <w:rFonts w:ascii="Cordia New" w:eastAsia="Times New Roman" w:hAnsi="Cordia New"/>
                <w:sz w:val="28"/>
              </w:rPr>
              <w:t>,</w:t>
            </w:r>
            <w:r w:rsidRPr="00690182">
              <w:rPr>
                <w:rFonts w:ascii="Cordia New" w:eastAsia="Times New Roman" w:hAnsi="Cordia New"/>
                <w:sz w:val="28"/>
                <w:lang w:val="en-GB"/>
              </w:rPr>
              <w:t>803</w:t>
            </w:r>
            <w:r w:rsidR="00F15338" w:rsidRPr="00690182">
              <w:rPr>
                <w:rFonts w:ascii="Cordia New" w:eastAsia="Times New Roman" w:hAnsi="Cordia New"/>
                <w:sz w:val="28"/>
              </w:rPr>
              <w:t>,</w:t>
            </w:r>
            <w:r w:rsidRPr="00690182">
              <w:rPr>
                <w:rFonts w:ascii="Cordia New" w:eastAsia="Times New Roman" w:hAnsi="Cordia New"/>
                <w:sz w:val="28"/>
                <w:lang w:val="en-GB"/>
              </w:rPr>
              <w:t>619</w:t>
            </w:r>
          </w:p>
        </w:tc>
      </w:tr>
      <w:tr w:rsidR="00F15338" w:rsidRPr="00690182" w14:paraId="58C42675" w14:textId="77777777" w:rsidTr="007A58BA">
        <w:tc>
          <w:tcPr>
            <w:tcW w:w="4050" w:type="dxa"/>
            <w:vAlign w:val="bottom"/>
            <w:hideMark/>
          </w:tcPr>
          <w:p w14:paraId="505D8D7D" w14:textId="77777777" w:rsidR="00F15338" w:rsidRPr="00690182" w:rsidRDefault="00F15338" w:rsidP="00690182">
            <w:pPr>
              <w:spacing w:after="0" w:line="240" w:lineRule="auto"/>
              <w:ind w:left="327"/>
              <w:rPr>
                <w:rFonts w:ascii="Cordia New" w:eastAsia="Times New Roman" w:hAnsi="Cordia New"/>
                <w:sz w:val="28"/>
              </w:rPr>
            </w:pPr>
            <w:r w:rsidRPr="00690182">
              <w:rPr>
                <w:rFonts w:ascii="Cordia New" w:eastAsia="Times New Roman" w:hAnsi="Cordia New"/>
                <w:sz w:val="28"/>
              </w:rPr>
              <w:t>Current service cost</w:t>
            </w:r>
          </w:p>
        </w:tc>
        <w:tc>
          <w:tcPr>
            <w:tcW w:w="1368" w:type="dxa"/>
            <w:vAlign w:val="bottom"/>
          </w:tcPr>
          <w:p w14:paraId="3009C1AA" w14:textId="71828F1F" w:rsidR="00F15338"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B21283" w:rsidRPr="00690182">
              <w:rPr>
                <w:rFonts w:ascii="Cordia New" w:eastAsia="Times New Roman" w:hAnsi="Cordia New"/>
                <w:sz w:val="28"/>
                <w:lang w:val="en-GB"/>
              </w:rPr>
              <w:t>3,825,086</w:t>
            </w:r>
          </w:p>
        </w:tc>
        <w:tc>
          <w:tcPr>
            <w:tcW w:w="1368" w:type="dxa"/>
            <w:vAlign w:val="bottom"/>
            <w:hideMark/>
          </w:tcPr>
          <w:p w14:paraId="015754A7" w14:textId="5147827A"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132</w:t>
            </w:r>
            <w:r w:rsidR="00F15338" w:rsidRPr="00690182">
              <w:rPr>
                <w:rFonts w:ascii="Cordia New" w:eastAsia="Times New Roman" w:hAnsi="Cordia New"/>
                <w:sz w:val="28"/>
              </w:rPr>
              <w:t>,</w:t>
            </w:r>
            <w:r w:rsidRPr="00690182">
              <w:rPr>
                <w:rFonts w:ascii="Cordia New" w:eastAsia="Times New Roman" w:hAnsi="Cordia New"/>
                <w:sz w:val="28"/>
                <w:lang w:val="en-GB"/>
              </w:rPr>
              <w:t>028</w:t>
            </w:r>
            <w:r w:rsidR="00F15338" w:rsidRPr="00690182">
              <w:rPr>
                <w:rFonts w:ascii="Cordia New" w:eastAsia="Times New Roman" w:hAnsi="Cordia New"/>
                <w:sz w:val="28"/>
              </w:rPr>
              <w:t>,</w:t>
            </w:r>
            <w:r w:rsidRPr="00690182">
              <w:rPr>
                <w:rFonts w:ascii="Cordia New" w:eastAsia="Times New Roman" w:hAnsi="Cordia New"/>
                <w:sz w:val="28"/>
                <w:lang w:val="en-GB"/>
              </w:rPr>
              <w:t>126</w:t>
            </w:r>
          </w:p>
        </w:tc>
        <w:tc>
          <w:tcPr>
            <w:tcW w:w="1368" w:type="dxa"/>
            <w:vAlign w:val="bottom"/>
          </w:tcPr>
          <w:p w14:paraId="0E573F7F" w14:textId="0D4C4E51"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277</w:t>
            </w:r>
            <w:r w:rsidR="00472FE0" w:rsidRPr="00690182">
              <w:rPr>
                <w:rFonts w:ascii="Cordia New" w:eastAsia="Times New Roman" w:hAnsi="Cordia New"/>
                <w:sz w:val="28"/>
              </w:rPr>
              <w:t>,</w:t>
            </w:r>
            <w:r w:rsidRPr="00690182">
              <w:rPr>
                <w:rFonts w:ascii="Cordia New" w:eastAsia="Times New Roman" w:hAnsi="Cordia New"/>
                <w:sz w:val="28"/>
                <w:lang w:val="en-GB"/>
              </w:rPr>
              <w:t>194</w:t>
            </w:r>
          </w:p>
        </w:tc>
        <w:tc>
          <w:tcPr>
            <w:tcW w:w="1368" w:type="dxa"/>
            <w:vAlign w:val="bottom"/>
            <w:hideMark/>
          </w:tcPr>
          <w:p w14:paraId="442BA0C9" w14:textId="39D228C5"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F15338" w:rsidRPr="00690182">
              <w:rPr>
                <w:rFonts w:ascii="Cordia New" w:eastAsia="Times New Roman" w:hAnsi="Cordia New"/>
                <w:sz w:val="28"/>
              </w:rPr>
              <w:t>,</w:t>
            </w:r>
            <w:r w:rsidRPr="00690182">
              <w:rPr>
                <w:rFonts w:ascii="Cordia New" w:eastAsia="Times New Roman" w:hAnsi="Cordia New"/>
                <w:sz w:val="28"/>
                <w:lang w:val="en-GB"/>
              </w:rPr>
              <w:t>808</w:t>
            </w:r>
            <w:r w:rsidR="00F15338" w:rsidRPr="00690182">
              <w:rPr>
                <w:rFonts w:ascii="Cordia New" w:eastAsia="Times New Roman" w:hAnsi="Cordia New"/>
                <w:sz w:val="28"/>
              </w:rPr>
              <w:t>,</w:t>
            </w:r>
            <w:r w:rsidRPr="00690182">
              <w:rPr>
                <w:rFonts w:ascii="Cordia New" w:eastAsia="Times New Roman" w:hAnsi="Cordia New"/>
                <w:sz w:val="28"/>
                <w:lang w:val="en-GB"/>
              </w:rPr>
              <w:t>467</w:t>
            </w:r>
          </w:p>
        </w:tc>
      </w:tr>
      <w:tr w:rsidR="00F15338" w:rsidRPr="00690182" w14:paraId="502DE36B" w14:textId="77777777" w:rsidTr="007A58BA">
        <w:tc>
          <w:tcPr>
            <w:tcW w:w="4050" w:type="dxa"/>
            <w:vAlign w:val="bottom"/>
            <w:hideMark/>
          </w:tcPr>
          <w:p w14:paraId="78043A28" w14:textId="77777777" w:rsidR="00F15338" w:rsidRPr="00690182" w:rsidRDefault="00F15338" w:rsidP="00690182">
            <w:pPr>
              <w:spacing w:after="0" w:line="240" w:lineRule="auto"/>
              <w:ind w:left="327"/>
              <w:rPr>
                <w:rFonts w:ascii="Cordia New" w:eastAsia="Times New Roman" w:hAnsi="Cordia New"/>
                <w:sz w:val="28"/>
              </w:rPr>
            </w:pPr>
            <w:r w:rsidRPr="00690182">
              <w:rPr>
                <w:rFonts w:ascii="Cordia New" w:eastAsia="Times New Roman" w:hAnsi="Cordia New"/>
                <w:sz w:val="28"/>
              </w:rPr>
              <w:t>Interest expense</w:t>
            </w:r>
          </w:p>
        </w:tc>
        <w:tc>
          <w:tcPr>
            <w:tcW w:w="1368" w:type="dxa"/>
            <w:vAlign w:val="bottom"/>
          </w:tcPr>
          <w:p w14:paraId="553800B3" w14:textId="3E6840F4" w:rsidR="00F15338"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5,618,882</w:t>
            </w:r>
          </w:p>
        </w:tc>
        <w:tc>
          <w:tcPr>
            <w:tcW w:w="1368" w:type="dxa"/>
            <w:vAlign w:val="bottom"/>
            <w:hideMark/>
          </w:tcPr>
          <w:p w14:paraId="607FA9B8" w14:textId="147A2443"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F15338" w:rsidRPr="00690182">
              <w:rPr>
                <w:rFonts w:ascii="Cordia New" w:eastAsia="Times New Roman" w:hAnsi="Cordia New"/>
                <w:sz w:val="28"/>
              </w:rPr>
              <w:t>,</w:t>
            </w:r>
            <w:r w:rsidRPr="00690182">
              <w:rPr>
                <w:rFonts w:ascii="Cordia New" w:eastAsia="Times New Roman" w:hAnsi="Cordia New"/>
                <w:sz w:val="28"/>
                <w:lang w:val="en-GB"/>
              </w:rPr>
              <w:t>716</w:t>
            </w:r>
            <w:r w:rsidR="00F15338" w:rsidRPr="00690182">
              <w:rPr>
                <w:rFonts w:ascii="Cordia New" w:eastAsia="Times New Roman" w:hAnsi="Cordia New"/>
                <w:sz w:val="28"/>
              </w:rPr>
              <w:t>,</w:t>
            </w:r>
            <w:r w:rsidRPr="00690182">
              <w:rPr>
                <w:rFonts w:ascii="Cordia New" w:eastAsia="Times New Roman" w:hAnsi="Cordia New"/>
                <w:sz w:val="28"/>
                <w:lang w:val="en-GB"/>
              </w:rPr>
              <w:t>366</w:t>
            </w:r>
          </w:p>
        </w:tc>
        <w:tc>
          <w:tcPr>
            <w:tcW w:w="1368" w:type="dxa"/>
            <w:vAlign w:val="bottom"/>
          </w:tcPr>
          <w:p w14:paraId="1C9ED7C1" w14:textId="29CB0AF4"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358</w:t>
            </w:r>
            <w:r w:rsidR="00472FE0" w:rsidRPr="00690182">
              <w:rPr>
                <w:rFonts w:ascii="Cordia New" w:eastAsia="Times New Roman" w:hAnsi="Cordia New"/>
                <w:sz w:val="28"/>
              </w:rPr>
              <w:t>,</w:t>
            </w:r>
            <w:r w:rsidRPr="00690182">
              <w:rPr>
                <w:rFonts w:ascii="Cordia New" w:eastAsia="Times New Roman" w:hAnsi="Cordia New"/>
                <w:sz w:val="28"/>
                <w:lang w:val="en-GB"/>
              </w:rPr>
              <w:t>320</w:t>
            </w:r>
          </w:p>
        </w:tc>
        <w:tc>
          <w:tcPr>
            <w:tcW w:w="1368" w:type="dxa"/>
            <w:vAlign w:val="bottom"/>
            <w:hideMark/>
          </w:tcPr>
          <w:p w14:paraId="14C7CDC6" w14:textId="360E476F" w:rsidR="00F15338"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462</w:t>
            </w:r>
            <w:r w:rsidR="00F15338" w:rsidRPr="00690182">
              <w:rPr>
                <w:rFonts w:ascii="Cordia New" w:eastAsia="Times New Roman" w:hAnsi="Cordia New"/>
                <w:sz w:val="28"/>
              </w:rPr>
              <w:t>,</w:t>
            </w:r>
            <w:r w:rsidRPr="00690182">
              <w:rPr>
                <w:rFonts w:ascii="Cordia New" w:eastAsia="Times New Roman" w:hAnsi="Cordia New"/>
                <w:sz w:val="28"/>
                <w:lang w:val="en-GB"/>
              </w:rPr>
              <w:t>403</w:t>
            </w:r>
          </w:p>
        </w:tc>
      </w:tr>
      <w:tr w:rsidR="00F15338" w:rsidRPr="00690182" w14:paraId="295A6B00" w14:textId="77777777" w:rsidTr="007A58BA">
        <w:tc>
          <w:tcPr>
            <w:tcW w:w="4050" w:type="dxa"/>
            <w:vAlign w:val="bottom"/>
            <w:hideMark/>
          </w:tcPr>
          <w:p w14:paraId="0B7A6C72" w14:textId="77777777" w:rsidR="00F15338" w:rsidRPr="00690182" w:rsidRDefault="00F15338" w:rsidP="00690182">
            <w:pPr>
              <w:spacing w:after="0" w:line="240" w:lineRule="auto"/>
              <w:ind w:left="327"/>
              <w:rPr>
                <w:rFonts w:ascii="Cordia New" w:eastAsia="Times New Roman" w:hAnsi="Cordia New"/>
                <w:sz w:val="28"/>
              </w:rPr>
            </w:pPr>
            <w:r w:rsidRPr="00690182">
              <w:rPr>
                <w:rFonts w:ascii="Cordia New" w:eastAsia="Times New Roman" w:hAnsi="Cordia New"/>
                <w:sz w:val="28"/>
              </w:rPr>
              <w:t>Benefit payment</w:t>
            </w:r>
          </w:p>
        </w:tc>
        <w:tc>
          <w:tcPr>
            <w:tcW w:w="1368" w:type="dxa"/>
            <w:vAlign w:val="bottom"/>
          </w:tcPr>
          <w:p w14:paraId="729F0C74" w14:textId="15BB368A" w:rsidR="00F15338"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(110,621,500)</w:t>
            </w:r>
          </w:p>
        </w:tc>
        <w:tc>
          <w:tcPr>
            <w:tcW w:w="1368" w:type="dxa"/>
            <w:vAlign w:val="bottom"/>
            <w:hideMark/>
          </w:tcPr>
          <w:p w14:paraId="5AADC370" w14:textId="2DC53286" w:rsidR="00F15338" w:rsidRPr="00690182" w:rsidRDefault="00F1533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86</w:t>
            </w:r>
            <w:r w:rsidRPr="00690182">
              <w:rPr>
                <w:rFonts w:ascii="Cordia New" w:eastAsia="Times New Roman" w:hAnsi="Cordia New"/>
                <w:sz w:val="28"/>
              </w:rPr>
              <w:t>,</w:t>
            </w:r>
            <w:r w:rsidR="00B41D75" w:rsidRPr="00690182">
              <w:rPr>
                <w:rFonts w:ascii="Cordia New" w:eastAsia="Times New Roman" w:hAnsi="Cordia New"/>
                <w:sz w:val="28"/>
                <w:lang w:val="en-GB"/>
              </w:rPr>
              <w:t>668</w:t>
            </w:r>
            <w:r w:rsidRPr="00690182">
              <w:rPr>
                <w:rFonts w:ascii="Cordia New" w:eastAsia="Times New Roman" w:hAnsi="Cordia New"/>
                <w:sz w:val="28"/>
              </w:rPr>
              <w:t>,</w:t>
            </w:r>
            <w:r w:rsidR="00B41D75" w:rsidRPr="00690182">
              <w:rPr>
                <w:rFonts w:ascii="Cordia New" w:eastAsia="Times New Roman" w:hAnsi="Cordia New"/>
                <w:sz w:val="28"/>
                <w:lang w:val="en-GB"/>
              </w:rPr>
              <w:t>753</w:t>
            </w:r>
            <w:r w:rsidRPr="00690182">
              <w:rPr>
                <w:rFonts w:ascii="Cordia New" w:eastAsia="Times New Roman" w:hAnsi="Cordia New"/>
                <w:sz w:val="28"/>
              </w:rPr>
              <w:t>)</w:t>
            </w:r>
          </w:p>
        </w:tc>
        <w:tc>
          <w:tcPr>
            <w:tcW w:w="1368" w:type="dxa"/>
            <w:vAlign w:val="bottom"/>
          </w:tcPr>
          <w:p w14:paraId="572F7EEC" w14:textId="55EC35F8" w:rsidR="00F15338" w:rsidRPr="00690182" w:rsidRDefault="00472FE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515</w:t>
            </w:r>
            <w:r w:rsidRPr="00690182">
              <w:rPr>
                <w:rFonts w:ascii="Cordia New" w:eastAsia="Times New Roman" w:hAnsi="Cordia New"/>
                <w:sz w:val="28"/>
              </w:rPr>
              <w:t>,</w:t>
            </w:r>
            <w:r w:rsidR="00B41D75" w:rsidRPr="00690182">
              <w:rPr>
                <w:rFonts w:ascii="Cordia New" w:eastAsia="Times New Roman" w:hAnsi="Cordia New"/>
                <w:sz w:val="28"/>
                <w:lang w:val="en-GB"/>
              </w:rPr>
              <w:t>003</w:t>
            </w:r>
            <w:r w:rsidR="008D3258" w:rsidRPr="00690182">
              <w:rPr>
                <w:rFonts w:ascii="Cordia New" w:eastAsia="Times New Roman" w:hAnsi="Cordia New"/>
                <w:sz w:val="28"/>
              </w:rPr>
              <w:t>)</w:t>
            </w:r>
          </w:p>
        </w:tc>
        <w:tc>
          <w:tcPr>
            <w:tcW w:w="1368" w:type="dxa"/>
            <w:vAlign w:val="bottom"/>
            <w:hideMark/>
          </w:tcPr>
          <w:p w14:paraId="5424F867" w14:textId="708AA739" w:rsidR="00F15338" w:rsidRPr="00690182" w:rsidRDefault="00F1533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656</w:t>
            </w:r>
            <w:r w:rsidRPr="00690182">
              <w:rPr>
                <w:rFonts w:ascii="Cordia New" w:eastAsia="Times New Roman" w:hAnsi="Cordia New"/>
                <w:sz w:val="28"/>
              </w:rPr>
              <w:t>,</w:t>
            </w:r>
            <w:r w:rsidR="00B41D75" w:rsidRPr="00690182">
              <w:rPr>
                <w:rFonts w:ascii="Cordia New" w:eastAsia="Times New Roman" w:hAnsi="Cordia New"/>
                <w:sz w:val="28"/>
                <w:lang w:val="en-GB"/>
              </w:rPr>
              <w:t>045</w:t>
            </w:r>
            <w:r w:rsidRPr="00690182">
              <w:rPr>
                <w:rFonts w:ascii="Cordia New" w:eastAsia="Times New Roman" w:hAnsi="Cordia New"/>
                <w:sz w:val="28"/>
              </w:rPr>
              <w:t>)</w:t>
            </w:r>
          </w:p>
        </w:tc>
      </w:tr>
      <w:tr w:rsidR="00F15338" w:rsidRPr="00690182" w14:paraId="447FBBC5" w14:textId="77777777" w:rsidTr="007A58BA">
        <w:tc>
          <w:tcPr>
            <w:tcW w:w="4050" w:type="dxa"/>
            <w:vAlign w:val="bottom"/>
            <w:hideMark/>
          </w:tcPr>
          <w:p w14:paraId="0CC7A1D7" w14:textId="10B4706B" w:rsidR="00F15338" w:rsidRPr="00690182" w:rsidRDefault="00F15338" w:rsidP="00690182">
            <w:pPr>
              <w:spacing w:after="0" w:line="240" w:lineRule="auto"/>
              <w:ind w:left="327"/>
              <w:rPr>
                <w:rFonts w:ascii="Cordia New" w:eastAsia="Times New Roman" w:hAnsi="Cordia New"/>
                <w:sz w:val="28"/>
              </w:rPr>
            </w:pPr>
            <w:r w:rsidRPr="00690182">
              <w:rPr>
                <w:rFonts w:ascii="Cordia New" w:eastAsia="Times New Roman" w:hAnsi="Cordia New"/>
                <w:sz w:val="28"/>
              </w:rPr>
              <w:t>Translation adjustmen</w:t>
            </w:r>
            <w:r w:rsidR="00841D9A" w:rsidRPr="00690182">
              <w:rPr>
                <w:rFonts w:ascii="Cordia New" w:eastAsia="Times New Roman" w:hAnsi="Cordia New"/>
                <w:sz w:val="28"/>
              </w:rPr>
              <w:t>ts</w:t>
            </w:r>
          </w:p>
        </w:tc>
        <w:tc>
          <w:tcPr>
            <w:tcW w:w="1368" w:type="dxa"/>
            <w:vAlign w:val="bottom"/>
          </w:tcPr>
          <w:p w14:paraId="6198697B" w14:textId="41363566" w:rsidR="00F15338" w:rsidRPr="00690182" w:rsidRDefault="00506A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w:t>
            </w:r>
            <w:r w:rsidR="00B21283" w:rsidRPr="00690182">
              <w:rPr>
                <w:rFonts w:ascii="Cordia New" w:eastAsia="Times New Roman" w:hAnsi="Cordia New"/>
                <w:sz w:val="28"/>
                <w:lang w:val="en-GB"/>
              </w:rPr>
              <w:t>23</w:t>
            </w:r>
            <w:r w:rsidR="00494136" w:rsidRPr="00690182">
              <w:rPr>
                <w:rFonts w:ascii="Cordia New" w:eastAsia="Times New Roman" w:hAnsi="Cordia New"/>
                <w:sz w:val="28"/>
                <w:lang w:val="en-GB"/>
              </w:rPr>
              <w:t>,</w:t>
            </w:r>
            <w:r w:rsidR="00B21283" w:rsidRPr="00690182">
              <w:rPr>
                <w:rFonts w:ascii="Cordia New" w:eastAsia="Times New Roman" w:hAnsi="Cordia New"/>
                <w:sz w:val="28"/>
                <w:lang w:val="en-GB"/>
              </w:rPr>
              <w:t>728,751</w:t>
            </w:r>
            <w:r w:rsidRPr="00690182">
              <w:rPr>
                <w:rFonts w:ascii="Cordia New" w:eastAsia="Times New Roman" w:hAnsi="Cordia New"/>
                <w:sz w:val="28"/>
                <w:lang w:val="en-GB"/>
              </w:rPr>
              <w:t>)</w:t>
            </w:r>
          </w:p>
        </w:tc>
        <w:tc>
          <w:tcPr>
            <w:tcW w:w="1368" w:type="dxa"/>
            <w:vAlign w:val="bottom"/>
            <w:hideMark/>
          </w:tcPr>
          <w:p w14:paraId="2F136C40" w14:textId="19FCFCAA" w:rsidR="00F15338"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91</w:t>
            </w:r>
            <w:r w:rsidR="00F15338" w:rsidRPr="00690182">
              <w:rPr>
                <w:rFonts w:ascii="Cordia New" w:eastAsia="Times New Roman" w:hAnsi="Cordia New"/>
                <w:sz w:val="28"/>
              </w:rPr>
              <w:t>,</w:t>
            </w:r>
            <w:r w:rsidRPr="00690182">
              <w:rPr>
                <w:rFonts w:ascii="Cordia New" w:eastAsia="Times New Roman" w:hAnsi="Cordia New"/>
                <w:sz w:val="28"/>
                <w:lang w:val="en-GB"/>
              </w:rPr>
              <w:t>537</w:t>
            </w:r>
            <w:r w:rsidR="00F15338" w:rsidRPr="00690182">
              <w:rPr>
                <w:rFonts w:ascii="Cordia New" w:eastAsia="Times New Roman" w:hAnsi="Cordia New"/>
                <w:sz w:val="28"/>
              </w:rPr>
              <w:t>,</w:t>
            </w:r>
            <w:r w:rsidRPr="00690182">
              <w:rPr>
                <w:rFonts w:ascii="Cordia New" w:eastAsia="Times New Roman" w:hAnsi="Cordia New"/>
                <w:sz w:val="28"/>
                <w:lang w:val="en-GB"/>
              </w:rPr>
              <w:t>742</w:t>
            </w:r>
          </w:p>
        </w:tc>
        <w:tc>
          <w:tcPr>
            <w:tcW w:w="1368" w:type="dxa"/>
            <w:vAlign w:val="bottom"/>
          </w:tcPr>
          <w:p w14:paraId="172CA18E" w14:textId="6FFE3E13" w:rsidR="00F15338" w:rsidRPr="00690182" w:rsidRDefault="008D3258"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263E70F2" w14:textId="5A11815B" w:rsidR="00F15338" w:rsidRPr="00690182" w:rsidRDefault="00F15338"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15338" w:rsidRPr="007A58BA" w14:paraId="04981B4E" w14:textId="77777777" w:rsidTr="007A58BA">
        <w:tc>
          <w:tcPr>
            <w:tcW w:w="4050" w:type="dxa"/>
            <w:vAlign w:val="bottom"/>
          </w:tcPr>
          <w:p w14:paraId="735355D2" w14:textId="77777777" w:rsidR="00F15338" w:rsidRPr="007A58BA" w:rsidRDefault="00F15338" w:rsidP="00690182">
            <w:pPr>
              <w:spacing w:after="0" w:line="240" w:lineRule="auto"/>
              <w:ind w:left="327"/>
              <w:rPr>
                <w:rFonts w:ascii="Cordia New" w:eastAsia="Times New Roman" w:hAnsi="Cordia New"/>
                <w:sz w:val="12"/>
                <w:szCs w:val="12"/>
                <w:cs/>
              </w:rPr>
            </w:pPr>
          </w:p>
        </w:tc>
        <w:tc>
          <w:tcPr>
            <w:tcW w:w="1368" w:type="dxa"/>
            <w:vAlign w:val="bottom"/>
          </w:tcPr>
          <w:p w14:paraId="5F1050A6"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368" w:type="dxa"/>
            <w:vAlign w:val="bottom"/>
          </w:tcPr>
          <w:p w14:paraId="0FF2D7C9"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368" w:type="dxa"/>
            <w:vAlign w:val="bottom"/>
          </w:tcPr>
          <w:p w14:paraId="724CE793"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368" w:type="dxa"/>
            <w:vAlign w:val="bottom"/>
          </w:tcPr>
          <w:p w14:paraId="0B5CDD07" w14:textId="77777777" w:rsidR="00F15338" w:rsidRPr="007A58BA" w:rsidRDefault="00F15338" w:rsidP="00690182">
            <w:pPr>
              <w:spacing w:after="0" w:line="240" w:lineRule="auto"/>
              <w:ind w:right="-72"/>
              <w:jc w:val="right"/>
              <w:rPr>
                <w:rFonts w:ascii="Cordia New" w:eastAsia="Times New Roman" w:hAnsi="Cordia New"/>
                <w:sz w:val="12"/>
                <w:szCs w:val="12"/>
              </w:rPr>
            </w:pPr>
          </w:p>
        </w:tc>
      </w:tr>
      <w:tr w:rsidR="00F15338" w:rsidRPr="00690182" w14:paraId="21601F93" w14:textId="77777777" w:rsidTr="007A58BA">
        <w:tc>
          <w:tcPr>
            <w:tcW w:w="4050" w:type="dxa"/>
            <w:vAlign w:val="bottom"/>
            <w:hideMark/>
          </w:tcPr>
          <w:p w14:paraId="5A5C36EE" w14:textId="15A68FD7" w:rsidR="00F15338" w:rsidRPr="00690182" w:rsidRDefault="00F15338" w:rsidP="00690182">
            <w:pPr>
              <w:spacing w:after="0" w:line="240" w:lineRule="auto"/>
              <w:ind w:left="327"/>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368" w:type="dxa"/>
            <w:vAlign w:val="bottom"/>
          </w:tcPr>
          <w:p w14:paraId="1EB44020" w14:textId="6647AB35"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33632F" w:rsidRPr="00690182">
              <w:rPr>
                <w:rFonts w:ascii="Cordia New" w:eastAsia="Times New Roman" w:hAnsi="Cordia New"/>
                <w:sz w:val="28"/>
              </w:rPr>
              <w:t>,</w:t>
            </w:r>
            <w:r w:rsidRPr="00690182">
              <w:rPr>
                <w:rFonts w:ascii="Cordia New" w:eastAsia="Times New Roman" w:hAnsi="Cordia New"/>
                <w:sz w:val="28"/>
                <w:lang w:val="en-GB"/>
              </w:rPr>
              <w:t>421</w:t>
            </w:r>
            <w:r w:rsidR="0033632F" w:rsidRPr="00690182">
              <w:rPr>
                <w:rFonts w:ascii="Cordia New" w:eastAsia="Times New Roman" w:hAnsi="Cordia New"/>
                <w:sz w:val="28"/>
              </w:rPr>
              <w:t>,</w:t>
            </w:r>
            <w:r w:rsidRPr="00690182">
              <w:rPr>
                <w:rFonts w:ascii="Cordia New" w:eastAsia="Times New Roman" w:hAnsi="Cordia New"/>
                <w:sz w:val="28"/>
                <w:lang w:val="en-GB"/>
              </w:rPr>
              <w:t>566</w:t>
            </w:r>
            <w:r w:rsidR="0033632F" w:rsidRPr="00690182">
              <w:rPr>
                <w:rFonts w:ascii="Cordia New" w:eastAsia="Times New Roman" w:hAnsi="Cordia New"/>
                <w:sz w:val="28"/>
              </w:rPr>
              <w:t>,</w:t>
            </w:r>
            <w:r w:rsidRPr="00690182">
              <w:rPr>
                <w:rFonts w:ascii="Cordia New" w:eastAsia="Times New Roman" w:hAnsi="Cordia New"/>
                <w:sz w:val="28"/>
                <w:lang w:val="en-GB"/>
              </w:rPr>
              <w:t>995</w:t>
            </w:r>
          </w:p>
        </w:tc>
        <w:tc>
          <w:tcPr>
            <w:tcW w:w="1368" w:type="dxa"/>
            <w:vAlign w:val="bottom"/>
            <w:hideMark/>
          </w:tcPr>
          <w:p w14:paraId="040CC22D" w14:textId="5882FB81"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F15338" w:rsidRPr="00690182">
              <w:rPr>
                <w:rFonts w:ascii="Cordia New" w:eastAsia="Times New Roman" w:hAnsi="Cordia New"/>
                <w:sz w:val="28"/>
              </w:rPr>
              <w:t>,</w:t>
            </w:r>
            <w:r w:rsidRPr="00690182">
              <w:rPr>
                <w:rFonts w:ascii="Cordia New" w:eastAsia="Times New Roman" w:hAnsi="Cordia New"/>
                <w:sz w:val="28"/>
                <w:lang w:val="en-GB"/>
              </w:rPr>
              <w:t>407</w:t>
            </w:r>
            <w:r w:rsidR="00F15338" w:rsidRPr="00690182">
              <w:rPr>
                <w:rFonts w:ascii="Cordia New" w:eastAsia="Times New Roman" w:hAnsi="Cordia New"/>
                <w:sz w:val="28"/>
              </w:rPr>
              <w:t>,</w:t>
            </w:r>
            <w:r w:rsidRPr="00690182">
              <w:rPr>
                <w:rFonts w:ascii="Cordia New" w:eastAsia="Times New Roman" w:hAnsi="Cordia New"/>
                <w:sz w:val="28"/>
                <w:lang w:val="en-GB"/>
              </w:rPr>
              <w:t>946</w:t>
            </w:r>
            <w:r w:rsidR="00F15338" w:rsidRPr="00690182">
              <w:rPr>
                <w:rFonts w:ascii="Cordia New" w:eastAsia="Times New Roman" w:hAnsi="Cordia New"/>
                <w:sz w:val="28"/>
              </w:rPr>
              <w:t>,</w:t>
            </w:r>
            <w:r w:rsidRPr="00690182">
              <w:rPr>
                <w:rFonts w:ascii="Cordia New" w:eastAsia="Times New Roman" w:hAnsi="Cordia New"/>
                <w:sz w:val="28"/>
                <w:lang w:val="en-GB"/>
              </w:rPr>
              <w:t>345</w:t>
            </w:r>
          </w:p>
        </w:tc>
        <w:tc>
          <w:tcPr>
            <w:tcW w:w="1368" w:type="dxa"/>
            <w:vAlign w:val="bottom"/>
          </w:tcPr>
          <w:p w14:paraId="7881F4D0" w14:textId="3605FAB7"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28</w:t>
            </w:r>
            <w:r w:rsidR="0033632F" w:rsidRPr="00690182">
              <w:rPr>
                <w:rFonts w:ascii="Cordia New" w:eastAsia="Times New Roman" w:hAnsi="Cordia New"/>
                <w:sz w:val="28"/>
              </w:rPr>
              <w:t>,</w:t>
            </w:r>
            <w:r w:rsidRPr="00690182">
              <w:rPr>
                <w:rFonts w:ascii="Cordia New" w:eastAsia="Times New Roman" w:hAnsi="Cordia New"/>
                <w:sz w:val="28"/>
                <w:lang w:val="en-GB"/>
              </w:rPr>
              <w:t>152</w:t>
            </w:r>
            <w:r w:rsidR="0033632F" w:rsidRPr="00690182">
              <w:rPr>
                <w:rFonts w:ascii="Cordia New" w:eastAsia="Times New Roman" w:hAnsi="Cordia New"/>
                <w:sz w:val="28"/>
              </w:rPr>
              <w:t>,</w:t>
            </w:r>
            <w:r w:rsidRPr="00690182">
              <w:rPr>
                <w:rFonts w:ascii="Cordia New" w:eastAsia="Times New Roman" w:hAnsi="Cordia New"/>
                <w:sz w:val="28"/>
                <w:lang w:val="en-GB"/>
              </w:rPr>
              <w:t>905</w:t>
            </w:r>
          </w:p>
        </w:tc>
        <w:tc>
          <w:tcPr>
            <w:tcW w:w="1368" w:type="dxa"/>
            <w:vAlign w:val="bottom"/>
            <w:hideMark/>
          </w:tcPr>
          <w:p w14:paraId="2C99BFCE" w14:textId="4D0017DC"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28</w:t>
            </w:r>
            <w:r w:rsidR="00F15338" w:rsidRPr="00690182">
              <w:rPr>
                <w:rFonts w:ascii="Cordia New" w:eastAsia="Times New Roman" w:hAnsi="Cordia New"/>
                <w:sz w:val="28"/>
              </w:rPr>
              <w:t>,</w:t>
            </w:r>
            <w:r w:rsidRPr="00690182">
              <w:rPr>
                <w:rFonts w:ascii="Cordia New" w:eastAsia="Times New Roman" w:hAnsi="Cordia New"/>
                <w:sz w:val="28"/>
                <w:lang w:val="en-GB"/>
              </w:rPr>
              <w:t>032</w:t>
            </w:r>
            <w:r w:rsidR="00F15338" w:rsidRPr="00690182">
              <w:rPr>
                <w:rFonts w:ascii="Cordia New" w:eastAsia="Times New Roman" w:hAnsi="Cordia New"/>
                <w:sz w:val="28"/>
              </w:rPr>
              <w:t>,</w:t>
            </w:r>
            <w:r w:rsidRPr="00690182">
              <w:rPr>
                <w:rFonts w:ascii="Cordia New" w:eastAsia="Times New Roman" w:hAnsi="Cordia New"/>
                <w:sz w:val="28"/>
                <w:lang w:val="en-GB"/>
              </w:rPr>
              <w:t>394</w:t>
            </w:r>
          </w:p>
        </w:tc>
      </w:tr>
    </w:tbl>
    <w:p w14:paraId="6D3B1C5B" w14:textId="77777777" w:rsidR="007A58BA" w:rsidRDefault="007A58BA" w:rsidP="00690182">
      <w:pPr>
        <w:spacing w:after="0" w:line="240" w:lineRule="auto"/>
        <w:ind w:left="540" w:hanging="540"/>
        <w:rPr>
          <w:rFonts w:ascii="Cordia New" w:eastAsia="Times New Roman" w:hAnsi="Cordia New"/>
          <w:b/>
          <w:bCs/>
          <w:sz w:val="28"/>
          <w:lang w:val="en-GB"/>
        </w:rPr>
      </w:pPr>
    </w:p>
    <w:p w14:paraId="2F145CD1" w14:textId="77777777" w:rsidR="007A58BA" w:rsidRDefault="007A58BA">
      <w:pPr>
        <w:spacing w:after="0" w:line="240" w:lineRule="auto"/>
        <w:rPr>
          <w:rFonts w:ascii="Cordia New" w:eastAsia="Times New Roman" w:hAnsi="Cordia New"/>
          <w:b/>
          <w:bCs/>
          <w:sz w:val="28"/>
          <w:lang w:val="en-GB"/>
        </w:rPr>
      </w:pPr>
      <w:r>
        <w:rPr>
          <w:rFonts w:ascii="Cordia New" w:eastAsia="Times New Roman" w:hAnsi="Cordia New"/>
          <w:b/>
          <w:bCs/>
          <w:sz w:val="28"/>
          <w:lang w:val="en-GB"/>
        </w:rPr>
        <w:br w:type="page"/>
      </w:r>
    </w:p>
    <w:p w14:paraId="19BD794A" w14:textId="0FBBB4D1" w:rsidR="009A13E7" w:rsidRPr="00690182" w:rsidRDefault="00B41D75" w:rsidP="00690182">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28</w:t>
      </w:r>
      <w:r w:rsidR="009A13E7" w:rsidRPr="00690182">
        <w:rPr>
          <w:rFonts w:ascii="Cordia New" w:eastAsia="Times New Roman" w:hAnsi="Cordia New"/>
          <w:b/>
          <w:bCs/>
          <w:sz w:val="28"/>
        </w:rPr>
        <w:tab/>
        <w:t xml:space="preserve">Employee benefits obligations </w:t>
      </w:r>
      <w:r w:rsidR="009A13E7" w:rsidRPr="00690182">
        <w:rPr>
          <w:rFonts w:ascii="Cordia New" w:eastAsia="Times New Roman" w:hAnsi="Cordia New"/>
          <w:sz w:val="28"/>
        </w:rPr>
        <w:t>(Cont’d)</w:t>
      </w:r>
    </w:p>
    <w:p w14:paraId="1278D0F2" w14:textId="77777777" w:rsidR="00DE771D" w:rsidRPr="00690182" w:rsidRDefault="00DE771D" w:rsidP="00690182">
      <w:pPr>
        <w:spacing w:after="0" w:line="240" w:lineRule="auto"/>
        <w:ind w:left="540"/>
        <w:rPr>
          <w:rFonts w:ascii="Cordia New" w:eastAsia="Times New Roman" w:hAnsi="Cordia New"/>
          <w:sz w:val="28"/>
        </w:rPr>
      </w:pPr>
    </w:p>
    <w:p w14:paraId="631F9A68" w14:textId="77777777" w:rsidR="00DE771D" w:rsidRPr="00690182" w:rsidRDefault="00DE771D" w:rsidP="00690182">
      <w:pPr>
        <w:spacing w:after="0" w:line="240" w:lineRule="auto"/>
        <w:ind w:left="540"/>
        <w:rPr>
          <w:rFonts w:ascii="Cordia New" w:eastAsia="Times New Roman" w:hAnsi="Cordia New"/>
          <w:sz w:val="28"/>
        </w:rPr>
      </w:pPr>
      <w:r w:rsidRPr="00690182">
        <w:rPr>
          <w:rFonts w:ascii="Cordia New" w:eastAsia="Times New Roman" w:hAnsi="Cordia New"/>
          <w:sz w:val="28"/>
        </w:rPr>
        <w:t xml:space="preserve">The amounts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in the income statements are as follows:</w:t>
      </w:r>
    </w:p>
    <w:p w14:paraId="4E7385BC" w14:textId="77777777" w:rsidR="00DE771D" w:rsidRPr="00690182" w:rsidRDefault="00DE771D" w:rsidP="00690182">
      <w:pPr>
        <w:spacing w:after="0" w:line="240" w:lineRule="auto"/>
        <w:ind w:left="540"/>
        <w:rPr>
          <w:rFonts w:ascii="Cordia New" w:eastAsia="Times New Roman" w:hAnsi="Cordia New"/>
          <w:sz w:val="28"/>
        </w:rPr>
      </w:pPr>
    </w:p>
    <w:tbl>
      <w:tblPr>
        <w:tblW w:w="9522" w:type="dxa"/>
        <w:tblInd w:w="90" w:type="dxa"/>
        <w:tblLayout w:type="fixed"/>
        <w:tblLook w:val="04A0" w:firstRow="1" w:lastRow="0" w:firstColumn="1" w:lastColumn="0" w:noHBand="0" w:noVBand="1"/>
      </w:tblPr>
      <w:tblGrid>
        <w:gridCol w:w="4050"/>
        <w:gridCol w:w="1368"/>
        <w:gridCol w:w="1368"/>
        <w:gridCol w:w="1368"/>
        <w:gridCol w:w="1368"/>
      </w:tblGrid>
      <w:tr w:rsidR="00DE771D" w:rsidRPr="00690182" w14:paraId="3D158B39" w14:textId="77777777" w:rsidTr="007A58BA">
        <w:tc>
          <w:tcPr>
            <w:tcW w:w="4050" w:type="dxa"/>
            <w:vAlign w:val="bottom"/>
          </w:tcPr>
          <w:p w14:paraId="40DE6419" w14:textId="77777777" w:rsidR="00DE771D" w:rsidRPr="00690182" w:rsidRDefault="00DE771D" w:rsidP="00690182">
            <w:pPr>
              <w:spacing w:after="0" w:line="240" w:lineRule="auto"/>
              <w:ind w:left="326"/>
              <w:rPr>
                <w:rFonts w:ascii="Cordia New" w:eastAsia="Times New Roman" w:hAnsi="Cordia New"/>
                <w:sz w:val="28"/>
              </w:rPr>
            </w:pPr>
          </w:p>
        </w:tc>
        <w:tc>
          <w:tcPr>
            <w:tcW w:w="2736" w:type="dxa"/>
            <w:gridSpan w:val="2"/>
            <w:vAlign w:val="bottom"/>
            <w:hideMark/>
          </w:tcPr>
          <w:p w14:paraId="2EB2F504" w14:textId="77777777" w:rsidR="00DE771D" w:rsidRPr="00690182" w:rsidRDefault="00DE771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226E5D71" w14:textId="77777777" w:rsidR="00DE771D" w:rsidRPr="00690182" w:rsidRDefault="00DE771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7F037A5C" w14:textId="77777777" w:rsidR="00DE771D" w:rsidRPr="00690182" w:rsidRDefault="00DE771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437A121C" w14:textId="77777777" w:rsidR="00DE771D" w:rsidRPr="00690182" w:rsidRDefault="00DE771D"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DE771D" w:rsidRPr="00690182" w14:paraId="48005893" w14:textId="77777777" w:rsidTr="007A58BA">
        <w:tc>
          <w:tcPr>
            <w:tcW w:w="4050" w:type="dxa"/>
            <w:vAlign w:val="bottom"/>
          </w:tcPr>
          <w:p w14:paraId="7E8AD562" w14:textId="77777777" w:rsidR="00DE771D" w:rsidRPr="00690182" w:rsidRDefault="00DE771D" w:rsidP="00690182">
            <w:pPr>
              <w:spacing w:after="0" w:line="240" w:lineRule="auto"/>
              <w:ind w:left="326"/>
              <w:rPr>
                <w:rFonts w:ascii="Cordia New" w:eastAsia="Times New Roman" w:hAnsi="Cordia New"/>
                <w:sz w:val="28"/>
              </w:rPr>
            </w:pPr>
          </w:p>
        </w:tc>
        <w:tc>
          <w:tcPr>
            <w:tcW w:w="1368" w:type="dxa"/>
            <w:vAlign w:val="bottom"/>
            <w:hideMark/>
          </w:tcPr>
          <w:p w14:paraId="2F28FBFA" w14:textId="0930A562" w:rsidR="00DE771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52576489" w14:textId="4B3C5C4E" w:rsidR="00DE771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7DB8B6E1" w14:textId="59CB5C94" w:rsidR="00DE771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324CD125" w14:textId="01104E7B" w:rsidR="00DE771D"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DE771D" w:rsidRPr="00690182" w14:paraId="78EC9E40" w14:textId="77777777" w:rsidTr="007A58BA">
        <w:tc>
          <w:tcPr>
            <w:tcW w:w="4050" w:type="dxa"/>
            <w:vAlign w:val="bottom"/>
          </w:tcPr>
          <w:p w14:paraId="5052DAF7" w14:textId="77777777" w:rsidR="00DE771D" w:rsidRPr="00690182" w:rsidRDefault="00DE771D" w:rsidP="00690182">
            <w:pPr>
              <w:spacing w:after="0" w:line="240" w:lineRule="auto"/>
              <w:ind w:left="326"/>
              <w:rPr>
                <w:rFonts w:ascii="Cordia New" w:eastAsia="Times New Roman" w:hAnsi="Cordia New"/>
                <w:sz w:val="28"/>
              </w:rPr>
            </w:pPr>
          </w:p>
        </w:tc>
        <w:tc>
          <w:tcPr>
            <w:tcW w:w="1368" w:type="dxa"/>
            <w:vAlign w:val="bottom"/>
            <w:hideMark/>
          </w:tcPr>
          <w:p w14:paraId="15A70E39" w14:textId="77777777" w:rsidR="00DE771D" w:rsidRPr="00690182" w:rsidRDefault="00DE771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44D9680A" w14:textId="77777777" w:rsidR="00DE771D" w:rsidRPr="00690182" w:rsidRDefault="00DE771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63791E79" w14:textId="77777777" w:rsidR="00DE771D" w:rsidRPr="00690182" w:rsidRDefault="00DE771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3892F5CD" w14:textId="77777777" w:rsidR="00DE771D" w:rsidRPr="00690182" w:rsidRDefault="00DE771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DE771D" w:rsidRPr="007A58BA" w14:paraId="2D04019C" w14:textId="77777777" w:rsidTr="007A58BA">
        <w:tc>
          <w:tcPr>
            <w:tcW w:w="4050" w:type="dxa"/>
            <w:vAlign w:val="bottom"/>
          </w:tcPr>
          <w:p w14:paraId="287FE2DB" w14:textId="77777777" w:rsidR="00DE771D" w:rsidRPr="007A58BA" w:rsidRDefault="00DE771D" w:rsidP="00690182">
            <w:pPr>
              <w:spacing w:after="0" w:line="240" w:lineRule="auto"/>
              <w:ind w:left="326"/>
              <w:rPr>
                <w:rFonts w:ascii="Cordia New" w:eastAsia="Times New Roman" w:hAnsi="Cordia New"/>
                <w:sz w:val="12"/>
                <w:szCs w:val="12"/>
              </w:rPr>
            </w:pPr>
          </w:p>
        </w:tc>
        <w:tc>
          <w:tcPr>
            <w:tcW w:w="1368" w:type="dxa"/>
            <w:vAlign w:val="bottom"/>
          </w:tcPr>
          <w:p w14:paraId="4D2EAAB9" w14:textId="77777777" w:rsidR="00DE771D" w:rsidRPr="007A58BA" w:rsidRDefault="00DE771D" w:rsidP="00690182">
            <w:pPr>
              <w:spacing w:after="0" w:line="240" w:lineRule="auto"/>
              <w:ind w:right="-72"/>
              <w:jc w:val="right"/>
              <w:rPr>
                <w:rFonts w:ascii="Cordia New" w:eastAsia="Times New Roman" w:hAnsi="Cordia New"/>
                <w:sz w:val="12"/>
                <w:szCs w:val="12"/>
              </w:rPr>
            </w:pPr>
          </w:p>
        </w:tc>
        <w:tc>
          <w:tcPr>
            <w:tcW w:w="1368" w:type="dxa"/>
            <w:vAlign w:val="bottom"/>
          </w:tcPr>
          <w:p w14:paraId="125859C5" w14:textId="77777777" w:rsidR="00DE771D" w:rsidRPr="007A58BA" w:rsidRDefault="00DE771D" w:rsidP="00690182">
            <w:pPr>
              <w:spacing w:after="0" w:line="240" w:lineRule="auto"/>
              <w:ind w:right="-72"/>
              <w:jc w:val="right"/>
              <w:rPr>
                <w:rFonts w:ascii="Cordia New" w:eastAsia="Times New Roman" w:hAnsi="Cordia New"/>
                <w:sz w:val="12"/>
                <w:szCs w:val="12"/>
              </w:rPr>
            </w:pPr>
          </w:p>
        </w:tc>
        <w:tc>
          <w:tcPr>
            <w:tcW w:w="1368" w:type="dxa"/>
            <w:vAlign w:val="bottom"/>
          </w:tcPr>
          <w:p w14:paraId="627896E2" w14:textId="77777777" w:rsidR="00DE771D" w:rsidRPr="007A58BA" w:rsidRDefault="00DE771D" w:rsidP="00690182">
            <w:pPr>
              <w:spacing w:after="0" w:line="240" w:lineRule="auto"/>
              <w:ind w:right="-72"/>
              <w:jc w:val="right"/>
              <w:rPr>
                <w:rFonts w:ascii="Cordia New" w:eastAsia="Times New Roman" w:hAnsi="Cordia New"/>
                <w:sz w:val="12"/>
                <w:szCs w:val="12"/>
              </w:rPr>
            </w:pPr>
          </w:p>
        </w:tc>
        <w:tc>
          <w:tcPr>
            <w:tcW w:w="1368" w:type="dxa"/>
            <w:vAlign w:val="bottom"/>
          </w:tcPr>
          <w:p w14:paraId="47413E68" w14:textId="77777777" w:rsidR="00DE771D" w:rsidRPr="007A58BA" w:rsidRDefault="00DE771D" w:rsidP="00690182">
            <w:pPr>
              <w:spacing w:after="0" w:line="240" w:lineRule="auto"/>
              <w:ind w:right="-72"/>
              <w:jc w:val="right"/>
              <w:rPr>
                <w:rFonts w:ascii="Cordia New" w:eastAsia="Times New Roman" w:hAnsi="Cordia New"/>
                <w:sz w:val="12"/>
                <w:szCs w:val="12"/>
              </w:rPr>
            </w:pPr>
          </w:p>
        </w:tc>
      </w:tr>
      <w:tr w:rsidR="00506AA1" w:rsidRPr="00690182" w14:paraId="45D146F3" w14:textId="77777777" w:rsidTr="007A58BA">
        <w:tc>
          <w:tcPr>
            <w:tcW w:w="4050" w:type="dxa"/>
            <w:vAlign w:val="bottom"/>
            <w:hideMark/>
          </w:tcPr>
          <w:p w14:paraId="745B7824" w14:textId="77777777" w:rsidR="00506AA1" w:rsidRPr="00690182" w:rsidRDefault="00506AA1" w:rsidP="00690182">
            <w:pPr>
              <w:spacing w:after="0" w:line="240" w:lineRule="auto"/>
              <w:ind w:left="326"/>
              <w:rPr>
                <w:rFonts w:ascii="Cordia New" w:eastAsia="Times New Roman" w:hAnsi="Cordia New"/>
                <w:sz w:val="28"/>
              </w:rPr>
            </w:pPr>
            <w:r w:rsidRPr="00690182">
              <w:rPr>
                <w:rFonts w:ascii="Cordia New" w:eastAsia="Times New Roman" w:hAnsi="Cordia New"/>
                <w:sz w:val="28"/>
              </w:rPr>
              <w:t>Current service cost</w:t>
            </w:r>
          </w:p>
        </w:tc>
        <w:tc>
          <w:tcPr>
            <w:tcW w:w="1368" w:type="dxa"/>
            <w:vAlign w:val="bottom"/>
          </w:tcPr>
          <w:p w14:paraId="741D0512" w14:textId="246616CC" w:rsidR="00506AA1" w:rsidRPr="00690182" w:rsidRDefault="00B21283"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43,825,086</w:t>
            </w:r>
          </w:p>
        </w:tc>
        <w:tc>
          <w:tcPr>
            <w:tcW w:w="1368" w:type="dxa"/>
            <w:vAlign w:val="bottom"/>
            <w:hideMark/>
          </w:tcPr>
          <w:p w14:paraId="18587775" w14:textId="4F74BB46" w:rsidR="00506AA1"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132,028,126</w:t>
            </w:r>
          </w:p>
        </w:tc>
        <w:tc>
          <w:tcPr>
            <w:tcW w:w="1368" w:type="dxa"/>
            <w:vAlign w:val="bottom"/>
          </w:tcPr>
          <w:p w14:paraId="14EB76FC" w14:textId="1925CE2D" w:rsidR="00506AA1"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277</w:t>
            </w:r>
            <w:r w:rsidRPr="00690182">
              <w:rPr>
                <w:rFonts w:ascii="Cordia New" w:eastAsia="Times New Roman" w:hAnsi="Cordia New"/>
                <w:sz w:val="28"/>
              </w:rPr>
              <w:t>,</w:t>
            </w:r>
            <w:r w:rsidRPr="00690182">
              <w:rPr>
                <w:rFonts w:ascii="Cordia New" w:eastAsia="Times New Roman" w:hAnsi="Cordia New"/>
                <w:sz w:val="28"/>
                <w:lang w:val="en-GB"/>
              </w:rPr>
              <w:t>194</w:t>
            </w:r>
          </w:p>
        </w:tc>
        <w:tc>
          <w:tcPr>
            <w:tcW w:w="1368" w:type="dxa"/>
            <w:vAlign w:val="bottom"/>
            <w:hideMark/>
          </w:tcPr>
          <w:p w14:paraId="28404CDB" w14:textId="0AF683C8" w:rsidR="00506AA1" w:rsidRPr="00690182" w:rsidRDefault="00506A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Pr="00690182">
              <w:rPr>
                <w:rFonts w:ascii="Cordia New" w:eastAsia="Times New Roman" w:hAnsi="Cordia New"/>
                <w:sz w:val="28"/>
              </w:rPr>
              <w:t>,</w:t>
            </w:r>
            <w:r w:rsidRPr="00690182">
              <w:rPr>
                <w:rFonts w:ascii="Cordia New" w:eastAsia="Times New Roman" w:hAnsi="Cordia New"/>
                <w:sz w:val="28"/>
                <w:lang w:val="en-GB"/>
              </w:rPr>
              <w:t>808</w:t>
            </w:r>
            <w:r w:rsidRPr="00690182">
              <w:rPr>
                <w:rFonts w:ascii="Cordia New" w:eastAsia="Times New Roman" w:hAnsi="Cordia New"/>
                <w:sz w:val="28"/>
              </w:rPr>
              <w:t>,</w:t>
            </w:r>
            <w:r w:rsidRPr="00690182">
              <w:rPr>
                <w:rFonts w:ascii="Cordia New" w:eastAsia="Times New Roman" w:hAnsi="Cordia New"/>
                <w:sz w:val="28"/>
                <w:lang w:val="en-GB"/>
              </w:rPr>
              <w:t>467</w:t>
            </w:r>
          </w:p>
        </w:tc>
      </w:tr>
      <w:tr w:rsidR="00506AA1" w:rsidRPr="00690182" w14:paraId="04C76049" w14:textId="77777777" w:rsidTr="007A58BA">
        <w:tc>
          <w:tcPr>
            <w:tcW w:w="4050" w:type="dxa"/>
            <w:vAlign w:val="bottom"/>
            <w:hideMark/>
          </w:tcPr>
          <w:p w14:paraId="089BA682" w14:textId="41DC8D2C" w:rsidR="00506AA1" w:rsidRPr="00690182" w:rsidRDefault="00506AA1" w:rsidP="00690182">
            <w:pPr>
              <w:spacing w:after="0" w:line="240" w:lineRule="auto"/>
              <w:ind w:left="326"/>
              <w:rPr>
                <w:rFonts w:ascii="Cordia New" w:eastAsia="Times New Roman" w:hAnsi="Cordia New"/>
                <w:sz w:val="28"/>
              </w:rPr>
            </w:pPr>
            <w:r w:rsidRPr="00690182">
              <w:rPr>
                <w:rFonts w:ascii="Cordia New" w:eastAsia="Times New Roman" w:hAnsi="Cordia New"/>
                <w:sz w:val="28"/>
              </w:rPr>
              <w:t xml:space="preserve">Interest </w:t>
            </w:r>
            <w:r w:rsidR="00C602DB" w:rsidRPr="00690182">
              <w:rPr>
                <w:rFonts w:ascii="Cordia New" w:eastAsia="Times New Roman" w:hAnsi="Cordia New"/>
                <w:sz w:val="28"/>
              </w:rPr>
              <w:t>expense</w:t>
            </w:r>
          </w:p>
        </w:tc>
        <w:tc>
          <w:tcPr>
            <w:tcW w:w="1368" w:type="dxa"/>
            <w:vAlign w:val="bottom"/>
          </w:tcPr>
          <w:p w14:paraId="564F6E9D" w14:textId="645427BF" w:rsidR="00506AA1" w:rsidRPr="00690182" w:rsidRDefault="00506A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5,618,882</w:t>
            </w:r>
          </w:p>
        </w:tc>
        <w:tc>
          <w:tcPr>
            <w:tcW w:w="1368" w:type="dxa"/>
            <w:vAlign w:val="bottom"/>
            <w:hideMark/>
          </w:tcPr>
          <w:p w14:paraId="40536F60" w14:textId="6E04B190" w:rsidR="00506AA1" w:rsidRPr="00690182" w:rsidRDefault="00506A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Pr="00690182">
              <w:rPr>
                <w:rFonts w:ascii="Cordia New" w:eastAsia="Times New Roman" w:hAnsi="Cordia New"/>
                <w:sz w:val="28"/>
              </w:rPr>
              <w:t>,</w:t>
            </w:r>
            <w:r w:rsidRPr="00690182">
              <w:rPr>
                <w:rFonts w:ascii="Cordia New" w:eastAsia="Times New Roman" w:hAnsi="Cordia New"/>
                <w:sz w:val="28"/>
                <w:lang w:val="en-GB"/>
              </w:rPr>
              <w:t>716</w:t>
            </w:r>
            <w:r w:rsidRPr="00690182">
              <w:rPr>
                <w:rFonts w:ascii="Cordia New" w:eastAsia="Times New Roman" w:hAnsi="Cordia New"/>
                <w:sz w:val="28"/>
              </w:rPr>
              <w:t>,</w:t>
            </w:r>
            <w:r w:rsidRPr="00690182">
              <w:rPr>
                <w:rFonts w:ascii="Cordia New" w:eastAsia="Times New Roman" w:hAnsi="Cordia New"/>
                <w:sz w:val="28"/>
                <w:lang w:val="en-GB"/>
              </w:rPr>
              <w:t>366</w:t>
            </w:r>
          </w:p>
        </w:tc>
        <w:tc>
          <w:tcPr>
            <w:tcW w:w="1368" w:type="dxa"/>
            <w:vAlign w:val="bottom"/>
          </w:tcPr>
          <w:p w14:paraId="5BE496C2" w14:textId="289D2729" w:rsidR="00506AA1" w:rsidRPr="00690182" w:rsidRDefault="00506A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358</w:t>
            </w:r>
            <w:r w:rsidRPr="00690182">
              <w:rPr>
                <w:rFonts w:ascii="Cordia New" w:eastAsia="Times New Roman" w:hAnsi="Cordia New"/>
                <w:sz w:val="28"/>
              </w:rPr>
              <w:t>,</w:t>
            </w:r>
            <w:r w:rsidRPr="00690182">
              <w:rPr>
                <w:rFonts w:ascii="Cordia New" w:eastAsia="Times New Roman" w:hAnsi="Cordia New"/>
                <w:sz w:val="28"/>
                <w:lang w:val="en-GB"/>
              </w:rPr>
              <w:t>320</w:t>
            </w:r>
          </w:p>
        </w:tc>
        <w:tc>
          <w:tcPr>
            <w:tcW w:w="1368" w:type="dxa"/>
            <w:vAlign w:val="bottom"/>
            <w:hideMark/>
          </w:tcPr>
          <w:p w14:paraId="6B7864FE" w14:textId="1E2339F4" w:rsidR="00506AA1" w:rsidRPr="00690182" w:rsidRDefault="00506A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462</w:t>
            </w:r>
            <w:r w:rsidRPr="00690182">
              <w:rPr>
                <w:rFonts w:ascii="Cordia New" w:eastAsia="Times New Roman" w:hAnsi="Cordia New"/>
                <w:sz w:val="28"/>
              </w:rPr>
              <w:t>,</w:t>
            </w:r>
            <w:r w:rsidRPr="00690182">
              <w:rPr>
                <w:rFonts w:ascii="Cordia New" w:eastAsia="Times New Roman" w:hAnsi="Cordia New"/>
                <w:sz w:val="28"/>
                <w:lang w:val="en-GB"/>
              </w:rPr>
              <w:t>403</w:t>
            </w:r>
          </w:p>
        </w:tc>
      </w:tr>
      <w:tr w:rsidR="00F15338" w:rsidRPr="007A58BA" w14:paraId="72CB9290" w14:textId="77777777" w:rsidTr="007A58BA">
        <w:tc>
          <w:tcPr>
            <w:tcW w:w="4050" w:type="dxa"/>
            <w:vAlign w:val="bottom"/>
          </w:tcPr>
          <w:p w14:paraId="6FC5754F" w14:textId="77777777" w:rsidR="00F15338" w:rsidRPr="007A58BA" w:rsidRDefault="00F15338" w:rsidP="00690182">
            <w:pPr>
              <w:spacing w:after="0" w:line="240" w:lineRule="auto"/>
              <w:ind w:left="326"/>
              <w:rPr>
                <w:rFonts w:ascii="Cordia New" w:eastAsia="Times New Roman" w:hAnsi="Cordia New"/>
                <w:sz w:val="12"/>
                <w:szCs w:val="12"/>
              </w:rPr>
            </w:pPr>
          </w:p>
        </w:tc>
        <w:tc>
          <w:tcPr>
            <w:tcW w:w="1368" w:type="dxa"/>
            <w:vAlign w:val="bottom"/>
          </w:tcPr>
          <w:p w14:paraId="053238A9"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368" w:type="dxa"/>
            <w:vAlign w:val="bottom"/>
          </w:tcPr>
          <w:p w14:paraId="72B460AA"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368" w:type="dxa"/>
            <w:vAlign w:val="bottom"/>
          </w:tcPr>
          <w:p w14:paraId="0CED5F95" w14:textId="77777777" w:rsidR="00F15338" w:rsidRPr="007A58BA" w:rsidRDefault="00F15338" w:rsidP="00690182">
            <w:pPr>
              <w:spacing w:after="0" w:line="240" w:lineRule="auto"/>
              <w:ind w:right="-72"/>
              <w:jc w:val="right"/>
              <w:rPr>
                <w:rFonts w:ascii="Cordia New" w:eastAsia="Times New Roman" w:hAnsi="Cordia New"/>
                <w:sz w:val="12"/>
                <w:szCs w:val="12"/>
              </w:rPr>
            </w:pPr>
          </w:p>
        </w:tc>
        <w:tc>
          <w:tcPr>
            <w:tcW w:w="1368" w:type="dxa"/>
            <w:vAlign w:val="bottom"/>
          </w:tcPr>
          <w:p w14:paraId="09789A7E" w14:textId="77777777" w:rsidR="00F15338" w:rsidRPr="007A58BA" w:rsidRDefault="00F15338" w:rsidP="00690182">
            <w:pPr>
              <w:spacing w:after="0" w:line="240" w:lineRule="auto"/>
              <w:ind w:right="-72"/>
              <w:jc w:val="right"/>
              <w:rPr>
                <w:rFonts w:ascii="Cordia New" w:eastAsia="Times New Roman" w:hAnsi="Cordia New"/>
                <w:sz w:val="12"/>
                <w:szCs w:val="12"/>
              </w:rPr>
            </w:pPr>
          </w:p>
        </w:tc>
      </w:tr>
      <w:tr w:rsidR="00F15338" w:rsidRPr="00690182" w14:paraId="23B577B1" w14:textId="77777777" w:rsidTr="007A58BA">
        <w:tc>
          <w:tcPr>
            <w:tcW w:w="4050" w:type="dxa"/>
            <w:vAlign w:val="bottom"/>
            <w:hideMark/>
          </w:tcPr>
          <w:p w14:paraId="06C28066" w14:textId="77777777" w:rsidR="00F15338" w:rsidRPr="00690182" w:rsidRDefault="00F15338" w:rsidP="00690182">
            <w:pPr>
              <w:spacing w:after="0" w:line="240" w:lineRule="auto"/>
              <w:ind w:left="326"/>
              <w:rPr>
                <w:rFonts w:ascii="Cordia New" w:eastAsia="Times New Roman" w:hAnsi="Cordia New"/>
                <w:sz w:val="28"/>
              </w:rPr>
            </w:pPr>
            <w:r w:rsidRPr="00690182">
              <w:rPr>
                <w:rFonts w:ascii="Cordia New" w:eastAsia="Times New Roman" w:hAnsi="Cordia New"/>
                <w:sz w:val="28"/>
              </w:rPr>
              <w:t>Total (included in staff costs)</w:t>
            </w:r>
          </w:p>
        </w:tc>
        <w:tc>
          <w:tcPr>
            <w:tcW w:w="1368" w:type="dxa"/>
            <w:vAlign w:val="bottom"/>
          </w:tcPr>
          <w:p w14:paraId="6EC473B0" w14:textId="6BD5CE88" w:rsidR="00F15338" w:rsidRPr="00690182" w:rsidRDefault="00B21283"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49,443,968</w:t>
            </w:r>
          </w:p>
        </w:tc>
        <w:tc>
          <w:tcPr>
            <w:tcW w:w="1368" w:type="dxa"/>
            <w:vAlign w:val="bottom"/>
            <w:hideMark/>
          </w:tcPr>
          <w:p w14:paraId="01970E58" w14:textId="31D4ECA4"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138</w:t>
            </w:r>
            <w:r w:rsidR="00F15338" w:rsidRPr="00690182">
              <w:rPr>
                <w:rFonts w:ascii="Cordia New" w:eastAsia="Times New Roman" w:hAnsi="Cordia New"/>
                <w:sz w:val="28"/>
                <w:lang w:val="en-GB"/>
              </w:rPr>
              <w:t>,</w:t>
            </w:r>
            <w:r w:rsidRPr="00690182">
              <w:rPr>
                <w:rFonts w:ascii="Cordia New" w:eastAsia="Times New Roman" w:hAnsi="Cordia New"/>
                <w:sz w:val="28"/>
                <w:lang w:val="en-GB"/>
              </w:rPr>
              <w:t>744</w:t>
            </w:r>
            <w:r w:rsidR="00F15338" w:rsidRPr="00690182">
              <w:rPr>
                <w:rFonts w:ascii="Cordia New" w:eastAsia="Times New Roman" w:hAnsi="Cordia New"/>
                <w:sz w:val="28"/>
                <w:lang w:val="en-GB"/>
              </w:rPr>
              <w:t>,</w:t>
            </w:r>
            <w:r w:rsidRPr="00690182">
              <w:rPr>
                <w:rFonts w:ascii="Cordia New" w:eastAsia="Times New Roman" w:hAnsi="Cordia New"/>
                <w:sz w:val="28"/>
                <w:lang w:val="en-GB"/>
              </w:rPr>
              <w:t>492</w:t>
            </w:r>
          </w:p>
        </w:tc>
        <w:tc>
          <w:tcPr>
            <w:tcW w:w="1368" w:type="dxa"/>
            <w:vAlign w:val="bottom"/>
          </w:tcPr>
          <w:p w14:paraId="1B0DEC8F" w14:textId="00CE22EA"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635</w:t>
            </w:r>
            <w:r w:rsidR="007C57D4" w:rsidRPr="00690182">
              <w:rPr>
                <w:rFonts w:ascii="Cordia New" w:eastAsia="Times New Roman" w:hAnsi="Cordia New"/>
                <w:sz w:val="28"/>
              </w:rPr>
              <w:t>,</w:t>
            </w:r>
            <w:r w:rsidRPr="00690182">
              <w:rPr>
                <w:rFonts w:ascii="Cordia New" w:eastAsia="Times New Roman" w:hAnsi="Cordia New"/>
                <w:sz w:val="28"/>
                <w:lang w:val="en-GB"/>
              </w:rPr>
              <w:t>514</w:t>
            </w:r>
          </w:p>
        </w:tc>
        <w:tc>
          <w:tcPr>
            <w:tcW w:w="1368" w:type="dxa"/>
            <w:vAlign w:val="bottom"/>
            <w:hideMark/>
          </w:tcPr>
          <w:p w14:paraId="0038F256" w14:textId="555E45E4" w:rsidR="00F15338"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F15338" w:rsidRPr="00690182">
              <w:rPr>
                <w:rFonts w:ascii="Cordia New" w:eastAsia="Times New Roman" w:hAnsi="Cordia New"/>
                <w:sz w:val="28"/>
              </w:rPr>
              <w:t>,</w:t>
            </w:r>
            <w:r w:rsidRPr="00690182">
              <w:rPr>
                <w:rFonts w:ascii="Cordia New" w:eastAsia="Times New Roman" w:hAnsi="Cordia New"/>
                <w:sz w:val="28"/>
                <w:lang w:val="en-GB"/>
              </w:rPr>
              <w:t>270</w:t>
            </w:r>
            <w:r w:rsidR="00F15338" w:rsidRPr="00690182">
              <w:rPr>
                <w:rFonts w:ascii="Cordia New" w:eastAsia="Times New Roman" w:hAnsi="Cordia New"/>
                <w:sz w:val="28"/>
              </w:rPr>
              <w:t>,</w:t>
            </w:r>
            <w:r w:rsidRPr="00690182">
              <w:rPr>
                <w:rFonts w:ascii="Cordia New" w:eastAsia="Times New Roman" w:hAnsi="Cordia New"/>
                <w:sz w:val="28"/>
                <w:lang w:val="en-GB"/>
              </w:rPr>
              <w:t>870</w:t>
            </w:r>
          </w:p>
        </w:tc>
      </w:tr>
    </w:tbl>
    <w:p w14:paraId="6C198305" w14:textId="77777777" w:rsidR="00C721A4" w:rsidRPr="00690182" w:rsidRDefault="00C721A4" w:rsidP="00690182">
      <w:pPr>
        <w:spacing w:after="0" w:line="240" w:lineRule="auto"/>
        <w:ind w:left="540"/>
        <w:rPr>
          <w:rFonts w:ascii="Cordia New" w:eastAsia="Times New Roman" w:hAnsi="Cordia New"/>
          <w:sz w:val="28"/>
        </w:rPr>
      </w:pPr>
    </w:p>
    <w:p w14:paraId="6777F2F0" w14:textId="0E523954"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The defined benefit obligation</w:t>
      </w:r>
      <w:r w:rsidR="001378D9" w:rsidRPr="00690182">
        <w:rPr>
          <w:rFonts w:ascii="Cordia New" w:eastAsia="Times New Roman" w:hAnsi="Cordia New"/>
          <w:sz w:val="28"/>
        </w:rPr>
        <w:t>s</w:t>
      </w:r>
      <w:r w:rsidRPr="00690182">
        <w:rPr>
          <w:rFonts w:ascii="Cordia New" w:eastAsia="Times New Roman" w:hAnsi="Cordia New"/>
          <w:sz w:val="28"/>
        </w:rPr>
        <w:t xml:space="preserve"> are composed by country as follows:</w:t>
      </w:r>
    </w:p>
    <w:p w14:paraId="5D1F584E" w14:textId="2956C899" w:rsidR="00C721A4" w:rsidRPr="00690182" w:rsidRDefault="00C721A4" w:rsidP="00690182">
      <w:pPr>
        <w:spacing w:after="0" w:line="240" w:lineRule="auto"/>
        <w:ind w:left="540"/>
        <w:rPr>
          <w:rFonts w:ascii="Cordia New" w:eastAsia="Times New Roman" w:hAnsi="Cordia New"/>
          <w:sz w:val="28"/>
        </w:rPr>
      </w:pPr>
    </w:p>
    <w:tbl>
      <w:tblPr>
        <w:tblW w:w="9702" w:type="dxa"/>
        <w:tblInd w:w="-90" w:type="dxa"/>
        <w:tblLayout w:type="fixed"/>
        <w:tblLook w:val="04A0" w:firstRow="1" w:lastRow="0" w:firstColumn="1" w:lastColumn="0" w:noHBand="0" w:noVBand="1"/>
      </w:tblPr>
      <w:tblGrid>
        <w:gridCol w:w="3150"/>
        <w:gridCol w:w="936"/>
        <w:gridCol w:w="936"/>
        <w:gridCol w:w="936"/>
        <w:gridCol w:w="936"/>
        <w:gridCol w:w="936"/>
        <w:gridCol w:w="936"/>
        <w:gridCol w:w="936"/>
      </w:tblGrid>
      <w:tr w:rsidR="005274E7" w:rsidRPr="00690182" w14:paraId="3CD6ABB5" w14:textId="77777777" w:rsidTr="007A58BA">
        <w:tc>
          <w:tcPr>
            <w:tcW w:w="3150" w:type="dxa"/>
            <w:vAlign w:val="center"/>
          </w:tcPr>
          <w:p w14:paraId="5BBB5C3E" w14:textId="77777777" w:rsidR="005274E7" w:rsidRPr="00690182" w:rsidRDefault="005274E7" w:rsidP="00690182">
            <w:pPr>
              <w:spacing w:after="0" w:line="240" w:lineRule="auto"/>
              <w:ind w:left="525" w:right="-72"/>
              <w:jc w:val="both"/>
              <w:rPr>
                <w:rFonts w:ascii="Cordia New" w:eastAsia="Times New Roman" w:hAnsi="Cordia New"/>
                <w:sz w:val="28"/>
              </w:rPr>
            </w:pPr>
          </w:p>
        </w:tc>
        <w:tc>
          <w:tcPr>
            <w:tcW w:w="6552" w:type="dxa"/>
            <w:gridSpan w:val="7"/>
            <w:shd w:val="clear" w:color="auto" w:fill="auto"/>
            <w:vAlign w:val="center"/>
          </w:tcPr>
          <w:p w14:paraId="3DCEAD2F" w14:textId="77777777" w:rsidR="005274E7" w:rsidRPr="00690182" w:rsidRDefault="005274E7" w:rsidP="00690182">
            <w:pPr>
              <w:pBdr>
                <w:bottom w:val="single" w:sz="4" w:space="1" w:color="auto"/>
              </w:pBdr>
              <w:spacing w:after="0" w:line="240" w:lineRule="auto"/>
              <w:ind w:left="-29" w:right="-72"/>
              <w:jc w:val="center"/>
              <w:rPr>
                <w:rFonts w:ascii="Cordia New" w:eastAsia="Times New Roman" w:hAnsi="Cordia New"/>
                <w:b/>
                <w:bCs/>
                <w:sz w:val="28"/>
              </w:rPr>
            </w:pPr>
            <w:r w:rsidRPr="00690182">
              <w:rPr>
                <w:rFonts w:ascii="Cordia New" w:eastAsia="Times New Roman" w:hAnsi="Cordia New"/>
                <w:b/>
                <w:bCs/>
                <w:sz w:val="28"/>
              </w:rPr>
              <w:t>Consolidated financial statements (Baht Million)</w:t>
            </w:r>
          </w:p>
        </w:tc>
      </w:tr>
      <w:tr w:rsidR="005274E7" w:rsidRPr="00690182" w14:paraId="292B9FE6" w14:textId="77777777" w:rsidTr="007A58BA">
        <w:tc>
          <w:tcPr>
            <w:tcW w:w="3150" w:type="dxa"/>
            <w:vAlign w:val="center"/>
          </w:tcPr>
          <w:p w14:paraId="12860B1C" w14:textId="77777777" w:rsidR="005274E7" w:rsidRPr="00690182" w:rsidRDefault="005274E7" w:rsidP="00690182">
            <w:pPr>
              <w:spacing w:after="0" w:line="240" w:lineRule="auto"/>
              <w:ind w:left="525" w:right="-72"/>
              <w:jc w:val="both"/>
              <w:rPr>
                <w:rFonts w:ascii="Cordia New" w:eastAsia="Times New Roman" w:hAnsi="Cordia New"/>
                <w:sz w:val="28"/>
              </w:rPr>
            </w:pPr>
          </w:p>
        </w:tc>
        <w:tc>
          <w:tcPr>
            <w:tcW w:w="6552" w:type="dxa"/>
            <w:gridSpan w:val="7"/>
            <w:shd w:val="clear" w:color="auto" w:fill="auto"/>
            <w:vAlign w:val="center"/>
          </w:tcPr>
          <w:p w14:paraId="3B64E82B" w14:textId="72FC3FC2" w:rsidR="005274E7" w:rsidRPr="00690182" w:rsidRDefault="00B41D75" w:rsidP="00690182">
            <w:pPr>
              <w:pBdr>
                <w:bottom w:val="single" w:sz="4" w:space="1" w:color="auto"/>
              </w:pBdr>
              <w:spacing w:after="0" w:line="240" w:lineRule="auto"/>
              <w:ind w:left="-29" w:right="-72"/>
              <w:jc w:val="center"/>
              <w:rPr>
                <w:rFonts w:ascii="Cordia New" w:eastAsia="Times New Roman" w:hAnsi="Cordia New"/>
                <w:b/>
                <w:bCs/>
                <w:sz w:val="28"/>
              </w:rPr>
            </w:pPr>
            <w:r w:rsidRPr="00690182">
              <w:rPr>
                <w:rFonts w:ascii="Cordia New" w:eastAsia="Times New Roman" w:hAnsi="Cordia New"/>
                <w:b/>
                <w:bCs/>
                <w:sz w:val="28"/>
                <w:lang w:val="en-GB"/>
              </w:rPr>
              <w:t>2021</w:t>
            </w:r>
          </w:p>
        </w:tc>
      </w:tr>
      <w:tr w:rsidR="005274E7" w:rsidRPr="00690182" w14:paraId="1D0BFC4A" w14:textId="77777777" w:rsidTr="007A58BA">
        <w:tc>
          <w:tcPr>
            <w:tcW w:w="3150" w:type="dxa"/>
            <w:vAlign w:val="center"/>
          </w:tcPr>
          <w:p w14:paraId="09A21213" w14:textId="77777777" w:rsidR="005274E7" w:rsidRPr="00690182" w:rsidRDefault="005274E7" w:rsidP="00690182">
            <w:pPr>
              <w:spacing w:after="0" w:line="240" w:lineRule="auto"/>
              <w:ind w:left="525" w:right="-72"/>
              <w:jc w:val="both"/>
              <w:rPr>
                <w:rFonts w:ascii="Cordia New" w:eastAsia="Times New Roman" w:hAnsi="Cordia New"/>
                <w:sz w:val="28"/>
              </w:rPr>
            </w:pPr>
          </w:p>
        </w:tc>
        <w:tc>
          <w:tcPr>
            <w:tcW w:w="936" w:type="dxa"/>
            <w:shd w:val="clear" w:color="auto" w:fill="auto"/>
            <w:vAlign w:val="center"/>
          </w:tcPr>
          <w:p w14:paraId="299C1C60" w14:textId="77777777"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Thailand</w:t>
            </w:r>
          </w:p>
        </w:tc>
        <w:tc>
          <w:tcPr>
            <w:tcW w:w="936" w:type="dxa"/>
            <w:vAlign w:val="center"/>
          </w:tcPr>
          <w:p w14:paraId="64F94E90" w14:textId="77777777"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UAE</w:t>
            </w:r>
          </w:p>
        </w:tc>
        <w:tc>
          <w:tcPr>
            <w:tcW w:w="936" w:type="dxa"/>
            <w:vAlign w:val="center"/>
          </w:tcPr>
          <w:p w14:paraId="4B47D349" w14:textId="27DAFEEE"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Africa</w:t>
            </w:r>
          </w:p>
        </w:tc>
        <w:tc>
          <w:tcPr>
            <w:tcW w:w="936" w:type="dxa"/>
            <w:vAlign w:val="center"/>
          </w:tcPr>
          <w:p w14:paraId="1D8183B8" w14:textId="77777777"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Australia</w:t>
            </w:r>
          </w:p>
        </w:tc>
        <w:tc>
          <w:tcPr>
            <w:tcW w:w="936" w:type="dxa"/>
            <w:vAlign w:val="center"/>
          </w:tcPr>
          <w:p w14:paraId="0CA6E86A" w14:textId="77777777"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Sri Lanka</w:t>
            </w:r>
          </w:p>
        </w:tc>
        <w:tc>
          <w:tcPr>
            <w:tcW w:w="936" w:type="dxa"/>
            <w:vAlign w:val="center"/>
          </w:tcPr>
          <w:p w14:paraId="7A2ED151" w14:textId="77777777"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Europe</w:t>
            </w:r>
          </w:p>
        </w:tc>
        <w:tc>
          <w:tcPr>
            <w:tcW w:w="936" w:type="dxa"/>
            <w:vAlign w:val="center"/>
          </w:tcPr>
          <w:p w14:paraId="71211412" w14:textId="77777777"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Total</w:t>
            </w:r>
          </w:p>
        </w:tc>
      </w:tr>
      <w:tr w:rsidR="005274E7" w:rsidRPr="007A58BA" w14:paraId="6406A06D" w14:textId="77777777" w:rsidTr="007A58BA">
        <w:tc>
          <w:tcPr>
            <w:tcW w:w="3150" w:type="dxa"/>
            <w:vAlign w:val="center"/>
          </w:tcPr>
          <w:p w14:paraId="6FDA5F33" w14:textId="77777777" w:rsidR="005274E7" w:rsidRPr="007A58BA" w:rsidRDefault="005274E7" w:rsidP="00690182">
            <w:pPr>
              <w:spacing w:after="0" w:line="240" w:lineRule="auto"/>
              <w:ind w:left="525" w:right="-72"/>
              <w:jc w:val="both"/>
              <w:rPr>
                <w:rFonts w:ascii="Cordia New" w:eastAsia="Times New Roman" w:hAnsi="Cordia New"/>
                <w:sz w:val="12"/>
                <w:szCs w:val="12"/>
              </w:rPr>
            </w:pPr>
          </w:p>
        </w:tc>
        <w:tc>
          <w:tcPr>
            <w:tcW w:w="936" w:type="dxa"/>
            <w:shd w:val="clear" w:color="auto" w:fill="auto"/>
            <w:vAlign w:val="center"/>
          </w:tcPr>
          <w:p w14:paraId="278309D6"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91D1634"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1BE9C353"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71F71959"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2F944F23"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7ACC974"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AB95BE0"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r>
      <w:tr w:rsidR="005274E7" w:rsidRPr="00690182" w14:paraId="716BC424" w14:textId="77777777" w:rsidTr="007A58BA">
        <w:tc>
          <w:tcPr>
            <w:tcW w:w="3150" w:type="dxa"/>
            <w:vAlign w:val="center"/>
            <w:hideMark/>
          </w:tcPr>
          <w:p w14:paraId="6D455FB2" w14:textId="77777777" w:rsidR="005274E7" w:rsidRPr="00690182" w:rsidRDefault="005274E7" w:rsidP="00690182">
            <w:pPr>
              <w:spacing w:after="0" w:line="240" w:lineRule="auto"/>
              <w:ind w:left="525" w:right="-72"/>
              <w:jc w:val="both"/>
              <w:rPr>
                <w:rFonts w:ascii="Cordia New" w:eastAsia="Times New Roman" w:hAnsi="Cordia New"/>
                <w:sz w:val="28"/>
              </w:rPr>
            </w:pPr>
            <w:r w:rsidRPr="00690182">
              <w:rPr>
                <w:rFonts w:ascii="Cordia New" w:eastAsia="Times New Roman" w:hAnsi="Cordia New"/>
                <w:sz w:val="28"/>
              </w:rPr>
              <w:t>Present value of obligation</w:t>
            </w:r>
          </w:p>
        </w:tc>
        <w:tc>
          <w:tcPr>
            <w:tcW w:w="936" w:type="dxa"/>
            <w:shd w:val="clear" w:color="auto" w:fill="auto"/>
            <w:vAlign w:val="bottom"/>
          </w:tcPr>
          <w:p w14:paraId="1975114C" w14:textId="7D508170"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367</w:t>
            </w:r>
          </w:p>
        </w:tc>
        <w:tc>
          <w:tcPr>
            <w:tcW w:w="936" w:type="dxa"/>
          </w:tcPr>
          <w:p w14:paraId="3B255E29" w14:textId="022FE6E1"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13</w:t>
            </w:r>
          </w:p>
        </w:tc>
        <w:tc>
          <w:tcPr>
            <w:tcW w:w="936" w:type="dxa"/>
            <w:vAlign w:val="bottom"/>
          </w:tcPr>
          <w:p w14:paraId="239A24A9" w14:textId="0BEA53EB"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3</w:t>
            </w:r>
          </w:p>
        </w:tc>
        <w:tc>
          <w:tcPr>
            <w:tcW w:w="936" w:type="dxa"/>
            <w:vAlign w:val="bottom"/>
          </w:tcPr>
          <w:p w14:paraId="6B7D3219" w14:textId="38984965"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12</w:t>
            </w:r>
          </w:p>
        </w:tc>
        <w:tc>
          <w:tcPr>
            <w:tcW w:w="936" w:type="dxa"/>
            <w:vAlign w:val="bottom"/>
          </w:tcPr>
          <w:p w14:paraId="3CF7C698" w14:textId="5494FF98"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5</w:t>
            </w:r>
          </w:p>
        </w:tc>
        <w:tc>
          <w:tcPr>
            <w:tcW w:w="936" w:type="dxa"/>
            <w:vAlign w:val="bottom"/>
          </w:tcPr>
          <w:p w14:paraId="088A8313" w14:textId="3B4A6A3F"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w:t>
            </w:r>
            <w:r w:rsidR="005274E7" w:rsidRPr="00690182">
              <w:rPr>
                <w:rFonts w:ascii="Cordia New" w:eastAsia="Times New Roman" w:hAnsi="Cordia New"/>
                <w:sz w:val="28"/>
              </w:rPr>
              <w:t>,</w:t>
            </w:r>
            <w:r w:rsidRPr="00690182">
              <w:rPr>
                <w:rFonts w:ascii="Cordia New" w:eastAsia="Times New Roman" w:hAnsi="Cordia New"/>
                <w:sz w:val="28"/>
                <w:lang w:val="en-GB"/>
              </w:rPr>
              <w:t>022</w:t>
            </w:r>
          </w:p>
        </w:tc>
        <w:tc>
          <w:tcPr>
            <w:tcW w:w="936" w:type="dxa"/>
            <w:vAlign w:val="bottom"/>
          </w:tcPr>
          <w:p w14:paraId="44D318D0" w14:textId="1319BB89"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w:t>
            </w:r>
            <w:r w:rsidR="005274E7" w:rsidRPr="00690182">
              <w:rPr>
                <w:rFonts w:ascii="Cordia New" w:eastAsia="Times New Roman" w:hAnsi="Cordia New"/>
                <w:sz w:val="28"/>
              </w:rPr>
              <w:t>,</w:t>
            </w:r>
            <w:r w:rsidRPr="00690182">
              <w:rPr>
                <w:rFonts w:ascii="Cordia New" w:eastAsia="Times New Roman" w:hAnsi="Cordia New"/>
                <w:sz w:val="28"/>
                <w:lang w:val="en-GB"/>
              </w:rPr>
              <w:t>422</w:t>
            </w:r>
          </w:p>
        </w:tc>
      </w:tr>
      <w:tr w:rsidR="005274E7" w:rsidRPr="007A58BA" w14:paraId="4321DAD5" w14:textId="77777777" w:rsidTr="007A58BA">
        <w:tc>
          <w:tcPr>
            <w:tcW w:w="3150" w:type="dxa"/>
            <w:vAlign w:val="center"/>
          </w:tcPr>
          <w:p w14:paraId="4E509E73" w14:textId="77777777" w:rsidR="005274E7" w:rsidRPr="007A58BA" w:rsidRDefault="005274E7" w:rsidP="00690182">
            <w:pPr>
              <w:spacing w:after="0" w:line="240" w:lineRule="auto"/>
              <w:ind w:left="525" w:right="-72"/>
              <w:jc w:val="both"/>
              <w:rPr>
                <w:rFonts w:ascii="Cordia New" w:eastAsia="Times New Roman" w:hAnsi="Cordia New"/>
                <w:sz w:val="12"/>
                <w:szCs w:val="12"/>
              </w:rPr>
            </w:pPr>
          </w:p>
        </w:tc>
        <w:tc>
          <w:tcPr>
            <w:tcW w:w="936" w:type="dxa"/>
            <w:shd w:val="clear" w:color="auto" w:fill="auto"/>
          </w:tcPr>
          <w:p w14:paraId="05DB87E9"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51F998DC"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6F6A17FF"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542776F0"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090AC535"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7D3C4AEE"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0D139402"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r>
      <w:tr w:rsidR="005274E7" w:rsidRPr="00690182" w14:paraId="096DBF75" w14:textId="77777777" w:rsidTr="007A58BA">
        <w:tc>
          <w:tcPr>
            <w:tcW w:w="3150" w:type="dxa"/>
            <w:vAlign w:val="center"/>
            <w:hideMark/>
          </w:tcPr>
          <w:p w14:paraId="04D4E983" w14:textId="77777777" w:rsidR="005274E7" w:rsidRPr="00690182" w:rsidRDefault="005274E7" w:rsidP="00690182">
            <w:pPr>
              <w:spacing w:after="0" w:line="240" w:lineRule="auto"/>
              <w:ind w:left="525" w:right="-72"/>
              <w:jc w:val="both"/>
              <w:rPr>
                <w:rFonts w:ascii="Cordia New" w:eastAsia="Times New Roman" w:hAnsi="Cordia New"/>
                <w:sz w:val="28"/>
              </w:rPr>
            </w:pPr>
            <w:r w:rsidRPr="00690182">
              <w:rPr>
                <w:rFonts w:ascii="Cordia New" w:eastAsia="Times New Roman" w:hAnsi="Cordia New"/>
                <w:sz w:val="28"/>
              </w:rPr>
              <w:t>Total</w:t>
            </w:r>
          </w:p>
        </w:tc>
        <w:tc>
          <w:tcPr>
            <w:tcW w:w="936" w:type="dxa"/>
            <w:shd w:val="clear" w:color="auto" w:fill="auto"/>
          </w:tcPr>
          <w:p w14:paraId="770EE8AE" w14:textId="71AA5E70"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367</w:t>
            </w:r>
          </w:p>
        </w:tc>
        <w:tc>
          <w:tcPr>
            <w:tcW w:w="936" w:type="dxa"/>
          </w:tcPr>
          <w:p w14:paraId="12014DDB" w14:textId="481151D9"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13</w:t>
            </w:r>
          </w:p>
        </w:tc>
        <w:tc>
          <w:tcPr>
            <w:tcW w:w="936" w:type="dxa"/>
            <w:hideMark/>
          </w:tcPr>
          <w:p w14:paraId="57147ABD" w14:textId="06FDB480"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3</w:t>
            </w:r>
          </w:p>
        </w:tc>
        <w:tc>
          <w:tcPr>
            <w:tcW w:w="936" w:type="dxa"/>
            <w:hideMark/>
          </w:tcPr>
          <w:p w14:paraId="47B576A2" w14:textId="3330AFE2"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12</w:t>
            </w:r>
          </w:p>
        </w:tc>
        <w:tc>
          <w:tcPr>
            <w:tcW w:w="936" w:type="dxa"/>
            <w:hideMark/>
          </w:tcPr>
          <w:p w14:paraId="1794F3C1" w14:textId="6AE51811"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5</w:t>
            </w:r>
          </w:p>
        </w:tc>
        <w:tc>
          <w:tcPr>
            <w:tcW w:w="936" w:type="dxa"/>
            <w:hideMark/>
          </w:tcPr>
          <w:p w14:paraId="4857F0DB" w14:textId="3ABDA584" w:rsidR="005274E7" w:rsidRPr="00690182" w:rsidRDefault="00B41D75" w:rsidP="00690182">
            <w:pPr>
              <w:pBdr>
                <w:bottom w:val="double" w:sz="4" w:space="1" w:color="auto"/>
              </w:pBdr>
              <w:tabs>
                <w:tab w:val="left" w:pos="75"/>
              </w:tabs>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w:t>
            </w:r>
            <w:r w:rsidR="005274E7" w:rsidRPr="00690182">
              <w:rPr>
                <w:rFonts w:ascii="Cordia New" w:eastAsia="Times New Roman" w:hAnsi="Cordia New"/>
                <w:sz w:val="28"/>
              </w:rPr>
              <w:t>,</w:t>
            </w:r>
            <w:r w:rsidRPr="00690182">
              <w:rPr>
                <w:rFonts w:ascii="Cordia New" w:eastAsia="Times New Roman" w:hAnsi="Cordia New"/>
                <w:sz w:val="28"/>
                <w:lang w:val="en-GB"/>
              </w:rPr>
              <w:t>022</w:t>
            </w:r>
          </w:p>
        </w:tc>
        <w:tc>
          <w:tcPr>
            <w:tcW w:w="936" w:type="dxa"/>
            <w:hideMark/>
          </w:tcPr>
          <w:p w14:paraId="70BFCECF" w14:textId="68F0FBC3"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w:t>
            </w:r>
            <w:r w:rsidR="005274E7" w:rsidRPr="00690182">
              <w:rPr>
                <w:rFonts w:ascii="Cordia New" w:eastAsia="Times New Roman" w:hAnsi="Cordia New"/>
                <w:sz w:val="28"/>
              </w:rPr>
              <w:t>,</w:t>
            </w:r>
            <w:r w:rsidRPr="00690182">
              <w:rPr>
                <w:rFonts w:ascii="Cordia New" w:eastAsia="Times New Roman" w:hAnsi="Cordia New"/>
                <w:sz w:val="28"/>
                <w:lang w:val="en-GB"/>
              </w:rPr>
              <w:t>422</w:t>
            </w:r>
          </w:p>
        </w:tc>
      </w:tr>
    </w:tbl>
    <w:p w14:paraId="03C29ADA" w14:textId="77777777" w:rsidR="005274E7" w:rsidRPr="00690182" w:rsidRDefault="005274E7" w:rsidP="00690182">
      <w:pPr>
        <w:spacing w:after="0" w:line="240" w:lineRule="auto"/>
        <w:ind w:left="540"/>
        <w:rPr>
          <w:rFonts w:ascii="Cordia New" w:eastAsia="Times New Roman" w:hAnsi="Cordia New"/>
          <w:sz w:val="28"/>
        </w:rPr>
      </w:pPr>
    </w:p>
    <w:tbl>
      <w:tblPr>
        <w:tblW w:w="9702" w:type="dxa"/>
        <w:tblInd w:w="-90" w:type="dxa"/>
        <w:tblLayout w:type="fixed"/>
        <w:tblLook w:val="04A0" w:firstRow="1" w:lastRow="0" w:firstColumn="1" w:lastColumn="0" w:noHBand="0" w:noVBand="1"/>
      </w:tblPr>
      <w:tblGrid>
        <w:gridCol w:w="3150"/>
        <w:gridCol w:w="936"/>
        <w:gridCol w:w="936"/>
        <w:gridCol w:w="936"/>
        <w:gridCol w:w="936"/>
        <w:gridCol w:w="936"/>
        <w:gridCol w:w="936"/>
        <w:gridCol w:w="936"/>
      </w:tblGrid>
      <w:tr w:rsidR="005274E7" w:rsidRPr="00690182" w14:paraId="66A0160E" w14:textId="77777777" w:rsidTr="007A58BA">
        <w:tc>
          <w:tcPr>
            <w:tcW w:w="3150" w:type="dxa"/>
            <w:vAlign w:val="center"/>
          </w:tcPr>
          <w:p w14:paraId="228A2F38" w14:textId="77777777" w:rsidR="005274E7" w:rsidRPr="00690182" w:rsidRDefault="005274E7" w:rsidP="00690182">
            <w:pPr>
              <w:spacing w:after="0" w:line="240" w:lineRule="auto"/>
              <w:ind w:left="525" w:right="-72"/>
              <w:jc w:val="both"/>
              <w:rPr>
                <w:rFonts w:ascii="Cordia New" w:eastAsia="Times New Roman" w:hAnsi="Cordia New"/>
                <w:sz w:val="28"/>
              </w:rPr>
            </w:pPr>
          </w:p>
        </w:tc>
        <w:tc>
          <w:tcPr>
            <w:tcW w:w="6552" w:type="dxa"/>
            <w:gridSpan w:val="7"/>
            <w:shd w:val="clear" w:color="auto" w:fill="auto"/>
            <w:vAlign w:val="center"/>
          </w:tcPr>
          <w:p w14:paraId="707F81B6" w14:textId="4256D371" w:rsidR="005274E7" w:rsidRPr="00690182" w:rsidRDefault="005274E7" w:rsidP="00690182">
            <w:pPr>
              <w:pBdr>
                <w:bottom w:val="single" w:sz="4" w:space="1" w:color="auto"/>
              </w:pBdr>
              <w:spacing w:after="0" w:line="240" w:lineRule="auto"/>
              <w:ind w:left="-29" w:right="-72"/>
              <w:jc w:val="center"/>
              <w:rPr>
                <w:rFonts w:ascii="Cordia New" w:eastAsia="Times New Roman" w:hAnsi="Cordia New"/>
                <w:b/>
                <w:bCs/>
                <w:sz w:val="28"/>
              </w:rPr>
            </w:pPr>
            <w:r w:rsidRPr="00690182">
              <w:rPr>
                <w:rFonts w:ascii="Cordia New" w:eastAsia="Times New Roman" w:hAnsi="Cordia New"/>
                <w:b/>
                <w:bCs/>
                <w:sz w:val="28"/>
              </w:rPr>
              <w:t>Consolidated financial statements (Baht Million)</w:t>
            </w:r>
          </w:p>
        </w:tc>
      </w:tr>
      <w:tr w:rsidR="005274E7" w:rsidRPr="00690182" w14:paraId="1B79D7B8" w14:textId="77777777" w:rsidTr="007A58BA">
        <w:tc>
          <w:tcPr>
            <w:tcW w:w="3150" w:type="dxa"/>
            <w:vAlign w:val="center"/>
          </w:tcPr>
          <w:p w14:paraId="255EDD94" w14:textId="77777777" w:rsidR="005274E7" w:rsidRPr="00690182" w:rsidRDefault="005274E7" w:rsidP="00690182">
            <w:pPr>
              <w:spacing w:after="0" w:line="240" w:lineRule="auto"/>
              <w:ind w:left="525" w:right="-72"/>
              <w:jc w:val="both"/>
              <w:rPr>
                <w:rFonts w:ascii="Cordia New" w:eastAsia="Times New Roman" w:hAnsi="Cordia New"/>
                <w:sz w:val="28"/>
              </w:rPr>
            </w:pPr>
          </w:p>
        </w:tc>
        <w:tc>
          <w:tcPr>
            <w:tcW w:w="6552" w:type="dxa"/>
            <w:gridSpan w:val="7"/>
            <w:shd w:val="clear" w:color="auto" w:fill="auto"/>
            <w:vAlign w:val="center"/>
          </w:tcPr>
          <w:p w14:paraId="68659108" w14:textId="6C439348" w:rsidR="005274E7" w:rsidRPr="00690182" w:rsidRDefault="00B41D75" w:rsidP="00690182">
            <w:pPr>
              <w:pBdr>
                <w:bottom w:val="single" w:sz="4" w:space="1" w:color="auto"/>
              </w:pBdr>
              <w:spacing w:after="0" w:line="240" w:lineRule="auto"/>
              <w:ind w:left="-29" w:right="-72"/>
              <w:jc w:val="center"/>
              <w:rPr>
                <w:rFonts w:ascii="Cordia New" w:eastAsia="Times New Roman" w:hAnsi="Cordia New"/>
                <w:b/>
                <w:bCs/>
                <w:sz w:val="28"/>
              </w:rPr>
            </w:pPr>
            <w:r w:rsidRPr="00690182">
              <w:rPr>
                <w:rFonts w:ascii="Cordia New" w:eastAsia="Times New Roman" w:hAnsi="Cordia New"/>
                <w:b/>
                <w:bCs/>
                <w:sz w:val="28"/>
                <w:lang w:val="en-GB"/>
              </w:rPr>
              <w:t>2020</w:t>
            </w:r>
          </w:p>
        </w:tc>
      </w:tr>
      <w:tr w:rsidR="005274E7" w:rsidRPr="00690182" w14:paraId="4A3CA0D3" w14:textId="77777777" w:rsidTr="007A58BA">
        <w:tc>
          <w:tcPr>
            <w:tcW w:w="3150" w:type="dxa"/>
            <w:vAlign w:val="center"/>
          </w:tcPr>
          <w:p w14:paraId="23662BF0" w14:textId="77777777" w:rsidR="005274E7" w:rsidRPr="00690182" w:rsidRDefault="005274E7" w:rsidP="00690182">
            <w:pPr>
              <w:spacing w:after="0" w:line="240" w:lineRule="auto"/>
              <w:ind w:left="525" w:right="-72"/>
              <w:jc w:val="both"/>
              <w:rPr>
                <w:rFonts w:ascii="Cordia New" w:eastAsia="Times New Roman" w:hAnsi="Cordia New"/>
                <w:sz w:val="28"/>
              </w:rPr>
            </w:pPr>
          </w:p>
        </w:tc>
        <w:tc>
          <w:tcPr>
            <w:tcW w:w="936" w:type="dxa"/>
            <w:shd w:val="clear" w:color="auto" w:fill="auto"/>
            <w:vAlign w:val="center"/>
          </w:tcPr>
          <w:p w14:paraId="21B06863" w14:textId="3CCD2DF0"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Thailand</w:t>
            </w:r>
          </w:p>
        </w:tc>
        <w:tc>
          <w:tcPr>
            <w:tcW w:w="936" w:type="dxa"/>
            <w:vAlign w:val="center"/>
          </w:tcPr>
          <w:p w14:paraId="07A15B69" w14:textId="2A40843D"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UAE</w:t>
            </w:r>
          </w:p>
        </w:tc>
        <w:tc>
          <w:tcPr>
            <w:tcW w:w="936" w:type="dxa"/>
            <w:vAlign w:val="center"/>
          </w:tcPr>
          <w:p w14:paraId="543C7C85" w14:textId="69241FAF"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Africa</w:t>
            </w:r>
          </w:p>
        </w:tc>
        <w:tc>
          <w:tcPr>
            <w:tcW w:w="936" w:type="dxa"/>
            <w:vAlign w:val="center"/>
          </w:tcPr>
          <w:p w14:paraId="2F81EF0E" w14:textId="7AC96CFF"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Australia</w:t>
            </w:r>
          </w:p>
        </w:tc>
        <w:tc>
          <w:tcPr>
            <w:tcW w:w="936" w:type="dxa"/>
            <w:vAlign w:val="center"/>
          </w:tcPr>
          <w:p w14:paraId="26BCC5C7" w14:textId="1C677A7C"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Sri Lanka</w:t>
            </w:r>
          </w:p>
        </w:tc>
        <w:tc>
          <w:tcPr>
            <w:tcW w:w="936" w:type="dxa"/>
            <w:vAlign w:val="center"/>
          </w:tcPr>
          <w:p w14:paraId="32FC2707" w14:textId="48D2A6A9"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Europe</w:t>
            </w:r>
          </w:p>
        </w:tc>
        <w:tc>
          <w:tcPr>
            <w:tcW w:w="936" w:type="dxa"/>
            <w:vAlign w:val="center"/>
          </w:tcPr>
          <w:p w14:paraId="0E72192E" w14:textId="54508366" w:rsidR="005274E7" w:rsidRPr="00690182" w:rsidRDefault="005274E7" w:rsidP="00690182">
            <w:pPr>
              <w:pBdr>
                <w:bottom w:val="single" w:sz="4" w:space="1" w:color="auto"/>
              </w:pBdr>
              <w:spacing w:after="0" w:line="240" w:lineRule="auto"/>
              <w:ind w:left="-29" w:right="-72"/>
              <w:jc w:val="right"/>
              <w:rPr>
                <w:rFonts w:ascii="Cordia New" w:eastAsia="Times New Roman" w:hAnsi="Cordia New"/>
                <w:b/>
                <w:bCs/>
                <w:sz w:val="28"/>
              </w:rPr>
            </w:pPr>
            <w:r w:rsidRPr="00690182">
              <w:rPr>
                <w:rFonts w:ascii="Cordia New" w:eastAsia="Times New Roman" w:hAnsi="Cordia New"/>
                <w:b/>
                <w:bCs/>
                <w:sz w:val="28"/>
              </w:rPr>
              <w:t>Total</w:t>
            </w:r>
          </w:p>
        </w:tc>
      </w:tr>
      <w:tr w:rsidR="005274E7" w:rsidRPr="007A58BA" w14:paraId="42C0603C" w14:textId="77777777" w:rsidTr="007A58BA">
        <w:tc>
          <w:tcPr>
            <w:tcW w:w="3150" w:type="dxa"/>
            <w:vAlign w:val="center"/>
          </w:tcPr>
          <w:p w14:paraId="267B0981" w14:textId="77777777" w:rsidR="005274E7" w:rsidRPr="007A58BA" w:rsidRDefault="005274E7" w:rsidP="00690182">
            <w:pPr>
              <w:spacing w:after="0" w:line="240" w:lineRule="auto"/>
              <w:ind w:left="525" w:right="-72"/>
              <w:jc w:val="both"/>
              <w:rPr>
                <w:rFonts w:ascii="Cordia New" w:eastAsia="Times New Roman" w:hAnsi="Cordia New"/>
                <w:sz w:val="12"/>
                <w:szCs w:val="12"/>
              </w:rPr>
            </w:pPr>
          </w:p>
        </w:tc>
        <w:tc>
          <w:tcPr>
            <w:tcW w:w="936" w:type="dxa"/>
            <w:shd w:val="clear" w:color="auto" w:fill="auto"/>
            <w:vAlign w:val="center"/>
          </w:tcPr>
          <w:p w14:paraId="09128F0A"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2806163A"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0C8F6D44"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755F7409"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9F36F29"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3AFC5555"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7D6264C2"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r>
      <w:tr w:rsidR="005274E7" w:rsidRPr="00690182" w14:paraId="11143D92" w14:textId="77777777" w:rsidTr="007A58BA">
        <w:tc>
          <w:tcPr>
            <w:tcW w:w="3150" w:type="dxa"/>
            <w:vAlign w:val="center"/>
            <w:hideMark/>
          </w:tcPr>
          <w:p w14:paraId="40E0EEC4" w14:textId="05DD7B73" w:rsidR="005274E7" w:rsidRPr="00690182" w:rsidRDefault="005274E7" w:rsidP="00690182">
            <w:pPr>
              <w:spacing w:after="0" w:line="240" w:lineRule="auto"/>
              <w:ind w:left="525" w:right="-72"/>
              <w:jc w:val="both"/>
              <w:rPr>
                <w:rFonts w:ascii="Cordia New" w:eastAsia="Times New Roman" w:hAnsi="Cordia New"/>
                <w:sz w:val="28"/>
              </w:rPr>
            </w:pPr>
            <w:r w:rsidRPr="00690182">
              <w:rPr>
                <w:rFonts w:ascii="Cordia New" w:eastAsia="Times New Roman" w:hAnsi="Cordia New"/>
                <w:sz w:val="28"/>
              </w:rPr>
              <w:t>Present value of obligation</w:t>
            </w:r>
          </w:p>
        </w:tc>
        <w:tc>
          <w:tcPr>
            <w:tcW w:w="936" w:type="dxa"/>
            <w:shd w:val="clear" w:color="auto" w:fill="auto"/>
            <w:vAlign w:val="center"/>
          </w:tcPr>
          <w:p w14:paraId="178A8C6D" w14:textId="5859DE2A"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303</w:t>
            </w:r>
          </w:p>
        </w:tc>
        <w:tc>
          <w:tcPr>
            <w:tcW w:w="936" w:type="dxa"/>
            <w:vAlign w:val="center"/>
          </w:tcPr>
          <w:p w14:paraId="7EA84977" w14:textId="67C093EB"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9</w:t>
            </w:r>
          </w:p>
        </w:tc>
        <w:tc>
          <w:tcPr>
            <w:tcW w:w="936" w:type="dxa"/>
            <w:vAlign w:val="center"/>
          </w:tcPr>
          <w:p w14:paraId="1917587D" w14:textId="3390257C"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6</w:t>
            </w:r>
          </w:p>
        </w:tc>
        <w:tc>
          <w:tcPr>
            <w:tcW w:w="936" w:type="dxa"/>
            <w:vAlign w:val="center"/>
          </w:tcPr>
          <w:p w14:paraId="2FAA696F" w14:textId="10917541"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8</w:t>
            </w:r>
          </w:p>
        </w:tc>
        <w:tc>
          <w:tcPr>
            <w:tcW w:w="936" w:type="dxa"/>
            <w:vAlign w:val="center"/>
          </w:tcPr>
          <w:p w14:paraId="379B9FBE" w14:textId="2384FDE9"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3</w:t>
            </w:r>
          </w:p>
        </w:tc>
        <w:tc>
          <w:tcPr>
            <w:tcW w:w="936" w:type="dxa"/>
            <w:vAlign w:val="center"/>
          </w:tcPr>
          <w:p w14:paraId="684BFC62" w14:textId="70A2C091"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1</w:t>
            </w:r>
            <w:r w:rsidR="005274E7" w:rsidRPr="00690182">
              <w:rPr>
                <w:rFonts w:ascii="Cordia New" w:hAnsi="Cordia New"/>
                <w:sz w:val="28"/>
              </w:rPr>
              <w:t>,</w:t>
            </w:r>
            <w:r w:rsidRPr="00690182">
              <w:rPr>
                <w:rFonts w:ascii="Cordia New" w:hAnsi="Cordia New"/>
                <w:sz w:val="28"/>
                <w:lang w:val="en-GB"/>
              </w:rPr>
              <w:t>079</w:t>
            </w:r>
          </w:p>
        </w:tc>
        <w:tc>
          <w:tcPr>
            <w:tcW w:w="936" w:type="dxa"/>
            <w:vAlign w:val="center"/>
          </w:tcPr>
          <w:p w14:paraId="461E3CEE" w14:textId="77BE4C16" w:rsidR="005274E7" w:rsidRPr="00690182" w:rsidRDefault="00B41D75" w:rsidP="00690182">
            <w:pPr>
              <w:pBdr>
                <w:bottom w:val="single" w:sz="4" w:space="1" w:color="auto"/>
              </w:pBdr>
              <w:spacing w:after="0" w:line="240" w:lineRule="auto"/>
              <w:ind w:left="-29" w:right="-72"/>
              <w:jc w:val="right"/>
              <w:rPr>
                <w:rFonts w:ascii="Cordia New" w:eastAsia="Times New Roman" w:hAnsi="Cordia New"/>
                <w:sz w:val="28"/>
              </w:rPr>
            </w:pPr>
            <w:r w:rsidRPr="00690182">
              <w:rPr>
                <w:rFonts w:ascii="Cordia New" w:hAnsi="Cordia New"/>
                <w:sz w:val="28"/>
                <w:lang w:val="en-GB"/>
              </w:rPr>
              <w:t>1</w:t>
            </w:r>
            <w:r w:rsidR="005274E7" w:rsidRPr="00690182">
              <w:rPr>
                <w:rFonts w:ascii="Cordia New" w:hAnsi="Cordia New"/>
                <w:sz w:val="28"/>
              </w:rPr>
              <w:t>,</w:t>
            </w:r>
            <w:r w:rsidRPr="00690182">
              <w:rPr>
                <w:rFonts w:ascii="Cordia New" w:hAnsi="Cordia New"/>
                <w:sz w:val="28"/>
                <w:lang w:val="en-GB"/>
              </w:rPr>
              <w:t>408</w:t>
            </w:r>
          </w:p>
        </w:tc>
      </w:tr>
      <w:tr w:rsidR="005274E7" w:rsidRPr="007A58BA" w14:paraId="03760988" w14:textId="77777777" w:rsidTr="007A58BA">
        <w:tc>
          <w:tcPr>
            <w:tcW w:w="3150" w:type="dxa"/>
            <w:vAlign w:val="center"/>
          </w:tcPr>
          <w:p w14:paraId="508ACBFA" w14:textId="77777777" w:rsidR="005274E7" w:rsidRPr="007A58BA" w:rsidRDefault="005274E7" w:rsidP="00690182">
            <w:pPr>
              <w:spacing w:after="0" w:line="240" w:lineRule="auto"/>
              <w:ind w:left="525" w:right="-72"/>
              <w:jc w:val="both"/>
              <w:rPr>
                <w:rFonts w:ascii="Cordia New" w:eastAsia="Times New Roman" w:hAnsi="Cordia New"/>
                <w:sz w:val="12"/>
                <w:szCs w:val="12"/>
              </w:rPr>
            </w:pPr>
          </w:p>
        </w:tc>
        <w:tc>
          <w:tcPr>
            <w:tcW w:w="936" w:type="dxa"/>
            <w:shd w:val="clear" w:color="auto" w:fill="auto"/>
            <w:vAlign w:val="center"/>
          </w:tcPr>
          <w:p w14:paraId="72ED193B"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0CEDE632"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1DA4C616"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554FFD21"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78AEAB3C"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5FEC0B3D"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7D781978" w14:textId="77777777" w:rsidR="005274E7" w:rsidRPr="007A58BA" w:rsidRDefault="005274E7" w:rsidP="00690182">
            <w:pPr>
              <w:spacing w:after="0" w:line="240" w:lineRule="auto"/>
              <w:ind w:left="-29" w:right="-72"/>
              <w:jc w:val="right"/>
              <w:rPr>
                <w:rFonts w:ascii="Cordia New" w:eastAsia="Times New Roman" w:hAnsi="Cordia New"/>
                <w:sz w:val="12"/>
                <w:szCs w:val="12"/>
              </w:rPr>
            </w:pPr>
          </w:p>
        </w:tc>
      </w:tr>
      <w:tr w:rsidR="005274E7" w:rsidRPr="00690182" w14:paraId="4BFA1817" w14:textId="77777777" w:rsidTr="007A58BA">
        <w:tc>
          <w:tcPr>
            <w:tcW w:w="3150" w:type="dxa"/>
            <w:vAlign w:val="center"/>
            <w:hideMark/>
          </w:tcPr>
          <w:p w14:paraId="62586079" w14:textId="77777777" w:rsidR="005274E7" w:rsidRPr="00690182" w:rsidRDefault="005274E7" w:rsidP="00690182">
            <w:pPr>
              <w:spacing w:after="0" w:line="240" w:lineRule="auto"/>
              <w:ind w:left="525" w:right="-72"/>
              <w:jc w:val="both"/>
              <w:rPr>
                <w:rFonts w:ascii="Cordia New" w:eastAsia="Times New Roman" w:hAnsi="Cordia New"/>
                <w:sz w:val="28"/>
              </w:rPr>
            </w:pPr>
            <w:r w:rsidRPr="00690182">
              <w:rPr>
                <w:rFonts w:ascii="Cordia New" w:eastAsia="Times New Roman" w:hAnsi="Cordia New"/>
                <w:sz w:val="28"/>
              </w:rPr>
              <w:t>Total</w:t>
            </w:r>
          </w:p>
        </w:tc>
        <w:tc>
          <w:tcPr>
            <w:tcW w:w="936" w:type="dxa"/>
            <w:shd w:val="clear" w:color="auto" w:fill="auto"/>
            <w:vAlign w:val="center"/>
          </w:tcPr>
          <w:p w14:paraId="19593CAD" w14:textId="0F98683E"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303</w:t>
            </w:r>
          </w:p>
        </w:tc>
        <w:tc>
          <w:tcPr>
            <w:tcW w:w="936" w:type="dxa"/>
            <w:vAlign w:val="center"/>
          </w:tcPr>
          <w:p w14:paraId="0F797205" w14:textId="74DA081A"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9</w:t>
            </w:r>
          </w:p>
        </w:tc>
        <w:tc>
          <w:tcPr>
            <w:tcW w:w="936" w:type="dxa"/>
            <w:vAlign w:val="center"/>
            <w:hideMark/>
          </w:tcPr>
          <w:p w14:paraId="4117F3FF" w14:textId="22941754"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6</w:t>
            </w:r>
          </w:p>
        </w:tc>
        <w:tc>
          <w:tcPr>
            <w:tcW w:w="936" w:type="dxa"/>
            <w:vAlign w:val="center"/>
            <w:hideMark/>
          </w:tcPr>
          <w:p w14:paraId="4EF850BB" w14:textId="0E38A118"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8</w:t>
            </w:r>
          </w:p>
        </w:tc>
        <w:tc>
          <w:tcPr>
            <w:tcW w:w="936" w:type="dxa"/>
            <w:vAlign w:val="center"/>
            <w:hideMark/>
          </w:tcPr>
          <w:p w14:paraId="273E00A2" w14:textId="10BCC4D9"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3</w:t>
            </w:r>
          </w:p>
        </w:tc>
        <w:tc>
          <w:tcPr>
            <w:tcW w:w="936" w:type="dxa"/>
            <w:vAlign w:val="center"/>
            <w:hideMark/>
          </w:tcPr>
          <w:p w14:paraId="10AB1382" w14:textId="200EDA43" w:rsidR="005274E7" w:rsidRPr="00690182" w:rsidRDefault="00B41D75" w:rsidP="00690182">
            <w:pPr>
              <w:pBdr>
                <w:bottom w:val="double" w:sz="4" w:space="1" w:color="auto"/>
              </w:pBdr>
              <w:tabs>
                <w:tab w:val="left" w:pos="75"/>
              </w:tabs>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w:t>
            </w:r>
            <w:r w:rsidR="005274E7" w:rsidRPr="00690182">
              <w:rPr>
                <w:rFonts w:ascii="Cordia New" w:eastAsia="Times New Roman" w:hAnsi="Cordia New"/>
                <w:sz w:val="28"/>
              </w:rPr>
              <w:t>,</w:t>
            </w:r>
            <w:r w:rsidRPr="00690182">
              <w:rPr>
                <w:rFonts w:ascii="Cordia New" w:eastAsia="Times New Roman" w:hAnsi="Cordia New"/>
                <w:sz w:val="28"/>
                <w:lang w:val="en-GB"/>
              </w:rPr>
              <w:t>079</w:t>
            </w:r>
          </w:p>
        </w:tc>
        <w:tc>
          <w:tcPr>
            <w:tcW w:w="936" w:type="dxa"/>
            <w:vAlign w:val="center"/>
            <w:hideMark/>
          </w:tcPr>
          <w:p w14:paraId="0E180EBD" w14:textId="7513E3E4" w:rsidR="005274E7" w:rsidRPr="00690182" w:rsidRDefault="00B41D75" w:rsidP="00690182">
            <w:pPr>
              <w:pBdr>
                <w:bottom w:val="double" w:sz="4" w:space="1" w:color="auto"/>
              </w:pBdr>
              <w:spacing w:after="0" w:line="240" w:lineRule="auto"/>
              <w:ind w:left="-29" w:right="-72"/>
              <w:jc w:val="right"/>
              <w:rPr>
                <w:rFonts w:ascii="Cordia New" w:eastAsia="Times New Roman" w:hAnsi="Cordia New"/>
                <w:sz w:val="28"/>
              </w:rPr>
            </w:pPr>
            <w:r w:rsidRPr="00690182">
              <w:rPr>
                <w:rFonts w:ascii="Cordia New" w:eastAsia="Times New Roman" w:hAnsi="Cordia New"/>
                <w:sz w:val="28"/>
                <w:lang w:val="en-GB"/>
              </w:rPr>
              <w:t>1</w:t>
            </w:r>
            <w:r w:rsidR="005274E7" w:rsidRPr="00690182">
              <w:rPr>
                <w:rFonts w:ascii="Cordia New" w:eastAsia="Times New Roman" w:hAnsi="Cordia New"/>
                <w:sz w:val="28"/>
              </w:rPr>
              <w:t>,</w:t>
            </w:r>
            <w:r w:rsidRPr="00690182">
              <w:rPr>
                <w:rFonts w:ascii="Cordia New" w:eastAsia="Times New Roman" w:hAnsi="Cordia New"/>
                <w:sz w:val="28"/>
                <w:lang w:val="en-GB"/>
              </w:rPr>
              <w:t>408</w:t>
            </w:r>
          </w:p>
        </w:tc>
      </w:tr>
    </w:tbl>
    <w:p w14:paraId="5D9190F0" w14:textId="34722E11" w:rsidR="005274E7" w:rsidRPr="00690182" w:rsidRDefault="005274E7" w:rsidP="00690182">
      <w:pPr>
        <w:spacing w:after="0" w:line="240" w:lineRule="auto"/>
        <w:ind w:left="540"/>
        <w:rPr>
          <w:rFonts w:ascii="Cordia New" w:eastAsia="Times New Roman" w:hAnsi="Cordia New"/>
          <w:sz w:val="28"/>
        </w:rPr>
      </w:pPr>
    </w:p>
    <w:p w14:paraId="4106071D" w14:textId="77777777"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29D1BE1C" w14:textId="77777777" w:rsidR="007A58BA" w:rsidRPr="00690182" w:rsidRDefault="007A58BA" w:rsidP="007A58BA">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28</w:t>
      </w:r>
      <w:r w:rsidRPr="00690182">
        <w:rPr>
          <w:rFonts w:ascii="Cordia New" w:eastAsia="Times New Roman" w:hAnsi="Cordia New"/>
          <w:b/>
          <w:bCs/>
          <w:sz w:val="28"/>
        </w:rPr>
        <w:tab/>
        <w:t xml:space="preserve">Employee benefits obligations </w:t>
      </w:r>
      <w:r w:rsidRPr="00690182">
        <w:rPr>
          <w:rFonts w:ascii="Cordia New" w:eastAsia="Times New Roman" w:hAnsi="Cordia New"/>
          <w:sz w:val="28"/>
        </w:rPr>
        <w:t>(Cont’d)</w:t>
      </w:r>
    </w:p>
    <w:p w14:paraId="398A0814" w14:textId="77777777" w:rsidR="007A58BA" w:rsidRDefault="007A58BA" w:rsidP="00690182">
      <w:pPr>
        <w:spacing w:after="0" w:line="240" w:lineRule="auto"/>
        <w:ind w:left="540"/>
        <w:rPr>
          <w:rFonts w:ascii="Cordia New" w:eastAsia="Times New Roman" w:hAnsi="Cordia New"/>
          <w:sz w:val="28"/>
        </w:rPr>
      </w:pPr>
    </w:p>
    <w:p w14:paraId="168B8A32" w14:textId="1F4BC9D1"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The principal actuarial assumptions used were as follows:</w:t>
      </w:r>
    </w:p>
    <w:p w14:paraId="02415C30" w14:textId="77777777" w:rsidR="00C721A4" w:rsidRPr="00690182" w:rsidRDefault="00C721A4" w:rsidP="00690182">
      <w:pPr>
        <w:spacing w:after="0" w:line="240" w:lineRule="auto"/>
        <w:ind w:left="540"/>
        <w:rPr>
          <w:rFonts w:ascii="Cordia New" w:eastAsia="Times New Roman" w:hAnsi="Cordia New"/>
          <w:sz w:val="28"/>
        </w:rPr>
      </w:pPr>
    </w:p>
    <w:tbl>
      <w:tblPr>
        <w:tblW w:w="9410" w:type="dxa"/>
        <w:tblInd w:w="198" w:type="dxa"/>
        <w:tblLayout w:type="fixed"/>
        <w:tblLook w:val="04A0" w:firstRow="1" w:lastRow="0" w:firstColumn="1" w:lastColumn="0" w:noHBand="0" w:noVBand="1"/>
      </w:tblPr>
      <w:tblGrid>
        <w:gridCol w:w="3942"/>
        <w:gridCol w:w="1367"/>
        <w:gridCol w:w="1367"/>
        <w:gridCol w:w="1367"/>
        <w:gridCol w:w="1367"/>
      </w:tblGrid>
      <w:tr w:rsidR="008B02DC" w:rsidRPr="00690182" w14:paraId="601F4A1F" w14:textId="77777777" w:rsidTr="007A58BA">
        <w:tc>
          <w:tcPr>
            <w:tcW w:w="3942" w:type="dxa"/>
            <w:vAlign w:val="bottom"/>
          </w:tcPr>
          <w:p w14:paraId="207A3D82" w14:textId="77777777" w:rsidR="00C721A4" w:rsidRPr="00690182" w:rsidRDefault="00C721A4" w:rsidP="00690182">
            <w:pPr>
              <w:spacing w:after="0" w:line="240" w:lineRule="auto"/>
              <w:ind w:left="240"/>
              <w:rPr>
                <w:rFonts w:ascii="Cordia New" w:eastAsia="Times New Roman" w:hAnsi="Cordia New"/>
                <w:sz w:val="28"/>
              </w:rPr>
            </w:pPr>
          </w:p>
        </w:tc>
        <w:tc>
          <w:tcPr>
            <w:tcW w:w="2734" w:type="dxa"/>
            <w:gridSpan w:val="2"/>
            <w:vAlign w:val="bottom"/>
            <w:hideMark/>
          </w:tcPr>
          <w:p w14:paraId="0C96742E"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02F3CBED"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4" w:type="dxa"/>
            <w:gridSpan w:val="2"/>
          </w:tcPr>
          <w:p w14:paraId="5DE2F3F3"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66B59B9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4520C33D" w14:textId="77777777" w:rsidTr="007A58BA">
        <w:tc>
          <w:tcPr>
            <w:tcW w:w="3942" w:type="dxa"/>
            <w:vAlign w:val="bottom"/>
          </w:tcPr>
          <w:p w14:paraId="2B6B65AC" w14:textId="77777777" w:rsidR="00C721A4" w:rsidRPr="00690182" w:rsidRDefault="00C721A4" w:rsidP="00690182">
            <w:pPr>
              <w:spacing w:after="0" w:line="240" w:lineRule="auto"/>
              <w:ind w:left="240"/>
              <w:rPr>
                <w:rFonts w:ascii="Cordia New" w:eastAsia="Times New Roman" w:hAnsi="Cordia New"/>
                <w:sz w:val="28"/>
              </w:rPr>
            </w:pPr>
          </w:p>
        </w:tc>
        <w:tc>
          <w:tcPr>
            <w:tcW w:w="1367" w:type="dxa"/>
            <w:vAlign w:val="bottom"/>
            <w:hideMark/>
          </w:tcPr>
          <w:p w14:paraId="52284C3A" w14:textId="4FC0B08D"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7" w:type="dxa"/>
            <w:vAlign w:val="bottom"/>
            <w:hideMark/>
          </w:tcPr>
          <w:p w14:paraId="6F01379E" w14:textId="2F2F4941"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7" w:type="dxa"/>
          </w:tcPr>
          <w:p w14:paraId="1CBF8D7B" w14:textId="294B6D1D"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7" w:type="dxa"/>
          </w:tcPr>
          <w:p w14:paraId="7BA35C81" w14:textId="7DD71DB0"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7A58BA" w14:paraId="54127762" w14:textId="77777777" w:rsidTr="007A58BA">
        <w:tc>
          <w:tcPr>
            <w:tcW w:w="3942" w:type="dxa"/>
            <w:vAlign w:val="bottom"/>
          </w:tcPr>
          <w:p w14:paraId="14EED71A" w14:textId="77777777" w:rsidR="00C721A4" w:rsidRPr="007A58BA" w:rsidRDefault="00C721A4" w:rsidP="00690182">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12"/>
                <w:szCs w:val="12"/>
              </w:rPr>
            </w:pPr>
          </w:p>
        </w:tc>
        <w:tc>
          <w:tcPr>
            <w:tcW w:w="1367" w:type="dxa"/>
            <w:vAlign w:val="bottom"/>
          </w:tcPr>
          <w:p w14:paraId="29BEAF0D"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7" w:type="dxa"/>
            <w:vAlign w:val="bottom"/>
          </w:tcPr>
          <w:p w14:paraId="134E5ED1"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7" w:type="dxa"/>
          </w:tcPr>
          <w:p w14:paraId="40982A47"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7" w:type="dxa"/>
          </w:tcPr>
          <w:p w14:paraId="289AC208"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961581" w:rsidRPr="00690182" w14:paraId="0300EB21" w14:textId="77777777" w:rsidTr="007A58BA">
        <w:tc>
          <w:tcPr>
            <w:tcW w:w="3942" w:type="dxa"/>
            <w:vAlign w:val="bottom"/>
            <w:hideMark/>
          </w:tcPr>
          <w:p w14:paraId="637AD992" w14:textId="77777777" w:rsidR="00961581" w:rsidRPr="00690182" w:rsidRDefault="00961581" w:rsidP="00690182">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8"/>
                <w:cs/>
              </w:rPr>
            </w:pPr>
            <w:r w:rsidRPr="00690182">
              <w:rPr>
                <w:rFonts w:ascii="Cordia New" w:eastAsia="Times New Roman" w:hAnsi="Cordia New"/>
                <w:sz w:val="28"/>
              </w:rPr>
              <w:t>Discount rate</w:t>
            </w:r>
          </w:p>
        </w:tc>
        <w:tc>
          <w:tcPr>
            <w:tcW w:w="1367" w:type="dxa"/>
            <w:vAlign w:val="bottom"/>
            <w:hideMark/>
          </w:tcPr>
          <w:p w14:paraId="7AF99040" w14:textId="5B4255DF"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03CE9" w:rsidRPr="00690182">
              <w:rPr>
                <w:rFonts w:ascii="Cordia New" w:eastAsia="Times New Roman" w:hAnsi="Cordia New"/>
                <w:sz w:val="28"/>
                <w:cs/>
              </w:rPr>
              <w:t>.</w:t>
            </w:r>
            <w:r w:rsidRPr="00690182">
              <w:rPr>
                <w:rFonts w:ascii="Cordia New" w:eastAsia="Times New Roman" w:hAnsi="Cordia New"/>
                <w:sz w:val="28"/>
                <w:lang w:val="en-GB"/>
              </w:rPr>
              <w:t>4</w:t>
            </w:r>
            <w:r w:rsidR="00803CE9" w:rsidRPr="00690182">
              <w:rPr>
                <w:rFonts w:ascii="Cordia New" w:eastAsia="Times New Roman" w:hAnsi="Cordia New"/>
                <w:sz w:val="28"/>
              </w:rPr>
              <w:t xml:space="preserve">% - </w:t>
            </w:r>
            <w:r w:rsidRPr="00690182">
              <w:rPr>
                <w:rFonts w:ascii="Cordia New" w:eastAsia="Times New Roman" w:hAnsi="Cordia New"/>
                <w:sz w:val="28"/>
                <w:lang w:val="en-GB"/>
              </w:rPr>
              <w:t>1</w:t>
            </w:r>
            <w:r w:rsidR="00803CE9" w:rsidRPr="00690182">
              <w:rPr>
                <w:rFonts w:ascii="Cordia New" w:eastAsia="Times New Roman" w:hAnsi="Cordia New"/>
                <w:sz w:val="28"/>
                <w:cs/>
              </w:rPr>
              <w:t>.</w:t>
            </w:r>
            <w:r w:rsidRPr="00690182">
              <w:rPr>
                <w:rFonts w:ascii="Cordia New" w:eastAsia="Times New Roman" w:hAnsi="Cordia New"/>
                <w:sz w:val="28"/>
                <w:lang w:val="en-GB"/>
              </w:rPr>
              <w:t>6</w:t>
            </w:r>
            <w:r w:rsidR="00803CE9" w:rsidRPr="00690182">
              <w:rPr>
                <w:rFonts w:ascii="Cordia New" w:eastAsia="Times New Roman" w:hAnsi="Cordia New"/>
                <w:sz w:val="28"/>
              </w:rPr>
              <w:t>%</w:t>
            </w:r>
          </w:p>
        </w:tc>
        <w:tc>
          <w:tcPr>
            <w:tcW w:w="1367" w:type="dxa"/>
            <w:vAlign w:val="bottom"/>
            <w:hideMark/>
          </w:tcPr>
          <w:p w14:paraId="531FDBC3" w14:textId="65E996D8"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961581" w:rsidRPr="00690182">
              <w:rPr>
                <w:rFonts w:ascii="Cordia New" w:eastAsia="Times New Roman" w:hAnsi="Cordia New"/>
                <w:sz w:val="28"/>
                <w:cs/>
              </w:rPr>
              <w:t>.</w:t>
            </w:r>
            <w:r w:rsidRPr="00690182">
              <w:rPr>
                <w:rFonts w:ascii="Cordia New" w:eastAsia="Times New Roman" w:hAnsi="Cordia New"/>
                <w:sz w:val="28"/>
                <w:lang w:val="en-GB"/>
              </w:rPr>
              <w:t>4</w:t>
            </w:r>
            <w:r w:rsidR="00961581" w:rsidRPr="00690182">
              <w:rPr>
                <w:rFonts w:ascii="Cordia New" w:eastAsia="Times New Roman" w:hAnsi="Cordia New"/>
                <w:sz w:val="28"/>
              </w:rPr>
              <w:t xml:space="preserve">% - </w:t>
            </w:r>
            <w:r w:rsidRPr="00690182">
              <w:rPr>
                <w:rFonts w:ascii="Cordia New" w:eastAsia="Times New Roman" w:hAnsi="Cordia New"/>
                <w:sz w:val="28"/>
                <w:lang w:val="en-GB"/>
              </w:rPr>
              <w:t>1</w:t>
            </w:r>
            <w:r w:rsidR="00961581" w:rsidRPr="00690182">
              <w:rPr>
                <w:rFonts w:ascii="Cordia New" w:eastAsia="Times New Roman" w:hAnsi="Cordia New"/>
                <w:sz w:val="28"/>
                <w:cs/>
              </w:rPr>
              <w:t>.</w:t>
            </w:r>
            <w:r w:rsidRPr="00690182">
              <w:rPr>
                <w:rFonts w:ascii="Cordia New" w:eastAsia="Times New Roman" w:hAnsi="Cordia New"/>
                <w:sz w:val="28"/>
                <w:lang w:val="en-GB"/>
              </w:rPr>
              <w:t>6</w:t>
            </w:r>
            <w:r w:rsidR="00961581" w:rsidRPr="00690182">
              <w:rPr>
                <w:rFonts w:ascii="Cordia New" w:eastAsia="Times New Roman" w:hAnsi="Cordia New"/>
                <w:sz w:val="28"/>
              </w:rPr>
              <w:t>%</w:t>
            </w:r>
          </w:p>
        </w:tc>
        <w:tc>
          <w:tcPr>
            <w:tcW w:w="1367" w:type="dxa"/>
          </w:tcPr>
          <w:p w14:paraId="083EB311" w14:textId="3A698E74"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803CE9" w:rsidRPr="00690182">
              <w:rPr>
                <w:rFonts w:ascii="Cordia New" w:eastAsia="Times New Roman" w:hAnsi="Cordia New"/>
                <w:sz w:val="28"/>
              </w:rPr>
              <w:t>.</w:t>
            </w:r>
            <w:r w:rsidRPr="00690182">
              <w:rPr>
                <w:rFonts w:ascii="Cordia New" w:eastAsia="Times New Roman" w:hAnsi="Cordia New"/>
                <w:sz w:val="28"/>
                <w:lang w:val="en-GB"/>
              </w:rPr>
              <w:t>4</w:t>
            </w:r>
            <w:r w:rsidR="00803CE9" w:rsidRPr="00690182">
              <w:rPr>
                <w:rFonts w:ascii="Cordia New" w:eastAsia="Times New Roman" w:hAnsi="Cordia New"/>
                <w:sz w:val="28"/>
              </w:rPr>
              <w:t>%</w:t>
            </w:r>
          </w:p>
        </w:tc>
        <w:tc>
          <w:tcPr>
            <w:tcW w:w="1367" w:type="dxa"/>
          </w:tcPr>
          <w:p w14:paraId="686843E1" w14:textId="2C9293C8"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961581" w:rsidRPr="00690182">
              <w:rPr>
                <w:rFonts w:ascii="Cordia New" w:eastAsia="Times New Roman" w:hAnsi="Cordia New"/>
                <w:sz w:val="28"/>
              </w:rPr>
              <w:t>.</w:t>
            </w:r>
            <w:r w:rsidRPr="00690182">
              <w:rPr>
                <w:rFonts w:ascii="Cordia New" w:eastAsia="Times New Roman" w:hAnsi="Cordia New"/>
                <w:sz w:val="28"/>
                <w:lang w:val="en-GB"/>
              </w:rPr>
              <w:t>4</w:t>
            </w:r>
            <w:r w:rsidR="00961581" w:rsidRPr="00690182">
              <w:rPr>
                <w:rFonts w:ascii="Cordia New" w:eastAsia="Times New Roman" w:hAnsi="Cordia New"/>
                <w:sz w:val="28"/>
              </w:rPr>
              <w:t>%</w:t>
            </w:r>
          </w:p>
        </w:tc>
      </w:tr>
      <w:tr w:rsidR="00961581" w:rsidRPr="00690182" w14:paraId="34521C17" w14:textId="77777777" w:rsidTr="007A58BA">
        <w:tc>
          <w:tcPr>
            <w:tcW w:w="3942" w:type="dxa"/>
            <w:vAlign w:val="bottom"/>
          </w:tcPr>
          <w:p w14:paraId="5549030A" w14:textId="77777777" w:rsidR="00961581" w:rsidRPr="00690182" w:rsidRDefault="00961581" w:rsidP="00690182">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8"/>
              </w:rPr>
            </w:pPr>
            <w:r w:rsidRPr="00690182">
              <w:rPr>
                <w:rFonts w:ascii="Cordia New" w:eastAsia="Times New Roman" w:hAnsi="Cordia New"/>
                <w:sz w:val="28"/>
              </w:rPr>
              <w:t>Inflation rate</w:t>
            </w:r>
          </w:p>
        </w:tc>
        <w:tc>
          <w:tcPr>
            <w:tcW w:w="1367" w:type="dxa"/>
            <w:vAlign w:val="bottom"/>
          </w:tcPr>
          <w:p w14:paraId="6D067D5C" w14:textId="34413018" w:rsidR="00961581"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w:t>
            </w:r>
            <w:r w:rsidR="00803CE9" w:rsidRPr="00690182">
              <w:rPr>
                <w:rFonts w:ascii="Cordia New" w:eastAsia="Times New Roman" w:hAnsi="Cordia New"/>
                <w:sz w:val="28"/>
              </w:rPr>
              <w:t>.</w:t>
            </w:r>
            <w:r w:rsidRPr="00690182">
              <w:rPr>
                <w:rFonts w:ascii="Cordia New" w:eastAsia="Times New Roman" w:hAnsi="Cordia New"/>
                <w:sz w:val="28"/>
                <w:lang w:val="en-GB"/>
              </w:rPr>
              <w:t>5</w:t>
            </w:r>
            <w:r w:rsidR="00803CE9" w:rsidRPr="00690182">
              <w:rPr>
                <w:rFonts w:ascii="Cordia New" w:eastAsia="Times New Roman" w:hAnsi="Cordia New"/>
                <w:sz w:val="28"/>
              </w:rPr>
              <w:t>%</w:t>
            </w:r>
          </w:p>
        </w:tc>
        <w:tc>
          <w:tcPr>
            <w:tcW w:w="1367" w:type="dxa"/>
            <w:vAlign w:val="bottom"/>
          </w:tcPr>
          <w:p w14:paraId="2D042464" w14:textId="56C36F59"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61581" w:rsidRPr="00690182">
              <w:rPr>
                <w:rFonts w:ascii="Cordia New" w:eastAsia="Times New Roman" w:hAnsi="Cordia New"/>
                <w:sz w:val="28"/>
              </w:rPr>
              <w:t>.</w:t>
            </w:r>
            <w:r w:rsidRPr="00690182">
              <w:rPr>
                <w:rFonts w:ascii="Cordia New" w:eastAsia="Times New Roman" w:hAnsi="Cordia New"/>
                <w:sz w:val="28"/>
                <w:lang w:val="en-GB"/>
              </w:rPr>
              <w:t>5</w:t>
            </w:r>
            <w:r w:rsidR="00961581" w:rsidRPr="00690182">
              <w:rPr>
                <w:rFonts w:ascii="Cordia New" w:eastAsia="Times New Roman" w:hAnsi="Cordia New"/>
                <w:sz w:val="28"/>
              </w:rPr>
              <w:t>%</w:t>
            </w:r>
          </w:p>
        </w:tc>
        <w:tc>
          <w:tcPr>
            <w:tcW w:w="1367" w:type="dxa"/>
          </w:tcPr>
          <w:p w14:paraId="12F4CE72" w14:textId="104FBE55"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803CE9" w:rsidRPr="00690182">
              <w:rPr>
                <w:rFonts w:ascii="Cordia New" w:eastAsia="Times New Roman" w:hAnsi="Cordia New"/>
                <w:sz w:val="28"/>
              </w:rPr>
              <w:t>.</w:t>
            </w:r>
            <w:r w:rsidRPr="00690182">
              <w:rPr>
                <w:rFonts w:ascii="Cordia New" w:eastAsia="Times New Roman" w:hAnsi="Cordia New"/>
                <w:sz w:val="28"/>
                <w:lang w:val="en-GB"/>
              </w:rPr>
              <w:t>5</w:t>
            </w:r>
            <w:r w:rsidR="00803CE9" w:rsidRPr="00690182">
              <w:rPr>
                <w:rFonts w:ascii="Cordia New" w:eastAsia="Times New Roman" w:hAnsi="Cordia New"/>
                <w:sz w:val="28"/>
              </w:rPr>
              <w:t>%</w:t>
            </w:r>
          </w:p>
        </w:tc>
        <w:tc>
          <w:tcPr>
            <w:tcW w:w="1367" w:type="dxa"/>
          </w:tcPr>
          <w:p w14:paraId="54A0B524" w14:textId="2A2ACF1C"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61581" w:rsidRPr="00690182">
              <w:rPr>
                <w:rFonts w:ascii="Cordia New" w:eastAsia="Times New Roman" w:hAnsi="Cordia New"/>
                <w:sz w:val="28"/>
              </w:rPr>
              <w:t>.</w:t>
            </w:r>
            <w:r w:rsidRPr="00690182">
              <w:rPr>
                <w:rFonts w:ascii="Cordia New" w:eastAsia="Times New Roman" w:hAnsi="Cordia New"/>
                <w:sz w:val="28"/>
                <w:lang w:val="en-GB"/>
              </w:rPr>
              <w:t>5</w:t>
            </w:r>
            <w:r w:rsidR="00961581" w:rsidRPr="00690182">
              <w:rPr>
                <w:rFonts w:ascii="Cordia New" w:eastAsia="Times New Roman" w:hAnsi="Cordia New"/>
                <w:sz w:val="28"/>
              </w:rPr>
              <w:t>%</w:t>
            </w:r>
          </w:p>
        </w:tc>
      </w:tr>
      <w:tr w:rsidR="00961581" w:rsidRPr="00690182" w14:paraId="67553045" w14:textId="77777777" w:rsidTr="007A58BA">
        <w:tc>
          <w:tcPr>
            <w:tcW w:w="3942" w:type="dxa"/>
            <w:vAlign w:val="bottom"/>
            <w:hideMark/>
          </w:tcPr>
          <w:p w14:paraId="4D0C7B6A" w14:textId="77777777" w:rsidR="00961581" w:rsidRPr="00690182" w:rsidRDefault="00961581" w:rsidP="00690182">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8"/>
              </w:rPr>
            </w:pPr>
            <w:r w:rsidRPr="00690182">
              <w:rPr>
                <w:rFonts w:ascii="Cordia New" w:eastAsia="Times New Roman" w:hAnsi="Cordia New"/>
                <w:sz w:val="28"/>
              </w:rPr>
              <w:t>Salary growth rate</w:t>
            </w:r>
          </w:p>
        </w:tc>
        <w:tc>
          <w:tcPr>
            <w:tcW w:w="1367" w:type="dxa"/>
            <w:vAlign w:val="bottom"/>
            <w:hideMark/>
          </w:tcPr>
          <w:p w14:paraId="72E78246" w14:textId="1F59690F"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803CE9" w:rsidRPr="00690182">
              <w:rPr>
                <w:rFonts w:ascii="Cordia New" w:eastAsia="Times New Roman" w:hAnsi="Cordia New"/>
                <w:sz w:val="28"/>
                <w:cs/>
              </w:rPr>
              <w:t>.</w:t>
            </w:r>
            <w:r w:rsidRPr="00690182">
              <w:rPr>
                <w:rFonts w:ascii="Cordia New" w:eastAsia="Times New Roman" w:hAnsi="Cordia New"/>
                <w:sz w:val="28"/>
                <w:lang w:val="en-GB"/>
              </w:rPr>
              <w:t>0</w:t>
            </w:r>
            <w:r w:rsidR="00803CE9" w:rsidRPr="00690182">
              <w:rPr>
                <w:rFonts w:ascii="Cordia New" w:eastAsia="Times New Roman" w:hAnsi="Cordia New"/>
                <w:sz w:val="28"/>
              </w:rPr>
              <w:t xml:space="preserve">% - </w:t>
            </w:r>
            <w:r w:rsidRPr="00690182">
              <w:rPr>
                <w:rFonts w:ascii="Cordia New" w:eastAsia="Times New Roman" w:hAnsi="Cordia New"/>
                <w:sz w:val="28"/>
                <w:lang w:val="en-GB"/>
              </w:rPr>
              <w:t>5</w:t>
            </w:r>
            <w:r w:rsidR="00803CE9" w:rsidRPr="00690182">
              <w:rPr>
                <w:rFonts w:ascii="Cordia New" w:eastAsia="Times New Roman" w:hAnsi="Cordia New"/>
                <w:sz w:val="28"/>
              </w:rPr>
              <w:t>.</w:t>
            </w:r>
            <w:r w:rsidRPr="00690182">
              <w:rPr>
                <w:rFonts w:ascii="Cordia New" w:eastAsia="Times New Roman" w:hAnsi="Cordia New"/>
                <w:sz w:val="28"/>
                <w:lang w:val="en-GB"/>
              </w:rPr>
              <w:t>0</w:t>
            </w:r>
            <w:r w:rsidR="00803CE9" w:rsidRPr="00690182">
              <w:rPr>
                <w:rFonts w:ascii="Cordia New" w:eastAsia="Times New Roman" w:hAnsi="Cordia New"/>
                <w:sz w:val="28"/>
              </w:rPr>
              <w:t>%</w:t>
            </w:r>
          </w:p>
        </w:tc>
        <w:tc>
          <w:tcPr>
            <w:tcW w:w="1367" w:type="dxa"/>
            <w:vAlign w:val="bottom"/>
            <w:hideMark/>
          </w:tcPr>
          <w:p w14:paraId="367D9F6E" w14:textId="1E9EACA2"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961581" w:rsidRPr="00690182">
              <w:rPr>
                <w:rFonts w:ascii="Cordia New" w:eastAsia="Times New Roman" w:hAnsi="Cordia New"/>
                <w:sz w:val="28"/>
                <w:cs/>
              </w:rPr>
              <w:t>.</w:t>
            </w:r>
            <w:r w:rsidRPr="00690182">
              <w:rPr>
                <w:rFonts w:ascii="Cordia New" w:eastAsia="Times New Roman" w:hAnsi="Cordia New"/>
                <w:sz w:val="28"/>
                <w:lang w:val="en-GB"/>
              </w:rPr>
              <w:t>0</w:t>
            </w:r>
            <w:r w:rsidR="00961581" w:rsidRPr="00690182">
              <w:rPr>
                <w:rFonts w:ascii="Cordia New" w:eastAsia="Times New Roman" w:hAnsi="Cordia New"/>
                <w:sz w:val="28"/>
              </w:rPr>
              <w:t xml:space="preserve">% - </w:t>
            </w:r>
            <w:r w:rsidRPr="00690182">
              <w:rPr>
                <w:rFonts w:ascii="Cordia New" w:eastAsia="Times New Roman" w:hAnsi="Cordia New"/>
                <w:sz w:val="28"/>
                <w:lang w:val="en-GB"/>
              </w:rPr>
              <w:t>5</w:t>
            </w:r>
            <w:r w:rsidR="00961581" w:rsidRPr="00690182">
              <w:rPr>
                <w:rFonts w:ascii="Cordia New" w:eastAsia="Times New Roman" w:hAnsi="Cordia New"/>
                <w:sz w:val="28"/>
              </w:rPr>
              <w:t>.</w:t>
            </w:r>
            <w:r w:rsidRPr="00690182">
              <w:rPr>
                <w:rFonts w:ascii="Cordia New" w:eastAsia="Times New Roman" w:hAnsi="Cordia New"/>
                <w:sz w:val="28"/>
                <w:lang w:val="en-GB"/>
              </w:rPr>
              <w:t>0</w:t>
            </w:r>
            <w:r w:rsidR="00961581" w:rsidRPr="00690182">
              <w:rPr>
                <w:rFonts w:ascii="Cordia New" w:eastAsia="Times New Roman" w:hAnsi="Cordia New"/>
                <w:sz w:val="28"/>
              </w:rPr>
              <w:t>%</w:t>
            </w:r>
          </w:p>
        </w:tc>
        <w:tc>
          <w:tcPr>
            <w:tcW w:w="1367" w:type="dxa"/>
          </w:tcPr>
          <w:p w14:paraId="0C5A1D4D" w14:textId="7B5FE1B7"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803CE9" w:rsidRPr="00690182">
              <w:rPr>
                <w:rFonts w:ascii="Cordia New" w:eastAsia="Times New Roman" w:hAnsi="Cordia New"/>
                <w:sz w:val="28"/>
              </w:rPr>
              <w:t>.</w:t>
            </w:r>
            <w:r w:rsidRPr="00690182">
              <w:rPr>
                <w:rFonts w:ascii="Cordia New" w:eastAsia="Times New Roman" w:hAnsi="Cordia New"/>
                <w:sz w:val="28"/>
                <w:lang w:val="en-GB"/>
              </w:rPr>
              <w:t>0</w:t>
            </w:r>
            <w:r w:rsidR="00803CE9" w:rsidRPr="00690182">
              <w:rPr>
                <w:rFonts w:ascii="Cordia New" w:eastAsia="Times New Roman" w:hAnsi="Cordia New"/>
                <w:sz w:val="28"/>
              </w:rPr>
              <w:t xml:space="preserve">% - </w:t>
            </w:r>
            <w:r w:rsidRPr="00690182">
              <w:rPr>
                <w:rFonts w:ascii="Cordia New" w:eastAsia="Times New Roman" w:hAnsi="Cordia New"/>
                <w:sz w:val="28"/>
                <w:lang w:val="en-GB"/>
              </w:rPr>
              <w:t>5</w:t>
            </w:r>
            <w:r w:rsidR="00803CE9" w:rsidRPr="00690182">
              <w:rPr>
                <w:rFonts w:ascii="Cordia New" w:eastAsia="Times New Roman" w:hAnsi="Cordia New"/>
                <w:sz w:val="28"/>
              </w:rPr>
              <w:t>.</w:t>
            </w:r>
            <w:r w:rsidRPr="00690182">
              <w:rPr>
                <w:rFonts w:ascii="Cordia New" w:eastAsia="Times New Roman" w:hAnsi="Cordia New"/>
                <w:sz w:val="28"/>
                <w:lang w:val="en-GB"/>
              </w:rPr>
              <w:t>0</w:t>
            </w:r>
            <w:r w:rsidR="00803CE9" w:rsidRPr="00690182">
              <w:rPr>
                <w:rFonts w:ascii="Cordia New" w:eastAsia="Times New Roman" w:hAnsi="Cordia New"/>
                <w:sz w:val="28"/>
              </w:rPr>
              <w:t>%</w:t>
            </w:r>
          </w:p>
        </w:tc>
        <w:tc>
          <w:tcPr>
            <w:tcW w:w="1367" w:type="dxa"/>
          </w:tcPr>
          <w:p w14:paraId="7822BA62" w14:textId="7D82847E"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961581" w:rsidRPr="00690182">
              <w:rPr>
                <w:rFonts w:ascii="Cordia New" w:eastAsia="Times New Roman" w:hAnsi="Cordia New"/>
                <w:sz w:val="28"/>
              </w:rPr>
              <w:t>.</w:t>
            </w:r>
            <w:r w:rsidRPr="00690182">
              <w:rPr>
                <w:rFonts w:ascii="Cordia New" w:eastAsia="Times New Roman" w:hAnsi="Cordia New"/>
                <w:sz w:val="28"/>
                <w:lang w:val="en-GB"/>
              </w:rPr>
              <w:t>0</w:t>
            </w:r>
            <w:r w:rsidR="00961581" w:rsidRPr="00690182">
              <w:rPr>
                <w:rFonts w:ascii="Cordia New" w:eastAsia="Times New Roman" w:hAnsi="Cordia New"/>
                <w:sz w:val="28"/>
              </w:rPr>
              <w:t xml:space="preserve">% - </w:t>
            </w:r>
            <w:r w:rsidRPr="00690182">
              <w:rPr>
                <w:rFonts w:ascii="Cordia New" w:eastAsia="Times New Roman" w:hAnsi="Cordia New"/>
                <w:sz w:val="28"/>
                <w:lang w:val="en-GB"/>
              </w:rPr>
              <w:t>5</w:t>
            </w:r>
            <w:r w:rsidR="00961581" w:rsidRPr="00690182">
              <w:rPr>
                <w:rFonts w:ascii="Cordia New" w:eastAsia="Times New Roman" w:hAnsi="Cordia New"/>
                <w:sz w:val="28"/>
              </w:rPr>
              <w:t>.</w:t>
            </w:r>
            <w:r w:rsidRPr="00690182">
              <w:rPr>
                <w:rFonts w:ascii="Cordia New" w:eastAsia="Times New Roman" w:hAnsi="Cordia New"/>
                <w:sz w:val="28"/>
                <w:lang w:val="en-GB"/>
              </w:rPr>
              <w:t>0</w:t>
            </w:r>
            <w:r w:rsidR="00961581" w:rsidRPr="00690182">
              <w:rPr>
                <w:rFonts w:ascii="Cordia New" w:eastAsia="Times New Roman" w:hAnsi="Cordia New"/>
                <w:sz w:val="28"/>
              </w:rPr>
              <w:t>%</w:t>
            </w:r>
          </w:p>
        </w:tc>
      </w:tr>
    </w:tbl>
    <w:p w14:paraId="2BA1F21C" w14:textId="77777777" w:rsidR="00DE771D" w:rsidRPr="00690182" w:rsidRDefault="00DE771D" w:rsidP="00690182">
      <w:pPr>
        <w:spacing w:after="0" w:line="240" w:lineRule="auto"/>
        <w:ind w:left="540"/>
        <w:rPr>
          <w:rFonts w:ascii="Cordia New" w:eastAsia="Times New Roman" w:hAnsi="Cordia New"/>
          <w:b/>
          <w:bCs/>
          <w:sz w:val="28"/>
          <w:lang w:val="en-GB"/>
        </w:rPr>
      </w:pPr>
    </w:p>
    <w:p w14:paraId="2F705DBD" w14:textId="1D50E714" w:rsidR="00C721A4" w:rsidRPr="00690182" w:rsidRDefault="00C721A4" w:rsidP="00690182">
      <w:pPr>
        <w:spacing w:after="0" w:line="240" w:lineRule="auto"/>
        <w:ind w:left="540"/>
        <w:rPr>
          <w:rFonts w:ascii="Cordia New" w:eastAsia="Times New Roman" w:hAnsi="Cordia New"/>
          <w:b/>
          <w:bCs/>
          <w:sz w:val="28"/>
          <w:lang w:val="en-GB"/>
        </w:rPr>
      </w:pPr>
      <w:r w:rsidRPr="00690182">
        <w:rPr>
          <w:rFonts w:ascii="Cordia New" w:eastAsia="Times New Roman" w:hAnsi="Cordia New"/>
          <w:b/>
          <w:bCs/>
          <w:sz w:val="28"/>
          <w:lang w:val="en-GB"/>
        </w:rPr>
        <w:t>Sensitivity analysis</w:t>
      </w:r>
    </w:p>
    <w:p w14:paraId="43BDBE43" w14:textId="77777777" w:rsidR="009A13E7" w:rsidRPr="00690182" w:rsidRDefault="009A13E7" w:rsidP="00690182">
      <w:pPr>
        <w:spacing w:after="0" w:line="240" w:lineRule="auto"/>
        <w:ind w:left="540"/>
        <w:rPr>
          <w:rFonts w:ascii="Cordia New" w:eastAsia="Times New Roman" w:hAnsi="Cordia New"/>
          <w:b/>
          <w:bCs/>
          <w:sz w:val="28"/>
          <w:lang w:val="en-GB"/>
        </w:rPr>
      </w:pPr>
    </w:p>
    <w:tbl>
      <w:tblPr>
        <w:tblW w:w="9798" w:type="dxa"/>
        <w:tblInd w:w="-180" w:type="dxa"/>
        <w:tblLayout w:type="fixed"/>
        <w:tblLook w:val="04A0" w:firstRow="1" w:lastRow="0" w:firstColumn="1" w:lastColumn="0" w:noHBand="0" w:noVBand="1"/>
      </w:tblPr>
      <w:tblGrid>
        <w:gridCol w:w="2160"/>
        <w:gridCol w:w="797"/>
        <w:gridCol w:w="793"/>
        <w:gridCol w:w="1512"/>
        <w:gridCol w:w="1512"/>
        <w:gridCol w:w="1512"/>
        <w:gridCol w:w="1506"/>
        <w:gridCol w:w="6"/>
      </w:tblGrid>
      <w:tr w:rsidR="008B02DC" w:rsidRPr="007A58BA" w14:paraId="32F29736" w14:textId="77777777" w:rsidTr="00AA3DDA">
        <w:trPr>
          <w:gridAfter w:val="1"/>
          <w:wAfter w:w="6" w:type="dxa"/>
        </w:trPr>
        <w:tc>
          <w:tcPr>
            <w:tcW w:w="2160" w:type="dxa"/>
          </w:tcPr>
          <w:p w14:paraId="28127421" w14:textId="77777777" w:rsidR="00C721A4" w:rsidRPr="007A58BA" w:rsidRDefault="00C721A4" w:rsidP="00690182">
            <w:pPr>
              <w:spacing w:after="0" w:line="240" w:lineRule="auto"/>
              <w:ind w:left="615"/>
              <w:jc w:val="both"/>
              <w:rPr>
                <w:rFonts w:ascii="Cordia New" w:eastAsia="Times New Roman" w:hAnsi="Cordia New"/>
                <w:sz w:val="24"/>
                <w:szCs w:val="24"/>
                <w:lang w:eastAsia="en-GB"/>
              </w:rPr>
            </w:pPr>
          </w:p>
        </w:tc>
        <w:tc>
          <w:tcPr>
            <w:tcW w:w="7632" w:type="dxa"/>
            <w:gridSpan w:val="6"/>
            <w:hideMark/>
          </w:tcPr>
          <w:p w14:paraId="66FDD573" w14:textId="77777777" w:rsidR="00C721A4" w:rsidRPr="007A58BA" w:rsidRDefault="00C721A4"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r w:rsidRPr="007A58BA">
              <w:rPr>
                <w:rFonts w:ascii="Cordia New" w:eastAsia="Times New Roman" w:hAnsi="Cordia New"/>
                <w:b/>
                <w:bCs/>
                <w:sz w:val="24"/>
                <w:szCs w:val="24"/>
                <w:lang w:eastAsia="en-GB"/>
              </w:rPr>
              <w:t>Consolidated financial statements</w:t>
            </w:r>
          </w:p>
        </w:tc>
      </w:tr>
      <w:tr w:rsidR="008B02DC" w:rsidRPr="007A58BA" w14:paraId="5A177D94" w14:textId="77777777" w:rsidTr="00AA3DDA">
        <w:tc>
          <w:tcPr>
            <w:tcW w:w="2160" w:type="dxa"/>
            <w:hideMark/>
          </w:tcPr>
          <w:p w14:paraId="1F9FC4D1" w14:textId="77777777" w:rsidR="00C721A4" w:rsidRPr="007A58BA" w:rsidRDefault="00C721A4" w:rsidP="00690182">
            <w:pPr>
              <w:spacing w:after="0" w:line="240" w:lineRule="auto"/>
              <w:ind w:left="615"/>
              <w:jc w:val="both"/>
              <w:rPr>
                <w:rFonts w:ascii="Cordia New" w:eastAsia="Times New Roman" w:hAnsi="Cordia New"/>
                <w:sz w:val="24"/>
                <w:szCs w:val="24"/>
                <w:lang w:eastAsia="en-GB"/>
              </w:rPr>
            </w:pPr>
          </w:p>
        </w:tc>
        <w:tc>
          <w:tcPr>
            <w:tcW w:w="797" w:type="dxa"/>
            <w:hideMark/>
          </w:tcPr>
          <w:p w14:paraId="4F4E435E" w14:textId="77777777" w:rsidR="00C721A4" w:rsidRPr="007A58BA" w:rsidRDefault="00C721A4" w:rsidP="00AA3DDA">
            <w:pPr>
              <w:spacing w:after="0" w:line="240" w:lineRule="auto"/>
              <w:ind w:left="-43" w:right="-72"/>
              <w:jc w:val="both"/>
              <w:rPr>
                <w:rFonts w:ascii="Cordia New" w:eastAsia="Times New Roman" w:hAnsi="Cordia New"/>
                <w:b/>
                <w:bCs/>
                <w:sz w:val="24"/>
                <w:szCs w:val="24"/>
                <w:lang w:eastAsia="en-GB"/>
              </w:rPr>
            </w:pPr>
          </w:p>
        </w:tc>
        <w:tc>
          <w:tcPr>
            <w:tcW w:w="793" w:type="dxa"/>
            <w:noWrap/>
            <w:hideMark/>
          </w:tcPr>
          <w:p w14:paraId="087B44E5" w14:textId="77777777" w:rsidR="00C721A4" w:rsidRPr="007A58BA" w:rsidRDefault="00C721A4" w:rsidP="00AA3DDA">
            <w:pPr>
              <w:spacing w:after="0" w:line="240" w:lineRule="auto"/>
              <w:ind w:left="-43" w:right="-72"/>
              <w:jc w:val="both"/>
              <w:rPr>
                <w:rFonts w:ascii="Cordia New" w:eastAsia="Times New Roman" w:hAnsi="Cordia New"/>
                <w:b/>
                <w:bCs/>
                <w:sz w:val="24"/>
                <w:szCs w:val="24"/>
                <w:lang w:eastAsia="en-GB"/>
              </w:rPr>
            </w:pPr>
          </w:p>
        </w:tc>
        <w:tc>
          <w:tcPr>
            <w:tcW w:w="6048" w:type="dxa"/>
            <w:gridSpan w:val="5"/>
            <w:hideMark/>
          </w:tcPr>
          <w:p w14:paraId="7C0EAD33" w14:textId="77777777" w:rsidR="00C721A4" w:rsidRPr="007A58BA" w:rsidRDefault="00C721A4"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r w:rsidRPr="007A58BA">
              <w:rPr>
                <w:rFonts w:ascii="Cordia New" w:eastAsia="Times New Roman" w:hAnsi="Cordia New"/>
                <w:b/>
                <w:bCs/>
                <w:sz w:val="24"/>
                <w:szCs w:val="24"/>
                <w:lang w:eastAsia="en-GB"/>
              </w:rPr>
              <w:t>Impact on defined benefit obligation</w:t>
            </w:r>
          </w:p>
        </w:tc>
      </w:tr>
      <w:tr w:rsidR="008B02DC" w:rsidRPr="007A58BA" w14:paraId="6B5F17AF" w14:textId="77777777" w:rsidTr="00AA3DDA">
        <w:tc>
          <w:tcPr>
            <w:tcW w:w="2160" w:type="dxa"/>
            <w:hideMark/>
          </w:tcPr>
          <w:p w14:paraId="523980F0" w14:textId="77777777" w:rsidR="00C721A4" w:rsidRPr="007A58BA" w:rsidRDefault="00C721A4" w:rsidP="00690182">
            <w:pPr>
              <w:spacing w:after="0" w:line="240" w:lineRule="auto"/>
              <w:ind w:left="615"/>
              <w:jc w:val="both"/>
              <w:rPr>
                <w:rFonts w:ascii="Cordia New" w:eastAsia="Times New Roman" w:hAnsi="Cordia New"/>
                <w:sz w:val="24"/>
                <w:szCs w:val="24"/>
                <w:lang w:eastAsia="en-GB"/>
              </w:rPr>
            </w:pPr>
            <w:r w:rsidRPr="007A58BA">
              <w:rPr>
                <w:rFonts w:ascii="Cordia New" w:eastAsia="Times New Roman" w:hAnsi="Cordia New"/>
                <w:sz w:val="24"/>
                <w:szCs w:val="24"/>
                <w:lang w:eastAsia="en-GB"/>
              </w:rPr>
              <w:t> </w:t>
            </w:r>
          </w:p>
        </w:tc>
        <w:tc>
          <w:tcPr>
            <w:tcW w:w="1590" w:type="dxa"/>
            <w:gridSpan w:val="2"/>
            <w:hideMark/>
          </w:tcPr>
          <w:p w14:paraId="03145FCB" w14:textId="77777777" w:rsidR="00C721A4" w:rsidRPr="007A58BA" w:rsidRDefault="00C721A4"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r w:rsidRPr="007A58BA">
              <w:rPr>
                <w:rFonts w:ascii="Cordia New" w:eastAsia="Times New Roman" w:hAnsi="Cordia New"/>
                <w:b/>
                <w:bCs/>
                <w:sz w:val="24"/>
                <w:szCs w:val="24"/>
                <w:lang w:eastAsia="en-GB"/>
              </w:rPr>
              <w:t>Change in assumption</w:t>
            </w:r>
          </w:p>
        </w:tc>
        <w:tc>
          <w:tcPr>
            <w:tcW w:w="3024" w:type="dxa"/>
            <w:gridSpan w:val="2"/>
            <w:hideMark/>
          </w:tcPr>
          <w:p w14:paraId="00E56EBF" w14:textId="77777777" w:rsidR="00C62E82" w:rsidRDefault="00C62E82"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p>
          <w:p w14:paraId="3FAB91BD" w14:textId="64648F97" w:rsidR="00C721A4" w:rsidRPr="007A58BA" w:rsidRDefault="00C721A4"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r w:rsidRPr="007A58BA">
              <w:rPr>
                <w:rFonts w:ascii="Cordia New" w:eastAsia="Times New Roman" w:hAnsi="Cordia New"/>
                <w:b/>
                <w:bCs/>
                <w:sz w:val="24"/>
                <w:szCs w:val="24"/>
                <w:lang w:eastAsia="en-GB"/>
              </w:rPr>
              <w:t>Increase in assumption</w:t>
            </w:r>
          </w:p>
        </w:tc>
        <w:tc>
          <w:tcPr>
            <w:tcW w:w="3024" w:type="dxa"/>
            <w:gridSpan w:val="3"/>
            <w:hideMark/>
          </w:tcPr>
          <w:p w14:paraId="459BE21A" w14:textId="77777777" w:rsidR="00C62E82" w:rsidRDefault="00C62E82"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p>
          <w:p w14:paraId="3402D2D5" w14:textId="7CD65586" w:rsidR="00C721A4" w:rsidRPr="007A58BA" w:rsidRDefault="00C721A4" w:rsidP="00AA3DDA">
            <w:pPr>
              <w:pBdr>
                <w:bottom w:val="single" w:sz="4" w:space="1" w:color="auto"/>
              </w:pBdr>
              <w:spacing w:after="0" w:line="240" w:lineRule="auto"/>
              <w:ind w:left="-43" w:right="-72"/>
              <w:jc w:val="center"/>
              <w:rPr>
                <w:rFonts w:ascii="Cordia New" w:eastAsia="Times New Roman" w:hAnsi="Cordia New"/>
                <w:b/>
                <w:bCs/>
                <w:sz w:val="24"/>
                <w:szCs w:val="24"/>
                <w:lang w:eastAsia="en-GB"/>
              </w:rPr>
            </w:pPr>
            <w:r w:rsidRPr="007A58BA">
              <w:rPr>
                <w:rFonts w:ascii="Cordia New" w:eastAsia="Times New Roman" w:hAnsi="Cordia New"/>
                <w:b/>
                <w:bCs/>
                <w:sz w:val="24"/>
                <w:szCs w:val="24"/>
                <w:lang w:eastAsia="en-GB"/>
              </w:rPr>
              <w:t>Decrease in assumption</w:t>
            </w:r>
          </w:p>
        </w:tc>
      </w:tr>
      <w:tr w:rsidR="008B02DC" w:rsidRPr="007A58BA" w14:paraId="057A74B2" w14:textId="77777777" w:rsidTr="00AA3DDA">
        <w:tc>
          <w:tcPr>
            <w:tcW w:w="2160" w:type="dxa"/>
            <w:hideMark/>
          </w:tcPr>
          <w:p w14:paraId="3A1C7A67" w14:textId="77777777" w:rsidR="00C721A4" w:rsidRPr="007A58BA" w:rsidRDefault="00C721A4" w:rsidP="00690182">
            <w:pPr>
              <w:spacing w:after="0" w:line="240" w:lineRule="auto"/>
              <w:ind w:left="615"/>
              <w:jc w:val="both"/>
              <w:rPr>
                <w:rFonts w:ascii="Cordia New" w:eastAsia="Times New Roman" w:hAnsi="Cordia New"/>
                <w:sz w:val="24"/>
                <w:szCs w:val="24"/>
                <w:lang w:eastAsia="en-GB"/>
              </w:rPr>
            </w:pPr>
            <w:r w:rsidRPr="007A58BA">
              <w:rPr>
                <w:rFonts w:ascii="Cordia New" w:eastAsia="Times New Roman" w:hAnsi="Cordia New"/>
                <w:sz w:val="24"/>
                <w:szCs w:val="24"/>
                <w:lang w:eastAsia="en-GB"/>
              </w:rPr>
              <w:t> </w:t>
            </w:r>
          </w:p>
        </w:tc>
        <w:tc>
          <w:tcPr>
            <w:tcW w:w="797" w:type="dxa"/>
            <w:hideMark/>
          </w:tcPr>
          <w:p w14:paraId="7190958F" w14:textId="262A2DD0" w:rsidR="00C721A4" w:rsidRPr="007A58BA" w:rsidRDefault="00B41D75"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lang w:eastAsia="en-GB"/>
              </w:rPr>
            </w:pPr>
            <w:r w:rsidRPr="007A58BA">
              <w:rPr>
                <w:rFonts w:ascii="Cordia New" w:eastAsia="Times New Roman" w:hAnsi="Cordia New"/>
                <w:b/>
                <w:bCs/>
                <w:sz w:val="24"/>
                <w:szCs w:val="24"/>
                <w:lang w:val="en-GB" w:eastAsia="en-GB"/>
              </w:rPr>
              <w:t>2021</w:t>
            </w:r>
          </w:p>
        </w:tc>
        <w:tc>
          <w:tcPr>
            <w:tcW w:w="793" w:type="dxa"/>
            <w:hideMark/>
          </w:tcPr>
          <w:p w14:paraId="52C68E7A" w14:textId="22A7C9F0" w:rsidR="00C721A4" w:rsidRPr="007A58BA" w:rsidRDefault="00B41D75"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lang w:eastAsia="en-GB"/>
              </w:rPr>
            </w:pPr>
            <w:r w:rsidRPr="007A58BA">
              <w:rPr>
                <w:rFonts w:ascii="Cordia New" w:eastAsia="Times New Roman" w:hAnsi="Cordia New"/>
                <w:b/>
                <w:bCs/>
                <w:sz w:val="24"/>
                <w:szCs w:val="24"/>
                <w:lang w:val="en-GB" w:eastAsia="en-GB"/>
              </w:rPr>
              <w:t>2020</w:t>
            </w:r>
          </w:p>
        </w:tc>
        <w:tc>
          <w:tcPr>
            <w:tcW w:w="1512" w:type="dxa"/>
            <w:hideMark/>
          </w:tcPr>
          <w:p w14:paraId="2654BE28" w14:textId="458186E6" w:rsidR="00C721A4" w:rsidRPr="007A58BA" w:rsidRDefault="00B41D75"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lang w:eastAsia="en-GB"/>
              </w:rPr>
            </w:pPr>
            <w:r w:rsidRPr="007A58BA">
              <w:rPr>
                <w:rFonts w:ascii="Cordia New" w:eastAsia="Times New Roman" w:hAnsi="Cordia New"/>
                <w:b/>
                <w:bCs/>
                <w:sz w:val="24"/>
                <w:szCs w:val="24"/>
                <w:lang w:val="en-GB" w:eastAsia="en-GB"/>
              </w:rPr>
              <w:t>2021</w:t>
            </w:r>
          </w:p>
        </w:tc>
        <w:tc>
          <w:tcPr>
            <w:tcW w:w="1512" w:type="dxa"/>
            <w:hideMark/>
          </w:tcPr>
          <w:p w14:paraId="1C0FC439" w14:textId="2AA1476E" w:rsidR="00C721A4" w:rsidRPr="007A58BA" w:rsidRDefault="00B41D75"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lang w:eastAsia="en-GB"/>
              </w:rPr>
            </w:pPr>
            <w:r w:rsidRPr="007A58BA">
              <w:rPr>
                <w:rFonts w:ascii="Cordia New" w:eastAsia="Times New Roman" w:hAnsi="Cordia New"/>
                <w:b/>
                <w:bCs/>
                <w:sz w:val="24"/>
                <w:szCs w:val="24"/>
                <w:lang w:val="en-GB" w:eastAsia="en-GB"/>
              </w:rPr>
              <w:t>2020</w:t>
            </w:r>
          </w:p>
        </w:tc>
        <w:tc>
          <w:tcPr>
            <w:tcW w:w="1512" w:type="dxa"/>
            <w:hideMark/>
          </w:tcPr>
          <w:p w14:paraId="23E78152" w14:textId="485D893A" w:rsidR="00C721A4" w:rsidRPr="007A58BA" w:rsidRDefault="00B41D75"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lang w:eastAsia="en-GB"/>
              </w:rPr>
            </w:pPr>
            <w:r w:rsidRPr="007A58BA">
              <w:rPr>
                <w:rFonts w:ascii="Cordia New" w:eastAsia="Times New Roman" w:hAnsi="Cordia New"/>
                <w:b/>
                <w:bCs/>
                <w:sz w:val="24"/>
                <w:szCs w:val="24"/>
                <w:lang w:val="en-GB" w:eastAsia="en-GB"/>
              </w:rPr>
              <w:t>2021</w:t>
            </w:r>
          </w:p>
        </w:tc>
        <w:tc>
          <w:tcPr>
            <w:tcW w:w="1512" w:type="dxa"/>
            <w:gridSpan w:val="2"/>
            <w:hideMark/>
          </w:tcPr>
          <w:p w14:paraId="0358ECA0" w14:textId="4725889B" w:rsidR="00C721A4" w:rsidRPr="007A58BA" w:rsidRDefault="00B41D75"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lang w:eastAsia="en-GB"/>
              </w:rPr>
            </w:pPr>
            <w:r w:rsidRPr="007A58BA">
              <w:rPr>
                <w:rFonts w:ascii="Cordia New" w:eastAsia="Times New Roman" w:hAnsi="Cordia New"/>
                <w:b/>
                <w:bCs/>
                <w:sz w:val="24"/>
                <w:szCs w:val="24"/>
                <w:lang w:val="en-GB" w:eastAsia="en-GB"/>
              </w:rPr>
              <w:t>2020</w:t>
            </w:r>
          </w:p>
        </w:tc>
      </w:tr>
      <w:tr w:rsidR="008B02DC" w:rsidRPr="007A58BA" w14:paraId="1B5FF85B" w14:textId="77777777" w:rsidTr="00AA3DDA">
        <w:trPr>
          <w:trHeight w:val="66"/>
        </w:trPr>
        <w:tc>
          <w:tcPr>
            <w:tcW w:w="2160" w:type="dxa"/>
          </w:tcPr>
          <w:p w14:paraId="45DB777A" w14:textId="77777777" w:rsidR="00C721A4" w:rsidRPr="007A58BA" w:rsidRDefault="00C721A4" w:rsidP="00690182">
            <w:pPr>
              <w:spacing w:after="0" w:line="240" w:lineRule="auto"/>
              <w:ind w:left="615"/>
              <w:jc w:val="both"/>
              <w:rPr>
                <w:rFonts w:ascii="Cordia New" w:eastAsia="Times New Roman" w:hAnsi="Cordia New"/>
                <w:sz w:val="12"/>
                <w:szCs w:val="12"/>
                <w:lang w:eastAsia="en-GB"/>
              </w:rPr>
            </w:pPr>
          </w:p>
        </w:tc>
        <w:tc>
          <w:tcPr>
            <w:tcW w:w="797" w:type="dxa"/>
          </w:tcPr>
          <w:p w14:paraId="0F83609C" w14:textId="77777777" w:rsidR="00C721A4" w:rsidRPr="007A58BA" w:rsidRDefault="00C721A4" w:rsidP="00AA3DDA">
            <w:pPr>
              <w:spacing w:after="0" w:line="240" w:lineRule="auto"/>
              <w:ind w:left="-43" w:right="-72"/>
              <w:jc w:val="both"/>
              <w:rPr>
                <w:rFonts w:ascii="Cordia New" w:eastAsia="Times New Roman" w:hAnsi="Cordia New"/>
                <w:sz w:val="12"/>
                <w:szCs w:val="12"/>
                <w:lang w:eastAsia="en-GB"/>
              </w:rPr>
            </w:pPr>
          </w:p>
        </w:tc>
        <w:tc>
          <w:tcPr>
            <w:tcW w:w="793" w:type="dxa"/>
          </w:tcPr>
          <w:p w14:paraId="3E1DF99E" w14:textId="77777777" w:rsidR="00C721A4" w:rsidRPr="007A58BA" w:rsidRDefault="00C721A4" w:rsidP="00AA3DDA">
            <w:pPr>
              <w:spacing w:after="0" w:line="240" w:lineRule="auto"/>
              <w:ind w:left="-43" w:right="-72"/>
              <w:jc w:val="both"/>
              <w:rPr>
                <w:rFonts w:ascii="Cordia New" w:eastAsia="Times New Roman" w:hAnsi="Cordia New"/>
                <w:sz w:val="12"/>
                <w:szCs w:val="12"/>
                <w:lang w:eastAsia="en-GB"/>
              </w:rPr>
            </w:pPr>
          </w:p>
        </w:tc>
        <w:tc>
          <w:tcPr>
            <w:tcW w:w="1512" w:type="dxa"/>
          </w:tcPr>
          <w:p w14:paraId="1EFDFE0A" w14:textId="77777777" w:rsidR="00C721A4" w:rsidRPr="007A58BA"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tcPr>
          <w:p w14:paraId="11077EBB" w14:textId="77777777" w:rsidR="00C721A4" w:rsidRPr="007A58BA"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tcPr>
          <w:p w14:paraId="67958F24" w14:textId="77777777" w:rsidR="00C721A4" w:rsidRPr="007A58BA"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gridSpan w:val="2"/>
          </w:tcPr>
          <w:p w14:paraId="6FA155A8" w14:textId="77777777" w:rsidR="00C721A4" w:rsidRPr="007A58BA"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r>
      <w:tr w:rsidR="00961581" w:rsidRPr="007A58BA" w14:paraId="696BE830" w14:textId="77777777" w:rsidTr="00AA3DDA">
        <w:tc>
          <w:tcPr>
            <w:tcW w:w="2160" w:type="dxa"/>
            <w:hideMark/>
          </w:tcPr>
          <w:p w14:paraId="4BC78B4E" w14:textId="77777777" w:rsidR="00961581" w:rsidRPr="007A58BA" w:rsidRDefault="00961581" w:rsidP="00690182">
            <w:pPr>
              <w:spacing w:after="0" w:line="240" w:lineRule="auto"/>
              <w:ind w:left="615"/>
              <w:jc w:val="both"/>
              <w:rPr>
                <w:rFonts w:ascii="Cordia New" w:eastAsia="Times New Roman" w:hAnsi="Cordia New"/>
                <w:sz w:val="24"/>
                <w:szCs w:val="24"/>
                <w:lang w:eastAsia="en-GB"/>
              </w:rPr>
            </w:pPr>
            <w:r w:rsidRPr="007A58BA">
              <w:rPr>
                <w:rFonts w:ascii="Cordia New" w:eastAsia="Times New Roman" w:hAnsi="Cordia New"/>
                <w:sz w:val="24"/>
                <w:szCs w:val="24"/>
                <w:lang w:eastAsia="en-GB"/>
              </w:rPr>
              <w:t>Discount rate</w:t>
            </w:r>
          </w:p>
        </w:tc>
        <w:tc>
          <w:tcPr>
            <w:tcW w:w="797" w:type="dxa"/>
            <w:hideMark/>
          </w:tcPr>
          <w:p w14:paraId="41381DC8" w14:textId="13B04E6E" w:rsidR="00961581" w:rsidRPr="007A58BA" w:rsidRDefault="00B41D75" w:rsidP="00AA3DDA">
            <w:pPr>
              <w:spacing w:after="0" w:line="240" w:lineRule="auto"/>
              <w:ind w:left="-43" w:right="-72"/>
              <w:jc w:val="right"/>
              <w:rPr>
                <w:rFonts w:ascii="Cordia New" w:eastAsia="Times New Roman" w:hAnsi="Cordia New"/>
                <w:sz w:val="24"/>
                <w:szCs w:val="24"/>
                <w:lang w:eastAsia="en-GB"/>
              </w:rPr>
            </w:pPr>
            <w:r w:rsidRPr="007A58BA">
              <w:rPr>
                <w:rFonts w:ascii="Cordia New" w:eastAsia="Times New Roman" w:hAnsi="Cordia New"/>
                <w:sz w:val="24"/>
                <w:szCs w:val="24"/>
                <w:lang w:val="en-GB" w:eastAsia="en-GB"/>
              </w:rPr>
              <w:t>0</w:t>
            </w:r>
            <w:r w:rsidR="00030187" w:rsidRPr="007A58BA">
              <w:rPr>
                <w:rFonts w:ascii="Cordia New" w:eastAsia="Times New Roman" w:hAnsi="Cordia New"/>
                <w:sz w:val="24"/>
                <w:szCs w:val="24"/>
                <w:lang w:eastAsia="en-GB"/>
              </w:rPr>
              <w:t>.</w:t>
            </w:r>
            <w:r w:rsidRPr="007A58BA">
              <w:rPr>
                <w:rFonts w:ascii="Cordia New" w:eastAsia="Times New Roman" w:hAnsi="Cordia New"/>
                <w:sz w:val="24"/>
                <w:szCs w:val="24"/>
                <w:lang w:val="en-GB" w:eastAsia="en-GB"/>
              </w:rPr>
              <w:t>5</w:t>
            </w:r>
            <w:r w:rsidR="00030187" w:rsidRPr="007A58BA">
              <w:rPr>
                <w:rFonts w:ascii="Cordia New" w:eastAsia="Times New Roman" w:hAnsi="Cordia New"/>
                <w:sz w:val="24"/>
                <w:szCs w:val="24"/>
                <w:lang w:eastAsia="en-GB"/>
              </w:rPr>
              <w:t>%</w:t>
            </w:r>
          </w:p>
        </w:tc>
        <w:tc>
          <w:tcPr>
            <w:tcW w:w="793" w:type="dxa"/>
            <w:hideMark/>
          </w:tcPr>
          <w:p w14:paraId="20DB5175" w14:textId="1C94F5C4" w:rsidR="00961581" w:rsidRPr="007A58BA" w:rsidRDefault="00B41D75" w:rsidP="00AA3DDA">
            <w:pPr>
              <w:spacing w:after="0" w:line="240" w:lineRule="auto"/>
              <w:ind w:left="-43" w:right="-72"/>
              <w:jc w:val="right"/>
              <w:rPr>
                <w:rFonts w:ascii="Cordia New" w:eastAsia="Times New Roman" w:hAnsi="Cordia New"/>
                <w:sz w:val="24"/>
                <w:szCs w:val="24"/>
                <w:lang w:eastAsia="en-GB"/>
              </w:rPr>
            </w:pPr>
            <w:r w:rsidRPr="007A58BA">
              <w:rPr>
                <w:rFonts w:ascii="Cordia New" w:eastAsia="Times New Roman" w:hAnsi="Cordia New"/>
                <w:sz w:val="24"/>
                <w:szCs w:val="24"/>
                <w:lang w:val="en-GB" w:eastAsia="en-GB"/>
              </w:rPr>
              <w:t>0</w:t>
            </w:r>
            <w:r w:rsidR="00961581" w:rsidRPr="007A58BA">
              <w:rPr>
                <w:rFonts w:ascii="Cordia New" w:eastAsia="Times New Roman" w:hAnsi="Cordia New"/>
                <w:sz w:val="24"/>
                <w:szCs w:val="24"/>
                <w:lang w:eastAsia="en-GB"/>
              </w:rPr>
              <w:t>.</w:t>
            </w:r>
            <w:r w:rsidRPr="007A58BA">
              <w:rPr>
                <w:rFonts w:ascii="Cordia New" w:eastAsia="Times New Roman" w:hAnsi="Cordia New"/>
                <w:sz w:val="24"/>
                <w:szCs w:val="24"/>
                <w:lang w:val="en-GB" w:eastAsia="en-GB"/>
              </w:rPr>
              <w:t>5</w:t>
            </w:r>
            <w:r w:rsidR="00961581" w:rsidRPr="007A58BA">
              <w:rPr>
                <w:rFonts w:ascii="Cordia New" w:eastAsia="Times New Roman" w:hAnsi="Cordia New"/>
                <w:sz w:val="24"/>
                <w:szCs w:val="24"/>
                <w:lang w:eastAsia="en-GB"/>
              </w:rPr>
              <w:t>%</w:t>
            </w:r>
          </w:p>
        </w:tc>
        <w:tc>
          <w:tcPr>
            <w:tcW w:w="1512" w:type="dxa"/>
            <w:hideMark/>
          </w:tcPr>
          <w:p w14:paraId="18D0BA24" w14:textId="3114C110"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Decrease by </w:t>
            </w:r>
            <w:r w:rsidR="00AA3DDA">
              <w:rPr>
                <w:rFonts w:ascii="Cordia New" w:eastAsia="Times New Roman" w:hAnsi="Cordia New"/>
                <w:spacing w:val="-6"/>
                <w:sz w:val="24"/>
                <w:szCs w:val="24"/>
                <w:lang w:eastAsia="en-GB"/>
              </w:rPr>
              <w:t>1</w:t>
            </w:r>
            <w:r w:rsidR="00B41D75" w:rsidRPr="00C62E82">
              <w:rPr>
                <w:rFonts w:ascii="Cordia New" w:eastAsia="Times New Roman" w:hAnsi="Cordia New"/>
                <w:spacing w:val="-6"/>
                <w:sz w:val="24"/>
                <w:szCs w:val="24"/>
                <w:lang w:val="en-GB" w:eastAsia="en-GB"/>
              </w:rPr>
              <w:t>7</w:t>
            </w:r>
            <w:r w:rsidR="00B45B55"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2</w:t>
            </w:r>
            <w:r w:rsidR="00B406E3" w:rsidRPr="00C62E82">
              <w:rPr>
                <w:rFonts w:ascii="Cordia New" w:eastAsia="Times New Roman" w:hAnsi="Cordia New"/>
                <w:spacing w:val="-6"/>
                <w:sz w:val="24"/>
                <w:szCs w:val="24"/>
                <w:lang w:val="en-GB" w:eastAsia="en-GB"/>
              </w:rPr>
              <w:t>2</w:t>
            </w:r>
            <w:r w:rsidR="00030187" w:rsidRPr="00C62E82">
              <w:rPr>
                <w:rFonts w:ascii="Cordia New" w:eastAsia="Times New Roman" w:hAnsi="Cordia New"/>
                <w:spacing w:val="-6"/>
                <w:sz w:val="24"/>
                <w:szCs w:val="24"/>
                <w:lang w:eastAsia="en-GB"/>
              </w:rPr>
              <w:t>%</w:t>
            </w:r>
          </w:p>
        </w:tc>
        <w:tc>
          <w:tcPr>
            <w:tcW w:w="1512" w:type="dxa"/>
            <w:hideMark/>
          </w:tcPr>
          <w:p w14:paraId="1A81B93E" w14:textId="6F87354D"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Decrease by </w:t>
            </w:r>
            <w:r w:rsidR="00AA3DDA">
              <w:rPr>
                <w:rFonts w:ascii="Cordia New" w:eastAsia="Times New Roman" w:hAnsi="Cordia New"/>
                <w:spacing w:val="-6"/>
                <w:sz w:val="24"/>
                <w:szCs w:val="24"/>
                <w:lang w:eastAsia="en-GB"/>
              </w:rPr>
              <w:t>1</w:t>
            </w:r>
            <w:r w:rsidR="00B41D75" w:rsidRPr="00C62E82">
              <w:rPr>
                <w:rFonts w:ascii="Cordia New" w:eastAsia="Times New Roman" w:hAnsi="Cordia New"/>
                <w:spacing w:val="-6"/>
                <w:sz w:val="24"/>
                <w:szCs w:val="24"/>
                <w:lang w:val="en-GB" w:eastAsia="en-GB"/>
              </w:rPr>
              <w:t>5</w:t>
            </w:r>
            <w:r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88</w:t>
            </w:r>
            <w:r w:rsidRPr="00C62E82">
              <w:rPr>
                <w:rFonts w:ascii="Cordia New" w:eastAsia="Times New Roman" w:hAnsi="Cordia New"/>
                <w:spacing w:val="-6"/>
                <w:sz w:val="24"/>
                <w:szCs w:val="24"/>
                <w:lang w:eastAsia="en-GB"/>
              </w:rPr>
              <w:t>%</w:t>
            </w:r>
          </w:p>
        </w:tc>
        <w:tc>
          <w:tcPr>
            <w:tcW w:w="1512" w:type="dxa"/>
            <w:hideMark/>
          </w:tcPr>
          <w:p w14:paraId="7DAC41E8" w14:textId="6063CB9D"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Increase by </w:t>
            </w:r>
            <w:r w:rsidR="00AA3DDA">
              <w:rPr>
                <w:rFonts w:ascii="Cordia New" w:eastAsia="Times New Roman" w:hAnsi="Cordia New"/>
                <w:spacing w:val="-6"/>
                <w:sz w:val="24"/>
                <w:szCs w:val="24"/>
                <w:lang w:eastAsia="en-GB"/>
              </w:rPr>
              <w:t>1</w:t>
            </w:r>
            <w:r w:rsidR="00B41D75" w:rsidRPr="00C62E82">
              <w:rPr>
                <w:rFonts w:ascii="Cordia New" w:eastAsia="Times New Roman" w:hAnsi="Cordia New"/>
                <w:spacing w:val="-6"/>
                <w:sz w:val="24"/>
                <w:szCs w:val="24"/>
                <w:lang w:val="en-GB" w:eastAsia="en-GB"/>
              </w:rPr>
              <w:t>9</w:t>
            </w:r>
            <w:r w:rsidR="0041690F"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9</w:t>
            </w:r>
            <w:r w:rsidR="00B406E3" w:rsidRPr="00C62E82">
              <w:rPr>
                <w:rFonts w:ascii="Cordia New" w:eastAsia="Times New Roman" w:hAnsi="Cordia New"/>
                <w:spacing w:val="-6"/>
                <w:sz w:val="24"/>
                <w:szCs w:val="24"/>
                <w:lang w:val="en-GB" w:eastAsia="en-GB"/>
              </w:rPr>
              <w:t>5</w:t>
            </w:r>
            <w:r w:rsidR="00030187" w:rsidRPr="00C62E82">
              <w:rPr>
                <w:rFonts w:ascii="Cordia New" w:eastAsia="Times New Roman" w:hAnsi="Cordia New"/>
                <w:spacing w:val="-6"/>
                <w:sz w:val="24"/>
                <w:szCs w:val="24"/>
                <w:lang w:eastAsia="en-GB"/>
              </w:rPr>
              <w:t>%</w:t>
            </w:r>
          </w:p>
        </w:tc>
        <w:tc>
          <w:tcPr>
            <w:tcW w:w="1512" w:type="dxa"/>
            <w:gridSpan w:val="2"/>
            <w:hideMark/>
          </w:tcPr>
          <w:p w14:paraId="54695EEF" w14:textId="099974F8"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Increase by </w:t>
            </w:r>
            <w:r w:rsidR="00AA3DDA">
              <w:rPr>
                <w:rFonts w:ascii="Cordia New" w:eastAsia="Times New Roman" w:hAnsi="Cordia New"/>
                <w:spacing w:val="-6"/>
                <w:sz w:val="24"/>
                <w:szCs w:val="24"/>
                <w:lang w:eastAsia="en-GB"/>
              </w:rPr>
              <w:t>1</w:t>
            </w:r>
            <w:r w:rsidR="00B41D75" w:rsidRPr="00C62E82">
              <w:rPr>
                <w:rFonts w:ascii="Cordia New" w:eastAsia="Times New Roman" w:hAnsi="Cordia New"/>
                <w:spacing w:val="-6"/>
                <w:sz w:val="24"/>
                <w:szCs w:val="24"/>
                <w:lang w:val="en-GB" w:eastAsia="en-GB"/>
              </w:rPr>
              <w:t>8</w:t>
            </w:r>
            <w:r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62</w:t>
            </w:r>
            <w:r w:rsidRPr="00C62E82">
              <w:rPr>
                <w:rFonts w:ascii="Cordia New" w:eastAsia="Times New Roman" w:hAnsi="Cordia New"/>
                <w:spacing w:val="-6"/>
                <w:sz w:val="24"/>
                <w:szCs w:val="24"/>
                <w:lang w:eastAsia="en-GB"/>
              </w:rPr>
              <w:t>%</w:t>
            </w:r>
          </w:p>
        </w:tc>
      </w:tr>
      <w:tr w:rsidR="00961581" w:rsidRPr="007A58BA" w14:paraId="04FB6623" w14:textId="77777777" w:rsidTr="00AA3DDA">
        <w:tc>
          <w:tcPr>
            <w:tcW w:w="2160" w:type="dxa"/>
            <w:hideMark/>
          </w:tcPr>
          <w:p w14:paraId="6BB772D2" w14:textId="77777777" w:rsidR="00961581" w:rsidRPr="007A58BA" w:rsidRDefault="00961581" w:rsidP="00690182">
            <w:pPr>
              <w:spacing w:after="0" w:line="240" w:lineRule="auto"/>
              <w:ind w:left="615"/>
              <w:jc w:val="both"/>
              <w:rPr>
                <w:rFonts w:ascii="Cordia New" w:eastAsia="Times New Roman" w:hAnsi="Cordia New"/>
                <w:sz w:val="24"/>
                <w:szCs w:val="24"/>
                <w:lang w:eastAsia="en-GB"/>
              </w:rPr>
            </w:pPr>
            <w:r w:rsidRPr="007A58BA">
              <w:rPr>
                <w:rFonts w:ascii="Cordia New" w:eastAsia="Times New Roman" w:hAnsi="Cordia New"/>
                <w:sz w:val="24"/>
                <w:szCs w:val="24"/>
                <w:lang w:eastAsia="en-GB"/>
              </w:rPr>
              <w:t>Salary growth rate</w:t>
            </w:r>
          </w:p>
        </w:tc>
        <w:tc>
          <w:tcPr>
            <w:tcW w:w="797" w:type="dxa"/>
            <w:hideMark/>
          </w:tcPr>
          <w:p w14:paraId="77BCC604" w14:textId="03F0B359" w:rsidR="00961581" w:rsidRPr="007A58BA" w:rsidRDefault="00B41D75" w:rsidP="00AA3DDA">
            <w:pPr>
              <w:spacing w:after="0" w:line="240" w:lineRule="auto"/>
              <w:ind w:left="-43" w:right="-72"/>
              <w:jc w:val="right"/>
              <w:rPr>
                <w:rFonts w:ascii="Cordia New" w:eastAsia="Times New Roman" w:hAnsi="Cordia New"/>
                <w:sz w:val="24"/>
                <w:szCs w:val="24"/>
                <w:lang w:eastAsia="en-GB"/>
              </w:rPr>
            </w:pPr>
            <w:r w:rsidRPr="007A58BA">
              <w:rPr>
                <w:rFonts w:ascii="Cordia New" w:eastAsia="Times New Roman" w:hAnsi="Cordia New"/>
                <w:sz w:val="24"/>
                <w:szCs w:val="24"/>
                <w:lang w:val="en-GB" w:eastAsia="en-GB"/>
              </w:rPr>
              <w:t>0</w:t>
            </w:r>
            <w:r w:rsidR="00030187" w:rsidRPr="007A58BA">
              <w:rPr>
                <w:rFonts w:ascii="Cordia New" w:eastAsia="Times New Roman" w:hAnsi="Cordia New"/>
                <w:sz w:val="24"/>
                <w:szCs w:val="24"/>
                <w:lang w:eastAsia="en-GB"/>
              </w:rPr>
              <w:t>.</w:t>
            </w:r>
            <w:r w:rsidRPr="007A58BA">
              <w:rPr>
                <w:rFonts w:ascii="Cordia New" w:eastAsia="Times New Roman" w:hAnsi="Cordia New"/>
                <w:sz w:val="24"/>
                <w:szCs w:val="24"/>
                <w:lang w:val="en-GB" w:eastAsia="en-GB"/>
              </w:rPr>
              <w:t>5</w:t>
            </w:r>
            <w:r w:rsidR="00030187" w:rsidRPr="007A58BA">
              <w:rPr>
                <w:rFonts w:ascii="Cordia New" w:eastAsia="Times New Roman" w:hAnsi="Cordia New"/>
                <w:sz w:val="24"/>
                <w:szCs w:val="24"/>
                <w:lang w:eastAsia="en-GB"/>
              </w:rPr>
              <w:t>%</w:t>
            </w:r>
          </w:p>
        </w:tc>
        <w:tc>
          <w:tcPr>
            <w:tcW w:w="793" w:type="dxa"/>
            <w:hideMark/>
          </w:tcPr>
          <w:p w14:paraId="20057EAB" w14:textId="2C902A8D" w:rsidR="00961581" w:rsidRPr="007A58BA" w:rsidRDefault="00B41D75" w:rsidP="00AA3DDA">
            <w:pPr>
              <w:spacing w:after="0" w:line="240" w:lineRule="auto"/>
              <w:ind w:left="-43" w:right="-72"/>
              <w:jc w:val="right"/>
              <w:rPr>
                <w:rFonts w:ascii="Cordia New" w:eastAsia="Times New Roman" w:hAnsi="Cordia New"/>
                <w:sz w:val="24"/>
                <w:szCs w:val="24"/>
                <w:lang w:eastAsia="en-GB"/>
              </w:rPr>
            </w:pPr>
            <w:r w:rsidRPr="007A58BA">
              <w:rPr>
                <w:rFonts w:ascii="Cordia New" w:eastAsia="Times New Roman" w:hAnsi="Cordia New"/>
                <w:sz w:val="24"/>
                <w:szCs w:val="24"/>
                <w:lang w:val="en-GB" w:eastAsia="en-GB"/>
              </w:rPr>
              <w:t>0</w:t>
            </w:r>
            <w:r w:rsidR="00961581" w:rsidRPr="007A58BA">
              <w:rPr>
                <w:rFonts w:ascii="Cordia New" w:eastAsia="Times New Roman" w:hAnsi="Cordia New"/>
                <w:sz w:val="24"/>
                <w:szCs w:val="24"/>
                <w:lang w:eastAsia="en-GB"/>
              </w:rPr>
              <w:t>.</w:t>
            </w:r>
            <w:r w:rsidRPr="007A58BA">
              <w:rPr>
                <w:rFonts w:ascii="Cordia New" w:eastAsia="Times New Roman" w:hAnsi="Cordia New"/>
                <w:sz w:val="24"/>
                <w:szCs w:val="24"/>
                <w:lang w:val="en-GB" w:eastAsia="en-GB"/>
              </w:rPr>
              <w:t>5</w:t>
            </w:r>
            <w:r w:rsidR="00961581" w:rsidRPr="007A58BA">
              <w:rPr>
                <w:rFonts w:ascii="Cordia New" w:eastAsia="Times New Roman" w:hAnsi="Cordia New"/>
                <w:sz w:val="24"/>
                <w:szCs w:val="24"/>
                <w:lang w:eastAsia="en-GB"/>
              </w:rPr>
              <w:t>%</w:t>
            </w:r>
          </w:p>
        </w:tc>
        <w:tc>
          <w:tcPr>
            <w:tcW w:w="1512" w:type="dxa"/>
            <w:hideMark/>
          </w:tcPr>
          <w:p w14:paraId="0DD9194D" w14:textId="1ABDA243"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Increase by </w:t>
            </w:r>
            <w:r w:rsidR="00B406E3" w:rsidRPr="00C62E82">
              <w:rPr>
                <w:rFonts w:ascii="Cordia New" w:eastAsia="Times New Roman" w:hAnsi="Cordia New"/>
                <w:spacing w:val="-6"/>
                <w:sz w:val="24"/>
                <w:szCs w:val="24"/>
                <w:lang w:val="en-GB" w:eastAsia="en-GB"/>
              </w:rPr>
              <w:t>1.51</w:t>
            </w:r>
            <w:r w:rsidR="00030187" w:rsidRPr="00C62E82">
              <w:rPr>
                <w:rFonts w:ascii="Cordia New" w:eastAsia="Times New Roman" w:hAnsi="Cordia New"/>
                <w:spacing w:val="-6"/>
                <w:sz w:val="24"/>
                <w:szCs w:val="24"/>
                <w:lang w:eastAsia="en-GB"/>
              </w:rPr>
              <w:t>%</w:t>
            </w:r>
          </w:p>
        </w:tc>
        <w:tc>
          <w:tcPr>
            <w:tcW w:w="1512" w:type="dxa"/>
            <w:hideMark/>
          </w:tcPr>
          <w:p w14:paraId="5CAC54C5" w14:textId="36BE9BFD"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Increase by </w:t>
            </w:r>
            <w:r w:rsidR="00B41D75" w:rsidRPr="00C62E82">
              <w:rPr>
                <w:rFonts w:ascii="Cordia New" w:eastAsia="Times New Roman" w:hAnsi="Cordia New"/>
                <w:spacing w:val="-6"/>
                <w:sz w:val="24"/>
                <w:szCs w:val="24"/>
                <w:lang w:val="en-GB" w:eastAsia="en-GB"/>
              </w:rPr>
              <w:t>3</w:t>
            </w:r>
            <w:r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67</w:t>
            </w:r>
            <w:r w:rsidRPr="00C62E82">
              <w:rPr>
                <w:rFonts w:ascii="Cordia New" w:eastAsia="Times New Roman" w:hAnsi="Cordia New"/>
                <w:spacing w:val="-6"/>
                <w:sz w:val="24"/>
                <w:szCs w:val="24"/>
                <w:lang w:eastAsia="en-GB"/>
              </w:rPr>
              <w:t>%</w:t>
            </w:r>
          </w:p>
        </w:tc>
        <w:tc>
          <w:tcPr>
            <w:tcW w:w="1512" w:type="dxa"/>
            <w:hideMark/>
          </w:tcPr>
          <w:p w14:paraId="5A3CF370" w14:textId="55943A47"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Decrease by </w:t>
            </w:r>
            <w:r w:rsidR="00B406E3" w:rsidRPr="00C62E82">
              <w:rPr>
                <w:rFonts w:ascii="Cordia New" w:eastAsia="Times New Roman" w:hAnsi="Cordia New"/>
                <w:spacing w:val="-6"/>
                <w:sz w:val="24"/>
                <w:szCs w:val="24"/>
                <w:lang w:val="en-GB" w:eastAsia="en-GB"/>
              </w:rPr>
              <w:t>1.50</w:t>
            </w:r>
            <w:r w:rsidR="00030187" w:rsidRPr="00C62E82">
              <w:rPr>
                <w:rFonts w:ascii="Cordia New" w:eastAsia="Times New Roman" w:hAnsi="Cordia New"/>
                <w:spacing w:val="-6"/>
                <w:sz w:val="24"/>
                <w:szCs w:val="24"/>
                <w:lang w:eastAsia="en-GB"/>
              </w:rPr>
              <w:t>%</w:t>
            </w:r>
          </w:p>
        </w:tc>
        <w:tc>
          <w:tcPr>
            <w:tcW w:w="1512" w:type="dxa"/>
            <w:gridSpan w:val="2"/>
            <w:hideMark/>
          </w:tcPr>
          <w:p w14:paraId="6F5402C6" w14:textId="40C5E40D"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Decrease by </w:t>
            </w:r>
            <w:r w:rsidR="00B41D75" w:rsidRPr="00C62E82">
              <w:rPr>
                <w:rFonts w:ascii="Cordia New" w:eastAsia="Times New Roman" w:hAnsi="Cordia New"/>
                <w:spacing w:val="-6"/>
                <w:sz w:val="24"/>
                <w:szCs w:val="24"/>
                <w:lang w:val="en-GB" w:eastAsia="en-GB"/>
              </w:rPr>
              <w:t>2</w:t>
            </w:r>
            <w:r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53</w:t>
            </w:r>
            <w:r w:rsidRPr="00C62E82">
              <w:rPr>
                <w:rFonts w:ascii="Cordia New" w:eastAsia="Times New Roman" w:hAnsi="Cordia New"/>
                <w:spacing w:val="-6"/>
                <w:sz w:val="24"/>
                <w:szCs w:val="24"/>
                <w:lang w:eastAsia="en-GB"/>
              </w:rPr>
              <w:t>%</w:t>
            </w:r>
          </w:p>
        </w:tc>
      </w:tr>
      <w:tr w:rsidR="00961581" w:rsidRPr="007A58BA" w14:paraId="19345CBC" w14:textId="77777777" w:rsidTr="00AA3DDA">
        <w:tc>
          <w:tcPr>
            <w:tcW w:w="2160" w:type="dxa"/>
            <w:hideMark/>
          </w:tcPr>
          <w:p w14:paraId="3B89F819" w14:textId="77777777" w:rsidR="00961581" w:rsidRPr="007A58BA" w:rsidRDefault="00961581" w:rsidP="00690182">
            <w:pPr>
              <w:spacing w:after="0" w:line="240" w:lineRule="auto"/>
              <w:ind w:left="615"/>
              <w:jc w:val="both"/>
              <w:rPr>
                <w:rFonts w:ascii="Cordia New" w:eastAsia="Times New Roman" w:hAnsi="Cordia New"/>
                <w:sz w:val="24"/>
                <w:szCs w:val="24"/>
                <w:lang w:eastAsia="en-GB"/>
              </w:rPr>
            </w:pPr>
            <w:r w:rsidRPr="007A58BA">
              <w:rPr>
                <w:rFonts w:ascii="Cordia New" w:eastAsia="Times New Roman" w:hAnsi="Cordia New"/>
                <w:sz w:val="24"/>
                <w:szCs w:val="24"/>
                <w:lang w:eastAsia="en-GB"/>
              </w:rPr>
              <w:t>Withdrawn rate</w:t>
            </w:r>
          </w:p>
        </w:tc>
        <w:tc>
          <w:tcPr>
            <w:tcW w:w="797" w:type="dxa"/>
            <w:hideMark/>
          </w:tcPr>
          <w:p w14:paraId="36FFB771" w14:textId="6C51EC4D" w:rsidR="00961581" w:rsidRPr="007A58BA" w:rsidRDefault="00B41D75" w:rsidP="00AA3DDA">
            <w:pPr>
              <w:spacing w:after="0" w:line="240" w:lineRule="auto"/>
              <w:ind w:left="-43" w:right="-72"/>
              <w:jc w:val="right"/>
              <w:rPr>
                <w:rFonts w:ascii="Cordia New" w:eastAsia="Times New Roman" w:hAnsi="Cordia New"/>
                <w:sz w:val="24"/>
                <w:szCs w:val="24"/>
                <w:lang w:eastAsia="en-GB"/>
              </w:rPr>
            </w:pPr>
            <w:r w:rsidRPr="007A58BA">
              <w:rPr>
                <w:rFonts w:ascii="Cordia New" w:eastAsia="Times New Roman" w:hAnsi="Cordia New"/>
                <w:sz w:val="24"/>
                <w:szCs w:val="24"/>
                <w:lang w:val="en-GB" w:eastAsia="en-GB"/>
              </w:rPr>
              <w:t>10</w:t>
            </w:r>
            <w:r w:rsidR="00030187" w:rsidRPr="007A58BA">
              <w:rPr>
                <w:rFonts w:ascii="Cordia New" w:eastAsia="Times New Roman" w:hAnsi="Cordia New"/>
                <w:sz w:val="24"/>
                <w:szCs w:val="24"/>
                <w:lang w:eastAsia="en-GB"/>
              </w:rPr>
              <w:t>.</w:t>
            </w:r>
            <w:r w:rsidRPr="007A58BA">
              <w:rPr>
                <w:rFonts w:ascii="Cordia New" w:eastAsia="Times New Roman" w:hAnsi="Cordia New"/>
                <w:sz w:val="24"/>
                <w:szCs w:val="24"/>
                <w:lang w:val="en-GB" w:eastAsia="en-GB"/>
              </w:rPr>
              <w:t>0</w:t>
            </w:r>
            <w:r w:rsidR="00030187" w:rsidRPr="007A58BA">
              <w:rPr>
                <w:rFonts w:ascii="Cordia New" w:eastAsia="Times New Roman" w:hAnsi="Cordia New"/>
                <w:sz w:val="24"/>
                <w:szCs w:val="24"/>
                <w:lang w:eastAsia="en-GB"/>
              </w:rPr>
              <w:t>%</w:t>
            </w:r>
          </w:p>
        </w:tc>
        <w:tc>
          <w:tcPr>
            <w:tcW w:w="793" w:type="dxa"/>
            <w:hideMark/>
          </w:tcPr>
          <w:p w14:paraId="0B2D3429" w14:textId="2ED4EE77" w:rsidR="00961581" w:rsidRPr="007A58BA" w:rsidRDefault="00B41D75" w:rsidP="00AA3DDA">
            <w:pPr>
              <w:spacing w:after="0" w:line="240" w:lineRule="auto"/>
              <w:ind w:left="-43" w:right="-72"/>
              <w:jc w:val="right"/>
              <w:rPr>
                <w:rFonts w:ascii="Cordia New" w:eastAsia="Times New Roman" w:hAnsi="Cordia New"/>
                <w:sz w:val="24"/>
                <w:szCs w:val="24"/>
                <w:lang w:eastAsia="en-GB"/>
              </w:rPr>
            </w:pPr>
            <w:r w:rsidRPr="007A58BA">
              <w:rPr>
                <w:rFonts w:ascii="Cordia New" w:eastAsia="Times New Roman" w:hAnsi="Cordia New"/>
                <w:sz w:val="24"/>
                <w:szCs w:val="24"/>
                <w:lang w:val="en-GB" w:eastAsia="en-GB"/>
              </w:rPr>
              <w:t>10</w:t>
            </w:r>
            <w:r w:rsidR="00961581" w:rsidRPr="007A58BA">
              <w:rPr>
                <w:rFonts w:ascii="Cordia New" w:eastAsia="Times New Roman" w:hAnsi="Cordia New"/>
                <w:sz w:val="24"/>
                <w:szCs w:val="24"/>
                <w:lang w:eastAsia="en-GB"/>
              </w:rPr>
              <w:t>.</w:t>
            </w:r>
            <w:r w:rsidRPr="007A58BA">
              <w:rPr>
                <w:rFonts w:ascii="Cordia New" w:eastAsia="Times New Roman" w:hAnsi="Cordia New"/>
                <w:sz w:val="24"/>
                <w:szCs w:val="24"/>
                <w:lang w:val="en-GB" w:eastAsia="en-GB"/>
              </w:rPr>
              <w:t>0</w:t>
            </w:r>
            <w:r w:rsidR="00961581" w:rsidRPr="007A58BA">
              <w:rPr>
                <w:rFonts w:ascii="Cordia New" w:eastAsia="Times New Roman" w:hAnsi="Cordia New"/>
                <w:sz w:val="24"/>
                <w:szCs w:val="24"/>
                <w:lang w:eastAsia="en-GB"/>
              </w:rPr>
              <w:t>%</w:t>
            </w:r>
          </w:p>
        </w:tc>
        <w:tc>
          <w:tcPr>
            <w:tcW w:w="1512" w:type="dxa"/>
            <w:hideMark/>
          </w:tcPr>
          <w:p w14:paraId="6036AEA8" w14:textId="454D2DC0"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Decrease by </w:t>
            </w:r>
            <w:r w:rsidR="00B406E3" w:rsidRPr="00C62E82">
              <w:rPr>
                <w:rFonts w:ascii="Cordia New" w:eastAsia="Times New Roman" w:hAnsi="Cordia New"/>
                <w:spacing w:val="-6"/>
                <w:sz w:val="24"/>
                <w:szCs w:val="24"/>
                <w:lang w:val="en-GB" w:eastAsia="en-GB"/>
              </w:rPr>
              <w:t>8.67</w:t>
            </w:r>
            <w:r w:rsidR="00030187" w:rsidRPr="00C62E82">
              <w:rPr>
                <w:rFonts w:ascii="Cordia New" w:eastAsia="Times New Roman" w:hAnsi="Cordia New"/>
                <w:spacing w:val="-6"/>
                <w:sz w:val="24"/>
                <w:szCs w:val="24"/>
                <w:lang w:eastAsia="en-GB"/>
              </w:rPr>
              <w:t>%</w:t>
            </w:r>
          </w:p>
        </w:tc>
        <w:tc>
          <w:tcPr>
            <w:tcW w:w="1512" w:type="dxa"/>
            <w:hideMark/>
          </w:tcPr>
          <w:p w14:paraId="2CD751DA" w14:textId="4A81D970"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Decrease by </w:t>
            </w:r>
            <w:r w:rsidR="00B41D75" w:rsidRPr="00C62E82">
              <w:rPr>
                <w:rFonts w:ascii="Cordia New" w:eastAsia="Times New Roman" w:hAnsi="Cordia New"/>
                <w:spacing w:val="-6"/>
                <w:sz w:val="24"/>
                <w:szCs w:val="24"/>
                <w:lang w:val="en-GB" w:eastAsia="en-GB"/>
              </w:rPr>
              <w:t>8</w:t>
            </w:r>
            <w:r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94</w:t>
            </w:r>
            <w:r w:rsidRPr="00C62E82">
              <w:rPr>
                <w:rFonts w:ascii="Cordia New" w:eastAsia="Times New Roman" w:hAnsi="Cordia New"/>
                <w:spacing w:val="-6"/>
                <w:sz w:val="24"/>
                <w:szCs w:val="24"/>
                <w:lang w:eastAsia="en-GB"/>
              </w:rPr>
              <w:t>%</w:t>
            </w:r>
          </w:p>
        </w:tc>
        <w:tc>
          <w:tcPr>
            <w:tcW w:w="1512" w:type="dxa"/>
            <w:hideMark/>
          </w:tcPr>
          <w:p w14:paraId="5B6BE479" w14:textId="043F407C"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Increase by </w:t>
            </w:r>
            <w:r w:rsidR="00AA3DDA">
              <w:rPr>
                <w:rFonts w:ascii="Cordia New" w:eastAsia="Times New Roman" w:hAnsi="Cordia New"/>
                <w:spacing w:val="-6"/>
                <w:sz w:val="24"/>
                <w:szCs w:val="24"/>
                <w:lang w:eastAsia="en-GB"/>
              </w:rPr>
              <w:t>1</w:t>
            </w:r>
            <w:r w:rsidR="00B406E3" w:rsidRPr="00C62E82">
              <w:rPr>
                <w:rFonts w:ascii="Cordia New" w:eastAsia="Times New Roman" w:hAnsi="Cordia New"/>
                <w:spacing w:val="-6"/>
                <w:sz w:val="24"/>
                <w:szCs w:val="24"/>
                <w:lang w:val="en-GB" w:eastAsia="en-GB"/>
              </w:rPr>
              <w:t>0.19</w:t>
            </w:r>
            <w:r w:rsidR="00030187" w:rsidRPr="00C62E82">
              <w:rPr>
                <w:rFonts w:ascii="Cordia New" w:eastAsia="Times New Roman" w:hAnsi="Cordia New"/>
                <w:spacing w:val="-6"/>
                <w:sz w:val="24"/>
                <w:szCs w:val="24"/>
                <w:lang w:eastAsia="en-GB"/>
              </w:rPr>
              <w:t>%</w:t>
            </w:r>
          </w:p>
        </w:tc>
        <w:tc>
          <w:tcPr>
            <w:tcW w:w="1512" w:type="dxa"/>
            <w:gridSpan w:val="2"/>
            <w:hideMark/>
          </w:tcPr>
          <w:p w14:paraId="5528CC59" w14:textId="5F29101B" w:rsidR="00961581" w:rsidRPr="00C62E82" w:rsidRDefault="00961581" w:rsidP="00AA3DDA">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4"/>
                <w:szCs w:val="24"/>
                <w:lang w:eastAsia="en-GB"/>
              </w:rPr>
            </w:pPr>
            <w:r w:rsidRPr="00C62E82">
              <w:rPr>
                <w:rFonts w:ascii="Cordia New" w:eastAsia="Times New Roman" w:hAnsi="Cordia New"/>
                <w:spacing w:val="-6"/>
                <w:sz w:val="24"/>
                <w:szCs w:val="24"/>
                <w:lang w:eastAsia="en-GB"/>
              </w:rPr>
              <w:t xml:space="preserve">Increase by </w:t>
            </w:r>
            <w:r w:rsidR="00AA3DDA">
              <w:rPr>
                <w:rFonts w:ascii="Cordia New" w:eastAsia="Times New Roman" w:hAnsi="Cordia New"/>
                <w:spacing w:val="-6"/>
                <w:sz w:val="24"/>
                <w:szCs w:val="24"/>
                <w:lang w:eastAsia="en-GB"/>
              </w:rPr>
              <w:t>1</w:t>
            </w:r>
            <w:r w:rsidR="00B41D75" w:rsidRPr="00C62E82">
              <w:rPr>
                <w:rFonts w:ascii="Cordia New" w:eastAsia="Times New Roman" w:hAnsi="Cordia New"/>
                <w:spacing w:val="-6"/>
                <w:sz w:val="24"/>
                <w:szCs w:val="24"/>
                <w:lang w:val="en-GB" w:eastAsia="en-GB"/>
              </w:rPr>
              <w:t>0</w:t>
            </w:r>
            <w:r w:rsidRPr="00C62E82">
              <w:rPr>
                <w:rFonts w:ascii="Cordia New" w:eastAsia="Times New Roman" w:hAnsi="Cordia New"/>
                <w:spacing w:val="-6"/>
                <w:sz w:val="24"/>
                <w:szCs w:val="24"/>
                <w:lang w:eastAsia="en-GB"/>
              </w:rPr>
              <w:t>.</w:t>
            </w:r>
            <w:r w:rsidR="00B41D75" w:rsidRPr="00C62E82">
              <w:rPr>
                <w:rFonts w:ascii="Cordia New" w:eastAsia="Times New Roman" w:hAnsi="Cordia New"/>
                <w:spacing w:val="-6"/>
                <w:sz w:val="24"/>
                <w:szCs w:val="24"/>
                <w:lang w:val="en-GB" w:eastAsia="en-GB"/>
              </w:rPr>
              <w:t>44</w:t>
            </w:r>
            <w:r w:rsidRPr="00C62E82">
              <w:rPr>
                <w:rFonts w:ascii="Cordia New" w:eastAsia="Times New Roman" w:hAnsi="Cordia New"/>
                <w:spacing w:val="-6"/>
                <w:sz w:val="24"/>
                <w:szCs w:val="24"/>
                <w:lang w:eastAsia="en-GB"/>
              </w:rPr>
              <w:t>%</w:t>
            </w:r>
          </w:p>
        </w:tc>
      </w:tr>
    </w:tbl>
    <w:p w14:paraId="08D64914" w14:textId="77777777" w:rsidR="00C721A4" w:rsidRPr="00690182" w:rsidRDefault="00C721A4" w:rsidP="00690182">
      <w:pPr>
        <w:spacing w:after="0" w:line="240" w:lineRule="auto"/>
        <w:ind w:left="547"/>
        <w:jc w:val="both"/>
        <w:rPr>
          <w:rFonts w:ascii="Cordia New" w:eastAsia="Times New Roman" w:hAnsi="Cordia New"/>
          <w:sz w:val="28"/>
        </w:rPr>
      </w:pPr>
    </w:p>
    <w:p w14:paraId="1FBE4142" w14:textId="791E27AA" w:rsidR="00C721A4" w:rsidRPr="00690182" w:rsidRDefault="00C721A4" w:rsidP="00690182">
      <w:pPr>
        <w:spacing w:after="0" w:line="240" w:lineRule="auto"/>
        <w:ind w:left="547"/>
        <w:jc w:val="both"/>
        <w:rPr>
          <w:rFonts w:ascii="Cordia New" w:eastAsia="Times New Roman" w:hAnsi="Cordia New"/>
          <w:sz w:val="28"/>
        </w:rPr>
      </w:pPr>
      <w:r w:rsidRPr="00690182">
        <w:rPr>
          <w:rFonts w:ascii="Cordia New" w:eastAsia="Times New Roman" w:hAnsi="Cordia New"/>
          <w:sz w:val="28"/>
        </w:rPr>
        <w:t>The above sensitivity analys</w:t>
      </w:r>
      <w:r w:rsidR="004C309E" w:rsidRPr="00690182">
        <w:rPr>
          <w:rFonts w:ascii="Cordia New" w:eastAsia="Times New Roman" w:hAnsi="Cordia New"/>
          <w:sz w:val="28"/>
        </w:rPr>
        <w:t>i</w:t>
      </w:r>
      <w:r w:rsidRPr="00690182">
        <w:rPr>
          <w:rFonts w:ascii="Cordia New" w:eastAsia="Times New Roman" w:hAnsi="Cordia New"/>
          <w:sz w:val="28"/>
        </w:rPr>
        <w:t xml:space="preserve">s </w:t>
      </w:r>
      <w:r w:rsidR="00564361" w:rsidRPr="00690182">
        <w:rPr>
          <w:rFonts w:ascii="Cordia New" w:eastAsia="Times New Roman" w:hAnsi="Cordia New"/>
          <w:sz w:val="28"/>
        </w:rPr>
        <w:t>is</w:t>
      </w:r>
      <w:r w:rsidRPr="00690182">
        <w:rPr>
          <w:rFonts w:ascii="Cordia New" w:eastAsia="Times New Roman" w:hAnsi="Cordia New"/>
          <w:sz w:val="28"/>
        </w:rPr>
        <w:t xml:space="preserve"> based on a change in an assumption while holding all other assumptions constant. In practice, this is unlikely to occur, and changes in some of the assumptions may be correlated. When calculating the sensitivity of the defined benefit obligation</w:t>
      </w:r>
      <w:r w:rsidR="001378D9" w:rsidRPr="00690182">
        <w:rPr>
          <w:rFonts w:ascii="Cordia New" w:eastAsia="Times New Roman" w:hAnsi="Cordia New"/>
          <w:sz w:val="28"/>
        </w:rPr>
        <w:t>s</w:t>
      </w:r>
      <w:r w:rsidRPr="00690182">
        <w:rPr>
          <w:rFonts w:ascii="Cordia New" w:eastAsia="Times New Roman" w:hAnsi="Cordia New"/>
          <w:sz w:val="28"/>
        </w:rPr>
        <w:t xml:space="preserve">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within the statement</w:t>
      </w:r>
      <w:r w:rsidR="001378D9" w:rsidRPr="00690182">
        <w:rPr>
          <w:rFonts w:ascii="Cordia New" w:eastAsia="Times New Roman" w:hAnsi="Cordia New"/>
          <w:sz w:val="28"/>
        </w:rPr>
        <w:t>s</w:t>
      </w:r>
      <w:r w:rsidRPr="00690182">
        <w:rPr>
          <w:rFonts w:ascii="Cordia New" w:eastAsia="Times New Roman" w:hAnsi="Cordia New"/>
          <w:sz w:val="28"/>
        </w:rPr>
        <w:t xml:space="preserve"> of financial position.</w:t>
      </w:r>
    </w:p>
    <w:p w14:paraId="60DA5545" w14:textId="3DC55ABA"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279CD83B" w14:textId="77777777" w:rsidR="007A58BA" w:rsidRPr="00690182" w:rsidRDefault="007A58BA" w:rsidP="007A58BA">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28</w:t>
      </w:r>
      <w:r w:rsidRPr="00690182">
        <w:rPr>
          <w:rFonts w:ascii="Cordia New" w:eastAsia="Times New Roman" w:hAnsi="Cordia New"/>
          <w:b/>
          <w:bCs/>
          <w:sz w:val="28"/>
        </w:rPr>
        <w:tab/>
        <w:t xml:space="preserve">Employee benefits obligations </w:t>
      </w:r>
      <w:r w:rsidRPr="00690182">
        <w:rPr>
          <w:rFonts w:ascii="Cordia New" w:eastAsia="Times New Roman" w:hAnsi="Cordia New"/>
          <w:sz w:val="28"/>
        </w:rPr>
        <w:t>(Cont’d)</w:t>
      </w:r>
    </w:p>
    <w:p w14:paraId="57365E72" w14:textId="77777777" w:rsidR="00C721A4" w:rsidRPr="00690182" w:rsidRDefault="00C721A4" w:rsidP="00690182">
      <w:pPr>
        <w:spacing w:after="0" w:line="240" w:lineRule="auto"/>
        <w:ind w:left="547"/>
        <w:jc w:val="both"/>
        <w:rPr>
          <w:rFonts w:ascii="Cordia New" w:eastAsia="Times New Roman" w:hAnsi="Cordia New"/>
          <w:sz w:val="28"/>
        </w:rPr>
      </w:pPr>
    </w:p>
    <w:tbl>
      <w:tblPr>
        <w:tblW w:w="9594" w:type="dxa"/>
        <w:tblLayout w:type="fixed"/>
        <w:tblLook w:val="04A0" w:firstRow="1" w:lastRow="0" w:firstColumn="1" w:lastColumn="0" w:noHBand="0" w:noVBand="1"/>
      </w:tblPr>
      <w:tblGrid>
        <w:gridCol w:w="5490"/>
        <w:gridCol w:w="1368"/>
        <w:gridCol w:w="1368"/>
        <w:gridCol w:w="1368"/>
      </w:tblGrid>
      <w:tr w:rsidR="008B02DC" w:rsidRPr="00690182" w14:paraId="3FB22D6B" w14:textId="77777777" w:rsidTr="007A58BA">
        <w:tc>
          <w:tcPr>
            <w:tcW w:w="5490" w:type="dxa"/>
            <w:shd w:val="clear" w:color="auto" w:fill="auto"/>
            <w:vAlign w:val="bottom"/>
          </w:tcPr>
          <w:p w14:paraId="33061F2B" w14:textId="77777777" w:rsidR="00C721A4" w:rsidRPr="00690182" w:rsidRDefault="00C721A4" w:rsidP="00690182">
            <w:pPr>
              <w:spacing w:after="0" w:line="240" w:lineRule="auto"/>
              <w:ind w:left="427"/>
              <w:rPr>
                <w:rFonts w:ascii="Cordia New" w:eastAsia="Times New Roman" w:hAnsi="Cordia New"/>
                <w:sz w:val="28"/>
              </w:rPr>
            </w:pPr>
          </w:p>
        </w:tc>
        <w:tc>
          <w:tcPr>
            <w:tcW w:w="1368" w:type="dxa"/>
            <w:shd w:val="clear" w:color="auto" w:fill="auto"/>
            <w:vAlign w:val="bottom"/>
            <w:hideMark/>
          </w:tcPr>
          <w:p w14:paraId="0CE68C11" w14:textId="2859519F"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Hotel</w:t>
            </w:r>
          </w:p>
        </w:tc>
        <w:tc>
          <w:tcPr>
            <w:tcW w:w="1368" w:type="dxa"/>
            <w:shd w:val="clear" w:color="auto" w:fill="auto"/>
            <w:vAlign w:val="bottom"/>
            <w:hideMark/>
          </w:tcPr>
          <w:p w14:paraId="03981AAE"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Restaurant</w:t>
            </w:r>
          </w:p>
        </w:tc>
        <w:tc>
          <w:tcPr>
            <w:tcW w:w="1368" w:type="dxa"/>
            <w:shd w:val="clear" w:color="auto" w:fill="auto"/>
            <w:vAlign w:val="bottom"/>
            <w:hideMark/>
          </w:tcPr>
          <w:p w14:paraId="7D444905"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Retail</w:t>
            </w:r>
          </w:p>
        </w:tc>
      </w:tr>
      <w:tr w:rsidR="008B02DC" w:rsidRPr="00690182" w14:paraId="58A7331B" w14:textId="77777777" w:rsidTr="007A58BA">
        <w:trPr>
          <w:trHeight w:val="80"/>
        </w:trPr>
        <w:tc>
          <w:tcPr>
            <w:tcW w:w="5490" w:type="dxa"/>
            <w:shd w:val="clear" w:color="auto" w:fill="auto"/>
            <w:vAlign w:val="bottom"/>
          </w:tcPr>
          <w:p w14:paraId="31852B3A" w14:textId="77777777" w:rsidR="00C721A4" w:rsidRPr="00690182" w:rsidRDefault="00C721A4" w:rsidP="00690182">
            <w:pPr>
              <w:spacing w:after="0" w:line="240" w:lineRule="auto"/>
              <w:ind w:left="427"/>
              <w:rPr>
                <w:rFonts w:ascii="Cordia New" w:eastAsia="Times New Roman" w:hAnsi="Cordia New"/>
                <w:sz w:val="28"/>
              </w:rPr>
            </w:pPr>
          </w:p>
        </w:tc>
        <w:tc>
          <w:tcPr>
            <w:tcW w:w="1368" w:type="dxa"/>
            <w:shd w:val="clear" w:color="auto" w:fill="auto"/>
            <w:vAlign w:val="bottom"/>
          </w:tcPr>
          <w:p w14:paraId="5CD8233D"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shd w:val="clear" w:color="auto" w:fill="auto"/>
            <w:vAlign w:val="bottom"/>
          </w:tcPr>
          <w:p w14:paraId="6ACCCCD3"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shd w:val="clear" w:color="auto" w:fill="auto"/>
            <w:vAlign w:val="bottom"/>
          </w:tcPr>
          <w:p w14:paraId="4DDAA98C" w14:textId="77777777" w:rsidR="00C721A4" w:rsidRPr="00690182" w:rsidRDefault="00C721A4" w:rsidP="00690182">
            <w:pPr>
              <w:spacing w:after="0" w:line="240" w:lineRule="auto"/>
              <w:ind w:right="-72"/>
              <w:jc w:val="right"/>
              <w:rPr>
                <w:rFonts w:ascii="Cordia New" w:eastAsia="Times New Roman" w:hAnsi="Cordia New"/>
                <w:sz w:val="28"/>
              </w:rPr>
            </w:pPr>
          </w:p>
        </w:tc>
      </w:tr>
      <w:tr w:rsidR="008B02DC" w:rsidRPr="00690182" w14:paraId="060ED3F5" w14:textId="77777777" w:rsidTr="007A58BA">
        <w:trPr>
          <w:trHeight w:val="80"/>
        </w:trPr>
        <w:tc>
          <w:tcPr>
            <w:tcW w:w="5490" w:type="dxa"/>
            <w:shd w:val="clear" w:color="auto" w:fill="auto"/>
            <w:vAlign w:val="bottom"/>
            <w:hideMark/>
          </w:tcPr>
          <w:p w14:paraId="21606515" w14:textId="77777777" w:rsidR="00C721A4" w:rsidRPr="00690182" w:rsidRDefault="00C721A4" w:rsidP="00690182">
            <w:pPr>
              <w:spacing w:after="0" w:line="240" w:lineRule="auto"/>
              <w:ind w:left="427"/>
              <w:rPr>
                <w:rFonts w:ascii="Cordia New" w:eastAsia="Times New Roman" w:hAnsi="Cordia New"/>
                <w:sz w:val="28"/>
              </w:rPr>
            </w:pPr>
            <w:r w:rsidRPr="00690182">
              <w:rPr>
                <w:rFonts w:ascii="Cordia New" w:eastAsia="Times New Roman" w:hAnsi="Cordia New"/>
                <w:sz w:val="28"/>
              </w:rPr>
              <w:t>The weighted average duration of the defined benefit</w:t>
            </w:r>
          </w:p>
        </w:tc>
        <w:tc>
          <w:tcPr>
            <w:tcW w:w="1368" w:type="dxa"/>
            <w:shd w:val="clear" w:color="auto" w:fill="auto"/>
            <w:vAlign w:val="bottom"/>
          </w:tcPr>
          <w:p w14:paraId="0A129B0B"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shd w:val="clear" w:color="auto" w:fill="auto"/>
            <w:vAlign w:val="bottom"/>
          </w:tcPr>
          <w:p w14:paraId="06D2A242"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shd w:val="clear" w:color="auto" w:fill="auto"/>
            <w:vAlign w:val="bottom"/>
          </w:tcPr>
          <w:p w14:paraId="59A7665D" w14:textId="77777777" w:rsidR="00C721A4" w:rsidRPr="00690182" w:rsidRDefault="00C721A4" w:rsidP="00690182">
            <w:pPr>
              <w:spacing w:after="0" w:line="240" w:lineRule="auto"/>
              <w:ind w:right="-72"/>
              <w:jc w:val="right"/>
              <w:rPr>
                <w:rFonts w:ascii="Cordia New" w:eastAsia="Times New Roman" w:hAnsi="Cordia New"/>
                <w:sz w:val="28"/>
              </w:rPr>
            </w:pPr>
          </w:p>
        </w:tc>
      </w:tr>
      <w:tr w:rsidR="008B02DC" w:rsidRPr="00690182" w14:paraId="3612BE03" w14:textId="77777777" w:rsidTr="007A58BA">
        <w:tc>
          <w:tcPr>
            <w:tcW w:w="5490" w:type="dxa"/>
            <w:shd w:val="clear" w:color="auto" w:fill="auto"/>
            <w:vAlign w:val="bottom"/>
            <w:hideMark/>
          </w:tcPr>
          <w:p w14:paraId="01E60D23" w14:textId="77777777" w:rsidR="00C721A4" w:rsidRPr="00690182" w:rsidRDefault="00C721A4" w:rsidP="00690182">
            <w:pPr>
              <w:spacing w:after="0" w:line="240" w:lineRule="auto"/>
              <w:ind w:left="427"/>
              <w:rPr>
                <w:rFonts w:ascii="Cordia New" w:eastAsia="Times New Roman" w:hAnsi="Cordia New"/>
                <w:sz w:val="28"/>
              </w:rPr>
            </w:pPr>
            <w:r w:rsidRPr="00690182">
              <w:rPr>
                <w:rFonts w:ascii="Cordia New" w:eastAsia="Times New Roman" w:hAnsi="Cordia New"/>
                <w:sz w:val="28"/>
              </w:rPr>
              <w:t xml:space="preserve">   obligation</w:t>
            </w:r>
          </w:p>
        </w:tc>
        <w:tc>
          <w:tcPr>
            <w:tcW w:w="1368" w:type="dxa"/>
            <w:shd w:val="clear" w:color="auto" w:fill="auto"/>
            <w:vAlign w:val="bottom"/>
            <w:hideMark/>
          </w:tcPr>
          <w:p w14:paraId="7192B4DB" w14:textId="217AAC4D"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C721A4" w:rsidRPr="00690182">
              <w:rPr>
                <w:rFonts w:ascii="Cordia New" w:eastAsia="Times New Roman" w:hAnsi="Cordia New"/>
                <w:sz w:val="28"/>
              </w:rPr>
              <w:t xml:space="preserve"> years</w:t>
            </w:r>
          </w:p>
        </w:tc>
        <w:tc>
          <w:tcPr>
            <w:tcW w:w="1368" w:type="dxa"/>
            <w:shd w:val="clear" w:color="auto" w:fill="auto"/>
            <w:vAlign w:val="bottom"/>
            <w:hideMark/>
          </w:tcPr>
          <w:p w14:paraId="243117CB" w14:textId="0DEAF104"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C721A4" w:rsidRPr="00690182">
              <w:rPr>
                <w:rFonts w:ascii="Cordia New" w:eastAsia="Times New Roman" w:hAnsi="Cordia New"/>
                <w:sz w:val="28"/>
              </w:rPr>
              <w:t xml:space="preserve"> years</w:t>
            </w:r>
          </w:p>
        </w:tc>
        <w:tc>
          <w:tcPr>
            <w:tcW w:w="1368" w:type="dxa"/>
            <w:shd w:val="clear" w:color="auto" w:fill="auto"/>
            <w:vAlign w:val="bottom"/>
            <w:hideMark/>
          </w:tcPr>
          <w:p w14:paraId="0A6A9640" w14:textId="17B17CA5" w:rsidR="00C721A4"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w:t>
            </w:r>
            <w:r w:rsidR="00C721A4" w:rsidRPr="00690182">
              <w:rPr>
                <w:rFonts w:ascii="Cordia New" w:eastAsia="Times New Roman" w:hAnsi="Cordia New"/>
                <w:sz w:val="28"/>
              </w:rPr>
              <w:t xml:space="preserve"> years</w:t>
            </w:r>
          </w:p>
        </w:tc>
      </w:tr>
    </w:tbl>
    <w:p w14:paraId="7436528C" w14:textId="77777777" w:rsidR="00C721A4" w:rsidRPr="00690182" w:rsidRDefault="00C721A4" w:rsidP="00690182">
      <w:pPr>
        <w:spacing w:after="0" w:line="240" w:lineRule="auto"/>
        <w:ind w:left="540"/>
        <w:rPr>
          <w:rFonts w:ascii="Cordia New" w:eastAsia="Times New Roman" w:hAnsi="Cordia New"/>
          <w:sz w:val="28"/>
        </w:rPr>
      </w:pPr>
    </w:p>
    <w:p w14:paraId="6309AA3C" w14:textId="77919BFE"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Expected maturity analysis of undiscounted retirement plans</w:t>
      </w:r>
      <w:r w:rsidR="006C3C3C" w:rsidRPr="00690182">
        <w:rPr>
          <w:rFonts w:ascii="Cordia New" w:eastAsia="Times New Roman" w:hAnsi="Cordia New"/>
          <w:sz w:val="28"/>
        </w:rPr>
        <w:t xml:space="preserve"> for key business units in Thailand</w:t>
      </w:r>
      <w:r w:rsidRPr="00690182">
        <w:rPr>
          <w:rFonts w:ascii="Cordia New" w:eastAsia="Times New Roman" w:hAnsi="Cordia New"/>
          <w:sz w:val="28"/>
        </w:rPr>
        <w:t>:</w:t>
      </w:r>
    </w:p>
    <w:p w14:paraId="04D4B6DD" w14:textId="77777777" w:rsidR="00C721A4" w:rsidRPr="00690182" w:rsidRDefault="00C721A4" w:rsidP="00690182">
      <w:pPr>
        <w:spacing w:after="0" w:line="240" w:lineRule="auto"/>
        <w:ind w:left="540"/>
        <w:rPr>
          <w:rFonts w:ascii="Cordia New" w:eastAsia="Times New Roman" w:hAnsi="Cordia New"/>
          <w:sz w:val="28"/>
        </w:rPr>
      </w:pPr>
    </w:p>
    <w:tbl>
      <w:tblPr>
        <w:tblW w:w="9594" w:type="dxa"/>
        <w:tblLayout w:type="fixed"/>
        <w:tblLook w:val="04A0" w:firstRow="1" w:lastRow="0" w:firstColumn="1" w:lastColumn="0" w:noHBand="0" w:noVBand="1"/>
      </w:tblPr>
      <w:tblGrid>
        <w:gridCol w:w="5490"/>
        <w:gridCol w:w="1368"/>
        <w:gridCol w:w="1368"/>
        <w:gridCol w:w="1368"/>
      </w:tblGrid>
      <w:tr w:rsidR="008B02DC" w:rsidRPr="00690182" w14:paraId="51F6C2F0" w14:textId="77777777" w:rsidTr="007A58BA">
        <w:tc>
          <w:tcPr>
            <w:tcW w:w="5490" w:type="dxa"/>
            <w:vAlign w:val="bottom"/>
          </w:tcPr>
          <w:p w14:paraId="6F77E172" w14:textId="77777777" w:rsidR="00C721A4" w:rsidRPr="00690182" w:rsidRDefault="00C721A4" w:rsidP="00690182">
            <w:pPr>
              <w:spacing w:after="0" w:line="240" w:lineRule="auto"/>
              <w:ind w:left="427"/>
              <w:rPr>
                <w:rFonts w:ascii="Cordia New" w:eastAsia="Times New Roman" w:hAnsi="Cordia New"/>
                <w:sz w:val="28"/>
              </w:rPr>
            </w:pPr>
          </w:p>
        </w:tc>
        <w:tc>
          <w:tcPr>
            <w:tcW w:w="4104" w:type="dxa"/>
            <w:gridSpan w:val="3"/>
            <w:vAlign w:val="bottom"/>
          </w:tcPr>
          <w:p w14:paraId="6510D636"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r>
      <w:tr w:rsidR="008B02DC" w:rsidRPr="00690182" w14:paraId="56D97B09" w14:textId="77777777" w:rsidTr="007A58BA">
        <w:tc>
          <w:tcPr>
            <w:tcW w:w="5490" w:type="dxa"/>
            <w:vAlign w:val="bottom"/>
          </w:tcPr>
          <w:p w14:paraId="02A14B8E" w14:textId="77777777" w:rsidR="00C721A4" w:rsidRPr="00690182" w:rsidRDefault="00C721A4" w:rsidP="00690182">
            <w:pPr>
              <w:spacing w:after="0" w:line="240" w:lineRule="auto"/>
              <w:ind w:left="427"/>
              <w:rPr>
                <w:rFonts w:ascii="Cordia New" w:eastAsia="Times New Roman" w:hAnsi="Cordia New"/>
                <w:sz w:val="28"/>
              </w:rPr>
            </w:pPr>
          </w:p>
        </w:tc>
        <w:tc>
          <w:tcPr>
            <w:tcW w:w="1368" w:type="dxa"/>
            <w:vAlign w:val="bottom"/>
            <w:hideMark/>
          </w:tcPr>
          <w:p w14:paraId="00DC3C50"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Less than </w:t>
            </w:r>
          </w:p>
          <w:p w14:paraId="1C02859C"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a year</w:t>
            </w:r>
          </w:p>
        </w:tc>
        <w:tc>
          <w:tcPr>
            <w:tcW w:w="1368" w:type="dxa"/>
            <w:vAlign w:val="bottom"/>
            <w:hideMark/>
          </w:tcPr>
          <w:p w14:paraId="27CC7328"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Between </w:t>
            </w:r>
          </w:p>
          <w:p w14:paraId="696A82C8" w14:textId="36EF1767" w:rsidR="00C721A4"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1</w:t>
            </w:r>
            <w:r w:rsidR="00C721A4" w:rsidRPr="00690182">
              <w:rPr>
                <w:rFonts w:ascii="Cordia New" w:eastAsia="Times New Roman" w:hAnsi="Cordia New"/>
                <w:b/>
                <w:bCs/>
                <w:sz w:val="28"/>
              </w:rPr>
              <w:t>-</w:t>
            </w:r>
            <w:r w:rsidRPr="00690182">
              <w:rPr>
                <w:rFonts w:ascii="Cordia New" w:eastAsia="Times New Roman" w:hAnsi="Cordia New"/>
                <w:b/>
                <w:bCs/>
                <w:sz w:val="28"/>
                <w:lang w:val="en-GB"/>
              </w:rPr>
              <w:t>2</w:t>
            </w:r>
            <w:r w:rsidR="00C721A4" w:rsidRPr="00690182">
              <w:rPr>
                <w:rFonts w:ascii="Cordia New" w:eastAsia="Times New Roman" w:hAnsi="Cordia New"/>
                <w:b/>
                <w:bCs/>
                <w:sz w:val="28"/>
              </w:rPr>
              <w:t xml:space="preserve"> years</w:t>
            </w:r>
          </w:p>
        </w:tc>
        <w:tc>
          <w:tcPr>
            <w:tcW w:w="1368" w:type="dxa"/>
            <w:vAlign w:val="bottom"/>
            <w:hideMark/>
          </w:tcPr>
          <w:p w14:paraId="36283286"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 xml:space="preserve">Between </w:t>
            </w:r>
          </w:p>
          <w:p w14:paraId="3F270437" w14:textId="2FC9C527" w:rsidR="00C721A4"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w:t>
            </w:r>
            <w:r w:rsidR="00C721A4" w:rsidRPr="00690182">
              <w:rPr>
                <w:rFonts w:ascii="Cordia New" w:eastAsia="Times New Roman" w:hAnsi="Cordia New"/>
                <w:b/>
                <w:bCs/>
                <w:sz w:val="28"/>
              </w:rPr>
              <w:t>-</w:t>
            </w:r>
            <w:r w:rsidRPr="00690182">
              <w:rPr>
                <w:rFonts w:ascii="Cordia New" w:eastAsia="Times New Roman" w:hAnsi="Cordia New"/>
                <w:b/>
                <w:bCs/>
                <w:sz w:val="28"/>
                <w:lang w:val="en-GB"/>
              </w:rPr>
              <w:t>5</w:t>
            </w:r>
            <w:r w:rsidR="00C721A4" w:rsidRPr="00690182">
              <w:rPr>
                <w:rFonts w:ascii="Cordia New" w:eastAsia="Times New Roman" w:hAnsi="Cordia New"/>
                <w:b/>
                <w:bCs/>
                <w:sz w:val="28"/>
              </w:rPr>
              <w:t xml:space="preserve"> years</w:t>
            </w:r>
          </w:p>
        </w:tc>
      </w:tr>
      <w:tr w:rsidR="008B02DC" w:rsidRPr="00690182" w14:paraId="76F87D43" w14:textId="77777777" w:rsidTr="007A58BA">
        <w:tc>
          <w:tcPr>
            <w:tcW w:w="5490" w:type="dxa"/>
            <w:vAlign w:val="bottom"/>
          </w:tcPr>
          <w:p w14:paraId="7051E5ED" w14:textId="77777777" w:rsidR="00C721A4" w:rsidRPr="00690182" w:rsidRDefault="00C721A4" w:rsidP="00690182">
            <w:pPr>
              <w:spacing w:after="0" w:line="240" w:lineRule="auto"/>
              <w:ind w:left="427"/>
              <w:rPr>
                <w:rFonts w:ascii="Cordia New" w:eastAsia="Times New Roman" w:hAnsi="Cordia New"/>
                <w:sz w:val="28"/>
              </w:rPr>
            </w:pPr>
          </w:p>
        </w:tc>
        <w:tc>
          <w:tcPr>
            <w:tcW w:w="1368" w:type="dxa"/>
            <w:vAlign w:val="bottom"/>
            <w:hideMark/>
          </w:tcPr>
          <w:p w14:paraId="10EEB74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30F8D95C"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368" w:type="dxa"/>
            <w:vAlign w:val="bottom"/>
            <w:hideMark/>
          </w:tcPr>
          <w:p w14:paraId="55B7605C"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8B02DC" w:rsidRPr="00690182" w14:paraId="230625AA" w14:textId="77777777" w:rsidTr="007A58BA">
        <w:tc>
          <w:tcPr>
            <w:tcW w:w="5490" w:type="dxa"/>
            <w:vAlign w:val="bottom"/>
          </w:tcPr>
          <w:p w14:paraId="35EA7D5C" w14:textId="77777777" w:rsidR="00C721A4" w:rsidRPr="00690182" w:rsidRDefault="00C721A4" w:rsidP="00690182">
            <w:pPr>
              <w:spacing w:after="0" w:line="240" w:lineRule="auto"/>
              <w:ind w:left="427"/>
              <w:rPr>
                <w:rFonts w:ascii="Cordia New" w:eastAsia="Times New Roman" w:hAnsi="Cordia New"/>
                <w:sz w:val="28"/>
              </w:rPr>
            </w:pPr>
          </w:p>
        </w:tc>
        <w:tc>
          <w:tcPr>
            <w:tcW w:w="1368" w:type="dxa"/>
            <w:vAlign w:val="bottom"/>
          </w:tcPr>
          <w:p w14:paraId="7FD7FC5F"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1BF9D36E"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5A30F3CF" w14:textId="77777777" w:rsidR="00C721A4" w:rsidRPr="00690182" w:rsidRDefault="00C721A4" w:rsidP="00690182">
            <w:pPr>
              <w:spacing w:after="0" w:line="240" w:lineRule="auto"/>
              <w:ind w:right="-72"/>
              <w:jc w:val="right"/>
              <w:rPr>
                <w:rFonts w:ascii="Cordia New" w:eastAsia="Times New Roman" w:hAnsi="Cordia New"/>
                <w:sz w:val="28"/>
              </w:rPr>
            </w:pPr>
          </w:p>
        </w:tc>
      </w:tr>
      <w:tr w:rsidR="008B02DC" w:rsidRPr="00690182" w14:paraId="48C935BB" w14:textId="77777777" w:rsidTr="007A58BA">
        <w:tc>
          <w:tcPr>
            <w:tcW w:w="5490" w:type="dxa"/>
            <w:vAlign w:val="bottom"/>
            <w:hideMark/>
          </w:tcPr>
          <w:p w14:paraId="3DDFBFF4" w14:textId="1E8CD060" w:rsidR="00C721A4" w:rsidRPr="00690182" w:rsidRDefault="00C721A4" w:rsidP="00690182">
            <w:pPr>
              <w:spacing w:after="0" w:line="240" w:lineRule="auto"/>
              <w:ind w:left="427"/>
              <w:rPr>
                <w:rFonts w:ascii="Cordia New" w:eastAsia="Times New Roman" w:hAnsi="Cordia New"/>
                <w:b/>
                <w:bCs/>
                <w:sz w:val="28"/>
              </w:rPr>
            </w:pP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2021</w:t>
            </w:r>
          </w:p>
        </w:tc>
        <w:tc>
          <w:tcPr>
            <w:tcW w:w="1368" w:type="dxa"/>
            <w:vAlign w:val="bottom"/>
          </w:tcPr>
          <w:p w14:paraId="4BD3BB46"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14C438C9"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46C32E04" w14:textId="77777777" w:rsidR="00C721A4" w:rsidRPr="00690182" w:rsidRDefault="00C721A4" w:rsidP="00690182">
            <w:pPr>
              <w:spacing w:after="0" w:line="240" w:lineRule="auto"/>
              <w:ind w:right="-72"/>
              <w:jc w:val="right"/>
              <w:rPr>
                <w:rFonts w:ascii="Cordia New" w:eastAsia="Times New Roman" w:hAnsi="Cordia New"/>
                <w:sz w:val="28"/>
              </w:rPr>
            </w:pPr>
          </w:p>
        </w:tc>
      </w:tr>
      <w:tr w:rsidR="008B02DC" w:rsidRPr="00690182" w14:paraId="0833A5E9" w14:textId="77777777" w:rsidTr="007A58BA">
        <w:tc>
          <w:tcPr>
            <w:tcW w:w="5490" w:type="dxa"/>
            <w:vAlign w:val="bottom"/>
            <w:hideMark/>
          </w:tcPr>
          <w:p w14:paraId="6A1F1E73" w14:textId="06F3040D" w:rsidR="00C721A4" w:rsidRPr="00690182" w:rsidRDefault="00C721A4" w:rsidP="00690182">
            <w:pPr>
              <w:spacing w:after="0" w:line="240" w:lineRule="auto"/>
              <w:ind w:left="427"/>
              <w:rPr>
                <w:rFonts w:ascii="Cordia New" w:eastAsia="Times New Roman" w:hAnsi="Cordia New"/>
                <w:sz w:val="28"/>
              </w:rPr>
            </w:pPr>
            <w:r w:rsidRPr="00690182">
              <w:rPr>
                <w:rFonts w:ascii="Cordia New" w:eastAsia="Times New Roman" w:hAnsi="Cordia New"/>
                <w:sz w:val="28"/>
              </w:rPr>
              <w:t xml:space="preserve">Defined </w:t>
            </w:r>
            <w:r w:rsidR="00245A64" w:rsidRPr="00690182">
              <w:rPr>
                <w:rFonts w:ascii="Cordia New" w:eastAsia="Times New Roman" w:hAnsi="Cordia New"/>
                <w:sz w:val="28"/>
              </w:rPr>
              <w:t xml:space="preserve">benefit </w:t>
            </w:r>
            <w:r w:rsidRPr="00690182">
              <w:rPr>
                <w:rFonts w:ascii="Cordia New" w:eastAsia="Times New Roman" w:hAnsi="Cordia New"/>
                <w:sz w:val="28"/>
              </w:rPr>
              <w:t>obligation</w:t>
            </w:r>
            <w:r w:rsidR="00245A64" w:rsidRPr="00690182">
              <w:rPr>
                <w:rFonts w:ascii="Cordia New" w:eastAsia="Times New Roman" w:hAnsi="Cordia New"/>
                <w:sz w:val="28"/>
              </w:rPr>
              <w:t>s</w:t>
            </w:r>
          </w:p>
        </w:tc>
        <w:tc>
          <w:tcPr>
            <w:tcW w:w="1368" w:type="dxa"/>
            <w:vAlign w:val="bottom"/>
          </w:tcPr>
          <w:p w14:paraId="46E0019C" w14:textId="7D6A0F6B"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18</w:t>
            </w:r>
          </w:p>
        </w:tc>
        <w:tc>
          <w:tcPr>
            <w:tcW w:w="1368" w:type="dxa"/>
            <w:vAlign w:val="bottom"/>
          </w:tcPr>
          <w:p w14:paraId="1AAAA3BA" w14:textId="5A449485"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p>
        </w:tc>
        <w:tc>
          <w:tcPr>
            <w:tcW w:w="1368" w:type="dxa"/>
            <w:vAlign w:val="bottom"/>
          </w:tcPr>
          <w:p w14:paraId="1F57D92F" w14:textId="4976B681" w:rsidR="00C721A4"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116</w:t>
            </w:r>
          </w:p>
        </w:tc>
      </w:tr>
      <w:tr w:rsidR="008B02DC" w:rsidRPr="007A58BA" w14:paraId="362B229E" w14:textId="77777777" w:rsidTr="007A58BA">
        <w:tc>
          <w:tcPr>
            <w:tcW w:w="5490" w:type="dxa"/>
            <w:vAlign w:val="bottom"/>
          </w:tcPr>
          <w:p w14:paraId="40709A36" w14:textId="77777777" w:rsidR="00C721A4" w:rsidRPr="007A58BA" w:rsidRDefault="00C721A4" w:rsidP="00690182">
            <w:pPr>
              <w:spacing w:after="0" w:line="240" w:lineRule="auto"/>
              <w:ind w:left="427"/>
              <w:rPr>
                <w:rFonts w:ascii="Cordia New" w:eastAsia="Times New Roman" w:hAnsi="Cordia New"/>
                <w:sz w:val="12"/>
                <w:szCs w:val="12"/>
              </w:rPr>
            </w:pPr>
          </w:p>
        </w:tc>
        <w:tc>
          <w:tcPr>
            <w:tcW w:w="1368" w:type="dxa"/>
            <w:vAlign w:val="bottom"/>
          </w:tcPr>
          <w:p w14:paraId="3AD8D6CB" w14:textId="31421692"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2BB50709"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5ADB9D37"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8B02DC" w:rsidRPr="00690182" w14:paraId="19B5D52D" w14:textId="77777777" w:rsidTr="007A58BA">
        <w:tc>
          <w:tcPr>
            <w:tcW w:w="5490" w:type="dxa"/>
            <w:vAlign w:val="bottom"/>
            <w:hideMark/>
          </w:tcPr>
          <w:p w14:paraId="2FDBE6DC"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8"/>
              </w:rPr>
            </w:pPr>
            <w:r w:rsidRPr="00690182">
              <w:rPr>
                <w:rFonts w:ascii="Cordia New" w:eastAsia="Times New Roman" w:hAnsi="Cordia New"/>
                <w:sz w:val="28"/>
              </w:rPr>
              <w:t>Total</w:t>
            </w:r>
          </w:p>
        </w:tc>
        <w:tc>
          <w:tcPr>
            <w:tcW w:w="1368" w:type="dxa"/>
            <w:vAlign w:val="bottom"/>
          </w:tcPr>
          <w:p w14:paraId="22344922" w14:textId="3A61B59D" w:rsidR="00C721A4"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p>
        </w:tc>
        <w:tc>
          <w:tcPr>
            <w:tcW w:w="1368" w:type="dxa"/>
            <w:vAlign w:val="bottom"/>
          </w:tcPr>
          <w:p w14:paraId="4AE67491" w14:textId="42B615F6" w:rsidR="00C721A4"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p>
        </w:tc>
        <w:tc>
          <w:tcPr>
            <w:tcW w:w="1368" w:type="dxa"/>
            <w:vAlign w:val="bottom"/>
          </w:tcPr>
          <w:p w14:paraId="0612C901" w14:textId="5B9B0BE7" w:rsidR="00C721A4"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116</w:t>
            </w:r>
          </w:p>
        </w:tc>
      </w:tr>
      <w:tr w:rsidR="008B02DC" w:rsidRPr="00690182" w14:paraId="4BFB6F1E" w14:textId="77777777" w:rsidTr="007A58BA">
        <w:tc>
          <w:tcPr>
            <w:tcW w:w="5490" w:type="dxa"/>
            <w:vAlign w:val="bottom"/>
          </w:tcPr>
          <w:p w14:paraId="6FBFE075"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8"/>
              </w:rPr>
            </w:pPr>
          </w:p>
        </w:tc>
        <w:tc>
          <w:tcPr>
            <w:tcW w:w="1368" w:type="dxa"/>
            <w:vAlign w:val="bottom"/>
          </w:tcPr>
          <w:p w14:paraId="2F12E2CA"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029323A6"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61CB369F" w14:textId="77777777" w:rsidR="00C721A4" w:rsidRPr="00690182" w:rsidRDefault="00C721A4" w:rsidP="00690182">
            <w:pPr>
              <w:spacing w:after="0" w:line="240" w:lineRule="auto"/>
              <w:ind w:right="-72"/>
              <w:jc w:val="right"/>
              <w:rPr>
                <w:rFonts w:ascii="Cordia New" w:eastAsia="Times New Roman" w:hAnsi="Cordia New"/>
                <w:sz w:val="28"/>
              </w:rPr>
            </w:pPr>
          </w:p>
        </w:tc>
      </w:tr>
      <w:tr w:rsidR="008B02DC" w:rsidRPr="00690182" w14:paraId="3D6C3283" w14:textId="77777777" w:rsidTr="007A58BA">
        <w:tc>
          <w:tcPr>
            <w:tcW w:w="5490" w:type="dxa"/>
            <w:vAlign w:val="bottom"/>
            <w:hideMark/>
          </w:tcPr>
          <w:p w14:paraId="07E2BE53" w14:textId="1D2EE708" w:rsidR="00C721A4" w:rsidRPr="00690182" w:rsidRDefault="00C721A4" w:rsidP="00690182">
            <w:pPr>
              <w:spacing w:after="0" w:line="240" w:lineRule="auto"/>
              <w:ind w:left="427"/>
              <w:rPr>
                <w:rFonts w:ascii="Cordia New" w:eastAsia="Times New Roman" w:hAnsi="Cordia New"/>
                <w:b/>
                <w:bCs/>
                <w:sz w:val="28"/>
              </w:rPr>
            </w:pPr>
            <w:proofErr w:type="gramStart"/>
            <w:r w:rsidRPr="00690182">
              <w:rPr>
                <w:rFonts w:ascii="Cordia New" w:eastAsia="Times New Roman" w:hAnsi="Cordia New"/>
                <w:b/>
                <w:bCs/>
                <w:sz w:val="28"/>
              </w:rPr>
              <w:t>At</w:t>
            </w:r>
            <w:proofErr w:type="gramEnd"/>
            <w:r w:rsidRPr="00690182">
              <w:rPr>
                <w:rFonts w:ascii="Cordia New" w:eastAsia="Times New Roman" w:hAnsi="Cordia New"/>
                <w:b/>
                <w:bCs/>
                <w:sz w:val="28"/>
              </w:rPr>
              <w:t xml:space="preserve">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 </w:t>
            </w:r>
            <w:r w:rsidR="00B41D75" w:rsidRPr="00690182">
              <w:rPr>
                <w:rFonts w:ascii="Cordia New" w:eastAsia="Times New Roman" w:hAnsi="Cordia New"/>
                <w:b/>
                <w:bCs/>
                <w:sz w:val="28"/>
                <w:lang w:val="en-GB"/>
              </w:rPr>
              <w:t>2020</w:t>
            </w:r>
          </w:p>
        </w:tc>
        <w:tc>
          <w:tcPr>
            <w:tcW w:w="1368" w:type="dxa"/>
            <w:vAlign w:val="bottom"/>
          </w:tcPr>
          <w:p w14:paraId="20AC2343"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06D18228" w14:textId="77777777" w:rsidR="00C721A4" w:rsidRPr="00690182" w:rsidRDefault="00C721A4" w:rsidP="00690182">
            <w:pPr>
              <w:spacing w:after="0" w:line="240" w:lineRule="auto"/>
              <w:ind w:right="-72"/>
              <w:jc w:val="right"/>
              <w:rPr>
                <w:rFonts w:ascii="Cordia New" w:eastAsia="Times New Roman" w:hAnsi="Cordia New"/>
                <w:sz w:val="28"/>
              </w:rPr>
            </w:pPr>
          </w:p>
        </w:tc>
        <w:tc>
          <w:tcPr>
            <w:tcW w:w="1368" w:type="dxa"/>
            <w:vAlign w:val="bottom"/>
          </w:tcPr>
          <w:p w14:paraId="2E7AF094" w14:textId="77777777" w:rsidR="00C721A4" w:rsidRPr="00690182" w:rsidRDefault="00C721A4" w:rsidP="00690182">
            <w:pPr>
              <w:spacing w:after="0" w:line="240" w:lineRule="auto"/>
              <w:ind w:right="-72"/>
              <w:jc w:val="right"/>
              <w:rPr>
                <w:rFonts w:ascii="Cordia New" w:eastAsia="Times New Roman" w:hAnsi="Cordia New"/>
                <w:sz w:val="28"/>
              </w:rPr>
            </w:pPr>
          </w:p>
        </w:tc>
      </w:tr>
      <w:tr w:rsidR="00961581" w:rsidRPr="00690182" w14:paraId="0CD7E7C2" w14:textId="77777777" w:rsidTr="007A58BA">
        <w:tc>
          <w:tcPr>
            <w:tcW w:w="5490" w:type="dxa"/>
            <w:vAlign w:val="bottom"/>
            <w:hideMark/>
          </w:tcPr>
          <w:p w14:paraId="7ADA8FC5" w14:textId="1E4283AC" w:rsidR="00961581" w:rsidRPr="00690182" w:rsidRDefault="00961581" w:rsidP="00690182">
            <w:pPr>
              <w:spacing w:after="0" w:line="240" w:lineRule="auto"/>
              <w:ind w:left="427"/>
              <w:rPr>
                <w:rFonts w:ascii="Cordia New" w:eastAsia="Times New Roman" w:hAnsi="Cordia New"/>
                <w:sz w:val="28"/>
              </w:rPr>
            </w:pPr>
            <w:r w:rsidRPr="00690182">
              <w:rPr>
                <w:rFonts w:ascii="Cordia New" w:eastAsia="Times New Roman" w:hAnsi="Cordia New"/>
                <w:sz w:val="28"/>
              </w:rPr>
              <w:t>Defined benefit obligations</w:t>
            </w:r>
          </w:p>
        </w:tc>
        <w:tc>
          <w:tcPr>
            <w:tcW w:w="1368" w:type="dxa"/>
            <w:vAlign w:val="bottom"/>
            <w:hideMark/>
          </w:tcPr>
          <w:p w14:paraId="2DCA8402" w14:textId="4EDF3635" w:rsidR="00961581"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p>
        </w:tc>
        <w:tc>
          <w:tcPr>
            <w:tcW w:w="1368" w:type="dxa"/>
            <w:vAlign w:val="bottom"/>
            <w:hideMark/>
          </w:tcPr>
          <w:p w14:paraId="4D371BEA" w14:textId="63C66B7B" w:rsidR="00961581"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p>
        </w:tc>
        <w:tc>
          <w:tcPr>
            <w:tcW w:w="1368" w:type="dxa"/>
            <w:vAlign w:val="bottom"/>
            <w:hideMark/>
          </w:tcPr>
          <w:p w14:paraId="5636BC05" w14:textId="482FB537" w:rsidR="00961581"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w:t>
            </w:r>
          </w:p>
        </w:tc>
      </w:tr>
      <w:tr w:rsidR="00961581" w:rsidRPr="007A58BA" w14:paraId="794242EA" w14:textId="77777777" w:rsidTr="007A58BA">
        <w:tc>
          <w:tcPr>
            <w:tcW w:w="5490" w:type="dxa"/>
            <w:vAlign w:val="bottom"/>
          </w:tcPr>
          <w:p w14:paraId="51E2AC15" w14:textId="77777777" w:rsidR="00961581" w:rsidRPr="007A58BA" w:rsidRDefault="00961581" w:rsidP="00690182">
            <w:pPr>
              <w:spacing w:after="0" w:line="240" w:lineRule="auto"/>
              <w:ind w:left="427"/>
              <w:rPr>
                <w:rFonts w:ascii="Cordia New" w:eastAsia="Times New Roman" w:hAnsi="Cordia New"/>
                <w:sz w:val="12"/>
                <w:szCs w:val="12"/>
              </w:rPr>
            </w:pPr>
          </w:p>
        </w:tc>
        <w:tc>
          <w:tcPr>
            <w:tcW w:w="1368" w:type="dxa"/>
            <w:vAlign w:val="bottom"/>
          </w:tcPr>
          <w:p w14:paraId="7FF07AB7" w14:textId="77777777" w:rsidR="00961581" w:rsidRPr="007A58BA" w:rsidRDefault="00961581" w:rsidP="00690182">
            <w:pPr>
              <w:spacing w:after="0" w:line="240" w:lineRule="auto"/>
              <w:ind w:left="427"/>
              <w:rPr>
                <w:rFonts w:ascii="Cordia New" w:eastAsia="Times New Roman" w:hAnsi="Cordia New"/>
                <w:sz w:val="12"/>
                <w:szCs w:val="12"/>
              </w:rPr>
            </w:pPr>
          </w:p>
        </w:tc>
        <w:tc>
          <w:tcPr>
            <w:tcW w:w="1368" w:type="dxa"/>
            <w:vAlign w:val="bottom"/>
          </w:tcPr>
          <w:p w14:paraId="47A0BD8F" w14:textId="77777777" w:rsidR="00961581" w:rsidRPr="007A58BA" w:rsidRDefault="00961581" w:rsidP="00690182">
            <w:pPr>
              <w:spacing w:after="0" w:line="240" w:lineRule="auto"/>
              <w:ind w:left="427"/>
              <w:rPr>
                <w:rFonts w:ascii="Cordia New" w:eastAsia="Times New Roman" w:hAnsi="Cordia New"/>
                <w:sz w:val="12"/>
                <w:szCs w:val="12"/>
              </w:rPr>
            </w:pPr>
          </w:p>
        </w:tc>
        <w:tc>
          <w:tcPr>
            <w:tcW w:w="1368" w:type="dxa"/>
            <w:vAlign w:val="bottom"/>
          </w:tcPr>
          <w:p w14:paraId="7C94F32F" w14:textId="77777777" w:rsidR="00961581" w:rsidRPr="007A58BA" w:rsidRDefault="00961581" w:rsidP="00690182">
            <w:pPr>
              <w:spacing w:after="0" w:line="240" w:lineRule="auto"/>
              <w:ind w:left="427"/>
              <w:rPr>
                <w:rFonts w:ascii="Cordia New" w:eastAsia="Times New Roman" w:hAnsi="Cordia New"/>
                <w:sz w:val="12"/>
                <w:szCs w:val="12"/>
              </w:rPr>
            </w:pPr>
          </w:p>
        </w:tc>
      </w:tr>
      <w:tr w:rsidR="00961581" w:rsidRPr="00690182" w14:paraId="4C63F99E" w14:textId="77777777" w:rsidTr="007A58BA">
        <w:tc>
          <w:tcPr>
            <w:tcW w:w="5490" w:type="dxa"/>
            <w:vAlign w:val="bottom"/>
            <w:hideMark/>
          </w:tcPr>
          <w:p w14:paraId="7E0DFA1F" w14:textId="77777777" w:rsidR="00961581" w:rsidRPr="00690182" w:rsidRDefault="00961581" w:rsidP="00690182">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8"/>
              </w:rPr>
            </w:pPr>
            <w:r w:rsidRPr="00690182">
              <w:rPr>
                <w:rFonts w:ascii="Cordia New" w:eastAsia="Times New Roman" w:hAnsi="Cordia New"/>
                <w:sz w:val="28"/>
              </w:rPr>
              <w:t>Total</w:t>
            </w:r>
          </w:p>
        </w:tc>
        <w:tc>
          <w:tcPr>
            <w:tcW w:w="1368" w:type="dxa"/>
            <w:vAlign w:val="bottom"/>
            <w:hideMark/>
          </w:tcPr>
          <w:p w14:paraId="794185D9" w14:textId="0C2FB4C1" w:rsidR="00961581"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20</w:t>
            </w:r>
          </w:p>
        </w:tc>
        <w:tc>
          <w:tcPr>
            <w:tcW w:w="1368" w:type="dxa"/>
            <w:vAlign w:val="bottom"/>
            <w:hideMark/>
          </w:tcPr>
          <w:p w14:paraId="61B8C925" w14:textId="048C5F82" w:rsidR="00961581"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w:t>
            </w:r>
          </w:p>
        </w:tc>
        <w:tc>
          <w:tcPr>
            <w:tcW w:w="1368" w:type="dxa"/>
            <w:vAlign w:val="bottom"/>
            <w:hideMark/>
          </w:tcPr>
          <w:p w14:paraId="09097F44" w14:textId="51B87B8E" w:rsidR="00961581"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78</w:t>
            </w:r>
          </w:p>
        </w:tc>
      </w:tr>
    </w:tbl>
    <w:p w14:paraId="5C06A6F5" w14:textId="77777777" w:rsidR="009A13E7" w:rsidRPr="00690182" w:rsidRDefault="009A13E7" w:rsidP="00690182">
      <w:pPr>
        <w:spacing w:after="0" w:line="240" w:lineRule="auto"/>
        <w:rPr>
          <w:rFonts w:ascii="Cordia New" w:eastAsia="Times New Roman" w:hAnsi="Cordia New"/>
          <w:b/>
          <w:bCs/>
          <w:sz w:val="28"/>
        </w:rPr>
      </w:pPr>
      <w:r w:rsidRPr="00690182">
        <w:rPr>
          <w:rFonts w:ascii="Cordia New" w:eastAsia="Times New Roman" w:hAnsi="Cordia New"/>
          <w:b/>
          <w:bCs/>
          <w:sz w:val="28"/>
        </w:rPr>
        <w:br w:type="page"/>
      </w:r>
    </w:p>
    <w:p w14:paraId="37B29ACC" w14:textId="3B8933F7" w:rsidR="00C721A4"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29</w:t>
      </w:r>
      <w:r w:rsidR="00C721A4" w:rsidRPr="00690182">
        <w:rPr>
          <w:rFonts w:ascii="Cordia New" w:eastAsia="Times New Roman" w:hAnsi="Cordia New"/>
          <w:b/>
          <w:bCs/>
          <w:sz w:val="28"/>
        </w:rPr>
        <w:tab/>
        <w:t xml:space="preserve">Other non-current liabilities </w:t>
      </w:r>
    </w:p>
    <w:p w14:paraId="59E9678A" w14:textId="77777777" w:rsidR="00C721A4" w:rsidRPr="00690182" w:rsidRDefault="00C721A4" w:rsidP="00690182">
      <w:pPr>
        <w:spacing w:after="0" w:line="240" w:lineRule="auto"/>
        <w:ind w:left="540" w:hanging="540"/>
        <w:outlineLvl w:val="7"/>
        <w:rPr>
          <w:rFonts w:ascii="Cordia New" w:eastAsia="Times New Roman" w:hAnsi="Cordia New"/>
          <w:b/>
          <w:bCs/>
          <w:sz w:val="28"/>
        </w:rPr>
      </w:pPr>
    </w:p>
    <w:tbl>
      <w:tblPr>
        <w:tblW w:w="9523" w:type="dxa"/>
        <w:tblInd w:w="90" w:type="dxa"/>
        <w:tblLayout w:type="fixed"/>
        <w:tblLook w:val="04A0" w:firstRow="1" w:lastRow="0" w:firstColumn="1" w:lastColumn="0" w:noHBand="0" w:noVBand="1"/>
      </w:tblPr>
      <w:tblGrid>
        <w:gridCol w:w="4050"/>
        <w:gridCol w:w="1369"/>
        <w:gridCol w:w="1368"/>
        <w:gridCol w:w="1368"/>
        <w:gridCol w:w="1368"/>
      </w:tblGrid>
      <w:tr w:rsidR="008B02DC" w:rsidRPr="00690182" w14:paraId="0D91B8C0" w14:textId="77777777" w:rsidTr="007A58BA">
        <w:tc>
          <w:tcPr>
            <w:tcW w:w="4050" w:type="dxa"/>
            <w:vAlign w:val="bottom"/>
          </w:tcPr>
          <w:p w14:paraId="6A35F465" w14:textId="77777777" w:rsidR="00C721A4" w:rsidRPr="00690182" w:rsidRDefault="00C721A4" w:rsidP="00690182">
            <w:pPr>
              <w:spacing w:after="0" w:line="240" w:lineRule="auto"/>
              <w:ind w:left="345"/>
              <w:rPr>
                <w:rFonts w:ascii="Cordia New" w:eastAsia="Times New Roman" w:hAnsi="Cordia New"/>
                <w:sz w:val="28"/>
              </w:rPr>
            </w:pPr>
          </w:p>
        </w:tc>
        <w:tc>
          <w:tcPr>
            <w:tcW w:w="2737" w:type="dxa"/>
            <w:gridSpan w:val="2"/>
            <w:vAlign w:val="bottom"/>
            <w:hideMark/>
          </w:tcPr>
          <w:p w14:paraId="32EDA9AC"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6293034C"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3CF27651"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3CB1D6FF"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06B3A55F" w14:textId="77777777" w:rsidTr="007A58BA">
        <w:tc>
          <w:tcPr>
            <w:tcW w:w="4050" w:type="dxa"/>
            <w:vAlign w:val="bottom"/>
          </w:tcPr>
          <w:p w14:paraId="2A695580" w14:textId="77777777" w:rsidR="00C721A4" w:rsidRPr="00690182" w:rsidRDefault="00C721A4" w:rsidP="00690182">
            <w:pPr>
              <w:spacing w:after="0" w:line="240" w:lineRule="auto"/>
              <w:ind w:left="345"/>
              <w:rPr>
                <w:rFonts w:ascii="Cordia New" w:eastAsia="Times New Roman" w:hAnsi="Cordia New"/>
                <w:sz w:val="28"/>
              </w:rPr>
            </w:pPr>
          </w:p>
        </w:tc>
        <w:tc>
          <w:tcPr>
            <w:tcW w:w="1369" w:type="dxa"/>
            <w:vAlign w:val="bottom"/>
            <w:hideMark/>
          </w:tcPr>
          <w:p w14:paraId="2601C85F" w14:textId="7DDF5A8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2D70B92F" w14:textId="53D484F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587CFD4A" w14:textId="7D461B6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4E0DE915" w14:textId="5702F9F6"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205099D2" w14:textId="77777777" w:rsidTr="007A58BA">
        <w:tc>
          <w:tcPr>
            <w:tcW w:w="4050" w:type="dxa"/>
            <w:vAlign w:val="bottom"/>
          </w:tcPr>
          <w:p w14:paraId="34DBDFB7" w14:textId="77777777" w:rsidR="00C721A4" w:rsidRPr="00690182" w:rsidRDefault="00C721A4" w:rsidP="00690182">
            <w:pPr>
              <w:spacing w:after="0" w:line="240" w:lineRule="auto"/>
              <w:ind w:left="345"/>
              <w:rPr>
                <w:rFonts w:ascii="Cordia New" w:eastAsia="Times New Roman" w:hAnsi="Cordia New"/>
                <w:sz w:val="28"/>
              </w:rPr>
            </w:pPr>
          </w:p>
        </w:tc>
        <w:tc>
          <w:tcPr>
            <w:tcW w:w="1369" w:type="dxa"/>
            <w:vAlign w:val="bottom"/>
            <w:hideMark/>
          </w:tcPr>
          <w:p w14:paraId="72223DC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26A8F461"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3AB3F518"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24CE7AF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A58BA" w14:paraId="4A1B8865" w14:textId="77777777" w:rsidTr="007A58BA">
        <w:tc>
          <w:tcPr>
            <w:tcW w:w="4050" w:type="dxa"/>
            <w:vAlign w:val="bottom"/>
          </w:tcPr>
          <w:p w14:paraId="4F29CE54" w14:textId="77777777" w:rsidR="00C721A4" w:rsidRPr="007A58BA" w:rsidRDefault="00C721A4" w:rsidP="00690182">
            <w:pPr>
              <w:spacing w:after="0" w:line="240" w:lineRule="auto"/>
              <w:ind w:left="345"/>
              <w:rPr>
                <w:rFonts w:ascii="Cordia New" w:eastAsia="Times New Roman" w:hAnsi="Cordia New"/>
                <w:sz w:val="12"/>
                <w:szCs w:val="12"/>
              </w:rPr>
            </w:pPr>
          </w:p>
        </w:tc>
        <w:tc>
          <w:tcPr>
            <w:tcW w:w="1369" w:type="dxa"/>
            <w:vAlign w:val="bottom"/>
          </w:tcPr>
          <w:p w14:paraId="11DD3978"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EF278F9"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717D420"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1831D094"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961581" w:rsidRPr="00690182" w14:paraId="01C56708" w14:textId="77777777" w:rsidTr="007A58BA">
        <w:tc>
          <w:tcPr>
            <w:tcW w:w="4050" w:type="dxa"/>
            <w:vAlign w:val="bottom"/>
            <w:hideMark/>
          </w:tcPr>
          <w:p w14:paraId="1D4C613C" w14:textId="77777777" w:rsidR="00961581" w:rsidRPr="00690182" w:rsidRDefault="00961581" w:rsidP="00690182">
            <w:pPr>
              <w:spacing w:after="0" w:line="240" w:lineRule="auto"/>
              <w:ind w:left="345"/>
              <w:rPr>
                <w:rFonts w:ascii="Cordia New" w:eastAsia="Times New Roman" w:hAnsi="Cordia New"/>
                <w:sz w:val="28"/>
              </w:rPr>
            </w:pPr>
            <w:r w:rsidRPr="00690182">
              <w:rPr>
                <w:rFonts w:ascii="Cordia New" w:eastAsia="Times New Roman" w:hAnsi="Cordia New"/>
                <w:sz w:val="28"/>
              </w:rPr>
              <w:t>Deferred income</w:t>
            </w:r>
          </w:p>
        </w:tc>
        <w:tc>
          <w:tcPr>
            <w:tcW w:w="1369" w:type="dxa"/>
            <w:vAlign w:val="bottom"/>
          </w:tcPr>
          <w:p w14:paraId="163B0CC5" w14:textId="286CDEA5"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243</w:t>
            </w:r>
            <w:r w:rsidR="007F24E3" w:rsidRPr="00690182">
              <w:rPr>
                <w:rFonts w:ascii="Cordia New" w:eastAsia="Times New Roman" w:hAnsi="Cordia New"/>
                <w:sz w:val="28"/>
              </w:rPr>
              <w:t>,</w:t>
            </w:r>
            <w:r w:rsidRPr="00690182">
              <w:rPr>
                <w:rFonts w:ascii="Cordia New" w:eastAsia="Times New Roman" w:hAnsi="Cordia New"/>
                <w:sz w:val="28"/>
                <w:lang w:val="en-GB"/>
              </w:rPr>
              <w:t>746</w:t>
            </w:r>
            <w:r w:rsidR="007F24E3" w:rsidRPr="00690182">
              <w:rPr>
                <w:rFonts w:ascii="Cordia New" w:eastAsia="Times New Roman" w:hAnsi="Cordia New"/>
                <w:sz w:val="28"/>
              </w:rPr>
              <w:t>,</w:t>
            </w:r>
            <w:r w:rsidRPr="00690182">
              <w:rPr>
                <w:rFonts w:ascii="Cordia New" w:eastAsia="Times New Roman" w:hAnsi="Cordia New"/>
                <w:sz w:val="28"/>
                <w:lang w:val="en-GB"/>
              </w:rPr>
              <w:t>831</w:t>
            </w:r>
          </w:p>
        </w:tc>
        <w:tc>
          <w:tcPr>
            <w:tcW w:w="1368" w:type="dxa"/>
            <w:vAlign w:val="bottom"/>
            <w:hideMark/>
          </w:tcPr>
          <w:p w14:paraId="7265B077" w14:textId="7934894B"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315</w:t>
            </w:r>
            <w:r w:rsidR="00961581" w:rsidRPr="00690182">
              <w:rPr>
                <w:rFonts w:ascii="Cordia New" w:eastAsia="Times New Roman" w:hAnsi="Cordia New"/>
                <w:sz w:val="28"/>
              </w:rPr>
              <w:t>,</w:t>
            </w:r>
            <w:r w:rsidRPr="00690182">
              <w:rPr>
                <w:rFonts w:ascii="Cordia New" w:eastAsia="Times New Roman" w:hAnsi="Cordia New"/>
                <w:sz w:val="28"/>
                <w:lang w:val="en-GB"/>
              </w:rPr>
              <w:t>962</w:t>
            </w:r>
            <w:r w:rsidR="00961581" w:rsidRPr="00690182">
              <w:rPr>
                <w:rFonts w:ascii="Cordia New" w:eastAsia="Times New Roman" w:hAnsi="Cordia New"/>
                <w:sz w:val="28"/>
              </w:rPr>
              <w:t>,</w:t>
            </w:r>
            <w:r w:rsidRPr="00690182">
              <w:rPr>
                <w:rFonts w:ascii="Cordia New" w:eastAsia="Times New Roman" w:hAnsi="Cordia New"/>
                <w:sz w:val="28"/>
                <w:lang w:val="en-GB"/>
              </w:rPr>
              <w:t>018</w:t>
            </w:r>
          </w:p>
        </w:tc>
        <w:tc>
          <w:tcPr>
            <w:tcW w:w="1368" w:type="dxa"/>
            <w:vAlign w:val="bottom"/>
          </w:tcPr>
          <w:p w14:paraId="422FA956" w14:textId="3727FE79" w:rsidR="00961581"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49</w:t>
            </w:r>
            <w:r w:rsidR="00711E96" w:rsidRPr="00690182">
              <w:rPr>
                <w:rFonts w:ascii="Cordia New" w:eastAsia="Times New Roman" w:hAnsi="Cordia New"/>
                <w:sz w:val="28"/>
              </w:rPr>
              <w:t>,</w:t>
            </w:r>
            <w:r w:rsidRPr="00690182">
              <w:rPr>
                <w:rFonts w:ascii="Cordia New" w:eastAsia="Times New Roman" w:hAnsi="Cordia New"/>
                <w:sz w:val="28"/>
                <w:lang w:val="en-GB"/>
              </w:rPr>
              <w:t>827</w:t>
            </w:r>
          </w:p>
        </w:tc>
        <w:tc>
          <w:tcPr>
            <w:tcW w:w="1368" w:type="dxa"/>
            <w:vAlign w:val="bottom"/>
            <w:hideMark/>
          </w:tcPr>
          <w:p w14:paraId="3980157E" w14:textId="3F6C207E" w:rsidR="00961581"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419</w:t>
            </w:r>
            <w:r w:rsidR="00961581" w:rsidRPr="00690182">
              <w:rPr>
                <w:rFonts w:ascii="Cordia New" w:eastAsia="Times New Roman" w:hAnsi="Cordia New"/>
                <w:sz w:val="28"/>
              </w:rPr>
              <w:t>,</w:t>
            </w:r>
            <w:r w:rsidRPr="00690182">
              <w:rPr>
                <w:rFonts w:ascii="Cordia New" w:eastAsia="Times New Roman" w:hAnsi="Cordia New"/>
                <w:sz w:val="28"/>
                <w:lang w:val="en-GB"/>
              </w:rPr>
              <w:t>905</w:t>
            </w:r>
          </w:p>
        </w:tc>
      </w:tr>
      <w:tr w:rsidR="00961581" w:rsidRPr="00690182" w14:paraId="187B0959" w14:textId="77777777" w:rsidTr="007A58BA">
        <w:tc>
          <w:tcPr>
            <w:tcW w:w="4050" w:type="dxa"/>
            <w:vAlign w:val="bottom"/>
            <w:hideMark/>
          </w:tcPr>
          <w:p w14:paraId="0D0E52BC" w14:textId="77777777" w:rsidR="00961581" w:rsidRPr="00690182" w:rsidRDefault="00961581" w:rsidP="00690182">
            <w:pPr>
              <w:spacing w:after="0" w:line="240" w:lineRule="auto"/>
              <w:ind w:left="345"/>
              <w:rPr>
                <w:rFonts w:ascii="Cordia New" w:eastAsia="Times New Roman" w:hAnsi="Cordia New"/>
                <w:sz w:val="28"/>
              </w:rPr>
            </w:pPr>
            <w:r w:rsidRPr="00690182">
              <w:rPr>
                <w:rFonts w:ascii="Cordia New" w:eastAsia="Times New Roman" w:hAnsi="Cordia New"/>
                <w:sz w:val="28"/>
              </w:rPr>
              <w:t xml:space="preserve">Rental deposits </w:t>
            </w:r>
          </w:p>
        </w:tc>
        <w:tc>
          <w:tcPr>
            <w:tcW w:w="1369" w:type="dxa"/>
            <w:vAlign w:val="bottom"/>
          </w:tcPr>
          <w:p w14:paraId="7988ABF2" w14:textId="6DF18DB4"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138</w:t>
            </w:r>
            <w:r w:rsidR="00711E96" w:rsidRPr="00690182">
              <w:rPr>
                <w:rFonts w:ascii="Cordia New" w:eastAsia="Times New Roman" w:hAnsi="Cordia New"/>
                <w:sz w:val="28"/>
              </w:rPr>
              <w:t>,</w:t>
            </w:r>
            <w:r w:rsidRPr="00690182">
              <w:rPr>
                <w:rFonts w:ascii="Cordia New" w:eastAsia="Times New Roman" w:hAnsi="Cordia New"/>
                <w:sz w:val="28"/>
                <w:lang w:val="en-GB"/>
              </w:rPr>
              <w:t>803</w:t>
            </w:r>
            <w:r w:rsidR="00711E96" w:rsidRPr="00690182">
              <w:rPr>
                <w:rFonts w:ascii="Cordia New" w:eastAsia="Times New Roman" w:hAnsi="Cordia New"/>
                <w:sz w:val="28"/>
              </w:rPr>
              <w:t>,</w:t>
            </w:r>
            <w:r w:rsidRPr="00690182">
              <w:rPr>
                <w:rFonts w:ascii="Cordia New" w:eastAsia="Times New Roman" w:hAnsi="Cordia New"/>
                <w:sz w:val="28"/>
                <w:lang w:val="en-GB"/>
              </w:rPr>
              <w:t>174</w:t>
            </w:r>
          </w:p>
        </w:tc>
        <w:tc>
          <w:tcPr>
            <w:tcW w:w="1368" w:type="dxa"/>
            <w:vAlign w:val="bottom"/>
            <w:hideMark/>
          </w:tcPr>
          <w:p w14:paraId="0B3955D9" w14:textId="48F348B2"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134</w:t>
            </w:r>
            <w:r w:rsidR="00961581" w:rsidRPr="00690182">
              <w:rPr>
                <w:rFonts w:ascii="Cordia New" w:eastAsia="Times New Roman" w:hAnsi="Cordia New"/>
                <w:sz w:val="28"/>
              </w:rPr>
              <w:t>,</w:t>
            </w:r>
            <w:r w:rsidRPr="00690182">
              <w:rPr>
                <w:rFonts w:ascii="Cordia New" w:eastAsia="Times New Roman" w:hAnsi="Cordia New"/>
                <w:sz w:val="28"/>
                <w:lang w:val="en-GB"/>
              </w:rPr>
              <w:t>314</w:t>
            </w:r>
            <w:r w:rsidR="00961581" w:rsidRPr="00690182">
              <w:rPr>
                <w:rFonts w:ascii="Cordia New" w:eastAsia="Times New Roman" w:hAnsi="Cordia New"/>
                <w:sz w:val="28"/>
              </w:rPr>
              <w:t>,</w:t>
            </w:r>
            <w:r w:rsidRPr="00690182">
              <w:rPr>
                <w:rFonts w:ascii="Cordia New" w:eastAsia="Times New Roman" w:hAnsi="Cordia New"/>
                <w:sz w:val="28"/>
                <w:lang w:val="en-GB"/>
              </w:rPr>
              <w:t>076</w:t>
            </w:r>
          </w:p>
        </w:tc>
        <w:tc>
          <w:tcPr>
            <w:tcW w:w="1368" w:type="dxa"/>
            <w:vAlign w:val="bottom"/>
          </w:tcPr>
          <w:p w14:paraId="319F229A" w14:textId="04126508"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11E96" w:rsidRPr="00690182">
              <w:rPr>
                <w:rFonts w:ascii="Cordia New" w:eastAsia="Times New Roman" w:hAnsi="Cordia New"/>
                <w:sz w:val="28"/>
              </w:rPr>
              <w:t>,</w:t>
            </w:r>
            <w:r w:rsidRPr="00690182">
              <w:rPr>
                <w:rFonts w:ascii="Cordia New" w:eastAsia="Times New Roman" w:hAnsi="Cordia New"/>
                <w:sz w:val="28"/>
                <w:lang w:val="en-GB"/>
              </w:rPr>
              <w:t>032</w:t>
            </w:r>
            <w:r w:rsidR="00711E96" w:rsidRPr="00690182">
              <w:rPr>
                <w:rFonts w:ascii="Cordia New" w:eastAsia="Times New Roman" w:hAnsi="Cordia New"/>
                <w:sz w:val="28"/>
              </w:rPr>
              <w:t>,</w:t>
            </w:r>
            <w:r w:rsidRPr="00690182">
              <w:rPr>
                <w:rFonts w:ascii="Cordia New" w:eastAsia="Times New Roman" w:hAnsi="Cordia New"/>
                <w:sz w:val="28"/>
                <w:lang w:val="en-GB"/>
              </w:rPr>
              <w:t>310</w:t>
            </w:r>
          </w:p>
        </w:tc>
        <w:tc>
          <w:tcPr>
            <w:tcW w:w="1368" w:type="dxa"/>
            <w:vAlign w:val="bottom"/>
            <w:hideMark/>
          </w:tcPr>
          <w:p w14:paraId="40FF2D56" w14:textId="41968C05"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61581" w:rsidRPr="00690182">
              <w:rPr>
                <w:rFonts w:ascii="Cordia New" w:eastAsia="Times New Roman" w:hAnsi="Cordia New"/>
                <w:sz w:val="28"/>
              </w:rPr>
              <w:t>,</w:t>
            </w:r>
            <w:r w:rsidRPr="00690182">
              <w:rPr>
                <w:rFonts w:ascii="Cordia New" w:eastAsia="Times New Roman" w:hAnsi="Cordia New"/>
                <w:sz w:val="28"/>
                <w:lang w:val="en-GB"/>
              </w:rPr>
              <w:t>181</w:t>
            </w:r>
            <w:r w:rsidR="00961581" w:rsidRPr="00690182">
              <w:rPr>
                <w:rFonts w:ascii="Cordia New" w:eastAsia="Times New Roman" w:hAnsi="Cordia New"/>
                <w:sz w:val="28"/>
              </w:rPr>
              <w:t>,</w:t>
            </w:r>
            <w:r w:rsidRPr="00690182">
              <w:rPr>
                <w:rFonts w:ascii="Cordia New" w:eastAsia="Times New Roman" w:hAnsi="Cordia New"/>
                <w:sz w:val="28"/>
                <w:lang w:val="en-GB"/>
              </w:rPr>
              <w:t>455</w:t>
            </w:r>
          </w:p>
        </w:tc>
      </w:tr>
      <w:tr w:rsidR="00961581" w:rsidRPr="00690182" w14:paraId="46579951" w14:textId="77777777" w:rsidTr="007A58BA">
        <w:tc>
          <w:tcPr>
            <w:tcW w:w="4050" w:type="dxa"/>
            <w:vAlign w:val="bottom"/>
            <w:hideMark/>
          </w:tcPr>
          <w:p w14:paraId="55371898" w14:textId="77777777" w:rsidR="00961581" w:rsidRPr="00690182" w:rsidRDefault="00961581" w:rsidP="00690182">
            <w:pPr>
              <w:spacing w:after="0" w:line="240" w:lineRule="auto"/>
              <w:ind w:left="345"/>
              <w:rPr>
                <w:rFonts w:ascii="Cordia New" w:eastAsia="Times New Roman" w:hAnsi="Cordia New"/>
                <w:sz w:val="28"/>
              </w:rPr>
            </w:pPr>
            <w:r w:rsidRPr="00690182">
              <w:rPr>
                <w:rFonts w:ascii="Cordia New" w:eastAsia="Times New Roman" w:hAnsi="Cordia New"/>
                <w:sz w:val="28"/>
              </w:rPr>
              <w:t>Accrued decommissioning</w:t>
            </w:r>
          </w:p>
        </w:tc>
        <w:tc>
          <w:tcPr>
            <w:tcW w:w="1369" w:type="dxa"/>
            <w:vAlign w:val="bottom"/>
          </w:tcPr>
          <w:p w14:paraId="3DB7525A" w14:textId="2ACA2985"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311</w:t>
            </w:r>
            <w:r w:rsidR="00711E96" w:rsidRPr="00690182">
              <w:rPr>
                <w:rFonts w:ascii="Cordia New" w:eastAsia="Times New Roman" w:hAnsi="Cordia New"/>
                <w:sz w:val="28"/>
              </w:rPr>
              <w:t>,</w:t>
            </w:r>
            <w:r w:rsidRPr="00690182">
              <w:rPr>
                <w:rFonts w:ascii="Cordia New" w:eastAsia="Times New Roman" w:hAnsi="Cordia New"/>
                <w:sz w:val="28"/>
                <w:lang w:val="en-GB"/>
              </w:rPr>
              <w:t>694</w:t>
            </w:r>
            <w:r w:rsidR="00711E96" w:rsidRPr="00690182">
              <w:rPr>
                <w:rFonts w:ascii="Cordia New" w:eastAsia="Times New Roman" w:hAnsi="Cordia New"/>
                <w:sz w:val="28"/>
              </w:rPr>
              <w:t>,</w:t>
            </w:r>
            <w:r w:rsidRPr="00690182">
              <w:rPr>
                <w:rFonts w:ascii="Cordia New" w:eastAsia="Times New Roman" w:hAnsi="Cordia New"/>
                <w:sz w:val="28"/>
                <w:lang w:val="en-GB"/>
              </w:rPr>
              <w:t>488</w:t>
            </w:r>
          </w:p>
        </w:tc>
        <w:tc>
          <w:tcPr>
            <w:tcW w:w="1368" w:type="dxa"/>
            <w:vAlign w:val="bottom"/>
            <w:hideMark/>
          </w:tcPr>
          <w:p w14:paraId="3CDF21A9" w14:textId="40BF4AD4"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332</w:t>
            </w:r>
            <w:r w:rsidR="00961581" w:rsidRPr="00690182">
              <w:rPr>
                <w:rFonts w:ascii="Cordia New" w:eastAsia="Times New Roman" w:hAnsi="Cordia New"/>
                <w:sz w:val="28"/>
              </w:rPr>
              <w:t>,</w:t>
            </w:r>
            <w:r w:rsidRPr="00690182">
              <w:rPr>
                <w:rFonts w:ascii="Cordia New" w:eastAsia="Times New Roman" w:hAnsi="Cordia New"/>
                <w:sz w:val="28"/>
                <w:lang w:val="en-GB"/>
              </w:rPr>
              <w:t>933</w:t>
            </w:r>
            <w:r w:rsidR="00961581" w:rsidRPr="00690182">
              <w:rPr>
                <w:rFonts w:ascii="Cordia New" w:eastAsia="Times New Roman" w:hAnsi="Cordia New"/>
                <w:sz w:val="28"/>
              </w:rPr>
              <w:t>,</w:t>
            </w:r>
            <w:r w:rsidRPr="00690182">
              <w:rPr>
                <w:rFonts w:ascii="Cordia New" w:eastAsia="Times New Roman" w:hAnsi="Cordia New"/>
                <w:sz w:val="28"/>
                <w:lang w:val="en-GB"/>
              </w:rPr>
              <w:t>351</w:t>
            </w:r>
          </w:p>
        </w:tc>
        <w:tc>
          <w:tcPr>
            <w:tcW w:w="1368" w:type="dxa"/>
            <w:vAlign w:val="bottom"/>
          </w:tcPr>
          <w:p w14:paraId="571B1780" w14:textId="538A4590" w:rsidR="00961581"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887</w:t>
            </w:r>
            <w:r w:rsidR="00711E96" w:rsidRPr="00690182">
              <w:rPr>
                <w:rFonts w:ascii="Cordia New" w:eastAsia="Times New Roman" w:hAnsi="Cordia New"/>
                <w:sz w:val="28"/>
              </w:rPr>
              <w:t>,</w:t>
            </w:r>
            <w:r w:rsidRPr="00690182">
              <w:rPr>
                <w:rFonts w:ascii="Cordia New" w:eastAsia="Times New Roman" w:hAnsi="Cordia New"/>
                <w:sz w:val="28"/>
                <w:lang w:val="en-GB"/>
              </w:rPr>
              <w:t>672</w:t>
            </w:r>
          </w:p>
        </w:tc>
        <w:tc>
          <w:tcPr>
            <w:tcW w:w="1368" w:type="dxa"/>
            <w:vAlign w:val="bottom"/>
            <w:hideMark/>
          </w:tcPr>
          <w:p w14:paraId="456171CD" w14:textId="0B1149DF" w:rsidR="00961581" w:rsidRPr="00690182" w:rsidRDefault="00B41D75" w:rsidP="00690182">
            <w:pP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887</w:t>
            </w:r>
            <w:r w:rsidR="00961581" w:rsidRPr="00690182">
              <w:rPr>
                <w:rFonts w:ascii="Cordia New" w:eastAsia="Times New Roman" w:hAnsi="Cordia New"/>
                <w:sz w:val="28"/>
              </w:rPr>
              <w:t>,</w:t>
            </w:r>
            <w:r w:rsidRPr="00690182">
              <w:rPr>
                <w:rFonts w:ascii="Cordia New" w:eastAsia="Times New Roman" w:hAnsi="Cordia New"/>
                <w:sz w:val="28"/>
                <w:lang w:val="en-GB"/>
              </w:rPr>
              <w:t>672</w:t>
            </w:r>
          </w:p>
        </w:tc>
      </w:tr>
      <w:tr w:rsidR="00961581" w:rsidRPr="00690182" w14:paraId="49E68AB4" w14:textId="77777777" w:rsidTr="007A58BA">
        <w:tc>
          <w:tcPr>
            <w:tcW w:w="4050" w:type="dxa"/>
            <w:vAlign w:val="bottom"/>
            <w:hideMark/>
          </w:tcPr>
          <w:p w14:paraId="29A19C15" w14:textId="77777777" w:rsidR="00961581" w:rsidRPr="00690182" w:rsidRDefault="00961581" w:rsidP="00690182">
            <w:pPr>
              <w:spacing w:after="0" w:line="240" w:lineRule="auto"/>
              <w:ind w:left="345"/>
              <w:rPr>
                <w:rFonts w:ascii="Cordia New" w:eastAsia="Times New Roman" w:hAnsi="Cordia New"/>
                <w:sz w:val="28"/>
              </w:rPr>
            </w:pPr>
            <w:r w:rsidRPr="00690182">
              <w:rPr>
                <w:rFonts w:ascii="Cordia New" w:eastAsia="Times New Roman" w:hAnsi="Cordia New"/>
                <w:sz w:val="28"/>
              </w:rPr>
              <w:t>Others</w:t>
            </w:r>
          </w:p>
        </w:tc>
        <w:tc>
          <w:tcPr>
            <w:tcW w:w="1369" w:type="dxa"/>
            <w:vAlign w:val="bottom"/>
          </w:tcPr>
          <w:p w14:paraId="37ED9B6F" w14:textId="2E3519C2"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11E96" w:rsidRPr="00690182">
              <w:rPr>
                <w:rFonts w:ascii="Cordia New" w:eastAsia="Times New Roman" w:hAnsi="Cordia New"/>
                <w:sz w:val="28"/>
              </w:rPr>
              <w:t>,</w:t>
            </w:r>
            <w:r w:rsidRPr="00690182">
              <w:rPr>
                <w:rFonts w:ascii="Cordia New" w:eastAsia="Times New Roman" w:hAnsi="Cordia New"/>
                <w:sz w:val="28"/>
                <w:lang w:val="en-GB"/>
              </w:rPr>
              <w:t>806</w:t>
            </w:r>
            <w:r w:rsidR="00711E96" w:rsidRPr="00690182">
              <w:rPr>
                <w:rFonts w:ascii="Cordia New" w:eastAsia="Times New Roman" w:hAnsi="Cordia New"/>
                <w:sz w:val="28"/>
              </w:rPr>
              <w:t>,</w:t>
            </w:r>
            <w:r w:rsidRPr="00690182">
              <w:rPr>
                <w:rFonts w:ascii="Cordia New" w:eastAsia="Times New Roman" w:hAnsi="Cordia New"/>
                <w:sz w:val="28"/>
                <w:lang w:val="en-GB"/>
              </w:rPr>
              <w:t>949</w:t>
            </w:r>
            <w:r w:rsidR="00711E96" w:rsidRPr="00690182">
              <w:rPr>
                <w:rFonts w:ascii="Cordia New" w:eastAsia="Times New Roman" w:hAnsi="Cordia New"/>
                <w:sz w:val="28"/>
              </w:rPr>
              <w:t>,</w:t>
            </w:r>
            <w:r w:rsidRPr="00690182">
              <w:rPr>
                <w:rFonts w:ascii="Cordia New" w:eastAsia="Times New Roman" w:hAnsi="Cordia New"/>
                <w:sz w:val="28"/>
                <w:lang w:val="en-GB"/>
              </w:rPr>
              <w:t>294</w:t>
            </w:r>
          </w:p>
        </w:tc>
        <w:tc>
          <w:tcPr>
            <w:tcW w:w="1368" w:type="dxa"/>
            <w:vAlign w:val="bottom"/>
            <w:hideMark/>
          </w:tcPr>
          <w:p w14:paraId="3170C7F1" w14:textId="50905F7E"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61581" w:rsidRPr="00690182">
              <w:rPr>
                <w:rFonts w:ascii="Cordia New" w:eastAsia="Times New Roman" w:hAnsi="Cordia New"/>
                <w:sz w:val="28"/>
              </w:rPr>
              <w:t>,</w:t>
            </w:r>
            <w:r w:rsidRPr="00690182">
              <w:rPr>
                <w:rFonts w:ascii="Cordia New" w:eastAsia="Times New Roman" w:hAnsi="Cordia New"/>
                <w:sz w:val="28"/>
                <w:lang w:val="en-GB"/>
              </w:rPr>
              <w:t>242</w:t>
            </w:r>
            <w:r w:rsidR="00961581" w:rsidRPr="00690182">
              <w:rPr>
                <w:rFonts w:ascii="Cordia New" w:eastAsia="Times New Roman" w:hAnsi="Cordia New"/>
                <w:sz w:val="28"/>
              </w:rPr>
              <w:t>,</w:t>
            </w:r>
            <w:r w:rsidRPr="00690182">
              <w:rPr>
                <w:rFonts w:ascii="Cordia New" w:eastAsia="Times New Roman" w:hAnsi="Cordia New"/>
                <w:sz w:val="28"/>
                <w:lang w:val="en-GB"/>
              </w:rPr>
              <w:t>370</w:t>
            </w:r>
            <w:r w:rsidR="00961581" w:rsidRPr="00690182">
              <w:rPr>
                <w:rFonts w:ascii="Cordia New" w:eastAsia="Times New Roman" w:hAnsi="Cordia New"/>
                <w:sz w:val="28"/>
              </w:rPr>
              <w:t>,</w:t>
            </w:r>
            <w:r w:rsidRPr="00690182">
              <w:rPr>
                <w:rFonts w:ascii="Cordia New" w:eastAsia="Times New Roman" w:hAnsi="Cordia New"/>
                <w:sz w:val="28"/>
                <w:lang w:val="en-GB"/>
              </w:rPr>
              <w:t>396</w:t>
            </w:r>
          </w:p>
        </w:tc>
        <w:tc>
          <w:tcPr>
            <w:tcW w:w="1368" w:type="dxa"/>
            <w:vAlign w:val="bottom"/>
          </w:tcPr>
          <w:p w14:paraId="4EB3417D" w14:textId="62279302"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793884" w:rsidRPr="00690182">
              <w:rPr>
                <w:rFonts w:ascii="Cordia New" w:eastAsia="Times New Roman" w:hAnsi="Cordia New"/>
                <w:sz w:val="28"/>
              </w:rPr>
              <w:t>,</w:t>
            </w:r>
            <w:r w:rsidRPr="00690182">
              <w:rPr>
                <w:rFonts w:ascii="Cordia New" w:eastAsia="Times New Roman" w:hAnsi="Cordia New"/>
                <w:sz w:val="28"/>
                <w:lang w:val="en-GB"/>
              </w:rPr>
              <w:t>874</w:t>
            </w:r>
            <w:r w:rsidR="00793884" w:rsidRPr="00690182">
              <w:rPr>
                <w:rFonts w:ascii="Cordia New" w:eastAsia="Times New Roman" w:hAnsi="Cordia New"/>
                <w:sz w:val="28"/>
              </w:rPr>
              <w:t>,</w:t>
            </w:r>
            <w:r w:rsidRPr="00690182">
              <w:rPr>
                <w:rFonts w:ascii="Cordia New" w:eastAsia="Times New Roman" w:hAnsi="Cordia New"/>
                <w:sz w:val="28"/>
                <w:lang w:val="en-GB"/>
              </w:rPr>
              <w:t>769</w:t>
            </w:r>
          </w:p>
        </w:tc>
        <w:tc>
          <w:tcPr>
            <w:tcW w:w="1368" w:type="dxa"/>
            <w:vAlign w:val="bottom"/>
            <w:hideMark/>
          </w:tcPr>
          <w:p w14:paraId="4DE4498D" w14:textId="5D0EECD5"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961581" w:rsidRPr="00690182">
              <w:rPr>
                <w:rFonts w:ascii="Cordia New" w:eastAsia="Times New Roman" w:hAnsi="Cordia New"/>
                <w:sz w:val="28"/>
              </w:rPr>
              <w:t>,</w:t>
            </w:r>
            <w:r w:rsidRPr="00690182">
              <w:rPr>
                <w:rFonts w:ascii="Cordia New" w:eastAsia="Times New Roman" w:hAnsi="Cordia New"/>
                <w:sz w:val="28"/>
                <w:lang w:val="en-GB"/>
              </w:rPr>
              <w:t>879</w:t>
            </w:r>
            <w:r w:rsidR="00961581" w:rsidRPr="00690182">
              <w:rPr>
                <w:rFonts w:ascii="Cordia New" w:eastAsia="Times New Roman" w:hAnsi="Cordia New"/>
                <w:sz w:val="28"/>
              </w:rPr>
              <w:t>,</w:t>
            </w:r>
            <w:r w:rsidRPr="00690182">
              <w:rPr>
                <w:rFonts w:ascii="Cordia New" w:eastAsia="Times New Roman" w:hAnsi="Cordia New"/>
                <w:sz w:val="28"/>
                <w:lang w:val="en-GB"/>
              </w:rPr>
              <w:t>617</w:t>
            </w:r>
          </w:p>
        </w:tc>
      </w:tr>
      <w:tr w:rsidR="00961581" w:rsidRPr="007A58BA" w14:paraId="3937FF9D" w14:textId="77777777" w:rsidTr="007A58BA">
        <w:trPr>
          <w:trHeight w:val="63"/>
        </w:trPr>
        <w:tc>
          <w:tcPr>
            <w:tcW w:w="4050" w:type="dxa"/>
            <w:vAlign w:val="bottom"/>
          </w:tcPr>
          <w:p w14:paraId="2C63E51F" w14:textId="77777777" w:rsidR="00961581" w:rsidRPr="007A58BA" w:rsidRDefault="00961581" w:rsidP="00690182">
            <w:pPr>
              <w:spacing w:after="0" w:line="240" w:lineRule="auto"/>
              <w:ind w:left="345"/>
              <w:rPr>
                <w:rFonts w:ascii="Cordia New" w:eastAsia="Times New Roman" w:hAnsi="Cordia New"/>
                <w:sz w:val="12"/>
                <w:szCs w:val="12"/>
              </w:rPr>
            </w:pPr>
          </w:p>
        </w:tc>
        <w:tc>
          <w:tcPr>
            <w:tcW w:w="1369" w:type="dxa"/>
            <w:vAlign w:val="bottom"/>
          </w:tcPr>
          <w:p w14:paraId="0F59A5EA" w14:textId="77777777" w:rsidR="00961581" w:rsidRPr="007A58BA" w:rsidRDefault="00961581" w:rsidP="00690182">
            <w:pPr>
              <w:spacing w:after="0" w:line="240" w:lineRule="auto"/>
              <w:ind w:right="-72"/>
              <w:jc w:val="center"/>
              <w:rPr>
                <w:rFonts w:ascii="Cordia New" w:eastAsia="Times New Roman" w:hAnsi="Cordia New"/>
                <w:sz w:val="12"/>
                <w:szCs w:val="12"/>
              </w:rPr>
            </w:pPr>
          </w:p>
        </w:tc>
        <w:tc>
          <w:tcPr>
            <w:tcW w:w="1368" w:type="dxa"/>
            <w:vAlign w:val="bottom"/>
          </w:tcPr>
          <w:p w14:paraId="7D3EB8B4" w14:textId="77777777" w:rsidR="00961581" w:rsidRPr="007A58BA" w:rsidRDefault="00961581" w:rsidP="00690182">
            <w:pPr>
              <w:spacing w:after="0" w:line="240" w:lineRule="auto"/>
              <w:ind w:right="-72"/>
              <w:jc w:val="center"/>
              <w:rPr>
                <w:rFonts w:ascii="Cordia New" w:eastAsia="Times New Roman" w:hAnsi="Cordia New"/>
                <w:sz w:val="12"/>
                <w:szCs w:val="12"/>
              </w:rPr>
            </w:pPr>
          </w:p>
        </w:tc>
        <w:tc>
          <w:tcPr>
            <w:tcW w:w="1368" w:type="dxa"/>
            <w:vAlign w:val="bottom"/>
          </w:tcPr>
          <w:p w14:paraId="6A40C228" w14:textId="77777777" w:rsidR="00961581" w:rsidRPr="007A58BA" w:rsidRDefault="00961581" w:rsidP="00690182">
            <w:pPr>
              <w:spacing w:after="0" w:line="240" w:lineRule="auto"/>
              <w:ind w:left="459"/>
              <w:rPr>
                <w:rFonts w:ascii="Cordia New" w:eastAsia="Times New Roman" w:hAnsi="Cordia New"/>
                <w:sz w:val="12"/>
                <w:szCs w:val="12"/>
              </w:rPr>
            </w:pPr>
          </w:p>
        </w:tc>
        <w:tc>
          <w:tcPr>
            <w:tcW w:w="1368" w:type="dxa"/>
            <w:vAlign w:val="bottom"/>
          </w:tcPr>
          <w:p w14:paraId="5165609B" w14:textId="77777777" w:rsidR="00961581" w:rsidRPr="007A58BA" w:rsidRDefault="00961581" w:rsidP="00690182">
            <w:pPr>
              <w:spacing w:after="0" w:line="240" w:lineRule="auto"/>
              <w:ind w:left="459"/>
              <w:rPr>
                <w:rFonts w:ascii="Cordia New" w:eastAsia="Times New Roman" w:hAnsi="Cordia New"/>
                <w:sz w:val="12"/>
                <w:szCs w:val="12"/>
              </w:rPr>
            </w:pPr>
          </w:p>
        </w:tc>
      </w:tr>
      <w:tr w:rsidR="00961581" w:rsidRPr="00690182" w14:paraId="67CD97A9" w14:textId="77777777" w:rsidTr="007A58BA">
        <w:tc>
          <w:tcPr>
            <w:tcW w:w="4050" w:type="dxa"/>
            <w:vAlign w:val="bottom"/>
            <w:hideMark/>
          </w:tcPr>
          <w:p w14:paraId="3455F3B1" w14:textId="77777777" w:rsidR="00961581" w:rsidRPr="00690182" w:rsidRDefault="00961581" w:rsidP="00690182">
            <w:pPr>
              <w:spacing w:after="0" w:line="240" w:lineRule="auto"/>
              <w:ind w:left="345"/>
              <w:rPr>
                <w:rFonts w:ascii="Cordia New" w:eastAsia="Times New Roman" w:hAnsi="Cordia New"/>
                <w:sz w:val="28"/>
              </w:rPr>
            </w:pPr>
            <w:r w:rsidRPr="00690182">
              <w:rPr>
                <w:rFonts w:ascii="Cordia New" w:eastAsia="Times New Roman" w:hAnsi="Cordia New"/>
                <w:sz w:val="28"/>
              </w:rPr>
              <w:t>Total other non-current liabilities</w:t>
            </w:r>
          </w:p>
        </w:tc>
        <w:tc>
          <w:tcPr>
            <w:tcW w:w="1369" w:type="dxa"/>
            <w:vAlign w:val="bottom"/>
          </w:tcPr>
          <w:p w14:paraId="607295FB" w14:textId="48CC300A" w:rsidR="00961581"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7F24E3" w:rsidRPr="00690182">
              <w:rPr>
                <w:rFonts w:ascii="Cordia New" w:eastAsia="Times New Roman" w:hAnsi="Cordia New"/>
                <w:sz w:val="28"/>
              </w:rPr>
              <w:t>,</w:t>
            </w:r>
            <w:r w:rsidRPr="00690182">
              <w:rPr>
                <w:rFonts w:ascii="Cordia New" w:eastAsia="Times New Roman" w:hAnsi="Cordia New"/>
                <w:sz w:val="28"/>
                <w:lang w:val="en-GB"/>
              </w:rPr>
              <w:t>501</w:t>
            </w:r>
            <w:r w:rsidR="007F24E3" w:rsidRPr="00690182">
              <w:rPr>
                <w:rFonts w:ascii="Cordia New" w:eastAsia="Times New Roman" w:hAnsi="Cordia New"/>
                <w:sz w:val="28"/>
              </w:rPr>
              <w:t>,</w:t>
            </w:r>
            <w:r w:rsidRPr="00690182">
              <w:rPr>
                <w:rFonts w:ascii="Cordia New" w:eastAsia="Times New Roman" w:hAnsi="Cordia New"/>
                <w:sz w:val="28"/>
                <w:lang w:val="en-GB"/>
              </w:rPr>
              <w:t>193</w:t>
            </w:r>
            <w:r w:rsidR="007F24E3" w:rsidRPr="00690182">
              <w:rPr>
                <w:rFonts w:ascii="Cordia New" w:eastAsia="Times New Roman" w:hAnsi="Cordia New"/>
                <w:sz w:val="28"/>
              </w:rPr>
              <w:t>,</w:t>
            </w:r>
            <w:r w:rsidRPr="00690182">
              <w:rPr>
                <w:rFonts w:ascii="Cordia New" w:eastAsia="Times New Roman" w:hAnsi="Cordia New"/>
                <w:sz w:val="28"/>
                <w:lang w:val="en-GB"/>
              </w:rPr>
              <w:t>787</w:t>
            </w:r>
          </w:p>
        </w:tc>
        <w:tc>
          <w:tcPr>
            <w:tcW w:w="1368" w:type="dxa"/>
            <w:vAlign w:val="bottom"/>
            <w:hideMark/>
          </w:tcPr>
          <w:p w14:paraId="26F09F5E" w14:textId="4B46B65B" w:rsidR="00961581"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961581" w:rsidRPr="00690182">
              <w:rPr>
                <w:rFonts w:ascii="Cordia New" w:eastAsia="Times New Roman" w:hAnsi="Cordia New"/>
                <w:sz w:val="28"/>
              </w:rPr>
              <w:t>,</w:t>
            </w:r>
            <w:r w:rsidRPr="00690182">
              <w:rPr>
                <w:rFonts w:ascii="Cordia New" w:eastAsia="Times New Roman" w:hAnsi="Cordia New"/>
                <w:sz w:val="28"/>
                <w:lang w:val="en-GB"/>
              </w:rPr>
              <w:t>025</w:t>
            </w:r>
            <w:r w:rsidR="00961581" w:rsidRPr="00690182">
              <w:rPr>
                <w:rFonts w:ascii="Cordia New" w:eastAsia="Times New Roman" w:hAnsi="Cordia New"/>
                <w:sz w:val="28"/>
              </w:rPr>
              <w:t>,</w:t>
            </w:r>
            <w:r w:rsidRPr="00690182">
              <w:rPr>
                <w:rFonts w:ascii="Cordia New" w:eastAsia="Times New Roman" w:hAnsi="Cordia New"/>
                <w:sz w:val="28"/>
                <w:lang w:val="en-GB"/>
              </w:rPr>
              <w:t>579</w:t>
            </w:r>
            <w:r w:rsidR="00961581" w:rsidRPr="00690182">
              <w:rPr>
                <w:rFonts w:ascii="Cordia New" w:eastAsia="Times New Roman" w:hAnsi="Cordia New"/>
                <w:sz w:val="28"/>
              </w:rPr>
              <w:t>,</w:t>
            </w:r>
            <w:r w:rsidRPr="00690182">
              <w:rPr>
                <w:rFonts w:ascii="Cordia New" w:eastAsia="Times New Roman" w:hAnsi="Cordia New"/>
                <w:sz w:val="28"/>
                <w:lang w:val="en-GB"/>
              </w:rPr>
              <w:t>841</w:t>
            </w:r>
          </w:p>
        </w:tc>
        <w:tc>
          <w:tcPr>
            <w:tcW w:w="1368" w:type="dxa"/>
            <w:vAlign w:val="bottom"/>
          </w:tcPr>
          <w:p w14:paraId="781EA32D" w14:textId="2EFA3D1A" w:rsidR="00961581"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5</w:t>
            </w:r>
            <w:r w:rsidR="0033632F" w:rsidRPr="00690182">
              <w:rPr>
                <w:rFonts w:ascii="Cordia New" w:eastAsia="Times New Roman" w:hAnsi="Cordia New"/>
                <w:sz w:val="28"/>
              </w:rPr>
              <w:t>,</w:t>
            </w:r>
            <w:r w:rsidRPr="00690182">
              <w:rPr>
                <w:rFonts w:ascii="Cordia New" w:eastAsia="Times New Roman" w:hAnsi="Cordia New"/>
                <w:sz w:val="28"/>
                <w:lang w:val="en-GB"/>
              </w:rPr>
              <w:t>844</w:t>
            </w:r>
            <w:r w:rsidR="0033632F" w:rsidRPr="00690182">
              <w:rPr>
                <w:rFonts w:ascii="Cordia New" w:eastAsia="Times New Roman" w:hAnsi="Cordia New"/>
                <w:sz w:val="28"/>
              </w:rPr>
              <w:t>,</w:t>
            </w:r>
            <w:r w:rsidRPr="00690182">
              <w:rPr>
                <w:rFonts w:ascii="Cordia New" w:eastAsia="Times New Roman" w:hAnsi="Cordia New"/>
                <w:sz w:val="28"/>
                <w:lang w:val="en-GB"/>
              </w:rPr>
              <w:t>578</w:t>
            </w:r>
          </w:p>
        </w:tc>
        <w:tc>
          <w:tcPr>
            <w:tcW w:w="1368" w:type="dxa"/>
            <w:vAlign w:val="bottom"/>
            <w:hideMark/>
          </w:tcPr>
          <w:p w14:paraId="4A66E0DF" w14:textId="7E18B8B1" w:rsidR="00961581"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6</w:t>
            </w:r>
            <w:r w:rsidR="00961581" w:rsidRPr="00690182">
              <w:rPr>
                <w:rFonts w:ascii="Cordia New" w:eastAsia="Times New Roman" w:hAnsi="Cordia New"/>
                <w:sz w:val="28"/>
              </w:rPr>
              <w:t>,</w:t>
            </w:r>
            <w:r w:rsidRPr="00690182">
              <w:rPr>
                <w:rFonts w:ascii="Cordia New" w:eastAsia="Times New Roman" w:hAnsi="Cordia New"/>
                <w:sz w:val="28"/>
                <w:lang w:val="en-GB"/>
              </w:rPr>
              <w:t>368</w:t>
            </w:r>
            <w:r w:rsidR="00961581" w:rsidRPr="00690182">
              <w:rPr>
                <w:rFonts w:ascii="Cordia New" w:eastAsia="Times New Roman" w:hAnsi="Cordia New"/>
                <w:sz w:val="28"/>
              </w:rPr>
              <w:t>,</w:t>
            </w:r>
            <w:r w:rsidRPr="00690182">
              <w:rPr>
                <w:rFonts w:ascii="Cordia New" w:eastAsia="Times New Roman" w:hAnsi="Cordia New"/>
                <w:sz w:val="28"/>
                <w:lang w:val="en-GB"/>
              </w:rPr>
              <w:t>649</w:t>
            </w:r>
          </w:p>
        </w:tc>
      </w:tr>
    </w:tbl>
    <w:p w14:paraId="79BEE89E" w14:textId="4366B7C4" w:rsidR="009A13E7" w:rsidRPr="00690182" w:rsidRDefault="009A13E7" w:rsidP="00690182">
      <w:pPr>
        <w:spacing w:after="0" w:line="240" w:lineRule="auto"/>
        <w:ind w:left="540" w:hanging="540"/>
        <w:outlineLvl w:val="7"/>
        <w:rPr>
          <w:rFonts w:ascii="Cordia New" w:eastAsia="Times New Roman" w:hAnsi="Cordia New"/>
          <w:sz w:val="28"/>
        </w:rPr>
      </w:pPr>
    </w:p>
    <w:p w14:paraId="554027A1" w14:textId="3CD6F7D5" w:rsidR="00C721A4"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30</w:t>
      </w:r>
      <w:r w:rsidR="00C721A4" w:rsidRPr="00690182">
        <w:rPr>
          <w:rFonts w:ascii="Cordia New" w:eastAsia="Times New Roman" w:hAnsi="Cordia New"/>
          <w:b/>
          <w:bCs/>
          <w:sz w:val="28"/>
        </w:rPr>
        <w:tab/>
        <w:t>Share capital and premium on share capital</w:t>
      </w:r>
    </w:p>
    <w:p w14:paraId="193D2149" w14:textId="77777777" w:rsidR="00C721A4" w:rsidRPr="00690182" w:rsidRDefault="00C721A4" w:rsidP="00690182">
      <w:pPr>
        <w:spacing w:after="0" w:line="240" w:lineRule="auto"/>
        <w:ind w:left="547"/>
        <w:rPr>
          <w:rFonts w:ascii="Cordia New" w:eastAsia="Times New Roman" w:hAnsi="Cordia New"/>
          <w:sz w:val="28"/>
        </w:rPr>
      </w:pPr>
    </w:p>
    <w:tbl>
      <w:tblPr>
        <w:tblW w:w="9576" w:type="dxa"/>
        <w:tblLayout w:type="fixed"/>
        <w:tblLook w:val="04A0" w:firstRow="1" w:lastRow="0" w:firstColumn="1" w:lastColumn="0" w:noHBand="0" w:noVBand="1"/>
      </w:tblPr>
      <w:tblGrid>
        <w:gridCol w:w="3816"/>
        <w:gridCol w:w="1440"/>
        <w:gridCol w:w="1440"/>
        <w:gridCol w:w="1440"/>
        <w:gridCol w:w="1440"/>
      </w:tblGrid>
      <w:tr w:rsidR="008B02DC" w:rsidRPr="00690182" w14:paraId="1BABAB4B" w14:textId="77777777" w:rsidTr="007A58BA">
        <w:tc>
          <w:tcPr>
            <w:tcW w:w="3816" w:type="dxa"/>
            <w:vAlign w:val="bottom"/>
          </w:tcPr>
          <w:p w14:paraId="5932A02B" w14:textId="77777777" w:rsidR="00C721A4" w:rsidRPr="00690182" w:rsidRDefault="00C721A4" w:rsidP="007A58BA">
            <w:pPr>
              <w:spacing w:after="0" w:line="240" w:lineRule="auto"/>
              <w:ind w:left="440"/>
              <w:rPr>
                <w:rFonts w:ascii="Cordia New" w:eastAsia="Times New Roman" w:hAnsi="Cordia New"/>
                <w:sz w:val="28"/>
              </w:rPr>
            </w:pPr>
          </w:p>
        </w:tc>
        <w:tc>
          <w:tcPr>
            <w:tcW w:w="5760" w:type="dxa"/>
            <w:gridSpan w:val="4"/>
            <w:vAlign w:val="bottom"/>
            <w:hideMark/>
          </w:tcPr>
          <w:p w14:paraId="063789BC"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sz w:val="28"/>
              </w:rPr>
            </w:pPr>
            <w:r w:rsidRPr="00690182">
              <w:rPr>
                <w:rFonts w:ascii="Cordia New" w:eastAsia="Times New Roman" w:hAnsi="Cordia New"/>
                <w:b/>
                <w:bCs/>
                <w:sz w:val="28"/>
              </w:rPr>
              <w:t>Consolidated financial statements</w:t>
            </w:r>
          </w:p>
        </w:tc>
      </w:tr>
      <w:tr w:rsidR="008B02DC" w:rsidRPr="00690182" w14:paraId="0C624D06" w14:textId="77777777" w:rsidTr="007A58BA">
        <w:tc>
          <w:tcPr>
            <w:tcW w:w="3816" w:type="dxa"/>
            <w:vAlign w:val="bottom"/>
          </w:tcPr>
          <w:p w14:paraId="23D7265A" w14:textId="77777777" w:rsidR="00C721A4" w:rsidRPr="00690182" w:rsidRDefault="00C721A4" w:rsidP="007A58BA">
            <w:pPr>
              <w:spacing w:after="0" w:line="240" w:lineRule="auto"/>
              <w:ind w:left="440"/>
              <w:rPr>
                <w:rFonts w:ascii="Cordia New" w:eastAsia="Times New Roman" w:hAnsi="Cordia New"/>
                <w:b/>
                <w:bCs/>
                <w:sz w:val="28"/>
              </w:rPr>
            </w:pPr>
          </w:p>
        </w:tc>
        <w:tc>
          <w:tcPr>
            <w:tcW w:w="1440" w:type="dxa"/>
            <w:vAlign w:val="bottom"/>
            <w:hideMark/>
          </w:tcPr>
          <w:p w14:paraId="0FE716D3"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Number of</w:t>
            </w:r>
          </w:p>
        </w:tc>
        <w:tc>
          <w:tcPr>
            <w:tcW w:w="1440" w:type="dxa"/>
            <w:vAlign w:val="bottom"/>
            <w:hideMark/>
          </w:tcPr>
          <w:p w14:paraId="2F63651C"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Ordinary</w:t>
            </w:r>
          </w:p>
        </w:tc>
        <w:tc>
          <w:tcPr>
            <w:tcW w:w="1440" w:type="dxa"/>
            <w:vAlign w:val="bottom"/>
            <w:hideMark/>
          </w:tcPr>
          <w:p w14:paraId="132AAF74"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w:t>
            </w:r>
          </w:p>
        </w:tc>
        <w:tc>
          <w:tcPr>
            <w:tcW w:w="1440" w:type="dxa"/>
            <w:vAlign w:val="bottom"/>
          </w:tcPr>
          <w:p w14:paraId="6799A52B" w14:textId="77777777" w:rsidR="00C721A4" w:rsidRPr="00690182" w:rsidRDefault="00C721A4" w:rsidP="00690182">
            <w:pPr>
              <w:spacing w:after="0" w:line="240" w:lineRule="auto"/>
              <w:ind w:right="-72"/>
              <w:jc w:val="right"/>
              <w:rPr>
                <w:rFonts w:ascii="Cordia New" w:eastAsia="Times New Roman" w:hAnsi="Cordia New"/>
                <w:b/>
                <w:bCs/>
                <w:sz w:val="28"/>
              </w:rPr>
            </w:pPr>
          </w:p>
        </w:tc>
      </w:tr>
      <w:tr w:rsidR="008B02DC" w:rsidRPr="00690182" w14:paraId="64C2B1E7" w14:textId="77777777" w:rsidTr="007A58BA">
        <w:tc>
          <w:tcPr>
            <w:tcW w:w="3816" w:type="dxa"/>
            <w:vAlign w:val="bottom"/>
          </w:tcPr>
          <w:p w14:paraId="32318FF6" w14:textId="77777777" w:rsidR="00C721A4" w:rsidRPr="00690182" w:rsidRDefault="00C721A4" w:rsidP="007A58BA">
            <w:pPr>
              <w:spacing w:after="0" w:line="240" w:lineRule="auto"/>
              <w:ind w:left="440"/>
              <w:rPr>
                <w:rFonts w:ascii="Cordia New" w:eastAsia="Times New Roman" w:hAnsi="Cordia New"/>
                <w:b/>
                <w:bCs/>
                <w:sz w:val="28"/>
              </w:rPr>
            </w:pPr>
          </w:p>
        </w:tc>
        <w:tc>
          <w:tcPr>
            <w:tcW w:w="1440" w:type="dxa"/>
            <w:vAlign w:val="bottom"/>
            <w:hideMark/>
          </w:tcPr>
          <w:p w14:paraId="326C8D5C"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ordinary</w:t>
            </w:r>
          </w:p>
        </w:tc>
        <w:tc>
          <w:tcPr>
            <w:tcW w:w="1440" w:type="dxa"/>
            <w:vAlign w:val="bottom"/>
            <w:hideMark/>
          </w:tcPr>
          <w:p w14:paraId="0977D6B8"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shares</w:t>
            </w:r>
          </w:p>
        </w:tc>
        <w:tc>
          <w:tcPr>
            <w:tcW w:w="1440" w:type="dxa"/>
            <w:vAlign w:val="bottom"/>
            <w:hideMark/>
          </w:tcPr>
          <w:p w14:paraId="55751195"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premium</w:t>
            </w:r>
          </w:p>
        </w:tc>
        <w:tc>
          <w:tcPr>
            <w:tcW w:w="1440" w:type="dxa"/>
            <w:vAlign w:val="bottom"/>
            <w:hideMark/>
          </w:tcPr>
          <w:p w14:paraId="07305893"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1D4AF81A" w14:textId="77777777" w:rsidTr="007A58BA">
        <w:tc>
          <w:tcPr>
            <w:tcW w:w="3816" w:type="dxa"/>
            <w:vAlign w:val="bottom"/>
          </w:tcPr>
          <w:p w14:paraId="1C2FD518" w14:textId="77777777" w:rsidR="00C721A4" w:rsidRPr="00690182" w:rsidRDefault="00C721A4" w:rsidP="007A58BA">
            <w:pPr>
              <w:spacing w:after="0" w:line="240" w:lineRule="auto"/>
              <w:ind w:left="440"/>
              <w:rPr>
                <w:rFonts w:ascii="Cordia New" w:eastAsia="Times New Roman" w:hAnsi="Cordia New"/>
                <w:b/>
                <w:bCs/>
                <w:sz w:val="28"/>
              </w:rPr>
            </w:pPr>
          </w:p>
        </w:tc>
        <w:tc>
          <w:tcPr>
            <w:tcW w:w="1440" w:type="dxa"/>
            <w:vAlign w:val="bottom"/>
            <w:hideMark/>
          </w:tcPr>
          <w:p w14:paraId="720EBBF4"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shares</w:t>
            </w:r>
          </w:p>
        </w:tc>
        <w:tc>
          <w:tcPr>
            <w:tcW w:w="1440" w:type="dxa"/>
            <w:vAlign w:val="bottom"/>
            <w:hideMark/>
          </w:tcPr>
          <w:p w14:paraId="3A4D6F5C"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7B5EFAB"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9B84565"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A58BA" w14:paraId="699F2E5A" w14:textId="77777777" w:rsidTr="007A58BA">
        <w:tc>
          <w:tcPr>
            <w:tcW w:w="3816" w:type="dxa"/>
            <w:vAlign w:val="bottom"/>
          </w:tcPr>
          <w:p w14:paraId="601CD110" w14:textId="77777777" w:rsidR="00C721A4" w:rsidRPr="007A58BA" w:rsidRDefault="00C721A4" w:rsidP="007A58BA">
            <w:pPr>
              <w:spacing w:after="0" w:line="240" w:lineRule="auto"/>
              <w:ind w:left="440"/>
              <w:rPr>
                <w:rFonts w:ascii="Cordia New" w:eastAsia="Times New Roman" w:hAnsi="Cordia New"/>
                <w:sz w:val="12"/>
                <w:szCs w:val="12"/>
              </w:rPr>
            </w:pPr>
          </w:p>
        </w:tc>
        <w:tc>
          <w:tcPr>
            <w:tcW w:w="1440" w:type="dxa"/>
            <w:vAlign w:val="bottom"/>
          </w:tcPr>
          <w:p w14:paraId="4C8D47ED"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630D2543"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0A5B7733"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71F89CAB"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961581" w:rsidRPr="00690182" w14:paraId="2D7DF17A" w14:textId="77777777" w:rsidTr="007A58BA">
        <w:tc>
          <w:tcPr>
            <w:tcW w:w="3816" w:type="dxa"/>
            <w:vAlign w:val="bottom"/>
            <w:hideMark/>
          </w:tcPr>
          <w:p w14:paraId="1AC211A2" w14:textId="79958364" w:rsidR="00961581" w:rsidRPr="00690182" w:rsidRDefault="00961581" w:rsidP="007A58BA">
            <w:pPr>
              <w:spacing w:after="0" w:line="240" w:lineRule="auto"/>
              <w:ind w:left="440"/>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r w:rsidR="00B41D75" w:rsidRPr="00690182">
              <w:rPr>
                <w:rFonts w:ascii="Cordia New" w:eastAsia="Times New Roman" w:hAnsi="Cordia New"/>
                <w:sz w:val="28"/>
                <w:lang w:val="en-GB"/>
              </w:rPr>
              <w:t>2020</w:t>
            </w:r>
          </w:p>
        </w:tc>
        <w:tc>
          <w:tcPr>
            <w:tcW w:w="1440" w:type="dxa"/>
            <w:vAlign w:val="bottom"/>
            <w:hideMark/>
          </w:tcPr>
          <w:p w14:paraId="222B2CA6" w14:textId="6166782D"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961581" w:rsidRPr="00690182">
              <w:rPr>
                <w:rFonts w:ascii="Cordia New" w:eastAsia="Times New Roman" w:hAnsi="Cordia New"/>
                <w:sz w:val="28"/>
              </w:rPr>
              <w:t>,</w:t>
            </w:r>
            <w:r w:rsidRPr="00690182">
              <w:rPr>
                <w:rFonts w:ascii="Cordia New" w:eastAsia="Times New Roman" w:hAnsi="Cordia New"/>
                <w:sz w:val="28"/>
                <w:lang w:val="en-GB"/>
              </w:rPr>
              <w:t>619</w:t>
            </w:r>
            <w:r w:rsidR="00961581" w:rsidRPr="00690182">
              <w:rPr>
                <w:rFonts w:ascii="Cordia New" w:eastAsia="Times New Roman" w:hAnsi="Cordia New"/>
                <w:sz w:val="28"/>
              </w:rPr>
              <w:t>,</w:t>
            </w:r>
            <w:r w:rsidRPr="00690182">
              <w:rPr>
                <w:rFonts w:ascii="Cordia New" w:eastAsia="Times New Roman" w:hAnsi="Cordia New"/>
                <w:sz w:val="28"/>
                <w:lang w:val="en-GB"/>
              </w:rPr>
              <w:t>004</w:t>
            </w:r>
            <w:r w:rsidR="00961581" w:rsidRPr="00690182">
              <w:rPr>
                <w:rFonts w:ascii="Cordia New" w:eastAsia="Times New Roman" w:hAnsi="Cordia New"/>
                <w:sz w:val="28"/>
              </w:rPr>
              <w:t>,</w:t>
            </w:r>
            <w:r w:rsidRPr="00690182">
              <w:rPr>
                <w:rFonts w:ascii="Cordia New" w:eastAsia="Times New Roman" w:hAnsi="Cordia New"/>
                <w:sz w:val="28"/>
                <w:lang w:val="en-GB"/>
              </w:rPr>
              <w:t>550</w:t>
            </w:r>
          </w:p>
        </w:tc>
        <w:tc>
          <w:tcPr>
            <w:tcW w:w="1440" w:type="dxa"/>
            <w:vAlign w:val="bottom"/>
            <w:hideMark/>
          </w:tcPr>
          <w:p w14:paraId="6D5CAA01" w14:textId="02F0C60D"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961581" w:rsidRPr="00690182">
              <w:rPr>
                <w:rFonts w:ascii="Cordia New" w:eastAsia="Times New Roman" w:hAnsi="Cordia New"/>
                <w:sz w:val="28"/>
              </w:rPr>
              <w:t>,</w:t>
            </w:r>
            <w:r w:rsidRPr="00690182">
              <w:rPr>
                <w:rFonts w:ascii="Cordia New" w:eastAsia="Times New Roman" w:hAnsi="Cordia New"/>
                <w:sz w:val="28"/>
                <w:lang w:val="en-GB"/>
              </w:rPr>
              <w:t>619</w:t>
            </w:r>
            <w:r w:rsidR="00961581" w:rsidRPr="00690182">
              <w:rPr>
                <w:rFonts w:ascii="Cordia New" w:eastAsia="Times New Roman" w:hAnsi="Cordia New"/>
                <w:sz w:val="28"/>
              </w:rPr>
              <w:t>,</w:t>
            </w:r>
            <w:r w:rsidRPr="00690182">
              <w:rPr>
                <w:rFonts w:ascii="Cordia New" w:eastAsia="Times New Roman" w:hAnsi="Cordia New"/>
                <w:sz w:val="28"/>
                <w:lang w:val="en-GB"/>
              </w:rPr>
              <w:t>004</w:t>
            </w:r>
            <w:r w:rsidR="00961581" w:rsidRPr="00690182">
              <w:rPr>
                <w:rFonts w:ascii="Cordia New" w:eastAsia="Times New Roman" w:hAnsi="Cordia New"/>
                <w:sz w:val="28"/>
              </w:rPr>
              <w:t>,</w:t>
            </w:r>
            <w:r w:rsidRPr="00690182">
              <w:rPr>
                <w:rFonts w:ascii="Cordia New" w:eastAsia="Times New Roman" w:hAnsi="Cordia New"/>
                <w:sz w:val="28"/>
                <w:lang w:val="en-GB"/>
              </w:rPr>
              <w:t>550</w:t>
            </w:r>
          </w:p>
        </w:tc>
        <w:tc>
          <w:tcPr>
            <w:tcW w:w="1440" w:type="dxa"/>
            <w:vAlign w:val="bottom"/>
            <w:hideMark/>
          </w:tcPr>
          <w:p w14:paraId="16F2D011" w14:textId="68105104"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15</w:t>
            </w:r>
            <w:r w:rsidR="00961581" w:rsidRPr="00690182">
              <w:rPr>
                <w:rFonts w:ascii="Cordia New" w:eastAsia="Times New Roman" w:hAnsi="Cordia New"/>
                <w:sz w:val="28"/>
              </w:rPr>
              <w:t>,</w:t>
            </w:r>
            <w:r w:rsidRPr="00690182">
              <w:rPr>
                <w:rFonts w:ascii="Cordia New" w:eastAsia="Times New Roman" w:hAnsi="Cordia New"/>
                <w:sz w:val="28"/>
                <w:lang w:val="en-GB"/>
              </w:rPr>
              <w:t>018</w:t>
            </w:r>
            <w:r w:rsidR="00961581" w:rsidRPr="00690182">
              <w:rPr>
                <w:rFonts w:ascii="Cordia New" w:eastAsia="Times New Roman" w:hAnsi="Cordia New"/>
                <w:sz w:val="28"/>
              </w:rPr>
              <w:t>,</w:t>
            </w:r>
            <w:r w:rsidRPr="00690182">
              <w:rPr>
                <w:rFonts w:ascii="Cordia New" w:eastAsia="Times New Roman" w:hAnsi="Cordia New"/>
                <w:sz w:val="28"/>
                <w:lang w:val="en-GB"/>
              </w:rPr>
              <w:t>400</w:t>
            </w:r>
            <w:r w:rsidR="00961581" w:rsidRPr="00690182">
              <w:rPr>
                <w:rFonts w:ascii="Cordia New" w:eastAsia="Times New Roman" w:hAnsi="Cordia New"/>
                <w:sz w:val="28"/>
              </w:rPr>
              <w:t>,</w:t>
            </w:r>
            <w:r w:rsidRPr="00690182">
              <w:rPr>
                <w:rFonts w:ascii="Cordia New" w:eastAsia="Times New Roman" w:hAnsi="Cordia New"/>
                <w:sz w:val="28"/>
                <w:lang w:val="en-GB"/>
              </w:rPr>
              <w:t>595</w:t>
            </w:r>
          </w:p>
        </w:tc>
        <w:tc>
          <w:tcPr>
            <w:tcW w:w="1440" w:type="dxa"/>
            <w:vAlign w:val="bottom"/>
            <w:hideMark/>
          </w:tcPr>
          <w:p w14:paraId="7C24DEA2" w14:textId="232FAF4B"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19</w:t>
            </w:r>
            <w:r w:rsidR="00961581" w:rsidRPr="00690182">
              <w:rPr>
                <w:rFonts w:ascii="Cordia New" w:eastAsia="Times New Roman" w:hAnsi="Cordia New"/>
                <w:sz w:val="28"/>
              </w:rPr>
              <w:t>,</w:t>
            </w:r>
            <w:r w:rsidRPr="00690182">
              <w:rPr>
                <w:rFonts w:ascii="Cordia New" w:eastAsia="Times New Roman" w:hAnsi="Cordia New"/>
                <w:sz w:val="28"/>
                <w:lang w:val="en-GB"/>
              </w:rPr>
              <w:t>637</w:t>
            </w:r>
            <w:r w:rsidR="00961581" w:rsidRPr="00690182">
              <w:rPr>
                <w:rFonts w:ascii="Cordia New" w:eastAsia="Times New Roman" w:hAnsi="Cordia New"/>
                <w:sz w:val="28"/>
              </w:rPr>
              <w:t>,</w:t>
            </w:r>
            <w:r w:rsidRPr="00690182">
              <w:rPr>
                <w:rFonts w:ascii="Cordia New" w:eastAsia="Times New Roman" w:hAnsi="Cordia New"/>
                <w:sz w:val="28"/>
                <w:lang w:val="en-GB"/>
              </w:rPr>
              <w:t>405</w:t>
            </w:r>
            <w:r w:rsidR="00961581" w:rsidRPr="00690182">
              <w:rPr>
                <w:rFonts w:ascii="Cordia New" w:eastAsia="Times New Roman" w:hAnsi="Cordia New"/>
                <w:sz w:val="28"/>
              </w:rPr>
              <w:t>,</w:t>
            </w:r>
            <w:r w:rsidRPr="00690182">
              <w:rPr>
                <w:rFonts w:ascii="Cordia New" w:eastAsia="Times New Roman" w:hAnsi="Cordia New"/>
                <w:sz w:val="28"/>
                <w:lang w:val="en-GB"/>
              </w:rPr>
              <w:t>145</w:t>
            </w:r>
          </w:p>
        </w:tc>
      </w:tr>
      <w:tr w:rsidR="00961581" w:rsidRPr="00690182" w14:paraId="0634725E" w14:textId="77777777" w:rsidTr="007A58BA">
        <w:tc>
          <w:tcPr>
            <w:tcW w:w="3816" w:type="dxa"/>
            <w:vAlign w:val="bottom"/>
          </w:tcPr>
          <w:p w14:paraId="1E1F58AF" w14:textId="555C3159" w:rsidR="00961581" w:rsidRPr="00690182" w:rsidRDefault="00961581" w:rsidP="007A58BA">
            <w:pPr>
              <w:spacing w:after="0" w:line="240" w:lineRule="auto"/>
              <w:ind w:left="440"/>
              <w:rPr>
                <w:rFonts w:ascii="Cordia New" w:eastAsia="Times New Roman" w:hAnsi="Cordia New"/>
                <w:sz w:val="28"/>
              </w:rPr>
            </w:pPr>
            <w:r w:rsidRPr="00690182">
              <w:rPr>
                <w:rFonts w:ascii="Cordia New" w:eastAsia="Times New Roman" w:hAnsi="Cordia New"/>
                <w:sz w:val="28"/>
              </w:rPr>
              <w:t>Additional ordinary shares</w:t>
            </w:r>
          </w:p>
        </w:tc>
        <w:tc>
          <w:tcPr>
            <w:tcW w:w="1440" w:type="dxa"/>
            <w:vAlign w:val="bottom"/>
          </w:tcPr>
          <w:p w14:paraId="339A007A" w14:textId="66E758D3"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563</w:t>
            </w:r>
            <w:r w:rsidR="00961581" w:rsidRPr="00690182">
              <w:rPr>
                <w:rFonts w:ascii="Cordia New" w:eastAsia="Times New Roman" w:hAnsi="Cordia New"/>
                <w:sz w:val="28"/>
              </w:rPr>
              <w:t>,</w:t>
            </w:r>
            <w:r w:rsidRPr="00690182">
              <w:rPr>
                <w:rFonts w:ascii="Cordia New" w:eastAsia="Times New Roman" w:hAnsi="Cordia New"/>
                <w:sz w:val="28"/>
                <w:lang w:val="en-GB"/>
              </w:rPr>
              <w:t>293</w:t>
            </w:r>
            <w:r w:rsidR="00961581" w:rsidRPr="00690182">
              <w:rPr>
                <w:rFonts w:ascii="Cordia New" w:eastAsia="Times New Roman" w:hAnsi="Cordia New"/>
                <w:sz w:val="28"/>
              </w:rPr>
              <w:t>,</w:t>
            </w:r>
            <w:r w:rsidRPr="00690182">
              <w:rPr>
                <w:rFonts w:ascii="Cordia New" w:eastAsia="Times New Roman" w:hAnsi="Cordia New"/>
                <w:sz w:val="28"/>
                <w:lang w:val="en-GB"/>
              </w:rPr>
              <w:t>156</w:t>
            </w:r>
          </w:p>
        </w:tc>
        <w:tc>
          <w:tcPr>
            <w:tcW w:w="1440" w:type="dxa"/>
            <w:vAlign w:val="bottom"/>
          </w:tcPr>
          <w:p w14:paraId="36110610" w14:textId="56654468"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563</w:t>
            </w:r>
            <w:r w:rsidR="00961581" w:rsidRPr="00690182">
              <w:rPr>
                <w:rFonts w:ascii="Cordia New" w:eastAsia="Times New Roman" w:hAnsi="Cordia New"/>
                <w:sz w:val="28"/>
              </w:rPr>
              <w:t>,</w:t>
            </w:r>
            <w:r w:rsidRPr="00690182">
              <w:rPr>
                <w:rFonts w:ascii="Cordia New" w:eastAsia="Times New Roman" w:hAnsi="Cordia New"/>
                <w:sz w:val="28"/>
                <w:lang w:val="en-GB"/>
              </w:rPr>
              <w:t>293</w:t>
            </w:r>
            <w:r w:rsidR="00961581" w:rsidRPr="00690182">
              <w:rPr>
                <w:rFonts w:ascii="Cordia New" w:eastAsia="Times New Roman" w:hAnsi="Cordia New"/>
                <w:sz w:val="28"/>
              </w:rPr>
              <w:t>,</w:t>
            </w:r>
            <w:r w:rsidRPr="00690182">
              <w:rPr>
                <w:rFonts w:ascii="Cordia New" w:eastAsia="Times New Roman" w:hAnsi="Cordia New"/>
                <w:sz w:val="28"/>
                <w:lang w:val="en-GB"/>
              </w:rPr>
              <w:t>156</w:t>
            </w:r>
          </w:p>
        </w:tc>
        <w:tc>
          <w:tcPr>
            <w:tcW w:w="1440" w:type="dxa"/>
            <w:vAlign w:val="bottom"/>
          </w:tcPr>
          <w:p w14:paraId="46226110" w14:textId="02DA0EBB"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961581" w:rsidRPr="00690182">
              <w:rPr>
                <w:rFonts w:ascii="Cordia New" w:eastAsia="Times New Roman" w:hAnsi="Cordia New"/>
                <w:sz w:val="28"/>
              </w:rPr>
              <w:t>,</w:t>
            </w:r>
            <w:r w:rsidRPr="00690182">
              <w:rPr>
                <w:rFonts w:ascii="Cordia New" w:eastAsia="Times New Roman" w:hAnsi="Cordia New"/>
                <w:sz w:val="28"/>
                <w:lang w:val="en-GB"/>
              </w:rPr>
              <w:t>176</w:t>
            </w:r>
            <w:r w:rsidR="00961581" w:rsidRPr="00690182">
              <w:rPr>
                <w:rFonts w:ascii="Cordia New" w:eastAsia="Times New Roman" w:hAnsi="Cordia New"/>
                <w:sz w:val="28"/>
              </w:rPr>
              <w:t>,</w:t>
            </w:r>
            <w:r w:rsidRPr="00690182">
              <w:rPr>
                <w:rFonts w:ascii="Cordia New" w:eastAsia="Times New Roman" w:hAnsi="Cordia New"/>
                <w:sz w:val="28"/>
                <w:lang w:val="en-GB"/>
              </w:rPr>
              <w:t>526</w:t>
            </w:r>
            <w:r w:rsidR="00961581" w:rsidRPr="00690182">
              <w:rPr>
                <w:rFonts w:ascii="Cordia New" w:eastAsia="Times New Roman" w:hAnsi="Cordia New"/>
                <w:sz w:val="28"/>
              </w:rPr>
              <w:t>,</w:t>
            </w:r>
            <w:r w:rsidRPr="00690182">
              <w:rPr>
                <w:rFonts w:ascii="Cordia New" w:eastAsia="Times New Roman" w:hAnsi="Cordia New"/>
                <w:sz w:val="28"/>
                <w:lang w:val="en-GB"/>
              </w:rPr>
              <w:t>401</w:t>
            </w:r>
          </w:p>
        </w:tc>
        <w:tc>
          <w:tcPr>
            <w:tcW w:w="1440" w:type="dxa"/>
            <w:vAlign w:val="bottom"/>
          </w:tcPr>
          <w:p w14:paraId="2FF28711" w14:textId="1766F9AF"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961581" w:rsidRPr="00690182">
              <w:rPr>
                <w:rFonts w:ascii="Cordia New" w:eastAsia="Times New Roman" w:hAnsi="Cordia New"/>
                <w:sz w:val="28"/>
              </w:rPr>
              <w:t>,</w:t>
            </w:r>
            <w:r w:rsidRPr="00690182">
              <w:rPr>
                <w:rFonts w:ascii="Cordia New" w:eastAsia="Times New Roman" w:hAnsi="Cordia New"/>
                <w:sz w:val="28"/>
                <w:lang w:val="en-GB"/>
              </w:rPr>
              <w:t>739</w:t>
            </w:r>
            <w:r w:rsidR="00961581" w:rsidRPr="00690182">
              <w:rPr>
                <w:rFonts w:ascii="Cordia New" w:eastAsia="Times New Roman" w:hAnsi="Cordia New"/>
                <w:sz w:val="28"/>
              </w:rPr>
              <w:t>,</w:t>
            </w:r>
            <w:r w:rsidRPr="00690182">
              <w:rPr>
                <w:rFonts w:ascii="Cordia New" w:eastAsia="Times New Roman" w:hAnsi="Cordia New"/>
                <w:sz w:val="28"/>
                <w:lang w:val="en-GB"/>
              </w:rPr>
              <w:t>819</w:t>
            </w:r>
            <w:r w:rsidR="00961581" w:rsidRPr="00690182">
              <w:rPr>
                <w:rFonts w:ascii="Cordia New" w:eastAsia="Times New Roman" w:hAnsi="Cordia New"/>
                <w:sz w:val="28"/>
              </w:rPr>
              <w:t>,</w:t>
            </w:r>
            <w:r w:rsidRPr="00690182">
              <w:rPr>
                <w:rFonts w:ascii="Cordia New" w:eastAsia="Times New Roman" w:hAnsi="Cordia New"/>
                <w:sz w:val="28"/>
                <w:lang w:val="en-GB"/>
              </w:rPr>
              <w:t>557</w:t>
            </w:r>
          </w:p>
        </w:tc>
      </w:tr>
      <w:tr w:rsidR="00961581" w:rsidRPr="00690182" w14:paraId="2C955D9D" w14:textId="77777777" w:rsidTr="007A58BA">
        <w:tc>
          <w:tcPr>
            <w:tcW w:w="3816" w:type="dxa"/>
            <w:vAlign w:val="bottom"/>
            <w:hideMark/>
          </w:tcPr>
          <w:p w14:paraId="53A59C47" w14:textId="3E22A956" w:rsidR="00961581" w:rsidRPr="00690182" w:rsidRDefault="00961581" w:rsidP="007A58BA">
            <w:pPr>
              <w:spacing w:after="0" w:line="240" w:lineRule="auto"/>
              <w:ind w:left="440"/>
              <w:rPr>
                <w:rFonts w:ascii="Cordia New" w:eastAsia="Times New Roman" w:hAnsi="Cordia New"/>
                <w:sz w:val="28"/>
              </w:rPr>
            </w:pPr>
            <w:r w:rsidRPr="00690182">
              <w:rPr>
                <w:rFonts w:ascii="Cordia New" w:eastAsia="Times New Roman" w:hAnsi="Cordia New"/>
                <w:sz w:val="28"/>
              </w:rPr>
              <w:t>Exercise</w:t>
            </w:r>
            <w:r w:rsidR="00492F4A" w:rsidRPr="00690182">
              <w:rPr>
                <w:rFonts w:ascii="Cordia New" w:eastAsia="Times New Roman" w:hAnsi="Cordia New"/>
                <w:sz w:val="28"/>
              </w:rPr>
              <w:t xml:space="preserve"> of</w:t>
            </w:r>
            <w:r w:rsidRPr="00690182">
              <w:rPr>
                <w:rFonts w:ascii="Cordia New" w:eastAsia="Times New Roman" w:hAnsi="Cordia New"/>
                <w:sz w:val="28"/>
              </w:rPr>
              <w:t xml:space="preserve"> warrants </w:t>
            </w:r>
          </w:p>
        </w:tc>
        <w:tc>
          <w:tcPr>
            <w:tcW w:w="1440" w:type="dxa"/>
            <w:vAlign w:val="bottom"/>
            <w:hideMark/>
          </w:tcPr>
          <w:p w14:paraId="13692A29" w14:textId="2BC926F0"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00961581" w:rsidRPr="00690182">
              <w:rPr>
                <w:rFonts w:ascii="Cordia New" w:eastAsia="Times New Roman" w:hAnsi="Cordia New"/>
                <w:sz w:val="28"/>
              </w:rPr>
              <w:t>,</w:t>
            </w:r>
            <w:r w:rsidRPr="00690182">
              <w:rPr>
                <w:rFonts w:ascii="Cordia New" w:eastAsia="Times New Roman" w:hAnsi="Cordia New"/>
                <w:sz w:val="28"/>
                <w:lang w:val="en-GB"/>
              </w:rPr>
              <w:t>883</w:t>
            </w:r>
          </w:p>
        </w:tc>
        <w:tc>
          <w:tcPr>
            <w:tcW w:w="1440" w:type="dxa"/>
            <w:vAlign w:val="bottom"/>
            <w:hideMark/>
          </w:tcPr>
          <w:p w14:paraId="44831C9E" w14:textId="0F021F18"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00961581" w:rsidRPr="00690182">
              <w:rPr>
                <w:rFonts w:ascii="Cordia New" w:eastAsia="Times New Roman" w:hAnsi="Cordia New"/>
                <w:sz w:val="28"/>
              </w:rPr>
              <w:t>,</w:t>
            </w:r>
            <w:r w:rsidRPr="00690182">
              <w:rPr>
                <w:rFonts w:ascii="Cordia New" w:eastAsia="Times New Roman" w:hAnsi="Cordia New"/>
                <w:sz w:val="28"/>
                <w:lang w:val="en-GB"/>
              </w:rPr>
              <w:t>883</w:t>
            </w:r>
          </w:p>
        </w:tc>
        <w:tc>
          <w:tcPr>
            <w:tcW w:w="1440" w:type="dxa"/>
            <w:vAlign w:val="bottom"/>
            <w:hideMark/>
          </w:tcPr>
          <w:p w14:paraId="74EDBC4D" w14:textId="1C3B29DC"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766</w:t>
            </w:r>
            <w:r w:rsidR="00961581" w:rsidRPr="00690182">
              <w:rPr>
                <w:rFonts w:ascii="Cordia New" w:eastAsia="Times New Roman" w:hAnsi="Cordia New"/>
                <w:sz w:val="28"/>
              </w:rPr>
              <w:t>,</w:t>
            </w:r>
            <w:r w:rsidRPr="00690182">
              <w:rPr>
                <w:rFonts w:ascii="Cordia New" w:eastAsia="Times New Roman" w:hAnsi="Cordia New"/>
                <w:sz w:val="28"/>
                <w:lang w:val="en-GB"/>
              </w:rPr>
              <w:t>424</w:t>
            </w:r>
          </w:p>
        </w:tc>
        <w:tc>
          <w:tcPr>
            <w:tcW w:w="1440" w:type="dxa"/>
            <w:vAlign w:val="bottom"/>
            <w:hideMark/>
          </w:tcPr>
          <w:p w14:paraId="5F5DCD2F" w14:textId="5548692C" w:rsidR="00961581"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803</w:t>
            </w:r>
            <w:r w:rsidR="00961581" w:rsidRPr="00690182">
              <w:rPr>
                <w:rFonts w:ascii="Cordia New" w:eastAsia="Times New Roman" w:hAnsi="Cordia New"/>
                <w:sz w:val="28"/>
              </w:rPr>
              <w:t>,</w:t>
            </w:r>
            <w:r w:rsidRPr="00690182">
              <w:rPr>
                <w:rFonts w:ascii="Cordia New" w:eastAsia="Times New Roman" w:hAnsi="Cordia New"/>
                <w:sz w:val="28"/>
                <w:lang w:val="en-GB"/>
              </w:rPr>
              <w:t>307</w:t>
            </w:r>
          </w:p>
        </w:tc>
      </w:tr>
      <w:tr w:rsidR="00961581" w:rsidRPr="007A58BA" w14:paraId="3C42A3AF" w14:textId="77777777" w:rsidTr="007A58BA">
        <w:tc>
          <w:tcPr>
            <w:tcW w:w="3816" w:type="dxa"/>
            <w:vAlign w:val="bottom"/>
          </w:tcPr>
          <w:p w14:paraId="79352C32" w14:textId="77777777" w:rsidR="00961581" w:rsidRPr="007A58BA" w:rsidRDefault="00961581" w:rsidP="007A58BA">
            <w:pPr>
              <w:spacing w:after="0" w:line="240" w:lineRule="auto"/>
              <w:ind w:left="440"/>
              <w:rPr>
                <w:rFonts w:ascii="Cordia New" w:eastAsia="Times New Roman" w:hAnsi="Cordia New"/>
                <w:sz w:val="12"/>
                <w:szCs w:val="12"/>
              </w:rPr>
            </w:pPr>
          </w:p>
        </w:tc>
        <w:tc>
          <w:tcPr>
            <w:tcW w:w="1440" w:type="dxa"/>
            <w:vAlign w:val="bottom"/>
          </w:tcPr>
          <w:p w14:paraId="07ED640B" w14:textId="77777777" w:rsidR="00961581" w:rsidRPr="007A58BA" w:rsidRDefault="00961581" w:rsidP="00690182">
            <w:pPr>
              <w:spacing w:after="0" w:line="240" w:lineRule="auto"/>
              <w:ind w:right="-72"/>
              <w:jc w:val="right"/>
              <w:rPr>
                <w:rFonts w:ascii="Cordia New" w:eastAsia="Times New Roman" w:hAnsi="Cordia New"/>
                <w:sz w:val="12"/>
                <w:szCs w:val="12"/>
              </w:rPr>
            </w:pPr>
          </w:p>
        </w:tc>
        <w:tc>
          <w:tcPr>
            <w:tcW w:w="1440" w:type="dxa"/>
            <w:vAlign w:val="bottom"/>
          </w:tcPr>
          <w:p w14:paraId="3923A06F" w14:textId="77777777" w:rsidR="00961581" w:rsidRPr="007A58BA" w:rsidRDefault="00961581" w:rsidP="00690182">
            <w:pPr>
              <w:spacing w:after="0" w:line="240" w:lineRule="auto"/>
              <w:ind w:right="-72"/>
              <w:jc w:val="right"/>
              <w:rPr>
                <w:rFonts w:ascii="Cordia New" w:eastAsia="Times New Roman" w:hAnsi="Cordia New"/>
                <w:sz w:val="12"/>
                <w:szCs w:val="12"/>
              </w:rPr>
            </w:pPr>
          </w:p>
        </w:tc>
        <w:tc>
          <w:tcPr>
            <w:tcW w:w="1440" w:type="dxa"/>
            <w:vAlign w:val="bottom"/>
          </w:tcPr>
          <w:p w14:paraId="26CEA322" w14:textId="77777777" w:rsidR="00961581" w:rsidRPr="007A58BA" w:rsidRDefault="00961581" w:rsidP="00690182">
            <w:pPr>
              <w:spacing w:after="0" w:line="240" w:lineRule="auto"/>
              <w:ind w:right="-72"/>
              <w:jc w:val="right"/>
              <w:rPr>
                <w:rFonts w:ascii="Cordia New" w:eastAsia="Times New Roman" w:hAnsi="Cordia New"/>
                <w:sz w:val="12"/>
                <w:szCs w:val="12"/>
              </w:rPr>
            </w:pPr>
          </w:p>
        </w:tc>
        <w:tc>
          <w:tcPr>
            <w:tcW w:w="1440" w:type="dxa"/>
            <w:vAlign w:val="bottom"/>
          </w:tcPr>
          <w:p w14:paraId="60551CE7" w14:textId="77777777" w:rsidR="00961581" w:rsidRPr="007A58BA" w:rsidRDefault="00961581" w:rsidP="00690182">
            <w:pPr>
              <w:spacing w:after="0" w:line="240" w:lineRule="auto"/>
              <w:ind w:right="-72"/>
              <w:jc w:val="right"/>
              <w:rPr>
                <w:rFonts w:ascii="Cordia New" w:eastAsia="Times New Roman" w:hAnsi="Cordia New"/>
                <w:sz w:val="12"/>
                <w:szCs w:val="12"/>
              </w:rPr>
            </w:pPr>
          </w:p>
        </w:tc>
      </w:tr>
      <w:tr w:rsidR="00961581" w:rsidRPr="00690182" w14:paraId="6417E609" w14:textId="77777777" w:rsidTr="007A58BA">
        <w:tc>
          <w:tcPr>
            <w:tcW w:w="3816" w:type="dxa"/>
            <w:vAlign w:val="bottom"/>
            <w:hideMark/>
          </w:tcPr>
          <w:p w14:paraId="638E3B47" w14:textId="07F36656" w:rsidR="00961581" w:rsidRPr="00690182" w:rsidRDefault="00961581" w:rsidP="007A58BA">
            <w:pPr>
              <w:spacing w:after="0" w:line="240" w:lineRule="auto"/>
              <w:ind w:left="440"/>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2020</w:t>
            </w:r>
          </w:p>
        </w:tc>
        <w:tc>
          <w:tcPr>
            <w:tcW w:w="1440" w:type="dxa"/>
            <w:vAlign w:val="bottom"/>
            <w:hideMark/>
          </w:tcPr>
          <w:p w14:paraId="6284F04D" w14:textId="6C517B6B"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961581" w:rsidRPr="00690182">
              <w:rPr>
                <w:rFonts w:ascii="Cordia New" w:eastAsia="Times New Roman" w:hAnsi="Cordia New"/>
                <w:sz w:val="28"/>
              </w:rPr>
              <w:t>,</w:t>
            </w:r>
            <w:r w:rsidRPr="00690182">
              <w:rPr>
                <w:rFonts w:ascii="Cordia New" w:eastAsia="Times New Roman" w:hAnsi="Cordia New"/>
                <w:sz w:val="28"/>
                <w:lang w:val="en-GB"/>
              </w:rPr>
              <w:t>182</w:t>
            </w:r>
            <w:r w:rsidR="00961581" w:rsidRPr="00690182">
              <w:rPr>
                <w:rFonts w:ascii="Cordia New" w:eastAsia="Times New Roman" w:hAnsi="Cordia New"/>
                <w:sz w:val="28"/>
              </w:rPr>
              <w:t>,</w:t>
            </w:r>
            <w:r w:rsidRPr="00690182">
              <w:rPr>
                <w:rFonts w:ascii="Cordia New" w:eastAsia="Times New Roman" w:hAnsi="Cordia New"/>
                <w:sz w:val="28"/>
                <w:lang w:val="en-GB"/>
              </w:rPr>
              <w:t>334</w:t>
            </w:r>
            <w:r w:rsidR="00961581" w:rsidRPr="00690182">
              <w:rPr>
                <w:rFonts w:ascii="Cordia New" w:eastAsia="Times New Roman" w:hAnsi="Cordia New"/>
                <w:sz w:val="28"/>
              </w:rPr>
              <w:t>,</w:t>
            </w:r>
            <w:r w:rsidRPr="00690182">
              <w:rPr>
                <w:rFonts w:ascii="Cordia New" w:eastAsia="Times New Roman" w:hAnsi="Cordia New"/>
                <w:sz w:val="28"/>
                <w:lang w:val="en-GB"/>
              </w:rPr>
              <w:t>589</w:t>
            </w:r>
          </w:p>
        </w:tc>
        <w:tc>
          <w:tcPr>
            <w:tcW w:w="1440" w:type="dxa"/>
            <w:vAlign w:val="bottom"/>
            <w:hideMark/>
          </w:tcPr>
          <w:p w14:paraId="2103AE30" w14:textId="39F48285"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961581" w:rsidRPr="00690182">
              <w:rPr>
                <w:rFonts w:ascii="Cordia New" w:eastAsia="Times New Roman" w:hAnsi="Cordia New"/>
                <w:sz w:val="28"/>
              </w:rPr>
              <w:t>,</w:t>
            </w:r>
            <w:r w:rsidRPr="00690182">
              <w:rPr>
                <w:rFonts w:ascii="Cordia New" w:eastAsia="Times New Roman" w:hAnsi="Cordia New"/>
                <w:sz w:val="28"/>
                <w:lang w:val="en-GB"/>
              </w:rPr>
              <w:t>182</w:t>
            </w:r>
            <w:r w:rsidR="00961581" w:rsidRPr="00690182">
              <w:rPr>
                <w:rFonts w:ascii="Cordia New" w:eastAsia="Times New Roman" w:hAnsi="Cordia New"/>
                <w:sz w:val="28"/>
              </w:rPr>
              <w:t>,</w:t>
            </w:r>
            <w:r w:rsidRPr="00690182">
              <w:rPr>
                <w:rFonts w:ascii="Cordia New" w:eastAsia="Times New Roman" w:hAnsi="Cordia New"/>
                <w:sz w:val="28"/>
                <w:lang w:val="en-GB"/>
              </w:rPr>
              <w:t>334</w:t>
            </w:r>
            <w:r w:rsidR="00961581" w:rsidRPr="00690182">
              <w:rPr>
                <w:rFonts w:ascii="Cordia New" w:eastAsia="Times New Roman" w:hAnsi="Cordia New"/>
                <w:sz w:val="28"/>
              </w:rPr>
              <w:t>,</w:t>
            </w:r>
            <w:r w:rsidRPr="00690182">
              <w:rPr>
                <w:rFonts w:ascii="Cordia New" w:eastAsia="Times New Roman" w:hAnsi="Cordia New"/>
                <w:sz w:val="28"/>
                <w:lang w:val="en-GB"/>
              </w:rPr>
              <w:t>589</w:t>
            </w:r>
          </w:p>
        </w:tc>
        <w:tc>
          <w:tcPr>
            <w:tcW w:w="1440" w:type="dxa"/>
            <w:vAlign w:val="bottom"/>
            <w:hideMark/>
          </w:tcPr>
          <w:p w14:paraId="253E36B7" w14:textId="1C0EA494"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961581" w:rsidRPr="00690182">
              <w:rPr>
                <w:rFonts w:ascii="Cordia New" w:eastAsia="Times New Roman" w:hAnsi="Cordia New"/>
                <w:sz w:val="28"/>
              </w:rPr>
              <w:t>,</w:t>
            </w:r>
            <w:r w:rsidRPr="00690182">
              <w:rPr>
                <w:rFonts w:ascii="Cordia New" w:eastAsia="Times New Roman" w:hAnsi="Cordia New"/>
                <w:sz w:val="28"/>
                <w:lang w:val="en-GB"/>
              </w:rPr>
              <w:t>195</w:t>
            </w:r>
            <w:r w:rsidR="00961581" w:rsidRPr="00690182">
              <w:rPr>
                <w:rFonts w:ascii="Cordia New" w:eastAsia="Times New Roman" w:hAnsi="Cordia New"/>
                <w:sz w:val="28"/>
              </w:rPr>
              <w:t>,</w:t>
            </w:r>
            <w:r w:rsidRPr="00690182">
              <w:rPr>
                <w:rFonts w:ascii="Cordia New" w:eastAsia="Times New Roman" w:hAnsi="Cordia New"/>
                <w:sz w:val="28"/>
                <w:lang w:val="en-GB"/>
              </w:rPr>
              <w:t>693</w:t>
            </w:r>
            <w:r w:rsidR="00961581" w:rsidRPr="00690182">
              <w:rPr>
                <w:rFonts w:ascii="Cordia New" w:eastAsia="Times New Roman" w:hAnsi="Cordia New"/>
                <w:sz w:val="28"/>
              </w:rPr>
              <w:t>,</w:t>
            </w:r>
            <w:r w:rsidRPr="00690182">
              <w:rPr>
                <w:rFonts w:ascii="Cordia New" w:eastAsia="Times New Roman" w:hAnsi="Cordia New"/>
                <w:sz w:val="28"/>
                <w:lang w:val="en-GB"/>
              </w:rPr>
              <w:t>420</w:t>
            </w:r>
          </w:p>
        </w:tc>
        <w:tc>
          <w:tcPr>
            <w:tcW w:w="1440" w:type="dxa"/>
            <w:vAlign w:val="bottom"/>
            <w:hideMark/>
          </w:tcPr>
          <w:p w14:paraId="5EC5C4B3" w14:textId="1246372D" w:rsidR="00961581"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29</w:t>
            </w:r>
            <w:r w:rsidR="00961581" w:rsidRPr="00690182">
              <w:rPr>
                <w:rFonts w:ascii="Cordia New" w:eastAsia="Times New Roman" w:hAnsi="Cordia New"/>
                <w:sz w:val="28"/>
              </w:rPr>
              <w:t>,</w:t>
            </w:r>
            <w:r w:rsidRPr="00690182">
              <w:rPr>
                <w:rFonts w:ascii="Cordia New" w:eastAsia="Times New Roman" w:hAnsi="Cordia New"/>
                <w:sz w:val="28"/>
                <w:lang w:val="en-GB"/>
              </w:rPr>
              <w:t>378</w:t>
            </w:r>
            <w:r w:rsidR="00961581" w:rsidRPr="00690182">
              <w:rPr>
                <w:rFonts w:ascii="Cordia New" w:eastAsia="Times New Roman" w:hAnsi="Cordia New"/>
                <w:sz w:val="28"/>
              </w:rPr>
              <w:t>,</w:t>
            </w:r>
            <w:r w:rsidRPr="00690182">
              <w:rPr>
                <w:rFonts w:ascii="Cordia New" w:eastAsia="Times New Roman" w:hAnsi="Cordia New"/>
                <w:sz w:val="28"/>
                <w:lang w:val="en-GB"/>
              </w:rPr>
              <w:t>028</w:t>
            </w:r>
            <w:r w:rsidR="00961581" w:rsidRPr="00690182">
              <w:rPr>
                <w:rFonts w:ascii="Cordia New" w:eastAsia="Times New Roman" w:hAnsi="Cordia New"/>
                <w:sz w:val="28"/>
              </w:rPr>
              <w:t>,</w:t>
            </w:r>
            <w:r w:rsidRPr="00690182">
              <w:rPr>
                <w:rFonts w:ascii="Cordia New" w:eastAsia="Times New Roman" w:hAnsi="Cordia New"/>
                <w:sz w:val="28"/>
                <w:lang w:val="en-GB"/>
              </w:rPr>
              <w:t>009</w:t>
            </w:r>
          </w:p>
        </w:tc>
      </w:tr>
      <w:tr w:rsidR="00552715" w:rsidRPr="00690182" w14:paraId="40CA2895" w14:textId="77777777" w:rsidTr="007A58BA">
        <w:tc>
          <w:tcPr>
            <w:tcW w:w="3816" w:type="dxa"/>
            <w:vAlign w:val="bottom"/>
            <w:hideMark/>
          </w:tcPr>
          <w:p w14:paraId="03E0CD67" w14:textId="69C521C6" w:rsidR="00552715" w:rsidRPr="00690182" w:rsidRDefault="00552715" w:rsidP="007A58BA">
            <w:pPr>
              <w:spacing w:after="0" w:line="240" w:lineRule="auto"/>
              <w:ind w:left="440"/>
              <w:rPr>
                <w:rFonts w:ascii="Cordia New" w:eastAsia="Times New Roman" w:hAnsi="Cordia New"/>
                <w:sz w:val="28"/>
              </w:rPr>
            </w:pPr>
            <w:r w:rsidRPr="00690182">
              <w:rPr>
                <w:rFonts w:ascii="Cordia New" w:eastAsia="Times New Roman" w:hAnsi="Cordia New"/>
                <w:sz w:val="28"/>
              </w:rPr>
              <w:t>Exercise</w:t>
            </w:r>
            <w:r w:rsidR="00492F4A" w:rsidRPr="00690182">
              <w:rPr>
                <w:rFonts w:ascii="Cordia New" w:eastAsia="Times New Roman" w:hAnsi="Cordia New"/>
                <w:sz w:val="28"/>
              </w:rPr>
              <w:t xml:space="preserve"> of</w:t>
            </w:r>
            <w:r w:rsidRPr="00690182">
              <w:rPr>
                <w:rFonts w:ascii="Cordia New" w:eastAsia="Times New Roman" w:hAnsi="Cordia New"/>
                <w:sz w:val="28"/>
              </w:rPr>
              <w:t xml:space="preserve"> warrants </w:t>
            </w:r>
          </w:p>
        </w:tc>
        <w:tc>
          <w:tcPr>
            <w:tcW w:w="1440" w:type="dxa"/>
            <w:vAlign w:val="bottom"/>
          </w:tcPr>
          <w:p w14:paraId="62348BA2" w14:textId="71C75E8B"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44427C" w:rsidRPr="00690182">
              <w:rPr>
                <w:rFonts w:ascii="Cordia New" w:eastAsia="Times New Roman" w:hAnsi="Cordia New"/>
                <w:sz w:val="28"/>
              </w:rPr>
              <w:t>,</w:t>
            </w:r>
            <w:r w:rsidRPr="00690182">
              <w:rPr>
                <w:rFonts w:ascii="Cordia New" w:eastAsia="Times New Roman" w:hAnsi="Cordia New"/>
                <w:sz w:val="28"/>
                <w:lang w:val="en-GB"/>
              </w:rPr>
              <w:t>435</w:t>
            </w:r>
            <w:r w:rsidR="0044427C" w:rsidRPr="00690182">
              <w:rPr>
                <w:rFonts w:ascii="Cordia New" w:eastAsia="Times New Roman" w:hAnsi="Cordia New"/>
                <w:sz w:val="28"/>
              </w:rPr>
              <w:t>,</w:t>
            </w:r>
            <w:r w:rsidRPr="00690182">
              <w:rPr>
                <w:rFonts w:ascii="Cordia New" w:eastAsia="Times New Roman" w:hAnsi="Cordia New"/>
                <w:sz w:val="28"/>
                <w:lang w:val="en-GB"/>
              </w:rPr>
              <w:t>204</w:t>
            </w:r>
          </w:p>
        </w:tc>
        <w:tc>
          <w:tcPr>
            <w:tcW w:w="1440" w:type="dxa"/>
            <w:vAlign w:val="bottom"/>
          </w:tcPr>
          <w:p w14:paraId="14DDADEE" w14:textId="22B903B5"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44427C" w:rsidRPr="00690182">
              <w:rPr>
                <w:rFonts w:ascii="Cordia New" w:eastAsia="Times New Roman" w:hAnsi="Cordia New"/>
                <w:sz w:val="28"/>
              </w:rPr>
              <w:t>,</w:t>
            </w:r>
            <w:r w:rsidRPr="00690182">
              <w:rPr>
                <w:rFonts w:ascii="Cordia New" w:eastAsia="Times New Roman" w:hAnsi="Cordia New"/>
                <w:sz w:val="28"/>
                <w:lang w:val="en-GB"/>
              </w:rPr>
              <w:t>435</w:t>
            </w:r>
            <w:r w:rsidR="0044427C" w:rsidRPr="00690182">
              <w:rPr>
                <w:rFonts w:ascii="Cordia New" w:eastAsia="Times New Roman" w:hAnsi="Cordia New"/>
                <w:sz w:val="28"/>
              </w:rPr>
              <w:t>,</w:t>
            </w:r>
            <w:r w:rsidRPr="00690182">
              <w:rPr>
                <w:rFonts w:ascii="Cordia New" w:eastAsia="Times New Roman" w:hAnsi="Cordia New"/>
                <w:sz w:val="28"/>
                <w:lang w:val="en-GB"/>
              </w:rPr>
              <w:t>204</w:t>
            </w:r>
          </w:p>
        </w:tc>
        <w:tc>
          <w:tcPr>
            <w:tcW w:w="1440" w:type="dxa"/>
            <w:vAlign w:val="bottom"/>
          </w:tcPr>
          <w:p w14:paraId="17664267" w14:textId="512DDAB0"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696</w:t>
            </w:r>
            <w:r w:rsidR="0044427C" w:rsidRPr="00690182">
              <w:rPr>
                <w:rFonts w:ascii="Cordia New" w:eastAsia="Times New Roman" w:hAnsi="Cordia New"/>
                <w:sz w:val="28"/>
              </w:rPr>
              <w:t>,</w:t>
            </w:r>
            <w:r w:rsidRPr="00690182">
              <w:rPr>
                <w:rFonts w:ascii="Cordia New" w:eastAsia="Times New Roman" w:hAnsi="Cordia New"/>
                <w:sz w:val="28"/>
                <w:lang w:val="en-GB"/>
              </w:rPr>
              <w:t>972</w:t>
            </w:r>
            <w:r w:rsidR="0044427C" w:rsidRPr="00690182">
              <w:rPr>
                <w:rFonts w:ascii="Cordia New" w:eastAsia="Times New Roman" w:hAnsi="Cordia New"/>
                <w:sz w:val="28"/>
              </w:rPr>
              <w:t>,</w:t>
            </w:r>
            <w:r w:rsidRPr="00690182">
              <w:rPr>
                <w:rFonts w:ascii="Cordia New" w:eastAsia="Times New Roman" w:hAnsi="Cordia New"/>
                <w:sz w:val="28"/>
                <w:lang w:val="en-GB"/>
              </w:rPr>
              <w:t>246</w:t>
            </w:r>
          </w:p>
        </w:tc>
        <w:tc>
          <w:tcPr>
            <w:tcW w:w="1440" w:type="dxa"/>
            <w:vAlign w:val="bottom"/>
          </w:tcPr>
          <w:p w14:paraId="490E3312" w14:textId="1F105A13"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728</w:t>
            </w:r>
            <w:r w:rsidR="0044427C" w:rsidRPr="00690182">
              <w:rPr>
                <w:rFonts w:ascii="Cordia New" w:eastAsia="Times New Roman" w:hAnsi="Cordia New"/>
                <w:sz w:val="28"/>
              </w:rPr>
              <w:t>,</w:t>
            </w:r>
            <w:r w:rsidRPr="00690182">
              <w:rPr>
                <w:rFonts w:ascii="Cordia New" w:eastAsia="Times New Roman" w:hAnsi="Cordia New"/>
                <w:sz w:val="28"/>
                <w:lang w:val="en-GB"/>
              </w:rPr>
              <w:t>407</w:t>
            </w:r>
            <w:r w:rsidR="0044427C" w:rsidRPr="00690182">
              <w:rPr>
                <w:rFonts w:ascii="Cordia New" w:eastAsia="Times New Roman" w:hAnsi="Cordia New"/>
                <w:sz w:val="28"/>
              </w:rPr>
              <w:t>,</w:t>
            </w:r>
            <w:r w:rsidRPr="00690182">
              <w:rPr>
                <w:rFonts w:ascii="Cordia New" w:eastAsia="Times New Roman" w:hAnsi="Cordia New"/>
                <w:sz w:val="28"/>
                <w:lang w:val="en-GB"/>
              </w:rPr>
              <w:t>450</w:t>
            </w:r>
          </w:p>
        </w:tc>
      </w:tr>
      <w:tr w:rsidR="00552715" w:rsidRPr="007A58BA" w14:paraId="1CA3286F" w14:textId="77777777" w:rsidTr="007A58BA">
        <w:tc>
          <w:tcPr>
            <w:tcW w:w="3816" w:type="dxa"/>
            <w:vAlign w:val="bottom"/>
          </w:tcPr>
          <w:p w14:paraId="2683BD50" w14:textId="77777777" w:rsidR="00552715" w:rsidRPr="007A58BA" w:rsidRDefault="00552715" w:rsidP="007A58BA">
            <w:pPr>
              <w:spacing w:after="0" w:line="240" w:lineRule="auto"/>
              <w:ind w:left="440"/>
              <w:rPr>
                <w:rFonts w:ascii="Cordia New" w:eastAsia="Times New Roman" w:hAnsi="Cordia New"/>
                <w:sz w:val="12"/>
                <w:szCs w:val="12"/>
              </w:rPr>
            </w:pPr>
          </w:p>
        </w:tc>
        <w:tc>
          <w:tcPr>
            <w:tcW w:w="1440" w:type="dxa"/>
            <w:vAlign w:val="bottom"/>
          </w:tcPr>
          <w:p w14:paraId="27027018" w14:textId="77777777" w:rsidR="00552715" w:rsidRPr="007A58BA" w:rsidRDefault="00552715" w:rsidP="00690182">
            <w:pPr>
              <w:spacing w:after="0" w:line="240" w:lineRule="auto"/>
              <w:ind w:right="-72"/>
              <w:jc w:val="right"/>
              <w:rPr>
                <w:rFonts w:ascii="Cordia New" w:eastAsia="Times New Roman" w:hAnsi="Cordia New"/>
                <w:sz w:val="12"/>
                <w:szCs w:val="12"/>
              </w:rPr>
            </w:pPr>
          </w:p>
        </w:tc>
        <w:tc>
          <w:tcPr>
            <w:tcW w:w="1440" w:type="dxa"/>
            <w:vAlign w:val="bottom"/>
          </w:tcPr>
          <w:p w14:paraId="23930DE1" w14:textId="77777777" w:rsidR="00552715" w:rsidRPr="007A58BA" w:rsidRDefault="00552715" w:rsidP="00690182">
            <w:pPr>
              <w:spacing w:after="0" w:line="240" w:lineRule="auto"/>
              <w:ind w:right="-72"/>
              <w:jc w:val="right"/>
              <w:rPr>
                <w:rFonts w:ascii="Cordia New" w:eastAsia="Times New Roman" w:hAnsi="Cordia New"/>
                <w:sz w:val="12"/>
                <w:szCs w:val="12"/>
              </w:rPr>
            </w:pPr>
          </w:p>
        </w:tc>
        <w:tc>
          <w:tcPr>
            <w:tcW w:w="1440" w:type="dxa"/>
            <w:vAlign w:val="bottom"/>
          </w:tcPr>
          <w:p w14:paraId="5B883D50" w14:textId="77777777" w:rsidR="00552715" w:rsidRPr="007A58BA" w:rsidRDefault="00552715" w:rsidP="00690182">
            <w:pPr>
              <w:spacing w:after="0" w:line="240" w:lineRule="auto"/>
              <w:ind w:right="-72"/>
              <w:jc w:val="right"/>
              <w:rPr>
                <w:rFonts w:ascii="Cordia New" w:eastAsia="Times New Roman" w:hAnsi="Cordia New"/>
                <w:sz w:val="12"/>
                <w:szCs w:val="12"/>
              </w:rPr>
            </w:pPr>
          </w:p>
        </w:tc>
        <w:tc>
          <w:tcPr>
            <w:tcW w:w="1440" w:type="dxa"/>
            <w:vAlign w:val="bottom"/>
          </w:tcPr>
          <w:p w14:paraId="14A51855" w14:textId="77777777" w:rsidR="00552715" w:rsidRPr="007A58BA" w:rsidRDefault="00552715" w:rsidP="00690182">
            <w:pPr>
              <w:spacing w:after="0" w:line="240" w:lineRule="auto"/>
              <w:ind w:right="-72"/>
              <w:jc w:val="right"/>
              <w:rPr>
                <w:rFonts w:ascii="Cordia New" w:eastAsia="Times New Roman" w:hAnsi="Cordia New"/>
                <w:sz w:val="12"/>
                <w:szCs w:val="12"/>
              </w:rPr>
            </w:pPr>
          </w:p>
        </w:tc>
      </w:tr>
      <w:tr w:rsidR="00552715" w:rsidRPr="00690182" w14:paraId="7EE7A95C" w14:textId="77777777" w:rsidTr="007A58BA">
        <w:tc>
          <w:tcPr>
            <w:tcW w:w="3816" w:type="dxa"/>
            <w:vAlign w:val="bottom"/>
            <w:hideMark/>
          </w:tcPr>
          <w:p w14:paraId="3A52DC9A" w14:textId="4E8432C9" w:rsidR="00552715" w:rsidRPr="00690182" w:rsidRDefault="00552715" w:rsidP="007A58BA">
            <w:pPr>
              <w:spacing w:after="0" w:line="240" w:lineRule="auto"/>
              <w:ind w:left="440"/>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p>
        </w:tc>
        <w:tc>
          <w:tcPr>
            <w:tcW w:w="1440" w:type="dxa"/>
            <w:vAlign w:val="bottom"/>
          </w:tcPr>
          <w:p w14:paraId="17E5D537" w14:textId="4227A2CD"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83352E" w:rsidRPr="00690182">
              <w:rPr>
                <w:rFonts w:ascii="Cordia New" w:eastAsia="Times New Roman" w:hAnsi="Cordia New"/>
                <w:sz w:val="28"/>
              </w:rPr>
              <w:t>,</w:t>
            </w:r>
            <w:r w:rsidRPr="00690182">
              <w:rPr>
                <w:rFonts w:ascii="Cordia New" w:eastAsia="Times New Roman" w:hAnsi="Cordia New"/>
                <w:sz w:val="28"/>
                <w:lang w:val="en-GB"/>
              </w:rPr>
              <w:t>213</w:t>
            </w:r>
            <w:r w:rsidR="0083352E" w:rsidRPr="00690182">
              <w:rPr>
                <w:rFonts w:ascii="Cordia New" w:eastAsia="Times New Roman" w:hAnsi="Cordia New"/>
                <w:sz w:val="28"/>
              </w:rPr>
              <w:t>,</w:t>
            </w:r>
            <w:r w:rsidRPr="00690182">
              <w:rPr>
                <w:rFonts w:ascii="Cordia New" w:eastAsia="Times New Roman" w:hAnsi="Cordia New"/>
                <w:sz w:val="28"/>
                <w:lang w:val="en-GB"/>
              </w:rPr>
              <w:t>769</w:t>
            </w:r>
            <w:r w:rsidR="0083352E" w:rsidRPr="00690182">
              <w:rPr>
                <w:rFonts w:ascii="Cordia New" w:eastAsia="Times New Roman" w:hAnsi="Cordia New"/>
                <w:sz w:val="28"/>
              </w:rPr>
              <w:t>,</w:t>
            </w:r>
            <w:r w:rsidRPr="00690182">
              <w:rPr>
                <w:rFonts w:ascii="Cordia New" w:eastAsia="Times New Roman" w:hAnsi="Cordia New"/>
                <w:sz w:val="28"/>
                <w:lang w:val="en-GB"/>
              </w:rPr>
              <w:t>793</w:t>
            </w:r>
          </w:p>
        </w:tc>
        <w:tc>
          <w:tcPr>
            <w:tcW w:w="1440" w:type="dxa"/>
            <w:vAlign w:val="bottom"/>
          </w:tcPr>
          <w:p w14:paraId="67316D94" w14:textId="1F0EB3E5"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83352E" w:rsidRPr="00690182">
              <w:rPr>
                <w:rFonts w:ascii="Cordia New" w:eastAsia="Times New Roman" w:hAnsi="Cordia New"/>
                <w:sz w:val="28"/>
              </w:rPr>
              <w:t>,</w:t>
            </w:r>
            <w:r w:rsidRPr="00690182">
              <w:rPr>
                <w:rFonts w:ascii="Cordia New" w:eastAsia="Times New Roman" w:hAnsi="Cordia New"/>
                <w:sz w:val="28"/>
                <w:lang w:val="en-GB"/>
              </w:rPr>
              <w:t>213</w:t>
            </w:r>
            <w:r w:rsidR="0083352E" w:rsidRPr="00690182">
              <w:rPr>
                <w:rFonts w:ascii="Cordia New" w:eastAsia="Times New Roman" w:hAnsi="Cordia New"/>
                <w:sz w:val="28"/>
              </w:rPr>
              <w:t>,</w:t>
            </w:r>
            <w:r w:rsidRPr="00690182">
              <w:rPr>
                <w:rFonts w:ascii="Cordia New" w:eastAsia="Times New Roman" w:hAnsi="Cordia New"/>
                <w:sz w:val="28"/>
                <w:lang w:val="en-GB"/>
              </w:rPr>
              <w:t>769</w:t>
            </w:r>
            <w:r w:rsidR="0083352E" w:rsidRPr="00690182">
              <w:rPr>
                <w:rFonts w:ascii="Cordia New" w:eastAsia="Times New Roman" w:hAnsi="Cordia New"/>
                <w:sz w:val="28"/>
              </w:rPr>
              <w:t>,</w:t>
            </w:r>
            <w:r w:rsidRPr="00690182">
              <w:rPr>
                <w:rFonts w:ascii="Cordia New" w:eastAsia="Times New Roman" w:hAnsi="Cordia New"/>
                <w:sz w:val="28"/>
                <w:lang w:val="en-GB"/>
              </w:rPr>
              <w:t>793</w:t>
            </w:r>
          </w:p>
        </w:tc>
        <w:tc>
          <w:tcPr>
            <w:tcW w:w="1440" w:type="dxa"/>
            <w:vAlign w:val="bottom"/>
          </w:tcPr>
          <w:p w14:paraId="6E45B55B" w14:textId="4313A7CC"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83352E" w:rsidRPr="00690182">
              <w:rPr>
                <w:rFonts w:ascii="Cordia New" w:eastAsia="Times New Roman" w:hAnsi="Cordia New"/>
                <w:sz w:val="28"/>
              </w:rPr>
              <w:t>,</w:t>
            </w:r>
            <w:r w:rsidRPr="00690182">
              <w:rPr>
                <w:rFonts w:ascii="Cordia New" w:eastAsia="Times New Roman" w:hAnsi="Cordia New"/>
                <w:sz w:val="28"/>
                <w:lang w:val="en-GB"/>
              </w:rPr>
              <w:t>892</w:t>
            </w:r>
            <w:r w:rsidR="0083352E" w:rsidRPr="00690182">
              <w:rPr>
                <w:rFonts w:ascii="Cordia New" w:eastAsia="Times New Roman" w:hAnsi="Cordia New"/>
                <w:sz w:val="28"/>
              </w:rPr>
              <w:t>,</w:t>
            </w:r>
            <w:r w:rsidRPr="00690182">
              <w:rPr>
                <w:rFonts w:ascii="Cordia New" w:eastAsia="Times New Roman" w:hAnsi="Cordia New"/>
                <w:sz w:val="28"/>
                <w:lang w:val="en-GB"/>
              </w:rPr>
              <w:t>665</w:t>
            </w:r>
            <w:r w:rsidR="0083352E" w:rsidRPr="00690182">
              <w:rPr>
                <w:rFonts w:ascii="Cordia New" w:eastAsia="Times New Roman" w:hAnsi="Cordia New"/>
                <w:sz w:val="28"/>
              </w:rPr>
              <w:t>,</w:t>
            </w:r>
            <w:r w:rsidRPr="00690182">
              <w:rPr>
                <w:rFonts w:ascii="Cordia New" w:eastAsia="Times New Roman" w:hAnsi="Cordia New"/>
                <w:sz w:val="28"/>
                <w:lang w:val="en-GB"/>
              </w:rPr>
              <w:t>666</w:t>
            </w:r>
          </w:p>
        </w:tc>
        <w:tc>
          <w:tcPr>
            <w:tcW w:w="1440" w:type="dxa"/>
            <w:vAlign w:val="bottom"/>
          </w:tcPr>
          <w:p w14:paraId="034B6829" w14:textId="31335E38"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30</w:t>
            </w:r>
            <w:r w:rsidR="0083352E" w:rsidRPr="00690182">
              <w:rPr>
                <w:rFonts w:ascii="Cordia New" w:eastAsia="Times New Roman" w:hAnsi="Cordia New"/>
                <w:sz w:val="28"/>
              </w:rPr>
              <w:t>,</w:t>
            </w:r>
            <w:r w:rsidRPr="00690182">
              <w:rPr>
                <w:rFonts w:ascii="Cordia New" w:eastAsia="Times New Roman" w:hAnsi="Cordia New"/>
                <w:sz w:val="28"/>
                <w:lang w:val="en-GB"/>
              </w:rPr>
              <w:t>106</w:t>
            </w:r>
            <w:r w:rsidR="0083352E" w:rsidRPr="00690182">
              <w:rPr>
                <w:rFonts w:ascii="Cordia New" w:eastAsia="Times New Roman" w:hAnsi="Cordia New"/>
                <w:sz w:val="28"/>
              </w:rPr>
              <w:t>,</w:t>
            </w:r>
            <w:r w:rsidRPr="00690182">
              <w:rPr>
                <w:rFonts w:ascii="Cordia New" w:eastAsia="Times New Roman" w:hAnsi="Cordia New"/>
                <w:sz w:val="28"/>
                <w:lang w:val="en-GB"/>
              </w:rPr>
              <w:t>435</w:t>
            </w:r>
            <w:r w:rsidR="0083352E" w:rsidRPr="00690182">
              <w:rPr>
                <w:rFonts w:ascii="Cordia New" w:eastAsia="Times New Roman" w:hAnsi="Cordia New"/>
                <w:sz w:val="28"/>
              </w:rPr>
              <w:t>,</w:t>
            </w:r>
            <w:r w:rsidRPr="00690182">
              <w:rPr>
                <w:rFonts w:ascii="Cordia New" w:eastAsia="Times New Roman" w:hAnsi="Cordia New"/>
                <w:sz w:val="28"/>
                <w:lang w:val="en-GB"/>
              </w:rPr>
              <w:t>459</w:t>
            </w:r>
          </w:p>
        </w:tc>
      </w:tr>
    </w:tbl>
    <w:p w14:paraId="18591EAB" w14:textId="070362B2" w:rsidR="007A58BA" w:rsidRDefault="007A58BA" w:rsidP="00690182">
      <w:pPr>
        <w:spacing w:after="0" w:line="240" w:lineRule="auto"/>
        <w:ind w:left="547"/>
        <w:rPr>
          <w:rFonts w:ascii="Cordia New" w:eastAsia="Times New Roman" w:hAnsi="Cordia New"/>
          <w:sz w:val="28"/>
        </w:rPr>
      </w:pPr>
    </w:p>
    <w:p w14:paraId="27EDFD83" w14:textId="77777777" w:rsidR="007A58BA" w:rsidRDefault="007A58BA">
      <w:pPr>
        <w:spacing w:after="0" w:line="240" w:lineRule="auto"/>
        <w:rPr>
          <w:rFonts w:ascii="Cordia New" w:eastAsia="Times New Roman" w:hAnsi="Cordia New"/>
          <w:sz w:val="28"/>
        </w:rPr>
      </w:pPr>
      <w:r>
        <w:rPr>
          <w:rFonts w:ascii="Cordia New" w:eastAsia="Times New Roman" w:hAnsi="Cordia New"/>
          <w:sz w:val="28"/>
        </w:rPr>
        <w:br w:type="page"/>
      </w:r>
    </w:p>
    <w:p w14:paraId="560B45C6" w14:textId="799F662D" w:rsidR="007A58BA" w:rsidRPr="00690182" w:rsidRDefault="007A58BA" w:rsidP="007A58BA">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30</w:t>
      </w:r>
      <w:r w:rsidRPr="00690182">
        <w:rPr>
          <w:rFonts w:ascii="Cordia New" w:eastAsia="Times New Roman" w:hAnsi="Cordia New"/>
          <w:b/>
          <w:bCs/>
          <w:sz w:val="28"/>
        </w:rPr>
        <w:tab/>
        <w:t>Share capital and premium on share capital</w:t>
      </w:r>
      <w:r>
        <w:rPr>
          <w:rFonts w:ascii="Cordia New" w:eastAsia="Times New Roman" w:hAnsi="Cordia New"/>
          <w:b/>
          <w:bCs/>
          <w:sz w:val="28"/>
        </w:rPr>
        <w:t xml:space="preserve"> </w:t>
      </w:r>
      <w:r w:rsidRPr="00863898">
        <w:rPr>
          <w:rFonts w:ascii="Cordia New" w:eastAsia="Times New Roman" w:hAnsi="Cordia New"/>
          <w:sz w:val="28"/>
        </w:rPr>
        <w:t>(Cont’d)</w:t>
      </w:r>
    </w:p>
    <w:p w14:paraId="43EA1A65" w14:textId="77777777" w:rsidR="00C721A4" w:rsidRPr="00690182" w:rsidRDefault="00C721A4" w:rsidP="00690182">
      <w:pPr>
        <w:spacing w:after="0" w:line="240" w:lineRule="auto"/>
        <w:ind w:left="547"/>
        <w:rPr>
          <w:rFonts w:ascii="Cordia New" w:eastAsia="Times New Roman" w:hAnsi="Cordia New"/>
          <w:sz w:val="28"/>
        </w:rPr>
      </w:pPr>
    </w:p>
    <w:tbl>
      <w:tblPr>
        <w:tblW w:w="9576" w:type="dxa"/>
        <w:tblLayout w:type="fixed"/>
        <w:tblLook w:val="04A0" w:firstRow="1" w:lastRow="0" w:firstColumn="1" w:lastColumn="0" w:noHBand="0" w:noVBand="1"/>
      </w:tblPr>
      <w:tblGrid>
        <w:gridCol w:w="3816"/>
        <w:gridCol w:w="1440"/>
        <w:gridCol w:w="1440"/>
        <w:gridCol w:w="1440"/>
        <w:gridCol w:w="1440"/>
      </w:tblGrid>
      <w:tr w:rsidR="008B02DC" w:rsidRPr="00690182" w14:paraId="5870CFDC" w14:textId="77777777" w:rsidTr="007A58BA">
        <w:tc>
          <w:tcPr>
            <w:tcW w:w="3816" w:type="dxa"/>
            <w:vAlign w:val="bottom"/>
          </w:tcPr>
          <w:p w14:paraId="2DFA546C" w14:textId="77777777" w:rsidR="00C721A4" w:rsidRPr="00690182" w:rsidRDefault="00C721A4" w:rsidP="00690182">
            <w:pPr>
              <w:spacing w:after="0" w:line="240" w:lineRule="auto"/>
              <w:ind w:left="376"/>
              <w:rPr>
                <w:rFonts w:ascii="Cordia New" w:eastAsia="Times New Roman" w:hAnsi="Cordia New"/>
                <w:sz w:val="28"/>
              </w:rPr>
            </w:pPr>
          </w:p>
        </w:tc>
        <w:tc>
          <w:tcPr>
            <w:tcW w:w="5760" w:type="dxa"/>
            <w:gridSpan w:val="4"/>
            <w:vAlign w:val="bottom"/>
            <w:hideMark/>
          </w:tcPr>
          <w:p w14:paraId="778585F4"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sz w:val="28"/>
              </w:rPr>
            </w:pPr>
            <w:r w:rsidRPr="00690182">
              <w:rPr>
                <w:rFonts w:ascii="Cordia New" w:eastAsia="Times New Roman" w:hAnsi="Cordia New"/>
                <w:b/>
                <w:bCs/>
                <w:sz w:val="28"/>
              </w:rPr>
              <w:t>Separate financial statements</w:t>
            </w:r>
          </w:p>
        </w:tc>
      </w:tr>
      <w:tr w:rsidR="008B02DC" w:rsidRPr="00690182" w14:paraId="5561BE9F" w14:textId="77777777" w:rsidTr="007A58BA">
        <w:tc>
          <w:tcPr>
            <w:tcW w:w="3816" w:type="dxa"/>
            <w:vAlign w:val="bottom"/>
          </w:tcPr>
          <w:p w14:paraId="7AE30C40" w14:textId="77777777" w:rsidR="00C721A4" w:rsidRPr="00690182" w:rsidRDefault="00C721A4" w:rsidP="00690182">
            <w:pPr>
              <w:spacing w:after="0" w:line="240" w:lineRule="auto"/>
              <w:ind w:left="376"/>
              <w:rPr>
                <w:rFonts w:ascii="Cordia New" w:eastAsia="Times New Roman" w:hAnsi="Cordia New"/>
                <w:b/>
                <w:bCs/>
                <w:sz w:val="28"/>
              </w:rPr>
            </w:pPr>
          </w:p>
        </w:tc>
        <w:tc>
          <w:tcPr>
            <w:tcW w:w="1440" w:type="dxa"/>
            <w:vAlign w:val="bottom"/>
            <w:hideMark/>
          </w:tcPr>
          <w:p w14:paraId="7359F194"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Number of</w:t>
            </w:r>
          </w:p>
        </w:tc>
        <w:tc>
          <w:tcPr>
            <w:tcW w:w="1440" w:type="dxa"/>
            <w:vAlign w:val="bottom"/>
            <w:hideMark/>
          </w:tcPr>
          <w:p w14:paraId="5C959E32"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Ordinary</w:t>
            </w:r>
          </w:p>
        </w:tc>
        <w:tc>
          <w:tcPr>
            <w:tcW w:w="1440" w:type="dxa"/>
            <w:vAlign w:val="bottom"/>
            <w:hideMark/>
          </w:tcPr>
          <w:p w14:paraId="72E2BF80"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w:t>
            </w:r>
          </w:p>
        </w:tc>
        <w:tc>
          <w:tcPr>
            <w:tcW w:w="1440" w:type="dxa"/>
            <w:vAlign w:val="bottom"/>
          </w:tcPr>
          <w:p w14:paraId="7FD97B72" w14:textId="77777777" w:rsidR="00C721A4" w:rsidRPr="00690182" w:rsidRDefault="00C721A4" w:rsidP="00690182">
            <w:pPr>
              <w:spacing w:after="0" w:line="240" w:lineRule="auto"/>
              <w:ind w:right="-72"/>
              <w:jc w:val="right"/>
              <w:rPr>
                <w:rFonts w:ascii="Cordia New" w:eastAsia="Times New Roman" w:hAnsi="Cordia New"/>
                <w:b/>
                <w:bCs/>
                <w:sz w:val="28"/>
              </w:rPr>
            </w:pPr>
          </w:p>
        </w:tc>
      </w:tr>
      <w:tr w:rsidR="008B02DC" w:rsidRPr="00690182" w14:paraId="521FD239" w14:textId="77777777" w:rsidTr="007A58BA">
        <w:tc>
          <w:tcPr>
            <w:tcW w:w="3816" w:type="dxa"/>
            <w:vAlign w:val="bottom"/>
          </w:tcPr>
          <w:p w14:paraId="21DABD7E" w14:textId="77777777" w:rsidR="00C721A4" w:rsidRPr="00690182" w:rsidRDefault="00C721A4" w:rsidP="00690182">
            <w:pPr>
              <w:spacing w:after="0" w:line="240" w:lineRule="auto"/>
              <w:ind w:left="376"/>
              <w:rPr>
                <w:rFonts w:ascii="Cordia New" w:eastAsia="Times New Roman" w:hAnsi="Cordia New"/>
                <w:b/>
                <w:bCs/>
                <w:sz w:val="28"/>
              </w:rPr>
            </w:pPr>
          </w:p>
        </w:tc>
        <w:tc>
          <w:tcPr>
            <w:tcW w:w="1440" w:type="dxa"/>
            <w:vAlign w:val="bottom"/>
            <w:hideMark/>
          </w:tcPr>
          <w:p w14:paraId="5FA45B8B"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ordinary</w:t>
            </w:r>
          </w:p>
        </w:tc>
        <w:tc>
          <w:tcPr>
            <w:tcW w:w="1440" w:type="dxa"/>
            <w:vAlign w:val="bottom"/>
            <w:hideMark/>
          </w:tcPr>
          <w:p w14:paraId="3F58DC5B"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shares</w:t>
            </w:r>
          </w:p>
        </w:tc>
        <w:tc>
          <w:tcPr>
            <w:tcW w:w="1440" w:type="dxa"/>
            <w:vAlign w:val="bottom"/>
            <w:hideMark/>
          </w:tcPr>
          <w:p w14:paraId="4F0A685F"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premium</w:t>
            </w:r>
          </w:p>
        </w:tc>
        <w:tc>
          <w:tcPr>
            <w:tcW w:w="1440" w:type="dxa"/>
            <w:vAlign w:val="bottom"/>
            <w:hideMark/>
          </w:tcPr>
          <w:p w14:paraId="5D52F221" w14:textId="77777777" w:rsidR="00C721A4" w:rsidRPr="00690182" w:rsidRDefault="00C721A4"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Total</w:t>
            </w:r>
          </w:p>
        </w:tc>
      </w:tr>
      <w:tr w:rsidR="008B02DC" w:rsidRPr="00690182" w14:paraId="1384847E" w14:textId="77777777" w:rsidTr="007A58BA">
        <w:tc>
          <w:tcPr>
            <w:tcW w:w="3816" w:type="dxa"/>
            <w:vAlign w:val="bottom"/>
          </w:tcPr>
          <w:p w14:paraId="29D0C6AD" w14:textId="77777777" w:rsidR="00C721A4" w:rsidRPr="00690182" w:rsidRDefault="00C721A4" w:rsidP="00690182">
            <w:pPr>
              <w:spacing w:after="0" w:line="240" w:lineRule="auto"/>
              <w:ind w:left="376"/>
              <w:rPr>
                <w:rFonts w:ascii="Cordia New" w:eastAsia="Times New Roman" w:hAnsi="Cordia New"/>
                <w:b/>
                <w:bCs/>
                <w:sz w:val="28"/>
              </w:rPr>
            </w:pPr>
          </w:p>
        </w:tc>
        <w:tc>
          <w:tcPr>
            <w:tcW w:w="1440" w:type="dxa"/>
            <w:vAlign w:val="bottom"/>
            <w:hideMark/>
          </w:tcPr>
          <w:p w14:paraId="496298E3"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shares</w:t>
            </w:r>
          </w:p>
        </w:tc>
        <w:tc>
          <w:tcPr>
            <w:tcW w:w="1440" w:type="dxa"/>
            <w:vAlign w:val="bottom"/>
            <w:hideMark/>
          </w:tcPr>
          <w:p w14:paraId="66902596"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2FEE5A0"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7BC07D0"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A58BA" w14:paraId="70B879BE" w14:textId="77777777" w:rsidTr="007A58BA">
        <w:tc>
          <w:tcPr>
            <w:tcW w:w="3816" w:type="dxa"/>
            <w:vAlign w:val="bottom"/>
          </w:tcPr>
          <w:p w14:paraId="5DDB85A7" w14:textId="77777777" w:rsidR="00C721A4" w:rsidRPr="007A58BA" w:rsidRDefault="00C721A4" w:rsidP="00690182">
            <w:pPr>
              <w:spacing w:after="0" w:line="240" w:lineRule="auto"/>
              <w:ind w:left="376"/>
              <w:rPr>
                <w:rFonts w:ascii="Cordia New" w:eastAsia="Times New Roman" w:hAnsi="Cordia New"/>
                <w:sz w:val="12"/>
                <w:szCs w:val="12"/>
              </w:rPr>
            </w:pPr>
          </w:p>
        </w:tc>
        <w:tc>
          <w:tcPr>
            <w:tcW w:w="1440" w:type="dxa"/>
            <w:vAlign w:val="bottom"/>
          </w:tcPr>
          <w:p w14:paraId="49A33421"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1513B560"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3021E01E" w14:textId="77777777" w:rsidR="00C721A4" w:rsidRPr="007A58BA"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1E9FBA3D" w14:textId="77777777" w:rsidR="00C721A4" w:rsidRPr="007A58BA" w:rsidRDefault="00C721A4" w:rsidP="00690182">
            <w:pPr>
              <w:spacing w:after="0" w:line="240" w:lineRule="auto"/>
              <w:ind w:right="-72"/>
              <w:jc w:val="right"/>
              <w:rPr>
                <w:rFonts w:ascii="Cordia New" w:eastAsia="Times New Roman" w:hAnsi="Cordia New"/>
                <w:sz w:val="12"/>
                <w:szCs w:val="12"/>
              </w:rPr>
            </w:pPr>
          </w:p>
        </w:tc>
      </w:tr>
      <w:tr w:rsidR="00072840" w:rsidRPr="00690182" w14:paraId="31B351F2" w14:textId="77777777" w:rsidTr="007A58BA">
        <w:tc>
          <w:tcPr>
            <w:tcW w:w="3816" w:type="dxa"/>
            <w:vAlign w:val="bottom"/>
            <w:hideMark/>
          </w:tcPr>
          <w:p w14:paraId="70236814" w14:textId="13991B42" w:rsidR="00072840" w:rsidRPr="00690182" w:rsidRDefault="00072840" w:rsidP="00690182">
            <w:pPr>
              <w:spacing w:after="0" w:line="240" w:lineRule="auto"/>
              <w:ind w:left="37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r w:rsidR="00B41D75" w:rsidRPr="00690182">
              <w:rPr>
                <w:rFonts w:ascii="Cordia New" w:eastAsia="Times New Roman" w:hAnsi="Cordia New"/>
                <w:sz w:val="28"/>
                <w:lang w:val="en-GB"/>
              </w:rPr>
              <w:t>2020</w:t>
            </w:r>
          </w:p>
        </w:tc>
        <w:tc>
          <w:tcPr>
            <w:tcW w:w="1440" w:type="dxa"/>
            <w:vAlign w:val="bottom"/>
            <w:hideMark/>
          </w:tcPr>
          <w:p w14:paraId="195CC36D" w14:textId="460B2FA8"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072840" w:rsidRPr="00690182">
              <w:rPr>
                <w:rFonts w:ascii="Cordia New" w:eastAsia="Times New Roman" w:hAnsi="Cordia New"/>
                <w:sz w:val="28"/>
              </w:rPr>
              <w:t>,</w:t>
            </w:r>
            <w:r w:rsidRPr="00690182">
              <w:rPr>
                <w:rFonts w:ascii="Cordia New" w:eastAsia="Times New Roman" w:hAnsi="Cordia New"/>
                <w:sz w:val="28"/>
                <w:lang w:val="en-GB"/>
              </w:rPr>
              <w:t>619</w:t>
            </w:r>
            <w:r w:rsidR="00072840" w:rsidRPr="00690182">
              <w:rPr>
                <w:rFonts w:ascii="Cordia New" w:eastAsia="Times New Roman" w:hAnsi="Cordia New"/>
                <w:sz w:val="28"/>
              </w:rPr>
              <w:t>,</w:t>
            </w:r>
            <w:r w:rsidRPr="00690182">
              <w:rPr>
                <w:rFonts w:ascii="Cordia New" w:eastAsia="Times New Roman" w:hAnsi="Cordia New"/>
                <w:sz w:val="28"/>
                <w:lang w:val="en-GB"/>
              </w:rPr>
              <w:t>004</w:t>
            </w:r>
            <w:r w:rsidR="00072840" w:rsidRPr="00690182">
              <w:rPr>
                <w:rFonts w:ascii="Cordia New" w:eastAsia="Times New Roman" w:hAnsi="Cordia New"/>
                <w:sz w:val="28"/>
              </w:rPr>
              <w:t>,</w:t>
            </w:r>
            <w:r w:rsidRPr="00690182">
              <w:rPr>
                <w:rFonts w:ascii="Cordia New" w:eastAsia="Times New Roman" w:hAnsi="Cordia New"/>
                <w:sz w:val="28"/>
                <w:lang w:val="en-GB"/>
              </w:rPr>
              <w:t>550</w:t>
            </w:r>
          </w:p>
        </w:tc>
        <w:tc>
          <w:tcPr>
            <w:tcW w:w="1440" w:type="dxa"/>
            <w:vAlign w:val="bottom"/>
            <w:hideMark/>
          </w:tcPr>
          <w:p w14:paraId="16C1DF54" w14:textId="6C6C080E"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072840" w:rsidRPr="00690182">
              <w:rPr>
                <w:rFonts w:ascii="Cordia New" w:eastAsia="Times New Roman" w:hAnsi="Cordia New"/>
                <w:sz w:val="28"/>
              </w:rPr>
              <w:t>,</w:t>
            </w:r>
            <w:r w:rsidRPr="00690182">
              <w:rPr>
                <w:rFonts w:ascii="Cordia New" w:eastAsia="Times New Roman" w:hAnsi="Cordia New"/>
                <w:sz w:val="28"/>
                <w:lang w:val="en-GB"/>
              </w:rPr>
              <w:t>619</w:t>
            </w:r>
            <w:r w:rsidR="00072840" w:rsidRPr="00690182">
              <w:rPr>
                <w:rFonts w:ascii="Cordia New" w:eastAsia="Times New Roman" w:hAnsi="Cordia New"/>
                <w:sz w:val="28"/>
              </w:rPr>
              <w:t>,</w:t>
            </w:r>
            <w:r w:rsidRPr="00690182">
              <w:rPr>
                <w:rFonts w:ascii="Cordia New" w:eastAsia="Times New Roman" w:hAnsi="Cordia New"/>
                <w:sz w:val="28"/>
                <w:lang w:val="en-GB"/>
              </w:rPr>
              <w:t>004</w:t>
            </w:r>
            <w:r w:rsidR="00072840" w:rsidRPr="00690182">
              <w:rPr>
                <w:rFonts w:ascii="Cordia New" w:eastAsia="Times New Roman" w:hAnsi="Cordia New"/>
                <w:sz w:val="28"/>
              </w:rPr>
              <w:t>,</w:t>
            </w:r>
            <w:r w:rsidRPr="00690182">
              <w:rPr>
                <w:rFonts w:ascii="Cordia New" w:eastAsia="Times New Roman" w:hAnsi="Cordia New"/>
                <w:sz w:val="28"/>
                <w:lang w:val="en-GB"/>
              </w:rPr>
              <w:t>550</w:t>
            </w:r>
          </w:p>
        </w:tc>
        <w:tc>
          <w:tcPr>
            <w:tcW w:w="1440" w:type="dxa"/>
            <w:vAlign w:val="bottom"/>
            <w:hideMark/>
          </w:tcPr>
          <w:p w14:paraId="26A14BDF" w14:textId="10C64201"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14</w:t>
            </w:r>
            <w:r w:rsidR="00072840" w:rsidRPr="00690182">
              <w:rPr>
                <w:rFonts w:ascii="Cordia New" w:eastAsia="Times New Roman" w:hAnsi="Cordia New"/>
                <w:sz w:val="28"/>
              </w:rPr>
              <w:t>,</w:t>
            </w:r>
            <w:r w:rsidRPr="00690182">
              <w:rPr>
                <w:rFonts w:ascii="Cordia New" w:eastAsia="Times New Roman" w:hAnsi="Cordia New"/>
                <w:sz w:val="28"/>
                <w:lang w:val="en-GB"/>
              </w:rPr>
              <w:t>992</w:t>
            </w:r>
            <w:r w:rsidR="00072840" w:rsidRPr="00690182">
              <w:rPr>
                <w:rFonts w:ascii="Cordia New" w:eastAsia="Times New Roman" w:hAnsi="Cordia New"/>
                <w:sz w:val="28"/>
              </w:rPr>
              <w:t>,</w:t>
            </w:r>
            <w:r w:rsidRPr="00690182">
              <w:rPr>
                <w:rFonts w:ascii="Cordia New" w:eastAsia="Times New Roman" w:hAnsi="Cordia New"/>
                <w:sz w:val="28"/>
                <w:lang w:val="en-GB"/>
              </w:rPr>
              <w:t>748</w:t>
            </w:r>
            <w:r w:rsidR="00072840" w:rsidRPr="00690182">
              <w:rPr>
                <w:rFonts w:ascii="Cordia New" w:eastAsia="Times New Roman" w:hAnsi="Cordia New"/>
                <w:sz w:val="28"/>
              </w:rPr>
              <w:t>,</w:t>
            </w:r>
            <w:r w:rsidRPr="00690182">
              <w:rPr>
                <w:rFonts w:ascii="Cordia New" w:eastAsia="Times New Roman" w:hAnsi="Cordia New"/>
                <w:sz w:val="28"/>
                <w:lang w:val="en-GB"/>
              </w:rPr>
              <w:t>219</w:t>
            </w:r>
          </w:p>
        </w:tc>
        <w:tc>
          <w:tcPr>
            <w:tcW w:w="1440" w:type="dxa"/>
            <w:vAlign w:val="bottom"/>
            <w:hideMark/>
          </w:tcPr>
          <w:p w14:paraId="14E85FE3" w14:textId="7A0EF9B1"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19</w:t>
            </w:r>
            <w:r w:rsidR="00072840" w:rsidRPr="00690182">
              <w:rPr>
                <w:rFonts w:ascii="Cordia New" w:eastAsia="Times New Roman" w:hAnsi="Cordia New"/>
                <w:sz w:val="28"/>
              </w:rPr>
              <w:t>,</w:t>
            </w:r>
            <w:r w:rsidRPr="00690182">
              <w:rPr>
                <w:rFonts w:ascii="Cordia New" w:eastAsia="Times New Roman" w:hAnsi="Cordia New"/>
                <w:sz w:val="28"/>
                <w:lang w:val="en-GB"/>
              </w:rPr>
              <w:t>611</w:t>
            </w:r>
            <w:r w:rsidR="00072840" w:rsidRPr="00690182">
              <w:rPr>
                <w:rFonts w:ascii="Cordia New" w:eastAsia="Times New Roman" w:hAnsi="Cordia New"/>
                <w:sz w:val="28"/>
              </w:rPr>
              <w:t>,</w:t>
            </w:r>
            <w:r w:rsidRPr="00690182">
              <w:rPr>
                <w:rFonts w:ascii="Cordia New" w:eastAsia="Times New Roman" w:hAnsi="Cordia New"/>
                <w:sz w:val="28"/>
                <w:lang w:val="en-GB"/>
              </w:rPr>
              <w:t>752</w:t>
            </w:r>
            <w:r w:rsidR="00072840" w:rsidRPr="00690182">
              <w:rPr>
                <w:rFonts w:ascii="Cordia New" w:eastAsia="Times New Roman" w:hAnsi="Cordia New"/>
                <w:sz w:val="28"/>
              </w:rPr>
              <w:t>,</w:t>
            </w:r>
            <w:r w:rsidRPr="00690182">
              <w:rPr>
                <w:rFonts w:ascii="Cordia New" w:eastAsia="Times New Roman" w:hAnsi="Cordia New"/>
                <w:sz w:val="28"/>
                <w:lang w:val="en-GB"/>
              </w:rPr>
              <w:t>769</w:t>
            </w:r>
          </w:p>
        </w:tc>
      </w:tr>
      <w:tr w:rsidR="00072840" w:rsidRPr="00690182" w14:paraId="532C5571" w14:textId="77777777" w:rsidTr="007A58BA">
        <w:tc>
          <w:tcPr>
            <w:tcW w:w="3816" w:type="dxa"/>
            <w:vAlign w:val="bottom"/>
          </w:tcPr>
          <w:p w14:paraId="076603DD" w14:textId="1EE10965" w:rsidR="00072840" w:rsidRPr="00690182" w:rsidRDefault="00072840" w:rsidP="00690182">
            <w:pPr>
              <w:spacing w:after="0" w:line="240" w:lineRule="auto"/>
              <w:ind w:left="376"/>
              <w:rPr>
                <w:rFonts w:ascii="Cordia New" w:eastAsia="Times New Roman" w:hAnsi="Cordia New"/>
                <w:sz w:val="28"/>
              </w:rPr>
            </w:pPr>
            <w:r w:rsidRPr="00690182">
              <w:rPr>
                <w:rFonts w:ascii="Cordia New" w:eastAsia="Times New Roman" w:hAnsi="Cordia New"/>
                <w:sz w:val="28"/>
              </w:rPr>
              <w:t>Additional ordinary shares</w:t>
            </w:r>
          </w:p>
        </w:tc>
        <w:tc>
          <w:tcPr>
            <w:tcW w:w="1440" w:type="dxa"/>
            <w:vAlign w:val="bottom"/>
          </w:tcPr>
          <w:p w14:paraId="6FAEEB88" w14:textId="7E9D90B6"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563</w:t>
            </w:r>
            <w:r w:rsidR="00072840" w:rsidRPr="00690182">
              <w:rPr>
                <w:rFonts w:ascii="Cordia New" w:eastAsia="Times New Roman" w:hAnsi="Cordia New"/>
                <w:sz w:val="28"/>
              </w:rPr>
              <w:t>,</w:t>
            </w:r>
            <w:r w:rsidRPr="00690182">
              <w:rPr>
                <w:rFonts w:ascii="Cordia New" w:eastAsia="Times New Roman" w:hAnsi="Cordia New"/>
                <w:sz w:val="28"/>
                <w:lang w:val="en-GB"/>
              </w:rPr>
              <w:t>293</w:t>
            </w:r>
            <w:r w:rsidR="00072840" w:rsidRPr="00690182">
              <w:rPr>
                <w:rFonts w:ascii="Cordia New" w:eastAsia="Times New Roman" w:hAnsi="Cordia New"/>
                <w:sz w:val="28"/>
              </w:rPr>
              <w:t>,</w:t>
            </w:r>
            <w:r w:rsidRPr="00690182">
              <w:rPr>
                <w:rFonts w:ascii="Cordia New" w:eastAsia="Times New Roman" w:hAnsi="Cordia New"/>
                <w:sz w:val="28"/>
                <w:lang w:val="en-GB"/>
              </w:rPr>
              <w:t>156</w:t>
            </w:r>
          </w:p>
        </w:tc>
        <w:tc>
          <w:tcPr>
            <w:tcW w:w="1440" w:type="dxa"/>
            <w:vAlign w:val="bottom"/>
          </w:tcPr>
          <w:p w14:paraId="248EADBB" w14:textId="1F0246AD"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563</w:t>
            </w:r>
            <w:r w:rsidR="00072840" w:rsidRPr="00690182">
              <w:rPr>
                <w:rFonts w:ascii="Cordia New" w:eastAsia="Times New Roman" w:hAnsi="Cordia New"/>
                <w:sz w:val="28"/>
              </w:rPr>
              <w:t>,</w:t>
            </w:r>
            <w:r w:rsidRPr="00690182">
              <w:rPr>
                <w:rFonts w:ascii="Cordia New" w:eastAsia="Times New Roman" w:hAnsi="Cordia New"/>
                <w:sz w:val="28"/>
                <w:lang w:val="en-GB"/>
              </w:rPr>
              <w:t>293</w:t>
            </w:r>
            <w:r w:rsidR="00072840" w:rsidRPr="00690182">
              <w:rPr>
                <w:rFonts w:ascii="Cordia New" w:eastAsia="Times New Roman" w:hAnsi="Cordia New"/>
                <w:sz w:val="28"/>
              </w:rPr>
              <w:t>,</w:t>
            </w:r>
            <w:r w:rsidRPr="00690182">
              <w:rPr>
                <w:rFonts w:ascii="Cordia New" w:eastAsia="Times New Roman" w:hAnsi="Cordia New"/>
                <w:sz w:val="28"/>
                <w:lang w:val="en-GB"/>
              </w:rPr>
              <w:t>156</w:t>
            </w:r>
          </w:p>
        </w:tc>
        <w:tc>
          <w:tcPr>
            <w:tcW w:w="1440" w:type="dxa"/>
            <w:vAlign w:val="bottom"/>
          </w:tcPr>
          <w:p w14:paraId="10AB9303" w14:textId="75834A5F"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072840" w:rsidRPr="00690182">
              <w:rPr>
                <w:rFonts w:ascii="Cordia New" w:eastAsia="Times New Roman" w:hAnsi="Cordia New"/>
                <w:sz w:val="28"/>
              </w:rPr>
              <w:t>,</w:t>
            </w:r>
            <w:r w:rsidRPr="00690182">
              <w:rPr>
                <w:rFonts w:ascii="Cordia New" w:eastAsia="Times New Roman" w:hAnsi="Cordia New"/>
                <w:sz w:val="28"/>
                <w:lang w:val="en-GB"/>
              </w:rPr>
              <w:t>176</w:t>
            </w:r>
            <w:r w:rsidR="00072840" w:rsidRPr="00690182">
              <w:rPr>
                <w:rFonts w:ascii="Cordia New" w:eastAsia="Times New Roman" w:hAnsi="Cordia New"/>
                <w:sz w:val="28"/>
              </w:rPr>
              <w:t>,</w:t>
            </w:r>
            <w:r w:rsidRPr="00690182">
              <w:rPr>
                <w:rFonts w:ascii="Cordia New" w:eastAsia="Times New Roman" w:hAnsi="Cordia New"/>
                <w:sz w:val="28"/>
                <w:lang w:val="en-GB"/>
              </w:rPr>
              <w:t>526</w:t>
            </w:r>
            <w:r w:rsidR="00072840" w:rsidRPr="00690182">
              <w:rPr>
                <w:rFonts w:ascii="Cordia New" w:eastAsia="Times New Roman" w:hAnsi="Cordia New"/>
                <w:sz w:val="28"/>
              </w:rPr>
              <w:t>,</w:t>
            </w:r>
            <w:r w:rsidRPr="00690182">
              <w:rPr>
                <w:rFonts w:ascii="Cordia New" w:eastAsia="Times New Roman" w:hAnsi="Cordia New"/>
                <w:sz w:val="28"/>
                <w:lang w:val="en-GB"/>
              </w:rPr>
              <w:t>401</w:t>
            </w:r>
          </w:p>
        </w:tc>
        <w:tc>
          <w:tcPr>
            <w:tcW w:w="1440" w:type="dxa"/>
            <w:vAlign w:val="bottom"/>
          </w:tcPr>
          <w:p w14:paraId="213396C9" w14:textId="3A94EE88"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w:t>
            </w:r>
            <w:r w:rsidR="00072840" w:rsidRPr="00690182">
              <w:rPr>
                <w:rFonts w:ascii="Cordia New" w:eastAsia="Times New Roman" w:hAnsi="Cordia New"/>
                <w:sz w:val="28"/>
              </w:rPr>
              <w:t>,</w:t>
            </w:r>
            <w:r w:rsidRPr="00690182">
              <w:rPr>
                <w:rFonts w:ascii="Cordia New" w:eastAsia="Times New Roman" w:hAnsi="Cordia New"/>
                <w:sz w:val="28"/>
                <w:lang w:val="en-GB"/>
              </w:rPr>
              <w:t>739</w:t>
            </w:r>
            <w:r w:rsidR="00072840" w:rsidRPr="00690182">
              <w:rPr>
                <w:rFonts w:ascii="Cordia New" w:eastAsia="Times New Roman" w:hAnsi="Cordia New"/>
                <w:sz w:val="28"/>
              </w:rPr>
              <w:t>,</w:t>
            </w:r>
            <w:r w:rsidRPr="00690182">
              <w:rPr>
                <w:rFonts w:ascii="Cordia New" w:eastAsia="Times New Roman" w:hAnsi="Cordia New"/>
                <w:sz w:val="28"/>
                <w:lang w:val="en-GB"/>
              </w:rPr>
              <w:t>819</w:t>
            </w:r>
            <w:r w:rsidR="00072840" w:rsidRPr="00690182">
              <w:rPr>
                <w:rFonts w:ascii="Cordia New" w:eastAsia="Times New Roman" w:hAnsi="Cordia New"/>
                <w:sz w:val="28"/>
              </w:rPr>
              <w:t>,</w:t>
            </w:r>
            <w:r w:rsidRPr="00690182">
              <w:rPr>
                <w:rFonts w:ascii="Cordia New" w:eastAsia="Times New Roman" w:hAnsi="Cordia New"/>
                <w:sz w:val="28"/>
                <w:lang w:val="en-GB"/>
              </w:rPr>
              <w:t>557</w:t>
            </w:r>
          </w:p>
        </w:tc>
      </w:tr>
      <w:tr w:rsidR="00072840" w:rsidRPr="00690182" w14:paraId="6B4F0932" w14:textId="77777777" w:rsidTr="007A58BA">
        <w:tc>
          <w:tcPr>
            <w:tcW w:w="3816" w:type="dxa"/>
            <w:vAlign w:val="bottom"/>
            <w:hideMark/>
          </w:tcPr>
          <w:p w14:paraId="475B7985" w14:textId="4FEC5C8A" w:rsidR="00072840" w:rsidRPr="00690182" w:rsidRDefault="00072840" w:rsidP="00690182">
            <w:pPr>
              <w:spacing w:after="0" w:line="240" w:lineRule="auto"/>
              <w:ind w:left="376"/>
              <w:rPr>
                <w:rFonts w:ascii="Cordia New" w:eastAsia="Times New Roman" w:hAnsi="Cordia New"/>
                <w:sz w:val="28"/>
              </w:rPr>
            </w:pPr>
            <w:r w:rsidRPr="00690182">
              <w:rPr>
                <w:rFonts w:ascii="Cordia New" w:eastAsia="Times New Roman" w:hAnsi="Cordia New"/>
                <w:sz w:val="28"/>
              </w:rPr>
              <w:t>Exercise</w:t>
            </w:r>
            <w:r w:rsidR="00492F4A" w:rsidRPr="00690182">
              <w:rPr>
                <w:rFonts w:ascii="Cordia New" w:eastAsia="Times New Roman" w:hAnsi="Cordia New"/>
                <w:sz w:val="28"/>
              </w:rPr>
              <w:t xml:space="preserve"> of</w:t>
            </w:r>
            <w:r w:rsidRPr="00690182">
              <w:rPr>
                <w:rFonts w:ascii="Cordia New" w:eastAsia="Times New Roman" w:hAnsi="Cordia New"/>
                <w:sz w:val="28"/>
              </w:rPr>
              <w:t xml:space="preserve"> warrants</w:t>
            </w:r>
          </w:p>
        </w:tc>
        <w:tc>
          <w:tcPr>
            <w:tcW w:w="1440" w:type="dxa"/>
            <w:vAlign w:val="bottom"/>
            <w:hideMark/>
          </w:tcPr>
          <w:p w14:paraId="1B51BD88" w14:textId="70879E7B" w:rsidR="00072840"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00072840" w:rsidRPr="00690182">
              <w:rPr>
                <w:rFonts w:ascii="Cordia New" w:eastAsia="Times New Roman" w:hAnsi="Cordia New"/>
                <w:sz w:val="28"/>
              </w:rPr>
              <w:t>,</w:t>
            </w:r>
            <w:r w:rsidRPr="00690182">
              <w:rPr>
                <w:rFonts w:ascii="Cordia New" w:eastAsia="Times New Roman" w:hAnsi="Cordia New"/>
                <w:sz w:val="28"/>
                <w:lang w:val="en-GB"/>
              </w:rPr>
              <w:t>883</w:t>
            </w:r>
          </w:p>
        </w:tc>
        <w:tc>
          <w:tcPr>
            <w:tcW w:w="1440" w:type="dxa"/>
            <w:vAlign w:val="bottom"/>
            <w:hideMark/>
          </w:tcPr>
          <w:p w14:paraId="29E0D88F" w14:textId="6E5449E0" w:rsidR="00072840"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00072840" w:rsidRPr="00690182">
              <w:rPr>
                <w:rFonts w:ascii="Cordia New" w:eastAsia="Times New Roman" w:hAnsi="Cordia New"/>
                <w:sz w:val="28"/>
              </w:rPr>
              <w:t>,</w:t>
            </w:r>
            <w:r w:rsidRPr="00690182">
              <w:rPr>
                <w:rFonts w:ascii="Cordia New" w:eastAsia="Times New Roman" w:hAnsi="Cordia New"/>
                <w:sz w:val="28"/>
                <w:lang w:val="en-GB"/>
              </w:rPr>
              <w:t>883</w:t>
            </w:r>
          </w:p>
        </w:tc>
        <w:tc>
          <w:tcPr>
            <w:tcW w:w="1440" w:type="dxa"/>
            <w:vAlign w:val="bottom"/>
            <w:hideMark/>
          </w:tcPr>
          <w:p w14:paraId="31E0AABC" w14:textId="50B6520C" w:rsidR="00072840"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766</w:t>
            </w:r>
            <w:r w:rsidR="00072840" w:rsidRPr="00690182">
              <w:rPr>
                <w:rFonts w:ascii="Cordia New" w:eastAsia="Times New Roman" w:hAnsi="Cordia New"/>
                <w:sz w:val="28"/>
              </w:rPr>
              <w:t>,</w:t>
            </w:r>
            <w:r w:rsidRPr="00690182">
              <w:rPr>
                <w:rFonts w:ascii="Cordia New" w:eastAsia="Times New Roman" w:hAnsi="Cordia New"/>
                <w:sz w:val="28"/>
                <w:lang w:val="en-GB"/>
              </w:rPr>
              <w:t>424</w:t>
            </w:r>
          </w:p>
        </w:tc>
        <w:tc>
          <w:tcPr>
            <w:tcW w:w="1440" w:type="dxa"/>
            <w:vAlign w:val="bottom"/>
            <w:hideMark/>
          </w:tcPr>
          <w:p w14:paraId="1302BE66" w14:textId="35BA1CAF" w:rsidR="00072840"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803</w:t>
            </w:r>
            <w:r w:rsidR="00072840" w:rsidRPr="00690182">
              <w:rPr>
                <w:rFonts w:ascii="Cordia New" w:eastAsia="Times New Roman" w:hAnsi="Cordia New"/>
                <w:sz w:val="28"/>
              </w:rPr>
              <w:t>,</w:t>
            </w:r>
            <w:r w:rsidRPr="00690182">
              <w:rPr>
                <w:rFonts w:ascii="Cordia New" w:eastAsia="Times New Roman" w:hAnsi="Cordia New"/>
                <w:sz w:val="28"/>
                <w:lang w:val="en-GB"/>
              </w:rPr>
              <w:t>307</w:t>
            </w:r>
          </w:p>
        </w:tc>
      </w:tr>
      <w:tr w:rsidR="00072840" w:rsidRPr="007A58BA" w14:paraId="5A186CA4" w14:textId="77777777" w:rsidTr="007A58BA">
        <w:tc>
          <w:tcPr>
            <w:tcW w:w="3816" w:type="dxa"/>
            <w:vAlign w:val="bottom"/>
          </w:tcPr>
          <w:p w14:paraId="5220C191" w14:textId="77777777" w:rsidR="00072840" w:rsidRPr="007A58BA" w:rsidRDefault="00072840" w:rsidP="00690182">
            <w:pPr>
              <w:spacing w:after="0" w:line="240" w:lineRule="auto"/>
              <w:ind w:left="376"/>
              <w:rPr>
                <w:rFonts w:ascii="Cordia New" w:eastAsia="Times New Roman" w:hAnsi="Cordia New"/>
                <w:sz w:val="12"/>
                <w:szCs w:val="12"/>
              </w:rPr>
            </w:pPr>
          </w:p>
        </w:tc>
        <w:tc>
          <w:tcPr>
            <w:tcW w:w="1440" w:type="dxa"/>
            <w:vAlign w:val="bottom"/>
          </w:tcPr>
          <w:p w14:paraId="4DAEC200" w14:textId="77777777" w:rsidR="00072840" w:rsidRPr="007A58BA" w:rsidRDefault="00072840" w:rsidP="00690182">
            <w:pPr>
              <w:spacing w:after="0" w:line="240" w:lineRule="auto"/>
              <w:ind w:right="-72"/>
              <w:jc w:val="right"/>
              <w:rPr>
                <w:rFonts w:ascii="Cordia New" w:eastAsia="Times New Roman" w:hAnsi="Cordia New"/>
                <w:sz w:val="12"/>
                <w:szCs w:val="12"/>
              </w:rPr>
            </w:pPr>
          </w:p>
        </w:tc>
        <w:tc>
          <w:tcPr>
            <w:tcW w:w="1440" w:type="dxa"/>
            <w:vAlign w:val="bottom"/>
          </w:tcPr>
          <w:p w14:paraId="44554A2C" w14:textId="77777777" w:rsidR="00072840" w:rsidRPr="007A58BA" w:rsidRDefault="00072840" w:rsidP="00690182">
            <w:pPr>
              <w:spacing w:after="0" w:line="240" w:lineRule="auto"/>
              <w:ind w:right="-72"/>
              <w:jc w:val="right"/>
              <w:rPr>
                <w:rFonts w:ascii="Cordia New" w:eastAsia="Times New Roman" w:hAnsi="Cordia New"/>
                <w:sz w:val="12"/>
                <w:szCs w:val="12"/>
              </w:rPr>
            </w:pPr>
          </w:p>
        </w:tc>
        <w:tc>
          <w:tcPr>
            <w:tcW w:w="1440" w:type="dxa"/>
            <w:vAlign w:val="bottom"/>
          </w:tcPr>
          <w:p w14:paraId="170B6177" w14:textId="77777777" w:rsidR="00072840" w:rsidRPr="007A58BA" w:rsidRDefault="00072840" w:rsidP="00690182">
            <w:pPr>
              <w:spacing w:after="0" w:line="240" w:lineRule="auto"/>
              <w:ind w:right="-72"/>
              <w:jc w:val="right"/>
              <w:rPr>
                <w:rFonts w:ascii="Cordia New" w:eastAsia="Times New Roman" w:hAnsi="Cordia New"/>
                <w:sz w:val="12"/>
                <w:szCs w:val="12"/>
              </w:rPr>
            </w:pPr>
          </w:p>
        </w:tc>
        <w:tc>
          <w:tcPr>
            <w:tcW w:w="1440" w:type="dxa"/>
            <w:vAlign w:val="bottom"/>
          </w:tcPr>
          <w:p w14:paraId="2AA6BFCA" w14:textId="77777777" w:rsidR="00072840" w:rsidRPr="007A58BA" w:rsidRDefault="00072840" w:rsidP="00690182">
            <w:pPr>
              <w:spacing w:after="0" w:line="240" w:lineRule="auto"/>
              <w:ind w:right="-72"/>
              <w:jc w:val="right"/>
              <w:rPr>
                <w:rFonts w:ascii="Cordia New" w:eastAsia="Times New Roman" w:hAnsi="Cordia New"/>
                <w:sz w:val="12"/>
                <w:szCs w:val="12"/>
              </w:rPr>
            </w:pPr>
          </w:p>
        </w:tc>
      </w:tr>
      <w:tr w:rsidR="00072840" w:rsidRPr="00690182" w14:paraId="01973389" w14:textId="77777777" w:rsidTr="007A58BA">
        <w:tc>
          <w:tcPr>
            <w:tcW w:w="3816" w:type="dxa"/>
            <w:vAlign w:val="bottom"/>
            <w:hideMark/>
          </w:tcPr>
          <w:p w14:paraId="760CBB9F" w14:textId="3E9032E6" w:rsidR="00072840" w:rsidRPr="00690182" w:rsidRDefault="00072840" w:rsidP="00690182">
            <w:pPr>
              <w:spacing w:after="0" w:line="240" w:lineRule="auto"/>
              <w:ind w:left="37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2020</w:t>
            </w:r>
          </w:p>
        </w:tc>
        <w:tc>
          <w:tcPr>
            <w:tcW w:w="1440" w:type="dxa"/>
            <w:vAlign w:val="bottom"/>
            <w:hideMark/>
          </w:tcPr>
          <w:p w14:paraId="6186C01D" w14:textId="6A5026E4"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072840" w:rsidRPr="00690182">
              <w:rPr>
                <w:rFonts w:ascii="Cordia New" w:eastAsia="Times New Roman" w:hAnsi="Cordia New"/>
                <w:sz w:val="28"/>
              </w:rPr>
              <w:t>,</w:t>
            </w:r>
            <w:r w:rsidRPr="00690182">
              <w:rPr>
                <w:rFonts w:ascii="Cordia New" w:eastAsia="Times New Roman" w:hAnsi="Cordia New"/>
                <w:sz w:val="28"/>
                <w:lang w:val="en-GB"/>
              </w:rPr>
              <w:t>182</w:t>
            </w:r>
            <w:r w:rsidR="00072840" w:rsidRPr="00690182">
              <w:rPr>
                <w:rFonts w:ascii="Cordia New" w:eastAsia="Times New Roman" w:hAnsi="Cordia New"/>
                <w:sz w:val="28"/>
              </w:rPr>
              <w:t>,</w:t>
            </w:r>
            <w:r w:rsidRPr="00690182">
              <w:rPr>
                <w:rFonts w:ascii="Cordia New" w:eastAsia="Times New Roman" w:hAnsi="Cordia New"/>
                <w:sz w:val="28"/>
                <w:lang w:val="en-GB"/>
              </w:rPr>
              <w:t>334</w:t>
            </w:r>
            <w:r w:rsidR="00072840" w:rsidRPr="00690182">
              <w:rPr>
                <w:rFonts w:ascii="Cordia New" w:eastAsia="Times New Roman" w:hAnsi="Cordia New"/>
                <w:sz w:val="28"/>
              </w:rPr>
              <w:t>,</w:t>
            </w:r>
            <w:r w:rsidRPr="00690182">
              <w:rPr>
                <w:rFonts w:ascii="Cordia New" w:eastAsia="Times New Roman" w:hAnsi="Cordia New"/>
                <w:sz w:val="28"/>
                <w:lang w:val="en-GB"/>
              </w:rPr>
              <w:t>589</w:t>
            </w:r>
          </w:p>
        </w:tc>
        <w:tc>
          <w:tcPr>
            <w:tcW w:w="1440" w:type="dxa"/>
            <w:vAlign w:val="bottom"/>
            <w:hideMark/>
          </w:tcPr>
          <w:p w14:paraId="09851465" w14:textId="795DC749"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072840" w:rsidRPr="00690182">
              <w:rPr>
                <w:rFonts w:ascii="Cordia New" w:eastAsia="Times New Roman" w:hAnsi="Cordia New"/>
                <w:sz w:val="28"/>
              </w:rPr>
              <w:t>,</w:t>
            </w:r>
            <w:r w:rsidRPr="00690182">
              <w:rPr>
                <w:rFonts w:ascii="Cordia New" w:eastAsia="Times New Roman" w:hAnsi="Cordia New"/>
                <w:sz w:val="28"/>
                <w:lang w:val="en-GB"/>
              </w:rPr>
              <w:t>182</w:t>
            </w:r>
            <w:r w:rsidR="00072840" w:rsidRPr="00690182">
              <w:rPr>
                <w:rFonts w:ascii="Cordia New" w:eastAsia="Times New Roman" w:hAnsi="Cordia New"/>
                <w:sz w:val="28"/>
              </w:rPr>
              <w:t>,</w:t>
            </w:r>
            <w:r w:rsidRPr="00690182">
              <w:rPr>
                <w:rFonts w:ascii="Cordia New" w:eastAsia="Times New Roman" w:hAnsi="Cordia New"/>
                <w:sz w:val="28"/>
                <w:lang w:val="en-GB"/>
              </w:rPr>
              <w:t>334</w:t>
            </w:r>
            <w:r w:rsidR="00072840" w:rsidRPr="00690182">
              <w:rPr>
                <w:rFonts w:ascii="Cordia New" w:eastAsia="Times New Roman" w:hAnsi="Cordia New"/>
                <w:sz w:val="28"/>
              </w:rPr>
              <w:t>,</w:t>
            </w:r>
            <w:r w:rsidRPr="00690182">
              <w:rPr>
                <w:rFonts w:ascii="Cordia New" w:eastAsia="Times New Roman" w:hAnsi="Cordia New"/>
                <w:sz w:val="28"/>
                <w:lang w:val="en-GB"/>
              </w:rPr>
              <w:t>589</w:t>
            </w:r>
          </w:p>
        </w:tc>
        <w:tc>
          <w:tcPr>
            <w:tcW w:w="1440" w:type="dxa"/>
            <w:vAlign w:val="bottom"/>
            <w:hideMark/>
          </w:tcPr>
          <w:p w14:paraId="516C23D5" w14:textId="1B646362"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072840" w:rsidRPr="00690182">
              <w:rPr>
                <w:rFonts w:ascii="Cordia New" w:eastAsia="Times New Roman" w:hAnsi="Cordia New"/>
                <w:sz w:val="28"/>
              </w:rPr>
              <w:t>,</w:t>
            </w:r>
            <w:r w:rsidRPr="00690182">
              <w:rPr>
                <w:rFonts w:ascii="Cordia New" w:eastAsia="Times New Roman" w:hAnsi="Cordia New"/>
                <w:sz w:val="28"/>
                <w:lang w:val="en-GB"/>
              </w:rPr>
              <w:t>170</w:t>
            </w:r>
            <w:r w:rsidR="00072840" w:rsidRPr="00690182">
              <w:rPr>
                <w:rFonts w:ascii="Cordia New" w:eastAsia="Times New Roman" w:hAnsi="Cordia New"/>
                <w:sz w:val="28"/>
              </w:rPr>
              <w:t>,</w:t>
            </w:r>
            <w:r w:rsidRPr="00690182">
              <w:rPr>
                <w:rFonts w:ascii="Cordia New" w:eastAsia="Times New Roman" w:hAnsi="Cordia New"/>
                <w:sz w:val="28"/>
                <w:lang w:val="en-GB"/>
              </w:rPr>
              <w:t>041</w:t>
            </w:r>
            <w:r w:rsidR="00072840" w:rsidRPr="00690182">
              <w:rPr>
                <w:rFonts w:ascii="Cordia New" w:eastAsia="Times New Roman" w:hAnsi="Cordia New"/>
                <w:sz w:val="28"/>
              </w:rPr>
              <w:t>,</w:t>
            </w:r>
            <w:r w:rsidRPr="00690182">
              <w:rPr>
                <w:rFonts w:ascii="Cordia New" w:eastAsia="Times New Roman" w:hAnsi="Cordia New"/>
                <w:sz w:val="28"/>
                <w:lang w:val="en-GB"/>
              </w:rPr>
              <w:t>044</w:t>
            </w:r>
          </w:p>
        </w:tc>
        <w:tc>
          <w:tcPr>
            <w:tcW w:w="1440" w:type="dxa"/>
            <w:vAlign w:val="bottom"/>
            <w:hideMark/>
          </w:tcPr>
          <w:p w14:paraId="3CA7849C" w14:textId="7C6F2356"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29</w:t>
            </w:r>
            <w:r w:rsidR="00072840" w:rsidRPr="00690182">
              <w:rPr>
                <w:rFonts w:ascii="Cordia New" w:eastAsia="Times New Roman" w:hAnsi="Cordia New"/>
                <w:sz w:val="28"/>
              </w:rPr>
              <w:t>,</w:t>
            </w:r>
            <w:r w:rsidRPr="00690182">
              <w:rPr>
                <w:rFonts w:ascii="Cordia New" w:eastAsia="Times New Roman" w:hAnsi="Cordia New"/>
                <w:sz w:val="28"/>
                <w:lang w:val="en-GB"/>
              </w:rPr>
              <w:t>352</w:t>
            </w:r>
            <w:r w:rsidR="00072840" w:rsidRPr="00690182">
              <w:rPr>
                <w:rFonts w:ascii="Cordia New" w:eastAsia="Times New Roman" w:hAnsi="Cordia New"/>
                <w:sz w:val="28"/>
              </w:rPr>
              <w:t>,</w:t>
            </w:r>
            <w:r w:rsidRPr="00690182">
              <w:rPr>
                <w:rFonts w:ascii="Cordia New" w:eastAsia="Times New Roman" w:hAnsi="Cordia New"/>
                <w:sz w:val="28"/>
                <w:lang w:val="en-GB"/>
              </w:rPr>
              <w:t>375</w:t>
            </w:r>
            <w:r w:rsidR="00072840" w:rsidRPr="00690182">
              <w:rPr>
                <w:rFonts w:ascii="Cordia New" w:eastAsia="Times New Roman" w:hAnsi="Cordia New"/>
                <w:sz w:val="28"/>
              </w:rPr>
              <w:t>,</w:t>
            </w:r>
            <w:r w:rsidRPr="00690182">
              <w:rPr>
                <w:rFonts w:ascii="Cordia New" w:eastAsia="Times New Roman" w:hAnsi="Cordia New"/>
                <w:sz w:val="28"/>
                <w:lang w:val="en-GB"/>
              </w:rPr>
              <w:t>633</w:t>
            </w:r>
          </w:p>
        </w:tc>
      </w:tr>
      <w:tr w:rsidR="00552715" w:rsidRPr="00690182" w14:paraId="5F439975" w14:textId="77777777" w:rsidTr="007A58BA">
        <w:tc>
          <w:tcPr>
            <w:tcW w:w="3816" w:type="dxa"/>
            <w:vAlign w:val="bottom"/>
            <w:hideMark/>
          </w:tcPr>
          <w:p w14:paraId="20A0C099" w14:textId="1D3B4F7F" w:rsidR="00552715" w:rsidRPr="00690182" w:rsidRDefault="00552715" w:rsidP="00690182">
            <w:pPr>
              <w:spacing w:after="0" w:line="240" w:lineRule="auto"/>
              <w:ind w:left="376"/>
              <w:rPr>
                <w:rFonts w:ascii="Cordia New" w:eastAsia="Times New Roman" w:hAnsi="Cordia New"/>
                <w:sz w:val="28"/>
              </w:rPr>
            </w:pPr>
            <w:r w:rsidRPr="00690182">
              <w:rPr>
                <w:rFonts w:ascii="Cordia New" w:eastAsia="Times New Roman" w:hAnsi="Cordia New"/>
                <w:sz w:val="28"/>
              </w:rPr>
              <w:t>Exercise</w:t>
            </w:r>
            <w:r w:rsidR="00492F4A" w:rsidRPr="00690182">
              <w:rPr>
                <w:rFonts w:ascii="Cordia New" w:eastAsia="Times New Roman" w:hAnsi="Cordia New"/>
                <w:sz w:val="28"/>
              </w:rPr>
              <w:t xml:space="preserve"> of </w:t>
            </w:r>
            <w:r w:rsidRPr="00690182">
              <w:rPr>
                <w:rFonts w:ascii="Cordia New" w:eastAsia="Times New Roman" w:hAnsi="Cordia New"/>
                <w:sz w:val="28"/>
              </w:rPr>
              <w:t xml:space="preserve">warrants </w:t>
            </w:r>
          </w:p>
        </w:tc>
        <w:tc>
          <w:tcPr>
            <w:tcW w:w="1440" w:type="dxa"/>
            <w:vAlign w:val="bottom"/>
          </w:tcPr>
          <w:p w14:paraId="52097F67" w14:textId="36E0EEBB"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44427C" w:rsidRPr="00690182">
              <w:rPr>
                <w:rFonts w:ascii="Cordia New" w:eastAsia="Times New Roman" w:hAnsi="Cordia New"/>
                <w:sz w:val="28"/>
              </w:rPr>
              <w:t>,</w:t>
            </w:r>
            <w:r w:rsidRPr="00690182">
              <w:rPr>
                <w:rFonts w:ascii="Cordia New" w:eastAsia="Times New Roman" w:hAnsi="Cordia New"/>
                <w:sz w:val="28"/>
                <w:lang w:val="en-GB"/>
              </w:rPr>
              <w:t>435</w:t>
            </w:r>
            <w:r w:rsidR="0044427C" w:rsidRPr="00690182">
              <w:rPr>
                <w:rFonts w:ascii="Cordia New" w:eastAsia="Times New Roman" w:hAnsi="Cordia New"/>
                <w:sz w:val="28"/>
              </w:rPr>
              <w:t>,</w:t>
            </w:r>
            <w:r w:rsidRPr="00690182">
              <w:rPr>
                <w:rFonts w:ascii="Cordia New" w:eastAsia="Times New Roman" w:hAnsi="Cordia New"/>
                <w:sz w:val="28"/>
                <w:lang w:val="en-GB"/>
              </w:rPr>
              <w:t>204</w:t>
            </w:r>
          </w:p>
        </w:tc>
        <w:tc>
          <w:tcPr>
            <w:tcW w:w="1440" w:type="dxa"/>
            <w:vAlign w:val="bottom"/>
          </w:tcPr>
          <w:p w14:paraId="5169853F" w14:textId="41C1E65C"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44427C" w:rsidRPr="00690182">
              <w:rPr>
                <w:rFonts w:ascii="Cordia New" w:eastAsia="Times New Roman" w:hAnsi="Cordia New"/>
                <w:sz w:val="28"/>
              </w:rPr>
              <w:t>,</w:t>
            </w:r>
            <w:r w:rsidRPr="00690182">
              <w:rPr>
                <w:rFonts w:ascii="Cordia New" w:eastAsia="Times New Roman" w:hAnsi="Cordia New"/>
                <w:sz w:val="28"/>
                <w:lang w:val="en-GB"/>
              </w:rPr>
              <w:t>435</w:t>
            </w:r>
            <w:r w:rsidR="0044427C" w:rsidRPr="00690182">
              <w:rPr>
                <w:rFonts w:ascii="Cordia New" w:eastAsia="Times New Roman" w:hAnsi="Cordia New"/>
                <w:sz w:val="28"/>
              </w:rPr>
              <w:t>,</w:t>
            </w:r>
            <w:r w:rsidRPr="00690182">
              <w:rPr>
                <w:rFonts w:ascii="Cordia New" w:eastAsia="Times New Roman" w:hAnsi="Cordia New"/>
                <w:sz w:val="28"/>
                <w:lang w:val="en-GB"/>
              </w:rPr>
              <w:t>204</w:t>
            </w:r>
          </w:p>
        </w:tc>
        <w:tc>
          <w:tcPr>
            <w:tcW w:w="1440" w:type="dxa"/>
            <w:vAlign w:val="bottom"/>
          </w:tcPr>
          <w:p w14:paraId="5829968E" w14:textId="703E245C"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696</w:t>
            </w:r>
            <w:r w:rsidR="0044427C" w:rsidRPr="00690182">
              <w:rPr>
                <w:rFonts w:ascii="Cordia New" w:eastAsia="Times New Roman" w:hAnsi="Cordia New"/>
                <w:sz w:val="28"/>
              </w:rPr>
              <w:t>,</w:t>
            </w:r>
            <w:r w:rsidRPr="00690182">
              <w:rPr>
                <w:rFonts w:ascii="Cordia New" w:eastAsia="Times New Roman" w:hAnsi="Cordia New"/>
                <w:sz w:val="28"/>
                <w:lang w:val="en-GB"/>
              </w:rPr>
              <w:t>972</w:t>
            </w:r>
            <w:r w:rsidR="0044427C" w:rsidRPr="00690182">
              <w:rPr>
                <w:rFonts w:ascii="Cordia New" w:eastAsia="Times New Roman" w:hAnsi="Cordia New"/>
                <w:sz w:val="28"/>
              </w:rPr>
              <w:t>,</w:t>
            </w:r>
            <w:r w:rsidRPr="00690182">
              <w:rPr>
                <w:rFonts w:ascii="Cordia New" w:eastAsia="Times New Roman" w:hAnsi="Cordia New"/>
                <w:sz w:val="28"/>
                <w:lang w:val="en-GB"/>
              </w:rPr>
              <w:t>246</w:t>
            </w:r>
          </w:p>
        </w:tc>
        <w:tc>
          <w:tcPr>
            <w:tcW w:w="1440" w:type="dxa"/>
            <w:vAlign w:val="bottom"/>
          </w:tcPr>
          <w:p w14:paraId="4E81A92A" w14:textId="4AF02CB6" w:rsidR="00552715"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728</w:t>
            </w:r>
            <w:r w:rsidR="0044427C" w:rsidRPr="00690182">
              <w:rPr>
                <w:rFonts w:ascii="Cordia New" w:eastAsia="Times New Roman" w:hAnsi="Cordia New"/>
                <w:sz w:val="28"/>
              </w:rPr>
              <w:t>,</w:t>
            </w:r>
            <w:r w:rsidRPr="00690182">
              <w:rPr>
                <w:rFonts w:ascii="Cordia New" w:eastAsia="Times New Roman" w:hAnsi="Cordia New"/>
                <w:sz w:val="28"/>
                <w:lang w:val="en-GB"/>
              </w:rPr>
              <w:t>407</w:t>
            </w:r>
            <w:r w:rsidR="0044427C" w:rsidRPr="00690182">
              <w:rPr>
                <w:rFonts w:ascii="Cordia New" w:eastAsia="Times New Roman" w:hAnsi="Cordia New"/>
                <w:sz w:val="28"/>
              </w:rPr>
              <w:t>,</w:t>
            </w:r>
            <w:r w:rsidRPr="00690182">
              <w:rPr>
                <w:rFonts w:ascii="Cordia New" w:eastAsia="Times New Roman" w:hAnsi="Cordia New"/>
                <w:sz w:val="28"/>
                <w:lang w:val="en-GB"/>
              </w:rPr>
              <w:t>450</w:t>
            </w:r>
          </w:p>
        </w:tc>
      </w:tr>
      <w:tr w:rsidR="00552715" w:rsidRPr="007A58BA" w14:paraId="143AB45B" w14:textId="77777777" w:rsidTr="007A58BA">
        <w:tc>
          <w:tcPr>
            <w:tcW w:w="3816" w:type="dxa"/>
            <w:vAlign w:val="bottom"/>
          </w:tcPr>
          <w:p w14:paraId="3F62F83E" w14:textId="77777777" w:rsidR="00552715" w:rsidRPr="007A58BA" w:rsidRDefault="00552715" w:rsidP="00690182">
            <w:pPr>
              <w:spacing w:after="0" w:line="240" w:lineRule="auto"/>
              <w:ind w:left="376"/>
              <w:rPr>
                <w:rFonts w:ascii="Cordia New" w:eastAsia="Times New Roman" w:hAnsi="Cordia New"/>
                <w:sz w:val="12"/>
                <w:szCs w:val="12"/>
              </w:rPr>
            </w:pPr>
          </w:p>
        </w:tc>
        <w:tc>
          <w:tcPr>
            <w:tcW w:w="1440" w:type="dxa"/>
            <w:vAlign w:val="bottom"/>
          </w:tcPr>
          <w:p w14:paraId="52DA3B16" w14:textId="77777777" w:rsidR="00552715" w:rsidRPr="007A58BA" w:rsidRDefault="00552715" w:rsidP="00690182">
            <w:pPr>
              <w:spacing w:after="0" w:line="240" w:lineRule="auto"/>
              <w:ind w:right="-72"/>
              <w:jc w:val="right"/>
              <w:rPr>
                <w:rFonts w:ascii="Cordia New" w:eastAsia="Times New Roman" w:hAnsi="Cordia New"/>
                <w:sz w:val="12"/>
                <w:szCs w:val="12"/>
              </w:rPr>
            </w:pPr>
          </w:p>
        </w:tc>
        <w:tc>
          <w:tcPr>
            <w:tcW w:w="1440" w:type="dxa"/>
            <w:vAlign w:val="bottom"/>
          </w:tcPr>
          <w:p w14:paraId="1919AFA9" w14:textId="77777777" w:rsidR="00552715" w:rsidRPr="007A58BA" w:rsidRDefault="00552715" w:rsidP="00690182">
            <w:pPr>
              <w:spacing w:after="0" w:line="240" w:lineRule="auto"/>
              <w:ind w:right="-72"/>
              <w:jc w:val="right"/>
              <w:rPr>
                <w:rFonts w:ascii="Cordia New" w:eastAsia="Times New Roman" w:hAnsi="Cordia New"/>
                <w:sz w:val="12"/>
                <w:szCs w:val="12"/>
              </w:rPr>
            </w:pPr>
          </w:p>
        </w:tc>
        <w:tc>
          <w:tcPr>
            <w:tcW w:w="1440" w:type="dxa"/>
            <w:vAlign w:val="bottom"/>
          </w:tcPr>
          <w:p w14:paraId="097492C1" w14:textId="77777777" w:rsidR="00552715" w:rsidRPr="007A58BA" w:rsidRDefault="00552715" w:rsidP="00690182">
            <w:pPr>
              <w:spacing w:after="0" w:line="240" w:lineRule="auto"/>
              <w:ind w:right="-72"/>
              <w:jc w:val="right"/>
              <w:rPr>
                <w:rFonts w:ascii="Cordia New" w:eastAsia="Times New Roman" w:hAnsi="Cordia New"/>
                <w:sz w:val="12"/>
                <w:szCs w:val="12"/>
              </w:rPr>
            </w:pPr>
          </w:p>
        </w:tc>
        <w:tc>
          <w:tcPr>
            <w:tcW w:w="1440" w:type="dxa"/>
            <w:vAlign w:val="bottom"/>
          </w:tcPr>
          <w:p w14:paraId="582EBDF8" w14:textId="77777777" w:rsidR="00552715" w:rsidRPr="007A58BA" w:rsidRDefault="00552715" w:rsidP="00690182">
            <w:pPr>
              <w:spacing w:after="0" w:line="240" w:lineRule="auto"/>
              <w:ind w:right="-72"/>
              <w:jc w:val="right"/>
              <w:rPr>
                <w:rFonts w:ascii="Cordia New" w:eastAsia="Times New Roman" w:hAnsi="Cordia New"/>
                <w:sz w:val="12"/>
                <w:szCs w:val="12"/>
              </w:rPr>
            </w:pPr>
          </w:p>
        </w:tc>
      </w:tr>
      <w:tr w:rsidR="00552715" w:rsidRPr="00690182" w14:paraId="37416AE1" w14:textId="77777777" w:rsidTr="007A58BA">
        <w:tc>
          <w:tcPr>
            <w:tcW w:w="3816" w:type="dxa"/>
            <w:vAlign w:val="bottom"/>
            <w:hideMark/>
          </w:tcPr>
          <w:p w14:paraId="2B25B1B2" w14:textId="603A3A07" w:rsidR="00552715" w:rsidRPr="00690182" w:rsidRDefault="00552715" w:rsidP="00690182">
            <w:pPr>
              <w:spacing w:after="0" w:line="240" w:lineRule="auto"/>
              <w:ind w:left="376"/>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p>
        </w:tc>
        <w:tc>
          <w:tcPr>
            <w:tcW w:w="1440" w:type="dxa"/>
            <w:vAlign w:val="bottom"/>
          </w:tcPr>
          <w:p w14:paraId="601EBAB3" w14:textId="629223FB"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83352E" w:rsidRPr="00690182">
              <w:rPr>
                <w:rFonts w:ascii="Cordia New" w:eastAsia="Times New Roman" w:hAnsi="Cordia New"/>
                <w:sz w:val="28"/>
              </w:rPr>
              <w:t>,</w:t>
            </w:r>
            <w:r w:rsidRPr="00690182">
              <w:rPr>
                <w:rFonts w:ascii="Cordia New" w:eastAsia="Times New Roman" w:hAnsi="Cordia New"/>
                <w:sz w:val="28"/>
                <w:lang w:val="en-GB"/>
              </w:rPr>
              <w:t>213</w:t>
            </w:r>
            <w:r w:rsidR="0083352E" w:rsidRPr="00690182">
              <w:rPr>
                <w:rFonts w:ascii="Cordia New" w:eastAsia="Times New Roman" w:hAnsi="Cordia New"/>
                <w:sz w:val="28"/>
              </w:rPr>
              <w:t>,</w:t>
            </w:r>
            <w:r w:rsidRPr="00690182">
              <w:rPr>
                <w:rFonts w:ascii="Cordia New" w:eastAsia="Times New Roman" w:hAnsi="Cordia New"/>
                <w:sz w:val="28"/>
                <w:lang w:val="en-GB"/>
              </w:rPr>
              <w:t>769</w:t>
            </w:r>
            <w:r w:rsidR="0083352E" w:rsidRPr="00690182">
              <w:rPr>
                <w:rFonts w:ascii="Cordia New" w:eastAsia="Times New Roman" w:hAnsi="Cordia New"/>
                <w:sz w:val="28"/>
              </w:rPr>
              <w:t>,</w:t>
            </w:r>
            <w:r w:rsidRPr="00690182">
              <w:rPr>
                <w:rFonts w:ascii="Cordia New" w:eastAsia="Times New Roman" w:hAnsi="Cordia New"/>
                <w:sz w:val="28"/>
                <w:lang w:val="en-GB"/>
              </w:rPr>
              <w:t>793</w:t>
            </w:r>
          </w:p>
        </w:tc>
        <w:tc>
          <w:tcPr>
            <w:tcW w:w="1440" w:type="dxa"/>
            <w:vAlign w:val="bottom"/>
          </w:tcPr>
          <w:p w14:paraId="15ED5858" w14:textId="7918EAEA"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83352E" w:rsidRPr="00690182">
              <w:rPr>
                <w:rFonts w:ascii="Cordia New" w:eastAsia="Times New Roman" w:hAnsi="Cordia New"/>
                <w:sz w:val="28"/>
              </w:rPr>
              <w:t>,</w:t>
            </w:r>
            <w:r w:rsidRPr="00690182">
              <w:rPr>
                <w:rFonts w:ascii="Cordia New" w:eastAsia="Times New Roman" w:hAnsi="Cordia New"/>
                <w:sz w:val="28"/>
                <w:lang w:val="en-GB"/>
              </w:rPr>
              <w:t>213</w:t>
            </w:r>
            <w:r w:rsidR="0083352E" w:rsidRPr="00690182">
              <w:rPr>
                <w:rFonts w:ascii="Cordia New" w:eastAsia="Times New Roman" w:hAnsi="Cordia New"/>
                <w:sz w:val="28"/>
              </w:rPr>
              <w:t>,</w:t>
            </w:r>
            <w:r w:rsidRPr="00690182">
              <w:rPr>
                <w:rFonts w:ascii="Cordia New" w:eastAsia="Times New Roman" w:hAnsi="Cordia New"/>
                <w:sz w:val="28"/>
                <w:lang w:val="en-GB"/>
              </w:rPr>
              <w:t>769</w:t>
            </w:r>
            <w:r w:rsidR="0083352E" w:rsidRPr="00690182">
              <w:rPr>
                <w:rFonts w:ascii="Cordia New" w:eastAsia="Times New Roman" w:hAnsi="Cordia New"/>
                <w:sz w:val="28"/>
              </w:rPr>
              <w:t>,</w:t>
            </w:r>
            <w:r w:rsidRPr="00690182">
              <w:rPr>
                <w:rFonts w:ascii="Cordia New" w:eastAsia="Times New Roman" w:hAnsi="Cordia New"/>
                <w:sz w:val="28"/>
                <w:lang w:val="en-GB"/>
              </w:rPr>
              <w:t>793</w:t>
            </w:r>
          </w:p>
        </w:tc>
        <w:tc>
          <w:tcPr>
            <w:tcW w:w="1440" w:type="dxa"/>
            <w:vAlign w:val="bottom"/>
          </w:tcPr>
          <w:p w14:paraId="4D62F059" w14:textId="2A7A51C9"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83352E" w:rsidRPr="00690182">
              <w:rPr>
                <w:rFonts w:ascii="Cordia New" w:eastAsia="Times New Roman" w:hAnsi="Cordia New"/>
                <w:sz w:val="28"/>
              </w:rPr>
              <w:t>,</w:t>
            </w:r>
            <w:r w:rsidRPr="00690182">
              <w:rPr>
                <w:rFonts w:ascii="Cordia New" w:eastAsia="Times New Roman" w:hAnsi="Cordia New"/>
                <w:sz w:val="28"/>
                <w:lang w:val="en-GB"/>
              </w:rPr>
              <w:t>867</w:t>
            </w:r>
            <w:r w:rsidR="0083352E" w:rsidRPr="00690182">
              <w:rPr>
                <w:rFonts w:ascii="Cordia New" w:eastAsia="Times New Roman" w:hAnsi="Cordia New"/>
                <w:sz w:val="28"/>
              </w:rPr>
              <w:t>,</w:t>
            </w:r>
            <w:r w:rsidRPr="00690182">
              <w:rPr>
                <w:rFonts w:ascii="Cordia New" w:eastAsia="Times New Roman" w:hAnsi="Cordia New"/>
                <w:sz w:val="28"/>
                <w:lang w:val="en-GB"/>
              </w:rPr>
              <w:t>013</w:t>
            </w:r>
            <w:r w:rsidR="0083352E" w:rsidRPr="00690182">
              <w:rPr>
                <w:rFonts w:ascii="Cordia New" w:eastAsia="Times New Roman" w:hAnsi="Cordia New"/>
                <w:sz w:val="28"/>
              </w:rPr>
              <w:t>,</w:t>
            </w:r>
            <w:r w:rsidRPr="00690182">
              <w:rPr>
                <w:rFonts w:ascii="Cordia New" w:eastAsia="Times New Roman" w:hAnsi="Cordia New"/>
                <w:sz w:val="28"/>
                <w:lang w:val="en-GB"/>
              </w:rPr>
              <w:t>290</w:t>
            </w:r>
          </w:p>
        </w:tc>
        <w:tc>
          <w:tcPr>
            <w:tcW w:w="1440" w:type="dxa"/>
            <w:vAlign w:val="bottom"/>
          </w:tcPr>
          <w:p w14:paraId="67AB7200" w14:textId="6158C21C" w:rsidR="00552715"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30</w:t>
            </w:r>
            <w:r w:rsidR="0083352E" w:rsidRPr="00690182">
              <w:rPr>
                <w:rFonts w:ascii="Cordia New" w:eastAsia="Times New Roman" w:hAnsi="Cordia New"/>
                <w:sz w:val="28"/>
              </w:rPr>
              <w:t>,</w:t>
            </w:r>
            <w:r w:rsidRPr="00690182">
              <w:rPr>
                <w:rFonts w:ascii="Cordia New" w:eastAsia="Times New Roman" w:hAnsi="Cordia New"/>
                <w:sz w:val="28"/>
                <w:lang w:val="en-GB"/>
              </w:rPr>
              <w:t>080</w:t>
            </w:r>
            <w:r w:rsidR="0083352E" w:rsidRPr="00690182">
              <w:rPr>
                <w:rFonts w:ascii="Cordia New" w:eastAsia="Times New Roman" w:hAnsi="Cordia New"/>
                <w:sz w:val="28"/>
              </w:rPr>
              <w:t>,</w:t>
            </w:r>
            <w:r w:rsidRPr="00690182">
              <w:rPr>
                <w:rFonts w:ascii="Cordia New" w:eastAsia="Times New Roman" w:hAnsi="Cordia New"/>
                <w:sz w:val="28"/>
                <w:lang w:val="en-GB"/>
              </w:rPr>
              <w:t>783</w:t>
            </w:r>
            <w:r w:rsidR="0083352E" w:rsidRPr="00690182">
              <w:rPr>
                <w:rFonts w:ascii="Cordia New" w:eastAsia="Times New Roman" w:hAnsi="Cordia New"/>
                <w:sz w:val="28"/>
              </w:rPr>
              <w:t>,</w:t>
            </w:r>
            <w:r w:rsidRPr="00690182">
              <w:rPr>
                <w:rFonts w:ascii="Cordia New" w:eastAsia="Times New Roman" w:hAnsi="Cordia New"/>
                <w:sz w:val="28"/>
                <w:lang w:val="en-GB"/>
              </w:rPr>
              <w:t>083</w:t>
            </w:r>
          </w:p>
        </w:tc>
      </w:tr>
    </w:tbl>
    <w:p w14:paraId="357A4BD7" w14:textId="77777777" w:rsidR="00712CB0" w:rsidRPr="00690182" w:rsidRDefault="00712CB0" w:rsidP="00690182">
      <w:pPr>
        <w:spacing w:after="0" w:line="240" w:lineRule="auto"/>
        <w:ind w:left="547"/>
        <w:jc w:val="both"/>
        <w:outlineLvl w:val="7"/>
        <w:rPr>
          <w:rFonts w:ascii="Cordia New" w:eastAsia="Times New Roman" w:hAnsi="Cordia New"/>
          <w:sz w:val="28"/>
        </w:rPr>
      </w:pPr>
    </w:p>
    <w:p w14:paraId="79912220" w14:textId="6352111B" w:rsidR="003929CA" w:rsidRPr="00690182" w:rsidRDefault="00C721A4" w:rsidP="00690182">
      <w:pPr>
        <w:spacing w:after="0" w:line="240" w:lineRule="auto"/>
        <w:ind w:left="540"/>
        <w:jc w:val="both"/>
        <w:rPr>
          <w:rFonts w:ascii="Cordia New" w:hAnsi="Cordia New"/>
          <w:sz w:val="28"/>
          <w:lang w:val="en-GB"/>
        </w:rPr>
      </w:pPr>
      <w:r w:rsidRPr="00690182">
        <w:rPr>
          <w:rFonts w:ascii="Cordia New" w:eastAsia="Times New Roman" w:hAnsi="Cordia New"/>
          <w:sz w:val="28"/>
        </w:rPr>
        <w:t xml:space="preserve">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w:t>
      </w:r>
      <w:proofErr w:type="spellStart"/>
      <w:r w:rsidR="003929CA" w:rsidRPr="00690182">
        <w:rPr>
          <w:rFonts w:ascii="Cordia New" w:eastAsia="Times New Roman" w:hAnsi="Cordia New"/>
          <w:sz w:val="28"/>
        </w:rPr>
        <w:t>authorise</w:t>
      </w:r>
      <w:r w:rsidRPr="00690182">
        <w:rPr>
          <w:rFonts w:ascii="Cordia New" w:eastAsia="Times New Roman" w:hAnsi="Cordia New"/>
          <w:sz w:val="28"/>
        </w:rPr>
        <w:t>d</w:t>
      </w:r>
      <w:proofErr w:type="spellEnd"/>
      <w:r w:rsidRPr="00690182">
        <w:rPr>
          <w:rFonts w:ascii="Cordia New" w:eastAsia="Times New Roman" w:hAnsi="Cordia New"/>
          <w:sz w:val="28"/>
        </w:rPr>
        <w:t xml:space="preserve"> shares comprise </w:t>
      </w:r>
      <w:r w:rsidR="00B41D75" w:rsidRPr="00690182">
        <w:rPr>
          <w:rFonts w:ascii="Cordia New" w:eastAsia="Times New Roman" w:hAnsi="Cordia New"/>
          <w:sz w:val="28"/>
          <w:lang w:val="en-GB"/>
        </w:rPr>
        <w:t>5</w:t>
      </w:r>
      <w:r w:rsidR="001D24CA" w:rsidRPr="00690182">
        <w:rPr>
          <w:rFonts w:ascii="Cordia New" w:eastAsia="Times New Roman" w:hAnsi="Cordia New"/>
          <w:sz w:val="28"/>
        </w:rPr>
        <w:t>,</w:t>
      </w:r>
      <w:r w:rsidR="00B41D75" w:rsidRPr="00690182">
        <w:rPr>
          <w:rFonts w:ascii="Cordia New" w:eastAsia="Times New Roman" w:hAnsi="Cordia New"/>
          <w:sz w:val="28"/>
          <w:lang w:val="en-GB"/>
        </w:rPr>
        <w:t>997</w:t>
      </w:r>
      <w:r w:rsidR="001D24CA" w:rsidRPr="00690182">
        <w:rPr>
          <w:rFonts w:ascii="Cordia New" w:eastAsia="Times New Roman" w:hAnsi="Cordia New"/>
          <w:sz w:val="28"/>
        </w:rPr>
        <w:t>,</w:t>
      </w:r>
      <w:r w:rsidR="00B41D75" w:rsidRPr="00690182">
        <w:rPr>
          <w:rFonts w:ascii="Cordia New" w:eastAsia="Times New Roman" w:hAnsi="Cordia New"/>
          <w:sz w:val="28"/>
          <w:lang w:val="en-GB"/>
        </w:rPr>
        <w:t>928</w:t>
      </w:r>
      <w:r w:rsidR="001D24CA" w:rsidRPr="00690182">
        <w:rPr>
          <w:rFonts w:ascii="Cordia New" w:eastAsia="Times New Roman" w:hAnsi="Cordia New"/>
          <w:sz w:val="28"/>
        </w:rPr>
        <w:t>,</w:t>
      </w:r>
      <w:r w:rsidR="00B41D75" w:rsidRPr="00690182">
        <w:rPr>
          <w:rFonts w:ascii="Cordia New" w:eastAsia="Times New Roman" w:hAnsi="Cordia New"/>
          <w:sz w:val="28"/>
          <w:lang w:val="en-GB"/>
        </w:rPr>
        <w:t>025</w:t>
      </w:r>
      <w:r w:rsidRPr="00690182">
        <w:rPr>
          <w:rFonts w:ascii="Cordia New" w:eastAsia="Times New Roman" w:hAnsi="Cordia New"/>
          <w:sz w:val="28"/>
        </w:rPr>
        <w:t xml:space="preserve"> ordinary shares (</w:t>
      </w:r>
      <w:r w:rsidR="00B41D75" w:rsidRPr="00690182">
        <w:rPr>
          <w:rFonts w:ascii="Cordia New" w:hAnsi="Cordia New"/>
          <w:sz w:val="28"/>
          <w:lang w:val="en-GB"/>
        </w:rPr>
        <w:t>31</w:t>
      </w:r>
      <w:r w:rsidR="003929CA" w:rsidRPr="00690182">
        <w:rPr>
          <w:rFonts w:ascii="Cordia New" w:hAnsi="Cordia New"/>
          <w:sz w:val="28"/>
        </w:rPr>
        <w:t xml:space="preserve"> December </w:t>
      </w:r>
      <w:r w:rsidR="00B41D75" w:rsidRPr="00690182">
        <w:rPr>
          <w:rFonts w:ascii="Cordia New" w:eastAsia="Times New Roman" w:hAnsi="Cordia New"/>
          <w:sz w:val="28"/>
          <w:lang w:val="en-GB"/>
        </w:rPr>
        <w:t>2020</w:t>
      </w:r>
      <w:r w:rsidRPr="00690182">
        <w:rPr>
          <w:rFonts w:ascii="Cordia New" w:eastAsia="Times New Roman" w:hAnsi="Cordia New"/>
          <w:sz w:val="28"/>
        </w:rPr>
        <w:t xml:space="preserve">: </w:t>
      </w:r>
      <w:r w:rsidR="00B41D75" w:rsidRPr="00690182">
        <w:rPr>
          <w:rFonts w:ascii="Cordia New" w:eastAsia="Times New Roman" w:hAnsi="Cordia New"/>
          <w:sz w:val="28"/>
          <w:lang w:val="en-GB"/>
        </w:rPr>
        <w:t>5</w:t>
      </w:r>
      <w:r w:rsidR="00072840" w:rsidRPr="00690182">
        <w:rPr>
          <w:rFonts w:ascii="Cordia New" w:eastAsia="Times New Roman" w:hAnsi="Cordia New"/>
          <w:sz w:val="28"/>
        </w:rPr>
        <w:t>,</w:t>
      </w:r>
      <w:r w:rsidR="00B41D75" w:rsidRPr="00690182">
        <w:rPr>
          <w:rFonts w:ascii="Cordia New" w:eastAsia="Times New Roman" w:hAnsi="Cordia New"/>
          <w:sz w:val="28"/>
          <w:lang w:val="en-GB"/>
        </w:rPr>
        <w:t>887</w:t>
      </w:r>
      <w:r w:rsidR="00072840" w:rsidRPr="00690182">
        <w:rPr>
          <w:rFonts w:ascii="Cordia New" w:eastAsia="Times New Roman" w:hAnsi="Cordia New"/>
          <w:sz w:val="28"/>
        </w:rPr>
        <w:t>,</w:t>
      </w:r>
      <w:r w:rsidR="00B41D75" w:rsidRPr="00690182">
        <w:rPr>
          <w:rFonts w:ascii="Cordia New" w:eastAsia="Times New Roman" w:hAnsi="Cordia New"/>
          <w:sz w:val="28"/>
          <w:lang w:val="en-GB"/>
        </w:rPr>
        <w:t>815</w:t>
      </w:r>
      <w:r w:rsidR="00072840" w:rsidRPr="00690182">
        <w:rPr>
          <w:rFonts w:ascii="Cordia New" w:eastAsia="Times New Roman" w:hAnsi="Cordia New"/>
          <w:sz w:val="28"/>
        </w:rPr>
        <w:t>,</w:t>
      </w:r>
      <w:r w:rsidR="00B41D75" w:rsidRPr="00690182">
        <w:rPr>
          <w:rFonts w:ascii="Cordia New" w:eastAsia="Times New Roman" w:hAnsi="Cordia New"/>
          <w:sz w:val="28"/>
          <w:lang w:val="en-GB"/>
        </w:rPr>
        <w:t>947</w:t>
      </w:r>
      <w:r w:rsidR="00072840" w:rsidRPr="00690182">
        <w:rPr>
          <w:rFonts w:ascii="Cordia New" w:eastAsia="Times New Roman" w:hAnsi="Cordia New"/>
          <w:sz w:val="28"/>
        </w:rPr>
        <w:t xml:space="preserve"> </w:t>
      </w:r>
      <w:r w:rsidRPr="00690182">
        <w:rPr>
          <w:rFonts w:ascii="Cordia New" w:eastAsia="Times New Roman" w:hAnsi="Cordia New"/>
          <w:sz w:val="28"/>
        </w:rPr>
        <w:t xml:space="preserve">ordinary shares) at par value of Baht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each. The issued and fully paid-up shares comprise </w:t>
      </w:r>
      <w:r w:rsidR="00B41D75" w:rsidRPr="00690182">
        <w:rPr>
          <w:rFonts w:ascii="Cordia New" w:eastAsia="Times New Roman" w:hAnsi="Cordia New"/>
          <w:sz w:val="28"/>
          <w:lang w:val="en-GB"/>
        </w:rPr>
        <w:t>5</w:t>
      </w:r>
      <w:r w:rsidR="00D67C84" w:rsidRPr="00690182">
        <w:rPr>
          <w:rFonts w:ascii="Cordia New" w:eastAsia="Times New Roman" w:hAnsi="Cordia New"/>
          <w:sz w:val="28"/>
        </w:rPr>
        <w:t>,</w:t>
      </w:r>
      <w:r w:rsidR="00B41D75" w:rsidRPr="00690182">
        <w:rPr>
          <w:rFonts w:ascii="Cordia New" w:eastAsia="Times New Roman" w:hAnsi="Cordia New"/>
          <w:sz w:val="28"/>
          <w:lang w:val="en-GB"/>
        </w:rPr>
        <w:t>213</w:t>
      </w:r>
      <w:r w:rsidR="00D67C84" w:rsidRPr="00690182">
        <w:rPr>
          <w:rFonts w:ascii="Cordia New" w:eastAsia="Times New Roman" w:hAnsi="Cordia New"/>
          <w:sz w:val="28"/>
        </w:rPr>
        <w:t>,</w:t>
      </w:r>
      <w:r w:rsidR="00B41D75" w:rsidRPr="00690182">
        <w:rPr>
          <w:rFonts w:ascii="Cordia New" w:eastAsia="Times New Roman" w:hAnsi="Cordia New"/>
          <w:sz w:val="28"/>
          <w:lang w:val="en-GB"/>
        </w:rPr>
        <w:t>769</w:t>
      </w:r>
      <w:r w:rsidR="00D67C84" w:rsidRPr="00690182">
        <w:rPr>
          <w:rFonts w:ascii="Cordia New" w:eastAsia="Times New Roman" w:hAnsi="Cordia New"/>
          <w:sz w:val="28"/>
        </w:rPr>
        <w:t>,</w:t>
      </w:r>
      <w:r w:rsidR="00B41D75" w:rsidRPr="00690182">
        <w:rPr>
          <w:rFonts w:ascii="Cordia New" w:eastAsia="Times New Roman" w:hAnsi="Cordia New"/>
          <w:sz w:val="28"/>
          <w:lang w:val="en-GB"/>
        </w:rPr>
        <w:t>793</w:t>
      </w:r>
      <w:r w:rsidRPr="00690182">
        <w:rPr>
          <w:rFonts w:ascii="Cordia New" w:eastAsia="Times New Roman" w:hAnsi="Cordia New"/>
          <w:sz w:val="28"/>
        </w:rPr>
        <w:t xml:space="preserve"> ordinary shares (</w:t>
      </w:r>
      <w:r w:rsidR="00B41D75" w:rsidRPr="00690182">
        <w:rPr>
          <w:rFonts w:ascii="Cordia New" w:eastAsia="Times New Roman" w:hAnsi="Cordia New"/>
          <w:sz w:val="28"/>
          <w:lang w:val="en-GB"/>
        </w:rPr>
        <w:t>31</w:t>
      </w:r>
      <w:r w:rsidR="003929CA"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2020</w:t>
      </w:r>
      <w:r w:rsidRPr="00690182">
        <w:rPr>
          <w:rFonts w:ascii="Cordia New" w:eastAsia="Times New Roman" w:hAnsi="Cordia New"/>
          <w:sz w:val="28"/>
        </w:rPr>
        <w:t xml:space="preserve">: </w:t>
      </w:r>
      <w:r w:rsidR="00B41D75" w:rsidRPr="00690182">
        <w:rPr>
          <w:rFonts w:ascii="Cordia New" w:eastAsia="Times New Roman" w:hAnsi="Cordia New"/>
          <w:sz w:val="28"/>
          <w:lang w:val="en-GB"/>
        </w:rPr>
        <w:t>5</w:t>
      </w:r>
      <w:r w:rsidR="00072840" w:rsidRPr="00690182">
        <w:rPr>
          <w:rFonts w:ascii="Cordia New" w:eastAsia="Times New Roman" w:hAnsi="Cordia New"/>
          <w:sz w:val="28"/>
        </w:rPr>
        <w:t>,</w:t>
      </w:r>
      <w:r w:rsidR="00B41D75" w:rsidRPr="00690182">
        <w:rPr>
          <w:rFonts w:ascii="Cordia New" w:eastAsia="Times New Roman" w:hAnsi="Cordia New"/>
          <w:sz w:val="28"/>
          <w:lang w:val="en-GB"/>
        </w:rPr>
        <w:t>182</w:t>
      </w:r>
      <w:r w:rsidR="00072840" w:rsidRPr="00690182">
        <w:rPr>
          <w:rFonts w:ascii="Cordia New" w:eastAsia="Times New Roman" w:hAnsi="Cordia New"/>
          <w:sz w:val="28"/>
        </w:rPr>
        <w:t>,</w:t>
      </w:r>
      <w:r w:rsidR="00B41D75" w:rsidRPr="00690182">
        <w:rPr>
          <w:rFonts w:ascii="Cordia New" w:eastAsia="Times New Roman" w:hAnsi="Cordia New"/>
          <w:sz w:val="28"/>
          <w:lang w:val="en-GB"/>
        </w:rPr>
        <w:t>334</w:t>
      </w:r>
      <w:r w:rsidR="00072840" w:rsidRPr="00690182">
        <w:rPr>
          <w:rFonts w:ascii="Cordia New" w:eastAsia="Times New Roman" w:hAnsi="Cordia New"/>
          <w:sz w:val="28"/>
        </w:rPr>
        <w:t>,</w:t>
      </w:r>
      <w:r w:rsidR="00B41D75" w:rsidRPr="00690182">
        <w:rPr>
          <w:rFonts w:ascii="Cordia New" w:eastAsia="Times New Roman" w:hAnsi="Cordia New"/>
          <w:sz w:val="28"/>
          <w:lang w:val="en-GB"/>
        </w:rPr>
        <w:t>589</w:t>
      </w:r>
      <w:r w:rsidR="00072840" w:rsidRPr="00690182">
        <w:rPr>
          <w:rFonts w:ascii="Cordia New" w:eastAsia="Times New Roman" w:hAnsi="Cordia New"/>
          <w:sz w:val="28"/>
        </w:rPr>
        <w:t xml:space="preserve"> </w:t>
      </w:r>
      <w:r w:rsidRPr="00690182">
        <w:rPr>
          <w:rFonts w:ascii="Cordia New" w:eastAsia="Times New Roman" w:hAnsi="Cordia New"/>
          <w:sz w:val="28"/>
        </w:rPr>
        <w:t>ordinary shares)</w:t>
      </w:r>
      <w:r w:rsidR="003929CA" w:rsidRPr="00690182">
        <w:rPr>
          <w:rFonts w:ascii="Cordia New" w:eastAsia="Times New Roman" w:hAnsi="Cordia New"/>
          <w:sz w:val="28"/>
        </w:rPr>
        <w:t xml:space="preserve"> at par value of Baht </w:t>
      </w:r>
      <w:r w:rsidR="00B41D75" w:rsidRPr="00690182">
        <w:rPr>
          <w:rFonts w:ascii="Cordia New" w:eastAsia="Times New Roman" w:hAnsi="Cordia New"/>
          <w:sz w:val="28"/>
          <w:lang w:val="en-GB"/>
        </w:rPr>
        <w:t>1</w:t>
      </w:r>
      <w:r w:rsidR="003929CA" w:rsidRPr="00690182">
        <w:rPr>
          <w:rFonts w:ascii="Cordia New" w:eastAsia="Times New Roman" w:hAnsi="Cordia New"/>
          <w:sz w:val="28"/>
        </w:rPr>
        <w:t xml:space="preserve"> each</w:t>
      </w:r>
      <w:r w:rsidR="00621D91" w:rsidRPr="00690182">
        <w:rPr>
          <w:rFonts w:ascii="Cordia New" w:eastAsia="Times New Roman" w:hAnsi="Cordia New"/>
          <w:sz w:val="28"/>
        </w:rPr>
        <w:t>.</w:t>
      </w:r>
      <w:r w:rsidR="003929CA" w:rsidRPr="00690182">
        <w:rPr>
          <w:rFonts w:ascii="Cordia New" w:hAnsi="Cordia New"/>
          <w:sz w:val="28"/>
        </w:rPr>
        <w:t xml:space="preserve"> Changes in the </w:t>
      </w:r>
      <w:proofErr w:type="spellStart"/>
      <w:r w:rsidR="003929CA" w:rsidRPr="00690182">
        <w:rPr>
          <w:rFonts w:ascii="Cordia New" w:hAnsi="Cordia New"/>
          <w:sz w:val="28"/>
        </w:rPr>
        <w:t>authorised</w:t>
      </w:r>
      <w:proofErr w:type="spellEnd"/>
      <w:r w:rsidR="003929CA" w:rsidRPr="00690182">
        <w:rPr>
          <w:rFonts w:ascii="Cordia New" w:hAnsi="Cordia New"/>
          <w:sz w:val="28"/>
        </w:rPr>
        <w:t xml:space="preserve"> shares during the period were registered with the Ministry of Commerce in May </w:t>
      </w:r>
      <w:r w:rsidR="00B41D75" w:rsidRPr="00690182">
        <w:rPr>
          <w:rFonts w:ascii="Cordia New" w:hAnsi="Cordia New"/>
          <w:sz w:val="28"/>
          <w:lang w:val="en-GB"/>
        </w:rPr>
        <w:t>2021</w:t>
      </w:r>
      <w:r w:rsidR="003929CA" w:rsidRPr="00690182">
        <w:rPr>
          <w:rFonts w:ascii="Cordia New" w:hAnsi="Cordia New"/>
          <w:sz w:val="28"/>
          <w:cs/>
        </w:rPr>
        <w:t>.</w:t>
      </w:r>
    </w:p>
    <w:p w14:paraId="4FD70F0C" w14:textId="77777777" w:rsidR="003929CA" w:rsidRPr="00690182" w:rsidRDefault="003929CA" w:rsidP="00690182">
      <w:pPr>
        <w:spacing w:after="0" w:line="240" w:lineRule="auto"/>
        <w:ind w:left="540"/>
        <w:jc w:val="both"/>
        <w:rPr>
          <w:rFonts w:ascii="Cordia New" w:hAnsi="Cordia New"/>
          <w:sz w:val="28"/>
        </w:rPr>
      </w:pPr>
    </w:p>
    <w:p w14:paraId="08692F15" w14:textId="0D33D4BD" w:rsidR="003929CA" w:rsidRPr="00690182" w:rsidRDefault="003929CA"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During the year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warrants of </w:t>
      </w:r>
      <w:r w:rsidR="00B41D75" w:rsidRPr="00690182">
        <w:rPr>
          <w:rFonts w:ascii="Cordia New" w:eastAsia="Times New Roman" w:hAnsi="Cordia New"/>
          <w:sz w:val="28"/>
          <w:lang w:val="en-GB"/>
        </w:rPr>
        <w:t>31</w:t>
      </w: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 xml:space="preserve"> million units were exercised at total of Baht </w:t>
      </w:r>
      <w:r w:rsidR="00B41D75" w:rsidRPr="00690182">
        <w:rPr>
          <w:rFonts w:ascii="Cordia New" w:eastAsia="Times New Roman" w:hAnsi="Cordia New"/>
          <w:sz w:val="28"/>
          <w:lang w:val="en-GB"/>
        </w:rPr>
        <w:t>728</w:t>
      </w: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 xml:space="preserve"> million, resulting in </w:t>
      </w:r>
      <w:r w:rsidR="00B41D75" w:rsidRPr="00690182">
        <w:rPr>
          <w:rFonts w:ascii="Cordia New" w:eastAsia="Times New Roman" w:hAnsi="Cordia New"/>
          <w:sz w:val="28"/>
          <w:lang w:val="en-GB"/>
        </w:rPr>
        <w:t>31</w:t>
      </w:r>
      <w:r w:rsidR="006D7A9A"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 xml:space="preserve"> million new ordinary shares, at par value of Baht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each, totaling Baht </w:t>
      </w:r>
      <w:r w:rsidR="00B41D75" w:rsidRPr="00690182">
        <w:rPr>
          <w:rFonts w:ascii="Cordia New" w:eastAsia="Times New Roman" w:hAnsi="Cordia New"/>
          <w:sz w:val="28"/>
          <w:lang w:val="en-GB"/>
        </w:rPr>
        <w:t>31</w:t>
      </w: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 xml:space="preserve"> million and share premium of Baht </w:t>
      </w:r>
      <w:r w:rsidR="00B41D75" w:rsidRPr="00690182">
        <w:rPr>
          <w:rFonts w:ascii="Cordia New" w:eastAsia="Times New Roman" w:hAnsi="Cordia New"/>
          <w:sz w:val="28"/>
          <w:lang w:val="en-GB"/>
        </w:rPr>
        <w:t>697</w:t>
      </w:r>
      <w:r w:rsidRPr="00690182">
        <w:rPr>
          <w:rFonts w:ascii="Cordia New" w:eastAsia="Times New Roman" w:hAnsi="Cordia New"/>
          <w:sz w:val="28"/>
        </w:rPr>
        <w:t xml:space="preserve"> million. The newly issued shares were fully paid-up.</w:t>
      </w:r>
    </w:p>
    <w:p w14:paraId="0A9E817A" w14:textId="463FE570" w:rsidR="00C721A4" w:rsidRPr="00690182" w:rsidRDefault="00C721A4" w:rsidP="00690182">
      <w:pPr>
        <w:spacing w:after="0" w:line="240" w:lineRule="auto"/>
        <w:ind w:left="547"/>
        <w:jc w:val="both"/>
        <w:outlineLvl w:val="7"/>
        <w:rPr>
          <w:rFonts w:ascii="Cordia New" w:eastAsia="Times New Roman" w:hAnsi="Cordia New"/>
          <w:sz w:val="28"/>
        </w:rPr>
      </w:pPr>
    </w:p>
    <w:p w14:paraId="7DD9D14D" w14:textId="77777777" w:rsidR="00C721A4" w:rsidRPr="00690182" w:rsidRDefault="00C721A4" w:rsidP="00690182">
      <w:pPr>
        <w:spacing w:after="0" w:line="240" w:lineRule="auto"/>
        <w:rPr>
          <w:rFonts w:ascii="Cordia New" w:eastAsia="Times New Roman" w:hAnsi="Cordia New"/>
          <w:sz w:val="28"/>
        </w:rPr>
        <w:sectPr w:rsidR="00C721A4" w:rsidRPr="00690182" w:rsidSect="00822639">
          <w:pgSz w:w="11907" w:h="16840" w:code="9"/>
          <w:pgMar w:top="1123" w:right="1152" w:bottom="1411" w:left="1152" w:header="706" w:footer="576" w:gutter="0"/>
          <w:cols w:space="720"/>
        </w:sectPr>
      </w:pPr>
    </w:p>
    <w:p w14:paraId="283F68B7" w14:textId="10D1981A" w:rsidR="00C721A4" w:rsidRPr="00690182" w:rsidRDefault="00B41D75" w:rsidP="00690182">
      <w:pPr>
        <w:spacing w:after="0" w:line="240" w:lineRule="auto"/>
        <w:ind w:left="540" w:hanging="522"/>
        <w:jc w:val="both"/>
        <w:rPr>
          <w:rFonts w:ascii="Cordia New" w:eastAsia="Cordia New" w:hAnsi="Cordia New"/>
          <w:b/>
          <w:bCs/>
          <w:sz w:val="28"/>
        </w:rPr>
      </w:pPr>
      <w:r w:rsidRPr="00690182">
        <w:rPr>
          <w:rFonts w:ascii="Cordia New" w:eastAsia="Cordia New" w:hAnsi="Cordia New"/>
          <w:b/>
          <w:bCs/>
          <w:sz w:val="28"/>
          <w:lang w:val="en-GB"/>
        </w:rPr>
        <w:t>31</w:t>
      </w:r>
      <w:r w:rsidR="00C721A4" w:rsidRPr="00690182">
        <w:rPr>
          <w:rFonts w:ascii="Cordia New" w:eastAsia="Cordia New" w:hAnsi="Cordia New"/>
          <w:b/>
          <w:bCs/>
          <w:sz w:val="28"/>
        </w:rPr>
        <w:tab/>
        <w:t>Warrants</w:t>
      </w:r>
    </w:p>
    <w:p w14:paraId="23A10422" w14:textId="77777777" w:rsidR="00C721A4" w:rsidRPr="00690182" w:rsidRDefault="00C721A4" w:rsidP="00690182">
      <w:pPr>
        <w:spacing w:after="0" w:line="240" w:lineRule="auto"/>
        <w:ind w:left="540"/>
        <w:jc w:val="both"/>
        <w:rPr>
          <w:rFonts w:ascii="Cordia New" w:eastAsia="Cordia New" w:hAnsi="Cordia New"/>
          <w:b/>
          <w:bCs/>
          <w:sz w:val="28"/>
          <w:lang w:val="en-GB"/>
        </w:rPr>
      </w:pPr>
    </w:p>
    <w:p w14:paraId="7328430C" w14:textId="77777777" w:rsidR="00C721A4" w:rsidRPr="00690182" w:rsidRDefault="00C721A4" w:rsidP="00690182">
      <w:pPr>
        <w:spacing w:after="0" w:line="240" w:lineRule="auto"/>
        <w:ind w:left="540"/>
        <w:jc w:val="both"/>
        <w:rPr>
          <w:rFonts w:ascii="Cordia New" w:eastAsia="Cordia New" w:hAnsi="Cordia New"/>
          <w:sz w:val="28"/>
          <w:lang w:val="en-GB"/>
        </w:rPr>
      </w:pPr>
      <w:r w:rsidRPr="00690182">
        <w:rPr>
          <w:rFonts w:ascii="Cordia New" w:eastAsia="Cordia New" w:hAnsi="Cordia New"/>
          <w:sz w:val="28"/>
          <w:lang w:val="en-GB"/>
        </w:rPr>
        <w:t xml:space="preserve">The Group has outstanding warrants to subscribe for ordinary shares to existing shareholders of the Company, which have been approved by shareholders’ meeting. The Group does not recognise warrant compensation costs for the fair value or intrinsic value of the warrant granted in </w:t>
      </w:r>
      <w:proofErr w:type="gramStart"/>
      <w:r w:rsidRPr="00690182">
        <w:rPr>
          <w:rFonts w:ascii="Cordia New" w:eastAsia="Cordia New" w:hAnsi="Cordia New"/>
          <w:sz w:val="28"/>
          <w:lang w:val="en-GB"/>
        </w:rPr>
        <w:t>this financial statements</w:t>
      </w:r>
      <w:proofErr w:type="gramEnd"/>
      <w:r w:rsidRPr="00690182">
        <w:rPr>
          <w:rFonts w:ascii="Cordia New" w:eastAsia="Cordia New" w:hAnsi="Cordia New"/>
          <w:sz w:val="28"/>
          <w:lang w:val="en-GB"/>
        </w:rPr>
        <w:t>.</w:t>
      </w:r>
    </w:p>
    <w:p w14:paraId="6AA11420" w14:textId="77777777" w:rsidR="00C721A4" w:rsidRPr="00690182" w:rsidRDefault="00C721A4" w:rsidP="00690182">
      <w:pPr>
        <w:spacing w:after="0" w:line="240" w:lineRule="auto"/>
        <w:ind w:left="540"/>
        <w:jc w:val="both"/>
        <w:rPr>
          <w:rFonts w:ascii="Cordia New" w:eastAsia="Cordia New" w:hAnsi="Cordia New"/>
          <w:sz w:val="28"/>
          <w:lang w:val="en-GB"/>
        </w:rPr>
      </w:pPr>
    </w:p>
    <w:tbl>
      <w:tblPr>
        <w:tblW w:w="15392" w:type="dxa"/>
        <w:tblLayout w:type="fixed"/>
        <w:tblLook w:val="04A0" w:firstRow="1" w:lastRow="0" w:firstColumn="1" w:lastColumn="0" w:noHBand="0" w:noVBand="1"/>
      </w:tblPr>
      <w:tblGrid>
        <w:gridCol w:w="1260"/>
        <w:gridCol w:w="2223"/>
        <w:gridCol w:w="992"/>
        <w:gridCol w:w="1275"/>
        <w:gridCol w:w="1419"/>
        <w:gridCol w:w="993"/>
        <w:gridCol w:w="849"/>
        <w:gridCol w:w="995"/>
        <w:gridCol w:w="995"/>
        <w:gridCol w:w="989"/>
        <w:gridCol w:w="708"/>
        <w:gridCol w:w="853"/>
        <w:gridCol w:w="849"/>
        <w:gridCol w:w="992"/>
      </w:tblGrid>
      <w:tr w:rsidR="00A6106A" w:rsidRPr="00F54E20" w14:paraId="2BBA4F93" w14:textId="77777777" w:rsidTr="00F54E20">
        <w:tc>
          <w:tcPr>
            <w:tcW w:w="1260" w:type="dxa"/>
            <w:vAlign w:val="bottom"/>
          </w:tcPr>
          <w:p w14:paraId="408DF7B3"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21647355"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25A94D89"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275" w:type="dxa"/>
            <w:vAlign w:val="bottom"/>
          </w:tcPr>
          <w:p w14:paraId="6B104973"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419" w:type="dxa"/>
            <w:vAlign w:val="bottom"/>
          </w:tcPr>
          <w:p w14:paraId="6ADEA1F5"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3" w:type="dxa"/>
            <w:vAlign w:val="bottom"/>
            <w:hideMark/>
          </w:tcPr>
          <w:p w14:paraId="79F82478"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As at</w:t>
            </w:r>
          </w:p>
        </w:tc>
        <w:tc>
          <w:tcPr>
            <w:tcW w:w="849" w:type="dxa"/>
            <w:vAlign w:val="bottom"/>
            <w:hideMark/>
          </w:tcPr>
          <w:p w14:paraId="3F9C0229"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Increase</w:t>
            </w:r>
          </w:p>
        </w:tc>
        <w:tc>
          <w:tcPr>
            <w:tcW w:w="5389" w:type="dxa"/>
            <w:gridSpan w:val="6"/>
            <w:vAlign w:val="bottom"/>
          </w:tcPr>
          <w:p w14:paraId="60A2CD5A"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2" w:type="dxa"/>
            <w:vAlign w:val="bottom"/>
            <w:hideMark/>
          </w:tcPr>
          <w:p w14:paraId="5E2E27D0" w14:textId="638AD88F"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As at</w:t>
            </w:r>
          </w:p>
        </w:tc>
      </w:tr>
      <w:tr w:rsidR="00A6106A" w:rsidRPr="00F54E20" w14:paraId="198B8CA4" w14:textId="77777777" w:rsidTr="00F54E20">
        <w:tc>
          <w:tcPr>
            <w:tcW w:w="1260" w:type="dxa"/>
            <w:vAlign w:val="bottom"/>
          </w:tcPr>
          <w:p w14:paraId="258B7B4B"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7305AB42"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3B87F9F7"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275" w:type="dxa"/>
            <w:vAlign w:val="bottom"/>
          </w:tcPr>
          <w:p w14:paraId="6A8D3D4A"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419" w:type="dxa"/>
            <w:vAlign w:val="bottom"/>
          </w:tcPr>
          <w:p w14:paraId="47752170"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3" w:type="dxa"/>
            <w:vAlign w:val="bottom"/>
            <w:hideMark/>
          </w:tcPr>
          <w:p w14:paraId="7390B28E" w14:textId="426FC9CF"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lang w:val="en-GB"/>
              </w:rPr>
              <w:t>31</w:t>
            </w:r>
            <w:r w:rsidRPr="00F54E20">
              <w:rPr>
                <w:rFonts w:ascii="Cordia New" w:eastAsia="Cordia New" w:hAnsi="Cordia New"/>
                <w:b/>
                <w:bCs/>
                <w:sz w:val="20"/>
                <w:szCs w:val="20"/>
              </w:rPr>
              <w:t xml:space="preserve"> December</w:t>
            </w:r>
          </w:p>
        </w:tc>
        <w:tc>
          <w:tcPr>
            <w:tcW w:w="849" w:type="dxa"/>
            <w:vAlign w:val="bottom"/>
            <w:hideMark/>
          </w:tcPr>
          <w:p w14:paraId="111EEEDF"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during</w:t>
            </w:r>
          </w:p>
        </w:tc>
        <w:tc>
          <w:tcPr>
            <w:tcW w:w="5389" w:type="dxa"/>
            <w:gridSpan w:val="6"/>
            <w:vAlign w:val="bottom"/>
          </w:tcPr>
          <w:p w14:paraId="62269AFB" w14:textId="77777777" w:rsidR="003F298F" w:rsidRPr="00F54E20" w:rsidRDefault="003F298F" w:rsidP="00690182">
            <w:pPr>
              <w:spacing w:after="0" w:line="240" w:lineRule="auto"/>
              <w:ind w:right="-72"/>
              <w:jc w:val="right"/>
              <w:rPr>
                <w:rFonts w:ascii="Cordia New" w:eastAsia="Cordia New" w:hAnsi="Cordia New"/>
                <w:b/>
                <w:bCs/>
                <w:sz w:val="20"/>
                <w:szCs w:val="20"/>
                <w:lang w:val="en-GB"/>
              </w:rPr>
            </w:pPr>
          </w:p>
        </w:tc>
        <w:tc>
          <w:tcPr>
            <w:tcW w:w="992" w:type="dxa"/>
            <w:vAlign w:val="bottom"/>
            <w:hideMark/>
          </w:tcPr>
          <w:p w14:paraId="2A9E64BE" w14:textId="60ACD9A6"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lang w:val="en-GB"/>
              </w:rPr>
              <w:t>31</w:t>
            </w:r>
            <w:r w:rsidRPr="00F54E20">
              <w:rPr>
                <w:rFonts w:ascii="Cordia New" w:eastAsia="Cordia New" w:hAnsi="Cordia New"/>
                <w:b/>
                <w:bCs/>
                <w:sz w:val="20"/>
                <w:szCs w:val="20"/>
              </w:rPr>
              <w:t xml:space="preserve"> December</w:t>
            </w:r>
          </w:p>
        </w:tc>
      </w:tr>
      <w:tr w:rsidR="00A6106A" w:rsidRPr="00F54E20" w14:paraId="5C52D255" w14:textId="77777777" w:rsidTr="00F54E20">
        <w:tc>
          <w:tcPr>
            <w:tcW w:w="1260" w:type="dxa"/>
            <w:vAlign w:val="bottom"/>
          </w:tcPr>
          <w:p w14:paraId="199F2B39"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0A49F3AA"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52157EF3"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275" w:type="dxa"/>
            <w:vAlign w:val="bottom"/>
          </w:tcPr>
          <w:p w14:paraId="1DB400FA"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419" w:type="dxa"/>
            <w:vAlign w:val="bottom"/>
          </w:tcPr>
          <w:p w14:paraId="1D96425A"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3" w:type="dxa"/>
            <w:vAlign w:val="bottom"/>
            <w:hideMark/>
          </w:tcPr>
          <w:p w14:paraId="287C2DC5" w14:textId="7587F426"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lang w:val="en-GB"/>
              </w:rPr>
              <w:t>2020</w:t>
            </w:r>
          </w:p>
        </w:tc>
        <w:tc>
          <w:tcPr>
            <w:tcW w:w="849" w:type="dxa"/>
            <w:vAlign w:val="bottom"/>
            <w:hideMark/>
          </w:tcPr>
          <w:p w14:paraId="3EF4A573" w14:textId="7777777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the year</w:t>
            </w:r>
          </w:p>
        </w:tc>
        <w:tc>
          <w:tcPr>
            <w:tcW w:w="5389" w:type="dxa"/>
            <w:gridSpan w:val="6"/>
            <w:vAlign w:val="bottom"/>
            <w:hideMark/>
          </w:tcPr>
          <w:p w14:paraId="72D99CA6" w14:textId="3AE81B6F" w:rsidR="003F298F" w:rsidRPr="00F54E20" w:rsidRDefault="003F298F" w:rsidP="00690182">
            <w:pPr>
              <w:pBdr>
                <w:bottom w:val="single" w:sz="4" w:space="1" w:color="auto"/>
              </w:pBdr>
              <w:spacing w:after="0" w:line="240" w:lineRule="auto"/>
              <w:ind w:right="-72"/>
              <w:jc w:val="center"/>
              <w:rPr>
                <w:rFonts w:ascii="Cordia New" w:eastAsia="Cordia New" w:hAnsi="Cordia New"/>
                <w:b/>
                <w:bCs/>
                <w:sz w:val="20"/>
                <w:szCs w:val="20"/>
                <w:lang w:val="en-GB"/>
              </w:rPr>
            </w:pPr>
            <w:r w:rsidRPr="00F54E20">
              <w:rPr>
                <w:rFonts w:ascii="Cordia New" w:eastAsia="Cordia New" w:hAnsi="Cordia New"/>
                <w:b/>
                <w:bCs/>
                <w:sz w:val="20"/>
                <w:szCs w:val="20"/>
              </w:rPr>
              <w:t>Decrease during the year</w:t>
            </w:r>
          </w:p>
        </w:tc>
        <w:tc>
          <w:tcPr>
            <w:tcW w:w="992" w:type="dxa"/>
            <w:vAlign w:val="bottom"/>
            <w:hideMark/>
          </w:tcPr>
          <w:p w14:paraId="121F7832" w14:textId="7E147BAD"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lang w:val="en-GB"/>
              </w:rPr>
              <w:t>2021</w:t>
            </w:r>
          </w:p>
        </w:tc>
      </w:tr>
      <w:tr w:rsidR="00A6106A" w:rsidRPr="00F54E20" w14:paraId="6D111648" w14:textId="77777777" w:rsidTr="00F54E20">
        <w:tc>
          <w:tcPr>
            <w:tcW w:w="1260" w:type="dxa"/>
            <w:vAlign w:val="bottom"/>
          </w:tcPr>
          <w:p w14:paraId="705BDB3F"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0EF6EDF6"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3213A366"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275" w:type="dxa"/>
            <w:vAlign w:val="bottom"/>
          </w:tcPr>
          <w:p w14:paraId="36706043"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419" w:type="dxa"/>
            <w:vAlign w:val="bottom"/>
          </w:tcPr>
          <w:p w14:paraId="1029CCE0"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3" w:type="dxa"/>
            <w:vAlign w:val="bottom"/>
          </w:tcPr>
          <w:p w14:paraId="2EA55B62"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49" w:type="dxa"/>
            <w:vAlign w:val="bottom"/>
          </w:tcPr>
          <w:p w14:paraId="18AF8650"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5" w:type="dxa"/>
            <w:vAlign w:val="bottom"/>
          </w:tcPr>
          <w:p w14:paraId="20C05806"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5" w:type="dxa"/>
            <w:vAlign w:val="bottom"/>
            <w:hideMark/>
          </w:tcPr>
          <w:p w14:paraId="0DFD910F"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Exercise</w:t>
            </w:r>
          </w:p>
        </w:tc>
        <w:tc>
          <w:tcPr>
            <w:tcW w:w="989" w:type="dxa"/>
            <w:vAlign w:val="bottom"/>
            <w:hideMark/>
          </w:tcPr>
          <w:p w14:paraId="53B2ACBD"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Issue of</w:t>
            </w:r>
          </w:p>
        </w:tc>
        <w:tc>
          <w:tcPr>
            <w:tcW w:w="708" w:type="dxa"/>
            <w:vAlign w:val="bottom"/>
          </w:tcPr>
          <w:p w14:paraId="0899A2A9"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53" w:type="dxa"/>
            <w:vAlign w:val="bottom"/>
          </w:tcPr>
          <w:p w14:paraId="0901D243"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49" w:type="dxa"/>
            <w:vAlign w:val="bottom"/>
          </w:tcPr>
          <w:p w14:paraId="4BCEDB27"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2" w:type="dxa"/>
            <w:vAlign w:val="bottom"/>
          </w:tcPr>
          <w:p w14:paraId="25EC15E7" w14:textId="215B6F70" w:rsidR="003F298F" w:rsidRPr="00F54E20" w:rsidRDefault="003F298F" w:rsidP="00690182">
            <w:pPr>
              <w:spacing w:after="0" w:line="240" w:lineRule="auto"/>
              <w:ind w:right="-72"/>
              <w:jc w:val="right"/>
              <w:rPr>
                <w:rFonts w:ascii="Cordia New" w:eastAsia="Cordia New" w:hAnsi="Cordia New"/>
                <w:b/>
                <w:bCs/>
                <w:sz w:val="20"/>
                <w:szCs w:val="20"/>
              </w:rPr>
            </w:pPr>
          </w:p>
        </w:tc>
      </w:tr>
      <w:tr w:rsidR="00A6106A" w:rsidRPr="00F54E20" w14:paraId="79CC4EB8" w14:textId="77777777" w:rsidTr="00F54E20">
        <w:tc>
          <w:tcPr>
            <w:tcW w:w="1260" w:type="dxa"/>
            <w:vAlign w:val="bottom"/>
          </w:tcPr>
          <w:p w14:paraId="4390C06B"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233290E1"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65ECD091"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275" w:type="dxa"/>
            <w:vAlign w:val="bottom"/>
          </w:tcPr>
          <w:p w14:paraId="490A39CB"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419" w:type="dxa"/>
            <w:vAlign w:val="bottom"/>
          </w:tcPr>
          <w:p w14:paraId="285808E6"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3" w:type="dxa"/>
            <w:vAlign w:val="bottom"/>
          </w:tcPr>
          <w:p w14:paraId="545A2576"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49" w:type="dxa"/>
            <w:vAlign w:val="bottom"/>
          </w:tcPr>
          <w:p w14:paraId="215C0BC4"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5" w:type="dxa"/>
            <w:vAlign w:val="bottom"/>
          </w:tcPr>
          <w:p w14:paraId="633C2742"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5" w:type="dxa"/>
            <w:vAlign w:val="bottom"/>
            <w:hideMark/>
          </w:tcPr>
          <w:p w14:paraId="15BAECA4"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ratio</w:t>
            </w:r>
          </w:p>
        </w:tc>
        <w:tc>
          <w:tcPr>
            <w:tcW w:w="989" w:type="dxa"/>
            <w:vAlign w:val="bottom"/>
            <w:hideMark/>
          </w:tcPr>
          <w:p w14:paraId="3F150501"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ordinary</w:t>
            </w:r>
          </w:p>
        </w:tc>
        <w:tc>
          <w:tcPr>
            <w:tcW w:w="708" w:type="dxa"/>
            <w:vAlign w:val="bottom"/>
          </w:tcPr>
          <w:p w14:paraId="246DBE66"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53" w:type="dxa"/>
            <w:vAlign w:val="bottom"/>
          </w:tcPr>
          <w:p w14:paraId="212E0A07"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49" w:type="dxa"/>
            <w:vAlign w:val="bottom"/>
          </w:tcPr>
          <w:p w14:paraId="587F655B"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2" w:type="dxa"/>
            <w:vAlign w:val="bottom"/>
          </w:tcPr>
          <w:p w14:paraId="7E436024" w14:textId="59BA3B3C" w:rsidR="003F298F" w:rsidRPr="00F54E20" w:rsidRDefault="003F298F" w:rsidP="00690182">
            <w:pPr>
              <w:spacing w:after="0" w:line="240" w:lineRule="auto"/>
              <w:ind w:right="-72"/>
              <w:jc w:val="right"/>
              <w:rPr>
                <w:rFonts w:ascii="Cordia New" w:eastAsia="Cordia New" w:hAnsi="Cordia New"/>
                <w:b/>
                <w:bCs/>
                <w:sz w:val="20"/>
                <w:szCs w:val="20"/>
              </w:rPr>
            </w:pPr>
          </w:p>
        </w:tc>
      </w:tr>
      <w:tr w:rsidR="00A6106A" w:rsidRPr="00F54E20" w14:paraId="758A7B63" w14:textId="77777777" w:rsidTr="00F54E20">
        <w:tc>
          <w:tcPr>
            <w:tcW w:w="1260" w:type="dxa"/>
            <w:vAlign w:val="bottom"/>
          </w:tcPr>
          <w:p w14:paraId="2DF4DC9C"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25C01893"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557B9951"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275" w:type="dxa"/>
            <w:vAlign w:val="bottom"/>
          </w:tcPr>
          <w:p w14:paraId="01B59112"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1419" w:type="dxa"/>
            <w:vAlign w:val="bottom"/>
          </w:tcPr>
          <w:p w14:paraId="2D8B0E72"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3" w:type="dxa"/>
            <w:vAlign w:val="bottom"/>
            <w:hideMark/>
          </w:tcPr>
          <w:p w14:paraId="4AB5FA04"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Outstanding</w:t>
            </w:r>
          </w:p>
        </w:tc>
        <w:tc>
          <w:tcPr>
            <w:tcW w:w="849" w:type="dxa"/>
            <w:vAlign w:val="bottom"/>
            <w:hideMark/>
          </w:tcPr>
          <w:p w14:paraId="42454AB0" w14:textId="77777777" w:rsidR="003F298F" w:rsidRPr="00F54E20" w:rsidRDefault="003F298F" w:rsidP="00690182">
            <w:pPr>
              <w:spacing w:after="0" w:line="240" w:lineRule="auto"/>
              <w:rPr>
                <w:rFonts w:ascii="Cordia New" w:eastAsia="Cordia New" w:hAnsi="Cordia New"/>
                <w:b/>
                <w:bCs/>
                <w:sz w:val="20"/>
                <w:szCs w:val="20"/>
              </w:rPr>
            </w:pPr>
          </w:p>
        </w:tc>
        <w:tc>
          <w:tcPr>
            <w:tcW w:w="995" w:type="dxa"/>
            <w:vAlign w:val="bottom"/>
          </w:tcPr>
          <w:p w14:paraId="774F169A"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5" w:type="dxa"/>
            <w:vAlign w:val="bottom"/>
            <w:hideMark/>
          </w:tcPr>
          <w:p w14:paraId="30231BE4"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for ordinary</w:t>
            </w:r>
          </w:p>
        </w:tc>
        <w:tc>
          <w:tcPr>
            <w:tcW w:w="989" w:type="dxa"/>
            <w:vAlign w:val="bottom"/>
            <w:hideMark/>
          </w:tcPr>
          <w:p w14:paraId="4DF1BCBD" w14:textId="77777777" w:rsidR="003F298F" w:rsidRPr="00F54E20" w:rsidRDefault="003F298F" w:rsidP="00690182">
            <w:pPr>
              <w:spacing w:after="0" w:line="240" w:lineRule="auto"/>
              <w:ind w:left="-136" w:right="-72"/>
              <w:jc w:val="right"/>
              <w:rPr>
                <w:rFonts w:ascii="Cordia New" w:eastAsia="Cordia New" w:hAnsi="Cordia New"/>
                <w:b/>
                <w:bCs/>
                <w:sz w:val="20"/>
                <w:szCs w:val="20"/>
              </w:rPr>
            </w:pPr>
            <w:r w:rsidRPr="00F54E20">
              <w:rPr>
                <w:rFonts w:ascii="Cordia New" w:eastAsia="Cordia New" w:hAnsi="Cordia New"/>
                <w:b/>
                <w:bCs/>
                <w:sz w:val="20"/>
                <w:szCs w:val="20"/>
              </w:rPr>
              <w:t>shares during</w:t>
            </w:r>
          </w:p>
        </w:tc>
        <w:tc>
          <w:tcPr>
            <w:tcW w:w="708" w:type="dxa"/>
            <w:vAlign w:val="bottom"/>
            <w:hideMark/>
          </w:tcPr>
          <w:p w14:paraId="4DE2805E"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Exercise</w:t>
            </w:r>
          </w:p>
        </w:tc>
        <w:tc>
          <w:tcPr>
            <w:tcW w:w="853" w:type="dxa"/>
            <w:vAlign w:val="bottom"/>
          </w:tcPr>
          <w:p w14:paraId="05636A99"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849" w:type="dxa"/>
            <w:vAlign w:val="bottom"/>
          </w:tcPr>
          <w:p w14:paraId="484BF107" w14:textId="77777777" w:rsidR="003F298F" w:rsidRPr="00F54E20" w:rsidRDefault="003F298F" w:rsidP="00690182">
            <w:pPr>
              <w:spacing w:after="0" w:line="240" w:lineRule="auto"/>
              <w:ind w:right="-72"/>
              <w:jc w:val="right"/>
              <w:rPr>
                <w:rFonts w:ascii="Cordia New" w:eastAsia="Cordia New" w:hAnsi="Cordia New"/>
                <w:b/>
                <w:bCs/>
                <w:sz w:val="20"/>
                <w:szCs w:val="20"/>
              </w:rPr>
            </w:pPr>
          </w:p>
        </w:tc>
        <w:tc>
          <w:tcPr>
            <w:tcW w:w="992" w:type="dxa"/>
            <w:vAlign w:val="bottom"/>
            <w:hideMark/>
          </w:tcPr>
          <w:p w14:paraId="51FD17E5" w14:textId="2A6037DD"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Outstanding</w:t>
            </w:r>
          </w:p>
        </w:tc>
      </w:tr>
      <w:tr w:rsidR="00A6106A" w:rsidRPr="00F54E20" w14:paraId="721337B8" w14:textId="77777777" w:rsidTr="00F54E20">
        <w:tc>
          <w:tcPr>
            <w:tcW w:w="1260" w:type="dxa"/>
            <w:vAlign w:val="bottom"/>
          </w:tcPr>
          <w:p w14:paraId="5CAC84F1" w14:textId="77777777" w:rsidR="003F298F" w:rsidRPr="00F54E20" w:rsidRDefault="003F298F" w:rsidP="00F54E20">
            <w:pPr>
              <w:spacing w:after="0" w:line="240" w:lineRule="auto"/>
              <w:ind w:left="-10" w:right="-72"/>
              <w:rPr>
                <w:rFonts w:ascii="Cordia New" w:eastAsia="Cordia New" w:hAnsi="Cordia New"/>
                <w:b/>
                <w:bCs/>
                <w:sz w:val="20"/>
                <w:szCs w:val="20"/>
              </w:rPr>
            </w:pPr>
          </w:p>
        </w:tc>
        <w:tc>
          <w:tcPr>
            <w:tcW w:w="2223" w:type="dxa"/>
            <w:vAlign w:val="bottom"/>
          </w:tcPr>
          <w:p w14:paraId="6174F4AE"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992" w:type="dxa"/>
            <w:vAlign w:val="bottom"/>
          </w:tcPr>
          <w:p w14:paraId="5EDB9CF6" w14:textId="77777777" w:rsidR="003F298F" w:rsidRPr="00F54E20" w:rsidRDefault="003F298F" w:rsidP="00690182">
            <w:pPr>
              <w:spacing w:after="0" w:line="240" w:lineRule="auto"/>
              <w:ind w:right="-72"/>
              <w:jc w:val="center"/>
              <w:rPr>
                <w:rFonts w:ascii="Cordia New" w:eastAsia="Cordia New" w:hAnsi="Cordia New"/>
                <w:b/>
                <w:bCs/>
                <w:sz w:val="20"/>
                <w:szCs w:val="20"/>
              </w:rPr>
            </w:pPr>
          </w:p>
        </w:tc>
        <w:tc>
          <w:tcPr>
            <w:tcW w:w="2694" w:type="dxa"/>
            <w:gridSpan w:val="2"/>
            <w:vAlign w:val="bottom"/>
            <w:hideMark/>
          </w:tcPr>
          <w:p w14:paraId="2A217CD5" w14:textId="77777777" w:rsidR="003F298F" w:rsidRPr="00F54E20" w:rsidRDefault="003F298F" w:rsidP="00690182">
            <w:pPr>
              <w:pBdr>
                <w:bottom w:val="single" w:sz="4" w:space="1" w:color="auto"/>
              </w:pBdr>
              <w:spacing w:after="0" w:line="240" w:lineRule="auto"/>
              <w:ind w:right="-72"/>
              <w:jc w:val="center"/>
              <w:rPr>
                <w:rFonts w:ascii="Cordia New" w:eastAsia="Cordia New" w:hAnsi="Cordia New"/>
                <w:b/>
                <w:bCs/>
                <w:sz w:val="20"/>
                <w:szCs w:val="20"/>
              </w:rPr>
            </w:pPr>
            <w:r w:rsidRPr="00F54E20">
              <w:rPr>
                <w:rFonts w:ascii="Cordia New" w:eastAsia="Cordia New" w:hAnsi="Cordia New"/>
                <w:b/>
                <w:bCs/>
                <w:sz w:val="20"/>
                <w:szCs w:val="20"/>
              </w:rPr>
              <w:t>Determined exercising date</w:t>
            </w:r>
          </w:p>
        </w:tc>
        <w:tc>
          <w:tcPr>
            <w:tcW w:w="993" w:type="dxa"/>
            <w:vAlign w:val="bottom"/>
            <w:hideMark/>
          </w:tcPr>
          <w:p w14:paraId="61BECDB2"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warrant</w:t>
            </w:r>
          </w:p>
        </w:tc>
        <w:tc>
          <w:tcPr>
            <w:tcW w:w="849" w:type="dxa"/>
            <w:vAlign w:val="bottom"/>
            <w:hideMark/>
          </w:tcPr>
          <w:p w14:paraId="6FE60917"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Warrant</w:t>
            </w:r>
          </w:p>
        </w:tc>
        <w:tc>
          <w:tcPr>
            <w:tcW w:w="995" w:type="dxa"/>
            <w:vAlign w:val="bottom"/>
            <w:hideMark/>
          </w:tcPr>
          <w:p w14:paraId="66F7B8FB"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Exercise</w:t>
            </w:r>
          </w:p>
        </w:tc>
        <w:tc>
          <w:tcPr>
            <w:tcW w:w="995" w:type="dxa"/>
            <w:vAlign w:val="bottom"/>
            <w:hideMark/>
          </w:tcPr>
          <w:p w14:paraId="48805850"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shares per</w:t>
            </w:r>
          </w:p>
        </w:tc>
        <w:tc>
          <w:tcPr>
            <w:tcW w:w="989" w:type="dxa"/>
            <w:vAlign w:val="bottom"/>
            <w:hideMark/>
          </w:tcPr>
          <w:p w14:paraId="7EC8DAD0"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the period</w:t>
            </w:r>
          </w:p>
        </w:tc>
        <w:tc>
          <w:tcPr>
            <w:tcW w:w="708" w:type="dxa"/>
            <w:vAlign w:val="bottom"/>
            <w:hideMark/>
          </w:tcPr>
          <w:p w14:paraId="7A7F5106"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price</w:t>
            </w:r>
          </w:p>
        </w:tc>
        <w:tc>
          <w:tcPr>
            <w:tcW w:w="853" w:type="dxa"/>
            <w:vAlign w:val="bottom"/>
            <w:hideMark/>
          </w:tcPr>
          <w:p w14:paraId="01544FF0" w14:textId="77777777"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Amount</w:t>
            </w:r>
          </w:p>
        </w:tc>
        <w:tc>
          <w:tcPr>
            <w:tcW w:w="849" w:type="dxa"/>
            <w:vAlign w:val="bottom"/>
          </w:tcPr>
          <w:p w14:paraId="21217C10" w14:textId="4D82DECB"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Expired</w:t>
            </w:r>
          </w:p>
        </w:tc>
        <w:tc>
          <w:tcPr>
            <w:tcW w:w="992" w:type="dxa"/>
            <w:vAlign w:val="bottom"/>
            <w:hideMark/>
          </w:tcPr>
          <w:p w14:paraId="1A8B6E4D" w14:textId="246A67EC" w:rsidR="003F298F" w:rsidRPr="00F54E20" w:rsidRDefault="003F298F" w:rsidP="00690182">
            <w:pP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warrant</w:t>
            </w:r>
          </w:p>
        </w:tc>
      </w:tr>
      <w:tr w:rsidR="00A6106A" w:rsidRPr="00F54E20" w14:paraId="0F4D0079" w14:textId="77777777" w:rsidTr="00F54E20">
        <w:tc>
          <w:tcPr>
            <w:tcW w:w="1260" w:type="dxa"/>
            <w:vAlign w:val="bottom"/>
            <w:hideMark/>
          </w:tcPr>
          <w:p w14:paraId="664D7894" w14:textId="77777777" w:rsidR="003F298F" w:rsidRPr="00F54E20" w:rsidRDefault="003F298F" w:rsidP="00F54E20">
            <w:pPr>
              <w:pBdr>
                <w:bottom w:val="single" w:sz="4" w:space="1" w:color="auto"/>
              </w:pBdr>
              <w:spacing w:after="0" w:line="240" w:lineRule="auto"/>
              <w:ind w:left="-10" w:right="-72"/>
              <w:jc w:val="center"/>
              <w:rPr>
                <w:rFonts w:ascii="Cordia New" w:eastAsia="Cordia New" w:hAnsi="Cordia New"/>
                <w:b/>
                <w:bCs/>
                <w:sz w:val="20"/>
                <w:szCs w:val="20"/>
              </w:rPr>
            </w:pPr>
            <w:r w:rsidRPr="00F54E20">
              <w:rPr>
                <w:rFonts w:ascii="Cordia New" w:eastAsia="Cordia New" w:hAnsi="Cordia New"/>
                <w:b/>
                <w:bCs/>
                <w:sz w:val="20"/>
                <w:szCs w:val="20"/>
              </w:rPr>
              <w:t>Issued by</w:t>
            </w:r>
          </w:p>
        </w:tc>
        <w:tc>
          <w:tcPr>
            <w:tcW w:w="2223" w:type="dxa"/>
            <w:vAlign w:val="bottom"/>
            <w:hideMark/>
          </w:tcPr>
          <w:p w14:paraId="4517A932" w14:textId="77777777" w:rsidR="003F298F" w:rsidRPr="00F54E20" w:rsidRDefault="003F298F" w:rsidP="00690182">
            <w:pPr>
              <w:pBdr>
                <w:bottom w:val="single" w:sz="4" w:space="1" w:color="auto"/>
              </w:pBdr>
              <w:spacing w:after="0" w:line="240" w:lineRule="auto"/>
              <w:ind w:right="-72"/>
              <w:jc w:val="center"/>
              <w:rPr>
                <w:rFonts w:ascii="Cordia New" w:eastAsia="Cordia New" w:hAnsi="Cordia New"/>
                <w:b/>
                <w:bCs/>
                <w:sz w:val="20"/>
                <w:szCs w:val="20"/>
              </w:rPr>
            </w:pPr>
            <w:r w:rsidRPr="00F54E20">
              <w:rPr>
                <w:rFonts w:ascii="Cordia New" w:eastAsia="Cordia New" w:hAnsi="Cordia New"/>
                <w:b/>
                <w:bCs/>
                <w:sz w:val="20"/>
                <w:szCs w:val="20"/>
              </w:rPr>
              <w:t>Allocated to</w:t>
            </w:r>
          </w:p>
        </w:tc>
        <w:tc>
          <w:tcPr>
            <w:tcW w:w="992" w:type="dxa"/>
            <w:vAlign w:val="bottom"/>
            <w:hideMark/>
          </w:tcPr>
          <w:p w14:paraId="37C2BE6D" w14:textId="77777777" w:rsidR="003F298F" w:rsidRPr="00F54E20" w:rsidRDefault="003F298F" w:rsidP="00690182">
            <w:pPr>
              <w:pBdr>
                <w:bottom w:val="single" w:sz="4" w:space="1" w:color="auto"/>
              </w:pBdr>
              <w:spacing w:after="0" w:line="240" w:lineRule="auto"/>
              <w:ind w:right="-72"/>
              <w:jc w:val="center"/>
              <w:rPr>
                <w:rFonts w:ascii="Cordia New" w:eastAsia="Cordia New" w:hAnsi="Cordia New"/>
                <w:b/>
                <w:bCs/>
                <w:sz w:val="20"/>
                <w:szCs w:val="20"/>
              </w:rPr>
            </w:pPr>
            <w:r w:rsidRPr="00F54E20">
              <w:rPr>
                <w:rFonts w:ascii="Cordia New" w:eastAsia="Cordia New" w:hAnsi="Cordia New"/>
                <w:b/>
                <w:bCs/>
                <w:sz w:val="20"/>
                <w:szCs w:val="20"/>
              </w:rPr>
              <w:t>Approval date</w:t>
            </w:r>
          </w:p>
        </w:tc>
        <w:tc>
          <w:tcPr>
            <w:tcW w:w="1275" w:type="dxa"/>
            <w:vAlign w:val="bottom"/>
            <w:hideMark/>
          </w:tcPr>
          <w:p w14:paraId="45103E94" w14:textId="77777777" w:rsidR="003F298F" w:rsidRPr="00F54E20" w:rsidRDefault="003F298F" w:rsidP="00690182">
            <w:pPr>
              <w:pBdr>
                <w:bottom w:val="single" w:sz="4" w:space="1" w:color="auto"/>
              </w:pBdr>
              <w:spacing w:after="0" w:line="240" w:lineRule="auto"/>
              <w:ind w:right="-72"/>
              <w:jc w:val="center"/>
              <w:rPr>
                <w:rFonts w:ascii="Cordia New" w:eastAsia="Cordia New" w:hAnsi="Cordia New"/>
                <w:b/>
                <w:bCs/>
                <w:sz w:val="20"/>
                <w:szCs w:val="20"/>
              </w:rPr>
            </w:pPr>
            <w:r w:rsidRPr="00F54E20">
              <w:rPr>
                <w:rFonts w:ascii="Cordia New" w:eastAsia="Cordia New" w:hAnsi="Cordia New"/>
                <w:b/>
                <w:bCs/>
                <w:sz w:val="20"/>
                <w:szCs w:val="20"/>
              </w:rPr>
              <w:t>First exercise</w:t>
            </w:r>
          </w:p>
        </w:tc>
        <w:tc>
          <w:tcPr>
            <w:tcW w:w="1419" w:type="dxa"/>
            <w:vAlign w:val="bottom"/>
            <w:hideMark/>
          </w:tcPr>
          <w:p w14:paraId="1B3D8B96" w14:textId="77777777" w:rsidR="003F298F" w:rsidRPr="00F54E20" w:rsidRDefault="003F298F" w:rsidP="00690182">
            <w:pPr>
              <w:pBdr>
                <w:bottom w:val="single" w:sz="4" w:space="1" w:color="auto"/>
              </w:pBdr>
              <w:spacing w:after="0" w:line="240" w:lineRule="auto"/>
              <w:ind w:right="-72"/>
              <w:jc w:val="center"/>
              <w:rPr>
                <w:rFonts w:ascii="Cordia New" w:eastAsia="Cordia New" w:hAnsi="Cordia New"/>
                <w:b/>
                <w:bCs/>
                <w:sz w:val="20"/>
                <w:szCs w:val="20"/>
              </w:rPr>
            </w:pPr>
            <w:r w:rsidRPr="00F54E20">
              <w:rPr>
                <w:rFonts w:ascii="Cordia New" w:eastAsia="Cordia New" w:hAnsi="Cordia New"/>
                <w:b/>
                <w:bCs/>
                <w:sz w:val="20"/>
                <w:szCs w:val="20"/>
              </w:rPr>
              <w:t>Last exercise</w:t>
            </w:r>
          </w:p>
        </w:tc>
        <w:tc>
          <w:tcPr>
            <w:tcW w:w="993" w:type="dxa"/>
            <w:vAlign w:val="bottom"/>
            <w:hideMark/>
          </w:tcPr>
          <w:p w14:paraId="2320A879" w14:textId="7777777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Million unit</w:t>
            </w:r>
          </w:p>
        </w:tc>
        <w:tc>
          <w:tcPr>
            <w:tcW w:w="849" w:type="dxa"/>
            <w:vAlign w:val="bottom"/>
            <w:hideMark/>
          </w:tcPr>
          <w:p w14:paraId="36EBFF87" w14:textId="7777777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Million unit</w:t>
            </w:r>
          </w:p>
        </w:tc>
        <w:tc>
          <w:tcPr>
            <w:tcW w:w="995" w:type="dxa"/>
            <w:vAlign w:val="bottom"/>
            <w:hideMark/>
          </w:tcPr>
          <w:p w14:paraId="16B6A228" w14:textId="7777777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Million unit</w:t>
            </w:r>
          </w:p>
        </w:tc>
        <w:tc>
          <w:tcPr>
            <w:tcW w:w="995" w:type="dxa"/>
            <w:vAlign w:val="bottom"/>
            <w:hideMark/>
          </w:tcPr>
          <w:p w14:paraId="77779046" w14:textId="370D2CF6"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lang w:val="en-GB"/>
              </w:rPr>
              <w:t>1</w:t>
            </w:r>
            <w:r w:rsidRPr="00F54E20">
              <w:rPr>
                <w:rFonts w:ascii="Cordia New" w:eastAsia="Cordia New" w:hAnsi="Cordia New"/>
                <w:b/>
                <w:bCs/>
                <w:sz w:val="20"/>
                <w:szCs w:val="20"/>
              </w:rPr>
              <w:t xml:space="preserve"> warrant</w:t>
            </w:r>
          </w:p>
        </w:tc>
        <w:tc>
          <w:tcPr>
            <w:tcW w:w="989" w:type="dxa"/>
            <w:vAlign w:val="bottom"/>
            <w:hideMark/>
          </w:tcPr>
          <w:p w14:paraId="40E6D307" w14:textId="7777777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Share</w:t>
            </w:r>
          </w:p>
        </w:tc>
        <w:tc>
          <w:tcPr>
            <w:tcW w:w="708" w:type="dxa"/>
            <w:vAlign w:val="bottom"/>
            <w:hideMark/>
          </w:tcPr>
          <w:p w14:paraId="723A8849" w14:textId="7777777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Baht</w:t>
            </w:r>
          </w:p>
        </w:tc>
        <w:tc>
          <w:tcPr>
            <w:tcW w:w="853" w:type="dxa"/>
            <w:vAlign w:val="bottom"/>
            <w:hideMark/>
          </w:tcPr>
          <w:p w14:paraId="4A8B4311" w14:textId="303C0C27"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Baht</w:t>
            </w:r>
          </w:p>
        </w:tc>
        <w:tc>
          <w:tcPr>
            <w:tcW w:w="849" w:type="dxa"/>
            <w:vAlign w:val="bottom"/>
          </w:tcPr>
          <w:p w14:paraId="6F901D7D" w14:textId="77526601"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Million unit</w:t>
            </w:r>
          </w:p>
        </w:tc>
        <w:tc>
          <w:tcPr>
            <w:tcW w:w="992" w:type="dxa"/>
            <w:vAlign w:val="bottom"/>
            <w:hideMark/>
          </w:tcPr>
          <w:p w14:paraId="5B98C867" w14:textId="1CA1358D" w:rsidR="003F298F" w:rsidRPr="00F54E20" w:rsidRDefault="003F298F" w:rsidP="00690182">
            <w:pPr>
              <w:pBdr>
                <w:bottom w:val="single" w:sz="4" w:space="1" w:color="auto"/>
              </w:pBdr>
              <w:spacing w:after="0" w:line="240" w:lineRule="auto"/>
              <w:ind w:right="-72"/>
              <w:jc w:val="right"/>
              <w:rPr>
                <w:rFonts w:ascii="Cordia New" w:eastAsia="Cordia New" w:hAnsi="Cordia New"/>
                <w:b/>
                <w:bCs/>
                <w:sz w:val="20"/>
                <w:szCs w:val="20"/>
              </w:rPr>
            </w:pPr>
            <w:r w:rsidRPr="00F54E20">
              <w:rPr>
                <w:rFonts w:ascii="Cordia New" w:eastAsia="Cordia New" w:hAnsi="Cordia New"/>
                <w:b/>
                <w:bCs/>
                <w:sz w:val="20"/>
                <w:szCs w:val="20"/>
              </w:rPr>
              <w:t>Million unit</w:t>
            </w:r>
          </w:p>
        </w:tc>
      </w:tr>
      <w:tr w:rsidR="00A6106A" w:rsidRPr="00212642" w14:paraId="08426FE6" w14:textId="77777777" w:rsidTr="00F54E20">
        <w:tc>
          <w:tcPr>
            <w:tcW w:w="1260" w:type="dxa"/>
            <w:vAlign w:val="bottom"/>
          </w:tcPr>
          <w:p w14:paraId="1817C866" w14:textId="77777777" w:rsidR="003F298F" w:rsidRPr="00212642" w:rsidRDefault="003F298F" w:rsidP="00F54E20">
            <w:pPr>
              <w:spacing w:after="0" w:line="240" w:lineRule="auto"/>
              <w:ind w:left="-10" w:right="-72"/>
              <w:rPr>
                <w:rFonts w:ascii="Cordia New" w:eastAsia="Cordia New" w:hAnsi="Cordia New"/>
                <w:b/>
                <w:bCs/>
                <w:sz w:val="12"/>
                <w:szCs w:val="12"/>
              </w:rPr>
            </w:pPr>
          </w:p>
        </w:tc>
        <w:tc>
          <w:tcPr>
            <w:tcW w:w="2223" w:type="dxa"/>
            <w:vAlign w:val="bottom"/>
          </w:tcPr>
          <w:p w14:paraId="636FAB7F" w14:textId="77777777" w:rsidR="003F298F" w:rsidRPr="00212642" w:rsidRDefault="003F298F" w:rsidP="00690182">
            <w:pPr>
              <w:spacing w:after="0" w:line="240" w:lineRule="auto"/>
              <w:ind w:right="-72"/>
              <w:rPr>
                <w:rFonts w:ascii="Cordia New" w:eastAsia="Cordia New" w:hAnsi="Cordia New"/>
                <w:b/>
                <w:bCs/>
                <w:sz w:val="12"/>
                <w:szCs w:val="12"/>
              </w:rPr>
            </w:pPr>
          </w:p>
        </w:tc>
        <w:tc>
          <w:tcPr>
            <w:tcW w:w="992" w:type="dxa"/>
            <w:vAlign w:val="bottom"/>
          </w:tcPr>
          <w:p w14:paraId="4E131B0D" w14:textId="77777777" w:rsidR="003F298F" w:rsidRPr="00212642" w:rsidRDefault="003F298F" w:rsidP="00690182">
            <w:pPr>
              <w:spacing w:after="0" w:line="240" w:lineRule="auto"/>
              <w:ind w:right="-72"/>
              <w:jc w:val="center"/>
              <w:rPr>
                <w:rFonts w:ascii="Cordia New" w:eastAsia="Cordia New" w:hAnsi="Cordia New"/>
                <w:b/>
                <w:bCs/>
                <w:sz w:val="12"/>
                <w:szCs w:val="12"/>
              </w:rPr>
            </w:pPr>
          </w:p>
        </w:tc>
        <w:tc>
          <w:tcPr>
            <w:tcW w:w="1275" w:type="dxa"/>
            <w:vAlign w:val="bottom"/>
          </w:tcPr>
          <w:p w14:paraId="4E019B7C" w14:textId="77777777" w:rsidR="003F298F" w:rsidRPr="00212642" w:rsidRDefault="003F298F" w:rsidP="00690182">
            <w:pPr>
              <w:spacing w:after="0" w:line="240" w:lineRule="auto"/>
              <w:ind w:right="-72"/>
              <w:jc w:val="center"/>
              <w:rPr>
                <w:rFonts w:ascii="Cordia New" w:eastAsia="Cordia New" w:hAnsi="Cordia New"/>
                <w:b/>
                <w:bCs/>
                <w:sz w:val="12"/>
                <w:szCs w:val="12"/>
              </w:rPr>
            </w:pPr>
          </w:p>
        </w:tc>
        <w:tc>
          <w:tcPr>
            <w:tcW w:w="1419" w:type="dxa"/>
            <w:vAlign w:val="bottom"/>
          </w:tcPr>
          <w:p w14:paraId="2EB6D51D" w14:textId="77777777" w:rsidR="003F298F" w:rsidRPr="00212642" w:rsidRDefault="003F298F" w:rsidP="00690182">
            <w:pPr>
              <w:spacing w:after="0" w:line="240" w:lineRule="auto"/>
              <w:ind w:right="-72"/>
              <w:jc w:val="center"/>
              <w:rPr>
                <w:rFonts w:ascii="Cordia New" w:eastAsia="Cordia New" w:hAnsi="Cordia New"/>
                <w:b/>
                <w:bCs/>
                <w:sz w:val="12"/>
                <w:szCs w:val="12"/>
              </w:rPr>
            </w:pPr>
          </w:p>
        </w:tc>
        <w:tc>
          <w:tcPr>
            <w:tcW w:w="993" w:type="dxa"/>
            <w:vAlign w:val="bottom"/>
          </w:tcPr>
          <w:p w14:paraId="371A970C"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849" w:type="dxa"/>
            <w:vAlign w:val="bottom"/>
          </w:tcPr>
          <w:p w14:paraId="12217537"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995" w:type="dxa"/>
            <w:vAlign w:val="bottom"/>
          </w:tcPr>
          <w:p w14:paraId="289A67E5"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995" w:type="dxa"/>
            <w:vAlign w:val="bottom"/>
          </w:tcPr>
          <w:p w14:paraId="46907669"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989" w:type="dxa"/>
            <w:vAlign w:val="bottom"/>
          </w:tcPr>
          <w:p w14:paraId="2F1B7928"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708" w:type="dxa"/>
            <w:vAlign w:val="bottom"/>
          </w:tcPr>
          <w:p w14:paraId="4C03B34B"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853" w:type="dxa"/>
            <w:vAlign w:val="bottom"/>
          </w:tcPr>
          <w:p w14:paraId="45023430"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849" w:type="dxa"/>
            <w:vAlign w:val="bottom"/>
          </w:tcPr>
          <w:p w14:paraId="4A22C232" w14:textId="77777777" w:rsidR="003F298F" w:rsidRPr="00212642" w:rsidRDefault="003F298F" w:rsidP="00690182">
            <w:pPr>
              <w:spacing w:after="0" w:line="240" w:lineRule="auto"/>
              <w:ind w:right="-72"/>
              <w:jc w:val="right"/>
              <w:rPr>
                <w:rFonts w:ascii="Cordia New" w:eastAsia="Cordia New" w:hAnsi="Cordia New"/>
                <w:b/>
                <w:bCs/>
                <w:sz w:val="12"/>
                <w:szCs w:val="12"/>
              </w:rPr>
            </w:pPr>
          </w:p>
        </w:tc>
        <w:tc>
          <w:tcPr>
            <w:tcW w:w="992" w:type="dxa"/>
            <w:vAlign w:val="bottom"/>
          </w:tcPr>
          <w:p w14:paraId="0098FD84" w14:textId="06C83841" w:rsidR="003F298F" w:rsidRPr="00212642" w:rsidRDefault="003F298F" w:rsidP="00690182">
            <w:pPr>
              <w:spacing w:after="0" w:line="240" w:lineRule="auto"/>
              <w:ind w:right="-72"/>
              <w:jc w:val="right"/>
              <w:rPr>
                <w:rFonts w:ascii="Cordia New" w:eastAsia="Cordia New" w:hAnsi="Cordia New"/>
                <w:b/>
                <w:bCs/>
                <w:sz w:val="12"/>
                <w:szCs w:val="12"/>
              </w:rPr>
            </w:pPr>
          </w:p>
        </w:tc>
      </w:tr>
      <w:tr w:rsidR="00A6106A" w:rsidRPr="00F54E20" w14:paraId="24C7BADD" w14:textId="77777777" w:rsidTr="00F54E20">
        <w:tc>
          <w:tcPr>
            <w:tcW w:w="1260" w:type="dxa"/>
            <w:vAlign w:val="bottom"/>
            <w:hideMark/>
          </w:tcPr>
          <w:p w14:paraId="77CB6DD8" w14:textId="77777777" w:rsidR="003F298F" w:rsidRPr="00F54E20" w:rsidRDefault="003F298F" w:rsidP="00F54E20">
            <w:pPr>
              <w:spacing w:after="0" w:line="240" w:lineRule="auto"/>
              <w:ind w:left="-10" w:right="-72"/>
              <w:rPr>
                <w:rFonts w:ascii="Cordia New" w:eastAsia="Cordia New" w:hAnsi="Cordia New"/>
                <w:sz w:val="20"/>
                <w:szCs w:val="20"/>
              </w:rPr>
            </w:pPr>
            <w:r w:rsidRPr="00F54E20">
              <w:rPr>
                <w:rFonts w:ascii="Cordia New" w:eastAsia="Cordia New" w:hAnsi="Cordia New"/>
                <w:sz w:val="20"/>
                <w:szCs w:val="20"/>
              </w:rPr>
              <w:t>The Company</w:t>
            </w:r>
          </w:p>
        </w:tc>
        <w:tc>
          <w:tcPr>
            <w:tcW w:w="2223" w:type="dxa"/>
            <w:vAlign w:val="bottom"/>
            <w:hideMark/>
          </w:tcPr>
          <w:p w14:paraId="5241F203" w14:textId="442E4E27" w:rsidR="003F298F" w:rsidRPr="00F54E20" w:rsidRDefault="003F298F" w:rsidP="00690182">
            <w:pPr>
              <w:spacing w:after="0" w:line="240" w:lineRule="auto"/>
              <w:ind w:right="-72"/>
              <w:rPr>
                <w:rFonts w:ascii="Cordia New" w:eastAsia="Cordia New" w:hAnsi="Cordia New"/>
                <w:sz w:val="20"/>
                <w:szCs w:val="20"/>
              </w:rPr>
            </w:pPr>
            <w:r w:rsidRPr="00F54E20">
              <w:rPr>
                <w:rFonts w:ascii="Cordia New" w:eastAsia="Cordia New" w:hAnsi="Cordia New"/>
                <w:sz w:val="20"/>
                <w:szCs w:val="20"/>
              </w:rPr>
              <w:t>Existing-shareholder (MINT-W</w:t>
            </w:r>
            <w:r w:rsidRPr="00F54E20">
              <w:rPr>
                <w:rFonts w:ascii="Cordia New" w:eastAsia="Cordia New" w:hAnsi="Cordia New"/>
                <w:sz w:val="20"/>
                <w:szCs w:val="20"/>
                <w:lang w:val="en-GB"/>
              </w:rPr>
              <w:t>6</w:t>
            </w:r>
            <w:r w:rsidRPr="00F54E20">
              <w:rPr>
                <w:rFonts w:ascii="Cordia New" w:eastAsia="Cordia New" w:hAnsi="Cordia New"/>
                <w:sz w:val="20"/>
                <w:szCs w:val="20"/>
              </w:rPr>
              <w:t>)</w:t>
            </w:r>
          </w:p>
        </w:tc>
        <w:tc>
          <w:tcPr>
            <w:tcW w:w="992" w:type="dxa"/>
            <w:vAlign w:val="bottom"/>
            <w:hideMark/>
          </w:tcPr>
          <w:p w14:paraId="46EE4CF5" w14:textId="465EBF26"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4</w:t>
            </w:r>
            <w:r w:rsidRPr="00F54E20">
              <w:rPr>
                <w:rFonts w:ascii="Cordia New" w:eastAsia="Cordia New" w:hAnsi="Cordia New"/>
                <w:sz w:val="20"/>
                <w:szCs w:val="20"/>
              </w:rPr>
              <w:t xml:space="preserve"> June </w:t>
            </w:r>
            <w:r w:rsidRPr="00F54E20">
              <w:rPr>
                <w:rFonts w:ascii="Cordia New" w:eastAsia="Cordia New" w:hAnsi="Cordia New"/>
                <w:sz w:val="20"/>
                <w:szCs w:val="20"/>
                <w:lang w:val="en-GB"/>
              </w:rPr>
              <w:t>2019</w:t>
            </w:r>
          </w:p>
        </w:tc>
        <w:tc>
          <w:tcPr>
            <w:tcW w:w="1275" w:type="dxa"/>
            <w:vAlign w:val="bottom"/>
            <w:hideMark/>
          </w:tcPr>
          <w:p w14:paraId="3F0B341D" w14:textId="633EE064"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15</w:t>
            </w:r>
            <w:r w:rsidRPr="00F54E20">
              <w:rPr>
                <w:rFonts w:ascii="Cordia New" w:eastAsia="Cordia New" w:hAnsi="Cordia New"/>
                <w:sz w:val="20"/>
                <w:szCs w:val="20"/>
              </w:rPr>
              <w:t xml:space="preserve"> August </w:t>
            </w:r>
            <w:r w:rsidRPr="00F54E20">
              <w:rPr>
                <w:rFonts w:ascii="Cordia New" w:eastAsia="Cordia New" w:hAnsi="Cordia New"/>
                <w:sz w:val="20"/>
                <w:szCs w:val="20"/>
                <w:lang w:val="en-GB"/>
              </w:rPr>
              <w:t>2019</w:t>
            </w:r>
          </w:p>
        </w:tc>
        <w:tc>
          <w:tcPr>
            <w:tcW w:w="1419" w:type="dxa"/>
            <w:vAlign w:val="bottom"/>
            <w:hideMark/>
          </w:tcPr>
          <w:p w14:paraId="2BDAFF99" w14:textId="1B1C54DE"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30</w:t>
            </w:r>
            <w:r w:rsidRPr="00F54E20">
              <w:rPr>
                <w:rFonts w:ascii="Cordia New" w:eastAsia="Cordia New" w:hAnsi="Cordia New"/>
                <w:sz w:val="20"/>
                <w:szCs w:val="20"/>
              </w:rPr>
              <w:t xml:space="preserve"> September </w:t>
            </w:r>
            <w:r w:rsidRPr="00F54E20">
              <w:rPr>
                <w:rFonts w:ascii="Cordia New" w:eastAsia="Cordia New" w:hAnsi="Cordia New"/>
                <w:sz w:val="20"/>
                <w:szCs w:val="20"/>
                <w:lang w:val="en-GB"/>
              </w:rPr>
              <w:t>2021</w:t>
            </w:r>
          </w:p>
        </w:tc>
        <w:tc>
          <w:tcPr>
            <w:tcW w:w="993" w:type="dxa"/>
            <w:vAlign w:val="bottom"/>
            <w:hideMark/>
          </w:tcPr>
          <w:p w14:paraId="0B8C59DE" w14:textId="2EC7F2ED"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231</w:t>
            </w:r>
          </w:p>
        </w:tc>
        <w:tc>
          <w:tcPr>
            <w:tcW w:w="849" w:type="dxa"/>
            <w:vAlign w:val="bottom"/>
          </w:tcPr>
          <w:p w14:paraId="22603F7D" w14:textId="3BC76EE0"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rPr>
              <w:t>-</w:t>
            </w:r>
          </w:p>
        </w:tc>
        <w:tc>
          <w:tcPr>
            <w:tcW w:w="995" w:type="dxa"/>
            <w:vAlign w:val="bottom"/>
          </w:tcPr>
          <w:p w14:paraId="61706DD5" w14:textId="573D218C"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0</w:t>
            </w:r>
            <w:r w:rsidRPr="00F54E20">
              <w:rPr>
                <w:rFonts w:ascii="Cordia New" w:eastAsia="Cordia New" w:hAnsi="Cordia New"/>
                <w:sz w:val="20"/>
                <w:szCs w:val="20"/>
              </w:rPr>
              <w:t>.</w:t>
            </w:r>
            <w:r w:rsidRPr="00F54E20">
              <w:rPr>
                <w:rFonts w:ascii="Cordia New" w:eastAsia="Cordia New" w:hAnsi="Cordia New"/>
                <w:sz w:val="20"/>
                <w:szCs w:val="20"/>
                <w:lang w:val="en-GB"/>
              </w:rPr>
              <w:t>10</w:t>
            </w:r>
          </w:p>
        </w:tc>
        <w:tc>
          <w:tcPr>
            <w:tcW w:w="995" w:type="dxa"/>
            <w:vAlign w:val="bottom"/>
          </w:tcPr>
          <w:p w14:paraId="313272E6" w14:textId="16406ADA"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1</w:t>
            </w:r>
            <w:r w:rsidRPr="00F54E20">
              <w:rPr>
                <w:rFonts w:ascii="Cordia New" w:eastAsia="Cordia New" w:hAnsi="Cordia New"/>
                <w:sz w:val="20"/>
                <w:szCs w:val="20"/>
              </w:rPr>
              <w:t>.</w:t>
            </w:r>
            <w:r w:rsidRPr="00F54E20">
              <w:rPr>
                <w:rFonts w:ascii="Cordia New" w:eastAsia="Cordia New" w:hAnsi="Cordia New"/>
                <w:sz w:val="20"/>
                <w:szCs w:val="20"/>
                <w:lang w:val="en-GB"/>
              </w:rPr>
              <w:t>027</w:t>
            </w:r>
          </w:p>
        </w:tc>
        <w:tc>
          <w:tcPr>
            <w:tcW w:w="989" w:type="dxa"/>
            <w:vAlign w:val="bottom"/>
          </w:tcPr>
          <w:p w14:paraId="776EB852" w14:textId="5A443295"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0</w:t>
            </w:r>
            <w:r w:rsidRPr="00F54E20">
              <w:rPr>
                <w:rFonts w:ascii="Cordia New" w:eastAsia="Cordia New" w:hAnsi="Cordia New"/>
                <w:sz w:val="20"/>
                <w:szCs w:val="20"/>
              </w:rPr>
              <w:t>.</w:t>
            </w:r>
            <w:r w:rsidRPr="00F54E20">
              <w:rPr>
                <w:rFonts w:ascii="Cordia New" w:eastAsia="Cordia New" w:hAnsi="Cordia New"/>
                <w:sz w:val="20"/>
                <w:szCs w:val="20"/>
                <w:lang w:val="en-GB"/>
              </w:rPr>
              <w:t>10</w:t>
            </w:r>
          </w:p>
        </w:tc>
        <w:tc>
          <w:tcPr>
            <w:tcW w:w="708" w:type="dxa"/>
            <w:vAlign w:val="bottom"/>
          </w:tcPr>
          <w:p w14:paraId="6DA208AA" w14:textId="43E54B35"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41</w:t>
            </w:r>
            <w:r w:rsidRPr="00F54E20">
              <w:rPr>
                <w:rFonts w:ascii="Cordia New" w:eastAsia="Cordia New" w:hAnsi="Cordia New"/>
                <w:sz w:val="20"/>
                <w:szCs w:val="20"/>
              </w:rPr>
              <w:t>.</w:t>
            </w:r>
            <w:r w:rsidRPr="00F54E20">
              <w:rPr>
                <w:rFonts w:ascii="Cordia New" w:eastAsia="Cordia New" w:hAnsi="Cordia New"/>
                <w:sz w:val="20"/>
                <w:szCs w:val="20"/>
                <w:lang w:val="en-GB"/>
              </w:rPr>
              <w:t>878</w:t>
            </w:r>
          </w:p>
        </w:tc>
        <w:tc>
          <w:tcPr>
            <w:tcW w:w="853" w:type="dxa"/>
            <w:vAlign w:val="bottom"/>
          </w:tcPr>
          <w:p w14:paraId="7C334ABB" w14:textId="1D603F0B"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4</w:t>
            </w:r>
            <w:r w:rsidRPr="00F54E20">
              <w:rPr>
                <w:rFonts w:ascii="Cordia New" w:eastAsia="Cordia New" w:hAnsi="Cordia New"/>
                <w:sz w:val="20"/>
                <w:szCs w:val="20"/>
              </w:rPr>
              <w:t>.</w:t>
            </w:r>
            <w:r w:rsidRPr="00F54E20">
              <w:rPr>
                <w:rFonts w:ascii="Cordia New" w:eastAsia="Cordia New" w:hAnsi="Cordia New"/>
                <w:sz w:val="20"/>
                <w:szCs w:val="20"/>
                <w:lang w:val="en-GB"/>
              </w:rPr>
              <w:t>3</w:t>
            </w:r>
          </w:p>
        </w:tc>
        <w:tc>
          <w:tcPr>
            <w:tcW w:w="849" w:type="dxa"/>
            <w:vAlign w:val="bottom"/>
          </w:tcPr>
          <w:p w14:paraId="13755CFF" w14:textId="330FA494" w:rsidR="003F298F" w:rsidRPr="00F54E20" w:rsidRDefault="003F298F" w:rsidP="00690182">
            <w:pPr>
              <w:spacing w:after="0" w:line="240" w:lineRule="auto"/>
              <w:ind w:right="-72"/>
              <w:jc w:val="right"/>
              <w:rPr>
                <w:rFonts w:ascii="Cordia New" w:eastAsia="Cordia New" w:hAnsi="Cordia New"/>
                <w:sz w:val="20"/>
                <w:szCs w:val="20"/>
                <w:lang w:val="en-GB"/>
              </w:rPr>
            </w:pPr>
            <w:r w:rsidRPr="00F54E20">
              <w:rPr>
                <w:rFonts w:ascii="Cordia New" w:eastAsia="Cordia New" w:hAnsi="Cordia New"/>
                <w:sz w:val="20"/>
                <w:szCs w:val="20"/>
                <w:lang w:val="en-GB"/>
              </w:rPr>
              <w:t>(231)</w:t>
            </w:r>
          </w:p>
        </w:tc>
        <w:tc>
          <w:tcPr>
            <w:tcW w:w="992" w:type="dxa"/>
            <w:vAlign w:val="bottom"/>
          </w:tcPr>
          <w:p w14:paraId="56C6D434" w14:textId="378969EF" w:rsidR="003F298F" w:rsidRPr="00F54E20" w:rsidRDefault="00A6106A"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w:t>
            </w:r>
          </w:p>
        </w:tc>
      </w:tr>
      <w:tr w:rsidR="00A6106A" w:rsidRPr="00F54E20" w14:paraId="60672683" w14:textId="77777777" w:rsidTr="00F54E20">
        <w:tc>
          <w:tcPr>
            <w:tcW w:w="1260" w:type="dxa"/>
            <w:vAlign w:val="bottom"/>
          </w:tcPr>
          <w:p w14:paraId="280E3BA7" w14:textId="3E5A2AAF" w:rsidR="003F298F" w:rsidRPr="00F54E20" w:rsidRDefault="003F298F" w:rsidP="00F54E20">
            <w:pPr>
              <w:spacing w:after="0" w:line="240" w:lineRule="auto"/>
              <w:ind w:left="-10" w:right="-72"/>
              <w:rPr>
                <w:rFonts w:ascii="Cordia New" w:eastAsia="Cordia New" w:hAnsi="Cordia New"/>
                <w:sz w:val="20"/>
                <w:szCs w:val="20"/>
              </w:rPr>
            </w:pPr>
            <w:r w:rsidRPr="00F54E20">
              <w:rPr>
                <w:rFonts w:ascii="Cordia New" w:eastAsia="Cordia New" w:hAnsi="Cordia New"/>
                <w:sz w:val="20"/>
                <w:szCs w:val="20"/>
              </w:rPr>
              <w:t>The Company</w:t>
            </w:r>
          </w:p>
        </w:tc>
        <w:tc>
          <w:tcPr>
            <w:tcW w:w="2223" w:type="dxa"/>
            <w:vAlign w:val="bottom"/>
          </w:tcPr>
          <w:p w14:paraId="45134E9C" w14:textId="1F01BBCF" w:rsidR="003F298F" w:rsidRPr="00F54E20" w:rsidRDefault="003F298F" w:rsidP="00690182">
            <w:pPr>
              <w:spacing w:after="0" w:line="240" w:lineRule="auto"/>
              <w:ind w:right="-72"/>
              <w:rPr>
                <w:rFonts w:ascii="Cordia New" w:eastAsia="Cordia New" w:hAnsi="Cordia New"/>
                <w:sz w:val="20"/>
                <w:szCs w:val="20"/>
              </w:rPr>
            </w:pPr>
            <w:r w:rsidRPr="00F54E20">
              <w:rPr>
                <w:rFonts w:ascii="Cordia New" w:eastAsia="Cordia New" w:hAnsi="Cordia New"/>
                <w:sz w:val="20"/>
                <w:szCs w:val="20"/>
              </w:rPr>
              <w:t>Existing-shareholder (MINT-W</w:t>
            </w:r>
            <w:r w:rsidRPr="00F54E20">
              <w:rPr>
                <w:rFonts w:ascii="Cordia New" w:eastAsia="Cordia New" w:hAnsi="Cordia New"/>
                <w:sz w:val="20"/>
                <w:szCs w:val="20"/>
                <w:lang w:val="en-GB"/>
              </w:rPr>
              <w:t>7</w:t>
            </w:r>
            <w:r w:rsidRPr="00F54E20">
              <w:rPr>
                <w:rFonts w:ascii="Cordia New" w:eastAsia="Cordia New" w:hAnsi="Cordia New"/>
                <w:sz w:val="20"/>
                <w:szCs w:val="20"/>
              </w:rPr>
              <w:t>)</w:t>
            </w:r>
          </w:p>
        </w:tc>
        <w:tc>
          <w:tcPr>
            <w:tcW w:w="992" w:type="dxa"/>
            <w:vAlign w:val="bottom"/>
          </w:tcPr>
          <w:p w14:paraId="10BB8174" w14:textId="10E23C91"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19</w:t>
            </w:r>
            <w:r w:rsidRPr="00F54E20">
              <w:rPr>
                <w:rFonts w:ascii="Cordia New" w:eastAsia="Cordia New" w:hAnsi="Cordia New"/>
                <w:sz w:val="20"/>
                <w:szCs w:val="20"/>
              </w:rPr>
              <w:t xml:space="preserve"> June </w:t>
            </w:r>
            <w:r w:rsidRPr="00F54E20">
              <w:rPr>
                <w:rFonts w:ascii="Cordia New" w:eastAsia="Cordia New" w:hAnsi="Cordia New"/>
                <w:sz w:val="20"/>
                <w:szCs w:val="20"/>
                <w:lang w:val="en-GB"/>
              </w:rPr>
              <w:t>2020</w:t>
            </w:r>
          </w:p>
        </w:tc>
        <w:tc>
          <w:tcPr>
            <w:tcW w:w="1275" w:type="dxa"/>
            <w:vAlign w:val="bottom"/>
          </w:tcPr>
          <w:p w14:paraId="0461FD43" w14:textId="21F59DBC"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16</w:t>
            </w:r>
            <w:r w:rsidRPr="00F54E20">
              <w:rPr>
                <w:rFonts w:ascii="Cordia New" w:eastAsia="Cordia New" w:hAnsi="Cordia New"/>
                <w:sz w:val="20"/>
                <w:szCs w:val="20"/>
              </w:rPr>
              <w:t xml:space="preserve"> November </w:t>
            </w:r>
            <w:r w:rsidRPr="00F54E20">
              <w:rPr>
                <w:rFonts w:ascii="Cordia New" w:eastAsia="Cordia New" w:hAnsi="Cordia New"/>
                <w:sz w:val="20"/>
                <w:szCs w:val="20"/>
                <w:lang w:val="en-GB"/>
              </w:rPr>
              <w:t>2020</w:t>
            </w:r>
          </w:p>
        </w:tc>
        <w:tc>
          <w:tcPr>
            <w:tcW w:w="1419" w:type="dxa"/>
            <w:vAlign w:val="bottom"/>
          </w:tcPr>
          <w:p w14:paraId="3E3D96B5" w14:textId="3E271E8C"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31</w:t>
            </w:r>
            <w:r w:rsidRPr="00F54E20">
              <w:rPr>
                <w:rFonts w:ascii="Cordia New" w:eastAsia="Cordia New" w:hAnsi="Cordia New"/>
                <w:sz w:val="20"/>
                <w:szCs w:val="20"/>
              </w:rPr>
              <w:t xml:space="preserve"> July </w:t>
            </w:r>
            <w:r w:rsidRPr="00F54E20">
              <w:rPr>
                <w:rFonts w:ascii="Cordia New" w:eastAsia="Cordia New" w:hAnsi="Cordia New"/>
                <w:sz w:val="20"/>
                <w:szCs w:val="20"/>
                <w:lang w:val="en-GB"/>
              </w:rPr>
              <w:t>2023</w:t>
            </w:r>
          </w:p>
        </w:tc>
        <w:tc>
          <w:tcPr>
            <w:tcW w:w="993" w:type="dxa"/>
            <w:vAlign w:val="bottom"/>
          </w:tcPr>
          <w:p w14:paraId="5BCB6D67" w14:textId="306AF13A"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236</w:t>
            </w:r>
          </w:p>
        </w:tc>
        <w:tc>
          <w:tcPr>
            <w:tcW w:w="849" w:type="dxa"/>
            <w:vAlign w:val="bottom"/>
          </w:tcPr>
          <w:p w14:paraId="2630E57B" w14:textId="6CF56E8D"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rPr>
              <w:t>-</w:t>
            </w:r>
          </w:p>
        </w:tc>
        <w:tc>
          <w:tcPr>
            <w:tcW w:w="995" w:type="dxa"/>
            <w:vAlign w:val="bottom"/>
          </w:tcPr>
          <w:p w14:paraId="3CE06A17" w14:textId="14A586B4"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24</w:t>
            </w:r>
            <w:r w:rsidRPr="00F54E20">
              <w:rPr>
                <w:rFonts w:ascii="Cordia New" w:eastAsia="Cordia New" w:hAnsi="Cordia New"/>
                <w:sz w:val="20"/>
                <w:szCs w:val="20"/>
              </w:rPr>
              <w:t>.</w:t>
            </w:r>
            <w:r w:rsidRPr="00F54E20">
              <w:rPr>
                <w:rFonts w:ascii="Cordia New" w:eastAsia="Cordia New" w:hAnsi="Cordia New"/>
                <w:sz w:val="20"/>
                <w:szCs w:val="20"/>
                <w:lang w:val="en-GB"/>
              </w:rPr>
              <w:t>82</w:t>
            </w:r>
          </w:p>
        </w:tc>
        <w:tc>
          <w:tcPr>
            <w:tcW w:w="995" w:type="dxa"/>
            <w:vAlign w:val="bottom"/>
          </w:tcPr>
          <w:p w14:paraId="0852B5FF" w14:textId="63668724"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1</w:t>
            </w:r>
            <w:r w:rsidRPr="00F54E20">
              <w:rPr>
                <w:rFonts w:ascii="Cordia New" w:eastAsia="Cordia New" w:hAnsi="Cordia New"/>
                <w:sz w:val="20"/>
                <w:szCs w:val="20"/>
              </w:rPr>
              <w:t>.</w:t>
            </w:r>
            <w:r w:rsidRPr="00F54E20">
              <w:rPr>
                <w:rFonts w:ascii="Cordia New" w:eastAsia="Cordia New" w:hAnsi="Cordia New"/>
                <w:sz w:val="20"/>
                <w:szCs w:val="20"/>
                <w:lang w:val="en-GB"/>
              </w:rPr>
              <w:t>000</w:t>
            </w:r>
          </w:p>
        </w:tc>
        <w:tc>
          <w:tcPr>
            <w:tcW w:w="989" w:type="dxa"/>
            <w:vAlign w:val="bottom"/>
          </w:tcPr>
          <w:p w14:paraId="681CAF9B" w14:textId="4184F6FE"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24</w:t>
            </w:r>
            <w:r w:rsidRPr="00F54E20">
              <w:rPr>
                <w:rFonts w:ascii="Cordia New" w:eastAsia="Cordia New" w:hAnsi="Cordia New"/>
                <w:sz w:val="20"/>
                <w:szCs w:val="20"/>
              </w:rPr>
              <w:t>.</w:t>
            </w:r>
            <w:r w:rsidRPr="00F54E20">
              <w:rPr>
                <w:rFonts w:ascii="Cordia New" w:eastAsia="Cordia New" w:hAnsi="Cordia New"/>
                <w:sz w:val="20"/>
                <w:szCs w:val="20"/>
                <w:lang w:val="en-GB"/>
              </w:rPr>
              <w:t>82</w:t>
            </w:r>
          </w:p>
        </w:tc>
        <w:tc>
          <w:tcPr>
            <w:tcW w:w="708" w:type="dxa"/>
            <w:vAlign w:val="bottom"/>
          </w:tcPr>
          <w:p w14:paraId="2F89C173" w14:textId="68695996"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21</w:t>
            </w:r>
            <w:r w:rsidRPr="00F54E20">
              <w:rPr>
                <w:rFonts w:ascii="Cordia New" w:eastAsia="Cordia New" w:hAnsi="Cordia New"/>
                <w:sz w:val="20"/>
                <w:szCs w:val="20"/>
              </w:rPr>
              <w:t>.</w:t>
            </w:r>
            <w:r w:rsidRPr="00F54E20">
              <w:rPr>
                <w:rFonts w:ascii="Cordia New" w:eastAsia="Cordia New" w:hAnsi="Cordia New"/>
                <w:sz w:val="20"/>
                <w:szCs w:val="20"/>
                <w:lang w:val="en-GB"/>
              </w:rPr>
              <w:t>600</w:t>
            </w:r>
          </w:p>
        </w:tc>
        <w:tc>
          <w:tcPr>
            <w:tcW w:w="853" w:type="dxa"/>
            <w:vAlign w:val="bottom"/>
          </w:tcPr>
          <w:p w14:paraId="52CF2115" w14:textId="6070B56B"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536</w:t>
            </w:r>
            <w:r w:rsidRPr="00F54E20">
              <w:rPr>
                <w:rFonts w:ascii="Cordia New" w:eastAsia="Cordia New" w:hAnsi="Cordia New"/>
                <w:sz w:val="20"/>
                <w:szCs w:val="20"/>
              </w:rPr>
              <w:t>.</w:t>
            </w:r>
            <w:r w:rsidRPr="00F54E20">
              <w:rPr>
                <w:rFonts w:ascii="Cordia New" w:eastAsia="Cordia New" w:hAnsi="Cordia New"/>
                <w:sz w:val="20"/>
                <w:szCs w:val="20"/>
                <w:lang w:val="en-GB"/>
              </w:rPr>
              <w:t>1</w:t>
            </w:r>
          </w:p>
        </w:tc>
        <w:tc>
          <w:tcPr>
            <w:tcW w:w="849" w:type="dxa"/>
            <w:vAlign w:val="bottom"/>
          </w:tcPr>
          <w:p w14:paraId="1A355588" w14:textId="7A2983C6" w:rsidR="003F298F" w:rsidRPr="00F54E20" w:rsidRDefault="003F298F" w:rsidP="00690182">
            <w:pPr>
              <w:spacing w:after="0" w:line="240" w:lineRule="auto"/>
              <w:ind w:right="-72"/>
              <w:jc w:val="right"/>
              <w:rPr>
                <w:rFonts w:ascii="Cordia New" w:eastAsia="Cordia New" w:hAnsi="Cordia New"/>
                <w:sz w:val="20"/>
                <w:szCs w:val="20"/>
                <w:lang w:val="en-GB"/>
              </w:rPr>
            </w:pPr>
            <w:r w:rsidRPr="00F54E20">
              <w:rPr>
                <w:rFonts w:ascii="Cordia New" w:eastAsia="Cordia New" w:hAnsi="Cordia New"/>
                <w:sz w:val="20"/>
                <w:szCs w:val="20"/>
                <w:lang w:val="en-GB"/>
              </w:rPr>
              <w:t>-</w:t>
            </w:r>
          </w:p>
        </w:tc>
        <w:tc>
          <w:tcPr>
            <w:tcW w:w="992" w:type="dxa"/>
            <w:vAlign w:val="bottom"/>
          </w:tcPr>
          <w:p w14:paraId="6F350754" w14:textId="187D4E66"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211</w:t>
            </w:r>
          </w:p>
        </w:tc>
      </w:tr>
      <w:tr w:rsidR="00A6106A" w:rsidRPr="00F54E20" w14:paraId="798CD325" w14:textId="77777777" w:rsidTr="00F54E20">
        <w:tc>
          <w:tcPr>
            <w:tcW w:w="1260" w:type="dxa"/>
            <w:vAlign w:val="bottom"/>
          </w:tcPr>
          <w:p w14:paraId="06EF14A5" w14:textId="30526326" w:rsidR="003F298F" w:rsidRPr="00F54E20" w:rsidRDefault="003F298F" w:rsidP="00F54E20">
            <w:pPr>
              <w:spacing w:after="0" w:line="240" w:lineRule="auto"/>
              <w:ind w:left="-10" w:right="-72"/>
              <w:rPr>
                <w:rFonts w:ascii="Cordia New" w:eastAsia="Cordia New" w:hAnsi="Cordia New"/>
                <w:sz w:val="20"/>
                <w:szCs w:val="20"/>
              </w:rPr>
            </w:pPr>
            <w:r w:rsidRPr="00F54E20">
              <w:rPr>
                <w:rFonts w:ascii="Cordia New" w:eastAsia="Cordia New" w:hAnsi="Cordia New"/>
                <w:sz w:val="20"/>
                <w:szCs w:val="20"/>
              </w:rPr>
              <w:t>The Company</w:t>
            </w:r>
          </w:p>
        </w:tc>
        <w:tc>
          <w:tcPr>
            <w:tcW w:w="2223" w:type="dxa"/>
            <w:vAlign w:val="bottom"/>
          </w:tcPr>
          <w:p w14:paraId="1CF7A14F" w14:textId="2DF96D1C" w:rsidR="003F298F" w:rsidRPr="00F54E20" w:rsidRDefault="003F298F" w:rsidP="00690182">
            <w:pPr>
              <w:spacing w:after="0" w:line="240" w:lineRule="auto"/>
              <w:ind w:right="-72"/>
              <w:rPr>
                <w:rFonts w:ascii="Cordia New" w:eastAsia="Cordia New" w:hAnsi="Cordia New"/>
                <w:sz w:val="20"/>
                <w:szCs w:val="20"/>
              </w:rPr>
            </w:pPr>
            <w:r w:rsidRPr="00F54E20">
              <w:rPr>
                <w:rFonts w:ascii="Cordia New" w:eastAsia="Cordia New" w:hAnsi="Cordia New"/>
                <w:sz w:val="20"/>
                <w:szCs w:val="20"/>
              </w:rPr>
              <w:t>Existing-shareholder (MINT-W</w:t>
            </w:r>
            <w:r w:rsidRPr="00F54E20">
              <w:rPr>
                <w:rFonts w:ascii="Cordia New" w:eastAsia="Cordia New" w:hAnsi="Cordia New"/>
                <w:sz w:val="20"/>
                <w:szCs w:val="20"/>
                <w:lang w:val="en-GB"/>
              </w:rPr>
              <w:t>8</w:t>
            </w:r>
            <w:r w:rsidRPr="00F54E20">
              <w:rPr>
                <w:rFonts w:ascii="Cordia New" w:eastAsia="Cordia New" w:hAnsi="Cordia New"/>
                <w:sz w:val="20"/>
                <w:szCs w:val="20"/>
              </w:rPr>
              <w:t>)</w:t>
            </w:r>
          </w:p>
        </w:tc>
        <w:tc>
          <w:tcPr>
            <w:tcW w:w="992" w:type="dxa"/>
            <w:vAlign w:val="bottom"/>
          </w:tcPr>
          <w:p w14:paraId="62F42359" w14:textId="5D36867C"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22</w:t>
            </w:r>
            <w:r w:rsidRPr="00F54E20">
              <w:rPr>
                <w:rFonts w:ascii="Cordia New" w:eastAsia="Cordia New" w:hAnsi="Cordia New"/>
                <w:sz w:val="20"/>
                <w:szCs w:val="20"/>
              </w:rPr>
              <w:t xml:space="preserve"> April </w:t>
            </w:r>
            <w:r w:rsidRPr="00F54E20">
              <w:rPr>
                <w:rFonts w:ascii="Cordia New" w:eastAsia="Cordia New" w:hAnsi="Cordia New"/>
                <w:sz w:val="20"/>
                <w:szCs w:val="20"/>
                <w:lang w:val="en-GB"/>
              </w:rPr>
              <w:t>2021</w:t>
            </w:r>
          </w:p>
        </w:tc>
        <w:tc>
          <w:tcPr>
            <w:tcW w:w="1275" w:type="dxa"/>
            <w:vAlign w:val="bottom"/>
          </w:tcPr>
          <w:p w14:paraId="4AFCEA65" w14:textId="3714F181"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16</w:t>
            </w:r>
            <w:r w:rsidRPr="00F54E20">
              <w:rPr>
                <w:rFonts w:ascii="Cordia New" w:eastAsia="Cordia New" w:hAnsi="Cordia New"/>
                <w:sz w:val="20"/>
                <w:szCs w:val="20"/>
              </w:rPr>
              <w:t xml:space="preserve"> August </w:t>
            </w:r>
            <w:r w:rsidRPr="00F54E20">
              <w:rPr>
                <w:rFonts w:ascii="Cordia New" w:eastAsia="Cordia New" w:hAnsi="Cordia New"/>
                <w:sz w:val="20"/>
                <w:szCs w:val="20"/>
                <w:lang w:val="en-GB"/>
              </w:rPr>
              <w:t>2021</w:t>
            </w:r>
          </w:p>
        </w:tc>
        <w:tc>
          <w:tcPr>
            <w:tcW w:w="1419" w:type="dxa"/>
            <w:vAlign w:val="bottom"/>
          </w:tcPr>
          <w:p w14:paraId="63B8EF18" w14:textId="3062364C"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5</w:t>
            </w:r>
            <w:r w:rsidRPr="00F54E20">
              <w:rPr>
                <w:rFonts w:ascii="Cordia New" w:eastAsia="Cordia New" w:hAnsi="Cordia New"/>
                <w:sz w:val="20"/>
                <w:szCs w:val="20"/>
              </w:rPr>
              <w:t xml:space="preserve"> May </w:t>
            </w:r>
            <w:r w:rsidRPr="00F54E20">
              <w:rPr>
                <w:rFonts w:ascii="Cordia New" w:eastAsia="Cordia New" w:hAnsi="Cordia New"/>
                <w:sz w:val="20"/>
                <w:szCs w:val="20"/>
                <w:lang w:val="en-GB"/>
              </w:rPr>
              <w:t>2023</w:t>
            </w:r>
          </w:p>
        </w:tc>
        <w:tc>
          <w:tcPr>
            <w:tcW w:w="993" w:type="dxa"/>
            <w:vAlign w:val="bottom"/>
          </w:tcPr>
          <w:p w14:paraId="48B953B8" w14:textId="209EC896"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rPr>
              <w:t>-</w:t>
            </w:r>
          </w:p>
        </w:tc>
        <w:tc>
          <w:tcPr>
            <w:tcW w:w="849" w:type="dxa"/>
            <w:vAlign w:val="bottom"/>
          </w:tcPr>
          <w:p w14:paraId="08CD982F" w14:textId="219E9BC5"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179</w:t>
            </w:r>
          </w:p>
        </w:tc>
        <w:tc>
          <w:tcPr>
            <w:tcW w:w="995" w:type="dxa"/>
            <w:vAlign w:val="bottom"/>
          </w:tcPr>
          <w:p w14:paraId="5253EA7C" w14:textId="427209E6"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4</w:t>
            </w:r>
            <w:r w:rsidRPr="00F54E20">
              <w:rPr>
                <w:rFonts w:ascii="Cordia New" w:eastAsia="Cordia New" w:hAnsi="Cordia New"/>
                <w:sz w:val="20"/>
                <w:szCs w:val="20"/>
              </w:rPr>
              <w:t>.</w:t>
            </w:r>
            <w:r w:rsidRPr="00F54E20">
              <w:rPr>
                <w:rFonts w:ascii="Cordia New" w:eastAsia="Cordia New" w:hAnsi="Cordia New"/>
                <w:sz w:val="20"/>
                <w:szCs w:val="20"/>
                <w:lang w:val="en-GB"/>
              </w:rPr>
              <w:t>63</w:t>
            </w:r>
          </w:p>
        </w:tc>
        <w:tc>
          <w:tcPr>
            <w:tcW w:w="995" w:type="dxa"/>
            <w:vAlign w:val="bottom"/>
          </w:tcPr>
          <w:p w14:paraId="785785B6" w14:textId="6B452A2C"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1</w:t>
            </w:r>
            <w:r w:rsidRPr="00F54E20">
              <w:rPr>
                <w:rFonts w:ascii="Cordia New" w:eastAsia="Cordia New" w:hAnsi="Cordia New"/>
                <w:sz w:val="20"/>
                <w:szCs w:val="20"/>
              </w:rPr>
              <w:t>.</w:t>
            </w:r>
            <w:r w:rsidRPr="00F54E20">
              <w:rPr>
                <w:rFonts w:ascii="Cordia New" w:eastAsia="Cordia New" w:hAnsi="Cordia New"/>
                <w:sz w:val="20"/>
                <w:szCs w:val="20"/>
                <w:lang w:val="en-GB"/>
              </w:rPr>
              <w:t>000</w:t>
            </w:r>
          </w:p>
        </w:tc>
        <w:tc>
          <w:tcPr>
            <w:tcW w:w="989" w:type="dxa"/>
            <w:vAlign w:val="bottom"/>
          </w:tcPr>
          <w:p w14:paraId="50B1A22F" w14:textId="11F9AF77"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4</w:t>
            </w:r>
            <w:r w:rsidRPr="00F54E20">
              <w:rPr>
                <w:rFonts w:ascii="Cordia New" w:eastAsia="Cordia New" w:hAnsi="Cordia New"/>
                <w:sz w:val="20"/>
                <w:szCs w:val="20"/>
              </w:rPr>
              <w:t>.</w:t>
            </w:r>
            <w:r w:rsidRPr="00F54E20">
              <w:rPr>
                <w:rFonts w:ascii="Cordia New" w:eastAsia="Cordia New" w:hAnsi="Cordia New"/>
                <w:sz w:val="20"/>
                <w:szCs w:val="20"/>
                <w:lang w:val="en-GB"/>
              </w:rPr>
              <w:t>63</w:t>
            </w:r>
          </w:p>
        </w:tc>
        <w:tc>
          <w:tcPr>
            <w:tcW w:w="708" w:type="dxa"/>
            <w:vAlign w:val="bottom"/>
          </w:tcPr>
          <w:p w14:paraId="49A7C3B5" w14:textId="057F21FF"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28</w:t>
            </w:r>
            <w:r w:rsidRPr="00F54E20">
              <w:rPr>
                <w:rFonts w:ascii="Cordia New" w:eastAsia="Cordia New" w:hAnsi="Cordia New"/>
                <w:sz w:val="20"/>
                <w:szCs w:val="20"/>
              </w:rPr>
              <w:t>.</w:t>
            </w:r>
            <w:r w:rsidRPr="00F54E20">
              <w:rPr>
                <w:rFonts w:ascii="Cordia New" w:eastAsia="Cordia New" w:hAnsi="Cordia New"/>
                <w:sz w:val="20"/>
                <w:szCs w:val="20"/>
                <w:lang w:val="en-GB"/>
              </w:rPr>
              <w:t>000</w:t>
            </w:r>
          </w:p>
        </w:tc>
        <w:tc>
          <w:tcPr>
            <w:tcW w:w="853" w:type="dxa"/>
            <w:vAlign w:val="bottom"/>
          </w:tcPr>
          <w:p w14:paraId="440BE067" w14:textId="62D188A5"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129</w:t>
            </w:r>
            <w:r w:rsidRPr="00F54E20">
              <w:rPr>
                <w:rFonts w:ascii="Cordia New" w:eastAsia="Cordia New" w:hAnsi="Cordia New"/>
                <w:sz w:val="20"/>
                <w:szCs w:val="20"/>
              </w:rPr>
              <w:t>.</w:t>
            </w:r>
            <w:r w:rsidRPr="00F54E20">
              <w:rPr>
                <w:rFonts w:ascii="Cordia New" w:eastAsia="Cordia New" w:hAnsi="Cordia New"/>
                <w:sz w:val="20"/>
                <w:szCs w:val="20"/>
                <w:lang w:val="en-GB"/>
              </w:rPr>
              <w:t>5</w:t>
            </w:r>
          </w:p>
        </w:tc>
        <w:tc>
          <w:tcPr>
            <w:tcW w:w="849" w:type="dxa"/>
            <w:vAlign w:val="bottom"/>
          </w:tcPr>
          <w:p w14:paraId="3E194D48" w14:textId="25B1441C" w:rsidR="003F298F" w:rsidRPr="00F54E20" w:rsidRDefault="003F298F" w:rsidP="00690182">
            <w:pPr>
              <w:spacing w:after="0" w:line="240" w:lineRule="auto"/>
              <w:ind w:right="-72"/>
              <w:jc w:val="right"/>
              <w:rPr>
                <w:rFonts w:ascii="Cordia New" w:eastAsia="Cordia New" w:hAnsi="Cordia New"/>
                <w:sz w:val="20"/>
                <w:szCs w:val="20"/>
                <w:lang w:val="en-GB"/>
              </w:rPr>
            </w:pPr>
            <w:r w:rsidRPr="00F54E20">
              <w:rPr>
                <w:rFonts w:ascii="Cordia New" w:eastAsia="Cordia New" w:hAnsi="Cordia New"/>
                <w:sz w:val="20"/>
                <w:szCs w:val="20"/>
                <w:lang w:val="en-GB"/>
              </w:rPr>
              <w:t>-</w:t>
            </w:r>
          </w:p>
        </w:tc>
        <w:tc>
          <w:tcPr>
            <w:tcW w:w="992" w:type="dxa"/>
            <w:vAlign w:val="bottom"/>
          </w:tcPr>
          <w:p w14:paraId="16ACAD9B" w14:textId="0B1EF7E9"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174</w:t>
            </w:r>
          </w:p>
        </w:tc>
      </w:tr>
      <w:tr w:rsidR="00A6106A" w:rsidRPr="00F54E20" w14:paraId="6C3C3ACF" w14:textId="77777777" w:rsidTr="00F54E20">
        <w:tc>
          <w:tcPr>
            <w:tcW w:w="1260" w:type="dxa"/>
            <w:vAlign w:val="bottom"/>
          </w:tcPr>
          <w:p w14:paraId="1D588050" w14:textId="77777777" w:rsidR="003F298F" w:rsidRPr="00F54E20" w:rsidRDefault="003F298F" w:rsidP="00F54E20">
            <w:pPr>
              <w:spacing w:after="0" w:line="240" w:lineRule="auto"/>
              <w:ind w:left="-10" w:right="-72"/>
              <w:rPr>
                <w:rFonts w:ascii="Cordia New" w:eastAsia="Cordia New" w:hAnsi="Cordia New"/>
                <w:sz w:val="20"/>
                <w:szCs w:val="20"/>
              </w:rPr>
            </w:pPr>
            <w:r w:rsidRPr="00F54E20">
              <w:rPr>
                <w:rFonts w:ascii="Cordia New" w:eastAsia="Cordia New" w:hAnsi="Cordia New"/>
                <w:sz w:val="20"/>
                <w:szCs w:val="20"/>
              </w:rPr>
              <w:t>The Company</w:t>
            </w:r>
          </w:p>
        </w:tc>
        <w:tc>
          <w:tcPr>
            <w:tcW w:w="2223" w:type="dxa"/>
            <w:vAlign w:val="bottom"/>
          </w:tcPr>
          <w:p w14:paraId="673F303D" w14:textId="508B3FE8" w:rsidR="003F298F" w:rsidRPr="00F54E20" w:rsidRDefault="003F298F" w:rsidP="00690182">
            <w:pPr>
              <w:spacing w:after="0" w:line="240" w:lineRule="auto"/>
              <w:ind w:right="-72"/>
              <w:rPr>
                <w:rFonts w:ascii="Cordia New" w:eastAsia="Cordia New" w:hAnsi="Cordia New"/>
                <w:sz w:val="20"/>
                <w:szCs w:val="20"/>
              </w:rPr>
            </w:pPr>
            <w:r w:rsidRPr="00F54E20">
              <w:rPr>
                <w:rFonts w:ascii="Cordia New" w:eastAsia="Cordia New" w:hAnsi="Cordia New"/>
                <w:sz w:val="20"/>
                <w:szCs w:val="20"/>
              </w:rPr>
              <w:t>Existing-shareholder (MINT-W</w:t>
            </w:r>
            <w:r w:rsidRPr="00F54E20">
              <w:rPr>
                <w:rFonts w:ascii="Cordia New" w:eastAsia="Cordia New" w:hAnsi="Cordia New"/>
                <w:sz w:val="20"/>
                <w:szCs w:val="20"/>
                <w:lang w:val="en-GB"/>
              </w:rPr>
              <w:t>9</w:t>
            </w:r>
            <w:r w:rsidRPr="00F54E20">
              <w:rPr>
                <w:rFonts w:ascii="Cordia New" w:eastAsia="Cordia New" w:hAnsi="Cordia New"/>
                <w:sz w:val="20"/>
                <w:szCs w:val="20"/>
              </w:rPr>
              <w:t>)</w:t>
            </w:r>
          </w:p>
        </w:tc>
        <w:tc>
          <w:tcPr>
            <w:tcW w:w="992" w:type="dxa"/>
            <w:vAlign w:val="bottom"/>
          </w:tcPr>
          <w:p w14:paraId="7E2A7052" w14:textId="0F64F463"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22</w:t>
            </w:r>
            <w:r w:rsidRPr="00F54E20">
              <w:rPr>
                <w:rFonts w:ascii="Cordia New" w:eastAsia="Cordia New" w:hAnsi="Cordia New"/>
                <w:sz w:val="20"/>
                <w:szCs w:val="20"/>
              </w:rPr>
              <w:t xml:space="preserve"> April </w:t>
            </w:r>
            <w:r w:rsidRPr="00F54E20">
              <w:rPr>
                <w:rFonts w:ascii="Cordia New" w:eastAsia="Cordia New" w:hAnsi="Cordia New"/>
                <w:sz w:val="20"/>
                <w:szCs w:val="20"/>
                <w:lang w:val="en-GB"/>
              </w:rPr>
              <w:t>2021</w:t>
            </w:r>
          </w:p>
        </w:tc>
        <w:tc>
          <w:tcPr>
            <w:tcW w:w="1275" w:type="dxa"/>
            <w:vAlign w:val="bottom"/>
          </w:tcPr>
          <w:p w14:paraId="3D23E3AA" w14:textId="029595F4"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16</w:t>
            </w:r>
            <w:r w:rsidRPr="00F54E20">
              <w:rPr>
                <w:rFonts w:ascii="Cordia New" w:eastAsia="Cordia New" w:hAnsi="Cordia New"/>
                <w:sz w:val="20"/>
                <w:szCs w:val="20"/>
              </w:rPr>
              <w:t xml:space="preserve"> August </w:t>
            </w:r>
            <w:r w:rsidRPr="00F54E20">
              <w:rPr>
                <w:rFonts w:ascii="Cordia New" w:eastAsia="Cordia New" w:hAnsi="Cordia New"/>
                <w:sz w:val="20"/>
                <w:szCs w:val="20"/>
                <w:lang w:val="en-GB"/>
              </w:rPr>
              <w:t>2021</w:t>
            </w:r>
          </w:p>
        </w:tc>
        <w:tc>
          <w:tcPr>
            <w:tcW w:w="1419" w:type="dxa"/>
            <w:vAlign w:val="bottom"/>
          </w:tcPr>
          <w:p w14:paraId="24E1BD90" w14:textId="180D0CA5" w:rsidR="003F298F" w:rsidRPr="00F54E20" w:rsidRDefault="003F298F" w:rsidP="00690182">
            <w:pPr>
              <w:spacing w:after="0" w:line="240" w:lineRule="auto"/>
              <w:ind w:right="-72"/>
              <w:jc w:val="center"/>
              <w:rPr>
                <w:rFonts w:ascii="Cordia New" w:eastAsia="Cordia New" w:hAnsi="Cordia New"/>
                <w:sz w:val="20"/>
                <w:szCs w:val="20"/>
              </w:rPr>
            </w:pPr>
            <w:r w:rsidRPr="00F54E20">
              <w:rPr>
                <w:rFonts w:ascii="Cordia New" w:eastAsia="Cordia New" w:hAnsi="Cordia New"/>
                <w:sz w:val="20"/>
                <w:szCs w:val="20"/>
                <w:lang w:val="en-GB"/>
              </w:rPr>
              <w:t>15</w:t>
            </w:r>
            <w:r w:rsidRPr="00F54E20">
              <w:rPr>
                <w:rFonts w:ascii="Cordia New" w:eastAsia="Cordia New" w:hAnsi="Cordia New"/>
                <w:sz w:val="20"/>
                <w:szCs w:val="20"/>
              </w:rPr>
              <w:t xml:space="preserve"> February </w:t>
            </w:r>
            <w:r w:rsidRPr="00F54E20">
              <w:rPr>
                <w:rFonts w:ascii="Cordia New" w:eastAsia="Cordia New" w:hAnsi="Cordia New"/>
                <w:sz w:val="20"/>
                <w:szCs w:val="20"/>
                <w:lang w:val="en-GB"/>
              </w:rPr>
              <w:t>2024</w:t>
            </w:r>
          </w:p>
        </w:tc>
        <w:tc>
          <w:tcPr>
            <w:tcW w:w="993" w:type="dxa"/>
            <w:vAlign w:val="bottom"/>
          </w:tcPr>
          <w:p w14:paraId="0331F7C3" w14:textId="4B86280D"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rPr>
              <w:t>-</w:t>
            </w:r>
          </w:p>
        </w:tc>
        <w:tc>
          <w:tcPr>
            <w:tcW w:w="849" w:type="dxa"/>
            <w:vAlign w:val="bottom"/>
          </w:tcPr>
          <w:p w14:paraId="2EFA9B07" w14:textId="6F288E8F"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162</w:t>
            </w:r>
          </w:p>
        </w:tc>
        <w:tc>
          <w:tcPr>
            <w:tcW w:w="995" w:type="dxa"/>
            <w:vAlign w:val="bottom"/>
          </w:tcPr>
          <w:p w14:paraId="5F1A354F" w14:textId="1A58808A"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1</w:t>
            </w:r>
            <w:r w:rsidRPr="00F54E20">
              <w:rPr>
                <w:rFonts w:ascii="Cordia New" w:eastAsia="Cordia New" w:hAnsi="Cordia New"/>
                <w:sz w:val="20"/>
                <w:szCs w:val="20"/>
              </w:rPr>
              <w:t>.</w:t>
            </w:r>
            <w:r w:rsidRPr="00F54E20">
              <w:rPr>
                <w:rFonts w:ascii="Cordia New" w:eastAsia="Cordia New" w:hAnsi="Cordia New"/>
                <w:sz w:val="20"/>
                <w:szCs w:val="20"/>
                <w:lang w:val="en-GB"/>
              </w:rPr>
              <w:t>89</w:t>
            </w:r>
          </w:p>
        </w:tc>
        <w:tc>
          <w:tcPr>
            <w:tcW w:w="995" w:type="dxa"/>
            <w:vAlign w:val="bottom"/>
          </w:tcPr>
          <w:p w14:paraId="0B7BF969" w14:textId="1F56B916" w:rsidR="003F298F" w:rsidRPr="00F54E20" w:rsidRDefault="003F298F" w:rsidP="00690182">
            <w:pP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1</w:t>
            </w:r>
            <w:r w:rsidRPr="00F54E20">
              <w:rPr>
                <w:rFonts w:ascii="Cordia New" w:eastAsia="Cordia New" w:hAnsi="Cordia New"/>
                <w:sz w:val="20"/>
                <w:szCs w:val="20"/>
              </w:rPr>
              <w:t>.</w:t>
            </w:r>
            <w:r w:rsidRPr="00F54E20">
              <w:rPr>
                <w:rFonts w:ascii="Cordia New" w:eastAsia="Cordia New" w:hAnsi="Cordia New"/>
                <w:sz w:val="20"/>
                <w:szCs w:val="20"/>
                <w:lang w:val="en-GB"/>
              </w:rPr>
              <w:t>000</w:t>
            </w:r>
          </w:p>
        </w:tc>
        <w:tc>
          <w:tcPr>
            <w:tcW w:w="989" w:type="dxa"/>
            <w:vAlign w:val="bottom"/>
          </w:tcPr>
          <w:p w14:paraId="2E1BDF3A" w14:textId="6FEEF79E"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cs/>
              </w:rPr>
            </w:pPr>
            <w:r w:rsidRPr="00F54E20">
              <w:rPr>
                <w:rFonts w:ascii="Cordia New" w:eastAsia="Cordia New" w:hAnsi="Cordia New"/>
                <w:sz w:val="20"/>
                <w:szCs w:val="20"/>
                <w:lang w:val="en-GB"/>
              </w:rPr>
              <w:t>1</w:t>
            </w:r>
            <w:r w:rsidRPr="00F54E20">
              <w:rPr>
                <w:rFonts w:ascii="Cordia New" w:eastAsia="Cordia New" w:hAnsi="Cordia New"/>
                <w:sz w:val="20"/>
                <w:szCs w:val="20"/>
              </w:rPr>
              <w:t>.</w:t>
            </w:r>
            <w:r w:rsidRPr="00F54E20">
              <w:rPr>
                <w:rFonts w:ascii="Cordia New" w:eastAsia="Cordia New" w:hAnsi="Cordia New"/>
                <w:sz w:val="20"/>
                <w:szCs w:val="20"/>
                <w:lang w:val="en-GB"/>
              </w:rPr>
              <w:t>89</w:t>
            </w:r>
          </w:p>
        </w:tc>
        <w:tc>
          <w:tcPr>
            <w:tcW w:w="708" w:type="dxa"/>
            <w:vAlign w:val="bottom"/>
          </w:tcPr>
          <w:p w14:paraId="7E4F82BE" w14:textId="247135A6" w:rsidR="003F298F" w:rsidRPr="00F54E20" w:rsidRDefault="003F298F" w:rsidP="00690182">
            <w:pP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31</w:t>
            </w:r>
            <w:r w:rsidRPr="00F54E20">
              <w:rPr>
                <w:rFonts w:ascii="Cordia New" w:eastAsia="Cordia New" w:hAnsi="Cordia New"/>
                <w:sz w:val="20"/>
                <w:szCs w:val="20"/>
              </w:rPr>
              <w:t>.</w:t>
            </w:r>
            <w:r w:rsidRPr="00F54E20">
              <w:rPr>
                <w:rFonts w:ascii="Cordia New" w:eastAsia="Cordia New" w:hAnsi="Cordia New"/>
                <w:sz w:val="20"/>
                <w:szCs w:val="20"/>
                <w:lang w:val="en-GB"/>
              </w:rPr>
              <w:t>000</w:t>
            </w:r>
          </w:p>
        </w:tc>
        <w:tc>
          <w:tcPr>
            <w:tcW w:w="853" w:type="dxa"/>
            <w:vAlign w:val="bottom"/>
          </w:tcPr>
          <w:p w14:paraId="4B57A896" w14:textId="5408406E"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58</w:t>
            </w:r>
            <w:r w:rsidRPr="00F54E20">
              <w:rPr>
                <w:rFonts w:ascii="Cordia New" w:eastAsia="Cordia New" w:hAnsi="Cordia New"/>
                <w:sz w:val="20"/>
                <w:szCs w:val="20"/>
              </w:rPr>
              <w:t>.</w:t>
            </w:r>
            <w:r w:rsidRPr="00F54E20">
              <w:rPr>
                <w:rFonts w:ascii="Cordia New" w:eastAsia="Cordia New" w:hAnsi="Cordia New"/>
                <w:sz w:val="20"/>
                <w:szCs w:val="20"/>
                <w:lang w:val="en-GB"/>
              </w:rPr>
              <w:t>5</w:t>
            </w:r>
          </w:p>
        </w:tc>
        <w:tc>
          <w:tcPr>
            <w:tcW w:w="849" w:type="dxa"/>
            <w:vAlign w:val="bottom"/>
          </w:tcPr>
          <w:p w14:paraId="58330E7D" w14:textId="1C8E9F58"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lang w:val="en-GB"/>
              </w:rPr>
            </w:pPr>
            <w:r w:rsidRPr="00F54E20">
              <w:rPr>
                <w:rFonts w:ascii="Cordia New" w:eastAsia="Cordia New" w:hAnsi="Cordia New"/>
                <w:sz w:val="20"/>
                <w:szCs w:val="20"/>
                <w:lang w:val="en-GB"/>
              </w:rPr>
              <w:t>-</w:t>
            </w:r>
          </w:p>
        </w:tc>
        <w:tc>
          <w:tcPr>
            <w:tcW w:w="992" w:type="dxa"/>
            <w:vAlign w:val="bottom"/>
          </w:tcPr>
          <w:p w14:paraId="7CEB5C2E" w14:textId="6BB6A05D" w:rsidR="003F298F" w:rsidRPr="00F54E20" w:rsidRDefault="003F298F" w:rsidP="00690182">
            <w:pPr>
              <w:pBdr>
                <w:bottom w:val="sing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160</w:t>
            </w:r>
          </w:p>
        </w:tc>
      </w:tr>
      <w:tr w:rsidR="00A6106A" w:rsidRPr="00212642" w14:paraId="42CE5197" w14:textId="77777777" w:rsidTr="00F54E20">
        <w:tc>
          <w:tcPr>
            <w:tcW w:w="1260" w:type="dxa"/>
            <w:vAlign w:val="bottom"/>
          </w:tcPr>
          <w:p w14:paraId="5DA8F8D4" w14:textId="77777777" w:rsidR="003F298F" w:rsidRPr="00212642" w:rsidRDefault="003F298F" w:rsidP="00F54E20">
            <w:pPr>
              <w:spacing w:after="0" w:line="240" w:lineRule="auto"/>
              <w:ind w:left="-10" w:right="-72"/>
              <w:rPr>
                <w:rFonts w:ascii="Cordia New" w:eastAsia="Cordia New" w:hAnsi="Cordia New"/>
                <w:sz w:val="12"/>
                <w:szCs w:val="12"/>
              </w:rPr>
            </w:pPr>
          </w:p>
        </w:tc>
        <w:tc>
          <w:tcPr>
            <w:tcW w:w="2223" w:type="dxa"/>
            <w:vAlign w:val="bottom"/>
          </w:tcPr>
          <w:p w14:paraId="365ED0EE" w14:textId="77777777" w:rsidR="003F298F" w:rsidRPr="00212642" w:rsidRDefault="003F298F" w:rsidP="00690182">
            <w:pPr>
              <w:spacing w:after="0" w:line="240" w:lineRule="auto"/>
              <w:ind w:right="-72"/>
              <w:rPr>
                <w:rFonts w:ascii="Cordia New" w:eastAsia="Cordia New" w:hAnsi="Cordia New"/>
                <w:sz w:val="12"/>
                <w:szCs w:val="12"/>
              </w:rPr>
            </w:pPr>
          </w:p>
        </w:tc>
        <w:tc>
          <w:tcPr>
            <w:tcW w:w="992" w:type="dxa"/>
            <w:vAlign w:val="bottom"/>
          </w:tcPr>
          <w:p w14:paraId="6E821439" w14:textId="77777777" w:rsidR="003F298F" w:rsidRPr="00212642" w:rsidRDefault="003F298F" w:rsidP="00690182">
            <w:pPr>
              <w:spacing w:after="0" w:line="240" w:lineRule="auto"/>
              <w:ind w:right="-72"/>
              <w:jc w:val="center"/>
              <w:rPr>
                <w:rFonts w:ascii="Cordia New" w:eastAsia="Cordia New" w:hAnsi="Cordia New"/>
                <w:sz w:val="12"/>
                <w:szCs w:val="12"/>
              </w:rPr>
            </w:pPr>
          </w:p>
        </w:tc>
        <w:tc>
          <w:tcPr>
            <w:tcW w:w="1275" w:type="dxa"/>
            <w:vAlign w:val="bottom"/>
          </w:tcPr>
          <w:p w14:paraId="0F4EBFC7" w14:textId="77777777" w:rsidR="003F298F" w:rsidRPr="00212642" w:rsidRDefault="003F298F" w:rsidP="00690182">
            <w:pPr>
              <w:spacing w:after="0" w:line="240" w:lineRule="auto"/>
              <w:ind w:right="-72"/>
              <w:jc w:val="center"/>
              <w:rPr>
                <w:rFonts w:ascii="Cordia New" w:eastAsia="Cordia New" w:hAnsi="Cordia New"/>
                <w:sz w:val="12"/>
                <w:szCs w:val="12"/>
              </w:rPr>
            </w:pPr>
          </w:p>
        </w:tc>
        <w:tc>
          <w:tcPr>
            <w:tcW w:w="1419" w:type="dxa"/>
            <w:vAlign w:val="bottom"/>
          </w:tcPr>
          <w:p w14:paraId="5B1FEC84" w14:textId="77777777" w:rsidR="003F298F" w:rsidRPr="00212642" w:rsidRDefault="003F298F" w:rsidP="00690182">
            <w:pPr>
              <w:spacing w:after="0" w:line="240" w:lineRule="auto"/>
              <w:ind w:right="-72"/>
              <w:jc w:val="center"/>
              <w:rPr>
                <w:rFonts w:ascii="Cordia New" w:eastAsia="Cordia New" w:hAnsi="Cordia New"/>
                <w:sz w:val="12"/>
                <w:szCs w:val="12"/>
              </w:rPr>
            </w:pPr>
          </w:p>
        </w:tc>
        <w:tc>
          <w:tcPr>
            <w:tcW w:w="993" w:type="dxa"/>
            <w:vAlign w:val="bottom"/>
          </w:tcPr>
          <w:p w14:paraId="72C158C5"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849" w:type="dxa"/>
            <w:vAlign w:val="bottom"/>
          </w:tcPr>
          <w:p w14:paraId="7E776F14"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995" w:type="dxa"/>
            <w:vAlign w:val="bottom"/>
          </w:tcPr>
          <w:p w14:paraId="46ED59A9"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995" w:type="dxa"/>
            <w:vAlign w:val="bottom"/>
          </w:tcPr>
          <w:p w14:paraId="1A958AEE"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989" w:type="dxa"/>
            <w:vAlign w:val="bottom"/>
          </w:tcPr>
          <w:p w14:paraId="75FF7A77"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708" w:type="dxa"/>
            <w:vAlign w:val="bottom"/>
          </w:tcPr>
          <w:p w14:paraId="650A154C"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853" w:type="dxa"/>
            <w:vAlign w:val="bottom"/>
          </w:tcPr>
          <w:p w14:paraId="4EDFFE5E"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849" w:type="dxa"/>
            <w:vAlign w:val="bottom"/>
          </w:tcPr>
          <w:p w14:paraId="09FF7D94" w14:textId="77777777" w:rsidR="003F298F" w:rsidRPr="00212642" w:rsidRDefault="003F298F" w:rsidP="00690182">
            <w:pPr>
              <w:spacing w:after="0" w:line="240" w:lineRule="auto"/>
              <w:ind w:right="-72"/>
              <w:jc w:val="right"/>
              <w:rPr>
                <w:rFonts w:ascii="Cordia New" w:eastAsia="Cordia New" w:hAnsi="Cordia New"/>
                <w:sz w:val="12"/>
                <w:szCs w:val="12"/>
              </w:rPr>
            </w:pPr>
          </w:p>
        </w:tc>
        <w:tc>
          <w:tcPr>
            <w:tcW w:w="992" w:type="dxa"/>
            <w:vAlign w:val="bottom"/>
          </w:tcPr>
          <w:p w14:paraId="022E3C5C" w14:textId="39BFB13F" w:rsidR="003F298F" w:rsidRPr="00212642" w:rsidRDefault="003F298F" w:rsidP="00690182">
            <w:pPr>
              <w:spacing w:after="0" w:line="240" w:lineRule="auto"/>
              <w:ind w:right="-72"/>
              <w:jc w:val="right"/>
              <w:rPr>
                <w:rFonts w:ascii="Cordia New" w:eastAsia="Cordia New" w:hAnsi="Cordia New"/>
                <w:sz w:val="12"/>
                <w:szCs w:val="12"/>
              </w:rPr>
            </w:pPr>
          </w:p>
        </w:tc>
      </w:tr>
      <w:tr w:rsidR="00A6106A" w:rsidRPr="00F54E20" w14:paraId="501C0AD2" w14:textId="77777777" w:rsidTr="00F54E20">
        <w:tc>
          <w:tcPr>
            <w:tcW w:w="1260" w:type="dxa"/>
            <w:vAlign w:val="bottom"/>
          </w:tcPr>
          <w:p w14:paraId="001CE23B" w14:textId="77777777" w:rsidR="003F298F" w:rsidRPr="00F54E20" w:rsidRDefault="003F298F" w:rsidP="00F54E20">
            <w:pPr>
              <w:spacing w:after="0" w:line="240" w:lineRule="auto"/>
              <w:ind w:left="-10" w:right="-72"/>
              <w:rPr>
                <w:rFonts w:ascii="Cordia New" w:eastAsia="Cordia New" w:hAnsi="Cordia New"/>
                <w:sz w:val="20"/>
                <w:szCs w:val="20"/>
              </w:rPr>
            </w:pPr>
          </w:p>
        </w:tc>
        <w:tc>
          <w:tcPr>
            <w:tcW w:w="2223" w:type="dxa"/>
            <w:vAlign w:val="bottom"/>
            <w:hideMark/>
          </w:tcPr>
          <w:p w14:paraId="6F1FA9C7" w14:textId="77777777" w:rsidR="003F298F" w:rsidRPr="00F54E20" w:rsidRDefault="003F298F" w:rsidP="00690182">
            <w:pPr>
              <w:spacing w:after="0" w:line="240" w:lineRule="auto"/>
              <w:ind w:right="-72"/>
              <w:rPr>
                <w:rFonts w:ascii="Cordia New" w:eastAsia="Cordia New" w:hAnsi="Cordia New"/>
                <w:sz w:val="20"/>
                <w:szCs w:val="20"/>
              </w:rPr>
            </w:pPr>
            <w:r w:rsidRPr="00F54E20">
              <w:rPr>
                <w:rFonts w:ascii="Cordia New" w:eastAsia="Cordia New" w:hAnsi="Cordia New"/>
                <w:sz w:val="20"/>
                <w:szCs w:val="20"/>
              </w:rPr>
              <w:t>Total issuance by the Company</w:t>
            </w:r>
          </w:p>
        </w:tc>
        <w:tc>
          <w:tcPr>
            <w:tcW w:w="992" w:type="dxa"/>
            <w:vAlign w:val="bottom"/>
          </w:tcPr>
          <w:p w14:paraId="2CC127EA" w14:textId="77777777" w:rsidR="003F298F" w:rsidRPr="00F54E20" w:rsidRDefault="003F298F" w:rsidP="00690182">
            <w:pPr>
              <w:spacing w:after="0" w:line="240" w:lineRule="auto"/>
              <w:ind w:right="-72"/>
              <w:jc w:val="center"/>
              <w:rPr>
                <w:rFonts w:ascii="Cordia New" w:eastAsia="Cordia New" w:hAnsi="Cordia New"/>
                <w:sz w:val="20"/>
                <w:szCs w:val="20"/>
              </w:rPr>
            </w:pPr>
          </w:p>
        </w:tc>
        <w:tc>
          <w:tcPr>
            <w:tcW w:w="1275" w:type="dxa"/>
            <w:vAlign w:val="bottom"/>
          </w:tcPr>
          <w:p w14:paraId="0924FE2C" w14:textId="77777777" w:rsidR="003F298F" w:rsidRPr="00F54E20" w:rsidRDefault="003F298F" w:rsidP="00690182">
            <w:pPr>
              <w:spacing w:after="0" w:line="240" w:lineRule="auto"/>
              <w:ind w:right="-72"/>
              <w:jc w:val="center"/>
              <w:rPr>
                <w:rFonts w:ascii="Cordia New" w:eastAsia="Cordia New" w:hAnsi="Cordia New"/>
                <w:sz w:val="20"/>
                <w:szCs w:val="20"/>
              </w:rPr>
            </w:pPr>
          </w:p>
        </w:tc>
        <w:tc>
          <w:tcPr>
            <w:tcW w:w="1419" w:type="dxa"/>
            <w:vAlign w:val="bottom"/>
          </w:tcPr>
          <w:p w14:paraId="6B37A05E" w14:textId="77777777" w:rsidR="003F298F" w:rsidRPr="00F54E20" w:rsidRDefault="003F298F" w:rsidP="00690182">
            <w:pPr>
              <w:spacing w:after="0" w:line="240" w:lineRule="auto"/>
              <w:ind w:right="-72"/>
              <w:jc w:val="center"/>
              <w:rPr>
                <w:rFonts w:ascii="Cordia New" w:eastAsia="Cordia New" w:hAnsi="Cordia New"/>
                <w:sz w:val="20"/>
                <w:szCs w:val="20"/>
              </w:rPr>
            </w:pPr>
          </w:p>
        </w:tc>
        <w:tc>
          <w:tcPr>
            <w:tcW w:w="993" w:type="dxa"/>
            <w:vAlign w:val="bottom"/>
            <w:hideMark/>
          </w:tcPr>
          <w:p w14:paraId="501033CD" w14:textId="0D50E0D8" w:rsidR="003F298F" w:rsidRPr="00F54E20" w:rsidRDefault="003F298F" w:rsidP="00690182">
            <w:pPr>
              <w:pBdr>
                <w:bottom w:val="doub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467</w:t>
            </w:r>
          </w:p>
        </w:tc>
        <w:tc>
          <w:tcPr>
            <w:tcW w:w="849" w:type="dxa"/>
            <w:vAlign w:val="bottom"/>
          </w:tcPr>
          <w:p w14:paraId="18A030D8" w14:textId="67C4E07E" w:rsidR="003F298F" w:rsidRPr="00F54E20" w:rsidRDefault="003F298F" w:rsidP="00690182">
            <w:pPr>
              <w:pBdr>
                <w:bottom w:val="doub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341</w:t>
            </w:r>
          </w:p>
        </w:tc>
        <w:tc>
          <w:tcPr>
            <w:tcW w:w="995" w:type="dxa"/>
            <w:vAlign w:val="bottom"/>
          </w:tcPr>
          <w:p w14:paraId="547E7B20" w14:textId="08AF9CAD" w:rsidR="003F298F" w:rsidRPr="00F54E20" w:rsidRDefault="003F298F" w:rsidP="00690182">
            <w:pPr>
              <w:pBdr>
                <w:bottom w:val="doub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31</w:t>
            </w:r>
            <w:r w:rsidRPr="00F54E20">
              <w:rPr>
                <w:rFonts w:ascii="Cordia New" w:eastAsia="Cordia New" w:hAnsi="Cordia New"/>
                <w:sz w:val="20"/>
                <w:szCs w:val="20"/>
              </w:rPr>
              <w:t>.</w:t>
            </w:r>
            <w:r w:rsidRPr="00F54E20">
              <w:rPr>
                <w:rFonts w:ascii="Cordia New" w:eastAsia="Cordia New" w:hAnsi="Cordia New"/>
                <w:sz w:val="20"/>
                <w:szCs w:val="20"/>
                <w:lang w:val="en-GB"/>
              </w:rPr>
              <w:t>44</w:t>
            </w:r>
          </w:p>
        </w:tc>
        <w:tc>
          <w:tcPr>
            <w:tcW w:w="995" w:type="dxa"/>
            <w:vAlign w:val="bottom"/>
          </w:tcPr>
          <w:p w14:paraId="13465E5C" w14:textId="77777777" w:rsidR="003F298F" w:rsidRPr="00F54E20" w:rsidRDefault="003F298F" w:rsidP="00690182">
            <w:pPr>
              <w:spacing w:after="0" w:line="240" w:lineRule="auto"/>
              <w:ind w:right="-72"/>
              <w:jc w:val="right"/>
              <w:rPr>
                <w:rFonts w:ascii="Cordia New" w:eastAsia="Cordia New" w:hAnsi="Cordia New"/>
                <w:sz w:val="20"/>
                <w:szCs w:val="20"/>
              </w:rPr>
            </w:pPr>
          </w:p>
        </w:tc>
        <w:tc>
          <w:tcPr>
            <w:tcW w:w="989" w:type="dxa"/>
            <w:vAlign w:val="bottom"/>
          </w:tcPr>
          <w:p w14:paraId="0D9E99D6" w14:textId="4AE18100" w:rsidR="003F298F" w:rsidRPr="00F54E20" w:rsidRDefault="003F298F" w:rsidP="00690182">
            <w:pPr>
              <w:pBdr>
                <w:bottom w:val="doub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31</w:t>
            </w:r>
            <w:r w:rsidRPr="00F54E20">
              <w:rPr>
                <w:rFonts w:ascii="Cordia New" w:eastAsia="Cordia New" w:hAnsi="Cordia New"/>
                <w:sz w:val="20"/>
                <w:szCs w:val="20"/>
              </w:rPr>
              <w:t>.</w:t>
            </w:r>
            <w:r w:rsidRPr="00F54E20">
              <w:rPr>
                <w:rFonts w:ascii="Cordia New" w:eastAsia="Cordia New" w:hAnsi="Cordia New"/>
                <w:sz w:val="20"/>
                <w:szCs w:val="20"/>
                <w:lang w:val="en-GB"/>
              </w:rPr>
              <w:t>44</w:t>
            </w:r>
          </w:p>
        </w:tc>
        <w:tc>
          <w:tcPr>
            <w:tcW w:w="708" w:type="dxa"/>
            <w:vAlign w:val="bottom"/>
          </w:tcPr>
          <w:p w14:paraId="188052E1" w14:textId="77777777" w:rsidR="003F298F" w:rsidRPr="00F54E20" w:rsidRDefault="003F298F" w:rsidP="00690182">
            <w:pPr>
              <w:spacing w:after="0" w:line="240" w:lineRule="auto"/>
              <w:ind w:right="-72"/>
              <w:jc w:val="right"/>
              <w:rPr>
                <w:rFonts w:ascii="Cordia New" w:eastAsia="Cordia New" w:hAnsi="Cordia New"/>
                <w:sz w:val="20"/>
                <w:szCs w:val="20"/>
              </w:rPr>
            </w:pPr>
          </w:p>
        </w:tc>
        <w:tc>
          <w:tcPr>
            <w:tcW w:w="853" w:type="dxa"/>
            <w:vAlign w:val="bottom"/>
          </w:tcPr>
          <w:p w14:paraId="0DF834B1" w14:textId="232B5420" w:rsidR="003F298F" w:rsidRPr="00F54E20" w:rsidRDefault="003F298F" w:rsidP="00690182">
            <w:pPr>
              <w:pBdr>
                <w:bottom w:val="doub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728</w:t>
            </w:r>
            <w:r w:rsidRPr="00F54E20">
              <w:rPr>
                <w:rFonts w:ascii="Cordia New" w:eastAsia="Cordia New" w:hAnsi="Cordia New"/>
                <w:sz w:val="20"/>
                <w:szCs w:val="20"/>
              </w:rPr>
              <w:t>.</w:t>
            </w:r>
            <w:r w:rsidRPr="00F54E20">
              <w:rPr>
                <w:rFonts w:ascii="Cordia New" w:eastAsia="Cordia New" w:hAnsi="Cordia New"/>
                <w:sz w:val="20"/>
                <w:szCs w:val="20"/>
                <w:lang w:val="en-GB"/>
              </w:rPr>
              <w:t>4</w:t>
            </w:r>
          </w:p>
        </w:tc>
        <w:tc>
          <w:tcPr>
            <w:tcW w:w="849" w:type="dxa"/>
            <w:vAlign w:val="bottom"/>
          </w:tcPr>
          <w:p w14:paraId="624EA412" w14:textId="1965F894" w:rsidR="003F298F" w:rsidRPr="00F54E20" w:rsidRDefault="003F298F" w:rsidP="00690182">
            <w:pPr>
              <w:pBdr>
                <w:bottom w:val="double" w:sz="4" w:space="1" w:color="auto"/>
              </w:pBdr>
              <w:spacing w:after="0" w:line="240" w:lineRule="auto"/>
              <w:ind w:right="-72"/>
              <w:jc w:val="right"/>
              <w:rPr>
                <w:rFonts w:ascii="Cordia New" w:eastAsia="Cordia New" w:hAnsi="Cordia New"/>
                <w:sz w:val="20"/>
                <w:szCs w:val="20"/>
                <w:lang w:val="en-GB"/>
              </w:rPr>
            </w:pPr>
            <w:r w:rsidRPr="00F54E20">
              <w:rPr>
                <w:rFonts w:ascii="Cordia New" w:eastAsia="Cordia New" w:hAnsi="Cordia New"/>
                <w:sz w:val="20"/>
                <w:szCs w:val="20"/>
                <w:lang w:val="en-GB"/>
              </w:rPr>
              <w:t>(231)</w:t>
            </w:r>
          </w:p>
        </w:tc>
        <w:tc>
          <w:tcPr>
            <w:tcW w:w="992" w:type="dxa"/>
            <w:vAlign w:val="bottom"/>
          </w:tcPr>
          <w:p w14:paraId="060A3190" w14:textId="5A966BB5" w:rsidR="003F298F" w:rsidRPr="00F54E20" w:rsidRDefault="00A6106A" w:rsidP="00690182">
            <w:pPr>
              <w:pBdr>
                <w:bottom w:val="double" w:sz="4" w:space="1" w:color="auto"/>
              </w:pBdr>
              <w:spacing w:after="0" w:line="240" w:lineRule="auto"/>
              <w:ind w:right="-72"/>
              <w:jc w:val="right"/>
              <w:rPr>
                <w:rFonts w:ascii="Cordia New" w:eastAsia="Cordia New" w:hAnsi="Cordia New"/>
                <w:sz w:val="20"/>
                <w:szCs w:val="20"/>
              </w:rPr>
            </w:pPr>
            <w:r w:rsidRPr="00F54E20">
              <w:rPr>
                <w:rFonts w:ascii="Cordia New" w:eastAsia="Cordia New" w:hAnsi="Cordia New"/>
                <w:sz w:val="20"/>
                <w:szCs w:val="20"/>
                <w:lang w:val="en-GB"/>
              </w:rPr>
              <w:t>545</w:t>
            </w:r>
          </w:p>
        </w:tc>
      </w:tr>
    </w:tbl>
    <w:p w14:paraId="20F9872F" w14:textId="77777777" w:rsidR="00E504F5" w:rsidRPr="00690182" w:rsidRDefault="00E504F5" w:rsidP="00690182">
      <w:pPr>
        <w:spacing w:after="0" w:line="240" w:lineRule="auto"/>
        <w:ind w:left="547"/>
        <w:jc w:val="both"/>
        <w:rPr>
          <w:rFonts w:ascii="Cordia New" w:hAnsi="Cordia New"/>
          <w:sz w:val="28"/>
        </w:rPr>
      </w:pPr>
    </w:p>
    <w:p w14:paraId="56836134" w14:textId="4646B0CD" w:rsidR="00E504F5" w:rsidRPr="00690182" w:rsidRDefault="00E504F5" w:rsidP="00690182">
      <w:pPr>
        <w:spacing w:after="0" w:line="240" w:lineRule="auto"/>
        <w:ind w:left="547"/>
        <w:jc w:val="both"/>
        <w:rPr>
          <w:rFonts w:ascii="Cordia New" w:hAnsi="Cordia New"/>
          <w:sz w:val="28"/>
          <w:cs/>
        </w:rPr>
        <w:sectPr w:rsidR="00E504F5" w:rsidRPr="00690182" w:rsidSect="007A58BA">
          <w:pgSz w:w="16840" w:h="11907" w:orient="landscape"/>
          <w:pgMar w:top="1123" w:right="720" w:bottom="1411" w:left="720" w:header="706" w:footer="706" w:gutter="0"/>
          <w:cols w:space="720"/>
        </w:sectPr>
      </w:pPr>
    </w:p>
    <w:p w14:paraId="21F1ED9F" w14:textId="2823F69D" w:rsidR="00E504F5" w:rsidRPr="00690182" w:rsidRDefault="00B41D75" w:rsidP="00690182">
      <w:pPr>
        <w:spacing w:after="0" w:line="240" w:lineRule="auto"/>
        <w:ind w:left="540" w:hanging="522"/>
        <w:jc w:val="both"/>
        <w:rPr>
          <w:rFonts w:ascii="Cordia New" w:eastAsia="Cordia New" w:hAnsi="Cordia New"/>
          <w:b/>
          <w:bCs/>
          <w:sz w:val="28"/>
        </w:rPr>
      </w:pPr>
      <w:r w:rsidRPr="00690182">
        <w:rPr>
          <w:rFonts w:ascii="Cordia New" w:eastAsia="Cordia New" w:hAnsi="Cordia New"/>
          <w:b/>
          <w:bCs/>
          <w:sz w:val="28"/>
          <w:lang w:val="en-GB"/>
        </w:rPr>
        <w:t>31</w:t>
      </w:r>
      <w:r w:rsidR="00E504F5" w:rsidRPr="00690182">
        <w:rPr>
          <w:rFonts w:ascii="Cordia New" w:eastAsia="Cordia New" w:hAnsi="Cordia New"/>
          <w:b/>
          <w:bCs/>
          <w:sz w:val="28"/>
        </w:rPr>
        <w:tab/>
        <w:t>Warrants</w:t>
      </w:r>
      <w:r w:rsidR="003573E3" w:rsidRPr="00690182">
        <w:rPr>
          <w:rFonts w:ascii="Cordia New" w:eastAsia="Cordia New" w:hAnsi="Cordia New"/>
          <w:b/>
          <w:bCs/>
          <w:sz w:val="28"/>
        </w:rPr>
        <w:t xml:space="preserve"> </w:t>
      </w:r>
      <w:r w:rsidR="003573E3" w:rsidRPr="00690182">
        <w:rPr>
          <w:rFonts w:ascii="Cordia New" w:hAnsi="Cordia New"/>
          <w:sz w:val="28"/>
          <w:lang w:val="en-GB"/>
        </w:rPr>
        <w:t>(Cont’d)</w:t>
      </w:r>
    </w:p>
    <w:p w14:paraId="666B0CC3" w14:textId="77777777" w:rsidR="00E504F5" w:rsidRPr="00690182" w:rsidRDefault="00E504F5" w:rsidP="00690182">
      <w:pPr>
        <w:spacing w:after="0" w:line="240" w:lineRule="auto"/>
        <w:ind w:left="540"/>
        <w:jc w:val="both"/>
        <w:rPr>
          <w:rFonts w:ascii="Cordia New" w:eastAsia="Cordia New" w:hAnsi="Cordia New"/>
          <w:sz w:val="28"/>
          <w:lang w:val="en-GB"/>
        </w:rPr>
      </w:pPr>
    </w:p>
    <w:p w14:paraId="6A40441E" w14:textId="60C5B522" w:rsidR="00E504F5" w:rsidRPr="00690182" w:rsidRDefault="00E504F5" w:rsidP="00690182">
      <w:pPr>
        <w:spacing w:after="0" w:line="240" w:lineRule="auto"/>
        <w:ind w:left="540"/>
        <w:jc w:val="both"/>
        <w:rPr>
          <w:rFonts w:ascii="Cordia New" w:hAnsi="Cordia New"/>
          <w:sz w:val="28"/>
        </w:rPr>
      </w:pPr>
      <w:r w:rsidRPr="00690182">
        <w:rPr>
          <w:rFonts w:ascii="Cordia New" w:hAnsi="Cordia New"/>
          <w:sz w:val="28"/>
        </w:rPr>
        <w:t xml:space="preserve">On </w:t>
      </w:r>
      <w:r w:rsidR="00B41D75" w:rsidRPr="00690182">
        <w:rPr>
          <w:rFonts w:ascii="Cordia New" w:hAnsi="Cordia New"/>
          <w:sz w:val="28"/>
          <w:lang w:val="en-GB"/>
        </w:rPr>
        <w:t>25</w:t>
      </w:r>
      <w:r w:rsidRPr="00690182">
        <w:rPr>
          <w:rFonts w:ascii="Cordia New" w:hAnsi="Cordia New"/>
          <w:sz w:val="28"/>
        </w:rPr>
        <w:t xml:space="preserve"> June </w:t>
      </w:r>
      <w:r w:rsidR="00B41D75" w:rsidRPr="00690182">
        <w:rPr>
          <w:rFonts w:ascii="Cordia New" w:hAnsi="Cordia New"/>
          <w:sz w:val="28"/>
          <w:lang w:val="en-GB"/>
        </w:rPr>
        <w:t>2020</w:t>
      </w:r>
      <w:r w:rsidRPr="00690182">
        <w:rPr>
          <w:rFonts w:ascii="Cordia New" w:hAnsi="Cordia New"/>
          <w:sz w:val="28"/>
        </w:rPr>
        <w:t>, the Company have notified the adjustment of exercise price and exercise ratio of MINT-W</w:t>
      </w:r>
      <w:r w:rsidR="00B41D75" w:rsidRPr="00690182">
        <w:rPr>
          <w:rFonts w:ascii="Cordia New" w:hAnsi="Cordia New"/>
          <w:sz w:val="28"/>
          <w:lang w:val="en-GB"/>
        </w:rPr>
        <w:t>6</w:t>
      </w:r>
      <w:r w:rsidRPr="00690182">
        <w:rPr>
          <w:rFonts w:ascii="Cordia New" w:hAnsi="Cordia New"/>
          <w:sz w:val="28"/>
        </w:rPr>
        <w:t xml:space="preserve"> warrants to subscribe for ordinary shares from Baht </w:t>
      </w:r>
      <w:r w:rsidR="00B41D75" w:rsidRPr="00690182">
        <w:rPr>
          <w:rFonts w:ascii="Cordia New" w:hAnsi="Cordia New"/>
          <w:sz w:val="28"/>
          <w:lang w:val="en-GB"/>
        </w:rPr>
        <w:t>43</w:t>
      </w:r>
      <w:r w:rsidRPr="00690182">
        <w:rPr>
          <w:rFonts w:ascii="Cordia New" w:hAnsi="Cordia New"/>
          <w:sz w:val="28"/>
        </w:rPr>
        <w:t xml:space="preserve"> to Baht </w:t>
      </w:r>
      <w:r w:rsidR="00B41D75" w:rsidRPr="00690182">
        <w:rPr>
          <w:rFonts w:ascii="Cordia New" w:hAnsi="Cordia New"/>
          <w:sz w:val="28"/>
          <w:lang w:val="en-GB"/>
        </w:rPr>
        <w:t>41</w:t>
      </w:r>
      <w:r w:rsidRPr="00690182">
        <w:rPr>
          <w:rFonts w:ascii="Cordia New" w:hAnsi="Cordia New"/>
          <w:sz w:val="28"/>
        </w:rPr>
        <w:t>.</w:t>
      </w:r>
      <w:r w:rsidR="00B41D75" w:rsidRPr="00690182">
        <w:rPr>
          <w:rFonts w:ascii="Cordia New" w:hAnsi="Cordia New"/>
          <w:sz w:val="28"/>
          <w:lang w:val="en-GB"/>
        </w:rPr>
        <w:t>878</w:t>
      </w:r>
      <w:r w:rsidRPr="00690182">
        <w:rPr>
          <w:rFonts w:ascii="Cordia New" w:hAnsi="Cordia New"/>
          <w:sz w:val="28"/>
        </w:rPr>
        <w:t xml:space="preserve"> per share and from </w:t>
      </w:r>
      <w:r w:rsidR="00B41D75" w:rsidRPr="00690182">
        <w:rPr>
          <w:rFonts w:ascii="Cordia New" w:hAnsi="Cordia New"/>
          <w:sz w:val="28"/>
          <w:lang w:val="en-GB"/>
        </w:rPr>
        <w:t>1</w:t>
      </w:r>
      <w:r w:rsidRPr="00690182">
        <w:rPr>
          <w:rFonts w:ascii="Cordia New" w:hAnsi="Cordia New"/>
          <w:sz w:val="28"/>
        </w:rPr>
        <w:t xml:space="preserve"> ordinary share to </w:t>
      </w:r>
      <w:r w:rsidR="00B41D75" w:rsidRPr="00690182">
        <w:rPr>
          <w:rFonts w:ascii="Cordia New" w:hAnsi="Cordia New"/>
          <w:sz w:val="28"/>
          <w:lang w:val="en-GB"/>
        </w:rPr>
        <w:t>1</w:t>
      </w:r>
      <w:r w:rsidRPr="00690182">
        <w:rPr>
          <w:rFonts w:ascii="Cordia New" w:hAnsi="Cordia New"/>
          <w:sz w:val="28"/>
        </w:rPr>
        <w:t>.</w:t>
      </w:r>
      <w:r w:rsidR="00B41D75" w:rsidRPr="00690182">
        <w:rPr>
          <w:rFonts w:ascii="Cordia New" w:hAnsi="Cordia New"/>
          <w:sz w:val="28"/>
          <w:lang w:val="en-GB"/>
        </w:rPr>
        <w:t>027</w:t>
      </w:r>
      <w:r w:rsidRPr="00690182">
        <w:rPr>
          <w:rFonts w:ascii="Cordia New" w:hAnsi="Cordia New"/>
          <w:sz w:val="28"/>
        </w:rPr>
        <w:t xml:space="preserve"> ordinary share per </w:t>
      </w:r>
      <w:r w:rsidR="00B41D75" w:rsidRPr="00690182">
        <w:rPr>
          <w:rFonts w:ascii="Cordia New" w:hAnsi="Cordia New"/>
          <w:sz w:val="28"/>
          <w:lang w:val="en-GB"/>
        </w:rPr>
        <w:t>1</w:t>
      </w:r>
      <w:r w:rsidRPr="00690182">
        <w:rPr>
          <w:rFonts w:ascii="Cordia New" w:hAnsi="Cordia New"/>
          <w:sz w:val="28"/>
        </w:rPr>
        <w:t xml:space="preserve"> unit of warrant. The adjustment is effective on </w:t>
      </w:r>
      <w:r w:rsidR="00B41D75" w:rsidRPr="00690182">
        <w:rPr>
          <w:rFonts w:ascii="Cordia New" w:hAnsi="Cordia New"/>
          <w:sz w:val="28"/>
          <w:lang w:val="en-GB"/>
        </w:rPr>
        <w:t>26</w:t>
      </w:r>
      <w:r w:rsidRPr="00690182">
        <w:rPr>
          <w:rFonts w:ascii="Cordia New" w:hAnsi="Cordia New"/>
          <w:sz w:val="28"/>
        </w:rPr>
        <w:t xml:space="preserve"> June </w:t>
      </w:r>
      <w:r w:rsidR="00B41D75" w:rsidRPr="00690182">
        <w:rPr>
          <w:rFonts w:ascii="Cordia New" w:hAnsi="Cordia New"/>
          <w:sz w:val="28"/>
          <w:lang w:val="en-GB"/>
        </w:rPr>
        <w:t>2020</w:t>
      </w:r>
      <w:r w:rsidRPr="00690182">
        <w:rPr>
          <w:rFonts w:ascii="Cordia New" w:hAnsi="Cordia New"/>
          <w:sz w:val="28"/>
        </w:rPr>
        <w:t xml:space="preserve">. </w:t>
      </w:r>
    </w:p>
    <w:p w14:paraId="3E821F9F" w14:textId="77777777" w:rsidR="00E504F5" w:rsidRPr="00690182" w:rsidRDefault="00E504F5" w:rsidP="00690182">
      <w:pPr>
        <w:spacing w:after="0" w:line="240" w:lineRule="auto"/>
        <w:ind w:left="540"/>
        <w:jc w:val="both"/>
        <w:rPr>
          <w:rFonts w:ascii="Cordia New" w:hAnsi="Cordia New"/>
          <w:sz w:val="28"/>
        </w:rPr>
      </w:pPr>
    </w:p>
    <w:p w14:paraId="2103DFBE" w14:textId="2D519EB7" w:rsidR="00E504F5" w:rsidRPr="00690182" w:rsidRDefault="00E504F5" w:rsidP="00690182">
      <w:pPr>
        <w:spacing w:after="0" w:line="240" w:lineRule="auto"/>
        <w:ind w:left="540"/>
        <w:jc w:val="both"/>
        <w:rPr>
          <w:rFonts w:ascii="Cordia New" w:eastAsia="Times New Roman" w:hAnsi="Cordia New"/>
          <w:b/>
          <w:bCs/>
          <w:sz w:val="28"/>
        </w:rPr>
      </w:pPr>
      <w:r w:rsidRPr="00690182">
        <w:rPr>
          <w:rFonts w:ascii="Cordia New" w:hAnsi="Cordia New"/>
          <w:sz w:val="28"/>
        </w:rPr>
        <w:t xml:space="preserve">At the Annual General Meeting of the Shareholders of the Company held on </w:t>
      </w:r>
      <w:r w:rsidR="00B41D75" w:rsidRPr="00690182">
        <w:rPr>
          <w:rFonts w:ascii="Cordia New" w:hAnsi="Cordia New"/>
          <w:sz w:val="28"/>
          <w:lang w:val="en-GB"/>
        </w:rPr>
        <w:t>19</w:t>
      </w:r>
      <w:r w:rsidRPr="00690182">
        <w:rPr>
          <w:rFonts w:ascii="Cordia New" w:hAnsi="Cordia New"/>
          <w:sz w:val="28"/>
        </w:rPr>
        <w:t xml:space="preserve"> June </w:t>
      </w:r>
      <w:r w:rsidR="00B41D75" w:rsidRPr="00690182">
        <w:rPr>
          <w:rFonts w:ascii="Cordia New" w:hAnsi="Cordia New"/>
          <w:sz w:val="28"/>
          <w:lang w:val="en-GB"/>
        </w:rPr>
        <w:t>2020</w:t>
      </w:r>
      <w:r w:rsidRPr="00690182">
        <w:rPr>
          <w:rFonts w:ascii="Cordia New" w:hAnsi="Cordia New"/>
          <w:sz w:val="28"/>
        </w:rPr>
        <w:t>, the shareholders passed a resolution to approve the issuance of the Company’s warrants on ordinary shares (MINT-W</w:t>
      </w:r>
      <w:r w:rsidR="00B41D75" w:rsidRPr="00690182">
        <w:rPr>
          <w:rFonts w:ascii="Cordia New" w:hAnsi="Cordia New"/>
          <w:sz w:val="28"/>
          <w:lang w:val="en-GB"/>
        </w:rPr>
        <w:t>7</w:t>
      </w:r>
      <w:r w:rsidRPr="00690182">
        <w:rPr>
          <w:rFonts w:ascii="Cordia New" w:hAnsi="Cordia New"/>
          <w:sz w:val="28"/>
          <w:cs/>
        </w:rPr>
        <w:t>)</w:t>
      </w:r>
      <w:r w:rsidRPr="00690182">
        <w:rPr>
          <w:rFonts w:ascii="Cordia New" w:hAnsi="Cordia New"/>
          <w:sz w:val="28"/>
        </w:rPr>
        <w:t xml:space="preserve">, not exceeding </w:t>
      </w:r>
      <w:r w:rsidR="00B41D75" w:rsidRPr="00690182">
        <w:rPr>
          <w:rFonts w:ascii="Cordia New" w:hAnsi="Cordia New"/>
          <w:sz w:val="28"/>
          <w:lang w:val="en-GB"/>
        </w:rPr>
        <w:t>313</w:t>
      </w:r>
      <w:r w:rsidRPr="00690182">
        <w:rPr>
          <w:rFonts w:ascii="Cordia New" w:hAnsi="Cordia New"/>
          <w:sz w:val="28"/>
        </w:rPr>
        <w:t>,</w:t>
      </w:r>
      <w:r w:rsidR="00B41D75" w:rsidRPr="00690182">
        <w:rPr>
          <w:rFonts w:ascii="Cordia New" w:hAnsi="Cordia New"/>
          <w:sz w:val="28"/>
          <w:lang w:val="en-GB"/>
        </w:rPr>
        <w:t>831</w:t>
      </w:r>
      <w:r w:rsidRPr="00690182">
        <w:rPr>
          <w:rFonts w:ascii="Cordia New" w:hAnsi="Cordia New"/>
          <w:sz w:val="28"/>
        </w:rPr>
        <w:t>,</w:t>
      </w:r>
      <w:r w:rsidR="00B41D75" w:rsidRPr="00690182">
        <w:rPr>
          <w:rFonts w:ascii="Cordia New" w:hAnsi="Cordia New"/>
          <w:sz w:val="28"/>
          <w:lang w:val="en-GB"/>
        </w:rPr>
        <w:t>156</w:t>
      </w:r>
      <w:r w:rsidRPr="00690182">
        <w:rPr>
          <w:rFonts w:ascii="Cordia New" w:hAnsi="Cordia New"/>
          <w:sz w:val="28"/>
        </w:rPr>
        <w:t xml:space="preserve"> units for offering to existing shareholders, having a term of not exceeding </w:t>
      </w:r>
      <w:r w:rsidR="00B41D75" w:rsidRPr="00690182">
        <w:rPr>
          <w:rFonts w:ascii="Cordia New" w:hAnsi="Cordia New"/>
          <w:sz w:val="28"/>
          <w:lang w:val="en-GB"/>
        </w:rPr>
        <w:t>3</w:t>
      </w:r>
      <w:r w:rsidRPr="00690182">
        <w:rPr>
          <w:rFonts w:ascii="Cordia New" w:hAnsi="Cordia New"/>
          <w:sz w:val="28"/>
        </w:rPr>
        <w:t xml:space="preserve"> years from the initial issuance date, and having an exercise ratio of </w:t>
      </w:r>
      <w:r w:rsidR="00B41D75" w:rsidRPr="00690182">
        <w:rPr>
          <w:rFonts w:ascii="Cordia New" w:hAnsi="Cordia New"/>
          <w:sz w:val="28"/>
          <w:lang w:val="en-GB"/>
        </w:rPr>
        <w:t>1</w:t>
      </w:r>
      <w:r w:rsidRPr="00690182">
        <w:rPr>
          <w:rFonts w:ascii="Cordia New" w:hAnsi="Cordia New"/>
          <w:sz w:val="28"/>
        </w:rPr>
        <w:t xml:space="preserve"> unit of warrant per </w:t>
      </w:r>
      <w:r w:rsidR="00B41D75" w:rsidRPr="00690182">
        <w:rPr>
          <w:rFonts w:ascii="Cordia New" w:hAnsi="Cordia New"/>
          <w:sz w:val="28"/>
          <w:lang w:val="en-GB"/>
        </w:rPr>
        <w:t>1</w:t>
      </w:r>
      <w:r w:rsidRPr="00690182">
        <w:rPr>
          <w:rFonts w:ascii="Cordia New" w:hAnsi="Cordia New"/>
          <w:sz w:val="28"/>
        </w:rPr>
        <w:t xml:space="preserve"> ordinary share at an exercise price of Baht </w:t>
      </w:r>
      <w:r w:rsidR="00B41D75" w:rsidRPr="00690182">
        <w:rPr>
          <w:rFonts w:ascii="Cordia New" w:hAnsi="Cordia New"/>
          <w:sz w:val="28"/>
          <w:lang w:val="en-GB"/>
        </w:rPr>
        <w:t>21</w:t>
      </w:r>
      <w:r w:rsidRPr="00690182">
        <w:rPr>
          <w:rFonts w:ascii="Cordia New" w:hAnsi="Cordia New"/>
          <w:sz w:val="28"/>
        </w:rPr>
        <w:t>.</w:t>
      </w:r>
      <w:r w:rsidR="00B41D75" w:rsidRPr="00690182">
        <w:rPr>
          <w:rFonts w:ascii="Cordia New" w:hAnsi="Cordia New"/>
          <w:sz w:val="28"/>
          <w:lang w:val="en-GB"/>
        </w:rPr>
        <w:t>6</w:t>
      </w:r>
      <w:r w:rsidRPr="00690182">
        <w:rPr>
          <w:rFonts w:ascii="Cordia New" w:hAnsi="Cordia New"/>
          <w:sz w:val="28"/>
        </w:rPr>
        <w:t xml:space="preserve"> per share.</w:t>
      </w:r>
    </w:p>
    <w:p w14:paraId="2CAB52B8" w14:textId="77777777" w:rsidR="00E504F5" w:rsidRPr="00690182" w:rsidRDefault="00E504F5" w:rsidP="00690182">
      <w:pPr>
        <w:spacing w:after="0" w:line="240" w:lineRule="auto"/>
        <w:ind w:left="540"/>
        <w:jc w:val="both"/>
        <w:rPr>
          <w:rFonts w:ascii="Cordia New" w:eastAsia="Times New Roman" w:hAnsi="Cordia New"/>
          <w:b/>
          <w:bCs/>
          <w:sz w:val="28"/>
        </w:rPr>
      </w:pPr>
    </w:p>
    <w:p w14:paraId="43911664" w14:textId="21D0604A" w:rsidR="00E504F5" w:rsidRPr="00690182" w:rsidRDefault="00E504F5" w:rsidP="00690182">
      <w:pPr>
        <w:spacing w:after="0" w:line="240" w:lineRule="auto"/>
        <w:ind w:left="540"/>
        <w:jc w:val="both"/>
        <w:rPr>
          <w:rFonts w:ascii="Cordia New" w:hAnsi="Cordia New"/>
          <w:sz w:val="28"/>
        </w:rPr>
      </w:pPr>
      <w:r w:rsidRPr="00690182">
        <w:rPr>
          <w:rFonts w:ascii="Cordia New" w:hAnsi="Cordia New"/>
          <w:sz w:val="28"/>
        </w:rPr>
        <w:t xml:space="preserve">At the Annual General Meeting of the Shareholders of the Company held on </w:t>
      </w:r>
      <w:r w:rsidR="00B41D75" w:rsidRPr="00690182">
        <w:rPr>
          <w:rFonts w:ascii="Cordia New" w:hAnsi="Cordia New"/>
          <w:sz w:val="28"/>
          <w:lang w:val="en-GB"/>
        </w:rPr>
        <w:t>22</w:t>
      </w:r>
      <w:r w:rsidRPr="00690182">
        <w:rPr>
          <w:rFonts w:ascii="Cordia New" w:hAnsi="Cordia New"/>
          <w:sz w:val="28"/>
        </w:rPr>
        <w:t xml:space="preserve"> April </w:t>
      </w:r>
      <w:r w:rsidR="00B41D75" w:rsidRPr="00690182">
        <w:rPr>
          <w:rFonts w:ascii="Cordia New" w:hAnsi="Cordia New"/>
          <w:sz w:val="28"/>
          <w:lang w:val="en-GB"/>
        </w:rPr>
        <w:t>2021</w:t>
      </w:r>
      <w:r w:rsidRPr="00690182">
        <w:rPr>
          <w:rFonts w:ascii="Cordia New" w:hAnsi="Cordia New"/>
          <w:sz w:val="28"/>
        </w:rPr>
        <w:t>, the shareholders passed a resolution to approve the issuance of the Company’s warrants on ordinary shares (MINT-W</w:t>
      </w:r>
      <w:r w:rsidR="00B41D75" w:rsidRPr="00690182">
        <w:rPr>
          <w:rFonts w:ascii="Cordia New" w:hAnsi="Cordia New"/>
          <w:sz w:val="28"/>
          <w:lang w:val="en-GB"/>
        </w:rPr>
        <w:t>8</w:t>
      </w:r>
      <w:r w:rsidRPr="00690182">
        <w:rPr>
          <w:rFonts w:ascii="Cordia New" w:hAnsi="Cordia New"/>
          <w:sz w:val="28"/>
        </w:rPr>
        <w:t xml:space="preserve">), not exceeding </w:t>
      </w:r>
      <w:r w:rsidR="00B41D75" w:rsidRPr="00690182">
        <w:rPr>
          <w:rFonts w:ascii="Cordia New" w:hAnsi="Cordia New"/>
          <w:sz w:val="28"/>
          <w:lang w:val="en-GB"/>
        </w:rPr>
        <w:t>179</w:t>
      </w:r>
      <w:r w:rsidRPr="00690182">
        <w:rPr>
          <w:rFonts w:ascii="Cordia New" w:hAnsi="Cordia New"/>
          <w:sz w:val="28"/>
        </w:rPr>
        <w:t>,</w:t>
      </w:r>
      <w:r w:rsidR="00B41D75" w:rsidRPr="00690182">
        <w:rPr>
          <w:rFonts w:ascii="Cordia New" w:hAnsi="Cordia New"/>
          <w:sz w:val="28"/>
          <w:lang w:val="en-GB"/>
        </w:rPr>
        <w:t>020</w:t>
      </w:r>
      <w:r w:rsidRPr="00690182">
        <w:rPr>
          <w:rFonts w:ascii="Cordia New" w:hAnsi="Cordia New"/>
          <w:sz w:val="28"/>
        </w:rPr>
        <w:t>,</w:t>
      </w:r>
      <w:r w:rsidR="00B41D75" w:rsidRPr="00690182">
        <w:rPr>
          <w:rFonts w:ascii="Cordia New" w:hAnsi="Cordia New"/>
          <w:sz w:val="28"/>
          <w:lang w:val="en-GB"/>
        </w:rPr>
        <w:t>602</w:t>
      </w:r>
      <w:r w:rsidRPr="00690182">
        <w:rPr>
          <w:rFonts w:ascii="Cordia New" w:hAnsi="Cordia New"/>
          <w:sz w:val="28"/>
        </w:rPr>
        <w:t xml:space="preserve"> units for offering to existing shareholders, having an exercise period of not exceeding </w:t>
      </w:r>
      <w:r w:rsidR="00B41D75" w:rsidRPr="00690182">
        <w:rPr>
          <w:rFonts w:ascii="Cordia New" w:hAnsi="Cordia New"/>
          <w:sz w:val="28"/>
          <w:lang w:val="en-GB"/>
        </w:rPr>
        <w:t>2</w:t>
      </w:r>
      <w:r w:rsidRPr="00690182">
        <w:rPr>
          <w:rFonts w:ascii="Cordia New" w:hAnsi="Cordia New"/>
          <w:sz w:val="28"/>
        </w:rPr>
        <w:t xml:space="preserve"> years from the initial issuance date, and having an exercise ratio of </w:t>
      </w:r>
      <w:r w:rsidR="00B41D75" w:rsidRPr="00690182">
        <w:rPr>
          <w:rFonts w:ascii="Cordia New" w:hAnsi="Cordia New"/>
          <w:sz w:val="28"/>
          <w:lang w:val="en-GB"/>
        </w:rPr>
        <w:t>1</w:t>
      </w:r>
      <w:r w:rsidRPr="00690182">
        <w:rPr>
          <w:rFonts w:ascii="Cordia New" w:hAnsi="Cordia New"/>
          <w:sz w:val="28"/>
        </w:rPr>
        <w:t xml:space="preserve"> unit of warrant per </w:t>
      </w:r>
      <w:r w:rsidR="00B41D75" w:rsidRPr="00690182">
        <w:rPr>
          <w:rFonts w:ascii="Cordia New" w:hAnsi="Cordia New"/>
          <w:sz w:val="28"/>
          <w:lang w:val="en-GB"/>
        </w:rPr>
        <w:t>1</w:t>
      </w:r>
      <w:r w:rsidRPr="00690182">
        <w:rPr>
          <w:rFonts w:ascii="Cordia New" w:hAnsi="Cordia New"/>
          <w:sz w:val="28"/>
        </w:rPr>
        <w:t xml:space="preserve"> ordinary share at an exercise price of Baht </w:t>
      </w:r>
      <w:r w:rsidR="00B41D75" w:rsidRPr="00690182">
        <w:rPr>
          <w:rFonts w:ascii="Cordia New" w:hAnsi="Cordia New"/>
          <w:sz w:val="28"/>
          <w:lang w:val="en-GB"/>
        </w:rPr>
        <w:t>28</w:t>
      </w:r>
      <w:r w:rsidRPr="00690182">
        <w:rPr>
          <w:rFonts w:ascii="Cordia New" w:hAnsi="Cordia New"/>
          <w:sz w:val="28"/>
        </w:rPr>
        <w:t xml:space="preserve"> per share, and the Company’s warrants on ordinary shares (MINT-W</w:t>
      </w:r>
      <w:r w:rsidR="00B41D75" w:rsidRPr="00690182">
        <w:rPr>
          <w:rFonts w:ascii="Cordia New" w:hAnsi="Cordia New"/>
          <w:sz w:val="28"/>
          <w:lang w:val="en-GB"/>
        </w:rPr>
        <w:t>9</w:t>
      </w:r>
      <w:r w:rsidRPr="00690182">
        <w:rPr>
          <w:rFonts w:ascii="Cordia New" w:hAnsi="Cordia New"/>
          <w:sz w:val="28"/>
        </w:rPr>
        <w:t xml:space="preserve">), not exceeding </w:t>
      </w:r>
      <w:r w:rsidR="00B41D75" w:rsidRPr="00690182">
        <w:rPr>
          <w:rFonts w:ascii="Cordia New" w:hAnsi="Cordia New"/>
          <w:sz w:val="28"/>
          <w:lang w:val="en-GB"/>
        </w:rPr>
        <w:t>162</w:t>
      </w:r>
      <w:r w:rsidRPr="00690182">
        <w:rPr>
          <w:rFonts w:ascii="Cordia New" w:hAnsi="Cordia New"/>
          <w:sz w:val="28"/>
        </w:rPr>
        <w:t>,</w:t>
      </w:r>
      <w:r w:rsidR="00B41D75" w:rsidRPr="00690182">
        <w:rPr>
          <w:rFonts w:ascii="Cordia New" w:hAnsi="Cordia New"/>
          <w:sz w:val="28"/>
          <w:lang w:val="en-GB"/>
        </w:rPr>
        <w:t>237</w:t>
      </w:r>
      <w:r w:rsidRPr="00690182">
        <w:rPr>
          <w:rFonts w:ascii="Cordia New" w:hAnsi="Cordia New"/>
          <w:sz w:val="28"/>
        </w:rPr>
        <w:t>,</w:t>
      </w:r>
      <w:r w:rsidR="00B41D75" w:rsidRPr="00690182">
        <w:rPr>
          <w:rFonts w:ascii="Cordia New" w:hAnsi="Cordia New"/>
          <w:sz w:val="28"/>
          <w:lang w:val="en-GB"/>
        </w:rPr>
        <w:t>420</w:t>
      </w:r>
      <w:r w:rsidRPr="00690182">
        <w:rPr>
          <w:rFonts w:ascii="Cordia New" w:hAnsi="Cordia New"/>
          <w:sz w:val="28"/>
        </w:rPr>
        <w:t xml:space="preserve"> units for offering to existing shareholders, having an exercise period of not exceeding </w:t>
      </w:r>
      <w:r w:rsidR="00B41D75" w:rsidRPr="00690182">
        <w:rPr>
          <w:rFonts w:ascii="Cordia New" w:hAnsi="Cordia New"/>
          <w:sz w:val="28"/>
          <w:lang w:val="en-GB"/>
        </w:rPr>
        <w:t>3</w:t>
      </w:r>
      <w:r w:rsidRPr="00690182">
        <w:rPr>
          <w:rFonts w:ascii="Cordia New" w:hAnsi="Cordia New"/>
          <w:sz w:val="28"/>
        </w:rPr>
        <w:t xml:space="preserve"> years from the initial issuance date, and having an exercise ratio of </w:t>
      </w:r>
      <w:r w:rsidR="00B41D75" w:rsidRPr="00690182">
        <w:rPr>
          <w:rFonts w:ascii="Cordia New" w:hAnsi="Cordia New"/>
          <w:sz w:val="28"/>
          <w:lang w:val="en-GB"/>
        </w:rPr>
        <w:t>1</w:t>
      </w:r>
      <w:r w:rsidRPr="00690182">
        <w:rPr>
          <w:rFonts w:ascii="Cordia New" w:hAnsi="Cordia New"/>
          <w:sz w:val="28"/>
        </w:rPr>
        <w:t xml:space="preserve"> unit of warrant per </w:t>
      </w:r>
      <w:r w:rsidR="00B41D75" w:rsidRPr="00690182">
        <w:rPr>
          <w:rFonts w:ascii="Cordia New" w:hAnsi="Cordia New"/>
          <w:sz w:val="28"/>
          <w:lang w:val="en-GB"/>
        </w:rPr>
        <w:t>1</w:t>
      </w:r>
      <w:r w:rsidRPr="00690182">
        <w:rPr>
          <w:rFonts w:ascii="Cordia New" w:hAnsi="Cordia New"/>
          <w:sz w:val="28"/>
        </w:rPr>
        <w:t xml:space="preserve"> ordinary share at an exercise price of Baht </w:t>
      </w:r>
      <w:r w:rsidR="00B41D75" w:rsidRPr="00690182">
        <w:rPr>
          <w:rFonts w:ascii="Cordia New" w:hAnsi="Cordia New"/>
          <w:sz w:val="28"/>
          <w:lang w:val="en-GB"/>
        </w:rPr>
        <w:t>31</w:t>
      </w:r>
      <w:r w:rsidRPr="00690182">
        <w:rPr>
          <w:rFonts w:ascii="Cordia New" w:hAnsi="Cordia New"/>
          <w:sz w:val="28"/>
        </w:rPr>
        <w:t xml:space="preserve"> per share</w:t>
      </w:r>
      <w:r w:rsidR="008C2ECD" w:rsidRPr="00690182">
        <w:rPr>
          <w:rFonts w:ascii="Cordia New" w:hAnsi="Cordia New"/>
          <w:sz w:val="28"/>
        </w:rPr>
        <w:t>.</w:t>
      </w:r>
    </w:p>
    <w:p w14:paraId="520ACA5A" w14:textId="77777777" w:rsidR="00E90432" w:rsidRPr="00690182" w:rsidRDefault="00E90432" w:rsidP="00690182">
      <w:pPr>
        <w:spacing w:after="0" w:line="240" w:lineRule="auto"/>
        <w:ind w:left="540"/>
        <w:jc w:val="both"/>
        <w:rPr>
          <w:rFonts w:ascii="Cordia New" w:hAnsi="Cordia New"/>
          <w:sz w:val="28"/>
        </w:rPr>
      </w:pPr>
    </w:p>
    <w:p w14:paraId="3881D095" w14:textId="7D9B6A70" w:rsidR="00E504F5" w:rsidRPr="00690182" w:rsidRDefault="00E90432" w:rsidP="00690182">
      <w:pPr>
        <w:spacing w:after="0" w:line="240" w:lineRule="auto"/>
        <w:ind w:left="540"/>
        <w:rPr>
          <w:rFonts w:ascii="Cordia New" w:hAnsi="Cordia New"/>
          <w:sz w:val="28"/>
        </w:rPr>
      </w:pPr>
      <w:r w:rsidRPr="00690182">
        <w:rPr>
          <w:rFonts w:ascii="Cordia New" w:hAnsi="Cordia New"/>
          <w:sz w:val="28"/>
        </w:rPr>
        <w:t>MINT-W6 warrants have already expired due to last exercise date was on 30 September 2021.</w:t>
      </w:r>
    </w:p>
    <w:p w14:paraId="7610DA6B" w14:textId="77777777" w:rsidR="00E90432" w:rsidRPr="00690182" w:rsidRDefault="00E90432" w:rsidP="00690182">
      <w:pPr>
        <w:spacing w:after="0" w:line="240" w:lineRule="auto"/>
        <w:ind w:left="540"/>
        <w:rPr>
          <w:rFonts w:ascii="Cordia New" w:eastAsia="Times New Roman" w:hAnsi="Cordia New"/>
          <w:b/>
          <w:bCs/>
          <w:sz w:val="28"/>
        </w:rPr>
      </w:pPr>
    </w:p>
    <w:p w14:paraId="32EE3531" w14:textId="77777777" w:rsidR="00212642" w:rsidRDefault="00212642">
      <w:pPr>
        <w:spacing w:after="0" w:line="240" w:lineRule="auto"/>
        <w:rPr>
          <w:rFonts w:ascii="Cordia New" w:eastAsia="Times New Roman" w:hAnsi="Cordia New"/>
          <w:b/>
          <w:bCs/>
          <w:sz w:val="28"/>
          <w:lang w:val="en-GB"/>
        </w:rPr>
      </w:pPr>
      <w:r>
        <w:rPr>
          <w:rFonts w:ascii="Cordia New" w:eastAsia="Times New Roman" w:hAnsi="Cordia New"/>
          <w:b/>
          <w:bCs/>
          <w:sz w:val="28"/>
          <w:lang w:val="en-GB"/>
        </w:rPr>
        <w:br w:type="page"/>
      </w:r>
    </w:p>
    <w:p w14:paraId="0934E45B" w14:textId="2ED16A77" w:rsidR="00C721A4"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32</w:t>
      </w:r>
      <w:r w:rsidR="00C721A4" w:rsidRPr="00690182">
        <w:rPr>
          <w:rFonts w:ascii="Cordia New" w:eastAsia="Times New Roman" w:hAnsi="Cordia New"/>
          <w:b/>
          <w:bCs/>
          <w:sz w:val="28"/>
        </w:rPr>
        <w:tab/>
        <w:t>Legal reserve</w:t>
      </w:r>
    </w:p>
    <w:tbl>
      <w:tblPr>
        <w:tblW w:w="9484" w:type="dxa"/>
        <w:tblInd w:w="90" w:type="dxa"/>
        <w:tblLayout w:type="fixed"/>
        <w:tblLook w:val="04A0" w:firstRow="1" w:lastRow="0" w:firstColumn="1" w:lastColumn="0" w:noHBand="0" w:noVBand="1"/>
      </w:tblPr>
      <w:tblGrid>
        <w:gridCol w:w="6750"/>
        <w:gridCol w:w="1367"/>
        <w:gridCol w:w="1367"/>
      </w:tblGrid>
      <w:tr w:rsidR="008B02DC" w:rsidRPr="00690182" w14:paraId="70304747" w14:textId="77777777" w:rsidTr="00212642">
        <w:trPr>
          <w:trHeight w:val="120"/>
        </w:trPr>
        <w:tc>
          <w:tcPr>
            <w:tcW w:w="6750" w:type="dxa"/>
            <w:vAlign w:val="bottom"/>
          </w:tcPr>
          <w:p w14:paraId="402651DF" w14:textId="77777777" w:rsidR="00C721A4" w:rsidRPr="00690182" w:rsidRDefault="00C721A4" w:rsidP="00690182">
            <w:pPr>
              <w:spacing w:after="0" w:line="240" w:lineRule="auto"/>
              <w:ind w:left="324"/>
              <w:rPr>
                <w:rFonts w:ascii="Cordia New" w:eastAsia="Times New Roman" w:hAnsi="Cordia New"/>
                <w:b/>
                <w:bCs/>
                <w:sz w:val="28"/>
              </w:rPr>
            </w:pPr>
          </w:p>
        </w:tc>
        <w:tc>
          <w:tcPr>
            <w:tcW w:w="2734" w:type="dxa"/>
            <w:gridSpan w:val="2"/>
            <w:vAlign w:val="bottom"/>
            <w:hideMark/>
          </w:tcPr>
          <w:p w14:paraId="191FB35A"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and Separate financial statements</w:t>
            </w:r>
          </w:p>
        </w:tc>
      </w:tr>
      <w:tr w:rsidR="008B02DC" w:rsidRPr="00690182" w14:paraId="38BF57D8" w14:textId="77777777" w:rsidTr="00212642">
        <w:trPr>
          <w:trHeight w:val="120"/>
        </w:trPr>
        <w:tc>
          <w:tcPr>
            <w:tcW w:w="6750" w:type="dxa"/>
            <w:vAlign w:val="bottom"/>
          </w:tcPr>
          <w:p w14:paraId="072B68DB" w14:textId="77777777" w:rsidR="00C721A4" w:rsidRPr="00690182" w:rsidRDefault="00C721A4" w:rsidP="00690182">
            <w:pPr>
              <w:spacing w:after="0" w:line="240" w:lineRule="auto"/>
              <w:ind w:left="324"/>
              <w:rPr>
                <w:rFonts w:ascii="Cordia New" w:eastAsia="Times New Roman" w:hAnsi="Cordia New"/>
                <w:b/>
                <w:bCs/>
                <w:sz w:val="28"/>
              </w:rPr>
            </w:pPr>
          </w:p>
        </w:tc>
        <w:tc>
          <w:tcPr>
            <w:tcW w:w="1367" w:type="dxa"/>
            <w:vAlign w:val="bottom"/>
            <w:hideMark/>
          </w:tcPr>
          <w:p w14:paraId="276248FD" w14:textId="2D09B42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7" w:type="dxa"/>
            <w:vAlign w:val="bottom"/>
            <w:hideMark/>
          </w:tcPr>
          <w:p w14:paraId="0096EAEE" w14:textId="77C0899A"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06659F22" w14:textId="77777777" w:rsidTr="00212642">
        <w:trPr>
          <w:trHeight w:val="120"/>
        </w:trPr>
        <w:tc>
          <w:tcPr>
            <w:tcW w:w="6750" w:type="dxa"/>
            <w:vAlign w:val="bottom"/>
          </w:tcPr>
          <w:p w14:paraId="1F99D9D4"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8"/>
              </w:rPr>
            </w:pPr>
          </w:p>
        </w:tc>
        <w:tc>
          <w:tcPr>
            <w:tcW w:w="1367" w:type="dxa"/>
            <w:vAlign w:val="bottom"/>
            <w:hideMark/>
          </w:tcPr>
          <w:p w14:paraId="6C466F95"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7" w:type="dxa"/>
            <w:vAlign w:val="bottom"/>
            <w:hideMark/>
          </w:tcPr>
          <w:p w14:paraId="6533919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212642" w14:paraId="509F5732" w14:textId="77777777" w:rsidTr="00212642">
        <w:trPr>
          <w:trHeight w:val="120"/>
        </w:trPr>
        <w:tc>
          <w:tcPr>
            <w:tcW w:w="6750" w:type="dxa"/>
            <w:vAlign w:val="bottom"/>
          </w:tcPr>
          <w:p w14:paraId="03969B32" w14:textId="77777777" w:rsidR="00C721A4" w:rsidRPr="00212642" w:rsidRDefault="00C721A4"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7" w:type="dxa"/>
            <w:vAlign w:val="bottom"/>
          </w:tcPr>
          <w:p w14:paraId="43CC7759" w14:textId="77777777" w:rsidR="00C721A4" w:rsidRPr="0021264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7" w:type="dxa"/>
            <w:vAlign w:val="bottom"/>
          </w:tcPr>
          <w:p w14:paraId="160B754A" w14:textId="77777777" w:rsidR="00C721A4" w:rsidRPr="0021264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072840" w:rsidRPr="00690182" w14:paraId="5A77C51B" w14:textId="77777777" w:rsidTr="00212642">
        <w:trPr>
          <w:trHeight w:val="120"/>
        </w:trPr>
        <w:tc>
          <w:tcPr>
            <w:tcW w:w="6750" w:type="dxa"/>
            <w:vAlign w:val="bottom"/>
            <w:hideMark/>
          </w:tcPr>
          <w:p w14:paraId="0BE105AA" w14:textId="3438D8B8" w:rsidR="00072840" w:rsidRPr="00690182" w:rsidRDefault="00072840"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1</w:t>
            </w:r>
            <w:r w:rsidRPr="00690182">
              <w:rPr>
                <w:rFonts w:ascii="Cordia New" w:eastAsia="Times New Roman" w:hAnsi="Cordia New"/>
                <w:sz w:val="28"/>
              </w:rPr>
              <w:t xml:space="preserve"> January </w:t>
            </w:r>
          </w:p>
        </w:tc>
        <w:tc>
          <w:tcPr>
            <w:tcW w:w="1367" w:type="dxa"/>
            <w:vAlign w:val="bottom"/>
          </w:tcPr>
          <w:p w14:paraId="52A2FED5" w14:textId="140E5274" w:rsidR="00072840"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588</w:t>
            </w:r>
            <w:r w:rsidR="002A7DEB" w:rsidRPr="00690182">
              <w:rPr>
                <w:rFonts w:ascii="Cordia New" w:eastAsia="Times New Roman" w:hAnsi="Cordia New"/>
                <w:sz w:val="28"/>
              </w:rPr>
              <w:t>,</w:t>
            </w:r>
            <w:r w:rsidRPr="00690182">
              <w:rPr>
                <w:rFonts w:ascii="Cordia New" w:eastAsia="Times New Roman" w:hAnsi="Cordia New"/>
                <w:sz w:val="28"/>
                <w:lang w:val="en-GB"/>
              </w:rPr>
              <w:t>781</w:t>
            </w:r>
            <w:r w:rsidR="002A7DEB" w:rsidRPr="00690182">
              <w:rPr>
                <w:rFonts w:ascii="Cordia New" w:eastAsia="Times New Roman" w:hAnsi="Cordia New"/>
                <w:sz w:val="28"/>
              </w:rPr>
              <w:t>,</w:t>
            </w:r>
            <w:r w:rsidRPr="00690182">
              <w:rPr>
                <w:rFonts w:ascii="Cordia New" w:eastAsia="Times New Roman" w:hAnsi="Cordia New"/>
                <w:sz w:val="28"/>
                <w:lang w:val="en-GB"/>
              </w:rPr>
              <w:t>595</w:t>
            </w:r>
          </w:p>
        </w:tc>
        <w:tc>
          <w:tcPr>
            <w:tcW w:w="1367" w:type="dxa"/>
            <w:vAlign w:val="bottom"/>
            <w:hideMark/>
          </w:tcPr>
          <w:p w14:paraId="5217146F" w14:textId="6C6B7CE5" w:rsidR="00072840"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484</w:t>
            </w:r>
            <w:r w:rsidR="00072840" w:rsidRPr="00690182">
              <w:rPr>
                <w:rFonts w:ascii="Cordia New" w:eastAsia="Times New Roman" w:hAnsi="Cordia New"/>
                <w:sz w:val="28"/>
              </w:rPr>
              <w:t>,</w:t>
            </w:r>
            <w:r w:rsidRPr="00690182">
              <w:rPr>
                <w:rFonts w:ascii="Cordia New" w:eastAsia="Times New Roman" w:hAnsi="Cordia New"/>
                <w:sz w:val="28"/>
                <w:lang w:val="en-GB"/>
              </w:rPr>
              <w:t>986</w:t>
            </w:r>
            <w:r w:rsidR="00072840" w:rsidRPr="00690182">
              <w:rPr>
                <w:rFonts w:ascii="Cordia New" w:eastAsia="Times New Roman" w:hAnsi="Cordia New"/>
                <w:sz w:val="28"/>
              </w:rPr>
              <w:t>,</w:t>
            </w:r>
            <w:r w:rsidRPr="00690182">
              <w:rPr>
                <w:rFonts w:ascii="Cordia New" w:eastAsia="Times New Roman" w:hAnsi="Cordia New"/>
                <w:sz w:val="28"/>
                <w:lang w:val="en-GB"/>
              </w:rPr>
              <w:t>001</w:t>
            </w:r>
          </w:p>
        </w:tc>
      </w:tr>
      <w:tr w:rsidR="00072840" w:rsidRPr="00690182" w14:paraId="6A209D57" w14:textId="77777777" w:rsidTr="00212642">
        <w:trPr>
          <w:trHeight w:val="120"/>
        </w:trPr>
        <w:tc>
          <w:tcPr>
            <w:tcW w:w="6750" w:type="dxa"/>
            <w:vAlign w:val="bottom"/>
            <w:hideMark/>
          </w:tcPr>
          <w:p w14:paraId="3FD19465" w14:textId="77777777" w:rsidR="00072840" w:rsidRPr="00690182" w:rsidRDefault="00072840"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8"/>
              </w:rPr>
            </w:pPr>
            <w:r w:rsidRPr="00690182">
              <w:rPr>
                <w:rFonts w:ascii="Cordia New" w:eastAsia="Times New Roman" w:hAnsi="Cordia New"/>
                <w:sz w:val="28"/>
              </w:rPr>
              <w:t>Appropriation during the year</w:t>
            </w:r>
          </w:p>
        </w:tc>
        <w:tc>
          <w:tcPr>
            <w:tcW w:w="1367" w:type="dxa"/>
            <w:vAlign w:val="bottom"/>
          </w:tcPr>
          <w:p w14:paraId="6636BCA2" w14:textId="124EF920" w:rsidR="00072840"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w:t>
            </w:r>
            <w:r w:rsidR="00922C09" w:rsidRPr="00690182">
              <w:rPr>
                <w:rFonts w:ascii="Cordia New" w:eastAsia="Times New Roman" w:hAnsi="Cordia New"/>
                <w:sz w:val="28"/>
              </w:rPr>
              <w:t>,</w:t>
            </w:r>
            <w:r w:rsidRPr="00690182">
              <w:rPr>
                <w:rFonts w:ascii="Cordia New" w:eastAsia="Times New Roman" w:hAnsi="Cordia New"/>
                <w:sz w:val="28"/>
                <w:lang w:val="en-GB"/>
              </w:rPr>
              <w:t>011</w:t>
            </w:r>
            <w:r w:rsidR="00922C09" w:rsidRPr="00690182">
              <w:rPr>
                <w:rFonts w:ascii="Cordia New" w:eastAsia="Times New Roman" w:hAnsi="Cordia New"/>
                <w:sz w:val="28"/>
              </w:rPr>
              <w:t>,</w:t>
            </w:r>
            <w:r w:rsidRPr="00690182">
              <w:rPr>
                <w:rFonts w:ascii="Cordia New" w:eastAsia="Times New Roman" w:hAnsi="Cordia New"/>
                <w:sz w:val="28"/>
                <w:lang w:val="en-GB"/>
              </w:rPr>
              <w:t>208</w:t>
            </w:r>
          </w:p>
        </w:tc>
        <w:tc>
          <w:tcPr>
            <w:tcW w:w="1367" w:type="dxa"/>
            <w:vAlign w:val="bottom"/>
            <w:hideMark/>
          </w:tcPr>
          <w:p w14:paraId="5CEF79CD" w14:textId="4FC3C05F" w:rsidR="00072840"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103</w:t>
            </w:r>
            <w:r w:rsidR="00072840" w:rsidRPr="00690182">
              <w:rPr>
                <w:rFonts w:ascii="Cordia New" w:eastAsia="Times New Roman" w:hAnsi="Cordia New"/>
                <w:sz w:val="28"/>
              </w:rPr>
              <w:t>,</w:t>
            </w:r>
            <w:r w:rsidRPr="00690182">
              <w:rPr>
                <w:rFonts w:ascii="Cordia New" w:eastAsia="Times New Roman" w:hAnsi="Cordia New"/>
                <w:sz w:val="28"/>
                <w:lang w:val="en-GB"/>
              </w:rPr>
              <w:t>795</w:t>
            </w:r>
            <w:r w:rsidR="00072840" w:rsidRPr="00690182">
              <w:rPr>
                <w:rFonts w:ascii="Cordia New" w:eastAsia="Times New Roman" w:hAnsi="Cordia New"/>
                <w:sz w:val="28"/>
              </w:rPr>
              <w:t>,</w:t>
            </w:r>
            <w:r w:rsidRPr="00690182">
              <w:rPr>
                <w:rFonts w:ascii="Cordia New" w:eastAsia="Times New Roman" w:hAnsi="Cordia New"/>
                <w:sz w:val="28"/>
                <w:lang w:val="en-GB"/>
              </w:rPr>
              <w:t>594</w:t>
            </w:r>
          </w:p>
        </w:tc>
      </w:tr>
      <w:tr w:rsidR="00072840" w:rsidRPr="00212642" w14:paraId="0A0B5BE3" w14:textId="77777777" w:rsidTr="00212642">
        <w:trPr>
          <w:trHeight w:val="120"/>
        </w:trPr>
        <w:tc>
          <w:tcPr>
            <w:tcW w:w="6750" w:type="dxa"/>
            <w:vAlign w:val="bottom"/>
          </w:tcPr>
          <w:p w14:paraId="0040F3B7" w14:textId="77777777" w:rsidR="00072840" w:rsidRPr="00212642" w:rsidRDefault="00072840"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7" w:type="dxa"/>
            <w:vAlign w:val="bottom"/>
          </w:tcPr>
          <w:p w14:paraId="56D2768A" w14:textId="77777777" w:rsidR="00072840" w:rsidRPr="00212642" w:rsidRDefault="00072840"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7" w:type="dxa"/>
            <w:vAlign w:val="bottom"/>
          </w:tcPr>
          <w:p w14:paraId="631A7BC7" w14:textId="77777777" w:rsidR="00072840" w:rsidRPr="00212642" w:rsidRDefault="00072840"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072840" w:rsidRPr="00690182" w14:paraId="4CCFAD04" w14:textId="77777777" w:rsidTr="00212642">
        <w:trPr>
          <w:trHeight w:val="120"/>
        </w:trPr>
        <w:tc>
          <w:tcPr>
            <w:tcW w:w="6750" w:type="dxa"/>
            <w:vAlign w:val="bottom"/>
            <w:hideMark/>
          </w:tcPr>
          <w:p w14:paraId="70D0B7BA" w14:textId="2C7D0D7C" w:rsidR="00072840" w:rsidRPr="00690182" w:rsidRDefault="00072840"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8"/>
              </w:rPr>
            </w:pP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w:t>
            </w:r>
          </w:p>
        </w:tc>
        <w:tc>
          <w:tcPr>
            <w:tcW w:w="1367" w:type="dxa"/>
            <w:vAlign w:val="bottom"/>
          </w:tcPr>
          <w:p w14:paraId="1225577B" w14:textId="7049E69F" w:rsidR="00072840"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599</w:t>
            </w:r>
            <w:r w:rsidR="00922C09" w:rsidRPr="00690182">
              <w:rPr>
                <w:rFonts w:ascii="Cordia New" w:eastAsia="Times New Roman" w:hAnsi="Cordia New"/>
                <w:sz w:val="28"/>
              </w:rPr>
              <w:t>,</w:t>
            </w:r>
            <w:r w:rsidRPr="00690182">
              <w:rPr>
                <w:rFonts w:ascii="Cordia New" w:eastAsia="Times New Roman" w:hAnsi="Cordia New"/>
                <w:sz w:val="28"/>
                <w:lang w:val="en-GB"/>
              </w:rPr>
              <w:t>792</w:t>
            </w:r>
            <w:r w:rsidR="00922C09" w:rsidRPr="00690182">
              <w:rPr>
                <w:rFonts w:ascii="Cordia New" w:eastAsia="Times New Roman" w:hAnsi="Cordia New"/>
                <w:sz w:val="28"/>
              </w:rPr>
              <w:t>,</w:t>
            </w:r>
            <w:r w:rsidRPr="00690182">
              <w:rPr>
                <w:rFonts w:ascii="Cordia New" w:eastAsia="Times New Roman" w:hAnsi="Cordia New"/>
                <w:sz w:val="28"/>
                <w:lang w:val="en-GB"/>
              </w:rPr>
              <w:t>803</w:t>
            </w:r>
          </w:p>
        </w:tc>
        <w:tc>
          <w:tcPr>
            <w:tcW w:w="1367" w:type="dxa"/>
            <w:vAlign w:val="bottom"/>
            <w:hideMark/>
          </w:tcPr>
          <w:p w14:paraId="3D99B55E" w14:textId="411B6990" w:rsidR="00072840" w:rsidRPr="00690182" w:rsidRDefault="00B41D7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588</w:t>
            </w:r>
            <w:r w:rsidR="00072840" w:rsidRPr="00690182">
              <w:rPr>
                <w:rFonts w:ascii="Cordia New" w:eastAsia="Times New Roman" w:hAnsi="Cordia New"/>
                <w:sz w:val="28"/>
              </w:rPr>
              <w:t>,</w:t>
            </w:r>
            <w:r w:rsidRPr="00690182">
              <w:rPr>
                <w:rFonts w:ascii="Cordia New" w:eastAsia="Times New Roman" w:hAnsi="Cordia New"/>
                <w:sz w:val="28"/>
                <w:lang w:val="en-GB"/>
              </w:rPr>
              <w:t>781</w:t>
            </w:r>
            <w:r w:rsidR="00072840" w:rsidRPr="00690182">
              <w:rPr>
                <w:rFonts w:ascii="Cordia New" w:eastAsia="Times New Roman" w:hAnsi="Cordia New"/>
                <w:sz w:val="28"/>
              </w:rPr>
              <w:t>,</w:t>
            </w:r>
            <w:r w:rsidRPr="00690182">
              <w:rPr>
                <w:rFonts w:ascii="Cordia New" w:eastAsia="Times New Roman" w:hAnsi="Cordia New"/>
                <w:sz w:val="28"/>
                <w:lang w:val="en-GB"/>
              </w:rPr>
              <w:t>595</w:t>
            </w:r>
          </w:p>
        </w:tc>
      </w:tr>
    </w:tbl>
    <w:p w14:paraId="562D526F" w14:textId="77777777" w:rsidR="00C721A4" w:rsidRPr="00212642" w:rsidRDefault="00C721A4" w:rsidP="00690182">
      <w:pPr>
        <w:spacing w:after="0" w:line="240" w:lineRule="auto"/>
        <w:ind w:left="540"/>
        <w:jc w:val="both"/>
        <w:outlineLvl w:val="7"/>
        <w:rPr>
          <w:rFonts w:ascii="Cordia New" w:eastAsia="Times New Roman" w:hAnsi="Cordia New"/>
          <w:sz w:val="16"/>
          <w:szCs w:val="16"/>
        </w:rPr>
      </w:pPr>
    </w:p>
    <w:p w14:paraId="23C06051" w14:textId="33D5039F" w:rsidR="00C721A4" w:rsidRPr="00690182" w:rsidRDefault="00C721A4" w:rsidP="00690182">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Under the Public Limited Company Act</w:t>
      </w:r>
      <w:r w:rsidR="00163605" w:rsidRPr="00690182">
        <w:rPr>
          <w:rFonts w:ascii="Cordia New" w:eastAsia="Times New Roman" w:hAnsi="Cordia New"/>
          <w:sz w:val="28"/>
        </w:rPr>
        <w:t xml:space="preserve">., B.E. </w:t>
      </w:r>
      <w:r w:rsidR="00B41D75" w:rsidRPr="00690182">
        <w:rPr>
          <w:rFonts w:ascii="Cordia New" w:eastAsia="Times New Roman" w:hAnsi="Cordia New"/>
          <w:sz w:val="28"/>
          <w:lang w:val="en-GB"/>
        </w:rPr>
        <w:t>2535</w:t>
      </w:r>
      <w:r w:rsidRPr="00690182">
        <w:rPr>
          <w:rFonts w:ascii="Cordia New" w:eastAsia="Times New Roman" w:hAnsi="Cordia New"/>
          <w:sz w:val="28"/>
        </w:rPr>
        <w:t xml:space="preserve">, the Company is required to set aside as a </w:t>
      </w:r>
      <w:r w:rsidR="00163605" w:rsidRPr="00690182">
        <w:rPr>
          <w:rFonts w:ascii="Cordia New" w:eastAsia="Times New Roman" w:hAnsi="Cordia New"/>
          <w:sz w:val="28"/>
        </w:rPr>
        <w:t>statutory</w:t>
      </w:r>
      <w:r w:rsidRPr="00690182">
        <w:rPr>
          <w:rFonts w:ascii="Cordia New" w:eastAsia="Times New Roman" w:hAnsi="Cordia New"/>
          <w:sz w:val="28"/>
        </w:rPr>
        <w:t xml:space="preserve"> reserve at least </w:t>
      </w:r>
      <w:r w:rsidR="00B41D75" w:rsidRPr="00690182">
        <w:rPr>
          <w:rFonts w:ascii="Cordia New" w:eastAsia="Times New Roman" w:hAnsi="Cordia New"/>
          <w:sz w:val="28"/>
          <w:lang w:val="en-GB"/>
        </w:rPr>
        <w:t>5</w:t>
      </w:r>
      <w:r w:rsidRPr="00690182">
        <w:rPr>
          <w:rFonts w:ascii="Cordia New" w:eastAsia="Times New Roman" w:hAnsi="Cordia New"/>
          <w:sz w:val="28"/>
        </w:rPr>
        <w:t xml:space="preserve">% of its net profit after accumulated deficit brought forward (if any) until the reserve is not less than </w:t>
      </w:r>
      <w:r w:rsidR="00B41D75" w:rsidRPr="00690182">
        <w:rPr>
          <w:rFonts w:ascii="Cordia New" w:eastAsia="Times New Roman" w:hAnsi="Cordia New"/>
          <w:sz w:val="28"/>
          <w:lang w:val="en-GB"/>
        </w:rPr>
        <w:t>10</w:t>
      </w:r>
      <w:r w:rsidRPr="00690182">
        <w:rPr>
          <w:rFonts w:ascii="Cordia New" w:eastAsia="Times New Roman" w:hAnsi="Cordia New"/>
          <w:sz w:val="28"/>
        </w:rPr>
        <w:t xml:space="preserve">% of the registered capital of the Company. The reserve is </w:t>
      </w:r>
      <w:r w:rsidR="00163605" w:rsidRPr="00690182">
        <w:rPr>
          <w:rFonts w:ascii="Cordia New" w:eastAsia="Times New Roman" w:hAnsi="Cordia New"/>
          <w:sz w:val="28"/>
        </w:rPr>
        <w:t>not available for dividend distribution.</w:t>
      </w:r>
    </w:p>
    <w:p w14:paraId="0DF8CBCC" w14:textId="77777777" w:rsidR="00DB7F5F" w:rsidRPr="00212642" w:rsidRDefault="00DB7F5F" w:rsidP="00690182">
      <w:pPr>
        <w:spacing w:after="0" w:line="240" w:lineRule="auto"/>
        <w:ind w:left="540"/>
        <w:jc w:val="both"/>
        <w:outlineLvl w:val="7"/>
        <w:rPr>
          <w:rFonts w:ascii="Cordia New" w:eastAsia="Times New Roman" w:hAnsi="Cordia New"/>
          <w:sz w:val="16"/>
          <w:szCs w:val="16"/>
        </w:rPr>
      </w:pPr>
    </w:p>
    <w:p w14:paraId="5CED01B1" w14:textId="777B6A18" w:rsidR="00C721A4"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33</w:t>
      </w:r>
      <w:r w:rsidR="00C721A4" w:rsidRPr="00690182">
        <w:rPr>
          <w:rFonts w:ascii="Cordia New" w:eastAsia="Times New Roman" w:hAnsi="Cordia New"/>
          <w:b/>
          <w:bCs/>
          <w:sz w:val="28"/>
        </w:rPr>
        <w:tab/>
        <w:t>Other income</w:t>
      </w:r>
    </w:p>
    <w:tbl>
      <w:tblPr>
        <w:tblW w:w="9342" w:type="dxa"/>
        <w:tblInd w:w="270" w:type="dxa"/>
        <w:tblLayout w:type="fixed"/>
        <w:tblLook w:val="04A0" w:firstRow="1" w:lastRow="0" w:firstColumn="1" w:lastColumn="0" w:noHBand="0" w:noVBand="1"/>
      </w:tblPr>
      <w:tblGrid>
        <w:gridCol w:w="3870"/>
        <w:gridCol w:w="1368"/>
        <w:gridCol w:w="1368"/>
        <w:gridCol w:w="1368"/>
        <w:gridCol w:w="1368"/>
      </w:tblGrid>
      <w:tr w:rsidR="008B02DC" w:rsidRPr="00690182" w14:paraId="12AC9135" w14:textId="77777777" w:rsidTr="00212642">
        <w:tc>
          <w:tcPr>
            <w:tcW w:w="3870" w:type="dxa"/>
            <w:vAlign w:val="bottom"/>
          </w:tcPr>
          <w:p w14:paraId="000E18C5" w14:textId="77777777" w:rsidR="00C721A4" w:rsidRPr="00690182" w:rsidRDefault="00C721A4" w:rsidP="00690182">
            <w:pPr>
              <w:spacing w:after="0" w:line="240" w:lineRule="auto"/>
              <w:ind w:left="165"/>
              <w:rPr>
                <w:rFonts w:ascii="Cordia New" w:eastAsia="Times New Roman" w:hAnsi="Cordia New"/>
                <w:b/>
                <w:bCs/>
                <w:sz w:val="28"/>
              </w:rPr>
            </w:pPr>
          </w:p>
        </w:tc>
        <w:tc>
          <w:tcPr>
            <w:tcW w:w="2736" w:type="dxa"/>
            <w:gridSpan w:val="2"/>
            <w:vAlign w:val="bottom"/>
            <w:hideMark/>
          </w:tcPr>
          <w:p w14:paraId="37D8F83C"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19B7F842"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736" w:type="dxa"/>
            <w:gridSpan w:val="2"/>
            <w:vAlign w:val="bottom"/>
            <w:hideMark/>
          </w:tcPr>
          <w:p w14:paraId="41BBB0A7"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5874C4BE"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1A55A26B" w14:textId="77777777" w:rsidTr="00212642">
        <w:tc>
          <w:tcPr>
            <w:tcW w:w="3870" w:type="dxa"/>
            <w:vAlign w:val="bottom"/>
          </w:tcPr>
          <w:p w14:paraId="014B4C1D" w14:textId="77777777" w:rsidR="00C721A4" w:rsidRPr="00690182" w:rsidRDefault="00C721A4" w:rsidP="00690182">
            <w:pPr>
              <w:spacing w:after="0" w:line="240" w:lineRule="auto"/>
              <w:ind w:left="165"/>
              <w:rPr>
                <w:rFonts w:ascii="Cordia New" w:eastAsia="Times New Roman" w:hAnsi="Cordia New"/>
                <w:sz w:val="28"/>
              </w:rPr>
            </w:pPr>
          </w:p>
        </w:tc>
        <w:tc>
          <w:tcPr>
            <w:tcW w:w="1368" w:type="dxa"/>
            <w:vAlign w:val="bottom"/>
            <w:hideMark/>
          </w:tcPr>
          <w:p w14:paraId="40B3AE4E" w14:textId="1C25A1A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4832C1E6" w14:textId="53AE875D"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368" w:type="dxa"/>
            <w:vAlign w:val="bottom"/>
            <w:hideMark/>
          </w:tcPr>
          <w:p w14:paraId="5E457882" w14:textId="7B9BCC0D"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368" w:type="dxa"/>
            <w:vAlign w:val="bottom"/>
            <w:hideMark/>
          </w:tcPr>
          <w:p w14:paraId="2A2CF8E8" w14:textId="041D7AE3"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303DE26A" w14:textId="77777777" w:rsidTr="00212642">
        <w:tc>
          <w:tcPr>
            <w:tcW w:w="3870" w:type="dxa"/>
            <w:vAlign w:val="bottom"/>
          </w:tcPr>
          <w:p w14:paraId="624496F2" w14:textId="77777777" w:rsidR="00C721A4" w:rsidRPr="00690182" w:rsidRDefault="00C721A4" w:rsidP="00690182">
            <w:pPr>
              <w:spacing w:after="0" w:line="240" w:lineRule="auto"/>
              <w:ind w:left="165"/>
              <w:outlineLvl w:val="5"/>
              <w:rPr>
                <w:rFonts w:ascii="Cordia New" w:eastAsia="Times New Roman" w:hAnsi="Cordia New"/>
                <w:i/>
                <w:iCs/>
                <w:sz w:val="28"/>
              </w:rPr>
            </w:pPr>
          </w:p>
        </w:tc>
        <w:tc>
          <w:tcPr>
            <w:tcW w:w="1368" w:type="dxa"/>
            <w:vAlign w:val="bottom"/>
            <w:hideMark/>
          </w:tcPr>
          <w:p w14:paraId="7C5FA4F7"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7C489CE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08B7350A"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368" w:type="dxa"/>
            <w:vAlign w:val="bottom"/>
            <w:hideMark/>
          </w:tcPr>
          <w:p w14:paraId="777A7741"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212642" w14:paraId="4B62B679" w14:textId="77777777" w:rsidTr="00212642">
        <w:tc>
          <w:tcPr>
            <w:tcW w:w="3870" w:type="dxa"/>
            <w:vAlign w:val="bottom"/>
          </w:tcPr>
          <w:p w14:paraId="5123C244" w14:textId="77777777" w:rsidR="00C721A4" w:rsidRPr="00212642" w:rsidRDefault="00C721A4" w:rsidP="00690182">
            <w:pPr>
              <w:tabs>
                <w:tab w:val="left" w:pos="1134"/>
                <w:tab w:val="left" w:pos="1276"/>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368" w:type="dxa"/>
            <w:vAlign w:val="bottom"/>
          </w:tcPr>
          <w:p w14:paraId="63E088A9" w14:textId="77777777" w:rsidR="00C721A4" w:rsidRPr="00212642"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7E7B30E" w14:textId="77777777" w:rsidR="00C721A4" w:rsidRPr="00212642"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4ECCFCFF" w14:textId="77777777" w:rsidR="00C721A4" w:rsidRPr="00212642"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2912A578" w14:textId="77777777" w:rsidR="00C721A4" w:rsidRPr="00212642" w:rsidRDefault="00C721A4" w:rsidP="00690182">
            <w:pPr>
              <w:spacing w:after="0" w:line="240" w:lineRule="auto"/>
              <w:ind w:right="-72"/>
              <w:jc w:val="right"/>
              <w:rPr>
                <w:rFonts w:ascii="Cordia New" w:eastAsia="Times New Roman" w:hAnsi="Cordia New"/>
                <w:sz w:val="12"/>
                <w:szCs w:val="12"/>
              </w:rPr>
            </w:pPr>
          </w:p>
        </w:tc>
      </w:tr>
      <w:tr w:rsidR="00072840" w:rsidRPr="00690182" w14:paraId="6D1F77ED" w14:textId="77777777" w:rsidTr="00212642">
        <w:tc>
          <w:tcPr>
            <w:tcW w:w="3870" w:type="dxa"/>
            <w:vAlign w:val="bottom"/>
            <w:hideMark/>
          </w:tcPr>
          <w:p w14:paraId="24FF1D8B"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Rental income</w:t>
            </w:r>
          </w:p>
        </w:tc>
        <w:tc>
          <w:tcPr>
            <w:tcW w:w="1368" w:type="dxa"/>
            <w:vAlign w:val="bottom"/>
          </w:tcPr>
          <w:p w14:paraId="6A1D3250" w14:textId="402154C5"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157</w:t>
            </w:r>
            <w:r w:rsidR="00FE2E4D" w:rsidRPr="00690182">
              <w:rPr>
                <w:rFonts w:ascii="Cordia New" w:eastAsia="Times New Roman" w:hAnsi="Cordia New"/>
                <w:sz w:val="28"/>
              </w:rPr>
              <w:t>,</w:t>
            </w:r>
            <w:r w:rsidRPr="00690182">
              <w:rPr>
                <w:rFonts w:ascii="Cordia New" w:eastAsia="Times New Roman" w:hAnsi="Cordia New"/>
                <w:sz w:val="28"/>
                <w:lang w:val="en-GB"/>
              </w:rPr>
              <w:t>365</w:t>
            </w:r>
            <w:r w:rsidR="00FE2E4D" w:rsidRPr="00690182">
              <w:rPr>
                <w:rFonts w:ascii="Cordia New" w:eastAsia="Times New Roman" w:hAnsi="Cordia New"/>
                <w:sz w:val="28"/>
              </w:rPr>
              <w:t>,</w:t>
            </w:r>
            <w:r w:rsidRPr="00690182">
              <w:rPr>
                <w:rFonts w:ascii="Cordia New" w:eastAsia="Times New Roman" w:hAnsi="Cordia New"/>
                <w:sz w:val="28"/>
                <w:lang w:val="en-GB"/>
              </w:rPr>
              <w:t>523</w:t>
            </w:r>
          </w:p>
        </w:tc>
        <w:tc>
          <w:tcPr>
            <w:tcW w:w="1368" w:type="dxa"/>
            <w:vAlign w:val="bottom"/>
            <w:hideMark/>
          </w:tcPr>
          <w:p w14:paraId="7D201893" w14:textId="459CA936"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85</w:t>
            </w:r>
            <w:r w:rsidR="00072840" w:rsidRPr="00690182">
              <w:rPr>
                <w:rFonts w:ascii="Cordia New" w:eastAsia="Times New Roman" w:hAnsi="Cordia New"/>
                <w:sz w:val="28"/>
              </w:rPr>
              <w:t>,</w:t>
            </w:r>
            <w:r w:rsidRPr="00690182">
              <w:rPr>
                <w:rFonts w:ascii="Cordia New" w:eastAsia="Times New Roman" w:hAnsi="Cordia New"/>
                <w:sz w:val="28"/>
                <w:lang w:val="en-GB"/>
              </w:rPr>
              <w:t>833</w:t>
            </w:r>
            <w:r w:rsidR="00072840" w:rsidRPr="00690182">
              <w:rPr>
                <w:rFonts w:ascii="Cordia New" w:eastAsia="Times New Roman" w:hAnsi="Cordia New"/>
                <w:sz w:val="28"/>
              </w:rPr>
              <w:t>,</w:t>
            </w:r>
            <w:r w:rsidRPr="00690182">
              <w:rPr>
                <w:rFonts w:ascii="Cordia New" w:eastAsia="Times New Roman" w:hAnsi="Cordia New"/>
                <w:sz w:val="28"/>
                <w:lang w:val="en-GB"/>
              </w:rPr>
              <w:t>359</w:t>
            </w:r>
          </w:p>
        </w:tc>
        <w:tc>
          <w:tcPr>
            <w:tcW w:w="1368" w:type="dxa"/>
            <w:vAlign w:val="bottom"/>
          </w:tcPr>
          <w:p w14:paraId="535BC6B9" w14:textId="0F94E7C2"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02E382D9" w14:textId="60264DDA"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3D1903C5" w14:textId="77777777" w:rsidTr="00212642">
        <w:tc>
          <w:tcPr>
            <w:tcW w:w="3870" w:type="dxa"/>
            <w:vAlign w:val="bottom"/>
            <w:hideMark/>
          </w:tcPr>
          <w:p w14:paraId="6B48A8AC"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Premium sales income</w:t>
            </w:r>
          </w:p>
        </w:tc>
        <w:tc>
          <w:tcPr>
            <w:tcW w:w="1368" w:type="dxa"/>
            <w:vAlign w:val="bottom"/>
          </w:tcPr>
          <w:p w14:paraId="5D7BBCB4" w14:textId="73430F53"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123</w:t>
            </w:r>
            <w:r w:rsidR="00F9389A" w:rsidRPr="00690182">
              <w:rPr>
                <w:rFonts w:ascii="Cordia New" w:eastAsia="Times New Roman" w:hAnsi="Cordia New"/>
                <w:sz w:val="28"/>
              </w:rPr>
              <w:t>,</w:t>
            </w:r>
            <w:r w:rsidRPr="00690182">
              <w:rPr>
                <w:rFonts w:ascii="Cordia New" w:eastAsia="Times New Roman" w:hAnsi="Cordia New"/>
                <w:sz w:val="28"/>
                <w:lang w:val="en-GB"/>
              </w:rPr>
              <w:t>692</w:t>
            </w:r>
            <w:r w:rsidR="00F9389A" w:rsidRPr="00690182">
              <w:rPr>
                <w:rFonts w:ascii="Cordia New" w:eastAsia="Times New Roman" w:hAnsi="Cordia New"/>
                <w:sz w:val="28"/>
              </w:rPr>
              <w:t>,</w:t>
            </w:r>
            <w:r w:rsidRPr="00690182">
              <w:rPr>
                <w:rFonts w:ascii="Cordia New" w:eastAsia="Times New Roman" w:hAnsi="Cordia New"/>
                <w:sz w:val="28"/>
                <w:lang w:val="en-GB"/>
              </w:rPr>
              <w:t>423</w:t>
            </w:r>
          </w:p>
        </w:tc>
        <w:tc>
          <w:tcPr>
            <w:tcW w:w="1368" w:type="dxa"/>
            <w:vAlign w:val="bottom"/>
            <w:hideMark/>
          </w:tcPr>
          <w:p w14:paraId="6F0326B8" w14:textId="4342D6B8"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124</w:t>
            </w:r>
            <w:r w:rsidR="00072840" w:rsidRPr="00690182">
              <w:rPr>
                <w:rFonts w:ascii="Cordia New" w:eastAsia="Times New Roman" w:hAnsi="Cordia New"/>
                <w:sz w:val="28"/>
              </w:rPr>
              <w:t>,</w:t>
            </w:r>
            <w:r w:rsidRPr="00690182">
              <w:rPr>
                <w:rFonts w:ascii="Cordia New" w:eastAsia="Times New Roman" w:hAnsi="Cordia New"/>
                <w:sz w:val="28"/>
                <w:lang w:val="en-GB"/>
              </w:rPr>
              <w:t>085</w:t>
            </w:r>
            <w:r w:rsidR="00072840" w:rsidRPr="00690182">
              <w:rPr>
                <w:rFonts w:ascii="Cordia New" w:eastAsia="Times New Roman" w:hAnsi="Cordia New"/>
                <w:sz w:val="28"/>
              </w:rPr>
              <w:t>,</w:t>
            </w:r>
            <w:r w:rsidRPr="00690182">
              <w:rPr>
                <w:rFonts w:ascii="Cordia New" w:eastAsia="Times New Roman" w:hAnsi="Cordia New"/>
                <w:sz w:val="28"/>
                <w:lang w:val="en-GB"/>
              </w:rPr>
              <w:t>939</w:t>
            </w:r>
          </w:p>
        </w:tc>
        <w:tc>
          <w:tcPr>
            <w:tcW w:w="1368" w:type="dxa"/>
            <w:vAlign w:val="bottom"/>
          </w:tcPr>
          <w:p w14:paraId="66F15F2C" w14:textId="5E8BB3DF"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54DCFE6A" w14:textId="78688116"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2A3D1FA2" w14:textId="77777777" w:rsidTr="00212642">
        <w:tc>
          <w:tcPr>
            <w:tcW w:w="3870" w:type="dxa"/>
            <w:vAlign w:val="bottom"/>
            <w:hideMark/>
          </w:tcPr>
          <w:p w14:paraId="03B27F8D"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Freight charges</w:t>
            </w:r>
          </w:p>
        </w:tc>
        <w:tc>
          <w:tcPr>
            <w:tcW w:w="1368" w:type="dxa"/>
            <w:vAlign w:val="bottom"/>
          </w:tcPr>
          <w:p w14:paraId="71D3F5AC" w14:textId="2F71DD82"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126</w:t>
            </w:r>
            <w:r w:rsidR="00F9389A" w:rsidRPr="00690182">
              <w:rPr>
                <w:rFonts w:ascii="Cordia New" w:eastAsia="Times New Roman" w:hAnsi="Cordia New"/>
                <w:sz w:val="28"/>
              </w:rPr>
              <w:t>,</w:t>
            </w:r>
            <w:r w:rsidRPr="00690182">
              <w:rPr>
                <w:rFonts w:ascii="Cordia New" w:eastAsia="Times New Roman" w:hAnsi="Cordia New"/>
                <w:sz w:val="28"/>
                <w:lang w:val="en-GB"/>
              </w:rPr>
              <w:t>142</w:t>
            </w:r>
            <w:r w:rsidR="00F9389A" w:rsidRPr="00690182">
              <w:rPr>
                <w:rFonts w:ascii="Cordia New" w:eastAsia="Times New Roman" w:hAnsi="Cordia New"/>
                <w:sz w:val="28"/>
              </w:rPr>
              <w:t>,</w:t>
            </w:r>
            <w:r w:rsidRPr="00690182">
              <w:rPr>
                <w:rFonts w:ascii="Cordia New" w:eastAsia="Times New Roman" w:hAnsi="Cordia New"/>
                <w:sz w:val="28"/>
                <w:lang w:val="en-GB"/>
              </w:rPr>
              <w:t>578</w:t>
            </w:r>
          </w:p>
        </w:tc>
        <w:tc>
          <w:tcPr>
            <w:tcW w:w="1368" w:type="dxa"/>
            <w:vAlign w:val="bottom"/>
            <w:hideMark/>
          </w:tcPr>
          <w:p w14:paraId="6B84C330" w14:textId="05A58DFE"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191</w:t>
            </w:r>
            <w:r w:rsidR="00072840" w:rsidRPr="00690182">
              <w:rPr>
                <w:rFonts w:ascii="Cordia New" w:eastAsia="Times New Roman" w:hAnsi="Cordia New"/>
                <w:sz w:val="28"/>
              </w:rPr>
              <w:t>,</w:t>
            </w:r>
            <w:r w:rsidRPr="00690182">
              <w:rPr>
                <w:rFonts w:ascii="Cordia New" w:eastAsia="Times New Roman" w:hAnsi="Cordia New"/>
                <w:sz w:val="28"/>
                <w:lang w:val="en-GB"/>
              </w:rPr>
              <w:t>890</w:t>
            </w:r>
            <w:r w:rsidR="00072840" w:rsidRPr="00690182">
              <w:rPr>
                <w:rFonts w:ascii="Cordia New" w:eastAsia="Times New Roman" w:hAnsi="Cordia New"/>
                <w:sz w:val="28"/>
              </w:rPr>
              <w:t>,</w:t>
            </w:r>
            <w:r w:rsidRPr="00690182">
              <w:rPr>
                <w:rFonts w:ascii="Cordia New" w:eastAsia="Times New Roman" w:hAnsi="Cordia New"/>
                <w:sz w:val="28"/>
                <w:lang w:val="en-GB"/>
              </w:rPr>
              <w:t>966</w:t>
            </w:r>
          </w:p>
        </w:tc>
        <w:tc>
          <w:tcPr>
            <w:tcW w:w="1368" w:type="dxa"/>
            <w:vAlign w:val="bottom"/>
          </w:tcPr>
          <w:p w14:paraId="5F410471" w14:textId="30806D45"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5C545491" w14:textId="4CF6A4E0"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F9389A" w:rsidRPr="00690182" w14:paraId="45799C31" w14:textId="77777777" w:rsidTr="00212642">
        <w:tc>
          <w:tcPr>
            <w:tcW w:w="3870" w:type="dxa"/>
            <w:vAlign w:val="bottom"/>
          </w:tcPr>
          <w:p w14:paraId="3038F583" w14:textId="5AF077CC" w:rsidR="00F9389A" w:rsidRPr="00690182" w:rsidRDefault="00F9389A"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 xml:space="preserve">Government </w:t>
            </w:r>
            <w:r w:rsidR="008D533A" w:rsidRPr="00690182">
              <w:rPr>
                <w:rFonts w:ascii="Cordia New" w:eastAsia="Times New Roman" w:hAnsi="Cordia New"/>
                <w:sz w:val="28"/>
              </w:rPr>
              <w:t>grants</w:t>
            </w:r>
          </w:p>
        </w:tc>
        <w:tc>
          <w:tcPr>
            <w:tcW w:w="1368" w:type="dxa"/>
            <w:vAlign w:val="bottom"/>
          </w:tcPr>
          <w:p w14:paraId="142F723E" w14:textId="1EB85B64" w:rsidR="00F9389A"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F9389A" w:rsidRPr="00690182">
              <w:rPr>
                <w:rFonts w:ascii="Cordia New" w:eastAsia="Times New Roman" w:hAnsi="Cordia New"/>
                <w:sz w:val="28"/>
              </w:rPr>
              <w:t>,</w:t>
            </w:r>
            <w:r w:rsidRPr="00690182">
              <w:rPr>
                <w:rFonts w:ascii="Cordia New" w:eastAsia="Times New Roman" w:hAnsi="Cordia New"/>
                <w:sz w:val="28"/>
                <w:lang w:val="en-GB"/>
              </w:rPr>
              <w:t>142</w:t>
            </w:r>
            <w:r w:rsidR="00F9389A" w:rsidRPr="00690182">
              <w:rPr>
                <w:rFonts w:ascii="Cordia New" w:eastAsia="Times New Roman" w:hAnsi="Cordia New"/>
                <w:sz w:val="28"/>
              </w:rPr>
              <w:t>,</w:t>
            </w:r>
            <w:r w:rsidRPr="00690182">
              <w:rPr>
                <w:rFonts w:ascii="Cordia New" w:eastAsia="Times New Roman" w:hAnsi="Cordia New"/>
                <w:sz w:val="28"/>
                <w:lang w:val="en-GB"/>
              </w:rPr>
              <w:t>997</w:t>
            </w:r>
            <w:r w:rsidR="00F9389A" w:rsidRPr="00690182">
              <w:rPr>
                <w:rFonts w:ascii="Cordia New" w:eastAsia="Times New Roman" w:hAnsi="Cordia New"/>
                <w:sz w:val="28"/>
              </w:rPr>
              <w:t>,</w:t>
            </w:r>
            <w:r w:rsidRPr="00690182">
              <w:rPr>
                <w:rFonts w:ascii="Cordia New" w:eastAsia="Times New Roman" w:hAnsi="Cordia New"/>
                <w:sz w:val="28"/>
                <w:lang w:val="en-GB"/>
              </w:rPr>
              <w:t>955</w:t>
            </w:r>
          </w:p>
        </w:tc>
        <w:tc>
          <w:tcPr>
            <w:tcW w:w="1368" w:type="dxa"/>
            <w:vAlign w:val="bottom"/>
          </w:tcPr>
          <w:p w14:paraId="7B3E6B38" w14:textId="622E51E1" w:rsidR="00F9389A" w:rsidRPr="00690182" w:rsidRDefault="00F9389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24A4341D" w14:textId="2607FE48" w:rsidR="00F9389A" w:rsidRPr="00690182" w:rsidRDefault="00F9389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4A6FFE3F" w14:textId="1BB2C5F5" w:rsidR="00F9389A" w:rsidRPr="00690182" w:rsidRDefault="00F9389A"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08FD12D1" w14:textId="77777777" w:rsidTr="00212642">
        <w:tc>
          <w:tcPr>
            <w:tcW w:w="3870" w:type="dxa"/>
            <w:vAlign w:val="bottom"/>
            <w:hideMark/>
          </w:tcPr>
          <w:p w14:paraId="05F36558"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Subsidy income</w:t>
            </w:r>
          </w:p>
        </w:tc>
        <w:tc>
          <w:tcPr>
            <w:tcW w:w="1368" w:type="dxa"/>
            <w:vAlign w:val="bottom"/>
          </w:tcPr>
          <w:p w14:paraId="65838C20" w14:textId="68B2BB40"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173</w:t>
            </w:r>
            <w:r w:rsidR="00F95FBD" w:rsidRPr="00690182">
              <w:rPr>
                <w:rFonts w:ascii="Cordia New" w:eastAsia="Times New Roman" w:hAnsi="Cordia New"/>
                <w:sz w:val="28"/>
              </w:rPr>
              <w:t>,</w:t>
            </w:r>
            <w:r w:rsidRPr="00690182">
              <w:rPr>
                <w:rFonts w:ascii="Cordia New" w:eastAsia="Times New Roman" w:hAnsi="Cordia New"/>
                <w:sz w:val="28"/>
                <w:lang w:val="en-GB"/>
              </w:rPr>
              <w:t>480</w:t>
            </w:r>
            <w:r w:rsidR="00F95FBD" w:rsidRPr="00690182">
              <w:rPr>
                <w:rFonts w:ascii="Cordia New" w:eastAsia="Times New Roman" w:hAnsi="Cordia New"/>
                <w:sz w:val="28"/>
              </w:rPr>
              <w:t>,</w:t>
            </w:r>
            <w:r w:rsidRPr="00690182">
              <w:rPr>
                <w:rFonts w:ascii="Cordia New" w:eastAsia="Times New Roman" w:hAnsi="Cordia New"/>
                <w:sz w:val="28"/>
                <w:lang w:val="en-GB"/>
              </w:rPr>
              <w:t>718</w:t>
            </w:r>
          </w:p>
        </w:tc>
        <w:tc>
          <w:tcPr>
            <w:tcW w:w="1368" w:type="dxa"/>
            <w:vAlign w:val="bottom"/>
            <w:hideMark/>
          </w:tcPr>
          <w:p w14:paraId="02A39972" w14:textId="5C5863EF"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147</w:t>
            </w:r>
            <w:r w:rsidR="00072840" w:rsidRPr="00690182">
              <w:rPr>
                <w:rFonts w:ascii="Cordia New" w:eastAsia="Times New Roman" w:hAnsi="Cordia New"/>
                <w:sz w:val="28"/>
              </w:rPr>
              <w:t>,</w:t>
            </w:r>
            <w:r w:rsidRPr="00690182">
              <w:rPr>
                <w:rFonts w:ascii="Cordia New" w:eastAsia="Times New Roman" w:hAnsi="Cordia New"/>
                <w:sz w:val="28"/>
                <w:lang w:val="en-GB"/>
              </w:rPr>
              <w:t>238</w:t>
            </w:r>
            <w:r w:rsidR="00072840" w:rsidRPr="00690182">
              <w:rPr>
                <w:rFonts w:ascii="Cordia New" w:eastAsia="Times New Roman" w:hAnsi="Cordia New"/>
                <w:sz w:val="28"/>
              </w:rPr>
              <w:t>,</w:t>
            </w:r>
            <w:r w:rsidRPr="00690182">
              <w:rPr>
                <w:rFonts w:ascii="Cordia New" w:eastAsia="Times New Roman" w:hAnsi="Cordia New"/>
                <w:sz w:val="28"/>
                <w:lang w:val="en-GB"/>
              </w:rPr>
              <w:t>880</w:t>
            </w:r>
          </w:p>
        </w:tc>
        <w:tc>
          <w:tcPr>
            <w:tcW w:w="1368" w:type="dxa"/>
            <w:vAlign w:val="bottom"/>
          </w:tcPr>
          <w:p w14:paraId="59425A84" w14:textId="49ECC230"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61976B52" w14:textId="3EB15C9C"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251E8B89" w14:textId="77777777" w:rsidTr="00212642">
        <w:tc>
          <w:tcPr>
            <w:tcW w:w="3870" w:type="dxa"/>
            <w:vAlign w:val="bottom"/>
            <w:hideMark/>
          </w:tcPr>
          <w:p w14:paraId="6FC79039"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Advisory income</w:t>
            </w:r>
          </w:p>
        </w:tc>
        <w:tc>
          <w:tcPr>
            <w:tcW w:w="1368" w:type="dxa"/>
            <w:vAlign w:val="bottom"/>
          </w:tcPr>
          <w:p w14:paraId="55F4D2AB" w14:textId="2ECC7A64"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189</w:t>
            </w:r>
            <w:r w:rsidR="00F95FBD" w:rsidRPr="00690182">
              <w:rPr>
                <w:rFonts w:ascii="Cordia New" w:eastAsia="Times New Roman" w:hAnsi="Cordia New"/>
                <w:sz w:val="28"/>
              </w:rPr>
              <w:t>,</w:t>
            </w:r>
            <w:r w:rsidRPr="00690182">
              <w:rPr>
                <w:rFonts w:ascii="Cordia New" w:eastAsia="Times New Roman" w:hAnsi="Cordia New"/>
                <w:sz w:val="28"/>
                <w:lang w:val="en-GB"/>
              </w:rPr>
              <w:t>300</w:t>
            </w:r>
            <w:r w:rsidR="00F95FBD" w:rsidRPr="00690182">
              <w:rPr>
                <w:rFonts w:ascii="Cordia New" w:eastAsia="Times New Roman" w:hAnsi="Cordia New"/>
                <w:sz w:val="28"/>
              </w:rPr>
              <w:t>,</w:t>
            </w:r>
            <w:r w:rsidRPr="00690182">
              <w:rPr>
                <w:rFonts w:ascii="Cordia New" w:eastAsia="Times New Roman" w:hAnsi="Cordia New"/>
                <w:sz w:val="28"/>
                <w:lang w:val="en-GB"/>
              </w:rPr>
              <w:t>377</w:t>
            </w:r>
          </w:p>
        </w:tc>
        <w:tc>
          <w:tcPr>
            <w:tcW w:w="1368" w:type="dxa"/>
            <w:vAlign w:val="bottom"/>
            <w:hideMark/>
          </w:tcPr>
          <w:p w14:paraId="2C42BC9E" w14:textId="4C087F8A"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113</w:t>
            </w:r>
            <w:r w:rsidR="00072840" w:rsidRPr="00690182">
              <w:rPr>
                <w:rFonts w:ascii="Cordia New" w:eastAsia="Times New Roman" w:hAnsi="Cordia New"/>
                <w:sz w:val="28"/>
              </w:rPr>
              <w:t>,</w:t>
            </w:r>
            <w:r w:rsidRPr="00690182">
              <w:rPr>
                <w:rFonts w:ascii="Cordia New" w:eastAsia="Times New Roman" w:hAnsi="Cordia New"/>
                <w:sz w:val="28"/>
                <w:lang w:val="en-GB"/>
              </w:rPr>
              <w:t>112</w:t>
            </w:r>
            <w:r w:rsidR="00072840" w:rsidRPr="00690182">
              <w:rPr>
                <w:rFonts w:ascii="Cordia New" w:eastAsia="Times New Roman" w:hAnsi="Cordia New"/>
                <w:sz w:val="28"/>
              </w:rPr>
              <w:t>,</w:t>
            </w:r>
            <w:r w:rsidRPr="00690182">
              <w:rPr>
                <w:rFonts w:ascii="Cordia New" w:eastAsia="Times New Roman" w:hAnsi="Cordia New"/>
                <w:sz w:val="28"/>
                <w:lang w:val="en-GB"/>
              </w:rPr>
              <w:t>849</w:t>
            </w:r>
          </w:p>
        </w:tc>
        <w:tc>
          <w:tcPr>
            <w:tcW w:w="1368" w:type="dxa"/>
            <w:vAlign w:val="bottom"/>
          </w:tcPr>
          <w:p w14:paraId="174AD2B7" w14:textId="1AE28847"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2C827DBD" w14:textId="27911010"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5F058CF1" w14:textId="77777777" w:rsidTr="00212642">
        <w:tc>
          <w:tcPr>
            <w:tcW w:w="3870" w:type="dxa"/>
            <w:vAlign w:val="bottom"/>
            <w:hideMark/>
          </w:tcPr>
          <w:p w14:paraId="1FDBD260"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Sales of raw material to franchisees</w:t>
            </w:r>
          </w:p>
        </w:tc>
        <w:tc>
          <w:tcPr>
            <w:tcW w:w="1368" w:type="dxa"/>
            <w:vAlign w:val="bottom"/>
          </w:tcPr>
          <w:p w14:paraId="4F226AEA" w14:textId="2C17CA44"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31</w:t>
            </w:r>
            <w:r w:rsidR="00F9389A" w:rsidRPr="00690182">
              <w:rPr>
                <w:rFonts w:ascii="Cordia New" w:eastAsia="Times New Roman" w:hAnsi="Cordia New"/>
                <w:sz w:val="28"/>
              </w:rPr>
              <w:t>,</w:t>
            </w:r>
            <w:r w:rsidRPr="00690182">
              <w:rPr>
                <w:rFonts w:ascii="Cordia New" w:eastAsia="Times New Roman" w:hAnsi="Cordia New"/>
                <w:sz w:val="28"/>
                <w:lang w:val="en-GB"/>
              </w:rPr>
              <w:t>280</w:t>
            </w:r>
            <w:r w:rsidR="00F9389A" w:rsidRPr="00690182">
              <w:rPr>
                <w:rFonts w:ascii="Cordia New" w:eastAsia="Times New Roman" w:hAnsi="Cordia New"/>
                <w:sz w:val="28"/>
              </w:rPr>
              <w:t>,</w:t>
            </w:r>
            <w:r w:rsidRPr="00690182">
              <w:rPr>
                <w:rFonts w:ascii="Cordia New" w:eastAsia="Times New Roman" w:hAnsi="Cordia New"/>
                <w:sz w:val="28"/>
                <w:lang w:val="en-GB"/>
              </w:rPr>
              <w:t>981</w:t>
            </w:r>
          </w:p>
        </w:tc>
        <w:tc>
          <w:tcPr>
            <w:tcW w:w="1368" w:type="dxa"/>
            <w:vAlign w:val="bottom"/>
            <w:hideMark/>
          </w:tcPr>
          <w:p w14:paraId="766C7C21" w14:textId="43F9F00F"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58</w:t>
            </w:r>
            <w:r w:rsidR="00072840" w:rsidRPr="00690182">
              <w:rPr>
                <w:rFonts w:ascii="Cordia New" w:eastAsia="Times New Roman" w:hAnsi="Cordia New"/>
                <w:sz w:val="28"/>
              </w:rPr>
              <w:t>,</w:t>
            </w:r>
            <w:r w:rsidRPr="00690182">
              <w:rPr>
                <w:rFonts w:ascii="Cordia New" w:eastAsia="Times New Roman" w:hAnsi="Cordia New"/>
                <w:sz w:val="28"/>
                <w:lang w:val="en-GB"/>
              </w:rPr>
              <w:t>335</w:t>
            </w:r>
            <w:r w:rsidR="00072840" w:rsidRPr="00690182">
              <w:rPr>
                <w:rFonts w:ascii="Cordia New" w:eastAsia="Times New Roman" w:hAnsi="Cordia New"/>
                <w:sz w:val="28"/>
              </w:rPr>
              <w:t>,</w:t>
            </w:r>
            <w:r w:rsidRPr="00690182">
              <w:rPr>
                <w:rFonts w:ascii="Cordia New" w:eastAsia="Times New Roman" w:hAnsi="Cordia New"/>
                <w:sz w:val="28"/>
                <w:lang w:val="en-GB"/>
              </w:rPr>
              <w:t>154</w:t>
            </w:r>
          </w:p>
        </w:tc>
        <w:tc>
          <w:tcPr>
            <w:tcW w:w="1368" w:type="dxa"/>
            <w:vAlign w:val="bottom"/>
          </w:tcPr>
          <w:p w14:paraId="3AE2F81F" w14:textId="7F92C14A"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30559A19" w14:textId="4B077F20"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1A52E73A" w14:textId="77777777" w:rsidTr="00212642">
        <w:tc>
          <w:tcPr>
            <w:tcW w:w="3870" w:type="dxa"/>
            <w:vAlign w:val="bottom"/>
            <w:hideMark/>
          </w:tcPr>
          <w:p w14:paraId="72FCEDE9"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Maintenance fee income</w:t>
            </w:r>
          </w:p>
        </w:tc>
        <w:tc>
          <w:tcPr>
            <w:tcW w:w="1368" w:type="dxa"/>
            <w:vAlign w:val="bottom"/>
          </w:tcPr>
          <w:p w14:paraId="6C400737" w14:textId="3FF782C2"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72</w:t>
            </w:r>
            <w:r w:rsidR="00F9389A" w:rsidRPr="00690182">
              <w:rPr>
                <w:rFonts w:ascii="Cordia New" w:eastAsia="Times New Roman" w:hAnsi="Cordia New"/>
                <w:sz w:val="28"/>
              </w:rPr>
              <w:t>,</w:t>
            </w:r>
            <w:r w:rsidRPr="00690182">
              <w:rPr>
                <w:rFonts w:ascii="Cordia New" w:eastAsia="Times New Roman" w:hAnsi="Cordia New"/>
                <w:sz w:val="28"/>
                <w:lang w:val="en-GB"/>
              </w:rPr>
              <w:t>140</w:t>
            </w:r>
            <w:r w:rsidR="00F9389A" w:rsidRPr="00690182">
              <w:rPr>
                <w:rFonts w:ascii="Cordia New" w:eastAsia="Times New Roman" w:hAnsi="Cordia New"/>
                <w:sz w:val="28"/>
              </w:rPr>
              <w:t>,</w:t>
            </w:r>
            <w:r w:rsidRPr="00690182">
              <w:rPr>
                <w:rFonts w:ascii="Cordia New" w:eastAsia="Times New Roman" w:hAnsi="Cordia New"/>
                <w:sz w:val="28"/>
                <w:lang w:val="en-GB"/>
              </w:rPr>
              <w:t>159</w:t>
            </w:r>
          </w:p>
        </w:tc>
        <w:tc>
          <w:tcPr>
            <w:tcW w:w="1368" w:type="dxa"/>
            <w:vAlign w:val="bottom"/>
            <w:hideMark/>
          </w:tcPr>
          <w:p w14:paraId="6F61C7AF" w14:textId="2500FF38"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67</w:t>
            </w:r>
            <w:r w:rsidR="00072840" w:rsidRPr="00690182">
              <w:rPr>
                <w:rFonts w:ascii="Cordia New" w:eastAsia="Times New Roman" w:hAnsi="Cordia New"/>
                <w:sz w:val="28"/>
              </w:rPr>
              <w:t>,</w:t>
            </w:r>
            <w:r w:rsidRPr="00690182">
              <w:rPr>
                <w:rFonts w:ascii="Cordia New" w:eastAsia="Times New Roman" w:hAnsi="Cordia New"/>
                <w:sz w:val="28"/>
                <w:lang w:val="en-GB"/>
              </w:rPr>
              <w:t>341</w:t>
            </w:r>
            <w:r w:rsidR="00072840" w:rsidRPr="00690182">
              <w:rPr>
                <w:rFonts w:ascii="Cordia New" w:eastAsia="Times New Roman" w:hAnsi="Cordia New"/>
                <w:sz w:val="28"/>
              </w:rPr>
              <w:t>,</w:t>
            </w:r>
            <w:r w:rsidRPr="00690182">
              <w:rPr>
                <w:rFonts w:ascii="Cordia New" w:eastAsia="Times New Roman" w:hAnsi="Cordia New"/>
                <w:sz w:val="28"/>
                <w:lang w:val="en-GB"/>
              </w:rPr>
              <w:t>039</w:t>
            </w:r>
          </w:p>
        </w:tc>
        <w:tc>
          <w:tcPr>
            <w:tcW w:w="1368" w:type="dxa"/>
            <w:vAlign w:val="bottom"/>
          </w:tcPr>
          <w:p w14:paraId="15366469" w14:textId="3C0E283F"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62B6CFE8" w14:textId="441B29D7"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35D711D7" w14:textId="77777777" w:rsidTr="00212642">
        <w:tc>
          <w:tcPr>
            <w:tcW w:w="3870" w:type="dxa"/>
            <w:vAlign w:val="bottom"/>
            <w:hideMark/>
          </w:tcPr>
          <w:p w14:paraId="797D5DC7"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Property tax</w:t>
            </w:r>
          </w:p>
        </w:tc>
        <w:tc>
          <w:tcPr>
            <w:tcW w:w="1368" w:type="dxa"/>
            <w:vAlign w:val="bottom"/>
          </w:tcPr>
          <w:p w14:paraId="5983A6F5" w14:textId="2491B838"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157436" w:rsidRPr="00690182">
              <w:rPr>
                <w:rFonts w:ascii="Cordia New" w:eastAsia="Times New Roman" w:hAnsi="Cordia New"/>
                <w:sz w:val="28"/>
              </w:rPr>
              <w:t>,</w:t>
            </w:r>
            <w:r w:rsidRPr="00690182">
              <w:rPr>
                <w:rFonts w:ascii="Cordia New" w:eastAsia="Times New Roman" w:hAnsi="Cordia New"/>
                <w:sz w:val="28"/>
                <w:lang w:val="en-GB"/>
              </w:rPr>
              <w:t>443</w:t>
            </w:r>
            <w:r w:rsidR="00157436" w:rsidRPr="00690182">
              <w:rPr>
                <w:rFonts w:ascii="Cordia New" w:eastAsia="Times New Roman" w:hAnsi="Cordia New"/>
                <w:sz w:val="28"/>
              </w:rPr>
              <w:t>,</w:t>
            </w:r>
            <w:r w:rsidRPr="00690182">
              <w:rPr>
                <w:rFonts w:ascii="Cordia New" w:eastAsia="Times New Roman" w:hAnsi="Cordia New"/>
                <w:sz w:val="28"/>
                <w:lang w:val="en-GB"/>
              </w:rPr>
              <w:t>684</w:t>
            </w:r>
          </w:p>
        </w:tc>
        <w:tc>
          <w:tcPr>
            <w:tcW w:w="1368" w:type="dxa"/>
            <w:vAlign w:val="bottom"/>
            <w:hideMark/>
          </w:tcPr>
          <w:p w14:paraId="2AA8F506" w14:textId="22B1A944"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24</w:t>
            </w:r>
            <w:r w:rsidR="00072840" w:rsidRPr="00690182">
              <w:rPr>
                <w:rFonts w:ascii="Cordia New" w:eastAsia="Times New Roman" w:hAnsi="Cordia New"/>
                <w:sz w:val="28"/>
              </w:rPr>
              <w:t>,</w:t>
            </w:r>
            <w:r w:rsidRPr="00690182">
              <w:rPr>
                <w:rFonts w:ascii="Cordia New" w:eastAsia="Times New Roman" w:hAnsi="Cordia New"/>
                <w:sz w:val="28"/>
                <w:lang w:val="en-GB"/>
              </w:rPr>
              <w:t>539</w:t>
            </w:r>
            <w:r w:rsidR="00072840" w:rsidRPr="00690182">
              <w:rPr>
                <w:rFonts w:ascii="Cordia New" w:eastAsia="Times New Roman" w:hAnsi="Cordia New"/>
                <w:sz w:val="28"/>
              </w:rPr>
              <w:t>,</w:t>
            </w:r>
            <w:r w:rsidRPr="00690182">
              <w:rPr>
                <w:rFonts w:ascii="Cordia New" w:eastAsia="Times New Roman" w:hAnsi="Cordia New"/>
                <w:sz w:val="28"/>
                <w:lang w:val="en-GB"/>
              </w:rPr>
              <w:t>757</w:t>
            </w:r>
          </w:p>
        </w:tc>
        <w:tc>
          <w:tcPr>
            <w:tcW w:w="1368" w:type="dxa"/>
            <w:vAlign w:val="bottom"/>
          </w:tcPr>
          <w:p w14:paraId="2ECCAFDD" w14:textId="062AD62D"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7D836C1A" w14:textId="4B3DD619"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072840" w:rsidRPr="00690182" w14:paraId="0A4FD0DF" w14:textId="77777777" w:rsidTr="00212642">
        <w:tc>
          <w:tcPr>
            <w:tcW w:w="3870" w:type="dxa"/>
            <w:vAlign w:val="bottom"/>
            <w:hideMark/>
          </w:tcPr>
          <w:p w14:paraId="16D42A44"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Trademark fee income</w:t>
            </w:r>
          </w:p>
        </w:tc>
        <w:tc>
          <w:tcPr>
            <w:tcW w:w="1368" w:type="dxa"/>
            <w:vAlign w:val="bottom"/>
          </w:tcPr>
          <w:p w14:paraId="64663F47" w14:textId="5B8CC12F"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106</w:t>
            </w:r>
            <w:r w:rsidR="00157436" w:rsidRPr="00690182">
              <w:rPr>
                <w:rFonts w:ascii="Cordia New" w:eastAsia="Times New Roman" w:hAnsi="Cordia New"/>
                <w:sz w:val="28"/>
              </w:rPr>
              <w:t>,</w:t>
            </w:r>
            <w:r w:rsidRPr="00690182">
              <w:rPr>
                <w:rFonts w:ascii="Cordia New" w:eastAsia="Times New Roman" w:hAnsi="Cordia New"/>
                <w:sz w:val="28"/>
                <w:lang w:val="en-GB"/>
              </w:rPr>
              <w:t>526</w:t>
            </w:r>
            <w:r w:rsidR="00157436" w:rsidRPr="00690182">
              <w:rPr>
                <w:rFonts w:ascii="Cordia New" w:eastAsia="Times New Roman" w:hAnsi="Cordia New"/>
                <w:sz w:val="28"/>
              </w:rPr>
              <w:t>,</w:t>
            </w:r>
            <w:r w:rsidRPr="00690182">
              <w:rPr>
                <w:rFonts w:ascii="Cordia New" w:eastAsia="Times New Roman" w:hAnsi="Cordia New"/>
                <w:sz w:val="28"/>
                <w:lang w:val="en-GB"/>
              </w:rPr>
              <w:t>591</w:t>
            </w:r>
          </w:p>
        </w:tc>
        <w:tc>
          <w:tcPr>
            <w:tcW w:w="1368" w:type="dxa"/>
            <w:vAlign w:val="bottom"/>
            <w:hideMark/>
          </w:tcPr>
          <w:p w14:paraId="4196790F" w14:textId="53CE187D" w:rsidR="00072840"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98</w:t>
            </w:r>
            <w:r w:rsidR="00072840" w:rsidRPr="00690182">
              <w:rPr>
                <w:rFonts w:ascii="Cordia New" w:eastAsia="Times New Roman" w:hAnsi="Cordia New"/>
                <w:sz w:val="28"/>
              </w:rPr>
              <w:t>,</w:t>
            </w:r>
            <w:r w:rsidRPr="00690182">
              <w:rPr>
                <w:rFonts w:ascii="Cordia New" w:eastAsia="Times New Roman" w:hAnsi="Cordia New"/>
                <w:sz w:val="28"/>
                <w:lang w:val="en-GB"/>
              </w:rPr>
              <w:t>074</w:t>
            </w:r>
            <w:r w:rsidR="00072840" w:rsidRPr="00690182">
              <w:rPr>
                <w:rFonts w:ascii="Cordia New" w:eastAsia="Times New Roman" w:hAnsi="Cordia New"/>
                <w:sz w:val="28"/>
              </w:rPr>
              <w:t>,</w:t>
            </w:r>
            <w:r w:rsidRPr="00690182">
              <w:rPr>
                <w:rFonts w:ascii="Cordia New" w:eastAsia="Times New Roman" w:hAnsi="Cordia New"/>
                <w:sz w:val="28"/>
                <w:lang w:val="en-GB"/>
              </w:rPr>
              <w:t>492</w:t>
            </w:r>
          </w:p>
        </w:tc>
        <w:tc>
          <w:tcPr>
            <w:tcW w:w="1368" w:type="dxa"/>
            <w:vAlign w:val="bottom"/>
          </w:tcPr>
          <w:p w14:paraId="44AF0E5D" w14:textId="3467354B" w:rsidR="00072840" w:rsidRPr="00690182" w:rsidRDefault="00AC59C9"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hideMark/>
          </w:tcPr>
          <w:p w14:paraId="0AC6DE6E" w14:textId="4E2C8C8F" w:rsidR="00072840" w:rsidRPr="00690182" w:rsidRDefault="00072840"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8125A1" w:rsidRPr="00690182" w14:paraId="5A4816D6" w14:textId="77777777" w:rsidTr="00212642">
        <w:tc>
          <w:tcPr>
            <w:tcW w:w="3870" w:type="dxa"/>
            <w:vAlign w:val="bottom"/>
            <w:hideMark/>
          </w:tcPr>
          <w:p w14:paraId="330CA340" w14:textId="53493BC6" w:rsidR="008125A1" w:rsidRPr="00690182" w:rsidRDefault="008125A1"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Gain on sales and manage back</w:t>
            </w:r>
          </w:p>
        </w:tc>
        <w:tc>
          <w:tcPr>
            <w:tcW w:w="1368" w:type="dxa"/>
            <w:vAlign w:val="bottom"/>
          </w:tcPr>
          <w:p w14:paraId="06DF967C" w14:textId="0F6F42A3"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937,310,461</w:t>
            </w:r>
          </w:p>
        </w:tc>
        <w:tc>
          <w:tcPr>
            <w:tcW w:w="1368" w:type="dxa"/>
            <w:vAlign w:val="bottom"/>
            <w:hideMark/>
          </w:tcPr>
          <w:p w14:paraId="4A9CCA6B" w14:textId="455C71C8"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7C0E4DA0" w14:textId="366DD4AB" w:rsidR="008125A1" w:rsidRPr="00690182" w:rsidRDefault="00723EB8"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w:t>
            </w:r>
          </w:p>
        </w:tc>
        <w:tc>
          <w:tcPr>
            <w:tcW w:w="1368" w:type="dxa"/>
            <w:vAlign w:val="bottom"/>
            <w:hideMark/>
          </w:tcPr>
          <w:p w14:paraId="4BC4DC66" w14:textId="43C9E1B6"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8125A1" w:rsidRPr="00690182" w14:paraId="38871CFB" w14:textId="77777777" w:rsidTr="00212642">
        <w:tc>
          <w:tcPr>
            <w:tcW w:w="3870" w:type="dxa"/>
            <w:vAlign w:val="bottom"/>
            <w:hideMark/>
          </w:tcPr>
          <w:p w14:paraId="0035CA09" w14:textId="77777777" w:rsidR="004557AC" w:rsidRPr="00690182" w:rsidRDefault="008125A1"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Gain on disposals of</w:t>
            </w:r>
            <w:r w:rsidR="003F3E60" w:rsidRPr="00690182">
              <w:rPr>
                <w:rFonts w:ascii="Cordia New" w:eastAsia="Times New Roman" w:hAnsi="Cordia New"/>
                <w:sz w:val="28"/>
                <w:cs/>
              </w:rPr>
              <w:t xml:space="preserve"> </w:t>
            </w:r>
            <w:r w:rsidR="003F3E60" w:rsidRPr="00690182">
              <w:rPr>
                <w:rFonts w:ascii="Cordia New" w:eastAsia="Times New Roman" w:hAnsi="Cordia New"/>
                <w:sz w:val="28"/>
              </w:rPr>
              <w:t>interest</w:t>
            </w:r>
            <w:r w:rsidR="004557AC" w:rsidRPr="00690182">
              <w:rPr>
                <w:rFonts w:ascii="Cordia New" w:eastAsia="Times New Roman" w:hAnsi="Cordia New"/>
                <w:sz w:val="28"/>
              </w:rPr>
              <w:t>s</w:t>
            </w:r>
            <w:r w:rsidRPr="00690182">
              <w:rPr>
                <w:rFonts w:ascii="Cordia New" w:eastAsia="Times New Roman" w:hAnsi="Cordia New"/>
                <w:sz w:val="28"/>
              </w:rPr>
              <w:t xml:space="preserve"> </w:t>
            </w:r>
          </w:p>
          <w:p w14:paraId="1AA0EB28" w14:textId="45380A0E" w:rsidR="008125A1" w:rsidRPr="00690182" w:rsidRDefault="004557AC"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 xml:space="preserve">   </w:t>
            </w:r>
            <w:r w:rsidR="003F3E60" w:rsidRPr="00690182">
              <w:rPr>
                <w:rFonts w:ascii="Cordia New" w:eastAsia="Times New Roman" w:hAnsi="Cordia New"/>
                <w:sz w:val="28"/>
              </w:rPr>
              <w:t>in subsidiary</w:t>
            </w:r>
          </w:p>
        </w:tc>
        <w:tc>
          <w:tcPr>
            <w:tcW w:w="1368" w:type="dxa"/>
            <w:vAlign w:val="bottom"/>
          </w:tcPr>
          <w:p w14:paraId="2A6A2816" w14:textId="7E0800F9"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w:t>
            </w:r>
          </w:p>
        </w:tc>
        <w:tc>
          <w:tcPr>
            <w:tcW w:w="1368" w:type="dxa"/>
            <w:vAlign w:val="bottom"/>
            <w:hideMark/>
          </w:tcPr>
          <w:p w14:paraId="4590A391" w14:textId="57019225"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368" w:type="dxa"/>
            <w:vAlign w:val="bottom"/>
          </w:tcPr>
          <w:p w14:paraId="58DFC7C4" w14:textId="6CE7CE12"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880</w:t>
            </w:r>
            <w:r w:rsidRPr="00690182">
              <w:rPr>
                <w:rFonts w:ascii="Cordia New" w:eastAsia="Times New Roman" w:hAnsi="Cordia New"/>
                <w:sz w:val="28"/>
              </w:rPr>
              <w:t>,</w:t>
            </w:r>
            <w:r w:rsidRPr="00690182">
              <w:rPr>
                <w:rFonts w:ascii="Cordia New" w:eastAsia="Times New Roman" w:hAnsi="Cordia New"/>
                <w:sz w:val="28"/>
                <w:lang w:val="en-GB"/>
              </w:rPr>
              <w:t>773</w:t>
            </w:r>
            <w:r w:rsidRPr="00690182">
              <w:rPr>
                <w:rFonts w:ascii="Cordia New" w:eastAsia="Times New Roman" w:hAnsi="Cordia New"/>
                <w:sz w:val="28"/>
              </w:rPr>
              <w:t>,</w:t>
            </w:r>
            <w:r w:rsidRPr="00690182">
              <w:rPr>
                <w:rFonts w:ascii="Cordia New" w:eastAsia="Times New Roman" w:hAnsi="Cordia New"/>
                <w:sz w:val="28"/>
                <w:lang w:val="en-GB"/>
              </w:rPr>
              <w:t>791</w:t>
            </w:r>
          </w:p>
        </w:tc>
        <w:tc>
          <w:tcPr>
            <w:tcW w:w="1368" w:type="dxa"/>
            <w:vAlign w:val="bottom"/>
            <w:hideMark/>
          </w:tcPr>
          <w:p w14:paraId="1BFF9F18" w14:textId="12CF1FBA" w:rsidR="008125A1" w:rsidRPr="00690182" w:rsidRDefault="008125A1"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8125A1" w:rsidRPr="00690182" w14:paraId="22F97CB3" w14:textId="77777777" w:rsidTr="00212642">
        <w:tc>
          <w:tcPr>
            <w:tcW w:w="3870" w:type="dxa"/>
            <w:vAlign w:val="bottom"/>
            <w:hideMark/>
          </w:tcPr>
          <w:p w14:paraId="326FAB0B" w14:textId="77777777" w:rsidR="008125A1" w:rsidRPr="00690182" w:rsidRDefault="008125A1"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Others</w:t>
            </w:r>
          </w:p>
        </w:tc>
        <w:tc>
          <w:tcPr>
            <w:tcW w:w="1368" w:type="dxa"/>
            <w:vAlign w:val="bottom"/>
          </w:tcPr>
          <w:p w14:paraId="01018105" w14:textId="5036597C" w:rsidR="008125A1" w:rsidRPr="00690182" w:rsidRDefault="008125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MS Mincho" w:hAnsi="Cordia New"/>
                <w:sz w:val="28"/>
                <w:lang w:val="en-GB"/>
              </w:rPr>
              <w:t>1,029,130,503</w:t>
            </w:r>
          </w:p>
        </w:tc>
        <w:tc>
          <w:tcPr>
            <w:tcW w:w="1368" w:type="dxa"/>
            <w:vAlign w:val="bottom"/>
            <w:hideMark/>
          </w:tcPr>
          <w:p w14:paraId="31BF3CE3" w14:textId="1ABEBA04" w:rsidR="008125A1" w:rsidRPr="00690182" w:rsidRDefault="008125A1"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254</w:t>
            </w:r>
            <w:r w:rsidRPr="00690182">
              <w:rPr>
                <w:rFonts w:ascii="Cordia New" w:eastAsia="Times New Roman" w:hAnsi="Cordia New"/>
                <w:sz w:val="28"/>
              </w:rPr>
              <w:t>,</w:t>
            </w:r>
            <w:r w:rsidRPr="00690182">
              <w:rPr>
                <w:rFonts w:ascii="Cordia New" w:eastAsia="Times New Roman" w:hAnsi="Cordia New"/>
                <w:sz w:val="28"/>
                <w:lang w:val="en-GB"/>
              </w:rPr>
              <w:t>210</w:t>
            </w:r>
            <w:r w:rsidRPr="00690182">
              <w:rPr>
                <w:rFonts w:ascii="Cordia New" w:eastAsia="Times New Roman" w:hAnsi="Cordia New"/>
                <w:sz w:val="28"/>
              </w:rPr>
              <w:t>,</w:t>
            </w:r>
            <w:r w:rsidRPr="00690182">
              <w:rPr>
                <w:rFonts w:ascii="Cordia New" w:eastAsia="Times New Roman" w:hAnsi="Cordia New"/>
                <w:sz w:val="28"/>
                <w:lang w:val="en-GB"/>
              </w:rPr>
              <w:t>739</w:t>
            </w:r>
          </w:p>
        </w:tc>
        <w:tc>
          <w:tcPr>
            <w:tcW w:w="1368" w:type="dxa"/>
            <w:vAlign w:val="bottom"/>
          </w:tcPr>
          <w:p w14:paraId="108FA06B" w14:textId="7EA00648" w:rsidR="008125A1" w:rsidRPr="00690182" w:rsidRDefault="00723EB8" w:rsidP="00690182">
            <w:pPr>
              <w:pBdr>
                <w:bottom w:val="sing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71,656,695</w:t>
            </w:r>
          </w:p>
        </w:tc>
        <w:tc>
          <w:tcPr>
            <w:tcW w:w="1368" w:type="dxa"/>
            <w:vAlign w:val="bottom"/>
            <w:hideMark/>
          </w:tcPr>
          <w:p w14:paraId="7109E094" w14:textId="5D914983" w:rsidR="008125A1" w:rsidRPr="00690182" w:rsidRDefault="008125A1" w:rsidP="00690182">
            <w:pPr>
              <w:pBdr>
                <w:bottom w:val="sing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26</w:t>
            </w:r>
            <w:r w:rsidRPr="00690182">
              <w:rPr>
                <w:rFonts w:ascii="Cordia New" w:eastAsia="Times New Roman" w:hAnsi="Cordia New"/>
                <w:sz w:val="28"/>
              </w:rPr>
              <w:t>,</w:t>
            </w:r>
            <w:r w:rsidRPr="00690182">
              <w:rPr>
                <w:rFonts w:ascii="Cordia New" w:eastAsia="Times New Roman" w:hAnsi="Cordia New"/>
                <w:sz w:val="28"/>
                <w:lang w:val="en-GB"/>
              </w:rPr>
              <w:t>915</w:t>
            </w:r>
            <w:r w:rsidRPr="00690182">
              <w:rPr>
                <w:rFonts w:ascii="Cordia New" w:eastAsia="Times New Roman" w:hAnsi="Cordia New"/>
                <w:sz w:val="28"/>
              </w:rPr>
              <w:t>,</w:t>
            </w:r>
            <w:r w:rsidRPr="00690182">
              <w:rPr>
                <w:rFonts w:ascii="Cordia New" w:eastAsia="Times New Roman" w:hAnsi="Cordia New"/>
                <w:sz w:val="28"/>
                <w:lang w:val="en-GB"/>
              </w:rPr>
              <w:t>884</w:t>
            </w:r>
          </w:p>
        </w:tc>
      </w:tr>
      <w:tr w:rsidR="00072840" w:rsidRPr="00212642" w14:paraId="593FE281" w14:textId="77777777" w:rsidTr="00212642">
        <w:tc>
          <w:tcPr>
            <w:tcW w:w="3870" w:type="dxa"/>
            <w:vAlign w:val="bottom"/>
          </w:tcPr>
          <w:p w14:paraId="5831A2B0" w14:textId="77777777" w:rsidR="00072840" w:rsidRPr="0021264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368" w:type="dxa"/>
            <w:vAlign w:val="bottom"/>
          </w:tcPr>
          <w:p w14:paraId="033B149B" w14:textId="77777777" w:rsidR="00072840" w:rsidRPr="00212642" w:rsidRDefault="00072840" w:rsidP="00690182">
            <w:pPr>
              <w:spacing w:after="0" w:line="240" w:lineRule="auto"/>
              <w:ind w:right="-72"/>
              <w:jc w:val="right"/>
              <w:rPr>
                <w:rFonts w:ascii="Cordia New" w:eastAsia="Times New Roman" w:hAnsi="Cordia New"/>
                <w:sz w:val="12"/>
                <w:szCs w:val="12"/>
              </w:rPr>
            </w:pPr>
          </w:p>
        </w:tc>
        <w:tc>
          <w:tcPr>
            <w:tcW w:w="1368" w:type="dxa"/>
            <w:vAlign w:val="bottom"/>
          </w:tcPr>
          <w:p w14:paraId="0C92298C" w14:textId="77777777" w:rsidR="00072840" w:rsidRPr="00212642" w:rsidRDefault="00072840" w:rsidP="00690182">
            <w:pPr>
              <w:spacing w:after="0" w:line="240" w:lineRule="auto"/>
              <w:ind w:right="-72"/>
              <w:jc w:val="right"/>
              <w:rPr>
                <w:rFonts w:ascii="Cordia New" w:eastAsia="Times New Roman" w:hAnsi="Cordia New"/>
                <w:sz w:val="12"/>
                <w:szCs w:val="12"/>
              </w:rPr>
            </w:pPr>
          </w:p>
        </w:tc>
        <w:tc>
          <w:tcPr>
            <w:tcW w:w="1368" w:type="dxa"/>
            <w:vAlign w:val="bottom"/>
          </w:tcPr>
          <w:p w14:paraId="5E508BEB" w14:textId="77777777" w:rsidR="00072840" w:rsidRPr="00212642" w:rsidRDefault="00072840" w:rsidP="00690182">
            <w:pPr>
              <w:spacing w:after="0" w:line="240" w:lineRule="auto"/>
              <w:ind w:left="-124" w:right="-72"/>
              <w:jc w:val="right"/>
              <w:rPr>
                <w:rFonts w:ascii="Cordia New" w:eastAsia="Times New Roman" w:hAnsi="Cordia New"/>
                <w:sz w:val="12"/>
                <w:szCs w:val="12"/>
              </w:rPr>
            </w:pPr>
          </w:p>
        </w:tc>
        <w:tc>
          <w:tcPr>
            <w:tcW w:w="1368" w:type="dxa"/>
            <w:vAlign w:val="bottom"/>
          </w:tcPr>
          <w:p w14:paraId="53149FB6" w14:textId="77777777" w:rsidR="00072840" w:rsidRPr="00212642" w:rsidRDefault="00072840" w:rsidP="00690182">
            <w:pPr>
              <w:spacing w:after="0" w:line="240" w:lineRule="auto"/>
              <w:ind w:left="-124" w:right="-72"/>
              <w:jc w:val="right"/>
              <w:rPr>
                <w:rFonts w:ascii="Cordia New" w:eastAsia="Times New Roman" w:hAnsi="Cordia New"/>
                <w:sz w:val="12"/>
                <w:szCs w:val="12"/>
              </w:rPr>
            </w:pPr>
          </w:p>
        </w:tc>
      </w:tr>
      <w:tr w:rsidR="00072840" w:rsidRPr="00690182" w14:paraId="4CB4BDAE" w14:textId="77777777" w:rsidTr="00212642">
        <w:tc>
          <w:tcPr>
            <w:tcW w:w="3870" w:type="dxa"/>
            <w:vAlign w:val="bottom"/>
            <w:hideMark/>
          </w:tcPr>
          <w:p w14:paraId="02E16375" w14:textId="77777777" w:rsidR="00072840" w:rsidRPr="00690182" w:rsidRDefault="00072840" w:rsidP="00690182">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8"/>
              </w:rPr>
            </w:pPr>
            <w:r w:rsidRPr="00690182">
              <w:rPr>
                <w:rFonts w:ascii="Cordia New" w:eastAsia="Times New Roman" w:hAnsi="Cordia New"/>
                <w:sz w:val="28"/>
              </w:rPr>
              <w:t>Total other income</w:t>
            </w:r>
          </w:p>
        </w:tc>
        <w:tc>
          <w:tcPr>
            <w:tcW w:w="1368" w:type="dxa"/>
            <w:vAlign w:val="bottom"/>
          </w:tcPr>
          <w:p w14:paraId="1BB124E5" w14:textId="057914A1" w:rsidR="00072840"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6</w:t>
            </w:r>
            <w:r w:rsidR="00966C14" w:rsidRPr="00690182">
              <w:rPr>
                <w:rFonts w:ascii="Cordia New" w:eastAsia="Times New Roman" w:hAnsi="Cordia New"/>
                <w:sz w:val="28"/>
              </w:rPr>
              <w:t>,</w:t>
            </w:r>
            <w:r w:rsidRPr="00690182">
              <w:rPr>
                <w:rFonts w:ascii="Cordia New" w:eastAsia="Times New Roman" w:hAnsi="Cordia New"/>
                <w:sz w:val="28"/>
                <w:lang w:val="en-GB"/>
              </w:rPr>
              <w:t>095</w:t>
            </w:r>
            <w:r w:rsidR="00966C14" w:rsidRPr="00690182">
              <w:rPr>
                <w:rFonts w:ascii="Cordia New" w:eastAsia="Times New Roman" w:hAnsi="Cordia New"/>
                <w:sz w:val="28"/>
              </w:rPr>
              <w:t>,</w:t>
            </w:r>
            <w:r w:rsidRPr="00690182">
              <w:rPr>
                <w:rFonts w:ascii="Cordia New" w:eastAsia="Times New Roman" w:hAnsi="Cordia New"/>
                <w:sz w:val="28"/>
                <w:lang w:val="en-GB"/>
              </w:rPr>
              <w:t>811</w:t>
            </w:r>
            <w:r w:rsidR="00966C14" w:rsidRPr="00690182">
              <w:rPr>
                <w:rFonts w:ascii="Cordia New" w:eastAsia="Times New Roman" w:hAnsi="Cordia New"/>
                <w:sz w:val="28"/>
              </w:rPr>
              <w:t>,</w:t>
            </w:r>
            <w:r w:rsidRPr="00690182">
              <w:rPr>
                <w:rFonts w:ascii="Cordia New" w:eastAsia="Times New Roman" w:hAnsi="Cordia New"/>
                <w:sz w:val="28"/>
                <w:lang w:val="en-GB"/>
              </w:rPr>
              <w:t>953</w:t>
            </w:r>
          </w:p>
        </w:tc>
        <w:tc>
          <w:tcPr>
            <w:tcW w:w="1368" w:type="dxa"/>
            <w:vAlign w:val="bottom"/>
            <w:hideMark/>
          </w:tcPr>
          <w:p w14:paraId="75E1312B" w14:textId="4E26BA8B" w:rsidR="00072840"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00072840" w:rsidRPr="00690182">
              <w:rPr>
                <w:rFonts w:ascii="Cordia New" w:eastAsia="Times New Roman" w:hAnsi="Cordia New"/>
                <w:sz w:val="28"/>
              </w:rPr>
              <w:t>,</w:t>
            </w:r>
            <w:r w:rsidRPr="00690182">
              <w:rPr>
                <w:rFonts w:ascii="Cordia New" w:eastAsia="Times New Roman" w:hAnsi="Cordia New"/>
                <w:sz w:val="28"/>
                <w:lang w:val="en-GB"/>
              </w:rPr>
              <w:t>164</w:t>
            </w:r>
            <w:r w:rsidR="00072840" w:rsidRPr="00690182">
              <w:rPr>
                <w:rFonts w:ascii="Cordia New" w:eastAsia="Times New Roman" w:hAnsi="Cordia New"/>
                <w:sz w:val="28"/>
              </w:rPr>
              <w:t>,</w:t>
            </w:r>
            <w:r w:rsidRPr="00690182">
              <w:rPr>
                <w:rFonts w:ascii="Cordia New" w:eastAsia="Times New Roman" w:hAnsi="Cordia New"/>
                <w:sz w:val="28"/>
                <w:lang w:val="en-GB"/>
              </w:rPr>
              <w:t>663</w:t>
            </w:r>
            <w:r w:rsidR="00072840" w:rsidRPr="00690182">
              <w:rPr>
                <w:rFonts w:ascii="Cordia New" w:eastAsia="Times New Roman" w:hAnsi="Cordia New"/>
                <w:sz w:val="28"/>
              </w:rPr>
              <w:t>,</w:t>
            </w:r>
            <w:r w:rsidRPr="00690182">
              <w:rPr>
                <w:rFonts w:ascii="Cordia New" w:eastAsia="Times New Roman" w:hAnsi="Cordia New"/>
                <w:sz w:val="28"/>
                <w:lang w:val="en-GB"/>
              </w:rPr>
              <w:t>174</w:t>
            </w:r>
          </w:p>
        </w:tc>
        <w:tc>
          <w:tcPr>
            <w:tcW w:w="1368" w:type="dxa"/>
            <w:vAlign w:val="bottom"/>
          </w:tcPr>
          <w:p w14:paraId="5B283681" w14:textId="09603FED" w:rsidR="00072840"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952</w:t>
            </w:r>
            <w:r w:rsidR="00AC59C9" w:rsidRPr="00690182">
              <w:rPr>
                <w:rFonts w:ascii="Cordia New" w:eastAsia="Times New Roman" w:hAnsi="Cordia New"/>
                <w:sz w:val="28"/>
              </w:rPr>
              <w:t>,</w:t>
            </w:r>
            <w:r w:rsidRPr="00690182">
              <w:rPr>
                <w:rFonts w:ascii="Cordia New" w:eastAsia="Times New Roman" w:hAnsi="Cordia New"/>
                <w:sz w:val="28"/>
                <w:lang w:val="en-GB"/>
              </w:rPr>
              <w:t>430</w:t>
            </w:r>
            <w:r w:rsidR="00AC59C9" w:rsidRPr="00690182">
              <w:rPr>
                <w:rFonts w:ascii="Cordia New" w:eastAsia="Times New Roman" w:hAnsi="Cordia New"/>
                <w:sz w:val="28"/>
              </w:rPr>
              <w:t>,</w:t>
            </w:r>
            <w:r w:rsidRPr="00690182">
              <w:rPr>
                <w:rFonts w:ascii="Cordia New" w:eastAsia="Times New Roman" w:hAnsi="Cordia New"/>
                <w:sz w:val="28"/>
                <w:lang w:val="en-GB"/>
              </w:rPr>
              <w:t>486</w:t>
            </w:r>
          </w:p>
        </w:tc>
        <w:tc>
          <w:tcPr>
            <w:tcW w:w="1368" w:type="dxa"/>
            <w:vAlign w:val="bottom"/>
            <w:hideMark/>
          </w:tcPr>
          <w:p w14:paraId="30BFE4AE" w14:textId="0F331318" w:rsidR="00072840" w:rsidRPr="00690182" w:rsidRDefault="00B41D75" w:rsidP="00690182">
            <w:pPr>
              <w:pBdr>
                <w:bottom w:val="double" w:sz="4" w:space="1" w:color="auto"/>
              </w:pBdr>
              <w:spacing w:after="0" w:line="240" w:lineRule="auto"/>
              <w:ind w:right="-72"/>
              <w:jc w:val="right"/>
              <w:rPr>
                <w:rFonts w:ascii="Cordia New" w:eastAsia="Times New Roman" w:hAnsi="Cordia New"/>
                <w:sz w:val="28"/>
                <w:cs/>
              </w:rPr>
            </w:pPr>
            <w:r w:rsidRPr="00690182">
              <w:rPr>
                <w:rFonts w:ascii="Cordia New" w:eastAsia="Times New Roman" w:hAnsi="Cordia New"/>
                <w:sz w:val="28"/>
                <w:lang w:val="en-GB"/>
              </w:rPr>
              <w:t>26</w:t>
            </w:r>
            <w:r w:rsidR="00072840" w:rsidRPr="00690182">
              <w:rPr>
                <w:rFonts w:ascii="Cordia New" w:eastAsia="Times New Roman" w:hAnsi="Cordia New"/>
                <w:sz w:val="28"/>
              </w:rPr>
              <w:t>,</w:t>
            </w:r>
            <w:r w:rsidRPr="00690182">
              <w:rPr>
                <w:rFonts w:ascii="Cordia New" w:eastAsia="Times New Roman" w:hAnsi="Cordia New"/>
                <w:sz w:val="28"/>
                <w:lang w:val="en-GB"/>
              </w:rPr>
              <w:t>915</w:t>
            </w:r>
            <w:r w:rsidR="00072840" w:rsidRPr="00690182">
              <w:rPr>
                <w:rFonts w:ascii="Cordia New" w:eastAsia="Times New Roman" w:hAnsi="Cordia New"/>
                <w:sz w:val="28"/>
              </w:rPr>
              <w:t>,</w:t>
            </w:r>
            <w:r w:rsidRPr="00690182">
              <w:rPr>
                <w:rFonts w:ascii="Cordia New" w:eastAsia="Times New Roman" w:hAnsi="Cordia New"/>
                <w:sz w:val="28"/>
                <w:lang w:val="en-GB"/>
              </w:rPr>
              <w:t>884</w:t>
            </w:r>
          </w:p>
        </w:tc>
      </w:tr>
    </w:tbl>
    <w:p w14:paraId="2F6C49B5" w14:textId="6E22E198" w:rsidR="00C721A4"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34</w:t>
      </w:r>
      <w:r w:rsidR="00C721A4" w:rsidRPr="00690182">
        <w:rPr>
          <w:rFonts w:ascii="Cordia New" w:eastAsia="Times New Roman" w:hAnsi="Cordia New"/>
          <w:b/>
          <w:bCs/>
          <w:sz w:val="28"/>
        </w:rPr>
        <w:tab/>
        <w:t>Other (gains) losses, net</w:t>
      </w:r>
    </w:p>
    <w:tbl>
      <w:tblPr>
        <w:tblW w:w="9630" w:type="dxa"/>
        <w:tblLayout w:type="fixed"/>
        <w:tblLook w:val="0000" w:firstRow="0" w:lastRow="0" w:firstColumn="0" w:lastColumn="0" w:noHBand="0" w:noVBand="0"/>
      </w:tblPr>
      <w:tblGrid>
        <w:gridCol w:w="3870"/>
        <w:gridCol w:w="1440"/>
        <w:gridCol w:w="1440"/>
        <w:gridCol w:w="1440"/>
        <w:gridCol w:w="1440"/>
      </w:tblGrid>
      <w:tr w:rsidR="008B02DC" w:rsidRPr="00690182" w14:paraId="21AC5EA2" w14:textId="77777777" w:rsidTr="00212642">
        <w:tc>
          <w:tcPr>
            <w:tcW w:w="3870" w:type="dxa"/>
            <w:shd w:val="clear" w:color="auto" w:fill="auto"/>
            <w:vAlign w:val="bottom"/>
          </w:tcPr>
          <w:p w14:paraId="0B6FAB91" w14:textId="77777777" w:rsidR="00C721A4" w:rsidRPr="00690182" w:rsidRDefault="00C721A4" w:rsidP="00716489">
            <w:pPr>
              <w:tabs>
                <w:tab w:val="left" w:pos="540"/>
              </w:tabs>
              <w:spacing w:after="0" w:line="340" w:lineRule="exact"/>
              <w:ind w:left="422"/>
              <w:rPr>
                <w:rFonts w:ascii="Cordia New" w:eastAsia="Times New Roman" w:hAnsi="Cordia New"/>
                <w:b/>
                <w:bCs/>
                <w:sz w:val="28"/>
              </w:rPr>
            </w:pPr>
          </w:p>
        </w:tc>
        <w:tc>
          <w:tcPr>
            <w:tcW w:w="2880" w:type="dxa"/>
            <w:gridSpan w:val="2"/>
            <w:shd w:val="clear" w:color="auto" w:fill="auto"/>
            <w:vAlign w:val="bottom"/>
          </w:tcPr>
          <w:p w14:paraId="5615A0EE" w14:textId="77777777" w:rsidR="00C721A4" w:rsidRPr="00690182" w:rsidRDefault="00C721A4" w:rsidP="00716489">
            <w:pPr>
              <w:tabs>
                <w:tab w:val="left" w:pos="540"/>
              </w:tabs>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Consolidated</w:t>
            </w:r>
          </w:p>
        </w:tc>
        <w:tc>
          <w:tcPr>
            <w:tcW w:w="2880" w:type="dxa"/>
            <w:gridSpan w:val="2"/>
            <w:shd w:val="clear" w:color="auto" w:fill="auto"/>
            <w:vAlign w:val="bottom"/>
          </w:tcPr>
          <w:p w14:paraId="16CBC0B3" w14:textId="77777777" w:rsidR="00C721A4" w:rsidRPr="00690182" w:rsidRDefault="00C721A4" w:rsidP="00716489">
            <w:pPr>
              <w:tabs>
                <w:tab w:val="left" w:pos="540"/>
              </w:tabs>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Separate</w:t>
            </w:r>
          </w:p>
        </w:tc>
      </w:tr>
      <w:tr w:rsidR="008B02DC" w:rsidRPr="00690182" w14:paraId="6D4989B3" w14:textId="77777777" w:rsidTr="00212642">
        <w:tc>
          <w:tcPr>
            <w:tcW w:w="3870" w:type="dxa"/>
            <w:shd w:val="clear" w:color="auto" w:fill="auto"/>
            <w:vAlign w:val="bottom"/>
          </w:tcPr>
          <w:p w14:paraId="6CB72AE4" w14:textId="77777777" w:rsidR="00C721A4" w:rsidRPr="00690182" w:rsidRDefault="00C721A4" w:rsidP="00716489">
            <w:pPr>
              <w:tabs>
                <w:tab w:val="left" w:pos="540"/>
              </w:tabs>
              <w:spacing w:after="0" w:line="340" w:lineRule="exact"/>
              <w:ind w:left="422"/>
              <w:rPr>
                <w:rFonts w:ascii="Cordia New" w:eastAsia="Times New Roman" w:hAnsi="Cordia New"/>
                <w:b/>
                <w:bCs/>
                <w:sz w:val="28"/>
              </w:rPr>
            </w:pPr>
          </w:p>
        </w:tc>
        <w:tc>
          <w:tcPr>
            <w:tcW w:w="2880" w:type="dxa"/>
            <w:gridSpan w:val="2"/>
            <w:shd w:val="clear" w:color="auto" w:fill="auto"/>
            <w:vAlign w:val="bottom"/>
          </w:tcPr>
          <w:p w14:paraId="49F555F4" w14:textId="14E62698" w:rsidR="00C721A4" w:rsidRPr="00690182" w:rsidRDefault="00C721A4" w:rsidP="00716489">
            <w:pPr>
              <w:pBdr>
                <w:bottom w:val="single" w:sz="4" w:space="0" w:color="auto"/>
              </w:pBdr>
              <w:tabs>
                <w:tab w:val="left" w:pos="540"/>
              </w:tabs>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 xml:space="preserve">financial </w:t>
            </w:r>
            <w:r w:rsidR="004D4520" w:rsidRPr="00690182">
              <w:rPr>
                <w:rFonts w:ascii="Cordia New" w:eastAsia="Times New Roman" w:hAnsi="Cordia New"/>
                <w:b/>
                <w:bCs/>
                <w:sz w:val="28"/>
              </w:rPr>
              <w:t>statements</w:t>
            </w:r>
          </w:p>
        </w:tc>
        <w:tc>
          <w:tcPr>
            <w:tcW w:w="2880" w:type="dxa"/>
            <w:gridSpan w:val="2"/>
            <w:shd w:val="clear" w:color="auto" w:fill="auto"/>
            <w:vAlign w:val="bottom"/>
          </w:tcPr>
          <w:p w14:paraId="63EF457C" w14:textId="573D4100" w:rsidR="00C721A4" w:rsidRPr="00690182" w:rsidRDefault="00C721A4" w:rsidP="00716489">
            <w:pPr>
              <w:pBdr>
                <w:bottom w:val="single" w:sz="4" w:space="0" w:color="auto"/>
              </w:pBdr>
              <w:tabs>
                <w:tab w:val="left" w:pos="540"/>
              </w:tabs>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 xml:space="preserve">financial </w:t>
            </w:r>
            <w:r w:rsidR="004D4520" w:rsidRPr="00690182">
              <w:rPr>
                <w:rFonts w:ascii="Cordia New" w:eastAsia="Times New Roman" w:hAnsi="Cordia New"/>
                <w:b/>
                <w:bCs/>
                <w:sz w:val="28"/>
              </w:rPr>
              <w:t>statements</w:t>
            </w:r>
          </w:p>
        </w:tc>
      </w:tr>
      <w:tr w:rsidR="008B02DC" w:rsidRPr="00690182" w14:paraId="6717212A" w14:textId="77777777" w:rsidTr="00212642">
        <w:tc>
          <w:tcPr>
            <w:tcW w:w="3870" w:type="dxa"/>
            <w:shd w:val="clear" w:color="auto" w:fill="auto"/>
            <w:vAlign w:val="bottom"/>
          </w:tcPr>
          <w:p w14:paraId="39348832" w14:textId="77777777" w:rsidR="00C721A4" w:rsidRPr="00690182" w:rsidRDefault="00C721A4" w:rsidP="00716489">
            <w:pPr>
              <w:tabs>
                <w:tab w:val="left" w:pos="540"/>
              </w:tabs>
              <w:spacing w:after="0" w:line="340" w:lineRule="exact"/>
              <w:ind w:left="422"/>
              <w:rPr>
                <w:rFonts w:ascii="Cordia New" w:eastAsia="Times New Roman" w:hAnsi="Cordia New"/>
                <w:b/>
                <w:bCs/>
                <w:sz w:val="28"/>
              </w:rPr>
            </w:pPr>
          </w:p>
        </w:tc>
        <w:tc>
          <w:tcPr>
            <w:tcW w:w="1440" w:type="dxa"/>
            <w:shd w:val="clear" w:color="auto" w:fill="auto"/>
            <w:vAlign w:val="bottom"/>
          </w:tcPr>
          <w:p w14:paraId="2F59BCDC" w14:textId="4F5480B1" w:rsidR="00C721A4" w:rsidRPr="00690182" w:rsidRDefault="00B41D75" w:rsidP="00716489">
            <w:pP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shd w:val="clear" w:color="auto" w:fill="auto"/>
            <w:vAlign w:val="bottom"/>
          </w:tcPr>
          <w:p w14:paraId="20AEFD78" w14:textId="6DB434E4" w:rsidR="00C721A4" w:rsidRPr="00690182" w:rsidRDefault="00B41D75" w:rsidP="00716489">
            <w:pP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shd w:val="clear" w:color="auto" w:fill="auto"/>
            <w:vAlign w:val="bottom"/>
          </w:tcPr>
          <w:p w14:paraId="743EAB40" w14:textId="4E19FFF1" w:rsidR="00C721A4" w:rsidRPr="00690182" w:rsidRDefault="00B41D75" w:rsidP="00716489">
            <w:pP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shd w:val="clear" w:color="auto" w:fill="auto"/>
            <w:vAlign w:val="bottom"/>
          </w:tcPr>
          <w:p w14:paraId="233C9B1B" w14:textId="06774330" w:rsidR="00C721A4" w:rsidRPr="00690182" w:rsidRDefault="00B41D75" w:rsidP="00716489">
            <w:pP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2A9B9E65" w14:textId="77777777" w:rsidTr="00212642">
        <w:tc>
          <w:tcPr>
            <w:tcW w:w="3870" w:type="dxa"/>
            <w:shd w:val="clear" w:color="auto" w:fill="auto"/>
            <w:vAlign w:val="bottom"/>
          </w:tcPr>
          <w:p w14:paraId="7D603799" w14:textId="77777777" w:rsidR="00C721A4" w:rsidRPr="00690182" w:rsidRDefault="00C721A4" w:rsidP="00716489">
            <w:pPr>
              <w:tabs>
                <w:tab w:val="left" w:pos="540"/>
              </w:tabs>
              <w:spacing w:after="0" w:line="340" w:lineRule="exact"/>
              <w:ind w:left="422"/>
              <w:rPr>
                <w:rFonts w:ascii="Cordia New" w:eastAsia="Times New Roman" w:hAnsi="Cordia New"/>
                <w:b/>
                <w:bCs/>
                <w:sz w:val="28"/>
              </w:rPr>
            </w:pPr>
          </w:p>
        </w:tc>
        <w:tc>
          <w:tcPr>
            <w:tcW w:w="1440" w:type="dxa"/>
            <w:shd w:val="clear" w:color="auto" w:fill="auto"/>
            <w:vAlign w:val="bottom"/>
          </w:tcPr>
          <w:p w14:paraId="6F41E5A3" w14:textId="77777777" w:rsidR="00C721A4" w:rsidRPr="00690182" w:rsidRDefault="00C721A4" w:rsidP="00716489">
            <w:pPr>
              <w:pBdr>
                <w:bottom w:val="single" w:sz="4" w:space="0" w:color="auto"/>
              </w:pBd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shd w:val="clear" w:color="auto" w:fill="auto"/>
            <w:vAlign w:val="bottom"/>
          </w:tcPr>
          <w:p w14:paraId="4E137E33" w14:textId="77777777" w:rsidR="00C721A4" w:rsidRPr="00690182" w:rsidRDefault="00C721A4" w:rsidP="00716489">
            <w:pPr>
              <w:pBdr>
                <w:bottom w:val="single" w:sz="4" w:space="0" w:color="auto"/>
              </w:pBd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shd w:val="clear" w:color="auto" w:fill="auto"/>
            <w:vAlign w:val="bottom"/>
          </w:tcPr>
          <w:p w14:paraId="5CDD383A" w14:textId="77777777" w:rsidR="00C721A4" w:rsidRPr="00690182" w:rsidRDefault="00C721A4" w:rsidP="00716489">
            <w:pPr>
              <w:pBdr>
                <w:bottom w:val="single" w:sz="4" w:space="0" w:color="auto"/>
              </w:pBd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shd w:val="clear" w:color="auto" w:fill="auto"/>
            <w:vAlign w:val="bottom"/>
          </w:tcPr>
          <w:p w14:paraId="2DC2F0C6" w14:textId="77777777" w:rsidR="00C721A4" w:rsidRPr="00690182" w:rsidRDefault="00C721A4" w:rsidP="00716489">
            <w:pPr>
              <w:pBdr>
                <w:bottom w:val="single" w:sz="4" w:space="0" w:color="auto"/>
              </w:pBdr>
              <w:tabs>
                <w:tab w:val="left" w:pos="540"/>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212642" w14:paraId="42C6A84B" w14:textId="77777777" w:rsidTr="00212642">
        <w:trPr>
          <w:trHeight w:val="81"/>
        </w:trPr>
        <w:tc>
          <w:tcPr>
            <w:tcW w:w="3870" w:type="dxa"/>
            <w:shd w:val="clear" w:color="auto" w:fill="auto"/>
            <w:vAlign w:val="bottom"/>
          </w:tcPr>
          <w:p w14:paraId="2F184097" w14:textId="77777777" w:rsidR="00C721A4" w:rsidRPr="00212642" w:rsidRDefault="00C721A4" w:rsidP="00690182">
            <w:pPr>
              <w:tabs>
                <w:tab w:val="left" w:pos="540"/>
              </w:tabs>
              <w:spacing w:after="0" w:line="240" w:lineRule="auto"/>
              <w:ind w:left="422"/>
              <w:rPr>
                <w:rFonts w:ascii="Cordia New" w:eastAsia="Times New Roman" w:hAnsi="Cordia New"/>
                <w:b/>
                <w:bCs/>
                <w:sz w:val="12"/>
                <w:szCs w:val="12"/>
              </w:rPr>
            </w:pPr>
          </w:p>
        </w:tc>
        <w:tc>
          <w:tcPr>
            <w:tcW w:w="1440" w:type="dxa"/>
            <w:shd w:val="clear" w:color="auto" w:fill="auto"/>
            <w:vAlign w:val="bottom"/>
          </w:tcPr>
          <w:p w14:paraId="5072A7A9" w14:textId="77777777" w:rsidR="00C721A4" w:rsidRPr="00212642" w:rsidRDefault="00C721A4" w:rsidP="00690182">
            <w:pPr>
              <w:tabs>
                <w:tab w:val="left" w:pos="540"/>
              </w:tabs>
              <w:spacing w:after="0" w:line="240" w:lineRule="auto"/>
              <w:ind w:right="-72"/>
              <w:jc w:val="right"/>
              <w:rPr>
                <w:rFonts w:ascii="Cordia New" w:eastAsia="Times New Roman" w:hAnsi="Cordia New"/>
                <w:b/>
                <w:bCs/>
                <w:sz w:val="12"/>
                <w:szCs w:val="12"/>
              </w:rPr>
            </w:pPr>
          </w:p>
        </w:tc>
        <w:tc>
          <w:tcPr>
            <w:tcW w:w="1440" w:type="dxa"/>
            <w:shd w:val="clear" w:color="auto" w:fill="auto"/>
            <w:vAlign w:val="bottom"/>
          </w:tcPr>
          <w:p w14:paraId="5996F12F" w14:textId="77777777" w:rsidR="00C721A4" w:rsidRPr="00212642" w:rsidRDefault="00C721A4" w:rsidP="00690182">
            <w:pPr>
              <w:tabs>
                <w:tab w:val="left" w:pos="540"/>
              </w:tabs>
              <w:spacing w:after="0" w:line="240" w:lineRule="auto"/>
              <w:ind w:right="-72"/>
              <w:jc w:val="right"/>
              <w:rPr>
                <w:rFonts w:ascii="Cordia New" w:eastAsia="Times New Roman" w:hAnsi="Cordia New"/>
                <w:b/>
                <w:bCs/>
                <w:sz w:val="12"/>
                <w:szCs w:val="12"/>
              </w:rPr>
            </w:pPr>
          </w:p>
        </w:tc>
        <w:tc>
          <w:tcPr>
            <w:tcW w:w="1440" w:type="dxa"/>
            <w:shd w:val="clear" w:color="auto" w:fill="auto"/>
            <w:vAlign w:val="bottom"/>
          </w:tcPr>
          <w:p w14:paraId="0EAF7C68" w14:textId="77777777" w:rsidR="00C721A4" w:rsidRPr="00212642" w:rsidRDefault="00C721A4" w:rsidP="00690182">
            <w:pPr>
              <w:tabs>
                <w:tab w:val="left" w:pos="540"/>
              </w:tabs>
              <w:spacing w:after="0" w:line="240" w:lineRule="auto"/>
              <w:ind w:right="-72"/>
              <w:jc w:val="right"/>
              <w:rPr>
                <w:rFonts w:ascii="Cordia New" w:eastAsia="Times New Roman" w:hAnsi="Cordia New"/>
                <w:b/>
                <w:bCs/>
                <w:sz w:val="12"/>
                <w:szCs w:val="12"/>
              </w:rPr>
            </w:pPr>
          </w:p>
        </w:tc>
        <w:tc>
          <w:tcPr>
            <w:tcW w:w="1440" w:type="dxa"/>
            <w:shd w:val="clear" w:color="auto" w:fill="auto"/>
            <w:vAlign w:val="bottom"/>
          </w:tcPr>
          <w:p w14:paraId="7D445D92" w14:textId="77777777" w:rsidR="00C721A4" w:rsidRPr="00212642" w:rsidRDefault="00C721A4" w:rsidP="00690182">
            <w:pPr>
              <w:tabs>
                <w:tab w:val="left" w:pos="540"/>
              </w:tabs>
              <w:spacing w:after="0" w:line="240" w:lineRule="auto"/>
              <w:ind w:right="-72"/>
              <w:jc w:val="right"/>
              <w:rPr>
                <w:rFonts w:ascii="Cordia New" w:eastAsia="Times New Roman" w:hAnsi="Cordia New"/>
                <w:b/>
                <w:bCs/>
                <w:sz w:val="12"/>
                <w:szCs w:val="12"/>
              </w:rPr>
            </w:pPr>
          </w:p>
        </w:tc>
      </w:tr>
      <w:tr w:rsidR="00072840" w:rsidRPr="00690182" w14:paraId="2C533115" w14:textId="77777777" w:rsidTr="00212642">
        <w:tc>
          <w:tcPr>
            <w:tcW w:w="3870" w:type="dxa"/>
            <w:shd w:val="clear" w:color="auto" w:fill="auto"/>
            <w:vAlign w:val="bottom"/>
          </w:tcPr>
          <w:p w14:paraId="5A3321A2" w14:textId="77777777" w:rsidR="00072840" w:rsidRPr="00690182" w:rsidRDefault="00072840" w:rsidP="00716489">
            <w:pPr>
              <w:tabs>
                <w:tab w:val="left" w:pos="540"/>
              </w:tabs>
              <w:spacing w:after="0" w:line="340" w:lineRule="exact"/>
              <w:ind w:left="422"/>
              <w:rPr>
                <w:rFonts w:ascii="Cordia New" w:eastAsia="Times New Roman" w:hAnsi="Cordia New"/>
                <w:sz w:val="28"/>
              </w:rPr>
            </w:pPr>
            <w:r w:rsidRPr="00690182">
              <w:rPr>
                <w:rFonts w:ascii="Cordia New" w:eastAsia="Times New Roman" w:hAnsi="Cordia New"/>
                <w:sz w:val="28"/>
              </w:rPr>
              <w:t>(Gain) loss on exchange rate, net</w:t>
            </w:r>
          </w:p>
        </w:tc>
        <w:tc>
          <w:tcPr>
            <w:tcW w:w="1440" w:type="dxa"/>
            <w:shd w:val="clear" w:color="auto" w:fill="auto"/>
            <w:vAlign w:val="bottom"/>
          </w:tcPr>
          <w:p w14:paraId="769E1C44" w14:textId="1E6ED73C" w:rsidR="00072840" w:rsidRPr="00690182" w:rsidRDefault="007226CF"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961</w:t>
            </w:r>
            <w:r w:rsidRPr="00690182">
              <w:rPr>
                <w:rFonts w:ascii="Cordia New" w:eastAsia="Times New Roman" w:hAnsi="Cordia New"/>
                <w:sz w:val="28"/>
              </w:rPr>
              <w:t>,</w:t>
            </w:r>
            <w:r w:rsidR="00B41D75" w:rsidRPr="00690182">
              <w:rPr>
                <w:rFonts w:ascii="Cordia New" w:eastAsia="Times New Roman" w:hAnsi="Cordia New"/>
                <w:sz w:val="28"/>
                <w:lang w:val="en-GB"/>
              </w:rPr>
              <w:t>976</w:t>
            </w:r>
            <w:r w:rsidRPr="00690182">
              <w:rPr>
                <w:rFonts w:ascii="Cordia New" w:eastAsia="Times New Roman" w:hAnsi="Cordia New"/>
                <w:sz w:val="28"/>
              </w:rPr>
              <w:t>,</w:t>
            </w:r>
            <w:r w:rsidR="00B41D75" w:rsidRPr="00690182">
              <w:rPr>
                <w:rFonts w:ascii="Cordia New" w:eastAsia="Times New Roman" w:hAnsi="Cordia New"/>
                <w:sz w:val="28"/>
                <w:lang w:val="en-GB"/>
              </w:rPr>
              <w:t>947</w:t>
            </w:r>
            <w:r w:rsidRPr="00690182">
              <w:rPr>
                <w:rFonts w:ascii="Cordia New" w:eastAsia="Times New Roman" w:hAnsi="Cordia New"/>
                <w:sz w:val="28"/>
              </w:rPr>
              <w:t>)</w:t>
            </w:r>
          </w:p>
        </w:tc>
        <w:tc>
          <w:tcPr>
            <w:tcW w:w="1440" w:type="dxa"/>
            <w:shd w:val="clear" w:color="auto" w:fill="auto"/>
            <w:vAlign w:val="bottom"/>
          </w:tcPr>
          <w:p w14:paraId="2AAF436E" w14:textId="200031EE" w:rsidR="00072840" w:rsidRPr="00690182" w:rsidRDefault="00072840"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w:t>
            </w:r>
            <w:r w:rsidR="00B41D75" w:rsidRPr="00690182">
              <w:rPr>
                <w:rFonts w:ascii="Cordia New" w:eastAsia="Times New Roman" w:hAnsi="Cordia New"/>
                <w:sz w:val="28"/>
                <w:lang w:val="en-GB"/>
              </w:rPr>
              <w:t>554</w:t>
            </w:r>
            <w:r w:rsidRPr="00690182">
              <w:rPr>
                <w:rFonts w:ascii="Cordia New" w:eastAsia="Times New Roman" w:hAnsi="Cordia New"/>
                <w:sz w:val="28"/>
              </w:rPr>
              <w:t>,</w:t>
            </w:r>
            <w:r w:rsidR="00B41D75" w:rsidRPr="00690182">
              <w:rPr>
                <w:rFonts w:ascii="Cordia New" w:eastAsia="Times New Roman" w:hAnsi="Cordia New"/>
                <w:sz w:val="28"/>
                <w:lang w:val="en-GB"/>
              </w:rPr>
              <w:t>997</w:t>
            </w:r>
            <w:r w:rsidRPr="00690182">
              <w:rPr>
                <w:rFonts w:ascii="Cordia New" w:eastAsia="Times New Roman" w:hAnsi="Cordia New"/>
                <w:sz w:val="28"/>
              </w:rPr>
              <w:t>,</w:t>
            </w:r>
            <w:r w:rsidR="00B41D75" w:rsidRPr="00690182">
              <w:rPr>
                <w:rFonts w:ascii="Cordia New" w:eastAsia="Times New Roman" w:hAnsi="Cordia New"/>
                <w:sz w:val="28"/>
                <w:lang w:val="en-GB"/>
              </w:rPr>
              <w:t>131</w:t>
            </w:r>
            <w:r w:rsidRPr="00690182">
              <w:rPr>
                <w:rFonts w:ascii="Cordia New" w:eastAsia="Times New Roman" w:hAnsi="Cordia New"/>
                <w:sz w:val="28"/>
              </w:rPr>
              <w:t>)</w:t>
            </w:r>
          </w:p>
        </w:tc>
        <w:tc>
          <w:tcPr>
            <w:tcW w:w="1440" w:type="dxa"/>
            <w:shd w:val="clear" w:color="auto" w:fill="auto"/>
            <w:vAlign w:val="bottom"/>
          </w:tcPr>
          <w:p w14:paraId="20BAAE00" w14:textId="1E23A84F" w:rsidR="00072840" w:rsidRPr="00690182" w:rsidRDefault="00166712"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037</w:t>
            </w:r>
            <w:r w:rsidRPr="00690182">
              <w:rPr>
                <w:rFonts w:ascii="Cordia New" w:eastAsia="Times New Roman" w:hAnsi="Cordia New"/>
                <w:sz w:val="28"/>
              </w:rPr>
              <w:t>,</w:t>
            </w:r>
            <w:r w:rsidR="00B41D75" w:rsidRPr="00690182">
              <w:rPr>
                <w:rFonts w:ascii="Cordia New" w:eastAsia="Times New Roman" w:hAnsi="Cordia New"/>
                <w:sz w:val="28"/>
                <w:lang w:val="en-GB"/>
              </w:rPr>
              <w:t>346</w:t>
            </w:r>
            <w:r w:rsidRPr="00690182">
              <w:rPr>
                <w:rFonts w:ascii="Cordia New" w:eastAsia="Times New Roman" w:hAnsi="Cordia New"/>
                <w:sz w:val="28"/>
              </w:rPr>
              <w:t>,</w:t>
            </w:r>
            <w:r w:rsidR="00B41D75" w:rsidRPr="00690182">
              <w:rPr>
                <w:rFonts w:ascii="Cordia New" w:eastAsia="Times New Roman" w:hAnsi="Cordia New"/>
                <w:sz w:val="28"/>
                <w:lang w:val="en-GB"/>
              </w:rPr>
              <w:t>042</w:t>
            </w:r>
            <w:r w:rsidRPr="00690182">
              <w:rPr>
                <w:rFonts w:ascii="Cordia New" w:eastAsia="Times New Roman" w:hAnsi="Cordia New"/>
                <w:sz w:val="28"/>
              </w:rPr>
              <w:t>)</w:t>
            </w:r>
          </w:p>
        </w:tc>
        <w:tc>
          <w:tcPr>
            <w:tcW w:w="1440" w:type="dxa"/>
            <w:shd w:val="clear" w:color="auto" w:fill="auto"/>
            <w:vAlign w:val="bottom"/>
          </w:tcPr>
          <w:p w14:paraId="34B20414" w14:textId="7D6844E8" w:rsidR="00072840" w:rsidRPr="00690182" w:rsidRDefault="00072840"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w:t>
            </w:r>
            <w:r w:rsidR="00B41D75" w:rsidRPr="00690182">
              <w:rPr>
                <w:rFonts w:ascii="Cordia New" w:eastAsia="Times New Roman" w:hAnsi="Cordia New"/>
                <w:sz w:val="28"/>
                <w:lang w:val="en-GB"/>
              </w:rPr>
              <w:t>654</w:t>
            </w:r>
            <w:r w:rsidRPr="00690182">
              <w:rPr>
                <w:rFonts w:ascii="Cordia New" w:eastAsia="Times New Roman" w:hAnsi="Cordia New"/>
                <w:sz w:val="28"/>
              </w:rPr>
              <w:t>,</w:t>
            </w:r>
            <w:r w:rsidR="00B41D75" w:rsidRPr="00690182">
              <w:rPr>
                <w:rFonts w:ascii="Cordia New" w:eastAsia="Times New Roman" w:hAnsi="Cordia New"/>
                <w:sz w:val="28"/>
                <w:lang w:val="en-GB"/>
              </w:rPr>
              <w:t>098</w:t>
            </w:r>
            <w:r w:rsidRPr="00690182">
              <w:rPr>
                <w:rFonts w:ascii="Cordia New" w:eastAsia="Times New Roman" w:hAnsi="Cordia New"/>
                <w:sz w:val="28"/>
              </w:rPr>
              <w:t>,</w:t>
            </w:r>
            <w:r w:rsidR="00B41D75" w:rsidRPr="00690182">
              <w:rPr>
                <w:rFonts w:ascii="Cordia New" w:eastAsia="Times New Roman" w:hAnsi="Cordia New"/>
                <w:sz w:val="28"/>
                <w:lang w:val="en-GB"/>
              </w:rPr>
              <w:t>708</w:t>
            </w:r>
            <w:r w:rsidRPr="00690182">
              <w:rPr>
                <w:rFonts w:ascii="Cordia New" w:eastAsia="Times New Roman" w:hAnsi="Cordia New"/>
                <w:sz w:val="28"/>
              </w:rPr>
              <w:t>)</w:t>
            </w:r>
          </w:p>
        </w:tc>
      </w:tr>
      <w:tr w:rsidR="00072840" w:rsidRPr="00690182" w14:paraId="692A3461" w14:textId="77777777" w:rsidTr="00212642">
        <w:tc>
          <w:tcPr>
            <w:tcW w:w="3870" w:type="dxa"/>
            <w:shd w:val="clear" w:color="auto" w:fill="auto"/>
            <w:vAlign w:val="bottom"/>
          </w:tcPr>
          <w:p w14:paraId="0E8EC6DA" w14:textId="77777777" w:rsidR="00072840" w:rsidRPr="00690182" w:rsidRDefault="00072840" w:rsidP="00716489">
            <w:pPr>
              <w:tabs>
                <w:tab w:val="left" w:pos="540"/>
              </w:tabs>
              <w:spacing w:after="0" w:line="340" w:lineRule="exact"/>
              <w:ind w:left="422"/>
              <w:rPr>
                <w:rFonts w:ascii="Cordia New" w:eastAsia="Times New Roman" w:hAnsi="Cordia New"/>
                <w:sz w:val="28"/>
              </w:rPr>
            </w:pPr>
            <w:r w:rsidRPr="00690182">
              <w:rPr>
                <w:rFonts w:ascii="Cordia New" w:eastAsia="Times New Roman" w:hAnsi="Cordia New"/>
                <w:sz w:val="28"/>
              </w:rPr>
              <w:t xml:space="preserve">(Gain) loss on measurement of </w:t>
            </w:r>
          </w:p>
          <w:p w14:paraId="166F52F8" w14:textId="77777777" w:rsidR="00072840" w:rsidRPr="00690182" w:rsidRDefault="00072840" w:rsidP="00716489">
            <w:pPr>
              <w:tabs>
                <w:tab w:val="left" w:pos="540"/>
              </w:tabs>
              <w:spacing w:after="0" w:line="340" w:lineRule="exact"/>
              <w:ind w:left="422"/>
              <w:rPr>
                <w:rFonts w:ascii="Cordia New" w:eastAsia="Times New Roman" w:hAnsi="Cordia New"/>
                <w:sz w:val="28"/>
              </w:rPr>
            </w:pPr>
            <w:r w:rsidRPr="00690182">
              <w:rPr>
                <w:rFonts w:ascii="Cordia New" w:eastAsia="Times New Roman" w:hAnsi="Cordia New"/>
                <w:sz w:val="28"/>
              </w:rPr>
              <w:t xml:space="preserve">   financial instruments, net</w:t>
            </w:r>
          </w:p>
        </w:tc>
        <w:tc>
          <w:tcPr>
            <w:tcW w:w="1440" w:type="dxa"/>
            <w:shd w:val="clear" w:color="auto" w:fill="auto"/>
            <w:vAlign w:val="bottom"/>
          </w:tcPr>
          <w:p w14:paraId="47CEA94B" w14:textId="6D0029C1" w:rsidR="00072840" w:rsidRPr="00690182" w:rsidRDefault="00087B6B" w:rsidP="00716489">
            <w:pPr>
              <w:pBdr>
                <w:bottom w:val="sing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507</w:t>
            </w:r>
            <w:r w:rsidR="0076207F" w:rsidRPr="00690182">
              <w:rPr>
                <w:rFonts w:ascii="Cordia New" w:eastAsia="Times New Roman" w:hAnsi="Cordia New"/>
                <w:sz w:val="28"/>
              </w:rPr>
              <w:t>,</w:t>
            </w:r>
            <w:r w:rsidR="00B41D75" w:rsidRPr="00690182">
              <w:rPr>
                <w:rFonts w:ascii="Cordia New" w:eastAsia="Times New Roman" w:hAnsi="Cordia New"/>
                <w:sz w:val="28"/>
                <w:lang w:val="en-GB"/>
              </w:rPr>
              <w:t>129</w:t>
            </w:r>
            <w:r w:rsidR="0076207F" w:rsidRPr="00690182">
              <w:rPr>
                <w:rFonts w:ascii="Cordia New" w:eastAsia="Times New Roman" w:hAnsi="Cordia New"/>
                <w:sz w:val="28"/>
              </w:rPr>
              <w:t>,</w:t>
            </w:r>
            <w:r w:rsidR="00B41D75" w:rsidRPr="00690182">
              <w:rPr>
                <w:rFonts w:ascii="Cordia New" w:eastAsia="Times New Roman" w:hAnsi="Cordia New"/>
                <w:sz w:val="28"/>
                <w:lang w:val="en-GB"/>
              </w:rPr>
              <w:t>999</w:t>
            </w:r>
            <w:r w:rsidRPr="00690182">
              <w:rPr>
                <w:rFonts w:ascii="Cordia New" w:eastAsia="Times New Roman" w:hAnsi="Cordia New"/>
                <w:sz w:val="28"/>
              </w:rPr>
              <w:t>)</w:t>
            </w:r>
          </w:p>
        </w:tc>
        <w:tc>
          <w:tcPr>
            <w:tcW w:w="1440" w:type="dxa"/>
            <w:shd w:val="clear" w:color="auto" w:fill="auto"/>
            <w:vAlign w:val="bottom"/>
          </w:tcPr>
          <w:p w14:paraId="5E417ABC" w14:textId="14946B37" w:rsidR="00072840" w:rsidRPr="00690182" w:rsidRDefault="00B41D75" w:rsidP="00716489">
            <w:pPr>
              <w:pBdr>
                <w:bottom w:val="sing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4</w:t>
            </w:r>
            <w:r w:rsidR="00072840" w:rsidRPr="00690182">
              <w:rPr>
                <w:rFonts w:ascii="Cordia New" w:eastAsia="Times New Roman" w:hAnsi="Cordia New"/>
                <w:sz w:val="28"/>
              </w:rPr>
              <w:t>,</w:t>
            </w:r>
            <w:r w:rsidRPr="00690182">
              <w:rPr>
                <w:rFonts w:ascii="Cordia New" w:eastAsia="Times New Roman" w:hAnsi="Cordia New"/>
                <w:sz w:val="28"/>
                <w:lang w:val="en-GB"/>
              </w:rPr>
              <w:t>180</w:t>
            </w:r>
            <w:r w:rsidR="00072840" w:rsidRPr="00690182">
              <w:rPr>
                <w:rFonts w:ascii="Cordia New" w:eastAsia="Times New Roman" w:hAnsi="Cordia New"/>
                <w:sz w:val="28"/>
              </w:rPr>
              <w:t>,</w:t>
            </w:r>
            <w:r w:rsidRPr="00690182">
              <w:rPr>
                <w:rFonts w:ascii="Cordia New" w:eastAsia="Times New Roman" w:hAnsi="Cordia New"/>
                <w:sz w:val="28"/>
                <w:lang w:val="en-GB"/>
              </w:rPr>
              <w:t>212</w:t>
            </w:r>
            <w:r w:rsidR="00072840" w:rsidRPr="00690182">
              <w:rPr>
                <w:rFonts w:ascii="Cordia New" w:eastAsia="Times New Roman" w:hAnsi="Cordia New"/>
                <w:sz w:val="28"/>
              </w:rPr>
              <w:t>,</w:t>
            </w:r>
            <w:r w:rsidRPr="00690182">
              <w:rPr>
                <w:rFonts w:ascii="Cordia New" w:eastAsia="Times New Roman" w:hAnsi="Cordia New"/>
                <w:sz w:val="28"/>
                <w:lang w:val="en-GB"/>
              </w:rPr>
              <w:t>226</w:t>
            </w:r>
          </w:p>
        </w:tc>
        <w:tc>
          <w:tcPr>
            <w:tcW w:w="1440" w:type="dxa"/>
            <w:shd w:val="clear" w:color="auto" w:fill="auto"/>
            <w:vAlign w:val="bottom"/>
          </w:tcPr>
          <w:p w14:paraId="110E6BFF" w14:textId="7C032AB4" w:rsidR="00072840" w:rsidRPr="00690182" w:rsidRDefault="00087B6B" w:rsidP="00716489">
            <w:pPr>
              <w:pBdr>
                <w:bottom w:val="sing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879</w:t>
            </w:r>
            <w:r w:rsidRPr="00690182">
              <w:rPr>
                <w:rFonts w:ascii="Cordia New" w:eastAsia="Times New Roman" w:hAnsi="Cordia New"/>
                <w:sz w:val="28"/>
              </w:rPr>
              <w:t>,</w:t>
            </w:r>
            <w:r w:rsidR="00B41D75" w:rsidRPr="00690182">
              <w:rPr>
                <w:rFonts w:ascii="Cordia New" w:eastAsia="Times New Roman" w:hAnsi="Cordia New"/>
                <w:sz w:val="28"/>
                <w:lang w:val="en-GB"/>
              </w:rPr>
              <w:t>687</w:t>
            </w:r>
            <w:r w:rsidRPr="00690182">
              <w:rPr>
                <w:rFonts w:ascii="Cordia New" w:eastAsia="Times New Roman" w:hAnsi="Cordia New"/>
                <w:sz w:val="28"/>
              </w:rPr>
              <w:t>,</w:t>
            </w:r>
            <w:r w:rsidR="00B41D75" w:rsidRPr="00690182">
              <w:rPr>
                <w:rFonts w:ascii="Cordia New" w:eastAsia="Times New Roman" w:hAnsi="Cordia New"/>
                <w:sz w:val="28"/>
                <w:lang w:val="en-GB"/>
              </w:rPr>
              <w:t>128</w:t>
            </w:r>
            <w:r w:rsidRPr="00690182">
              <w:rPr>
                <w:rFonts w:ascii="Cordia New" w:eastAsia="Times New Roman" w:hAnsi="Cordia New"/>
                <w:sz w:val="28"/>
              </w:rPr>
              <w:t>)</w:t>
            </w:r>
          </w:p>
        </w:tc>
        <w:tc>
          <w:tcPr>
            <w:tcW w:w="1440" w:type="dxa"/>
            <w:shd w:val="clear" w:color="auto" w:fill="auto"/>
            <w:vAlign w:val="bottom"/>
          </w:tcPr>
          <w:p w14:paraId="7151C61D" w14:textId="4A063162" w:rsidR="00072840" w:rsidRPr="00690182" w:rsidRDefault="00B41D75" w:rsidP="00716489">
            <w:pPr>
              <w:pBdr>
                <w:bottom w:val="sing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4</w:t>
            </w:r>
            <w:r w:rsidR="00072840" w:rsidRPr="00690182">
              <w:rPr>
                <w:rFonts w:ascii="Cordia New" w:eastAsia="Times New Roman" w:hAnsi="Cordia New"/>
                <w:sz w:val="28"/>
              </w:rPr>
              <w:t>,</w:t>
            </w:r>
            <w:r w:rsidRPr="00690182">
              <w:rPr>
                <w:rFonts w:ascii="Cordia New" w:eastAsia="Times New Roman" w:hAnsi="Cordia New"/>
                <w:sz w:val="28"/>
                <w:lang w:val="en-GB"/>
              </w:rPr>
              <w:t>017</w:t>
            </w:r>
            <w:r w:rsidR="00072840" w:rsidRPr="00690182">
              <w:rPr>
                <w:rFonts w:ascii="Cordia New" w:eastAsia="Times New Roman" w:hAnsi="Cordia New"/>
                <w:sz w:val="28"/>
              </w:rPr>
              <w:t>,</w:t>
            </w:r>
            <w:r w:rsidRPr="00690182">
              <w:rPr>
                <w:rFonts w:ascii="Cordia New" w:eastAsia="Times New Roman" w:hAnsi="Cordia New"/>
                <w:sz w:val="28"/>
                <w:lang w:val="en-GB"/>
              </w:rPr>
              <w:t>433</w:t>
            </w:r>
            <w:r w:rsidR="00072840" w:rsidRPr="00690182">
              <w:rPr>
                <w:rFonts w:ascii="Cordia New" w:eastAsia="Times New Roman" w:hAnsi="Cordia New"/>
                <w:sz w:val="28"/>
              </w:rPr>
              <w:t>,</w:t>
            </w:r>
            <w:r w:rsidRPr="00690182">
              <w:rPr>
                <w:rFonts w:ascii="Cordia New" w:eastAsia="Times New Roman" w:hAnsi="Cordia New"/>
                <w:sz w:val="28"/>
                <w:lang w:val="en-GB"/>
              </w:rPr>
              <w:t>038</w:t>
            </w:r>
          </w:p>
        </w:tc>
      </w:tr>
      <w:tr w:rsidR="00072840" w:rsidRPr="00212642" w14:paraId="6C8F20AC" w14:textId="77777777" w:rsidTr="00212642">
        <w:trPr>
          <w:trHeight w:val="81"/>
        </w:trPr>
        <w:tc>
          <w:tcPr>
            <w:tcW w:w="3870" w:type="dxa"/>
            <w:shd w:val="clear" w:color="auto" w:fill="auto"/>
            <w:vAlign w:val="bottom"/>
          </w:tcPr>
          <w:p w14:paraId="1328522B" w14:textId="77777777" w:rsidR="00072840" w:rsidRPr="00212642" w:rsidRDefault="00072840" w:rsidP="00690182">
            <w:pPr>
              <w:tabs>
                <w:tab w:val="left" w:pos="540"/>
              </w:tabs>
              <w:spacing w:after="0" w:line="240" w:lineRule="auto"/>
              <w:ind w:left="422"/>
              <w:rPr>
                <w:rFonts w:ascii="Cordia New" w:eastAsia="Times New Roman" w:hAnsi="Cordia New"/>
                <w:sz w:val="12"/>
                <w:szCs w:val="12"/>
              </w:rPr>
            </w:pPr>
          </w:p>
        </w:tc>
        <w:tc>
          <w:tcPr>
            <w:tcW w:w="1440" w:type="dxa"/>
            <w:shd w:val="clear" w:color="auto" w:fill="auto"/>
            <w:vAlign w:val="bottom"/>
          </w:tcPr>
          <w:p w14:paraId="0CE508CD" w14:textId="77777777" w:rsidR="00072840" w:rsidRPr="00212642" w:rsidRDefault="00072840" w:rsidP="00690182">
            <w:pPr>
              <w:tabs>
                <w:tab w:val="left" w:pos="540"/>
              </w:tabs>
              <w:spacing w:after="0" w:line="240" w:lineRule="auto"/>
              <w:ind w:right="-72"/>
              <w:jc w:val="right"/>
              <w:rPr>
                <w:rFonts w:ascii="Cordia New" w:eastAsia="Times New Roman" w:hAnsi="Cordia New"/>
                <w:b/>
                <w:bCs/>
                <w:sz w:val="12"/>
                <w:szCs w:val="12"/>
              </w:rPr>
            </w:pPr>
          </w:p>
        </w:tc>
        <w:tc>
          <w:tcPr>
            <w:tcW w:w="1440" w:type="dxa"/>
            <w:shd w:val="clear" w:color="auto" w:fill="auto"/>
            <w:vAlign w:val="bottom"/>
          </w:tcPr>
          <w:p w14:paraId="498F5765" w14:textId="77777777" w:rsidR="00072840" w:rsidRPr="00212642" w:rsidRDefault="00072840" w:rsidP="00690182">
            <w:pPr>
              <w:tabs>
                <w:tab w:val="left" w:pos="540"/>
              </w:tabs>
              <w:spacing w:after="0" w:line="240" w:lineRule="auto"/>
              <w:ind w:right="-72"/>
              <w:jc w:val="right"/>
              <w:rPr>
                <w:rFonts w:ascii="Cordia New" w:eastAsia="Times New Roman" w:hAnsi="Cordia New"/>
                <w:b/>
                <w:bCs/>
                <w:sz w:val="12"/>
                <w:szCs w:val="12"/>
              </w:rPr>
            </w:pPr>
          </w:p>
        </w:tc>
        <w:tc>
          <w:tcPr>
            <w:tcW w:w="1440" w:type="dxa"/>
            <w:shd w:val="clear" w:color="auto" w:fill="auto"/>
            <w:vAlign w:val="bottom"/>
          </w:tcPr>
          <w:p w14:paraId="1B189D01" w14:textId="77777777" w:rsidR="00072840" w:rsidRPr="00212642" w:rsidRDefault="00072840" w:rsidP="00690182">
            <w:pPr>
              <w:tabs>
                <w:tab w:val="left" w:pos="540"/>
              </w:tabs>
              <w:spacing w:after="0" w:line="240" w:lineRule="auto"/>
              <w:ind w:right="-72"/>
              <w:jc w:val="right"/>
              <w:rPr>
                <w:rFonts w:ascii="Cordia New" w:eastAsia="Times New Roman" w:hAnsi="Cordia New"/>
                <w:b/>
                <w:bCs/>
                <w:sz w:val="12"/>
                <w:szCs w:val="12"/>
              </w:rPr>
            </w:pPr>
          </w:p>
        </w:tc>
        <w:tc>
          <w:tcPr>
            <w:tcW w:w="1440" w:type="dxa"/>
            <w:shd w:val="clear" w:color="auto" w:fill="auto"/>
            <w:vAlign w:val="bottom"/>
          </w:tcPr>
          <w:p w14:paraId="1A4BE4A4" w14:textId="77777777" w:rsidR="00072840" w:rsidRPr="00212642" w:rsidRDefault="00072840" w:rsidP="00690182">
            <w:pPr>
              <w:tabs>
                <w:tab w:val="left" w:pos="540"/>
              </w:tabs>
              <w:spacing w:after="0" w:line="240" w:lineRule="auto"/>
              <w:ind w:right="-72"/>
              <w:jc w:val="right"/>
              <w:rPr>
                <w:rFonts w:ascii="Cordia New" w:eastAsia="Times New Roman" w:hAnsi="Cordia New"/>
                <w:b/>
                <w:bCs/>
                <w:sz w:val="12"/>
                <w:szCs w:val="12"/>
              </w:rPr>
            </w:pPr>
          </w:p>
        </w:tc>
      </w:tr>
      <w:tr w:rsidR="00072840" w:rsidRPr="00690182" w14:paraId="57C32FB7" w14:textId="77777777" w:rsidTr="00212642">
        <w:tc>
          <w:tcPr>
            <w:tcW w:w="3870" w:type="dxa"/>
            <w:shd w:val="clear" w:color="auto" w:fill="auto"/>
            <w:vAlign w:val="bottom"/>
          </w:tcPr>
          <w:p w14:paraId="49E5500F" w14:textId="77777777" w:rsidR="00072840" w:rsidRPr="00690182" w:rsidRDefault="00072840" w:rsidP="00716489">
            <w:pPr>
              <w:tabs>
                <w:tab w:val="left" w:pos="540"/>
              </w:tabs>
              <w:spacing w:after="0" w:line="340" w:lineRule="exact"/>
              <w:ind w:left="422"/>
              <w:rPr>
                <w:rFonts w:ascii="Cordia New" w:eastAsia="Times New Roman" w:hAnsi="Cordia New"/>
                <w:sz w:val="28"/>
              </w:rPr>
            </w:pPr>
            <w:r w:rsidRPr="00690182">
              <w:rPr>
                <w:rFonts w:ascii="Cordia New" w:eastAsia="Times New Roman" w:hAnsi="Cordia New"/>
                <w:sz w:val="28"/>
              </w:rPr>
              <w:t>Total other (gains) losses, net</w:t>
            </w:r>
          </w:p>
        </w:tc>
        <w:tc>
          <w:tcPr>
            <w:tcW w:w="1440" w:type="dxa"/>
            <w:shd w:val="clear" w:color="auto" w:fill="auto"/>
            <w:vAlign w:val="bottom"/>
          </w:tcPr>
          <w:p w14:paraId="7D3D26BD" w14:textId="6C5CD0AF" w:rsidR="00072840" w:rsidRPr="00690182" w:rsidRDefault="007226CF" w:rsidP="00716489">
            <w:pPr>
              <w:pBdr>
                <w:bottom w:val="doub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469</w:t>
            </w:r>
            <w:r w:rsidR="0076207F" w:rsidRPr="00690182">
              <w:rPr>
                <w:rFonts w:ascii="Cordia New" w:eastAsia="Times New Roman" w:hAnsi="Cordia New"/>
                <w:sz w:val="28"/>
              </w:rPr>
              <w:t>,</w:t>
            </w:r>
            <w:r w:rsidR="00B41D75" w:rsidRPr="00690182">
              <w:rPr>
                <w:rFonts w:ascii="Cordia New" w:eastAsia="Times New Roman" w:hAnsi="Cordia New"/>
                <w:sz w:val="28"/>
                <w:lang w:val="en-GB"/>
              </w:rPr>
              <w:t>106</w:t>
            </w:r>
            <w:r w:rsidR="0076207F" w:rsidRPr="00690182">
              <w:rPr>
                <w:rFonts w:ascii="Cordia New" w:eastAsia="Times New Roman" w:hAnsi="Cordia New"/>
                <w:sz w:val="28"/>
              </w:rPr>
              <w:t>,</w:t>
            </w:r>
            <w:r w:rsidR="00B41D75" w:rsidRPr="00690182">
              <w:rPr>
                <w:rFonts w:ascii="Cordia New" w:eastAsia="Times New Roman" w:hAnsi="Cordia New"/>
                <w:sz w:val="28"/>
                <w:lang w:val="en-GB"/>
              </w:rPr>
              <w:t>946</w:t>
            </w:r>
            <w:r w:rsidRPr="00690182">
              <w:rPr>
                <w:rFonts w:ascii="Cordia New" w:eastAsia="Times New Roman" w:hAnsi="Cordia New"/>
                <w:sz w:val="28"/>
              </w:rPr>
              <w:t>)</w:t>
            </w:r>
          </w:p>
        </w:tc>
        <w:tc>
          <w:tcPr>
            <w:tcW w:w="1440" w:type="dxa"/>
            <w:shd w:val="clear" w:color="auto" w:fill="auto"/>
            <w:vAlign w:val="bottom"/>
          </w:tcPr>
          <w:p w14:paraId="2E0411F4" w14:textId="14165737" w:rsidR="00072840" w:rsidRPr="00690182" w:rsidRDefault="00B41D75" w:rsidP="00716489">
            <w:pPr>
              <w:pBdr>
                <w:bottom w:val="doub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625</w:t>
            </w:r>
            <w:r w:rsidR="00072840" w:rsidRPr="00690182">
              <w:rPr>
                <w:rFonts w:ascii="Cordia New" w:eastAsia="Times New Roman" w:hAnsi="Cordia New"/>
                <w:sz w:val="28"/>
              </w:rPr>
              <w:t>,</w:t>
            </w:r>
            <w:r w:rsidRPr="00690182">
              <w:rPr>
                <w:rFonts w:ascii="Cordia New" w:eastAsia="Times New Roman" w:hAnsi="Cordia New"/>
                <w:sz w:val="28"/>
                <w:lang w:val="en-GB"/>
              </w:rPr>
              <w:t>215</w:t>
            </w:r>
            <w:r w:rsidR="00072840" w:rsidRPr="00690182">
              <w:rPr>
                <w:rFonts w:ascii="Cordia New" w:eastAsia="Times New Roman" w:hAnsi="Cordia New"/>
                <w:sz w:val="28"/>
              </w:rPr>
              <w:t>,</w:t>
            </w:r>
            <w:r w:rsidRPr="00690182">
              <w:rPr>
                <w:rFonts w:ascii="Cordia New" w:eastAsia="Times New Roman" w:hAnsi="Cordia New"/>
                <w:sz w:val="28"/>
                <w:lang w:val="en-GB"/>
              </w:rPr>
              <w:t>095</w:t>
            </w:r>
          </w:p>
        </w:tc>
        <w:tc>
          <w:tcPr>
            <w:tcW w:w="1440" w:type="dxa"/>
            <w:shd w:val="clear" w:color="auto" w:fill="auto"/>
            <w:vAlign w:val="bottom"/>
          </w:tcPr>
          <w:p w14:paraId="6D3189B1" w14:textId="3A9E522B" w:rsidR="00072840" w:rsidRPr="00690182" w:rsidRDefault="00166712" w:rsidP="00716489">
            <w:pPr>
              <w:pBdr>
                <w:bottom w:val="doub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917</w:t>
            </w:r>
            <w:r w:rsidRPr="00690182">
              <w:rPr>
                <w:rFonts w:ascii="Cordia New" w:eastAsia="Times New Roman" w:hAnsi="Cordia New"/>
                <w:sz w:val="28"/>
              </w:rPr>
              <w:t>,</w:t>
            </w:r>
            <w:r w:rsidR="00B41D75" w:rsidRPr="00690182">
              <w:rPr>
                <w:rFonts w:ascii="Cordia New" w:eastAsia="Times New Roman" w:hAnsi="Cordia New"/>
                <w:sz w:val="28"/>
                <w:lang w:val="en-GB"/>
              </w:rPr>
              <w:t>033</w:t>
            </w:r>
            <w:r w:rsidRPr="00690182">
              <w:rPr>
                <w:rFonts w:ascii="Cordia New" w:eastAsia="Times New Roman" w:hAnsi="Cordia New"/>
                <w:sz w:val="28"/>
              </w:rPr>
              <w:t>,</w:t>
            </w:r>
            <w:r w:rsidR="00B41D75" w:rsidRPr="00690182">
              <w:rPr>
                <w:rFonts w:ascii="Cordia New" w:eastAsia="Times New Roman" w:hAnsi="Cordia New"/>
                <w:sz w:val="28"/>
                <w:lang w:val="en-GB"/>
              </w:rPr>
              <w:t>170</w:t>
            </w:r>
            <w:r w:rsidRPr="00690182">
              <w:rPr>
                <w:rFonts w:ascii="Cordia New" w:eastAsia="Times New Roman" w:hAnsi="Cordia New"/>
                <w:sz w:val="28"/>
              </w:rPr>
              <w:t>)</w:t>
            </w:r>
          </w:p>
        </w:tc>
        <w:tc>
          <w:tcPr>
            <w:tcW w:w="1440" w:type="dxa"/>
            <w:shd w:val="clear" w:color="auto" w:fill="auto"/>
            <w:vAlign w:val="bottom"/>
          </w:tcPr>
          <w:p w14:paraId="207C3327" w14:textId="4ADE9A25" w:rsidR="00072840" w:rsidRPr="00690182" w:rsidRDefault="00B41D75" w:rsidP="00716489">
            <w:pPr>
              <w:pBdr>
                <w:bottom w:val="double" w:sz="4" w:space="1" w:color="auto"/>
              </w:pBd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363</w:t>
            </w:r>
            <w:r w:rsidR="00072840" w:rsidRPr="00690182">
              <w:rPr>
                <w:rFonts w:ascii="Cordia New" w:eastAsia="Times New Roman" w:hAnsi="Cordia New"/>
                <w:sz w:val="28"/>
              </w:rPr>
              <w:t>,</w:t>
            </w:r>
            <w:r w:rsidRPr="00690182">
              <w:rPr>
                <w:rFonts w:ascii="Cordia New" w:eastAsia="Times New Roman" w:hAnsi="Cordia New"/>
                <w:sz w:val="28"/>
                <w:lang w:val="en-GB"/>
              </w:rPr>
              <w:t>334</w:t>
            </w:r>
            <w:r w:rsidR="00072840" w:rsidRPr="00690182">
              <w:rPr>
                <w:rFonts w:ascii="Cordia New" w:eastAsia="Times New Roman" w:hAnsi="Cordia New"/>
                <w:sz w:val="28"/>
              </w:rPr>
              <w:t>,</w:t>
            </w:r>
            <w:r w:rsidRPr="00690182">
              <w:rPr>
                <w:rFonts w:ascii="Cordia New" w:eastAsia="Times New Roman" w:hAnsi="Cordia New"/>
                <w:sz w:val="28"/>
                <w:lang w:val="en-GB"/>
              </w:rPr>
              <w:t>330</w:t>
            </w:r>
          </w:p>
        </w:tc>
      </w:tr>
    </w:tbl>
    <w:p w14:paraId="760A636F" w14:textId="77777777" w:rsidR="00C721A4" w:rsidRPr="00716489" w:rsidRDefault="00C721A4" w:rsidP="00690182">
      <w:pPr>
        <w:tabs>
          <w:tab w:val="left" w:pos="540"/>
        </w:tabs>
        <w:spacing w:after="0" w:line="240" w:lineRule="auto"/>
        <w:rPr>
          <w:rFonts w:ascii="Cordia New" w:eastAsia="Times New Roman" w:hAnsi="Cordia New"/>
          <w:b/>
          <w:bCs/>
          <w:sz w:val="16"/>
          <w:szCs w:val="16"/>
        </w:rPr>
      </w:pPr>
    </w:p>
    <w:p w14:paraId="07957F01" w14:textId="661D0888" w:rsidR="00C721A4" w:rsidRPr="00690182" w:rsidRDefault="00B41D75" w:rsidP="00690182">
      <w:pPr>
        <w:tabs>
          <w:tab w:val="left" w:pos="540"/>
        </w:tabs>
        <w:spacing w:after="0" w:line="240" w:lineRule="auto"/>
        <w:rPr>
          <w:rFonts w:ascii="Cordia New" w:eastAsia="Times New Roman" w:hAnsi="Cordia New"/>
          <w:b/>
          <w:bCs/>
          <w:sz w:val="28"/>
        </w:rPr>
      </w:pPr>
      <w:r w:rsidRPr="00690182">
        <w:rPr>
          <w:rFonts w:ascii="Cordia New" w:eastAsia="Times New Roman" w:hAnsi="Cordia New"/>
          <w:b/>
          <w:bCs/>
          <w:sz w:val="28"/>
          <w:lang w:val="en-GB"/>
        </w:rPr>
        <w:t>35</w:t>
      </w:r>
      <w:r w:rsidR="00C721A4" w:rsidRPr="00690182">
        <w:rPr>
          <w:rFonts w:ascii="Cordia New" w:eastAsia="Times New Roman" w:hAnsi="Cordia New"/>
          <w:b/>
          <w:bCs/>
          <w:sz w:val="28"/>
        </w:rPr>
        <w:tab/>
        <w:t>Expenses by nature</w:t>
      </w:r>
    </w:p>
    <w:p w14:paraId="0D360F93" w14:textId="77777777" w:rsidR="00C721A4" w:rsidRPr="00716489" w:rsidRDefault="00C721A4" w:rsidP="00690182">
      <w:pPr>
        <w:spacing w:after="0" w:line="240" w:lineRule="auto"/>
        <w:ind w:left="547"/>
        <w:outlineLvl w:val="7"/>
        <w:rPr>
          <w:rFonts w:ascii="Cordia New" w:eastAsia="Times New Roman" w:hAnsi="Cordia New"/>
          <w:sz w:val="16"/>
          <w:szCs w:val="16"/>
        </w:rPr>
      </w:pPr>
    </w:p>
    <w:p w14:paraId="6E003571" w14:textId="77777777" w:rsidR="00C721A4" w:rsidRPr="00690182" w:rsidRDefault="00C721A4" w:rsidP="00690182">
      <w:pPr>
        <w:tabs>
          <w:tab w:val="left" w:pos="720"/>
          <w:tab w:val="left" w:pos="1980"/>
          <w:tab w:val="right" w:pos="7200"/>
          <w:tab w:val="right" w:pos="8540"/>
        </w:tabs>
        <w:spacing w:after="0" w:line="240" w:lineRule="auto"/>
        <w:ind w:left="547"/>
        <w:rPr>
          <w:rFonts w:ascii="Cordia New" w:eastAsia="Times New Roman" w:hAnsi="Cordia New"/>
          <w:sz w:val="28"/>
        </w:rPr>
      </w:pPr>
      <w:r w:rsidRPr="00690182">
        <w:rPr>
          <w:rFonts w:ascii="Cordia New" w:eastAsia="Times New Roman" w:hAnsi="Cordia New"/>
          <w:sz w:val="28"/>
        </w:rPr>
        <w:t>The following expenditure items, classified by nature, have been charged in arriving at operating profit:</w:t>
      </w:r>
    </w:p>
    <w:p w14:paraId="190F355A" w14:textId="77777777" w:rsidR="00C721A4" w:rsidRPr="00716489" w:rsidRDefault="00C721A4" w:rsidP="00690182">
      <w:pPr>
        <w:tabs>
          <w:tab w:val="left" w:pos="2460"/>
        </w:tabs>
        <w:spacing w:after="0" w:line="240" w:lineRule="auto"/>
        <w:ind w:left="547"/>
        <w:rPr>
          <w:rFonts w:ascii="Cordia New" w:eastAsia="Times New Roman" w:hAnsi="Cordia New"/>
          <w:sz w:val="16"/>
          <w:szCs w:val="16"/>
        </w:rPr>
      </w:pPr>
    </w:p>
    <w:tbl>
      <w:tblPr>
        <w:tblW w:w="9270" w:type="dxa"/>
        <w:tblInd w:w="360" w:type="dxa"/>
        <w:tblLayout w:type="fixed"/>
        <w:tblLook w:val="04A0" w:firstRow="1" w:lastRow="0" w:firstColumn="1" w:lastColumn="0" w:noHBand="0" w:noVBand="1"/>
      </w:tblPr>
      <w:tblGrid>
        <w:gridCol w:w="3510"/>
        <w:gridCol w:w="1440"/>
        <w:gridCol w:w="1440"/>
        <w:gridCol w:w="1440"/>
        <w:gridCol w:w="1440"/>
      </w:tblGrid>
      <w:tr w:rsidR="008B02DC" w:rsidRPr="00690182" w14:paraId="53CA7C68" w14:textId="77777777" w:rsidTr="00212642">
        <w:tc>
          <w:tcPr>
            <w:tcW w:w="3510" w:type="dxa"/>
            <w:vAlign w:val="center"/>
          </w:tcPr>
          <w:p w14:paraId="777E7690" w14:textId="77777777" w:rsidR="00C721A4" w:rsidRPr="00690182" w:rsidRDefault="00C721A4" w:rsidP="00716489">
            <w:pPr>
              <w:spacing w:after="0" w:line="340" w:lineRule="exact"/>
              <w:ind w:left="72"/>
              <w:rPr>
                <w:rFonts w:ascii="Cordia New" w:eastAsia="Times New Roman" w:hAnsi="Cordia New"/>
                <w:sz w:val="28"/>
              </w:rPr>
            </w:pPr>
          </w:p>
        </w:tc>
        <w:tc>
          <w:tcPr>
            <w:tcW w:w="2880" w:type="dxa"/>
            <w:gridSpan w:val="2"/>
            <w:vAlign w:val="bottom"/>
            <w:hideMark/>
          </w:tcPr>
          <w:p w14:paraId="49976D58" w14:textId="77777777" w:rsidR="00C721A4" w:rsidRPr="00690182" w:rsidRDefault="00C721A4" w:rsidP="00716489">
            <w:pPr>
              <w:pBdr>
                <w:bottom w:val="single" w:sz="4" w:space="1" w:color="auto"/>
              </w:pBdr>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514AACB3" w14:textId="77777777" w:rsidR="00C721A4" w:rsidRPr="00690182" w:rsidRDefault="00C721A4" w:rsidP="00716489">
            <w:pPr>
              <w:pBdr>
                <w:bottom w:val="single" w:sz="4" w:space="1" w:color="auto"/>
              </w:pBdr>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38D01FCD" w14:textId="77777777" w:rsidR="00C721A4" w:rsidRPr="00690182" w:rsidRDefault="00C721A4" w:rsidP="00716489">
            <w:pPr>
              <w:pBdr>
                <w:bottom w:val="single" w:sz="4" w:space="1" w:color="auto"/>
              </w:pBdr>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2360CDF9" w14:textId="77777777" w:rsidR="00C721A4" w:rsidRPr="00690182" w:rsidRDefault="00C721A4" w:rsidP="00716489">
            <w:pPr>
              <w:pBdr>
                <w:bottom w:val="single" w:sz="4" w:space="1" w:color="auto"/>
              </w:pBdr>
              <w:spacing w:after="0" w:line="340" w:lineRule="exact"/>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4CFB9465" w14:textId="77777777" w:rsidTr="00212642">
        <w:tc>
          <w:tcPr>
            <w:tcW w:w="3510" w:type="dxa"/>
            <w:vAlign w:val="center"/>
          </w:tcPr>
          <w:p w14:paraId="1A138F67" w14:textId="77777777" w:rsidR="00C721A4" w:rsidRPr="00690182" w:rsidRDefault="00C721A4" w:rsidP="00716489">
            <w:pPr>
              <w:spacing w:after="0" w:line="340" w:lineRule="exact"/>
              <w:ind w:left="72"/>
              <w:rPr>
                <w:rFonts w:ascii="Cordia New" w:eastAsia="Times New Roman" w:hAnsi="Cordia New"/>
                <w:sz w:val="28"/>
              </w:rPr>
            </w:pPr>
          </w:p>
        </w:tc>
        <w:tc>
          <w:tcPr>
            <w:tcW w:w="1440" w:type="dxa"/>
            <w:vAlign w:val="bottom"/>
            <w:hideMark/>
          </w:tcPr>
          <w:p w14:paraId="7B71324A" w14:textId="44123A53" w:rsidR="00C721A4" w:rsidRPr="00690182" w:rsidRDefault="00B41D75" w:rsidP="00716489">
            <w:pPr>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40A332D9" w14:textId="7BFE6CFF" w:rsidR="00C721A4" w:rsidRPr="00690182" w:rsidRDefault="00B41D75" w:rsidP="00716489">
            <w:pPr>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4FE2934F" w14:textId="7F399E50" w:rsidR="00C721A4" w:rsidRPr="00690182" w:rsidRDefault="00B41D75" w:rsidP="00716489">
            <w:pPr>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423A2DCB" w14:textId="118D7699" w:rsidR="00C721A4" w:rsidRPr="00690182" w:rsidRDefault="00B41D75" w:rsidP="00716489">
            <w:pPr>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2A274FE4" w14:textId="77777777" w:rsidTr="00212642">
        <w:tc>
          <w:tcPr>
            <w:tcW w:w="3510" w:type="dxa"/>
            <w:vAlign w:val="center"/>
          </w:tcPr>
          <w:p w14:paraId="6A78C3C0" w14:textId="77777777" w:rsidR="00C721A4" w:rsidRPr="00690182" w:rsidRDefault="00C721A4" w:rsidP="00716489">
            <w:pPr>
              <w:spacing w:after="0" w:line="340" w:lineRule="exact"/>
              <w:ind w:left="72"/>
              <w:outlineLvl w:val="5"/>
              <w:rPr>
                <w:rFonts w:ascii="Cordia New" w:eastAsia="Times New Roman" w:hAnsi="Cordia New"/>
                <w:i/>
                <w:iCs/>
                <w:sz w:val="28"/>
              </w:rPr>
            </w:pPr>
          </w:p>
        </w:tc>
        <w:tc>
          <w:tcPr>
            <w:tcW w:w="1440" w:type="dxa"/>
            <w:vAlign w:val="bottom"/>
            <w:hideMark/>
          </w:tcPr>
          <w:p w14:paraId="35FA8D85" w14:textId="77777777" w:rsidR="00C721A4" w:rsidRPr="00690182" w:rsidRDefault="00C721A4" w:rsidP="00716489">
            <w:pPr>
              <w:pBdr>
                <w:bottom w:val="single" w:sz="4" w:space="1" w:color="auto"/>
              </w:pBdr>
              <w:tabs>
                <w:tab w:val="left" w:pos="1134"/>
                <w:tab w:val="left" w:pos="1276"/>
                <w:tab w:val="center" w:pos="3402"/>
                <w:tab w:val="center" w:pos="4536"/>
                <w:tab w:val="center" w:pos="5670"/>
                <w:tab w:val="center" w:pos="6804"/>
                <w:tab w:val="right" w:pos="7655"/>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6813E8F4" w14:textId="77777777" w:rsidR="00C721A4" w:rsidRPr="00690182" w:rsidRDefault="00C721A4" w:rsidP="00716489">
            <w:pPr>
              <w:pBdr>
                <w:bottom w:val="single" w:sz="4" w:space="1" w:color="auto"/>
              </w:pBdr>
              <w:tabs>
                <w:tab w:val="left" w:pos="1134"/>
                <w:tab w:val="left" w:pos="1276"/>
                <w:tab w:val="center" w:pos="3402"/>
                <w:tab w:val="center" w:pos="4536"/>
                <w:tab w:val="center" w:pos="5670"/>
                <w:tab w:val="center" w:pos="6804"/>
                <w:tab w:val="right" w:pos="7655"/>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5EDCB6F9" w14:textId="77777777" w:rsidR="00C721A4" w:rsidRPr="00690182" w:rsidRDefault="00C721A4" w:rsidP="00716489">
            <w:pPr>
              <w:pBdr>
                <w:bottom w:val="single" w:sz="4" w:space="1" w:color="auto"/>
              </w:pBdr>
              <w:tabs>
                <w:tab w:val="left" w:pos="1134"/>
                <w:tab w:val="left" w:pos="1276"/>
                <w:tab w:val="center" w:pos="3402"/>
                <w:tab w:val="center" w:pos="4536"/>
                <w:tab w:val="center" w:pos="5670"/>
                <w:tab w:val="center" w:pos="6804"/>
                <w:tab w:val="right" w:pos="7655"/>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54646298" w14:textId="77777777" w:rsidR="00C721A4" w:rsidRPr="00690182" w:rsidRDefault="00C721A4" w:rsidP="00716489">
            <w:pPr>
              <w:pBdr>
                <w:bottom w:val="single" w:sz="4" w:space="1" w:color="auto"/>
              </w:pBdr>
              <w:tabs>
                <w:tab w:val="left" w:pos="1134"/>
                <w:tab w:val="left" w:pos="1276"/>
                <w:tab w:val="center" w:pos="3402"/>
                <w:tab w:val="center" w:pos="4536"/>
                <w:tab w:val="center" w:pos="5670"/>
                <w:tab w:val="center" w:pos="6804"/>
                <w:tab w:val="right" w:pos="7655"/>
              </w:tabs>
              <w:spacing w:after="0" w:line="340" w:lineRule="exact"/>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E617D8" w:rsidRPr="00690182" w14:paraId="443B9353" w14:textId="77777777" w:rsidTr="00212642">
        <w:trPr>
          <w:trHeight w:val="126"/>
        </w:trPr>
        <w:tc>
          <w:tcPr>
            <w:tcW w:w="3510" w:type="dxa"/>
            <w:vAlign w:val="center"/>
          </w:tcPr>
          <w:p w14:paraId="189B0B8D" w14:textId="24574957" w:rsidR="00E617D8" w:rsidRPr="00690182" w:rsidRDefault="00E617D8"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Depreciation on investment properties</w:t>
            </w:r>
          </w:p>
        </w:tc>
        <w:tc>
          <w:tcPr>
            <w:tcW w:w="1440" w:type="dxa"/>
            <w:vAlign w:val="bottom"/>
          </w:tcPr>
          <w:p w14:paraId="0F16D546" w14:textId="77777777" w:rsidR="00E617D8" w:rsidRPr="00690182" w:rsidRDefault="00E617D8" w:rsidP="00716489">
            <w:pPr>
              <w:spacing w:after="0" w:line="340" w:lineRule="exact"/>
              <w:ind w:right="-72"/>
              <w:jc w:val="right"/>
              <w:rPr>
                <w:rFonts w:ascii="Cordia New" w:eastAsia="Times New Roman" w:hAnsi="Cordia New"/>
                <w:sz w:val="28"/>
              </w:rPr>
            </w:pPr>
          </w:p>
        </w:tc>
        <w:tc>
          <w:tcPr>
            <w:tcW w:w="1440" w:type="dxa"/>
            <w:vAlign w:val="bottom"/>
          </w:tcPr>
          <w:p w14:paraId="7A00A8FB" w14:textId="77777777" w:rsidR="00E617D8" w:rsidRPr="00690182" w:rsidRDefault="00E617D8" w:rsidP="00716489">
            <w:pPr>
              <w:spacing w:after="0" w:line="340" w:lineRule="exact"/>
              <w:ind w:right="-72"/>
              <w:jc w:val="right"/>
              <w:rPr>
                <w:rFonts w:ascii="Cordia New" w:eastAsia="Times New Roman" w:hAnsi="Cordia New"/>
                <w:sz w:val="28"/>
              </w:rPr>
            </w:pPr>
          </w:p>
        </w:tc>
        <w:tc>
          <w:tcPr>
            <w:tcW w:w="1440" w:type="dxa"/>
            <w:vAlign w:val="bottom"/>
          </w:tcPr>
          <w:p w14:paraId="065F9B20" w14:textId="77777777" w:rsidR="00E617D8" w:rsidRPr="00690182" w:rsidRDefault="00E617D8" w:rsidP="00716489">
            <w:pPr>
              <w:spacing w:after="0" w:line="340" w:lineRule="exact"/>
              <w:ind w:right="-72"/>
              <w:jc w:val="right"/>
              <w:rPr>
                <w:rFonts w:ascii="Cordia New" w:eastAsia="Times New Roman" w:hAnsi="Cordia New"/>
                <w:sz w:val="28"/>
              </w:rPr>
            </w:pPr>
          </w:p>
        </w:tc>
        <w:tc>
          <w:tcPr>
            <w:tcW w:w="1440" w:type="dxa"/>
            <w:vAlign w:val="bottom"/>
          </w:tcPr>
          <w:p w14:paraId="1CCECA82" w14:textId="77777777" w:rsidR="00E617D8" w:rsidRPr="00690182" w:rsidRDefault="00E617D8" w:rsidP="00716489">
            <w:pPr>
              <w:spacing w:after="0" w:line="340" w:lineRule="exact"/>
              <w:ind w:right="-72"/>
              <w:jc w:val="right"/>
              <w:rPr>
                <w:rFonts w:ascii="Cordia New" w:eastAsia="Times New Roman" w:hAnsi="Cordia New"/>
                <w:sz w:val="28"/>
              </w:rPr>
            </w:pPr>
          </w:p>
        </w:tc>
      </w:tr>
      <w:tr w:rsidR="00A64F2A" w:rsidRPr="00690182" w14:paraId="15EE3D3C" w14:textId="77777777" w:rsidTr="00212642">
        <w:tc>
          <w:tcPr>
            <w:tcW w:w="3510" w:type="dxa"/>
            <w:vAlign w:val="center"/>
            <w:hideMark/>
          </w:tcPr>
          <w:p w14:paraId="43FCB888" w14:textId="01D162BD" w:rsidR="00A64F2A" w:rsidRPr="00690182" w:rsidRDefault="00A64F2A"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 xml:space="preserve">   (Note </w:t>
            </w:r>
            <w:r w:rsidR="00B41D75" w:rsidRPr="00690182">
              <w:rPr>
                <w:rFonts w:ascii="Cordia New" w:eastAsia="Times New Roman" w:hAnsi="Cordia New"/>
                <w:sz w:val="28"/>
                <w:lang w:val="en-GB"/>
              </w:rPr>
              <w:t>20</w:t>
            </w:r>
            <w:r w:rsidRPr="00690182">
              <w:rPr>
                <w:rFonts w:ascii="Cordia New" w:eastAsia="Times New Roman" w:hAnsi="Cordia New"/>
                <w:sz w:val="28"/>
              </w:rPr>
              <w:t>)</w:t>
            </w:r>
          </w:p>
        </w:tc>
        <w:tc>
          <w:tcPr>
            <w:tcW w:w="1440" w:type="dxa"/>
            <w:vAlign w:val="bottom"/>
          </w:tcPr>
          <w:p w14:paraId="51400BC0" w14:textId="23E2C592" w:rsidR="00A64F2A" w:rsidRPr="00690182" w:rsidRDefault="00B41D75"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70</w:t>
            </w:r>
            <w:r w:rsidR="00A64F2A" w:rsidRPr="00690182">
              <w:rPr>
                <w:rFonts w:ascii="Cordia New" w:eastAsia="Times New Roman" w:hAnsi="Cordia New"/>
                <w:sz w:val="28"/>
              </w:rPr>
              <w:t>,</w:t>
            </w:r>
            <w:r w:rsidRPr="00690182">
              <w:rPr>
                <w:rFonts w:ascii="Cordia New" w:eastAsia="Times New Roman" w:hAnsi="Cordia New"/>
                <w:sz w:val="28"/>
                <w:lang w:val="en-GB"/>
              </w:rPr>
              <w:t>807</w:t>
            </w:r>
            <w:r w:rsidR="00A64F2A" w:rsidRPr="00690182">
              <w:rPr>
                <w:rFonts w:ascii="Cordia New" w:eastAsia="Times New Roman" w:hAnsi="Cordia New"/>
                <w:sz w:val="28"/>
              </w:rPr>
              <w:t>,</w:t>
            </w:r>
            <w:r w:rsidRPr="00690182">
              <w:rPr>
                <w:rFonts w:ascii="Cordia New" w:eastAsia="Times New Roman" w:hAnsi="Cordia New"/>
                <w:sz w:val="28"/>
                <w:lang w:val="en-GB"/>
              </w:rPr>
              <w:t>881</w:t>
            </w:r>
          </w:p>
        </w:tc>
        <w:tc>
          <w:tcPr>
            <w:tcW w:w="1440" w:type="dxa"/>
            <w:vAlign w:val="bottom"/>
            <w:hideMark/>
          </w:tcPr>
          <w:p w14:paraId="210FB67E" w14:textId="6324182B" w:rsidR="00A64F2A" w:rsidRPr="00690182" w:rsidRDefault="00B41D75"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78</w:t>
            </w:r>
            <w:r w:rsidR="00A64F2A" w:rsidRPr="00690182">
              <w:rPr>
                <w:rFonts w:ascii="Cordia New" w:eastAsia="Times New Roman" w:hAnsi="Cordia New"/>
                <w:sz w:val="28"/>
              </w:rPr>
              <w:t>,</w:t>
            </w:r>
            <w:r w:rsidRPr="00690182">
              <w:rPr>
                <w:rFonts w:ascii="Cordia New" w:eastAsia="Times New Roman" w:hAnsi="Cordia New"/>
                <w:sz w:val="28"/>
                <w:lang w:val="en-GB"/>
              </w:rPr>
              <w:t>291</w:t>
            </w:r>
            <w:r w:rsidR="00A64F2A" w:rsidRPr="00690182">
              <w:rPr>
                <w:rFonts w:ascii="Cordia New" w:eastAsia="Times New Roman" w:hAnsi="Cordia New"/>
                <w:sz w:val="28"/>
              </w:rPr>
              <w:t>,</w:t>
            </w:r>
            <w:r w:rsidRPr="00690182">
              <w:rPr>
                <w:rFonts w:ascii="Cordia New" w:eastAsia="Times New Roman" w:hAnsi="Cordia New"/>
                <w:sz w:val="28"/>
                <w:lang w:val="en-GB"/>
              </w:rPr>
              <w:t>801</w:t>
            </w:r>
          </w:p>
        </w:tc>
        <w:tc>
          <w:tcPr>
            <w:tcW w:w="1440" w:type="dxa"/>
            <w:vAlign w:val="bottom"/>
          </w:tcPr>
          <w:p w14:paraId="72D8CF45" w14:textId="5FEBDADD" w:rsidR="00A64F2A" w:rsidRPr="00690182" w:rsidRDefault="00A64F2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02947F8F" w14:textId="3BF9FA73" w:rsidR="00A64F2A" w:rsidRPr="00690182" w:rsidRDefault="00A64F2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r>
      <w:tr w:rsidR="00A64F2A" w:rsidRPr="00690182" w14:paraId="1B6B7E59" w14:textId="77777777" w:rsidTr="00212642">
        <w:tc>
          <w:tcPr>
            <w:tcW w:w="3510" w:type="dxa"/>
            <w:vAlign w:val="center"/>
            <w:hideMark/>
          </w:tcPr>
          <w:p w14:paraId="6FAFE7AF" w14:textId="77777777" w:rsidR="00A64F2A" w:rsidRPr="00690182" w:rsidRDefault="00A64F2A"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 xml:space="preserve">Depreciation on property, plant and </w:t>
            </w:r>
          </w:p>
        </w:tc>
        <w:tc>
          <w:tcPr>
            <w:tcW w:w="1440" w:type="dxa"/>
            <w:vAlign w:val="bottom"/>
          </w:tcPr>
          <w:p w14:paraId="4A5820F4" w14:textId="77777777" w:rsidR="00A64F2A" w:rsidRPr="00690182" w:rsidRDefault="00A64F2A" w:rsidP="00716489">
            <w:pPr>
              <w:spacing w:after="0" w:line="340" w:lineRule="exact"/>
              <w:ind w:right="-72"/>
              <w:jc w:val="right"/>
              <w:rPr>
                <w:rFonts w:ascii="Cordia New" w:eastAsia="Times New Roman" w:hAnsi="Cordia New"/>
                <w:sz w:val="28"/>
              </w:rPr>
            </w:pPr>
          </w:p>
        </w:tc>
        <w:tc>
          <w:tcPr>
            <w:tcW w:w="1440" w:type="dxa"/>
            <w:vAlign w:val="bottom"/>
          </w:tcPr>
          <w:p w14:paraId="31F51E90" w14:textId="77777777" w:rsidR="00A64F2A" w:rsidRPr="00690182" w:rsidRDefault="00A64F2A" w:rsidP="00716489">
            <w:pPr>
              <w:spacing w:after="0" w:line="340" w:lineRule="exact"/>
              <w:ind w:right="-72"/>
              <w:jc w:val="right"/>
              <w:rPr>
                <w:rFonts w:ascii="Cordia New" w:eastAsia="Times New Roman" w:hAnsi="Cordia New"/>
                <w:sz w:val="28"/>
              </w:rPr>
            </w:pPr>
          </w:p>
        </w:tc>
        <w:tc>
          <w:tcPr>
            <w:tcW w:w="1440" w:type="dxa"/>
            <w:vAlign w:val="bottom"/>
          </w:tcPr>
          <w:p w14:paraId="23A23FB3" w14:textId="77777777" w:rsidR="00A64F2A" w:rsidRPr="00690182" w:rsidRDefault="00A64F2A" w:rsidP="00716489">
            <w:pPr>
              <w:spacing w:after="0" w:line="340" w:lineRule="exact"/>
              <w:ind w:right="-72"/>
              <w:jc w:val="right"/>
              <w:rPr>
                <w:rFonts w:ascii="Cordia New" w:eastAsia="Times New Roman" w:hAnsi="Cordia New"/>
                <w:sz w:val="28"/>
              </w:rPr>
            </w:pPr>
          </w:p>
        </w:tc>
        <w:tc>
          <w:tcPr>
            <w:tcW w:w="1440" w:type="dxa"/>
            <w:vAlign w:val="bottom"/>
          </w:tcPr>
          <w:p w14:paraId="22727126" w14:textId="77777777" w:rsidR="00A64F2A" w:rsidRPr="00690182" w:rsidRDefault="00A64F2A" w:rsidP="00716489">
            <w:pPr>
              <w:spacing w:after="0" w:line="340" w:lineRule="exact"/>
              <w:ind w:right="-72"/>
              <w:jc w:val="right"/>
              <w:rPr>
                <w:rFonts w:ascii="Cordia New" w:eastAsia="Times New Roman" w:hAnsi="Cordia New"/>
                <w:sz w:val="28"/>
              </w:rPr>
            </w:pPr>
          </w:p>
        </w:tc>
      </w:tr>
      <w:tr w:rsidR="0031665A" w:rsidRPr="00690182" w14:paraId="4DA08A25" w14:textId="77777777" w:rsidTr="00212642">
        <w:tc>
          <w:tcPr>
            <w:tcW w:w="3510" w:type="dxa"/>
            <w:vAlign w:val="center"/>
            <w:hideMark/>
          </w:tcPr>
          <w:p w14:paraId="05DAD103" w14:textId="751CD9F6" w:rsidR="0031665A" w:rsidRPr="00690182" w:rsidRDefault="0031665A"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 xml:space="preserve">   equipment (Note </w:t>
            </w:r>
            <w:r w:rsidRPr="00690182">
              <w:rPr>
                <w:rFonts w:ascii="Cordia New" w:eastAsia="Times New Roman" w:hAnsi="Cordia New"/>
                <w:sz w:val="28"/>
                <w:lang w:val="en-GB"/>
              </w:rPr>
              <w:t>21</w:t>
            </w:r>
            <w:r w:rsidRPr="00690182">
              <w:rPr>
                <w:rFonts w:ascii="Cordia New" w:eastAsia="Times New Roman" w:hAnsi="Cordia New"/>
                <w:sz w:val="28"/>
              </w:rPr>
              <w:t>)</w:t>
            </w:r>
          </w:p>
        </w:tc>
        <w:tc>
          <w:tcPr>
            <w:tcW w:w="1440" w:type="dxa"/>
            <w:vAlign w:val="bottom"/>
          </w:tcPr>
          <w:p w14:paraId="369107CE" w14:textId="371647C4" w:rsidR="0031665A" w:rsidRPr="00690182" w:rsidRDefault="00B65606"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7,682,010,505</w:t>
            </w:r>
          </w:p>
        </w:tc>
        <w:tc>
          <w:tcPr>
            <w:tcW w:w="1440" w:type="dxa"/>
            <w:vAlign w:val="bottom"/>
            <w:hideMark/>
          </w:tcPr>
          <w:p w14:paraId="74E527A6" w14:textId="37D8036C"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7</w:t>
            </w:r>
            <w:r w:rsidRPr="00690182">
              <w:rPr>
                <w:rFonts w:ascii="Cordia New" w:eastAsia="Times New Roman" w:hAnsi="Cordia New"/>
                <w:sz w:val="28"/>
              </w:rPr>
              <w:t>,</w:t>
            </w:r>
            <w:r w:rsidRPr="00690182">
              <w:rPr>
                <w:rFonts w:ascii="Cordia New" w:eastAsia="Times New Roman" w:hAnsi="Cordia New"/>
                <w:sz w:val="28"/>
                <w:lang w:val="en-GB"/>
              </w:rPr>
              <w:t>583</w:t>
            </w:r>
            <w:r w:rsidRPr="00690182">
              <w:rPr>
                <w:rFonts w:ascii="Cordia New" w:eastAsia="Times New Roman" w:hAnsi="Cordia New"/>
                <w:sz w:val="28"/>
              </w:rPr>
              <w:t>,</w:t>
            </w:r>
            <w:r w:rsidRPr="00690182">
              <w:rPr>
                <w:rFonts w:ascii="Cordia New" w:eastAsia="Times New Roman" w:hAnsi="Cordia New"/>
                <w:sz w:val="28"/>
                <w:lang w:val="en-GB"/>
              </w:rPr>
              <w:t>770</w:t>
            </w:r>
            <w:r w:rsidRPr="00690182">
              <w:rPr>
                <w:rFonts w:ascii="Cordia New" w:eastAsia="Times New Roman" w:hAnsi="Cordia New"/>
                <w:sz w:val="28"/>
              </w:rPr>
              <w:t>,</w:t>
            </w:r>
            <w:r w:rsidRPr="00690182">
              <w:rPr>
                <w:rFonts w:ascii="Cordia New" w:eastAsia="Times New Roman" w:hAnsi="Cordia New"/>
                <w:sz w:val="28"/>
                <w:lang w:val="en-GB"/>
              </w:rPr>
              <w:t>879</w:t>
            </w:r>
          </w:p>
        </w:tc>
        <w:tc>
          <w:tcPr>
            <w:tcW w:w="1440" w:type="dxa"/>
            <w:vAlign w:val="bottom"/>
          </w:tcPr>
          <w:p w14:paraId="162F05E4" w14:textId="40120DE7"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26</w:t>
            </w:r>
            <w:r w:rsidRPr="00690182">
              <w:rPr>
                <w:rFonts w:ascii="Cordia New" w:eastAsia="Times New Roman" w:hAnsi="Cordia New"/>
                <w:sz w:val="28"/>
              </w:rPr>
              <w:t>,</w:t>
            </w:r>
            <w:r w:rsidRPr="00690182">
              <w:rPr>
                <w:rFonts w:ascii="Cordia New" w:eastAsia="Times New Roman" w:hAnsi="Cordia New"/>
                <w:sz w:val="28"/>
                <w:lang w:val="en-GB"/>
              </w:rPr>
              <w:t>284</w:t>
            </w:r>
            <w:r w:rsidRPr="00690182">
              <w:rPr>
                <w:rFonts w:ascii="Cordia New" w:eastAsia="Times New Roman" w:hAnsi="Cordia New"/>
                <w:sz w:val="28"/>
              </w:rPr>
              <w:t>,</w:t>
            </w:r>
            <w:r w:rsidRPr="00690182">
              <w:rPr>
                <w:rFonts w:ascii="Cordia New" w:eastAsia="Times New Roman" w:hAnsi="Cordia New"/>
                <w:sz w:val="28"/>
                <w:lang w:val="en-GB"/>
              </w:rPr>
              <w:t>664</w:t>
            </w:r>
          </w:p>
        </w:tc>
        <w:tc>
          <w:tcPr>
            <w:tcW w:w="1440" w:type="dxa"/>
            <w:vAlign w:val="bottom"/>
            <w:hideMark/>
          </w:tcPr>
          <w:p w14:paraId="2501B59A" w14:textId="52089E7D"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34</w:t>
            </w:r>
            <w:r w:rsidRPr="00690182">
              <w:rPr>
                <w:rFonts w:ascii="Cordia New" w:eastAsia="Times New Roman" w:hAnsi="Cordia New"/>
                <w:sz w:val="28"/>
              </w:rPr>
              <w:t>,</w:t>
            </w:r>
            <w:r w:rsidRPr="00690182">
              <w:rPr>
                <w:rFonts w:ascii="Cordia New" w:eastAsia="Times New Roman" w:hAnsi="Cordia New"/>
                <w:sz w:val="28"/>
                <w:lang w:val="en-GB"/>
              </w:rPr>
              <w:t>359</w:t>
            </w:r>
            <w:r w:rsidRPr="00690182">
              <w:rPr>
                <w:rFonts w:ascii="Cordia New" w:eastAsia="Times New Roman" w:hAnsi="Cordia New"/>
                <w:sz w:val="28"/>
              </w:rPr>
              <w:t>,</w:t>
            </w:r>
            <w:r w:rsidRPr="00690182">
              <w:rPr>
                <w:rFonts w:ascii="Cordia New" w:eastAsia="Times New Roman" w:hAnsi="Cordia New"/>
                <w:sz w:val="28"/>
                <w:lang w:val="en-GB"/>
              </w:rPr>
              <w:t>246</w:t>
            </w:r>
          </w:p>
        </w:tc>
      </w:tr>
      <w:tr w:rsidR="0031665A" w:rsidRPr="00690182" w14:paraId="2E515E59" w14:textId="77777777" w:rsidTr="00212642">
        <w:tc>
          <w:tcPr>
            <w:tcW w:w="3510" w:type="dxa"/>
            <w:vAlign w:val="center"/>
            <w:hideMark/>
          </w:tcPr>
          <w:p w14:paraId="22E085EF" w14:textId="77777777" w:rsidR="0031665A" w:rsidRPr="00690182" w:rsidRDefault="0031665A"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 xml:space="preserve">Impairment charge (reversal) of </w:t>
            </w:r>
          </w:p>
        </w:tc>
        <w:tc>
          <w:tcPr>
            <w:tcW w:w="1440" w:type="dxa"/>
            <w:vAlign w:val="bottom"/>
          </w:tcPr>
          <w:p w14:paraId="1A7EE929"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11C37A60"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133A7C5C"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45C193D6" w14:textId="77777777" w:rsidR="0031665A" w:rsidRPr="00690182" w:rsidRDefault="0031665A" w:rsidP="00716489">
            <w:pPr>
              <w:spacing w:after="0" w:line="340" w:lineRule="exact"/>
              <w:ind w:right="-72"/>
              <w:jc w:val="right"/>
              <w:rPr>
                <w:rFonts w:ascii="Cordia New" w:eastAsia="Times New Roman" w:hAnsi="Cordia New"/>
                <w:sz w:val="28"/>
              </w:rPr>
            </w:pPr>
          </w:p>
        </w:tc>
      </w:tr>
      <w:tr w:rsidR="0031665A" w:rsidRPr="00690182" w14:paraId="2270FD7B" w14:textId="77777777" w:rsidTr="00212642">
        <w:tc>
          <w:tcPr>
            <w:tcW w:w="3510" w:type="dxa"/>
            <w:vAlign w:val="center"/>
            <w:hideMark/>
          </w:tcPr>
          <w:p w14:paraId="1B08366F" w14:textId="77777777" w:rsidR="00212642" w:rsidRDefault="0031665A"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 xml:space="preserve">   property, </w:t>
            </w:r>
            <w:proofErr w:type="gramStart"/>
            <w:r w:rsidRPr="00690182">
              <w:rPr>
                <w:rFonts w:ascii="Cordia New" w:eastAsia="Times New Roman" w:hAnsi="Cordia New"/>
                <w:sz w:val="28"/>
              </w:rPr>
              <w:t>plant</w:t>
            </w:r>
            <w:proofErr w:type="gramEnd"/>
            <w:r w:rsidRPr="00690182">
              <w:rPr>
                <w:rFonts w:ascii="Cordia New" w:eastAsia="Times New Roman" w:hAnsi="Cordia New"/>
                <w:sz w:val="28"/>
              </w:rPr>
              <w:t xml:space="preserve"> and equipment </w:t>
            </w:r>
          </w:p>
          <w:p w14:paraId="029D3B80" w14:textId="19405D7D" w:rsidR="0031665A" w:rsidRPr="00690182" w:rsidRDefault="00212642"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Pr>
                <w:rFonts w:ascii="Cordia New" w:eastAsia="Times New Roman" w:hAnsi="Cordia New"/>
                <w:sz w:val="28"/>
              </w:rPr>
              <w:t xml:space="preserve">   </w:t>
            </w:r>
            <w:r w:rsidR="0031665A" w:rsidRPr="00690182">
              <w:rPr>
                <w:rFonts w:ascii="Cordia New" w:eastAsia="Times New Roman" w:hAnsi="Cordia New"/>
                <w:sz w:val="28"/>
              </w:rPr>
              <w:t xml:space="preserve">(Note </w:t>
            </w:r>
            <w:r w:rsidR="0031665A" w:rsidRPr="00690182">
              <w:rPr>
                <w:rFonts w:ascii="Cordia New" w:eastAsia="Times New Roman" w:hAnsi="Cordia New"/>
                <w:sz w:val="28"/>
                <w:lang w:val="en-GB"/>
              </w:rPr>
              <w:t>21</w:t>
            </w:r>
            <w:r w:rsidR="0031665A" w:rsidRPr="00690182">
              <w:rPr>
                <w:rFonts w:ascii="Cordia New" w:eastAsia="Times New Roman" w:hAnsi="Cordia New"/>
                <w:sz w:val="28"/>
              </w:rPr>
              <w:t>)</w:t>
            </w:r>
          </w:p>
        </w:tc>
        <w:tc>
          <w:tcPr>
            <w:tcW w:w="1440" w:type="dxa"/>
            <w:vAlign w:val="bottom"/>
          </w:tcPr>
          <w:p w14:paraId="650055B2" w14:textId="067EFF24" w:rsidR="0031665A" w:rsidRPr="00690182" w:rsidRDefault="00B65606"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6,113,773,502</w:t>
            </w:r>
          </w:p>
        </w:tc>
        <w:tc>
          <w:tcPr>
            <w:tcW w:w="1440" w:type="dxa"/>
            <w:vAlign w:val="bottom"/>
            <w:hideMark/>
          </w:tcPr>
          <w:p w14:paraId="58E47059" w14:textId="3FD55B01"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134</w:t>
            </w:r>
            <w:r w:rsidRPr="00690182">
              <w:rPr>
                <w:rFonts w:ascii="Cordia New" w:eastAsia="Times New Roman" w:hAnsi="Cordia New"/>
                <w:sz w:val="28"/>
              </w:rPr>
              <w:t>,</w:t>
            </w:r>
            <w:r w:rsidRPr="00690182">
              <w:rPr>
                <w:rFonts w:ascii="Cordia New" w:eastAsia="Times New Roman" w:hAnsi="Cordia New"/>
                <w:sz w:val="28"/>
                <w:lang w:val="en-GB"/>
              </w:rPr>
              <w:t>429</w:t>
            </w:r>
            <w:r w:rsidRPr="00690182">
              <w:rPr>
                <w:rFonts w:ascii="Cordia New" w:eastAsia="Times New Roman" w:hAnsi="Cordia New"/>
                <w:sz w:val="28"/>
              </w:rPr>
              <w:t>,</w:t>
            </w:r>
            <w:r w:rsidRPr="00690182">
              <w:rPr>
                <w:rFonts w:ascii="Cordia New" w:eastAsia="Times New Roman" w:hAnsi="Cordia New"/>
                <w:sz w:val="28"/>
                <w:lang w:val="en-GB"/>
              </w:rPr>
              <w:t>139</w:t>
            </w:r>
            <w:r w:rsidRPr="00690182">
              <w:rPr>
                <w:rFonts w:ascii="Cordia New" w:eastAsia="Times New Roman" w:hAnsi="Cordia New"/>
                <w:sz w:val="28"/>
              </w:rPr>
              <w:t>)</w:t>
            </w:r>
          </w:p>
        </w:tc>
        <w:tc>
          <w:tcPr>
            <w:tcW w:w="1440" w:type="dxa"/>
            <w:vAlign w:val="bottom"/>
          </w:tcPr>
          <w:p w14:paraId="4EB6D947" w14:textId="468AD322"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100</w:t>
            </w:r>
            <w:r w:rsidRPr="00690182">
              <w:rPr>
                <w:rFonts w:ascii="Cordia New" w:eastAsia="Times New Roman" w:hAnsi="Cordia New"/>
                <w:sz w:val="28"/>
              </w:rPr>
              <w:t>,</w:t>
            </w:r>
            <w:r w:rsidRPr="00690182">
              <w:rPr>
                <w:rFonts w:ascii="Cordia New" w:eastAsia="Times New Roman" w:hAnsi="Cordia New"/>
                <w:sz w:val="28"/>
                <w:lang w:val="en-GB"/>
              </w:rPr>
              <w:t>301</w:t>
            </w:r>
            <w:r w:rsidRPr="00690182">
              <w:rPr>
                <w:rFonts w:ascii="Cordia New" w:eastAsia="Times New Roman" w:hAnsi="Cordia New"/>
                <w:sz w:val="28"/>
              </w:rPr>
              <w:t>)</w:t>
            </w:r>
          </w:p>
        </w:tc>
        <w:tc>
          <w:tcPr>
            <w:tcW w:w="1440" w:type="dxa"/>
            <w:vAlign w:val="bottom"/>
            <w:hideMark/>
          </w:tcPr>
          <w:p w14:paraId="57BA558E" w14:textId="6BFC30B4"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r>
      <w:tr w:rsidR="0031665A" w:rsidRPr="00690182" w14:paraId="3E1C4AB2" w14:textId="77777777" w:rsidTr="00212642">
        <w:tc>
          <w:tcPr>
            <w:tcW w:w="3510" w:type="dxa"/>
            <w:vAlign w:val="center"/>
            <w:hideMark/>
          </w:tcPr>
          <w:p w14:paraId="63B929CE" w14:textId="77777777" w:rsidR="0031665A" w:rsidRPr="00690182" w:rsidRDefault="0031665A" w:rsidP="00716489">
            <w:pPr>
              <w:tabs>
                <w:tab w:val="left" w:pos="1134"/>
                <w:tab w:val="left" w:pos="1276"/>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sidRPr="00690182">
              <w:rPr>
                <w:rFonts w:ascii="Cordia New" w:eastAsia="Times New Roman" w:hAnsi="Cordia New"/>
                <w:sz w:val="28"/>
              </w:rPr>
              <w:t>Write-off of property, plant and</w:t>
            </w:r>
          </w:p>
        </w:tc>
        <w:tc>
          <w:tcPr>
            <w:tcW w:w="1440" w:type="dxa"/>
            <w:vAlign w:val="bottom"/>
          </w:tcPr>
          <w:p w14:paraId="5185A0AC"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0E71C25A"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3D399E55"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667C0016" w14:textId="77777777" w:rsidR="0031665A" w:rsidRPr="00690182" w:rsidRDefault="0031665A" w:rsidP="00716489">
            <w:pPr>
              <w:spacing w:after="0" w:line="340" w:lineRule="exact"/>
              <w:ind w:right="-72"/>
              <w:jc w:val="right"/>
              <w:rPr>
                <w:rFonts w:ascii="Cordia New" w:eastAsia="Times New Roman" w:hAnsi="Cordia New"/>
                <w:sz w:val="28"/>
              </w:rPr>
            </w:pPr>
          </w:p>
        </w:tc>
      </w:tr>
      <w:tr w:rsidR="0031665A" w:rsidRPr="00690182" w14:paraId="0ADA160C" w14:textId="77777777" w:rsidTr="00212642">
        <w:tc>
          <w:tcPr>
            <w:tcW w:w="3510" w:type="dxa"/>
            <w:vAlign w:val="center"/>
            <w:hideMark/>
          </w:tcPr>
          <w:p w14:paraId="5E6A6E6C" w14:textId="5B2C1B49" w:rsidR="0031665A" w:rsidRPr="00690182" w:rsidRDefault="0031665A" w:rsidP="00716489">
            <w:pPr>
              <w:spacing w:after="0" w:line="340" w:lineRule="exact"/>
              <w:ind w:left="72"/>
              <w:rPr>
                <w:rFonts w:ascii="Cordia New" w:eastAsia="Times New Roman" w:hAnsi="Cordia New"/>
                <w:sz w:val="28"/>
              </w:rPr>
            </w:pPr>
            <w:r w:rsidRPr="00690182">
              <w:rPr>
                <w:rFonts w:ascii="Cordia New" w:eastAsia="Times New Roman" w:hAnsi="Cordia New"/>
                <w:sz w:val="28"/>
              </w:rPr>
              <w:t xml:space="preserve">   equipment (Note </w:t>
            </w:r>
            <w:r w:rsidRPr="00690182">
              <w:rPr>
                <w:rFonts w:ascii="Cordia New" w:eastAsia="Times New Roman" w:hAnsi="Cordia New"/>
                <w:sz w:val="28"/>
                <w:lang w:val="en-GB"/>
              </w:rPr>
              <w:t>21</w:t>
            </w:r>
            <w:r w:rsidRPr="00690182">
              <w:rPr>
                <w:rFonts w:ascii="Cordia New" w:eastAsia="Times New Roman" w:hAnsi="Cordia New"/>
                <w:sz w:val="28"/>
              </w:rPr>
              <w:t>)</w:t>
            </w:r>
          </w:p>
        </w:tc>
        <w:tc>
          <w:tcPr>
            <w:tcW w:w="1440" w:type="dxa"/>
            <w:vAlign w:val="bottom"/>
          </w:tcPr>
          <w:p w14:paraId="341B0452" w14:textId="756EE2AF"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324</w:t>
            </w:r>
            <w:r w:rsidRPr="00690182">
              <w:rPr>
                <w:rFonts w:ascii="Cordia New" w:eastAsia="Times New Roman" w:hAnsi="Cordia New"/>
                <w:sz w:val="28"/>
              </w:rPr>
              <w:t>,</w:t>
            </w:r>
            <w:r w:rsidRPr="00690182">
              <w:rPr>
                <w:rFonts w:ascii="Cordia New" w:eastAsia="Times New Roman" w:hAnsi="Cordia New"/>
                <w:sz w:val="28"/>
                <w:lang w:val="en-GB"/>
              </w:rPr>
              <w:t>113</w:t>
            </w:r>
            <w:r w:rsidRPr="00690182">
              <w:rPr>
                <w:rFonts w:ascii="Cordia New" w:eastAsia="Times New Roman" w:hAnsi="Cordia New"/>
                <w:sz w:val="28"/>
              </w:rPr>
              <w:t>,</w:t>
            </w:r>
            <w:r w:rsidRPr="00690182">
              <w:rPr>
                <w:rFonts w:ascii="Cordia New" w:eastAsia="Times New Roman" w:hAnsi="Cordia New"/>
                <w:sz w:val="28"/>
                <w:lang w:val="en-GB"/>
              </w:rPr>
              <w:t>653</w:t>
            </w:r>
          </w:p>
        </w:tc>
        <w:tc>
          <w:tcPr>
            <w:tcW w:w="1440" w:type="dxa"/>
            <w:vAlign w:val="bottom"/>
            <w:hideMark/>
          </w:tcPr>
          <w:p w14:paraId="0B818486" w14:textId="6292A5CE"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619</w:t>
            </w:r>
            <w:r w:rsidRPr="00690182">
              <w:rPr>
                <w:rFonts w:ascii="Cordia New" w:eastAsia="Times New Roman" w:hAnsi="Cordia New"/>
                <w:sz w:val="28"/>
              </w:rPr>
              <w:t>,</w:t>
            </w:r>
            <w:r w:rsidRPr="00690182">
              <w:rPr>
                <w:rFonts w:ascii="Cordia New" w:eastAsia="Times New Roman" w:hAnsi="Cordia New"/>
                <w:sz w:val="28"/>
                <w:lang w:val="en-GB"/>
              </w:rPr>
              <w:t>830</w:t>
            </w:r>
            <w:r w:rsidRPr="00690182">
              <w:rPr>
                <w:rFonts w:ascii="Cordia New" w:eastAsia="Times New Roman" w:hAnsi="Cordia New"/>
                <w:sz w:val="28"/>
              </w:rPr>
              <w:t>,</w:t>
            </w:r>
            <w:r w:rsidRPr="00690182">
              <w:rPr>
                <w:rFonts w:ascii="Cordia New" w:eastAsia="Times New Roman" w:hAnsi="Cordia New"/>
                <w:sz w:val="28"/>
                <w:lang w:val="en-GB"/>
              </w:rPr>
              <w:t>577</w:t>
            </w:r>
          </w:p>
        </w:tc>
        <w:tc>
          <w:tcPr>
            <w:tcW w:w="1440" w:type="dxa"/>
            <w:vAlign w:val="bottom"/>
          </w:tcPr>
          <w:p w14:paraId="02C5CE24" w14:textId="3DFF047B"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5</w:t>
            </w:r>
            <w:r w:rsidRPr="00690182">
              <w:rPr>
                <w:rFonts w:ascii="Cordia New" w:eastAsia="Times New Roman" w:hAnsi="Cordia New"/>
                <w:sz w:val="28"/>
              </w:rPr>
              <w:t>,</w:t>
            </w:r>
            <w:r w:rsidRPr="00690182">
              <w:rPr>
                <w:rFonts w:ascii="Cordia New" w:eastAsia="Times New Roman" w:hAnsi="Cordia New"/>
                <w:sz w:val="28"/>
                <w:lang w:val="en-GB"/>
              </w:rPr>
              <w:t>194</w:t>
            </w:r>
          </w:p>
        </w:tc>
        <w:tc>
          <w:tcPr>
            <w:tcW w:w="1440" w:type="dxa"/>
            <w:vAlign w:val="bottom"/>
            <w:hideMark/>
          </w:tcPr>
          <w:p w14:paraId="7981FD29" w14:textId="51AD3BA9"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56</w:t>
            </w:r>
            <w:r w:rsidRPr="00690182">
              <w:rPr>
                <w:rFonts w:ascii="Cordia New" w:eastAsia="Times New Roman" w:hAnsi="Cordia New"/>
                <w:sz w:val="28"/>
              </w:rPr>
              <w:t>,</w:t>
            </w:r>
            <w:r w:rsidRPr="00690182">
              <w:rPr>
                <w:rFonts w:ascii="Cordia New" w:eastAsia="Times New Roman" w:hAnsi="Cordia New"/>
                <w:sz w:val="28"/>
                <w:lang w:val="en-GB"/>
              </w:rPr>
              <w:t>104</w:t>
            </w:r>
          </w:p>
        </w:tc>
      </w:tr>
      <w:tr w:rsidR="0031665A" w:rsidRPr="00690182" w14:paraId="756225BD" w14:textId="77777777" w:rsidTr="00212642">
        <w:tc>
          <w:tcPr>
            <w:tcW w:w="3510" w:type="dxa"/>
            <w:vAlign w:val="center"/>
            <w:hideMark/>
          </w:tcPr>
          <w:p w14:paraId="5B33F03B" w14:textId="77777777" w:rsidR="00212642" w:rsidRDefault="0031665A" w:rsidP="00716489">
            <w:pPr>
              <w:tabs>
                <w:tab w:val="left" w:pos="567"/>
                <w:tab w:val="center" w:pos="3402"/>
                <w:tab w:val="center" w:pos="4536"/>
                <w:tab w:val="center" w:pos="5670"/>
                <w:tab w:val="center" w:pos="6804"/>
                <w:tab w:val="right" w:pos="7655"/>
              </w:tabs>
              <w:spacing w:after="0" w:line="340" w:lineRule="exact"/>
              <w:ind w:left="72"/>
              <w:rPr>
                <w:rFonts w:ascii="Cordia New" w:eastAsia="Times New Roman" w:hAnsi="Cordia New"/>
                <w:sz w:val="28"/>
              </w:rPr>
            </w:pPr>
            <w:proofErr w:type="spellStart"/>
            <w:r w:rsidRPr="00690182">
              <w:rPr>
                <w:rFonts w:ascii="Cordia New" w:eastAsia="Times New Roman" w:hAnsi="Cordia New"/>
                <w:sz w:val="28"/>
              </w:rPr>
              <w:t>Amortisation</w:t>
            </w:r>
            <w:proofErr w:type="spellEnd"/>
            <w:r w:rsidRPr="00690182">
              <w:rPr>
                <w:rFonts w:ascii="Cordia New" w:eastAsia="Times New Roman" w:hAnsi="Cordia New"/>
                <w:sz w:val="28"/>
              </w:rPr>
              <w:t xml:space="preserve"> of intangible assets </w:t>
            </w:r>
          </w:p>
          <w:p w14:paraId="6B8C700C" w14:textId="09C327AF" w:rsidR="0031665A" w:rsidRPr="00690182" w:rsidRDefault="00212642" w:rsidP="00716489">
            <w:pPr>
              <w:tabs>
                <w:tab w:val="left" w:pos="567"/>
                <w:tab w:val="center" w:pos="3402"/>
                <w:tab w:val="center" w:pos="4536"/>
                <w:tab w:val="center" w:pos="5670"/>
                <w:tab w:val="center" w:pos="6804"/>
                <w:tab w:val="right" w:pos="7655"/>
              </w:tabs>
              <w:spacing w:after="0" w:line="340" w:lineRule="exact"/>
              <w:ind w:left="72"/>
              <w:rPr>
                <w:rFonts w:ascii="Cordia New" w:eastAsia="Times New Roman" w:hAnsi="Cordia New"/>
                <w:sz w:val="28"/>
              </w:rPr>
            </w:pPr>
            <w:r>
              <w:rPr>
                <w:rFonts w:ascii="Cordia New" w:eastAsia="Times New Roman" w:hAnsi="Cordia New"/>
                <w:sz w:val="28"/>
              </w:rPr>
              <w:t xml:space="preserve">   </w:t>
            </w:r>
            <w:r w:rsidR="0031665A" w:rsidRPr="00690182">
              <w:rPr>
                <w:rFonts w:ascii="Cordia New" w:eastAsia="Times New Roman" w:hAnsi="Cordia New"/>
                <w:sz w:val="28"/>
              </w:rPr>
              <w:t xml:space="preserve">(Note </w:t>
            </w:r>
            <w:r w:rsidR="0031665A" w:rsidRPr="00690182">
              <w:rPr>
                <w:rFonts w:ascii="Cordia New" w:eastAsia="Times New Roman" w:hAnsi="Cordia New"/>
                <w:sz w:val="28"/>
                <w:lang w:val="en-GB"/>
              </w:rPr>
              <w:t>22</w:t>
            </w:r>
            <w:r w:rsidR="0031665A" w:rsidRPr="00690182">
              <w:rPr>
                <w:rFonts w:ascii="Cordia New" w:eastAsia="Times New Roman" w:hAnsi="Cordia New"/>
                <w:sz w:val="28"/>
              </w:rPr>
              <w:t>)</w:t>
            </w:r>
          </w:p>
        </w:tc>
        <w:tc>
          <w:tcPr>
            <w:tcW w:w="1440" w:type="dxa"/>
            <w:vAlign w:val="bottom"/>
          </w:tcPr>
          <w:p w14:paraId="05B36437" w14:textId="724BCFB5"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292</w:t>
            </w:r>
            <w:r w:rsidRPr="00690182">
              <w:rPr>
                <w:rFonts w:ascii="Cordia New" w:eastAsia="Times New Roman" w:hAnsi="Cordia New"/>
                <w:sz w:val="28"/>
              </w:rPr>
              <w:t>,</w:t>
            </w:r>
            <w:r w:rsidRPr="00690182">
              <w:rPr>
                <w:rFonts w:ascii="Cordia New" w:eastAsia="Times New Roman" w:hAnsi="Cordia New"/>
                <w:sz w:val="28"/>
                <w:lang w:val="en-GB"/>
              </w:rPr>
              <w:t>619</w:t>
            </w:r>
            <w:r w:rsidRPr="00690182">
              <w:rPr>
                <w:rFonts w:ascii="Cordia New" w:eastAsia="Times New Roman" w:hAnsi="Cordia New"/>
                <w:sz w:val="28"/>
              </w:rPr>
              <w:t>,</w:t>
            </w:r>
            <w:r w:rsidRPr="00690182">
              <w:rPr>
                <w:rFonts w:ascii="Cordia New" w:eastAsia="Times New Roman" w:hAnsi="Cordia New"/>
                <w:sz w:val="28"/>
                <w:lang w:val="en-GB"/>
              </w:rPr>
              <w:t>851</w:t>
            </w:r>
          </w:p>
        </w:tc>
        <w:tc>
          <w:tcPr>
            <w:tcW w:w="1440" w:type="dxa"/>
            <w:vAlign w:val="bottom"/>
            <w:hideMark/>
          </w:tcPr>
          <w:p w14:paraId="4E183C2A" w14:textId="48F21CA0"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175</w:t>
            </w:r>
            <w:r w:rsidRPr="00690182">
              <w:rPr>
                <w:rFonts w:ascii="Cordia New" w:eastAsia="Times New Roman" w:hAnsi="Cordia New"/>
                <w:sz w:val="28"/>
              </w:rPr>
              <w:t>,</w:t>
            </w:r>
            <w:r w:rsidRPr="00690182">
              <w:rPr>
                <w:rFonts w:ascii="Cordia New" w:eastAsia="Times New Roman" w:hAnsi="Cordia New"/>
                <w:sz w:val="28"/>
                <w:lang w:val="en-GB"/>
              </w:rPr>
              <w:t>268</w:t>
            </w:r>
            <w:r w:rsidRPr="00690182">
              <w:rPr>
                <w:rFonts w:ascii="Cordia New" w:eastAsia="Times New Roman" w:hAnsi="Cordia New"/>
                <w:sz w:val="28"/>
              </w:rPr>
              <w:t>,</w:t>
            </w:r>
            <w:r w:rsidRPr="00690182">
              <w:rPr>
                <w:rFonts w:ascii="Cordia New" w:eastAsia="Times New Roman" w:hAnsi="Cordia New"/>
                <w:sz w:val="28"/>
                <w:lang w:val="en-GB"/>
              </w:rPr>
              <w:t>267</w:t>
            </w:r>
          </w:p>
        </w:tc>
        <w:tc>
          <w:tcPr>
            <w:tcW w:w="1440" w:type="dxa"/>
            <w:vAlign w:val="bottom"/>
          </w:tcPr>
          <w:p w14:paraId="12C8FB37" w14:textId="03680224"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691</w:t>
            </w:r>
            <w:r w:rsidRPr="00690182">
              <w:rPr>
                <w:rFonts w:ascii="Cordia New" w:eastAsia="Times New Roman" w:hAnsi="Cordia New"/>
                <w:sz w:val="28"/>
              </w:rPr>
              <w:t>,</w:t>
            </w:r>
            <w:r w:rsidRPr="00690182">
              <w:rPr>
                <w:rFonts w:ascii="Cordia New" w:eastAsia="Times New Roman" w:hAnsi="Cordia New"/>
                <w:sz w:val="28"/>
                <w:lang w:val="en-GB"/>
              </w:rPr>
              <w:t>092</w:t>
            </w:r>
          </w:p>
        </w:tc>
        <w:tc>
          <w:tcPr>
            <w:tcW w:w="1440" w:type="dxa"/>
            <w:vAlign w:val="bottom"/>
            <w:hideMark/>
          </w:tcPr>
          <w:p w14:paraId="435A2C4C" w14:textId="15C153BE"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4</w:t>
            </w:r>
            <w:r w:rsidRPr="00690182">
              <w:rPr>
                <w:rFonts w:ascii="Cordia New" w:eastAsia="Times New Roman" w:hAnsi="Cordia New"/>
                <w:sz w:val="28"/>
              </w:rPr>
              <w:t>,</w:t>
            </w:r>
            <w:r w:rsidRPr="00690182">
              <w:rPr>
                <w:rFonts w:ascii="Cordia New" w:eastAsia="Times New Roman" w:hAnsi="Cordia New"/>
                <w:sz w:val="28"/>
                <w:lang w:val="en-GB"/>
              </w:rPr>
              <w:t>770</w:t>
            </w:r>
            <w:r w:rsidRPr="00690182">
              <w:rPr>
                <w:rFonts w:ascii="Cordia New" w:eastAsia="Times New Roman" w:hAnsi="Cordia New"/>
                <w:sz w:val="28"/>
              </w:rPr>
              <w:t>,</w:t>
            </w:r>
            <w:r w:rsidRPr="00690182">
              <w:rPr>
                <w:rFonts w:ascii="Cordia New" w:eastAsia="Times New Roman" w:hAnsi="Cordia New"/>
                <w:sz w:val="28"/>
                <w:lang w:val="en-GB"/>
              </w:rPr>
              <w:t>792</w:t>
            </w:r>
          </w:p>
        </w:tc>
      </w:tr>
      <w:tr w:rsidR="0031665A" w:rsidRPr="00690182" w14:paraId="0226833A" w14:textId="77777777" w:rsidTr="00212642">
        <w:tc>
          <w:tcPr>
            <w:tcW w:w="3510" w:type="dxa"/>
            <w:vAlign w:val="center"/>
            <w:hideMark/>
          </w:tcPr>
          <w:p w14:paraId="704AD71D" w14:textId="3BF7146E" w:rsidR="0031665A" w:rsidRPr="00690182" w:rsidRDefault="0031665A" w:rsidP="00716489">
            <w:pPr>
              <w:spacing w:after="0" w:line="340" w:lineRule="exact"/>
              <w:ind w:left="72"/>
              <w:rPr>
                <w:rFonts w:ascii="Cordia New" w:eastAsia="Times New Roman" w:hAnsi="Cordia New"/>
                <w:sz w:val="28"/>
              </w:rPr>
            </w:pPr>
            <w:r w:rsidRPr="00690182">
              <w:rPr>
                <w:rFonts w:ascii="Cordia New" w:eastAsia="Times New Roman" w:hAnsi="Cordia New"/>
                <w:sz w:val="28"/>
              </w:rPr>
              <w:t xml:space="preserve">Impairment charge (reversal) of    </w:t>
            </w:r>
          </w:p>
          <w:p w14:paraId="514EC476" w14:textId="50648D9C" w:rsidR="0031665A" w:rsidRPr="00690182" w:rsidRDefault="0031665A" w:rsidP="00716489">
            <w:pPr>
              <w:spacing w:after="0" w:line="340" w:lineRule="exact"/>
              <w:ind w:left="72"/>
              <w:rPr>
                <w:rFonts w:ascii="Cordia New" w:eastAsia="Times New Roman" w:hAnsi="Cordia New"/>
                <w:sz w:val="28"/>
              </w:rPr>
            </w:pPr>
            <w:r w:rsidRPr="00690182">
              <w:rPr>
                <w:rFonts w:ascii="Cordia New" w:eastAsia="Times New Roman" w:hAnsi="Cordia New"/>
                <w:sz w:val="28"/>
              </w:rPr>
              <w:t xml:space="preserve">   intangible assets (Note </w:t>
            </w:r>
            <w:r w:rsidRPr="00690182">
              <w:rPr>
                <w:rFonts w:ascii="Cordia New" w:eastAsia="Times New Roman" w:hAnsi="Cordia New"/>
                <w:sz w:val="28"/>
                <w:lang w:val="en-GB"/>
              </w:rPr>
              <w:t>22</w:t>
            </w:r>
            <w:r w:rsidRPr="00690182">
              <w:rPr>
                <w:rFonts w:ascii="Cordia New" w:eastAsia="Times New Roman" w:hAnsi="Cordia New"/>
                <w:sz w:val="28"/>
              </w:rPr>
              <w:t>)</w:t>
            </w:r>
          </w:p>
        </w:tc>
        <w:tc>
          <w:tcPr>
            <w:tcW w:w="1440" w:type="dxa"/>
            <w:vAlign w:val="bottom"/>
          </w:tcPr>
          <w:p w14:paraId="55D3C5FF" w14:textId="4C97BA9E"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186,171,911</w:t>
            </w:r>
          </w:p>
        </w:tc>
        <w:tc>
          <w:tcPr>
            <w:tcW w:w="1440" w:type="dxa"/>
            <w:vAlign w:val="bottom"/>
            <w:hideMark/>
          </w:tcPr>
          <w:p w14:paraId="385FAD64" w14:textId="523DE0B4"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922</w:t>
            </w:r>
            <w:r w:rsidRPr="00690182">
              <w:rPr>
                <w:rFonts w:ascii="Cordia New" w:eastAsia="Times New Roman" w:hAnsi="Cordia New"/>
                <w:sz w:val="28"/>
              </w:rPr>
              <w:t>,</w:t>
            </w:r>
            <w:r w:rsidRPr="00690182">
              <w:rPr>
                <w:rFonts w:ascii="Cordia New" w:eastAsia="Times New Roman" w:hAnsi="Cordia New"/>
                <w:sz w:val="28"/>
                <w:lang w:val="en-GB"/>
              </w:rPr>
              <w:t>133</w:t>
            </w:r>
            <w:r w:rsidRPr="00690182">
              <w:rPr>
                <w:rFonts w:ascii="Cordia New" w:eastAsia="Times New Roman" w:hAnsi="Cordia New"/>
                <w:sz w:val="28"/>
              </w:rPr>
              <w:t>)</w:t>
            </w:r>
          </w:p>
        </w:tc>
        <w:tc>
          <w:tcPr>
            <w:tcW w:w="1440" w:type="dxa"/>
            <w:vAlign w:val="bottom"/>
          </w:tcPr>
          <w:p w14:paraId="498BA26E" w14:textId="672477B9"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hideMark/>
          </w:tcPr>
          <w:p w14:paraId="0CE32C48" w14:textId="51BDDD2D"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r>
      <w:tr w:rsidR="0031665A" w:rsidRPr="00690182" w14:paraId="5AC014D8" w14:textId="77777777" w:rsidTr="00212642">
        <w:tc>
          <w:tcPr>
            <w:tcW w:w="3510" w:type="dxa"/>
            <w:vAlign w:val="center"/>
          </w:tcPr>
          <w:p w14:paraId="1A84FCF9" w14:textId="28E8DAB1" w:rsidR="0031665A" w:rsidRPr="00690182" w:rsidRDefault="0031665A" w:rsidP="00716489">
            <w:pPr>
              <w:tabs>
                <w:tab w:val="left" w:pos="567"/>
                <w:tab w:val="center" w:pos="3402"/>
                <w:tab w:val="center" w:pos="4536"/>
                <w:tab w:val="center" w:pos="5670"/>
                <w:tab w:val="center" w:pos="6804"/>
                <w:tab w:val="right" w:pos="7655"/>
              </w:tabs>
              <w:spacing w:after="0" w:line="340" w:lineRule="exact"/>
              <w:ind w:left="72"/>
              <w:rPr>
                <w:rFonts w:ascii="Cordia New" w:eastAsia="Times New Roman" w:hAnsi="Cordia New"/>
                <w:sz w:val="28"/>
              </w:rPr>
            </w:pPr>
            <w:proofErr w:type="spellStart"/>
            <w:r w:rsidRPr="00690182">
              <w:rPr>
                <w:rFonts w:ascii="Cordia New" w:eastAsia="Times New Roman" w:hAnsi="Cordia New"/>
                <w:sz w:val="28"/>
              </w:rPr>
              <w:t>Amortisation</w:t>
            </w:r>
            <w:proofErr w:type="spellEnd"/>
            <w:r w:rsidRPr="00690182">
              <w:rPr>
                <w:rFonts w:ascii="Cordia New" w:eastAsia="Times New Roman" w:hAnsi="Cordia New"/>
                <w:sz w:val="28"/>
              </w:rPr>
              <w:t xml:space="preserve"> of right-of-use assets </w:t>
            </w:r>
            <w:proofErr w:type="gramStart"/>
            <w:r w:rsidR="00212642">
              <w:rPr>
                <w:rFonts w:ascii="Cordia New" w:eastAsia="Times New Roman" w:hAnsi="Cordia New"/>
                <w:sz w:val="28"/>
              </w:rPr>
              <w:t xml:space="preserve">   </w:t>
            </w:r>
            <w:r w:rsidRPr="00690182">
              <w:rPr>
                <w:rFonts w:ascii="Cordia New" w:eastAsia="Times New Roman" w:hAnsi="Cordia New"/>
                <w:sz w:val="28"/>
              </w:rPr>
              <w:t>(</w:t>
            </w:r>
            <w:proofErr w:type="gramEnd"/>
            <w:r w:rsidRPr="00690182">
              <w:rPr>
                <w:rFonts w:ascii="Cordia New" w:eastAsia="Times New Roman" w:hAnsi="Cordia New"/>
                <w:sz w:val="28"/>
              </w:rPr>
              <w:t xml:space="preserve">Note </w:t>
            </w:r>
            <w:r w:rsidRPr="00690182">
              <w:rPr>
                <w:rFonts w:ascii="Cordia New" w:eastAsia="Times New Roman" w:hAnsi="Cordia New"/>
                <w:sz w:val="28"/>
                <w:lang w:val="en-GB"/>
              </w:rPr>
              <w:t>23</w:t>
            </w:r>
            <w:r w:rsidRPr="00690182">
              <w:rPr>
                <w:rFonts w:ascii="Cordia New" w:eastAsia="Times New Roman" w:hAnsi="Cordia New"/>
                <w:sz w:val="28"/>
              </w:rPr>
              <w:t>)</w:t>
            </w:r>
          </w:p>
        </w:tc>
        <w:tc>
          <w:tcPr>
            <w:tcW w:w="1440" w:type="dxa"/>
            <w:vAlign w:val="bottom"/>
          </w:tcPr>
          <w:p w14:paraId="7AE99913" w14:textId="4660873D"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10</w:t>
            </w:r>
            <w:r w:rsidRPr="00690182">
              <w:rPr>
                <w:rFonts w:ascii="Cordia New" w:eastAsia="Times New Roman" w:hAnsi="Cordia New"/>
                <w:sz w:val="28"/>
              </w:rPr>
              <w:t>,</w:t>
            </w:r>
            <w:r w:rsidRPr="00690182">
              <w:rPr>
                <w:rFonts w:ascii="Cordia New" w:eastAsia="Times New Roman" w:hAnsi="Cordia New"/>
                <w:sz w:val="28"/>
                <w:lang w:val="en-GB"/>
              </w:rPr>
              <w:t>896</w:t>
            </w:r>
            <w:r w:rsidRPr="00690182">
              <w:rPr>
                <w:rFonts w:ascii="Cordia New" w:eastAsia="Times New Roman" w:hAnsi="Cordia New"/>
                <w:sz w:val="28"/>
              </w:rPr>
              <w:t>,</w:t>
            </w:r>
            <w:r w:rsidRPr="00690182">
              <w:rPr>
                <w:rFonts w:ascii="Cordia New" w:eastAsia="Times New Roman" w:hAnsi="Cordia New"/>
                <w:sz w:val="28"/>
                <w:lang w:val="en-GB"/>
              </w:rPr>
              <w:t>324</w:t>
            </w:r>
            <w:r w:rsidRPr="00690182">
              <w:rPr>
                <w:rFonts w:ascii="Cordia New" w:eastAsia="Times New Roman" w:hAnsi="Cordia New"/>
                <w:sz w:val="28"/>
              </w:rPr>
              <w:t>,</w:t>
            </w:r>
            <w:r w:rsidRPr="00690182">
              <w:rPr>
                <w:rFonts w:ascii="Cordia New" w:eastAsia="Times New Roman" w:hAnsi="Cordia New"/>
                <w:sz w:val="28"/>
                <w:lang w:val="en-GB"/>
              </w:rPr>
              <w:t>103</w:t>
            </w:r>
          </w:p>
        </w:tc>
        <w:tc>
          <w:tcPr>
            <w:tcW w:w="1440" w:type="dxa"/>
            <w:vAlign w:val="bottom"/>
          </w:tcPr>
          <w:p w14:paraId="6EA25CB8" w14:textId="747253D3"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9</w:t>
            </w:r>
            <w:r w:rsidRPr="00690182">
              <w:rPr>
                <w:rFonts w:ascii="Cordia New" w:eastAsia="Times New Roman" w:hAnsi="Cordia New"/>
                <w:sz w:val="28"/>
              </w:rPr>
              <w:t>,</w:t>
            </w:r>
            <w:r w:rsidRPr="00690182">
              <w:rPr>
                <w:rFonts w:ascii="Cordia New" w:eastAsia="Times New Roman" w:hAnsi="Cordia New"/>
                <w:sz w:val="28"/>
                <w:lang w:val="en-GB"/>
              </w:rPr>
              <w:t>403</w:t>
            </w:r>
            <w:r w:rsidRPr="00690182">
              <w:rPr>
                <w:rFonts w:ascii="Cordia New" w:eastAsia="Times New Roman" w:hAnsi="Cordia New"/>
                <w:sz w:val="28"/>
              </w:rPr>
              <w:t>,</w:t>
            </w:r>
            <w:r w:rsidRPr="00690182">
              <w:rPr>
                <w:rFonts w:ascii="Cordia New" w:eastAsia="Times New Roman" w:hAnsi="Cordia New"/>
                <w:sz w:val="28"/>
                <w:lang w:val="en-GB"/>
              </w:rPr>
              <w:t>873</w:t>
            </w:r>
            <w:r w:rsidRPr="00690182">
              <w:rPr>
                <w:rFonts w:ascii="Cordia New" w:eastAsia="Times New Roman" w:hAnsi="Cordia New"/>
                <w:sz w:val="28"/>
              </w:rPr>
              <w:t>,</w:t>
            </w:r>
            <w:r w:rsidRPr="00690182">
              <w:rPr>
                <w:rFonts w:ascii="Cordia New" w:eastAsia="Times New Roman" w:hAnsi="Cordia New"/>
                <w:sz w:val="28"/>
                <w:lang w:val="en-GB"/>
              </w:rPr>
              <w:t>177</w:t>
            </w:r>
          </w:p>
        </w:tc>
        <w:tc>
          <w:tcPr>
            <w:tcW w:w="1440" w:type="dxa"/>
            <w:vAlign w:val="bottom"/>
          </w:tcPr>
          <w:p w14:paraId="65CBF18F" w14:textId="59B95B85"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74</w:t>
            </w:r>
            <w:r w:rsidRPr="00690182">
              <w:rPr>
                <w:rFonts w:ascii="Cordia New" w:eastAsia="Times New Roman" w:hAnsi="Cordia New"/>
                <w:sz w:val="28"/>
              </w:rPr>
              <w:t>,</w:t>
            </w:r>
            <w:r w:rsidRPr="00690182">
              <w:rPr>
                <w:rFonts w:ascii="Cordia New" w:eastAsia="Times New Roman" w:hAnsi="Cordia New"/>
                <w:sz w:val="28"/>
                <w:lang w:val="en-GB"/>
              </w:rPr>
              <w:t>809</w:t>
            </w:r>
            <w:r w:rsidRPr="00690182">
              <w:rPr>
                <w:rFonts w:ascii="Cordia New" w:eastAsia="Times New Roman" w:hAnsi="Cordia New"/>
                <w:sz w:val="28"/>
              </w:rPr>
              <w:t>,</w:t>
            </w:r>
            <w:r w:rsidRPr="00690182">
              <w:rPr>
                <w:rFonts w:ascii="Cordia New" w:eastAsia="Times New Roman" w:hAnsi="Cordia New"/>
                <w:sz w:val="28"/>
                <w:lang w:val="en-GB"/>
              </w:rPr>
              <w:t>545</w:t>
            </w:r>
          </w:p>
        </w:tc>
        <w:tc>
          <w:tcPr>
            <w:tcW w:w="1440" w:type="dxa"/>
            <w:vAlign w:val="bottom"/>
          </w:tcPr>
          <w:p w14:paraId="5BFED862" w14:textId="073CDED9"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50</w:t>
            </w:r>
            <w:r w:rsidRPr="00690182">
              <w:rPr>
                <w:rFonts w:ascii="Cordia New" w:eastAsia="Times New Roman" w:hAnsi="Cordia New"/>
                <w:sz w:val="28"/>
              </w:rPr>
              <w:t>,</w:t>
            </w:r>
            <w:r w:rsidRPr="00690182">
              <w:rPr>
                <w:rFonts w:ascii="Cordia New" w:eastAsia="Times New Roman" w:hAnsi="Cordia New"/>
                <w:sz w:val="28"/>
                <w:lang w:val="en-GB"/>
              </w:rPr>
              <w:t>934</w:t>
            </w:r>
            <w:r w:rsidRPr="00690182">
              <w:rPr>
                <w:rFonts w:ascii="Cordia New" w:eastAsia="Times New Roman" w:hAnsi="Cordia New"/>
                <w:sz w:val="28"/>
              </w:rPr>
              <w:t>,</w:t>
            </w:r>
            <w:r w:rsidRPr="00690182">
              <w:rPr>
                <w:rFonts w:ascii="Cordia New" w:eastAsia="Times New Roman" w:hAnsi="Cordia New"/>
                <w:sz w:val="28"/>
                <w:lang w:val="en-GB"/>
              </w:rPr>
              <w:t>843</w:t>
            </w:r>
          </w:p>
        </w:tc>
      </w:tr>
      <w:tr w:rsidR="0031665A" w:rsidRPr="00690182" w14:paraId="386B1F95" w14:textId="77777777" w:rsidTr="00212642">
        <w:tc>
          <w:tcPr>
            <w:tcW w:w="3510" w:type="dxa"/>
            <w:vAlign w:val="center"/>
          </w:tcPr>
          <w:p w14:paraId="11927162" w14:textId="79A55A15" w:rsidR="0031665A" w:rsidRPr="00212642" w:rsidRDefault="0031665A" w:rsidP="00716489">
            <w:pPr>
              <w:tabs>
                <w:tab w:val="left" w:pos="567"/>
                <w:tab w:val="center" w:pos="3402"/>
                <w:tab w:val="center" w:pos="4536"/>
                <w:tab w:val="center" w:pos="5670"/>
                <w:tab w:val="center" w:pos="6804"/>
                <w:tab w:val="right" w:pos="7655"/>
              </w:tabs>
              <w:spacing w:after="0" w:line="340" w:lineRule="exact"/>
              <w:ind w:left="72"/>
              <w:rPr>
                <w:rFonts w:ascii="Cordia New" w:eastAsia="Times New Roman" w:hAnsi="Cordia New"/>
                <w:spacing w:val="-4"/>
                <w:sz w:val="28"/>
              </w:rPr>
            </w:pPr>
            <w:r w:rsidRPr="00212642">
              <w:rPr>
                <w:rFonts w:ascii="Cordia New" w:eastAsia="Times New Roman" w:hAnsi="Cordia New"/>
                <w:spacing w:val="-4"/>
                <w:sz w:val="28"/>
              </w:rPr>
              <w:t>Impairment of investments in associates</w:t>
            </w:r>
          </w:p>
        </w:tc>
        <w:tc>
          <w:tcPr>
            <w:tcW w:w="1440" w:type="dxa"/>
            <w:vAlign w:val="bottom"/>
          </w:tcPr>
          <w:p w14:paraId="3A14660A"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3B9B5245"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50AFE33A" w14:textId="77777777" w:rsidR="0031665A" w:rsidRPr="00690182" w:rsidRDefault="0031665A" w:rsidP="00716489">
            <w:pPr>
              <w:spacing w:after="0" w:line="340" w:lineRule="exact"/>
              <w:ind w:right="-72"/>
              <w:jc w:val="right"/>
              <w:rPr>
                <w:rFonts w:ascii="Cordia New" w:eastAsia="Times New Roman" w:hAnsi="Cordia New"/>
                <w:sz w:val="28"/>
              </w:rPr>
            </w:pPr>
          </w:p>
        </w:tc>
        <w:tc>
          <w:tcPr>
            <w:tcW w:w="1440" w:type="dxa"/>
            <w:vAlign w:val="bottom"/>
          </w:tcPr>
          <w:p w14:paraId="06AD10D3" w14:textId="77777777" w:rsidR="0031665A" w:rsidRPr="00690182" w:rsidRDefault="0031665A" w:rsidP="00716489">
            <w:pPr>
              <w:spacing w:after="0" w:line="340" w:lineRule="exact"/>
              <w:ind w:right="-72"/>
              <w:jc w:val="right"/>
              <w:rPr>
                <w:rFonts w:ascii="Cordia New" w:eastAsia="Times New Roman" w:hAnsi="Cordia New"/>
                <w:sz w:val="28"/>
              </w:rPr>
            </w:pPr>
          </w:p>
        </w:tc>
      </w:tr>
      <w:tr w:rsidR="0031665A" w:rsidRPr="00690182" w14:paraId="06D904B4" w14:textId="77777777" w:rsidTr="00212642">
        <w:tc>
          <w:tcPr>
            <w:tcW w:w="3510" w:type="dxa"/>
            <w:vAlign w:val="center"/>
          </w:tcPr>
          <w:p w14:paraId="5291F150" w14:textId="5397B172" w:rsidR="0031665A" w:rsidRPr="00212642" w:rsidRDefault="0031665A" w:rsidP="00716489">
            <w:pPr>
              <w:tabs>
                <w:tab w:val="left" w:pos="567"/>
                <w:tab w:val="center" w:pos="3402"/>
                <w:tab w:val="center" w:pos="4536"/>
                <w:tab w:val="center" w:pos="5670"/>
                <w:tab w:val="center" w:pos="6804"/>
                <w:tab w:val="right" w:pos="7655"/>
              </w:tabs>
              <w:spacing w:after="0" w:line="340" w:lineRule="exact"/>
              <w:ind w:left="72"/>
              <w:rPr>
                <w:rFonts w:ascii="Cordia New" w:eastAsia="Times New Roman" w:hAnsi="Cordia New"/>
                <w:spacing w:val="-4"/>
                <w:sz w:val="28"/>
              </w:rPr>
            </w:pPr>
            <w:r w:rsidRPr="00690182">
              <w:rPr>
                <w:rFonts w:ascii="Cordia New" w:eastAsia="Times New Roman" w:hAnsi="Cordia New"/>
                <w:sz w:val="28"/>
              </w:rPr>
              <w:t xml:space="preserve">   </w:t>
            </w:r>
            <w:r w:rsidRPr="00212642">
              <w:rPr>
                <w:rFonts w:ascii="Cordia New" w:eastAsia="Times New Roman" w:hAnsi="Cordia New"/>
                <w:spacing w:val="-4"/>
                <w:sz w:val="28"/>
              </w:rPr>
              <w:t xml:space="preserve">and interests in joint ventures (Note </w:t>
            </w:r>
            <w:r w:rsidRPr="00212642">
              <w:rPr>
                <w:rFonts w:ascii="Cordia New" w:eastAsia="Times New Roman" w:hAnsi="Cordia New"/>
                <w:spacing w:val="-4"/>
                <w:sz w:val="28"/>
                <w:lang w:val="en-GB"/>
              </w:rPr>
              <w:t>18</w:t>
            </w:r>
            <w:r w:rsidRPr="00212642">
              <w:rPr>
                <w:rFonts w:ascii="Cordia New" w:eastAsia="Times New Roman" w:hAnsi="Cordia New"/>
                <w:spacing w:val="-4"/>
                <w:sz w:val="28"/>
              </w:rPr>
              <w:t>)</w:t>
            </w:r>
          </w:p>
        </w:tc>
        <w:tc>
          <w:tcPr>
            <w:tcW w:w="1440" w:type="dxa"/>
            <w:vAlign w:val="bottom"/>
          </w:tcPr>
          <w:p w14:paraId="43E36DB8" w14:textId="65B16CEA"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296,898,438</w:t>
            </w:r>
          </w:p>
        </w:tc>
        <w:tc>
          <w:tcPr>
            <w:tcW w:w="1440" w:type="dxa"/>
            <w:vAlign w:val="bottom"/>
          </w:tcPr>
          <w:p w14:paraId="06F4F5A7" w14:textId="64A45DAF"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7E80B7EB" w14:textId="10AAE868"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c>
          <w:tcPr>
            <w:tcW w:w="1440" w:type="dxa"/>
            <w:vAlign w:val="bottom"/>
          </w:tcPr>
          <w:p w14:paraId="2B1CB1AD" w14:textId="07A28B7E"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rPr>
              <w:t>-</w:t>
            </w:r>
          </w:p>
        </w:tc>
      </w:tr>
      <w:tr w:rsidR="0031665A" w:rsidRPr="00690182" w14:paraId="54C262E4" w14:textId="77777777" w:rsidTr="00212642">
        <w:tc>
          <w:tcPr>
            <w:tcW w:w="3510" w:type="dxa"/>
            <w:vAlign w:val="center"/>
            <w:hideMark/>
          </w:tcPr>
          <w:p w14:paraId="2BA4CA5E" w14:textId="3DC97B17" w:rsidR="0031665A" w:rsidRPr="00690182" w:rsidRDefault="00A92491" w:rsidP="00716489">
            <w:pPr>
              <w:spacing w:after="0" w:line="340" w:lineRule="exact"/>
              <w:ind w:left="72"/>
              <w:rPr>
                <w:rFonts w:ascii="Cordia New" w:eastAsia="Times New Roman" w:hAnsi="Cordia New"/>
                <w:sz w:val="28"/>
              </w:rPr>
            </w:pPr>
            <w:r w:rsidRPr="00690182">
              <w:rPr>
                <w:rFonts w:ascii="Cordia New" w:eastAsia="Times New Roman" w:hAnsi="Cordia New"/>
                <w:sz w:val="28"/>
              </w:rPr>
              <w:t>Expected credit loss</w:t>
            </w:r>
          </w:p>
        </w:tc>
        <w:tc>
          <w:tcPr>
            <w:tcW w:w="1440" w:type="dxa"/>
            <w:vAlign w:val="bottom"/>
          </w:tcPr>
          <w:p w14:paraId="6BF44D7D" w14:textId="790E06A8" w:rsidR="0031665A" w:rsidRPr="00690182" w:rsidRDefault="00B65606" w:rsidP="00716489">
            <w:pPr>
              <w:spacing w:after="0" w:line="340" w:lineRule="exact"/>
              <w:ind w:right="-72"/>
              <w:jc w:val="right"/>
              <w:rPr>
                <w:rFonts w:ascii="Cordia New" w:eastAsia="Times New Roman" w:hAnsi="Cordia New"/>
                <w:sz w:val="28"/>
                <w:cs/>
              </w:rPr>
            </w:pPr>
            <w:r w:rsidRPr="00690182">
              <w:rPr>
                <w:rFonts w:ascii="Cordia New" w:eastAsia="Times New Roman" w:hAnsi="Cordia New"/>
                <w:sz w:val="28"/>
                <w:lang w:val="en-GB"/>
              </w:rPr>
              <w:t>110,415,808</w:t>
            </w:r>
          </w:p>
        </w:tc>
        <w:tc>
          <w:tcPr>
            <w:tcW w:w="1440" w:type="dxa"/>
            <w:vAlign w:val="bottom"/>
            <w:hideMark/>
          </w:tcPr>
          <w:p w14:paraId="164DB058" w14:textId="62D7C902"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198</w:t>
            </w:r>
            <w:r w:rsidRPr="00690182">
              <w:rPr>
                <w:rFonts w:ascii="Cordia New" w:eastAsia="Times New Roman" w:hAnsi="Cordia New"/>
                <w:sz w:val="28"/>
              </w:rPr>
              <w:t>,</w:t>
            </w:r>
            <w:r w:rsidRPr="00690182">
              <w:rPr>
                <w:rFonts w:ascii="Cordia New" w:eastAsia="Times New Roman" w:hAnsi="Cordia New"/>
                <w:sz w:val="28"/>
                <w:lang w:val="en-GB"/>
              </w:rPr>
              <w:t>637</w:t>
            </w:r>
            <w:r w:rsidRPr="00690182">
              <w:rPr>
                <w:rFonts w:ascii="Cordia New" w:eastAsia="Times New Roman" w:hAnsi="Cordia New"/>
                <w:sz w:val="28"/>
              </w:rPr>
              <w:t>,</w:t>
            </w:r>
            <w:r w:rsidRPr="00690182">
              <w:rPr>
                <w:rFonts w:ascii="Cordia New" w:eastAsia="Times New Roman" w:hAnsi="Cordia New"/>
                <w:sz w:val="28"/>
                <w:lang w:val="en-GB"/>
              </w:rPr>
              <w:t>494</w:t>
            </w:r>
          </w:p>
        </w:tc>
        <w:tc>
          <w:tcPr>
            <w:tcW w:w="1440" w:type="dxa"/>
            <w:vAlign w:val="bottom"/>
          </w:tcPr>
          <w:p w14:paraId="3D72E43B" w14:textId="28A15CC0"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284</w:t>
            </w:r>
            <w:r w:rsidRPr="00690182">
              <w:rPr>
                <w:rFonts w:ascii="Cordia New" w:eastAsia="Times New Roman" w:hAnsi="Cordia New"/>
                <w:sz w:val="28"/>
              </w:rPr>
              <w:t>,</w:t>
            </w:r>
            <w:r w:rsidRPr="00690182">
              <w:rPr>
                <w:rFonts w:ascii="Cordia New" w:eastAsia="Times New Roman" w:hAnsi="Cordia New"/>
                <w:sz w:val="28"/>
                <w:lang w:val="en-GB"/>
              </w:rPr>
              <w:t>683</w:t>
            </w:r>
          </w:p>
        </w:tc>
        <w:tc>
          <w:tcPr>
            <w:tcW w:w="1440" w:type="dxa"/>
            <w:vAlign w:val="bottom"/>
            <w:hideMark/>
          </w:tcPr>
          <w:p w14:paraId="7BAA711D" w14:textId="0EA783ED"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275</w:t>
            </w:r>
            <w:r w:rsidRPr="00690182">
              <w:rPr>
                <w:rFonts w:ascii="Cordia New" w:eastAsia="Times New Roman" w:hAnsi="Cordia New"/>
                <w:sz w:val="28"/>
              </w:rPr>
              <w:t>,</w:t>
            </w:r>
            <w:r w:rsidRPr="00690182">
              <w:rPr>
                <w:rFonts w:ascii="Cordia New" w:eastAsia="Times New Roman" w:hAnsi="Cordia New"/>
                <w:sz w:val="28"/>
                <w:lang w:val="en-GB"/>
              </w:rPr>
              <w:t>572</w:t>
            </w:r>
          </w:p>
        </w:tc>
      </w:tr>
      <w:tr w:rsidR="0031665A" w:rsidRPr="00690182" w14:paraId="5FFB44BD" w14:textId="77777777" w:rsidTr="00212642">
        <w:tc>
          <w:tcPr>
            <w:tcW w:w="3510" w:type="dxa"/>
            <w:vAlign w:val="center"/>
            <w:hideMark/>
          </w:tcPr>
          <w:p w14:paraId="40589A52" w14:textId="77777777" w:rsidR="0031665A" w:rsidRPr="00690182" w:rsidRDefault="0031665A" w:rsidP="00716489">
            <w:pPr>
              <w:spacing w:after="0" w:line="340" w:lineRule="exact"/>
              <w:ind w:left="72"/>
              <w:rPr>
                <w:rFonts w:ascii="Cordia New" w:eastAsia="Times New Roman" w:hAnsi="Cordia New"/>
                <w:sz w:val="28"/>
              </w:rPr>
            </w:pPr>
            <w:r w:rsidRPr="00690182">
              <w:rPr>
                <w:rFonts w:ascii="Cordia New" w:eastAsia="Times New Roman" w:hAnsi="Cordia New"/>
                <w:sz w:val="28"/>
              </w:rPr>
              <w:t>Staff costs</w:t>
            </w:r>
          </w:p>
        </w:tc>
        <w:tc>
          <w:tcPr>
            <w:tcW w:w="1440" w:type="dxa"/>
            <w:vAlign w:val="bottom"/>
          </w:tcPr>
          <w:p w14:paraId="22251F4C" w14:textId="475B03F7"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23</w:t>
            </w:r>
            <w:r w:rsidRPr="00690182">
              <w:rPr>
                <w:rFonts w:ascii="Cordia New" w:eastAsia="Times New Roman" w:hAnsi="Cordia New"/>
                <w:sz w:val="28"/>
              </w:rPr>
              <w:t>,</w:t>
            </w:r>
            <w:r w:rsidR="00E44DDD" w:rsidRPr="00690182">
              <w:rPr>
                <w:rFonts w:ascii="Cordia New" w:eastAsia="Times New Roman" w:hAnsi="Cordia New"/>
                <w:sz w:val="28"/>
                <w:lang w:val="en-GB"/>
              </w:rPr>
              <w:t>160,333,422</w:t>
            </w:r>
          </w:p>
        </w:tc>
        <w:tc>
          <w:tcPr>
            <w:tcW w:w="1440" w:type="dxa"/>
            <w:vAlign w:val="bottom"/>
            <w:hideMark/>
          </w:tcPr>
          <w:p w14:paraId="052E627B" w14:textId="73DD1D86" w:rsidR="0031665A" w:rsidRPr="00690182" w:rsidRDefault="0031665A" w:rsidP="00716489">
            <w:pPr>
              <w:spacing w:after="0" w:line="340" w:lineRule="exact"/>
              <w:ind w:right="-72"/>
              <w:jc w:val="right"/>
              <w:rPr>
                <w:rFonts w:ascii="Cordia New" w:eastAsia="Times New Roman" w:hAnsi="Cordia New"/>
                <w:sz w:val="28"/>
              </w:rPr>
            </w:pPr>
            <w:r w:rsidRPr="00690182">
              <w:rPr>
                <w:rFonts w:ascii="Cordia New" w:eastAsia="Times New Roman" w:hAnsi="Cordia New"/>
                <w:sz w:val="28"/>
                <w:lang w:val="en-GB"/>
              </w:rPr>
              <w:t>22</w:t>
            </w:r>
            <w:r w:rsidRPr="00690182">
              <w:rPr>
                <w:rFonts w:ascii="Cordia New" w:eastAsia="Times New Roman" w:hAnsi="Cordia New"/>
                <w:sz w:val="28"/>
              </w:rPr>
              <w:t>,</w:t>
            </w:r>
            <w:r w:rsidRPr="00690182">
              <w:rPr>
                <w:rFonts w:ascii="Cordia New" w:eastAsia="Times New Roman" w:hAnsi="Cordia New"/>
                <w:sz w:val="28"/>
                <w:lang w:val="en-GB"/>
              </w:rPr>
              <w:t>169</w:t>
            </w:r>
            <w:r w:rsidRPr="00690182">
              <w:rPr>
                <w:rFonts w:ascii="Cordia New" w:eastAsia="Times New Roman" w:hAnsi="Cordia New"/>
                <w:sz w:val="28"/>
              </w:rPr>
              <w:t>,</w:t>
            </w:r>
            <w:r w:rsidRPr="00690182">
              <w:rPr>
                <w:rFonts w:ascii="Cordia New" w:eastAsia="Times New Roman" w:hAnsi="Cordia New"/>
                <w:sz w:val="28"/>
                <w:lang w:val="en-GB"/>
              </w:rPr>
              <w:t>850</w:t>
            </w:r>
            <w:r w:rsidRPr="00690182">
              <w:rPr>
                <w:rFonts w:ascii="Cordia New" w:eastAsia="Times New Roman" w:hAnsi="Cordia New"/>
                <w:sz w:val="28"/>
              </w:rPr>
              <w:t>,</w:t>
            </w:r>
            <w:r w:rsidRPr="00690182">
              <w:rPr>
                <w:rFonts w:ascii="Cordia New" w:eastAsia="Times New Roman" w:hAnsi="Cordia New"/>
                <w:sz w:val="28"/>
                <w:lang w:val="en-GB"/>
              </w:rPr>
              <w:t>822</w:t>
            </w:r>
          </w:p>
        </w:tc>
        <w:tc>
          <w:tcPr>
            <w:tcW w:w="1440" w:type="dxa"/>
            <w:vAlign w:val="bottom"/>
          </w:tcPr>
          <w:p w14:paraId="5F84C12E" w14:textId="28B6F51B" w:rsidR="0031665A" w:rsidRPr="00690182" w:rsidRDefault="0031665A" w:rsidP="00716489">
            <w:pPr>
              <w:spacing w:after="0" w:line="340" w:lineRule="exact"/>
              <w:ind w:right="-72"/>
              <w:jc w:val="right"/>
              <w:rPr>
                <w:rFonts w:ascii="Cordia New" w:eastAsia="Times New Roman" w:hAnsi="Cordia New"/>
                <w:sz w:val="28"/>
                <w:cs/>
              </w:rPr>
            </w:pPr>
            <w:r w:rsidRPr="00690182">
              <w:rPr>
                <w:rFonts w:ascii="Cordia New" w:eastAsia="Times New Roman" w:hAnsi="Cordia New"/>
                <w:sz w:val="28"/>
                <w:lang w:val="en-GB"/>
              </w:rPr>
              <w:t>2</w:t>
            </w:r>
            <w:r w:rsidR="00B54603" w:rsidRPr="00690182">
              <w:rPr>
                <w:rFonts w:ascii="Cordia New" w:eastAsia="Times New Roman" w:hAnsi="Cordia New"/>
                <w:sz w:val="28"/>
                <w:lang w:val="en-GB"/>
              </w:rPr>
              <w:t>80</w:t>
            </w:r>
            <w:r w:rsidRPr="00690182">
              <w:rPr>
                <w:rFonts w:ascii="Cordia New" w:eastAsia="Times New Roman" w:hAnsi="Cordia New"/>
                <w:sz w:val="28"/>
              </w:rPr>
              <w:t>,</w:t>
            </w:r>
            <w:r w:rsidR="00B54603" w:rsidRPr="00690182">
              <w:rPr>
                <w:rFonts w:ascii="Cordia New" w:eastAsia="Times New Roman" w:hAnsi="Cordia New"/>
                <w:sz w:val="28"/>
                <w:lang w:val="en-GB"/>
              </w:rPr>
              <w:t>389</w:t>
            </w:r>
            <w:r w:rsidRPr="00690182">
              <w:rPr>
                <w:rFonts w:ascii="Cordia New" w:eastAsia="Times New Roman" w:hAnsi="Cordia New"/>
                <w:sz w:val="28"/>
              </w:rPr>
              <w:t>,</w:t>
            </w:r>
            <w:r w:rsidR="00B54603" w:rsidRPr="00690182">
              <w:rPr>
                <w:rFonts w:ascii="Cordia New" w:eastAsia="Times New Roman" w:hAnsi="Cordia New"/>
                <w:sz w:val="28"/>
                <w:lang w:val="en-GB"/>
              </w:rPr>
              <w:t>049</w:t>
            </w:r>
          </w:p>
        </w:tc>
        <w:tc>
          <w:tcPr>
            <w:tcW w:w="1440" w:type="dxa"/>
            <w:vAlign w:val="bottom"/>
            <w:hideMark/>
          </w:tcPr>
          <w:p w14:paraId="02F3D9E8" w14:textId="65431E15" w:rsidR="0031665A" w:rsidRPr="00690182" w:rsidRDefault="0031665A" w:rsidP="00716489">
            <w:pPr>
              <w:spacing w:after="0" w:line="340" w:lineRule="exact"/>
              <w:ind w:right="-72"/>
              <w:jc w:val="right"/>
              <w:rPr>
                <w:rFonts w:ascii="Cordia New" w:eastAsia="Times New Roman" w:hAnsi="Cordia New"/>
                <w:sz w:val="28"/>
                <w:cs/>
              </w:rPr>
            </w:pPr>
            <w:r w:rsidRPr="00690182">
              <w:rPr>
                <w:rFonts w:ascii="Cordia New" w:eastAsia="Times New Roman" w:hAnsi="Cordia New"/>
                <w:sz w:val="28"/>
                <w:lang w:val="en-GB"/>
              </w:rPr>
              <w:t>324</w:t>
            </w:r>
            <w:r w:rsidRPr="00690182">
              <w:rPr>
                <w:rFonts w:ascii="Cordia New" w:eastAsia="Times New Roman" w:hAnsi="Cordia New"/>
                <w:sz w:val="28"/>
              </w:rPr>
              <w:t>,</w:t>
            </w:r>
            <w:r w:rsidRPr="00690182">
              <w:rPr>
                <w:rFonts w:ascii="Cordia New" w:eastAsia="Times New Roman" w:hAnsi="Cordia New"/>
                <w:sz w:val="28"/>
                <w:lang w:val="en-GB"/>
              </w:rPr>
              <w:t>700</w:t>
            </w:r>
            <w:r w:rsidRPr="00690182">
              <w:rPr>
                <w:rFonts w:ascii="Cordia New" w:eastAsia="Times New Roman" w:hAnsi="Cordia New"/>
                <w:sz w:val="28"/>
              </w:rPr>
              <w:t>,</w:t>
            </w:r>
            <w:r w:rsidRPr="00690182">
              <w:rPr>
                <w:rFonts w:ascii="Cordia New" w:eastAsia="Times New Roman" w:hAnsi="Cordia New"/>
                <w:sz w:val="28"/>
                <w:lang w:val="en-GB"/>
              </w:rPr>
              <w:t>205</w:t>
            </w:r>
          </w:p>
        </w:tc>
      </w:tr>
    </w:tbl>
    <w:p w14:paraId="10CFCA70" w14:textId="77777777" w:rsidR="00716489" w:rsidRDefault="00716489">
      <w:pPr>
        <w:spacing w:after="0" w:line="240" w:lineRule="auto"/>
        <w:rPr>
          <w:rFonts w:ascii="Cordia New" w:eastAsia="Times New Roman" w:hAnsi="Cordia New"/>
          <w:b/>
          <w:bCs/>
          <w:sz w:val="28"/>
        </w:rPr>
      </w:pPr>
      <w:r>
        <w:rPr>
          <w:rFonts w:ascii="Cordia New" w:eastAsia="Times New Roman" w:hAnsi="Cordia New"/>
          <w:b/>
          <w:bCs/>
          <w:sz w:val="28"/>
        </w:rPr>
        <w:br w:type="page"/>
      </w:r>
    </w:p>
    <w:p w14:paraId="4588EDFD" w14:textId="7E0B62BF" w:rsidR="00C721A4" w:rsidRPr="00690182" w:rsidRDefault="00B41D75" w:rsidP="00690182">
      <w:pPr>
        <w:spacing w:after="0" w:line="240" w:lineRule="auto"/>
        <w:ind w:left="547" w:hanging="547"/>
        <w:outlineLvl w:val="7"/>
        <w:rPr>
          <w:rFonts w:ascii="Cordia New" w:eastAsia="Times New Roman" w:hAnsi="Cordia New"/>
          <w:b/>
          <w:bCs/>
          <w:sz w:val="28"/>
        </w:rPr>
      </w:pPr>
      <w:r w:rsidRPr="00690182">
        <w:rPr>
          <w:rFonts w:ascii="Cordia New" w:eastAsia="Times New Roman" w:hAnsi="Cordia New"/>
          <w:b/>
          <w:bCs/>
          <w:sz w:val="28"/>
          <w:lang w:val="en-GB"/>
        </w:rPr>
        <w:t>36</w:t>
      </w:r>
      <w:r w:rsidR="00C721A4" w:rsidRPr="00690182">
        <w:rPr>
          <w:rFonts w:ascii="Cordia New" w:eastAsia="Times New Roman" w:hAnsi="Cordia New"/>
          <w:b/>
          <w:bCs/>
          <w:sz w:val="28"/>
        </w:rPr>
        <w:tab/>
        <w:t>Deferred income taxes and income taxes</w:t>
      </w:r>
    </w:p>
    <w:p w14:paraId="311EDFE6"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b/>
          <w:bCs/>
          <w:sz w:val="28"/>
          <w:u w:val="single"/>
        </w:rPr>
      </w:pPr>
    </w:p>
    <w:p w14:paraId="08803DFE"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b/>
          <w:bCs/>
          <w:sz w:val="28"/>
          <w:u w:val="single"/>
        </w:rPr>
      </w:pPr>
      <w:r w:rsidRPr="00690182">
        <w:rPr>
          <w:rFonts w:ascii="Cordia New" w:eastAsia="Times New Roman" w:hAnsi="Cordia New"/>
          <w:b/>
          <w:bCs/>
          <w:sz w:val="28"/>
          <w:u w:val="single"/>
        </w:rPr>
        <w:t>Deferred income taxes</w:t>
      </w:r>
    </w:p>
    <w:p w14:paraId="3AD6FF08"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b/>
          <w:bCs/>
          <w:sz w:val="28"/>
          <w:u w:val="single"/>
        </w:rPr>
      </w:pPr>
    </w:p>
    <w:p w14:paraId="6502B3DD"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b/>
          <w:bCs/>
          <w:sz w:val="28"/>
          <w:u w:val="single"/>
        </w:rPr>
      </w:pPr>
      <w:r w:rsidRPr="00690182">
        <w:rPr>
          <w:rFonts w:ascii="Cordia New" w:eastAsia="Times New Roman" w:hAnsi="Cordia New"/>
          <w:sz w:val="28"/>
        </w:rPr>
        <w:t>The analysis of deferred income tax assets and deferred income tax liabilities is as follows:</w:t>
      </w:r>
    </w:p>
    <w:p w14:paraId="33BB1CF2"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b/>
          <w:bCs/>
          <w:sz w:val="28"/>
          <w:u w:val="single"/>
        </w:rPr>
      </w:pPr>
    </w:p>
    <w:tbl>
      <w:tblPr>
        <w:tblW w:w="9126" w:type="dxa"/>
        <w:tblInd w:w="450" w:type="dxa"/>
        <w:tblLayout w:type="fixed"/>
        <w:tblLook w:val="04A0" w:firstRow="1" w:lastRow="0" w:firstColumn="1" w:lastColumn="0" w:noHBand="0" w:noVBand="1"/>
      </w:tblPr>
      <w:tblGrid>
        <w:gridCol w:w="2790"/>
        <w:gridCol w:w="1584"/>
        <w:gridCol w:w="1584"/>
        <w:gridCol w:w="1584"/>
        <w:gridCol w:w="1584"/>
      </w:tblGrid>
      <w:tr w:rsidR="008B02DC" w:rsidRPr="00690182" w14:paraId="6ACF83A0" w14:textId="77777777" w:rsidTr="00716489">
        <w:tc>
          <w:tcPr>
            <w:tcW w:w="2790" w:type="dxa"/>
            <w:vAlign w:val="bottom"/>
          </w:tcPr>
          <w:p w14:paraId="2C524CD4" w14:textId="77777777" w:rsidR="00C721A4" w:rsidRPr="00690182" w:rsidRDefault="00C721A4" w:rsidP="00690182">
            <w:pPr>
              <w:spacing w:after="0" w:line="240" w:lineRule="auto"/>
              <w:ind w:left="-18"/>
              <w:rPr>
                <w:rFonts w:ascii="Cordia New" w:eastAsia="Times New Roman" w:hAnsi="Cordia New"/>
                <w:sz w:val="28"/>
              </w:rPr>
            </w:pPr>
          </w:p>
        </w:tc>
        <w:tc>
          <w:tcPr>
            <w:tcW w:w="3168" w:type="dxa"/>
            <w:gridSpan w:val="2"/>
            <w:vAlign w:val="bottom"/>
            <w:hideMark/>
          </w:tcPr>
          <w:p w14:paraId="6C5A1D7B" w14:textId="77777777" w:rsidR="00C721A4" w:rsidRPr="00690182" w:rsidRDefault="00C721A4" w:rsidP="00690182">
            <w:pPr>
              <w:pBdr>
                <w:bottom w:val="single" w:sz="4" w:space="1" w:color="auto"/>
              </w:pBdr>
              <w:spacing w:after="0" w:line="240" w:lineRule="auto"/>
              <w:ind w:left="33"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5829E7ED" w14:textId="77777777" w:rsidR="00C721A4" w:rsidRPr="00690182" w:rsidRDefault="00C721A4" w:rsidP="00690182">
            <w:pPr>
              <w:pBdr>
                <w:bottom w:val="single" w:sz="4" w:space="1" w:color="auto"/>
              </w:pBdr>
              <w:spacing w:after="0" w:line="240" w:lineRule="auto"/>
              <w:ind w:left="33"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3168" w:type="dxa"/>
            <w:gridSpan w:val="2"/>
            <w:vAlign w:val="bottom"/>
            <w:hideMark/>
          </w:tcPr>
          <w:p w14:paraId="5AB34CD5" w14:textId="77777777" w:rsidR="00C721A4" w:rsidRPr="00690182" w:rsidRDefault="00C721A4" w:rsidP="00690182">
            <w:pPr>
              <w:pBdr>
                <w:bottom w:val="single" w:sz="4" w:space="1" w:color="auto"/>
              </w:pBdr>
              <w:spacing w:after="0" w:line="240" w:lineRule="auto"/>
              <w:ind w:left="33" w:right="-72"/>
              <w:jc w:val="center"/>
              <w:rPr>
                <w:rFonts w:ascii="Cordia New" w:eastAsia="Times New Roman" w:hAnsi="Cordia New"/>
                <w:b/>
                <w:bCs/>
                <w:sz w:val="28"/>
              </w:rPr>
            </w:pPr>
            <w:r w:rsidRPr="00690182">
              <w:rPr>
                <w:rFonts w:ascii="Cordia New" w:eastAsia="Times New Roman" w:hAnsi="Cordia New"/>
                <w:b/>
                <w:bCs/>
                <w:sz w:val="28"/>
              </w:rPr>
              <w:t xml:space="preserve">Separate </w:t>
            </w:r>
          </w:p>
          <w:p w14:paraId="2B976A23" w14:textId="77777777" w:rsidR="00C721A4" w:rsidRPr="00690182" w:rsidRDefault="00C721A4" w:rsidP="00690182">
            <w:pPr>
              <w:pBdr>
                <w:bottom w:val="single" w:sz="4" w:space="1" w:color="auto"/>
              </w:pBdr>
              <w:spacing w:after="0" w:line="240" w:lineRule="auto"/>
              <w:ind w:left="33"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1CA4D0DA" w14:textId="77777777" w:rsidTr="00716489">
        <w:tc>
          <w:tcPr>
            <w:tcW w:w="2790" w:type="dxa"/>
            <w:vAlign w:val="bottom"/>
          </w:tcPr>
          <w:p w14:paraId="35F972D5" w14:textId="77777777" w:rsidR="00C721A4" w:rsidRPr="00690182" w:rsidRDefault="00C721A4" w:rsidP="00690182">
            <w:pPr>
              <w:spacing w:after="0" w:line="240" w:lineRule="auto"/>
              <w:ind w:left="-18"/>
              <w:rPr>
                <w:rFonts w:ascii="Cordia New" w:eastAsia="Times New Roman" w:hAnsi="Cordia New"/>
                <w:sz w:val="28"/>
              </w:rPr>
            </w:pPr>
          </w:p>
        </w:tc>
        <w:tc>
          <w:tcPr>
            <w:tcW w:w="1584" w:type="dxa"/>
            <w:vAlign w:val="bottom"/>
            <w:hideMark/>
          </w:tcPr>
          <w:p w14:paraId="3DB729D3" w14:textId="46DEBB76"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bottom"/>
            <w:hideMark/>
          </w:tcPr>
          <w:p w14:paraId="36CC5254" w14:textId="7D6C761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584" w:type="dxa"/>
            <w:vAlign w:val="bottom"/>
            <w:hideMark/>
          </w:tcPr>
          <w:p w14:paraId="577F2FB7" w14:textId="032688A7"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bottom"/>
            <w:hideMark/>
          </w:tcPr>
          <w:p w14:paraId="45565918" w14:textId="70ED64A5"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1CB31891" w14:textId="77777777" w:rsidTr="00716489">
        <w:tc>
          <w:tcPr>
            <w:tcW w:w="2790" w:type="dxa"/>
            <w:vAlign w:val="bottom"/>
          </w:tcPr>
          <w:p w14:paraId="79ECFA95" w14:textId="77777777" w:rsidR="00C721A4" w:rsidRPr="00690182" w:rsidRDefault="00C721A4" w:rsidP="00690182">
            <w:pPr>
              <w:spacing w:after="0" w:line="240" w:lineRule="auto"/>
              <w:ind w:left="-18"/>
              <w:rPr>
                <w:rFonts w:ascii="Cordia New" w:eastAsia="Times New Roman" w:hAnsi="Cordia New"/>
                <w:sz w:val="28"/>
              </w:rPr>
            </w:pPr>
          </w:p>
        </w:tc>
        <w:tc>
          <w:tcPr>
            <w:tcW w:w="1584" w:type="dxa"/>
            <w:vAlign w:val="bottom"/>
            <w:hideMark/>
          </w:tcPr>
          <w:p w14:paraId="13561999"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6920B29C"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2670F512"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56768AAE"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16489" w14:paraId="329C23E0" w14:textId="77777777" w:rsidTr="00716489">
        <w:tc>
          <w:tcPr>
            <w:tcW w:w="2790" w:type="dxa"/>
            <w:vAlign w:val="bottom"/>
          </w:tcPr>
          <w:p w14:paraId="1DC246F9" w14:textId="77777777" w:rsidR="00C721A4" w:rsidRPr="00716489" w:rsidRDefault="00C721A4" w:rsidP="00690182">
            <w:pPr>
              <w:spacing w:after="0" w:line="240" w:lineRule="auto"/>
              <w:ind w:left="-18"/>
              <w:rPr>
                <w:rFonts w:ascii="Cordia New" w:eastAsia="Times New Roman" w:hAnsi="Cordia New"/>
                <w:sz w:val="12"/>
                <w:szCs w:val="12"/>
              </w:rPr>
            </w:pPr>
          </w:p>
        </w:tc>
        <w:tc>
          <w:tcPr>
            <w:tcW w:w="1584" w:type="dxa"/>
            <w:vAlign w:val="bottom"/>
          </w:tcPr>
          <w:p w14:paraId="41297F32"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7001789A"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037CAB2D"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60BFA14E" w14:textId="77777777" w:rsidR="00C721A4" w:rsidRPr="00716489" w:rsidRDefault="00C721A4" w:rsidP="00690182">
            <w:pPr>
              <w:spacing w:after="0" w:line="240" w:lineRule="auto"/>
              <w:ind w:right="-72"/>
              <w:jc w:val="right"/>
              <w:rPr>
                <w:rFonts w:ascii="Cordia New" w:eastAsia="Times New Roman" w:hAnsi="Cordia New"/>
                <w:sz w:val="12"/>
                <w:szCs w:val="12"/>
              </w:rPr>
            </w:pPr>
          </w:p>
        </w:tc>
      </w:tr>
      <w:tr w:rsidR="004D503F" w:rsidRPr="00690182" w14:paraId="0B9730B1" w14:textId="77777777" w:rsidTr="00716489">
        <w:trPr>
          <w:trHeight w:val="99"/>
        </w:trPr>
        <w:tc>
          <w:tcPr>
            <w:tcW w:w="2790" w:type="dxa"/>
            <w:vAlign w:val="bottom"/>
            <w:hideMark/>
          </w:tcPr>
          <w:p w14:paraId="2B19097D" w14:textId="77777777" w:rsidR="004D503F" w:rsidRPr="00690182" w:rsidRDefault="004D503F" w:rsidP="00690182">
            <w:pPr>
              <w:spacing w:after="0" w:line="240" w:lineRule="auto"/>
              <w:ind w:left="-18"/>
              <w:rPr>
                <w:rFonts w:ascii="Cordia New" w:eastAsia="Times New Roman" w:hAnsi="Cordia New"/>
                <w:sz w:val="28"/>
              </w:rPr>
            </w:pPr>
            <w:r w:rsidRPr="00690182">
              <w:rPr>
                <w:rFonts w:ascii="Cordia New" w:eastAsia="Times New Roman" w:hAnsi="Cordia New"/>
                <w:sz w:val="28"/>
              </w:rPr>
              <w:t>Deferred income tax assets</w:t>
            </w:r>
          </w:p>
        </w:tc>
        <w:tc>
          <w:tcPr>
            <w:tcW w:w="1584" w:type="dxa"/>
            <w:vAlign w:val="bottom"/>
          </w:tcPr>
          <w:p w14:paraId="7A8DD454" w14:textId="20474A3D" w:rsidR="004D503F" w:rsidRPr="00690182" w:rsidRDefault="0074067A" w:rsidP="00690182">
            <w:pP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MS Mincho" w:hAnsi="Cordia New"/>
                <w:sz w:val="28"/>
                <w:lang w:val="en-GB"/>
              </w:rPr>
              <w:t>11,110,001,054</w:t>
            </w:r>
          </w:p>
        </w:tc>
        <w:tc>
          <w:tcPr>
            <w:tcW w:w="1584" w:type="dxa"/>
            <w:vAlign w:val="bottom"/>
            <w:hideMark/>
          </w:tcPr>
          <w:p w14:paraId="2E178524" w14:textId="735397D6" w:rsidR="004D503F" w:rsidRPr="00690182" w:rsidRDefault="00B41D75" w:rsidP="00690182">
            <w:pP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w:t>
            </w:r>
            <w:r w:rsidR="004D503F" w:rsidRPr="00690182">
              <w:rPr>
                <w:rFonts w:ascii="Cordia New" w:eastAsia="Times New Roman" w:hAnsi="Cordia New"/>
                <w:sz w:val="28"/>
              </w:rPr>
              <w:t>,</w:t>
            </w:r>
            <w:r w:rsidRPr="00690182">
              <w:rPr>
                <w:rFonts w:ascii="Cordia New" w:eastAsia="Times New Roman" w:hAnsi="Cordia New"/>
                <w:sz w:val="28"/>
                <w:lang w:val="en-GB"/>
              </w:rPr>
              <w:t>731</w:t>
            </w:r>
            <w:r w:rsidR="004D503F" w:rsidRPr="00690182">
              <w:rPr>
                <w:rFonts w:ascii="Cordia New" w:eastAsia="Times New Roman" w:hAnsi="Cordia New"/>
                <w:sz w:val="28"/>
              </w:rPr>
              <w:t>,</w:t>
            </w:r>
            <w:r w:rsidRPr="00690182">
              <w:rPr>
                <w:rFonts w:ascii="Cordia New" w:eastAsia="Times New Roman" w:hAnsi="Cordia New"/>
                <w:sz w:val="28"/>
                <w:lang w:val="en-GB"/>
              </w:rPr>
              <w:t>939</w:t>
            </w:r>
            <w:r w:rsidR="004D503F" w:rsidRPr="00690182">
              <w:rPr>
                <w:rFonts w:ascii="Cordia New" w:eastAsia="Times New Roman" w:hAnsi="Cordia New"/>
                <w:sz w:val="28"/>
              </w:rPr>
              <w:t>,</w:t>
            </w:r>
            <w:r w:rsidRPr="00690182">
              <w:rPr>
                <w:rFonts w:ascii="Cordia New" w:eastAsia="Times New Roman" w:hAnsi="Cordia New"/>
                <w:sz w:val="28"/>
                <w:lang w:val="en-GB"/>
              </w:rPr>
              <w:t>377</w:t>
            </w:r>
          </w:p>
        </w:tc>
        <w:tc>
          <w:tcPr>
            <w:tcW w:w="1584" w:type="dxa"/>
            <w:vAlign w:val="bottom"/>
          </w:tcPr>
          <w:p w14:paraId="575B7BD6" w14:textId="52A36FF3" w:rsidR="004D503F" w:rsidRPr="00690182" w:rsidRDefault="004D503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6BAA9EB3" w14:textId="06F6569D" w:rsidR="004D503F" w:rsidRPr="00690182" w:rsidRDefault="004D503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4D503F" w:rsidRPr="00690182" w14:paraId="64E7404E" w14:textId="77777777" w:rsidTr="00716489">
        <w:tc>
          <w:tcPr>
            <w:tcW w:w="2790" w:type="dxa"/>
            <w:vAlign w:val="bottom"/>
            <w:hideMark/>
          </w:tcPr>
          <w:p w14:paraId="4233ACEC" w14:textId="77777777" w:rsidR="004D503F" w:rsidRPr="00690182" w:rsidRDefault="004D503F" w:rsidP="00690182">
            <w:pPr>
              <w:spacing w:after="0" w:line="240" w:lineRule="auto"/>
              <w:ind w:left="-18"/>
              <w:rPr>
                <w:rFonts w:ascii="Cordia New" w:eastAsia="Times New Roman" w:hAnsi="Cordia New"/>
                <w:sz w:val="28"/>
              </w:rPr>
            </w:pPr>
            <w:r w:rsidRPr="00690182">
              <w:rPr>
                <w:rFonts w:ascii="Cordia New" w:eastAsia="Times New Roman" w:hAnsi="Cordia New"/>
                <w:sz w:val="28"/>
              </w:rPr>
              <w:t>Deferred income tax liabilities</w:t>
            </w:r>
          </w:p>
        </w:tc>
        <w:tc>
          <w:tcPr>
            <w:tcW w:w="1584" w:type="dxa"/>
            <w:vAlign w:val="bottom"/>
          </w:tcPr>
          <w:p w14:paraId="537DC388" w14:textId="143E93AD" w:rsidR="004D503F" w:rsidRPr="00690182" w:rsidRDefault="004D503F" w:rsidP="00690182">
            <w:pPr>
              <w:pBdr>
                <w:bottom w:val="sing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MS Mincho" w:hAnsi="Cordia New"/>
                <w:sz w:val="28"/>
                <w:lang w:val="en-GB"/>
              </w:rPr>
              <w:t>(</w:t>
            </w:r>
            <w:r w:rsidR="0074067A" w:rsidRPr="00690182">
              <w:rPr>
                <w:rFonts w:ascii="Cordia New" w:eastAsia="MS Mincho" w:hAnsi="Cordia New"/>
                <w:sz w:val="28"/>
                <w:lang w:val="en-GB"/>
              </w:rPr>
              <w:t>30,082,433,388</w:t>
            </w:r>
            <w:r w:rsidRPr="00690182">
              <w:rPr>
                <w:rFonts w:ascii="Cordia New" w:eastAsia="MS Mincho" w:hAnsi="Cordia New"/>
                <w:sz w:val="28"/>
                <w:lang w:val="en-GB"/>
              </w:rPr>
              <w:t>)</w:t>
            </w:r>
          </w:p>
        </w:tc>
        <w:tc>
          <w:tcPr>
            <w:tcW w:w="1584" w:type="dxa"/>
            <w:vAlign w:val="bottom"/>
            <w:hideMark/>
          </w:tcPr>
          <w:p w14:paraId="1AC32488" w14:textId="1583A510" w:rsidR="004D503F" w:rsidRPr="00690182" w:rsidRDefault="004D503F" w:rsidP="00690182">
            <w:pPr>
              <w:pBdr>
                <w:bottom w:val="sing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25</w:t>
            </w:r>
            <w:r w:rsidRPr="00690182">
              <w:rPr>
                <w:rFonts w:ascii="Cordia New" w:eastAsia="Times New Roman" w:hAnsi="Cordia New"/>
                <w:sz w:val="28"/>
              </w:rPr>
              <w:t>,</w:t>
            </w:r>
            <w:r w:rsidR="00B41D75" w:rsidRPr="00690182">
              <w:rPr>
                <w:rFonts w:ascii="Cordia New" w:eastAsia="Times New Roman" w:hAnsi="Cordia New"/>
                <w:sz w:val="28"/>
                <w:lang w:val="en-GB"/>
              </w:rPr>
              <w:t>122</w:t>
            </w:r>
            <w:r w:rsidRPr="00690182">
              <w:rPr>
                <w:rFonts w:ascii="Cordia New" w:eastAsia="Times New Roman" w:hAnsi="Cordia New"/>
                <w:sz w:val="28"/>
              </w:rPr>
              <w:t>,</w:t>
            </w:r>
            <w:r w:rsidR="00B41D75" w:rsidRPr="00690182">
              <w:rPr>
                <w:rFonts w:ascii="Cordia New" w:eastAsia="Times New Roman" w:hAnsi="Cordia New"/>
                <w:sz w:val="28"/>
                <w:lang w:val="en-GB"/>
              </w:rPr>
              <w:t>429</w:t>
            </w:r>
            <w:r w:rsidRPr="00690182">
              <w:rPr>
                <w:rFonts w:ascii="Cordia New" w:eastAsia="Times New Roman" w:hAnsi="Cordia New"/>
                <w:sz w:val="28"/>
              </w:rPr>
              <w:t>,</w:t>
            </w:r>
            <w:r w:rsidR="00B41D75" w:rsidRPr="00690182">
              <w:rPr>
                <w:rFonts w:ascii="Cordia New" w:eastAsia="Times New Roman" w:hAnsi="Cordia New"/>
                <w:sz w:val="28"/>
                <w:lang w:val="en-GB"/>
              </w:rPr>
              <w:t>640</w:t>
            </w:r>
            <w:r w:rsidRPr="00690182">
              <w:rPr>
                <w:rFonts w:ascii="Cordia New" w:eastAsia="Times New Roman" w:hAnsi="Cordia New"/>
                <w:sz w:val="28"/>
              </w:rPr>
              <w:t>)</w:t>
            </w:r>
          </w:p>
        </w:tc>
        <w:tc>
          <w:tcPr>
            <w:tcW w:w="1584" w:type="dxa"/>
            <w:vAlign w:val="bottom"/>
          </w:tcPr>
          <w:p w14:paraId="4B5D2D01" w14:textId="4B63EAD6" w:rsidR="004D503F" w:rsidRPr="00690182" w:rsidRDefault="004D503F" w:rsidP="00690182">
            <w:pPr>
              <w:pBdr>
                <w:bottom w:val="sing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244</w:t>
            </w:r>
            <w:r w:rsidRPr="00690182">
              <w:rPr>
                <w:rFonts w:ascii="Cordia New" w:eastAsia="Times New Roman" w:hAnsi="Cordia New"/>
                <w:sz w:val="28"/>
              </w:rPr>
              <w:t>,</w:t>
            </w:r>
            <w:r w:rsidR="00B41D75" w:rsidRPr="00690182">
              <w:rPr>
                <w:rFonts w:ascii="Cordia New" w:eastAsia="Times New Roman" w:hAnsi="Cordia New"/>
                <w:sz w:val="28"/>
                <w:lang w:val="en-GB"/>
              </w:rPr>
              <w:t>221</w:t>
            </w:r>
            <w:r w:rsidRPr="00690182">
              <w:rPr>
                <w:rFonts w:ascii="Cordia New" w:eastAsia="Times New Roman" w:hAnsi="Cordia New"/>
                <w:sz w:val="28"/>
              </w:rPr>
              <w:t>,</w:t>
            </w:r>
            <w:r w:rsidR="00B41D75" w:rsidRPr="00690182">
              <w:rPr>
                <w:rFonts w:ascii="Cordia New" w:eastAsia="Times New Roman" w:hAnsi="Cordia New"/>
                <w:sz w:val="28"/>
                <w:lang w:val="en-GB"/>
              </w:rPr>
              <w:t>311</w:t>
            </w:r>
            <w:r w:rsidRPr="00690182">
              <w:rPr>
                <w:rFonts w:ascii="Cordia New" w:eastAsia="Times New Roman" w:hAnsi="Cordia New"/>
                <w:sz w:val="28"/>
              </w:rPr>
              <w:t>)</w:t>
            </w:r>
          </w:p>
        </w:tc>
        <w:tc>
          <w:tcPr>
            <w:tcW w:w="1584" w:type="dxa"/>
            <w:vAlign w:val="bottom"/>
            <w:hideMark/>
          </w:tcPr>
          <w:p w14:paraId="509450A9" w14:textId="7F518C50" w:rsidR="004D503F" w:rsidRPr="00690182" w:rsidRDefault="004D503F" w:rsidP="00690182">
            <w:pPr>
              <w:pBdr>
                <w:bottom w:val="sing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203</w:t>
            </w:r>
            <w:r w:rsidRPr="00690182">
              <w:rPr>
                <w:rFonts w:ascii="Cordia New" w:eastAsia="Times New Roman" w:hAnsi="Cordia New"/>
                <w:sz w:val="28"/>
              </w:rPr>
              <w:t>,</w:t>
            </w:r>
            <w:r w:rsidR="00B41D75" w:rsidRPr="00690182">
              <w:rPr>
                <w:rFonts w:ascii="Cordia New" w:eastAsia="Times New Roman" w:hAnsi="Cordia New"/>
                <w:sz w:val="28"/>
                <w:lang w:val="en-GB"/>
              </w:rPr>
              <w:t>221</w:t>
            </w:r>
            <w:r w:rsidRPr="00690182">
              <w:rPr>
                <w:rFonts w:ascii="Cordia New" w:eastAsia="Times New Roman" w:hAnsi="Cordia New"/>
                <w:sz w:val="28"/>
              </w:rPr>
              <w:t>,</w:t>
            </w:r>
            <w:r w:rsidR="00B41D75" w:rsidRPr="00690182">
              <w:rPr>
                <w:rFonts w:ascii="Cordia New" w:eastAsia="Times New Roman" w:hAnsi="Cordia New"/>
                <w:sz w:val="28"/>
                <w:lang w:val="en-GB"/>
              </w:rPr>
              <w:t>909</w:t>
            </w:r>
            <w:r w:rsidRPr="00690182">
              <w:rPr>
                <w:rFonts w:ascii="Cordia New" w:eastAsia="Times New Roman" w:hAnsi="Cordia New"/>
                <w:sz w:val="28"/>
              </w:rPr>
              <w:t>)</w:t>
            </w:r>
          </w:p>
        </w:tc>
      </w:tr>
      <w:tr w:rsidR="00072840" w:rsidRPr="00716489" w14:paraId="3EA78971" w14:textId="77777777" w:rsidTr="00716489">
        <w:tc>
          <w:tcPr>
            <w:tcW w:w="2790" w:type="dxa"/>
            <w:vAlign w:val="bottom"/>
          </w:tcPr>
          <w:p w14:paraId="169AD32B" w14:textId="77777777" w:rsidR="00072840" w:rsidRPr="00716489" w:rsidRDefault="00072840" w:rsidP="00690182">
            <w:pPr>
              <w:spacing w:after="0" w:line="240" w:lineRule="auto"/>
              <w:ind w:left="-18"/>
              <w:rPr>
                <w:rFonts w:ascii="Cordia New" w:eastAsia="Times New Roman" w:hAnsi="Cordia New"/>
                <w:sz w:val="12"/>
                <w:szCs w:val="12"/>
              </w:rPr>
            </w:pPr>
          </w:p>
        </w:tc>
        <w:tc>
          <w:tcPr>
            <w:tcW w:w="1584" w:type="dxa"/>
            <w:vAlign w:val="bottom"/>
          </w:tcPr>
          <w:p w14:paraId="4CA3E280" w14:textId="77777777" w:rsidR="00072840" w:rsidRPr="00716489" w:rsidRDefault="00072840" w:rsidP="00690182">
            <w:pPr>
              <w:spacing w:after="0" w:line="240" w:lineRule="auto"/>
              <w:ind w:right="-72"/>
              <w:jc w:val="right"/>
              <w:rPr>
                <w:rFonts w:ascii="Cordia New" w:eastAsia="Times New Roman" w:hAnsi="Cordia New"/>
                <w:sz w:val="12"/>
                <w:szCs w:val="12"/>
              </w:rPr>
            </w:pPr>
          </w:p>
        </w:tc>
        <w:tc>
          <w:tcPr>
            <w:tcW w:w="1584" w:type="dxa"/>
            <w:vAlign w:val="bottom"/>
          </w:tcPr>
          <w:p w14:paraId="46352616" w14:textId="77777777" w:rsidR="00072840" w:rsidRPr="00716489" w:rsidRDefault="00072840" w:rsidP="00690182">
            <w:pPr>
              <w:spacing w:after="0" w:line="240" w:lineRule="auto"/>
              <w:ind w:right="-72"/>
              <w:jc w:val="right"/>
              <w:rPr>
                <w:rFonts w:ascii="Cordia New" w:eastAsia="Times New Roman" w:hAnsi="Cordia New"/>
                <w:sz w:val="12"/>
                <w:szCs w:val="12"/>
              </w:rPr>
            </w:pPr>
          </w:p>
        </w:tc>
        <w:tc>
          <w:tcPr>
            <w:tcW w:w="1584" w:type="dxa"/>
            <w:vAlign w:val="bottom"/>
          </w:tcPr>
          <w:p w14:paraId="0002EED1" w14:textId="77777777" w:rsidR="00072840" w:rsidRPr="00716489" w:rsidRDefault="00072840" w:rsidP="00690182">
            <w:pPr>
              <w:spacing w:after="0" w:line="240" w:lineRule="auto"/>
              <w:ind w:right="-72"/>
              <w:jc w:val="right"/>
              <w:rPr>
                <w:rFonts w:ascii="Cordia New" w:eastAsia="Times New Roman" w:hAnsi="Cordia New"/>
                <w:sz w:val="12"/>
                <w:szCs w:val="12"/>
              </w:rPr>
            </w:pPr>
          </w:p>
        </w:tc>
        <w:tc>
          <w:tcPr>
            <w:tcW w:w="1584" w:type="dxa"/>
            <w:vAlign w:val="bottom"/>
          </w:tcPr>
          <w:p w14:paraId="0B906CB8" w14:textId="77777777" w:rsidR="00072840" w:rsidRPr="00716489" w:rsidRDefault="00072840" w:rsidP="00690182">
            <w:pPr>
              <w:spacing w:after="0" w:line="240" w:lineRule="auto"/>
              <w:ind w:right="-72"/>
              <w:jc w:val="right"/>
              <w:rPr>
                <w:rFonts w:ascii="Cordia New" w:eastAsia="Times New Roman" w:hAnsi="Cordia New"/>
                <w:sz w:val="12"/>
                <w:szCs w:val="12"/>
              </w:rPr>
            </w:pPr>
          </w:p>
        </w:tc>
      </w:tr>
      <w:tr w:rsidR="00072840" w:rsidRPr="00690182" w14:paraId="0193E05F" w14:textId="77777777" w:rsidTr="00716489">
        <w:tc>
          <w:tcPr>
            <w:tcW w:w="2790" w:type="dxa"/>
            <w:vAlign w:val="bottom"/>
            <w:hideMark/>
          </w:tcPr>
          <w:p w14:paraId="3C507702" w14:textId="29E65298" w:rsidR="00072840" w:rsidRPr="00690182" w:rsidRDefault="00072840" w:rsidP="00690182">
            <w:pPr>
              <w:spacing w:after="0" w:line="240" w:lineRule="auto"/>
              <w:ind w:left="-18"/>
              <w:rPr>
                <w:rFonts w:ascii="Cordia New" w:eastAsia="Times New Roman" w:hAnsi="Cordia New"/>
                <w:sz w:val="28"/>
              </w:rPr>
            </w:pPr>
            <w:r w:rsidRPr="00690182">
              <w:rPr>
                <w:rFonts w:ascii="Cordia New" w:eastAsia="Times New Roman" w:hAnsi="Cordia New"/>
                <w:sz w:val="28"/>
              </w:rPr>
              <w:t xml:space="preserve">Deferred income tax, net </w:t>
            </w:r>
          </w:p>
        </w:tc>
        <w:tc>
          <w:tcPr>
            <w:tcW w:w="1584" w:type="dxa"/>
            <w:vAlign w:val="bottom"/>
          </w:tcPr>
          <w:p w14:paraId="75F268FB" w14:textId="75367E87" w:rsidR="00072840" w:rsidRPr="00690182" w:rsidRDefault="004D503F" w:rsidP="00690182">
            <w:pPr>
              <w:pBdr>
                <w:bottom w:val="doub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MS Mincho" w:hAnsi="Cordia New"/>
                <w:noProof/>
                <w:sz w:val="28"/>
                <w:lang w:val="en-GB"/>
              </w:rPr>
              <w:t>(</w:t>
            </w:r>
            <w:r w:rsidR="0074067A" w:rsidRPr="00690182">
              <w:rPr>
                <w:rFonts w:ascii="Cordia New" w:eastAsia="MS Mincho" w:hAnsi="Cordia New"/>
                <w:noProof/>
                <w:sz w:val="28"/>
                <w:lang w:val="en-GB"/>
              </w:rPr>
              <w:t>18,972,432,334</w:t>
            </w:r>
            <w:r w:rsidRPr="00690182">
              <w:rPr>
                <w:rFonts w:ascii="Cordia New" w:eastAsia="MS Mincho" w:hAnsi="Cordia New"/>
                <w:noProof/>
                <w:sz w:val="28"/>
                <w:lang w:val="en-GB"/>
              </w:rPr>
              <w:t>)</w:t>
            </w:r>
          </w:p>
        </w:tc>
        <w:tc>
          <w:tcPr>
            <w:tcW w:w="1584" w:type="dxa"/>
            <w:vAlign w:val="bottom"/>
            <w:hideMark/>
          </w:tcPr>
          <w:p w14:paraId="6FB25C8B" w14:textId="4B741143" w:rsidR="00072840" w:rsidRPr="00690182" w:rsidRDefault="00072840" w:rsidP="00690182">
            <w:pPr>
              <w:pBdr>
                <w:bottom w:val="doub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17</w:t>
            </w:r>
            <w:r w:rsidRPr="00690182">
              <w:rPr>
                <w:rFonts w:ascii="Cordia New" w:eastAsia="Times New Roman" w:hAnsi="Cordia New"/>
                <w:sz w:val="28"/>
              </w:rPr>
              <w:t>,</w:t>
            </w:r>
            <w:r w:rsidR="00B41D75" w:rsidRPr="00690182">
              <w:rPr>
                <w:rFonts w:ascii="Cordia New" w:eastAsia="Times New Roman" w:hAnsi="Cordia New"/>
                <w:sz w:val="28"/>
                <w:lang w:val="en-GB"/>
              </w:rPr>
              <w:t>390</w:t>
            </w:r>
            <w:r w:rsidRPr="00690182">
              <w:rPr>
                <w:rFonts w:ascii="Cordia New" w:eastAsia="Times New Roman" w:hAnsi="Cordia New"/>
                <w:sz w:val="28"/>
              </w:rPr>
              <w:t>,</w:t>
            </w:r>
            <w:r w:rsidR="00B41D75" w:rsidRPr="00690182">
              <w:rPr>
                <w:rFonts w:ascii="Cordia New" w:eastAsia="Times New Roman" w:hAnsi="Cordia New"/>
                <w:sz w:val="28"/>
                <w:lang w:val="en-GB"/>
              </w:rPr>
              <w:t>490</w:t>
            </w:r>
            <w:r w:rsidRPr="00690182">
              <w:rPr>
                <w:rFonts w:ascii="Cordia New" w:eastAsia="Times New Roman" w:hAnsi="Cordia New"/>
                <w:sz w:val="28"/>
              </w:rPr>
              <w:t>,</w:t>
            </w:r>
            <w:r w:rsidR="00B41D75" w:rsidRPr="00690182">
              <w:rPr>
                <w:rFonts w:ascii="Cordia New" w:eastAsia="Times New Roman" w:hAnsi="Cordia New"/>
                <w:sz w:val="28"/>
                <w:lang w:val="en-GB"/>
              </w:rPr>
              <w:t>263</w:t>
            </w:r>
            <w:r w:rsidRPr="00690182">
              <w:rPr>
                <w:rFonts w:ascii="Cordia New" w:eastAsia="Times New Roman" w:hAnsi="Cordia New"/>
                <w:sz w:val="28"/>
              </w:rPr>
              <w:t>)</w:t>
            </w:r>
          </w:p>
        </w:tc>
        <w:tc>
          <w:tcPr>
            <w:tcW w:w="1584" w:type="dxa"/>
            <w:vAlign w:val="bottom"/>
          </w:tcPr>
          <w:p w14:paraId="289527F9" w14:textId="47F9E32D" w:rsidR="00072840" w:rsidRPr="00690182" w:rsidRDefault="00B56678" w:rsidP="00690182">
            <w:pPr>
              <w:pBdr>
                <w:bottom w:val="doub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244</w:t>
            </w:r>
            <w:r w:rsidRPr="00690182">
              <w:rPr>
                <w:rFonts w:ascii="Cordia New" w:eastAsia="Times New Roman" w:hAnsi="Cordia New"/>
                <w:sz w:val="28"/>
              </w:rPr>
              <w:t>,</w:t>
            </w:r>
            <w:r w:rsidR="00B41D75" w:rsidRPr="00690182">
              <w:rPr>
                <w:rFonts w:ascii="Cordia New" w:eastAsia="Times New Roman" w:hAnsi="Cordia New"/>
                <w:sz w:val="28"/>
                <w:lang w:val="en-GB"/>
              </w:rPr>
              <w:t>221</w:t>
            </w:r>
            <w:r w:rsidRPr="00690182">
              <w:rPr>
                <w:rFonts w:ascii="Cordia New" w:eastAsia="Times New Roman" w:hAnsi="Cordia New"/>
                <w:sz w:val="28"/>
              </w:rPr>
              <w:t>,</w:t>
            </w:r>
            <w:r w:rsidR="00B41D75" w:rsidRPr="00690182">
              <w:rPr>
                <w:rFonts w:ascii="Cordia New" w:eastAsia="Times New Roman" w:hAnsi="Cordia New"/>
                <w:sz w:val="28"/>
                <w:lang w:val="en-GB"/>
              </w:rPr>
              <w:t>311</w:t>
            </w:r>
            <w:r w:rsidRPr="00690182">
              <w:rPr>
                <w:rFonts w:ascii="Cordia New" w:eastAsia="Times New Roman" w:hAnsi="Cordia New"/>
                <w:sz w:val="28"/>
              </w:rPr>
              <w:t>)</w:t>
            </w:r>
          </w:p>
        </w:tc>
        <w:tc>
          <w:tcPr>
            <w:tcW w:w="1584" w:type="dxa"/>
            <w:vAlign w:val="bottom"/>
            <w:hideMark/>
          </w:tcPr>
          <w:p w14:paraId="7D2B4F73" w14:textId="40882E20" w:rsidR="00072840" w:rsidRPr="00690182" w:rsidRDefault="00072840" w:rsidP="00690182">
            <w:pPr>
              <w:pBdr>
                <w:bottom w:val="double" w:sz="4" w:space="1" w:color="auto"/>
              </w:pBdr>
              <w:tabs>
                <w:tab w:val="center" w:pos="4320"/>
                <w:tab w:val="right" w:pos="8640"/>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203</w:t>
            </w:r>
            <w:r w:rsidRPr="00690182">
              <w:rPr>
                <w:rFonts w:ascii="Cordia New" w:eastAsia="Times New Roman" w:hAnsi="Cordia New"/>
                <w:sz w:val="28"/>
              </w:rPr>
              <w:t>,</w:t>
            </w:r>
            <w:r w:rsidR="00B41D75" w:rsidRPr="00690182">
              <w:rPr>
                <w:rFonts w:ascii="Cordia New" w:eastAsia="Times New Roman" w:hAnsi="Cordia New"/>
                <w:sz w:val="28"/>
                <w:lang w:val="en-GB"/>
              </w:rPr>
              <w:t>221</w:t>
            </w:r>
            <w:r w:rsidRPr="00690182">
              <w:rPr>
                <w:rFonts w:ascii="Cordia New" w:eastAsia="Times New Roman" w:hAnsi="Cordia New"/>
                <w:sz w:val="28"/>
              </w:rPr>
              <w:t>,</w:t>
            </w:r>
            <w:r w:rsidR="00B41D75" w:rsidRPr="00690182">
              <w:rPr>
                <w:rFonts w:ascii="Cordia New" w:eastAsia="Times New Roman" w:hAnsi="Cordia New"/>
                <w:sz w:val="28"/>
                <w:lang w:val="en-GB"/>
              </w:rPr>
              <w:t>909</w:t>
            </w:r>
            <w:r w:rsidRPr="00690182">
              <w:rPr>
                <w:rFonts w:ascii="Cordia New" w:eastAsia="Times New Roman" w:hAnsi="Cordia New"/>
                <w:sz w:val="28"/>
              </w:rPr>
              <w:t>)</w:t>
            </w:r>
          </w:p>
        </w:tc>
      </w:tr>
    </w:tbl>
    <w:p w14:paraId="21135E14"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sz w:val="28"/>
        </w:rPr>
      </w:pPr>
    </w:p>
    <w:p w14:paraId="7F0CD644" w14:textId="75B49BD3" w:rsidR="00C721A4" w:rsidRPr="00690182" w:rsidRDefault="00C721A4" w:rsidP="00690182">
      <w:pPr>
        <w:tabs>
          <w:tab w:val="center" w:pos="4320"/>
          <w:tab w:val="right" w:pos="8640"/>
        </w:tabs>
        <w:spacing w:after="0" w:line="240" w:lineRule="auto"/>
        <w:ind w:left="547"/>
        <w:jc w:val="both"/>
        <w:rPr>
          <w:rFonts w:ascii="Cordia New" w:eastAsia="Times New Roman" w:hAnsi="Cordia New"/>
          <w:sz w:val="28"/>
        </w:rPr>
      </w:pPr>
      <w:r w:rsidRPr="00690182">
        <w:rPr>
          <w:rFonts w:ascii="Cordia New" w:eastAsia="Times New Roman" w:hAnsi="Cordia New"/>
          <w:sz w:val="28"/>
        </w:rPr>
        <w:t>Deferred income tax assets and</w:t>
      </w:r>
      <w:r w:rsidR="000F1FAB" w:rsidRPr="00690182">
        <w:rPr>
          <w:rFonts w:ascii="Cordia New" w:eastAsia="Times New Roman" w:hAnsi="Cordia New"/>
          <w:sz w:val="28"/>
        </w:rPr>
        <w:t xml:space="preserve"> deferred income tax</w:t>
      </w:r>
      <w:r w:rsidRPr="00690182">
        <w:rPr>
          <w:rFonts w:ascii="Cordia New" w:eastAsia="Times New Roman" w:hAnsi="Cordia New"/>
          <w:sz w:val="28"/>
        </w:rPr>
        <w:t xml:space="preserve"> liabilities are offset when the income taxes related to the same fiscal authority.  Deferred tax assets and deferred tax liabilities in the consolidated financial positions are presented at net amount of assets and liabilities incurred in each entity.</w:t>
      </w:r>
    </w:p>
    <w:p w14:paraId="495695EC"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sz w:val="28"/>
        </w:rPr>
      </w:pPr>
    </w:p>
    <w:p w14:paraId="45AABCAC" w14:textId="77777777" w:rsidR="00716489" w:rsidRDefault="00716489">
      <w:pPr>
        <w:spacing w:after="0" w:line="240" w:lineRule="auto"/>
        <w:rPr>
          <w:rFonts w:ascii="Cordia New" w:eastAsia="Times New Roman" w:hAnsi="Cordia New"/>
          <w:sz w:val="28"/>
        </w:rPr>
      </w:pPr>
      <w:r>
        <w:rPr>
          <w:rFonts w:ascii="Cordia New" w:eastAsia="Times New Roman" w:hAnsi="Cordia New"/>
          <w:sz w:val="28"/>
        </w:rPr>
        <w:br w:type="page"/>
      </w:r>
    </w:p>
    <w:p w14:paraId="704386E1" w14:textId="617535D0" w:rsidR="00716489" w:rsidRPr="00764034" w:rsidRDefault="00716489" w:rsidP="00716489">
      <w:pPr>
        <w:spacing w:after="0" w:line="240" w:lineRule="auto"/>
        <w:ind w:left="547" w:hanging="547"/>
        <w:outlineLvl w:val="7"/>
        <w:rPr>
          <w:rFonts w:ascii="Cordia New" w:eastAsia="Times New Roman" w:hAnsi="Cordia New"/>
          <w:sz w:val="28"/>
        </w:rPr>
      </w:pPr>
      <w:r w:rsidRPr="00690182">
        <w:rPr>
          <w:rFonts w:ascii="Cordia New" w:eastAsia="Times New Roman" w:hAnsi="Cordia New"/>
          <w:b/>
          <w:bCs/>
          <w:sz w:val="28"/>
          <w:lang w:val="en-GB"/>
        </w:rPr>
        <w:t>36</w:t>
      </w:r>
      <w:r w:rsidRPr="00690182">
        <w:rPr>
          <w:rFonts w:ascii="Cordia New" w:eastAsia="Times New Roman" w:hAnsi="Cordia New"/>
          <w:b/>
          <w:bCs/>
          <w:sz w:val="28"/>
        </w:rPr>
        <w:tab/>
        <w:t>Deferred income taxes and income taxes</w:t>
      </w:r>
      <w:r>
        <w:rPr>
          <w:rFonts w:ascii="Cordia New" w:eastAsia="Times New Roman" w:hAnsi="Cordia New"/>
          <w:b/>
          <w:bCs/>
          <w:sz w:val="28"/>
        </w:rPr>
        <w:t xml:space="preserve"> </w:t>
      </w:r>
      <w:r w:rsidRPr="00764034">
        <w:rPr>
          <w:rFonts w:ascii="Cordia New" w:eastAsia="Times New Roman" w:hAnsi="Cordia New"/>
          <w:sz w:val="28"/>
        </w:rPr>
        <w:t>(Cont’d)</w:t>
      </w:r>
    </w:p>
    <w:p w14:paraId="37BDDDB2" w14:textId="77777777" w:rsidR="00716489" w:rsidRDefault="00716489" w:rsidP="00690182">
      <w:pPr>
        <w:tabs>
          <w:tab w:val="center" w:pos="4320"/>
          <w:tab w:val="right" w:pos="8640"/>
        </w:tabs>
        <w:spacing w:after="0" w:line="240" w:lineRule="auto"/>
        <w:ind w:left="540"/>
        <w:rPr>
          <w:rFonts w:ascii="Cordia New" w:eastAsia="Times New Roman" w:hAnsi="Cordia New"/>
          <w:sz w:val="28"/>
        </w:rPr>
      </w:pPr>
    </w:p>
    <w:p w14:paraId="19C25EA5" w14:textId="4214EC66" w:rsidR="00C721A4" w:rsidRPr="00690182" w:rsidRDefault="00C721A4" w:rsidP="00690182">
      <w:pPr>
        <w:tabs>
          <w:tab w:val="center" w:pos="4320"/>
          <w:tab w:val="right" w:pos="8640"/>
        </w:tabs>
        <w:spacing w:after="0" w:line="240" w:lineRule="auto"/>
        <w:ind w:left="540"/>
        <w:rPr>
          <w:rFonts w:ascii="Cordia New" w:eastAsia="Times New Roman" w:hAnsi="Cordia New"/>
          <w:sz w:val="28"/>
        </w:rPr>
      </w:pPr>
      <w:r w:rsidRPr="00690182">
        <w:rPr>
          <w:rFonts w:ascii="Cordia New" w:eastAsia="Times New Roman" w:hAnsi="Cordia New"/>
          <w:sz w:val="28"/>
        </w:rPr>
        <w:t>The gross movements in deferred tax assets and liabilities during the years are as follows:</w:t>
      </w:r>
    </w:p>
    <w:p w14:paraId="50B5A699" w14:textId="7E12888B" w:rsidR="00C721A4" w:rsidRPr="00690182" w:rsidRDefault="00C721A4" w:rsidP="00690182">
      <w:pPr>
        <w:tabs>
          <w:tab w:val="center" w:pos="4320"/>
          <w:tab w:val="right" w:pos="8640"/>
        </w:tabs>
        <w:spacing w:after="0" w:line="240" w:lineRule="auto"/>
        <w:ind w:left="540"/>
        <w:rPr>
          <w:rFonts w:ascii="Cordia New" w:eastAsia="Times New Roman" w:hAnsi="Cordia New"/>
          <w:sz w:val="28"/>
        </w:rPr>
      </w:pPr>
    </w:p>
    <w:tbl>
      <w:tblPr>
        <w:tblW w:w="9504" w:type="dxa"/>
        <w:tblInd w:w="90" w:type="dxa"/>
        <w:tblLayout w:type="fixed"/>
        <w:tblLook w:val="04A0" w:firstRow="1" w:lastRow="0" w:firstColumn="1" w:lastColumn="0" w:noHBand="0" w:noVBand="1"/>
      </w:tblPr>
      <w:tblGrid>
        <w:gridCol w:w="3024"/>
        <w:gridCol w:w="1296"/>
        <w:gridCol w:w="1296"/>
        <w:gridCol w:w="1296"/>
        <w:gridCol w:w="1296"/>
        <w:gridCol w:w="1296"/>
      </w:tblGrid>
      <w:tr w:rsidR="00B508F5" w:rsidRPr="00716489" w14:paraId="561814BA" w14:textId="77777777" w:rsidTr="00716489">
        <w:tc>
          <w:tcPr>
            <w:tcW w:w="3024" w:type="dxa"/>
            <w:vAlign w:val="bottom"/>
          </w:tcPr>
          <w:p w14:paraId="2111D76E"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6480" w:type="dxa"/>
            <w:gridSpan w:val="5"/>
            <w:vAlign w:val="bottom"/>
            <w:hideMark/>
          </w:tcPr>
          <w:p w14:paraId="44824EDC" w14:textId="45B64A56" w:rsidR="00B508F5" w:rsidRPr="00716489" w:rsidRDefault="00B508F5" w:rsidP="00716489">
            <w:pPr>
              <w:pBdr>
                <w:bottom w:val="single" w:sz="4" w:space="1" w:color="auto"/>
              </w:pBdr>
              <w:spacing w:after="0" w:line="240" w:lineRule="auto"/>
              <w:ind w:right="-72"/>
              <w:jc w:val="center"/>
              <w:rPr>
                <w:rFonts w:ascii="Cordia New" w:eastAsia="Times New Roman" w:hAnsi="Cordia New"/>
                <w:b/>
                <w:bCs/>
                <w:szCs w:val="22"/>
                <w:cs/>
              </w:rPr>
            </w:pPr>
            <w:r w:rsidRPr="00716489">
              <w:rPr>
                <w:rFonts w:ascii="Cordia New" w:eastAsia="Times New Roman" w:hAnsi="Cordia New"/>
                <w:b/>
                <w:bCs/>
                <w:szCs w:val="22"/>
              </w:rPr>
              <w:t>Consolidated financial statements</w:t>
            </w:r>
          </w:p>
        </w:tc>
      </w:tr>
      <w:tr w:rsidR="00B508F5" w:rsidRPr="00716489" w14:paraId="6926664A" w14:textId="77777777" w:rsidTr="00716489">
        <w:tc>
          <w:tcPr>
            <w:tcW w:w="3024" w:type="dxa"/>
            <w:vAlign w:val="bottom"/>
          </w:tcPr>
          <w:p w14:paraId="74E0165C"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1296" w:type="dxa"/>
            <w:vAlign w:val="bottom"/>
          </w:tcPr>
          <w:p w14:paraId="53C6ABC0" w14:textId="77777777" w:rsidR="00B508F5" w:rsidRPr="00716489" w:rsidRDefault="00B508F5" w:rsidP="00716489">
            <w:pPr>
              <w:spacing w:after="0" w:line="240" w:lineRule="auto"/>
              <w:ind w:left="-108" w:right="-72"/>
              <w:jc w:val="right"/>
              <w:rPr>
                <w:rFonts w:ascii="Cordia New" w:eastAsia="Times New Roman" w:hAnsi="Cordia New"/>
                <w:b/>
                <w:bCs/>
                <w:szCs w:val="22"/>
              </w:rPr>
            </w:pPr>
          </w:p>
        </w:tc>
        <w:tc>
          <w:tcPr>
            <w:tcW w:w="1296" w:type="dxa"/>
            <w:vAlign w:val="bottom"/>
            <w:hideMark/>
          </w:tcPr>
          <w:p w14:paraId="07B7C6FC" w14:textId="77777777" w:rsidR="00B508F5" w:rsidRPr="00716489" w:rsidRDefault="00B508F5" w:rsidP="00716489">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p>
        </w:tc>
        <w:tc>
          <w:tcPr>
            <w:tcW w:w="1296" w:type="dxa"/>
            <w:hideMark/>
          </w:tcPr>
          <w:p w14:paraId="30596A0B" w14:textId="77777777" w:rsidR="00B508F5" w:rsidRPr="00716489" w:rsidRDefault="00B508F5" w:rsidP="00716489">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p>
          <w:p w14:paraId="7146002F" w14:textId="77777777"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(Credited)</w:t>
            </w:r>
          </w:p>
        </w:tc>
        <w:tc>
          <w:tcPr>
            <w:tcW w:w="1296" w:type="dxa"/>
            <w:vAlign w:val="bottom"/>
          </w:tcPr>
          <w:p w14:paraId="25820343" w14:textId="77777777" w:rsidR="00B508F5" w:rsidRPr="00716489" w:rsidRDefault="00B508F5" w:rsidP="00716489">
            <w:pPr>
              <w:spacing w:after="0" w:line="240" w:lineRule="auto"/>
              <w:ind w:right="-72"/>
              <w:jc w:val="right"/>
              <w:rPr>
                <w:rFonts w:ascii="Cordia New" w:eastAsia="Times New Roman" w:hAnsi="Cordia New"/>
                <w:b/>
                <w:bCs/>
                <w:szCs w:val="22"/>
              </w:rPr>
            </w:pPr>
          </w:p>
        </w:tc>
        <w:tc>
          <w:tcPr>
            <w:tcW w:w="1296" w:type="dxa"/>
            <w:vAlign w:val="bottom"/>
          </w:tcPr>
          <w:p w14:paraId="00CD9053" w14:textId="77777777" w:rsidR="00B508F5" w:rsidRPr="00716489" w:rsidRDefault="00B508F5" w:rsidP="00716489">
            <w:pPr>
              <w:spacing w:after="0" w:line="240" w:lineRule="auto"/>
              <w:ind w:right="-72"/>
              <w:jc w:val="right"/>
              <w:rPr>
                <w:rFonts w:ascii="Cordia New" w:eastAsia="Times New Roman" w:hAnsi="Cordia New"/>
                <w:b/>
                <w:bCs/>
                <w:szCs w:val="22"/>
              </w:rPr>
            </w:pPr>
          </w:p>
        </w:tc>
      </w:tr>
      <w:tr w:rsidR="00B508F5" w:rsidRPr="00716489" w14:paraId="23A0530B" w14:textId="77777777" w:rsidTr="00716489">
        <w:tc>
          <w:tcPr>
            <w:tcW w:w="3024" w:type="dxa"/>
            <w:vAlign w:val="bottom"/>
          </w:tcPr>
          <w:p w14:paraId="012F102F"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1296" w:type="dxa"/>
            <w:vAlign w:val="bottom"/>
          </w:tcPr>
          <w:p w14:paraId="058C9E37" w14:textId="77777777" w:rsidR="00B508F5" w:rsidRPr="00716489" w:rsidRDefault="00B508F5" w:rsidP="00716489">
            <w:pPr>
              <w:spacing w:after="0" w:line="240" w:lineRule="auto"/>
              <w:ind w:left="-108" w:right="-72"/>
              <w:jc w:val="right"/>
              <w:rPr>
                <w:rFonts w:ascii="Cordia New" w:eastAsia="Times New Roman" w:hAnsi="Cordia New"/>
                <w:b/>
                <w:bCs/>
                <w:szCs w:val="22"/>
              </w:rPr>
            </w:pPr>
          </w:p>
        </w:tc>
        <w:tc>
          <w:tcPr>
            <w:tcW w:w="1296" w:type="dxa"/>
            <w:vAlign w:val="bottom"/>
            <w:hideMark/>
          </w:tcPr>
          <w:p w14:paraId="7E9E4DDD" w14:textId="77777777" w:rsidR="00B508F5" w:rsidRPr="00716489" w:rsidRDefault="00B508F5" w:rsidP="00716489">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(Credited)</w:t>
            </w:r>
          </w:p>
        </w:tc>
        <w:tc>
          <w:tcPr>
            <w:tcW w:w="1296" w:type="dxa"/>
            <w:hideMark/>
          </w:tcPr>
          <w:p w14:paraId="1A1E113B" w14:textId="77777777"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to other</w:t>
            </w:r>
          </w:p>
        </w:tc>
        <w:tc>
          <w:tcPr>
            <w:tcW w:w="1296" w:type="dxa"/>
            <w:vAlign w:val="bottom"/>
          </w:tcPr>
          <w:p w14:paraId="0E87B4EA" w14:textId="77777777" w:rsidR="00B508F5" w:rsidRPr="00716489" w:rsidRDefault="00B508F5" w:rsidP="00716489">
            <w:pPr>
              <w:spacing w:after="0" w:line="240" w:lineRule="auto"/>
              <w:ind w:left="-43" w:right="-72"/>
              <w:jc w:val="right"/>
              <w:rPr>
                <w:rFonts w:ascii="Cordia New" w:eastAsia="Times New Roman" w:hAnsi="Cordia New"/>
                <w:b/>
                <w:bCs/>
                <w:szCs w:val="22"/>
              </w:rPr>
            </w:pPr>
          </w:p>
        </w:tc>
        <w:tc>
          <w:tcPr>
            <w:tcW w:w="1296" w:type="dxa"/>
            <w:vAlign w:val="bottom"/>
          </w:tcPr>
          <w:p w14:paraId="7A016C2F" w14:textId="77777777" w:rsidR="00B508F5" w:rsidRPr="00716489" w:rsidRDefault="00B508F5" w:rsidP="00716489">
            <w:pPr>
              <w:spacing w:after="0" w:line="240" w:lineRule="auto"/>
              <w:ind w:right="-72"/>
              <w:jc w:val="right"/>
              <w:rPr>
                <w:rFonts w:ascii="Cordia New" w:eastAsia="Times New Roman" w:hAnsi="Cordia New"/>
                <w:b/>
                <w:bCs/>
                <w:szCs w:val="22"/>
              </w:rPr>
            </w:pPr>
          </w:p>
        </w:tc>
      </w:tr>
      <w:tr w:rsidR="00B508F5" w:rsidRPr="00716489" w14:paraId="51ECB82C" w14:textId="77777777" w:rsidTr="00716489">
        <w:tc>
          <w:tcPr>
            <w:tcW w:w="3024" w:type="dxa"/>
            <w:vAlign w:val="bottom"/>
          </w:tcPr>
          <w:p w14:paraId="589E8C29"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1296" w:type="dxa"/>
            <w:vAlign w:val="bottom"/>
            <w:hideMark/>
          </w:tcPr>
          <w:p w14:paraId="5573DF74" w14:textId="058D8FCA" w:rsidR="00B508F5" w:rsidRPr="00716489" w:rsidRDefault="00B508F5" w:rsidP="00716489">
            <w:pPr>
              <w:spacing w:after="0" w:line="240" w:lineRule="auto"/>
              <w:ind w:left="-108" w:right="-72"/>
              <w:jc w:val="right"/>
              <w:rPr>
                <w:rFonts w:ascii="Cordia New" w:eastAsia="Times New Roman" w:hAnsi="Cordia New"/>
                <w:b/>
                <w:bCs/>
                <w:szCs w:val="22"/>
              </w:rPr>
            </w:pPr>
            <w:r w:rsidRPr="00716489">
              <w:rPr>
                <w:rFonts w:ascii="Cordia New" w:eastAsia="Times New Roman" w:hAnsi="Cordia New"/>
                <w:b/>
                <w:bCs/>
                <w:szCs w:val="22"/>
                <w:lang w:val="en-GB"/>
              </w:rPr>
              <w:t>1</w:t>
            </w:r>
            <w:r w:rsidRPr="00716489">
              <w:rPr>
                <w:rFonts w:ascii="Cordia New" w:eastAsia="Times New Roman" w:hAnsi="Cordia New"/>
                <w:b/>
                <w:bCs/>
                <w:szCs w:val="22"/>
              </w:rPr>
              <w:t xml:space="preserve"> January</w:t>
            </w:r>
          </w:p>
        </w:tc>
        <w:tc>
          <w:tcPr>
            <w:tcW w:w="1296" w:type="dxa"/>
            <w:vAlign w:val="bottom"/>
            <w:hideMark/>
          </w:tcPr>
          <w:p w14:paraId="595047D2" w14:textId="77777777" w:rsidR="00B508F5" w:rsidRPr="00716489" w:rsidRDefault="00B508F5" w:rsidP="00716489">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to profit</w:t>
            </w:r>
          </w:p>
        </w:tc>
        <w:tc>
          <w:tcPr>
            <w:tcW w:w="1296" w:type="dxa"/>
            <w:hideMark/>
          </w:tcPr>
          <w:p w14:paraId="77E02598" w14:textId="77777777"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comprehensive</w:t>
            </w:r>
          </w:p>
        </w:tc>
        <w:tc>
          <w:tcPr>
            <w:tcW w:w="1296" w:type="dxa"/>
            <w:vAlign w:val="bottom"/>
            <w:hideMark/>
          </w:tcPr>
          <w:p w14:paraId="6D0F1E0B" w14:textId="77777777" w:rsidR="00B508F5" w:rsidRPr="00716489" w:rsidRDefault="00B508F5" w:rsidP="00716489">
            <w:pPr>
              <w:spacing w:after="0" w:line="240" w:lineRule="auto"/>
              <w:ind w:left="-43" w:right="-72"/>
              <w:jc w:val="right"/>
              <w:rPr>
                <w:rFonts w:ascii="Cordia New" w:eastAsia="Times New Roman" w:hAnsi="Cordia New"/>
                <w:b/>
                <w:bCs/>
                <w:szCs w:val="22"/>
              </w:rPr>
            </w:pPr>
            <w:r w:rsidRPr="00716489">
              <w:rPr>
                <w:rFonts w:ascii="Cordia New" w:eastAsia="Times New Roman" w:hAnsi="Cordia New"/>
                <w:b/>
                <w:bCs/>
                <w:szCs w:val="22"/>
              </w:rPr>
              <w:t>Business</w:t>
            </w:r>
          </w:p>
        </w:tc>
        <w:tc>
          <w:tcPr>
            <w:tcW w:w="1296" w:type="dxa"/>
            <w:vAlign w:val="bottom"/>
            <w:hideMark/>
          </w:tcPr>
          <w:p w14:paraId="4734DC1A" w14:textId="5014B177"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31</w:t>
            </w:r>
            <w:r w:rsidRPr="00716489">
              <w:rPr>
                <w:rFonts w:ascii="Cordia New" w:eastAsia="Times New Roman" w:hAnsi="Cordia New"/>
                <w:b/>
                <w:bCs/>
                <w:szCs w:val="22"/>
              </w:rPr>
              <w:t xml:space="preserve"> December</w:t>
            </w:r>
          </w:p>
        </w:tc>
      </w:tr>
      <w:tr w:rsidR="00B508F5" w:rsidRPr="00716489" w14:paraId="5FA49DBD" w14:textId="77777777" w:rsidTr="00716489">
        <w:tc>
          <w:tcPr>
            <w:tcW w:w="3024" w:type="dxa"/>
            <w:vAlign w:val="bottom"/>
          </w:tcPr>
          <w:p w14:paraId="01624AF4"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1296" w:type="dxa"/>
            <w:vAlign w:val="bottom"/>
            <w:hideMark/>
          </w:tcPr>
          <w:p w14:paraId="32E21363" w14:textId="11318D36"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2020</w:t>
            </w:r>
          </w:p>
        </w:tc>
        <w:tc>
          <w:tcPr>
            <w:tcW w:w="1296" w:type="dxa"/>
            <w:vAlign w:val="bottom"/>
            <w:hideMark/>
          </w:tcPr>
          <w:p w14:paraId="260E7EE8" w14:textId="77777777" w:rsidR="00B508F5" w:rsidRPr="00716489" w:rsidRDefault="00B508F5" w:rsidP="00716489">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or loss</w:t>
            </w:r>
          </w:p>
        </w:tc>
        <w:tc>
          <w:tcPr>
            <w:tcW w:w="1296" w:type="dxa"/>
            <w:hideMark/>
          </w:tcPr>
          <w:p w14:paraId="15274344" w14:textId="77777777"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income</w:t>
            </w:r>
          </w:p>
        </w:tc>
        <w:tc>
          <w:tcPr>
            <w:tcW w:w="1296" w:type="dxa"/>
            <w:vAlign w:val="bottom"/>
            <w:hideMark/>
          </w:tcPr>
          <w:p w14:paraId="1E4C53A5" w14:textId="77777777" w:rsidR="00B508F5" w:rsidRPr="00716489" w:rsidRDefault="00B508F5" w:rsidP="00716489">
            <w:pPr>
              <w:spacing w:after="0" w:line="240" w:lineRule="auto"/>
              <w:ind w:left="-43" w:right="-72"/>
              <w:jc w:val="right"/>
              <w:rPr>
                <w:rFonts w:ascii="Cordia New" w:eastAsia="Times New Roman" w:hAnsi="Cordia New"/>
                <w:b/>
                <w:bCs/>
                <w:szCs w:val="22"/>
              </w:rPr>
            </w:pPr>
            <w:r w:rsidRPr="00716489">
              <w:rPr>
                <w:rFonts w:ascii="Cordia New" w:eastAsia="Times New Roman" w:hAnsi="Cordia New"/>
                <w:b/>
                <w:bCs/>
                <w:szCs w:val="22"/>
              </w:rPr>
              <w:t xml:space="preserve">acquisitions </w:t>
            </w:r>
          </w:p>
        </w:tc>
        <w:tc>
          <w:tcPr>
            <w:tcW w:w="1296" w:type="dxa"/>
            <w:vAlign w:val="bottom"/>
            <w:hideMark/>
          </w:tcPr>
          <w:p w14:paraId="1980074C" w14:textId="619F99D6" w:rsidR="00B508F5" w:rsidRPr="00716489" w:rsidRDefault="00B508F5" w:rsidP="00716489">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2020</w:t>
            </w:r>
          </w:p>
        </w:tc>
      </w:tr>
      <w:tr w:rsidR="00B508F5" w:rsidRPr="00716489" w14:paraId="7BF133FC" w14:textId="77777777" w:rsidTr="00716489">
        <w:tc>
          <w:tcPr>
            <w:tcW w:w="3024" w:type="dxa"/>
            <w:vAlign w:val="bottom"/>
          </w:tcPr>
          <w:p w14:paraId="49443F2A"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1296" w:type="dxa"/>
            <w:vAlign w:val="bottom"/>
            <w:hideMark/>
          </w:tcPr>
          <w:p w14:paraId="5A38107D" w14:textId="77777777" w:rsidR="00B508F5" w:rsidRPr="00716489" w:rsidRDefault="00B508F5" w:rsidP="00716489">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vAlign w:val="bottom"/>
            <w:hideMark/>
          </w:tcPr>
          <w:p w14:paraId="33DD6A45" w14:textId="77777777" w:rsidR="00B508F5" w:rsidRPr="00716489" w:rsidRDefault="00B508F5" w:rsidP="00716489">
            <w:pPr>
              <w:pBdr>
                <w:bottom w:val="single" w:sz="4" w:space="1" w:color="auto"/>
              </w:pBd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vAlign w:val="bottom"/>
            <w:hideMark/>
          </w:tcPr>
          <w:p w14:paraId="5042B142" w14:textId="77777777" w:rsidR="00B508F5" w:rsidRPr="00716489" w:rsidRDefault="00B508F5" w:rsidP="00716489">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hideMark/>
          </w:tcPr>
          <w:p w14:paraId="299702CD" w14:textId="77777777" w:rsidR="00B508F5" w:rsidRPr="00716489" w:rsidRDefault="00B508F5" w:rsidP="00716489">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vAlign w:val="bottom"/>
            <w:hideMark/>
          </w:tcPr>
          <w:p w14:paraId="0FE915AC" w14:textId="77777777" w:rsidR="00B508F5" w:rsidRPr="00716489" w:rsidRDefault="00B508F5" w:rsidP="00716489">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r>
      <w:tr w:rsidR="00B508F5" w:rsidRPr="00716489" w14:paraId="112D33E3" w14:textId="77777777" w:rsidTr="00716489">
        <w:tc>
          <w:tcPr>
            <w:tcW w:w="3024" w:type="dxa"/>
            <w:vAlign w:val="bottom"/>
          </w:tcPr>
          <w:p w14:paraId="6F6435D7" w14:textId="77777777" w:rsidR="00B508F5" w:rsidRPr="00716489" w:rsidRDefault="00B508F5" w:rsidP="00716489">
            <w:pPr>
              <w:tabs>
                <w:tab w:val="left" w:pos="2412"/>
              </w:tabs>
              <w:spacing w:after="0" w:line="240" w:lineRule="auto"/>
              <w:ind w:left="324"/>
              <w:rPr>
                <w:rFonts w:ascii="Cordia New" w:eastAsia="Times New Roman" w:hAnsi="Cordia New"/>
                <w:sz w:val="12"/>
                <w:szCs w:val="12"/>
              </w:rPr>
            </w:pPr>
          </w:p>
        </w:tc>
        <w:tc>
          <w:tcPr>
            <w:tcW w:w="1296" w:type="dxa"/>
            <w:vAlign w:val="bottom"/>
          </w:tcPr>
          <w:p w14:paraId="72727D80"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2D459635"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61A028B9"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tcPr>
          <w:p w14:paraId="58472742"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456A1179" w14:textId="77777777" w:rsidR="00B508F5" w:rsidRPr="00716489" w:rsidRDefault="00B508F5" w:rsidP="00716489">
            <w:pPr>
              <w:spacing w:after="0" w:line="240" w:lineRule="auto"/>
              <w:ind w:left="432"/>
              <w:jc w:val="right"/>
              <w:rPr>
                <w:rFonts w:ascii="Cordia New" w:eastAsia="Times New Roman" w:hAnsi="Cordia New"/>
                <w:sz w:val="12"/>
                <w:szCs w:val="12"/>
              </w:rPr>
            </w:pPr>
          </w:p>
        </w:tc>
      </w:tr>
      <w:tr w:rsidR="00B508F5" w:rsidRPr="00716489" w14:paraId="4E7E66CD" w14:textId="77777777" w:rsidTr="00716489">
        <w:tc>
          <w:tcPr>
            <w:tcW w:w="3024" w:type="dxa"/>
            <w:vAlign w:val="bottom"/>
            <w:hideMark/>
          </w:tcPr>
          <w:p w14:paraId="0E2C58A5" w14:textId="1FFAED98"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b/>
                <w:bCs/>
                <w:szCs w:val="22"/>
              </w:rPr>
              <w:t>Deferred</w:t>
            </w:r>
            <w:r w:rsidR="00820DA3">
              <w:rPr>
                <w:rFonts w:ascii="Cordia New" w:eastAsia="Times New Roman" w:hAnsi="Cordia New"/>
                <w:b/>
                <w:bCs/>
                <w:szCs w:val="22"/>
              </w:rPr>
              <w:t xml:space="preserve"> income</w:t>
            </w:r>
            <w:r w:rsidRPr="00716489">
              <w:rPr>
                <w:rFonts w:ascii="Cordia New" w:eastAsia="Times New Roman" w:hAnsi="Cordia New"/>
                <w:b/>
                <w:bCs/>
                <w:szCs w:val="22"/>
              </w:rPr>
              <w:t xml:space="preserve"> tax assets</w:t>
            </w:r>
          </w:p>
        </w:tc>
        <w:tc>
          <w:tcPr>
            <w:tcW w:w="1296" w:type="dxa"/>
            <w:vAlign w:val="bottom"/>
          </w:tcPr>
          <w:p w14:paraId="565168DD"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0C30C599"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461933DB"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tcPr>
          <w:p w14:paraId="4FE73804"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294B72C3"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2551E0E4" w14:textId="77777777" w:rsidTr="00716489">
        <w:tc>
          <w:tcPr>
            <w:tcW w:w="3024" w:type="dxa"/>
            <w:vAlign w:val="bottom"/>
            <w:hideMark/>
          </w:tcPr>
          <w:p w14:paraId="623A96A5"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Consignment sales</w:t>
            </w:r>
          </w:p>
        </w:tc>
        <w:tc>
          <w:tcPr>
            <w:tcW w:w="1296" w:type="dxa"/>
            <w:vAlign w:val="bottom"/>
          </w:tcPr>
          <w:p w14:paraId="7CB21F6A" w14:textId="45DD8D1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103</w:t>
            </w:r>
            <w:r w:rsidRPr="00716489">
              <w:rPr>
                <w:rFonts w:ascii="Cordia New" w:eastAsia="Times New Roman" w:hAnsi="Cordia New"/>
                <w:szCs w:val="22"/>
              </w:rPr>
              <w:t>,</w:t>
            </w:r>
            <w:r w:rsidRPr="00716489">
              <w:rPr>
                <w:rFonts w:ascii="Cordia New" w:eastAsia="Times New Roman" w:hAnsi="Cordia New"/>
                <w:szCs w:val="22"/>
                <w:lang w:val="en-GB"/>
              </w:rPr>
              <w:t>257</w:t>
            </w:r>
            <w:r w:rsidRPr="00716489">
              <w:rPr>
                <w:rFonts w:ascii="Cordia New" w:eastAsia="Times New Roman" w:hAnsi="Cordia New"/>
                <w:szCs w:val="22"/>
              </w:rPr>
              <w:t>,</w:t>
            </w:r>
            <w:r w:rsidRPr="00716489">
              <w:rPr>
                <w:rFonts w:ascii="Cordia New" w:eastAsia="Times New Roman" w:hAnsi="Cordia New"/>
                <w:szCs w:val="22"/>
                <w:lang w:val="en-GB"/>
              </w:rPr>
              <w:t>453</w:t>
            </w:r>
          </w:p>
        </w:tc>
        <w:tc>
          <w:tcPr>
            <w:tcW w:w="1296" w:type="dxa"/>
            <w:vAlign w:val="bottom"/>
          </w:tcPr>
          <w:p w14:paraId="586C1FCA" w14:textId="23170B63"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7</w:t>
            </w:r>
            <w:r w:rsidRPr="00716489">
              <w:rPr>
                <w:rFonts w:ascii="Cordia New" w:eastAsia="Times New Roman" w:hAnsi="Cordia New"/>
                <w:szCs w:val="22"/>
              </w:rPr>
              <w:t>,</w:t>
            </w:r>
            <w:r w:rsidRPr="00716489">
              <w:rPr>
                <w:rFonts w:ascii="Cordia New" w:eastAsia="Times New Roman" w:hAnsi="Cordia New"/>
                <w:szCs w:val="22"/>
                <w:lang w:val="en-GB"/>
              </w:rPr>
              <w:t>294</w:t>
            </w:r>
            <w:r w:rsidRPr="00716489">
              <w:rPr>
                <w:rFonts w:ascii="Cordia New" w:eastAsia="Times New Roman" w:hAnsi="Cordia New"/>
                <w:szCs w:val="22"/>
              </w:rPr>
              <w:t>,</w:t>
            </w:r>
            <w:r w:rsidRPr="00716489">
              <w:rPr>
                <w:rFonts w:ascii="Cordia New" w:eastAsia="Times New Roman" w:hAnsi="Cordia New"/>
                <w:szCs w:val="22"/>
                <w:lang w:val="en-GB"/>
              </w:rPr>
              <w:t>581</w:t>
            </w:r>
            <w:r w:rsidRPr="00716489">
              <w:rPr>
                <w:rFonts w:ascii="Cordia New" w:eastAsia="Times New Roman" w:hAnsi="Cordia New"/>
                <w:szCs w:val="22"/>
              </w:rPr>
              <w:t>)</w:t>
            </w:r>
          </w:p>
        </w:tc>
        <w:tc>
          <w:tcPr>
            <w:tcW w:w="1296" w:type="dxa"/>
            <w:vAlign w:val="bottom"/>
          </w:tcPr>
          <w:p w14:paraId="470C7301" w14:textId="4FF0259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3A4D969" w14:textId="0F9EB2A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69E8DC22" w14:textId="715D875F"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95</w:t>
            </w:r>
            <w:r w:rsidRPr="00716489">
              <w:rPr>
                <w:rFonts w:ascii="Cordia New" w:eastAsia="Times New Roman" w:hAnsi="Cordia New"/>
                <w:szCs w:val="22"/>
              </w:rPr>
              <w:t>,</w:t>
            </w:r>
            <w:r w:rsidRPr="00716489">
              <w:rPr>
                <w:rFonts w:ascii="Cordia New" w:eastAsia="Times New Roman" w:hAnsi="Cordia New"/>
                <w:szCs w:val="22"/>
                <w:lang w:val="en-GB"/>
              </w:rPr>
              <w:t>962</w:t>
            </w:r>
            <w:r w:rsidRPr="00716489">
              <w:rPr>
                <w:rFonts w:ascii="Cordia New" w:eastAsia="Times New Roman" w:hAnsi="Cordia New"/>
                <w:szCs w:val="22"/>
              </w:rPr>
              <w:t>,</w:t>
            </w:r>
            <w:r w:rsidRPr="00716489">
              <w:rPr>
                <w:rFonts w:ascii="Cordia New" w:eastAsia="Times New Roman" w:hAnsi="Cordia New"/>
                <w:szCs w:val="22"/>
                <w:lang w:val="en-GB"/>
              </w:rPr>
              <w:t>872</w:t>
            </w:r>
          </w:p>
        </w:tc>
      </w:tr>
      <w:tr w:rsidR="00B508F5" w:rsidRPr="00716489" w14:paraId="06ACE40F" w14:textId="77777777" w:rsidTr="00716489">
        <w:tc>
          <w:tcPr>
            <w:tcW w:w="3024" w:type="dxa"/>
            <w:vAlign w:val="bottom"/>
            <w:hideMark/>
          </w:tcPr>
          <w:p w14:paraId="512D4AD1"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Provision for impairment</w:t>
            </w:r>
          </w:p>
        </w:tc>
        <w:tc>
          <w:tcPr>
            <w:tcW w:w="1296" w:type="dxa"/>
            <w:vAlign w:val="bottom"/>
          </w:tcPr>
          <w:p w14:paraId="519C1269"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6B7B21DB"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6DCEB4FC"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2E020D13"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1B36216C"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52D7164F" w14:textId="77777777" w:rsidTr="00716489">
        <w:tc>
          <w:tcPr>
            <w:tcW w:w="3024" w:type="dxa"/>
            <w:vAlign w:val="bottom"/>
            <w:hideMark/>
          </w:tcPr>
          <w:p w14:paraId="31B5D34A"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 xml:space="preserve">   of assets</w:t>
            </w:r>
          </w:p>
        </w:tc>
        <w:tc>
          <w:tcPr>
            <w:tcW w:w="1296" w:type="dxa"/>
            <w:vAlign w:val="bottom"/>
          </w:tcPr>
          <w:p w14:paraId="27778E6F" w14:textId="435A73E8"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212</w:t>
            </w:r>
            <w:r w:rsidRPr="00716489">
              <w:rPr>
                <w:rFonts w:ascii="Cordia New" w:eastAsia="Times New Roman" w:hAnsi="Cordia New"/>
                <w:szCs w:val="22"/>
              </w:rPr>
              <w:t>,</w:t>
            </w:r>
            <w:r w:rsidRPr="00716489">
              <w:rPr>
                <w:rFonts w:ascii="Cordia New" w:eastAsia="Times New Roman" w:hAnsi="Cordia New"/>
                <w:szCs w:val="22"/>
                <w:lang w:val="en-GB"/>
              </w:rPr>
              <w:t>246</w:t>
            </w:r>
            <w:r w:rsidRPr="00716489">
              <w:rPr>
                <w:rFonts w:ascii="Cordia New" w:eastAsia="Times New Roman" w:hAnsi="Cordia New"/>
                <w:szCs w:val="22"/>
              </w:rPr>
              <w:t>,</w:t>
            </w:r>
            <w:r w:rsidRPr="00716489">
              <w:rPr>
                <w:rFonts w:ascii="Cordia New" w:eastAsia="Times New Roman" w:hAnsi="Cordia New"/>
                <w:szCs w:val="22"/>
                <w:lang w:val="en-GB"/>
              </w:rPr>
              <w:t>858</w:t>
            </w:r>
          </w:p>
        </w:tc>
        <w:tc>
          <w:tcPr>
            <w:tcW w:w="1296" w:type="dxa"/>
            <w:vAlign w:val="bottom"/>
          </w:tcPr>
          <w:p w14:paraId="309FF5EB" w14:textId="008CA128"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129</w:t>
            </w:r>
            <w:r w:rsidRPr="00716489">
              <w:rPr>
                <w:rFonts w:ascii="Cordia New" w:eastAsia="Times New Roman" w:hAnsi="Cordia New"/>
                <w:szCs w:val="22"/>
              </w:rPr>
              <w:t>,</w:t>
            </w:r>
            <w:r w:rsidRPr="00716489">
              <w:rPr>
                <w:rFonts w:ascii="Cordia New" w:eastAsia="Times New Roman" w:hAnsi="Cordia New"/>
                <w:szCs w:val="22"/>
                <w:lang w:val="en-GB"/>
              </w:rPr>
              <w:t>268</w:t>
            </w:r>
            <w:r w:rsidRPr="00716489">
              <w:rPr>
                <w:rFonts w:ascii="Cordia New" w:eastAsia="Times New Roman" w:hAnsi="Cordia New"/>
                <w:szCs w:val="22"/>
              </w:rPr>
              <w:t>,</w:t>
            </w:r>
            <w:r w:rsidRPr="00716489">
              <w:rPr>
                <w:rFonts w:ascii="Cordia New" w:eastAsia="Times New Roman" w:hAnsi="Cordia New"/>
                <w:szCs w:val="22"/>
                <w:lang w:val="en-GB"/>
              </w:rPr>
              <w:t>353</w:t>
            </w:r>
          </w:p>
        </w:tc>
        <w:tc>
          <w:tcPr>
            <w:tcW w:w="1296" w:type="dxa"/>
            <w:vAlign w:val="bottom"/>
          </w:tcPr>
          <w:p w14:paraId="03A9F7B1" w14:textId="172C640B"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2A8FE112" w14:textId="24DDA542"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1B4DEE0" w14:textId="018E0286"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341</w:t>
            </w:r>
            <w:r w:rsidRPr="00716489">
              <w:rPr>
                <w:rFonts w:ascii="Cordia New" w:eastAsia="Times New Roman" w:hAnsi="Cordia New"/>
                <w:szCs w:val="22"/>
              </w:rPr>
              <w:t>,</w:t>
            </w:r>
            <w:r w:rsidRPr="00716489">
              <w:rPr>
                <w:rFonts w:ascii="Cordia New" w:eastAsia="Times New Roman" w:hAnsi="Cordia New"/>
                <w:szCs w:val="22"/>
                <w:lang w:val="en-GB"/>
              </w:rPr>
              <w:t>515</w:t>
            </w:r>
            <w:r w:rsidRPr="00716489">
              <w:rPr>
                <w:rFonts w:ascii="Cordia New" w:eastAsia="Times New Roman" w:hAnsi="Cordia New"/>
                <w:szCs w:val="22"/>
              </w:rPr>
              <w:t>,</w:t>
            </w:r>
            <w:r w:rsidRPr="00716489">
              <w:rPr>
                <w:rFonts w:ascii="Cordia New" w:eastAsia="Times New Roman" w:hAnsi="Cordia New"/>
                <w:szCs w:val="22"/>
                <w:lang w:val="en-GB"/>
              </w:rPr>
              <w:t>211</w:t>
            </w:r>
          </w:p>
        </w:tc>
      </w:tr>
      <w:tr w:rsidR="00B508F5" w:rsidRPr="00716489" w14:paraId="782BDE32" w14:textId="77777777" w:rsidTr="00716489">
        <w:tc>
          <w:tcPr>
            <w:tcW w:w="3024" w:type="dxa"/>
            <w:vAlign w:val="bottom"/>
            <w:hideMark/>
          </w:tcPr>
          <w:p w14:paraId="207FB3DC"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Employee benefit obligations</w:t>
            </w:r>
          </w:p>
        </w:tc>
        <w:tc>
          <w:tcPr>
            <w:tcW w:w="1296" w:type="dxa"/>
            <w:vAlign w:val="bottom"/>
          </w:tcPr>
          <w:p w14:paraId="5E23CC9F" w14:textId="63F24FB1"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351</w:t>
            </w:r>
            <w:r w:rsidRPr="00716489">
              <w:rPr>
                <w:rFonts w:ascii="Cordia New" w:eastAsia="Times New Roman" w:hAnsi="Cordia New"/>
                <w:szCs w:val="22"/>
              </w:rPr>
              <w:t>,</w:t>
            </w:r>
            <w:r w:rsidRPr="00716489">
              <w:rPr>
                <w:rFonts w:ascii="Cordia New" w:eastAsia="Times New Roman" w:hAnsi="Cordia New"/>
                <w:szCs w:val="22"/>
                <w:lang w:val="en-GB"/>
              </w:rPr>
              <w:t>419</w:t>
            </w:r>
            <w:r w:rsidRPr="00716489">
              <w:rPr>
                <w:rFonts w:ascii="Cordia New" w:eastAsia="Times New Roman" w:hAnsi="Cordia New"/>
                <w:szCs w:val="22"/>
              </w:rPr>
              <w:t>,</w:t>
            </w:r>
            <w:r w:rsidRPr="00716489">
              <w:rPr>
                <w:rFonts w:ascii="Cordia New" w:eastAsia="Times New Roman" w:hAnsi="Cordia New"/>
                <w:szCs w:val="22"/>
                <w:lang w:val="en-GB"/>
              </w:rPr>
              <w:t>116</w:t>
            </w:r>
          </w:p>
        </w:tc>
        <w:tc>
          <w:tcPr>
            <w:tcW w:w="1296" w:type="dxa"/>
            <w:vAlign w:val="bottom"/>
          </w:tcPr>
          <w:p w14:paraId="1E6DD777" w14:textId="20BA0C2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7</w:t>
            </w:r>
            <w:r w:rsidRPr="00716489">
              <w:rPr>
                <w:rFonts w:ascii="Cordia New" w:eastAsia="Times New Roman" w:hAnsi="Cordia New"/>
                <w:szCs w:val="22"/>
              </w:rPr>
              <w:t>,</w:t>
            </w:r>
            <w:r w:rsidRPr="00716489">
              <w:rPr>
                <w:rFonts w:ascii="Cordia New" w:eastAsia="Times New Roman" w:hAnsi="Cordia New"/>
                <w:szCs w:val="22"/>
                <w:lang w:val="en-GB"/>
              </w:rPr>
              <w:t>428</w:t>
            </w:r>
            <w:r w:rsidRPr="00716489">
              <w:rPr>
                <w:rFonts w:ascii="Cordia New" w:eastAsia="Times New Roman" w:hAnsi="Cordia New"/>
                <w:szCs w:val="22"/>
              </w:rPr>
              <w:t>,</w:t>
            </w:r>
            <w:r w:rsidRPr="00716489">
              <w:rPr>
                <w:rFonts w:ascii="Cordia New" w:eastAsia="Times New Roman" w:hAnsi="Cordia New"/>
                <w:szCs w:val="22"/>
                <w:lang w:val="en-GB"/>
              </w:rPr>
              <w:t>820</w:t>
            </w:r>
          </w:p>
        </w:tc>
        <w:tc>
          <w:tcPr>
            <w:tcW w:w="1296" w:type="dxa"/>
            <w:vAlign w:val="bottom"/>
          </w:tcPr>
          <w:p w14:paraId="76EFB2B0" w14:textId="45E056E1"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11</w:t>
            </w:r>
            <w:r w:rsidRPr="00716489">
              <w:rPr>
                <w:rFonts w:ascii="Cordia New" w:eastAsia="Times New Roman" w:hAnsi="Cordia New"/>
                <w:szCs w:val="22"/>
              </w:rPr>
              <w:t>,</w:t>
            </w:r>
            <w:r w:rsidRPr="00716489">
              <w:rPr>
                <w:rFonts w:ascii="Cordia New" w:eastAsia="Times New Roman" w:hAnsi="Cordia New"/>
                <w:szCs w:val="22"/>
                <w:lang w:val="en-GB"/>
              </w:rPr>
              <w:t>627</w:t>
            </w:r>
            <w:r w:rsidRPr="00716489">
              <w:rPr>
                <w:rFonts w:ascii="Cordia New" w:eastAsia="Times New Roman" w:hAnsi="Cordia New"/>
                <w:szCs w:val="22"/>
              </w:rPr>
              <w:t>,</w:t>
            </w:r>
            <w:r w:rsidRPr="00716489">
              <w:rPr>
                <w:rFonts w:ascii="Cordia New" w:eastAsia="Times New Roman" w:hAnsi="Cordia New"/>
                <w:szCs w:val="22"/>
                <w:lang w:val="en-GB"/>
              </w:rPr>
              <w:t>323</w:t>
            </w:r>
            <w:r w:rsidRPr="00716489">
              <w:rPr>
                <w:rFonts w:ascii="Cordia New" w:eastAsia="Times New Roman" w:hAnsi="Cordia New"/>
                <w:szCs w:val="22"/>
              </w:rPr>
              <w:t>)</w:t>
            </w:r>
          </w:p>
        </w:tc>
        <w:tc>
          <w:tcPr>
            <w:tcW w:w="1296" w:type="dxa"/>
            <w:vAlign w:val="bottom"/>
          </w:tcPr>
          <w:p w14:paraId="64A70E8F" w14:textId="0C0FA89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E943E6E" w14:textId="3635B8E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347</w:t>
            </w:r>
            <w:r w:rsidRPr="00716489">
              <w:rPr>
                <w:rFonts w:ascii="Cordia New" w:eastAsia="Times New Roman" w:hAnsi="Cordia New"/>
                <w:szCs w:val="22"/>
              </w:rPr>
              <w:t>,</w:t>
            </w:r>
            <w:r w:rsidRPr="00716489">
              <w:rPr>
                <w:rFonts w:ascii="Cordia New" w:eastAsia="Times New Roman" w:hAnsi="Cordia New"/>
                <w:szCs w:val="22"/>
                <w:lang w:val="en-GB"/>
              </w:rPr>
              <w:t>220</w:t>
            </w:r>
            <w:r w:rsidRPr="00716489">
              <w:rPr>
                <w:rFonts w:ascii="Cordia New" w:eastAsia="Times New Roman" w:hAnsi="Cordia New"/>
                <w:szCs w:val="22"/>
              </w:rPr>
              <w:t>,</w:t>
            </w:r>
            <w:r w:rsidRPr="00716489">
              <w:rPr>
                <w:rFonts w:ascii="Cordia New" w:eastAsia="Times New Roman" w:hAnsi="Cordia New"/>
                <w:szCs w:val="22"/>
                <w:lang w:val="en-GB"/>
              </w:rPr>
              <w:t>613</w:t>
            </w:r>
          </w:p>
        </w:tc>
      </w:tr>
      <w:tr w:rsidR="00B508F5" w:rsidRPr="00716489" w14:paraId="42203231" w14:textId="77777777" w:rsidTr="00716489">
        <w:tc>
          <w:tcPr>
            <w:tcW w:w="3024" w:type="dxa"/>
            <w:vAlign w:val="bottom"/>
            <w:hideMark/>
          </w:tcPr>
          <w:p w14:paraId="45F81502"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Depreciation</w:t>
            </w:r>
          </w:p>
        </w:tc>
        <w:tc>
          <w:tcPr>
            <w:tcW w:w="1296" w:type="dxa"/>
            <w:vAlign w:val="bottom"/>
          </w:tcPr>
          <w:p w14:paraId="594AB67B" w14:textId="061DADE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74</w:t>
            </w:r>
            <w:r w:rsidRPr="00716489">
              <w:rPr>
                <w:rFonts w:ascii="Cordia New" w:eastAsia="Times New Roman" w:hAnsi="Cordia New"/>
                <w:szCs w:val="22"/>
              </w:rPr>
              <w:t>,</w:t>
            </w:r>
            <w:r w:rsidRPr="00716489">
              <w:rPr>
                <w:rFonts w:ascii="Cordia New" w:eastAsia="Times New Roman" w:hAnsi="Cordia New"/>
                <w:szCs w:val="22"/>
                <w:lang w:val="en-GB"/>
              </w:rPr>
              <w:t>342</w:t>
            </w:r>
            <w:r w:rsidRPr="00716489">
              <w:rPr>
                <w:rFonts w:ascii="Cordia New" w:eastAsia="Times New Roman" w:hAnsi="Cordia New"/>
                <w:szCs w:val="22"/>
              </w:rPr>
              <w:t>,</w:t>
            </w:r>
            <w:r w:rsidRPr="00716489">
              <w:rPr>
                <w:rFonts w:ascii="Cordia New" w:eastAsia="Times New Roman" w:hAnsi="Cordia New"/>
                <w:szCs w:val="22"/>
                <w:lang w:val="en-GB"/>
              </w:rPr>
              <w:t>241</w:t>
            </w:r>
          </w:p>
        </w:tc>
        <w:tc>
          <w:tcPr>
            <w:tcW w:w="1296" w:type="dxa"/>
            <w:vAlign w:val="bottom"/>
          </w:tcPr>
          <w:p w14:paraId="224774D6" w14:textId="5AFC36B3"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7</w:t>
            </w:r>
            <w:r w:rsidRPr="00716489">
              <w:rPr>
                <w:rFonts w:ascii="Cordia New" w:eastAsia="Times New Roman" w:hAnsi="Cordia New"/>
                <w:szCs w:val="22"/>
              </w:rPr>
              <w:t>,</w:t>
            </w:r>
            <w:r w:rsidRPr="00716489">
              <w:rPr>
                <w:rFonts w:ascii="Cordia New" w:eastAsia="Times New Roman" w:hAnsi="Cordia New"/>
                <w:szCs w:val="22"/>
                <w:lang w:val="en-GB"/>
              </w:rPr>
              <w:t>730</w:t>
            </w:r>
            <w:r w:rsidRPr="00716489">
              <w:rPr>
                <w:rFonts w:ascii="Cordia New" w:eastAsia="Times New Roman" w:hAnsi="Cordia New"/>
                <w:szCs w:val="22"/>
              </w:rPr>
              <w:t>,</w:t>
            </w:r>
            <w:r w:rsidRPr="00716489">
              <w:rPr>
                <w:rFonts w:ascii="Cordia New" w:eastAsia="Times New Roman" w:hAnsi="Cordia New"/>
                <w:szCs w:val="22"/>
                <w:lang w:val="en-GB"/>
              </w:rPr>
              <w:t>754</w:t>
            </w:r>
          </w:p>
        </w:tc>
        <w:tc>
          <w:tcPr>
            <w:tcW w:w="1296" w:type="dxa"/>
            <w:vAlign w:val="bottom"/>
          </w:tcPr>
          <w:p w14:paraId="2A59FBA7" w14:textId="4E8D4412"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917FB33" w14:textId="760BB3D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6C9F9B92" w14:textId="1ED0E2CF"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fldChar w:fldCharType="begin"/>
            </w:r>
            <w:r w:rsidRPr="00716489">
              <w:rPr>
                <w:rFonts w:ascii="Cordia New" w:eastAsia="Times New Roman" w:hAnsi="Cordia New"/>
                <w:szCs w:val="22"/>
              </w:rPr>
              <w:instrText xml:space="preserve"> =SUM(left) </w:instrText>
            </w:r>
            <w:r w:rsidRPr="00716489">
              <w:rPr>
                <w:rFonts w:ascii="Cordia New" w:eastAsia="Times New Roman" w:hAnsi="Cordia New"/>
                <w:szCs w:val="22"/>
              </w:rPr>
              <w:fldChar w:fldCharType="separate"/>
            </w:r>
            <w:r w:rsidRPr="00716489">
              <w:rPr>
                <w:rFonts w:ascii="Cordia New" w:eastAsia="Times New Roman" w:hAnsi="Cordia New"/>
                <w:noProof/>
                <w:szCs w:val="22"/>
                <w:lang w:val="en-GB"/>
              </w:rPr>
              <w:t>82</w:t>
            </w:r>
            <w:r w:rsidRPr="00716489">
              <w:rPr>
                <w:rFonts w:ascii="Cordia New" w:eastAsia="Times New Roman" w:hAnsi="Cordia New"/>
                <w:noProof/>
                <w:szCs w:val="22"/>
              </w:rPr>
              <w:t>,</w:t>
            </w:r>
            <w:r w:rsidRPr="00716489">
              <w:rPr>
                <w:rFonts w:ascii="Cordia New" w:eastAsia="Times New Roman" w:hAnsi="Cordia New"/>
                <w:noProof/>
                <w:szCs w:val="22"/>
                <w:lang w:val="en-GB"/>
              </w:rPr>
              <w:t>072</w:t>
            </w:r>
            <w:r w:rsidRPr="00716489">
              <w:rPr>
                <w:rFonts w:ascii="Cordia New" w:eastAsia="Times New Roman" w:hAnsi="Cordia New"/>
                <w:noProof/>
                <w:szCs w:val="22"/>
              </w:rPr>
              <w:t>,</w:t>
            </w:r>
            <w:r w:rsidRPr="00716489">
              <w:rPr>
                <w:rFonts w:ascii="Cordia New" w:eastAsia="Times New Roman" w:hAnsi="Cordia New"/>
                <w:noProof/>
                <w:szCs w:val="22"/>
                <w:lang w:val="en-GB"/>
              </w:rPr>
              <w:t>995</w:t>
            </w:r>
            <w:r w:rsidRPr="00716489">
              <w:rPr>
                <w:rFonts w:ascii="Cordia New" w:eastAsia="Times New Roman" w:hAnsi="Cordia New"/>
                <w:szCs w:val="22"/>
              </w:rPr>
              <w:fldChar w:fldCharType="end"/>
            </w:r>
          </w:p>
        </w:tc>
      </w:tr>
      <w:tr w:rsidR="00B508F5" w:rsidRPr="00716489" w14:paraId="3FAB4674" w14:textId="77777777" w:rsidTr="00716489">
        <w:tc>
          <w:tcPr>
            <w:tcW w:w="3024" w:type="dxa"/>
            <w:vAlign w:val="bottom"/>
            <w:hideMark/>
          </w:tcPr>
          <w:p w14:paraId="683248E8"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Unearned income</w:t>
            </w:r>
          </w:p>
        </w:tc>
        <w:tc>
          <w:tcPr>
            <w:tcW w:w="1296" w:type="dxa"/>
            <w:vAlign w:val="bottom"/>
          </w:tcPr>
          <w:p w14:paraId="6C23D494" w14:textId="7EBB227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20</w:t>
            </w:r>
            <w:r w:rsidRPr="00716489">
              <w:rPr>
                <w:rFonts w:ascii="Cordia New" w:eastAsia="Times New Roman" w:hAnsi="Cordia New"/>
                <w:szCs w:val="22"/>
              </w:rPr>
              <w:t>,</w:t>
            </w:r>
            <w:r w:rsidRPr="00716489">
              <w:rPr>
                <w:rFonts w:ascii="Cordia New" w:eastAsia="Times New Roman" w:hAnsi="Cordia New"/>
                <w:szCs w:val="22"/>
                <w:lang w:val="en-GB"/>
              </w:rPr>
              <w:t>134</w:t>
            </w:r>
            <w:r w:rsidRPr="00716489">
              <w:rPr>
                <w:rFonts w:ascii="Cordia New" w:eastAsia="Times New Roman" w:hAnsi="Cordia New"/>
                <w:szCs w:val="22"/>
              </w:rPr>
              <w:t>,</w:t>
            </w:r>
            <w:r w:rsidRPr="00716489">
              <w:rPr>
                <w:rFonts w:ascii="Cordia New" w:eastAsia="Times New Roman" w:hAnsi="Cordia New"/>
                <w:szCs w:val="22"/>
                <w:lang w:val="en-GB"/>
              </w:rPr>
              <w:t>780</w:t>
            </w:r>
          </w:p>
        </w:tc>
        <w:tc>
          <w:tcPr>
            <w:tcW w:w="1296" w:type="dxa"/>
            <w:vAlign w:val="bottom"/>
          </w:tcPr>
          <w:p w14:paraId="359F2BFA" w14:textId="675F3A82"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862</w:t>
            </w:r>
            <w:r w:rsidRPr="00716489">
              <w:rPr>
                <w:rFonts w:ascii="Cordia New" w:eastAsia="Times New Roman" w:hAnsi="Cordia New"/>
                <w:szCs w:val="22"/>
              </w:rPr>
              <w:t>,</w:t>
            </w:r>
            <w:r w:rsidRPr="00716489">
              <w:rPr>
                <w:rFonts w:ascii="Cordia New" w:eastAsia="Times New Roman" w:hAnsi="Cordia New"/>
                <w:szCs w:val="22"/>
                <w:lang w:val="en-GB"/>
              </w:rPr>
              <w:t>671</w:t>
            </w:r>
          </w:p>
        </w:tc>
        <w:tc>
          <w:tcPr>
            <w:tcW w:w="1296" w:type="dxa"/>
            <w:vAlign w:val="bottom"/>
          </w:tcPr>
          <w:p w14:paraId="3666D330" w14:textId="01DA33A4"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21C0A936" w14:textId="1B3EE831"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606FE4D9" w14:textId="59B330B2"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21</w:t>
            </w:r>
            <w:r w:rsidRPr="00716489">
              <w:rPr>
                <w:rFonts w:ascii="Cordia New" w:eastAsia="Times New Roman" w:hAnsi="Cordia New"/>
                <w:szCs w:val="22"/>
              </w:rPr>
              <w:t>,</w:t>
            </w:r>
            <w:r w:rsidRPr="00716489">
              <w:rPr>
                <w:rFonts w:ascii="Cordia New" w:eastAsia="Times New Roman" w:hAnsi="Cordia New"/>
                <w:szCs w:val="22"/>
                <w:lang w:val="en-GB"/>
              </w:rPr>
              <w:t>997</w:t>
            </w:r>
            <w:r w:rsidRPr="00716489">
              <w:rPr>
                <w:rFonts w:ascii="Cordia New" w:eastAsia="Times New Roman" w:hAnsi="Cordia New"/>
                <w:szCs w:val="22"/>
              </w:rPr>
              <w:t>,</w:t>
            </w:r>
            <w:r w:rsidRPr="00716489">
              <w:rPr>
                <w:rFonts w:ascii="Cordia New" w:eastAsia="Times New Roman" w:hAnsi="Cordia New"/>
                <w:szCs w:val="22"/>
                <w:lang w:val="en-GB"/>
              </w:rPr>
              <w:t>451</w:t>
            </w:r>
          </w:p>
        </w:tc>
      </w:tr>
      <w:tr w:rsidR="00B508F5" w:rsidRPr="00716489" w14:paraId="7D0FBD38" w14:textId="77777777" w:rsidTr="00716489">
        <w:tc>
          <w:tcPr>
            <w:tcW w:w="3024" w:type="dxa"/>
            <w:vAlign w:val="bottom"/>
            <w:hideMark/>
          </w:tcPr>
          <w:p w14:paraId="28BAA004"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Tax loss carried forward</w:t>
            </w:r>
          </w:p>
        </w:tc>
        <w:tc>
          <w:tcPr>
            <w:tcW w:w="1296" w:type="dxa"/>
            <w:vAlign w:val="bottom"/>
          </w:tcPr>
          <w:p w14:paraId="1A99850F" w14:textId="5FB9D67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Pr="00716489">
              <w:rPr>
                <w:rFonts w:ascii="Cordia New" w:eastAsia="Times New Roman" w:hAnsi="Cordia New"/>
                <w:szCs w:val="22"/>
              </w:rPr>
              <w:t>,</w:t>
            </w:r>
            <w:r w:rsidRPr="00716489">
              <w:rPr>
                <w:rFonts w:ascii="Cordia New" w:eastAsia="Times New Roman" w:hAnsi="Cordia New"/>
                <w:szCs w:val="22"/>
                <w:lang w:val="en-GB"/>
              </w:rPr>
              <w:t>200</w:t>
            </w:r>
            <w:r w:rsidRPr="00716489">
              <w:rPr>
                <w:rFonts w:ascii="Cordia New" w:eastAsia="Times New Roman" w:hAnsi="Cordia New"/>
                <w:szCs w:val="22"/>
              </w:rPr>
              <w:t>,</w:t>
            </w:r>
            <w:r w:rsidRPr="00716489">
              <w:rPr>
                <w:rFonts w:ascii="Cordia New" w:eastAsia="Times New Roman" w:hAnsi="Cordia New"/>
                <w:szCs w:val="22"/>
                <w:lang w:val="en-GB"/>
              </w:rPr>
              <w:t>751</w:t>
            </w:r>
            <w:r w:rsidRPr="00716489">
              <w:rPr>
                <w:rFonts w:ascii="Cordia New" w:eastAsia="Times New Roman" w:hAnsi="Cordia New"/>
                <w:szCs w:val="22"/>
              </w:rPr>
              <w:t>,</w:t>
            </w:r>
            <w:r w:rsidRPr="00716489">
              <w:rPr>
                <w:rFonts w:ascii="Cordia New" w:eastAsia="Times New Roman" w:hAnsi="Cordia New"/>
                <w:szCs w:val="22"/>
                <w:lang w:val="en-GB"/>
              </w:rPr>
              <w:t>666</w:t>
            </w:r>
          </w:p>
        </w:tc>
        <w:tc>
          <w:tcPr>
            <w:tcW w:w="1296" w:type="dxa"/>
            <w:vAlign w:val="bottom"/>
          </w:tcPr>
          <w:p w14:paraId="0E924E7E" w14:textId="6272FA38"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w:t>
            </w:r>
            <w:r w:rsidRPr="00716489">
              <w:rPr>
                <w:rFonts w:ascii="Cordia New" w:eastAsia="Times New Roman" w:hAnsi="Cordia New"/>
                <w:szCs w:val="22"/>
              </w:rPr>
              <w:t>,</w:t>
            </w:r>
            <w:r w:rsidRPr="00716489">
              <w:rPr>
                <w:rFonts w:ascii="Cordia New" w:eastAsia="Times New Roman" w:hAnsi="Cordia New"/>
                <w:szCs w:val="22"/>
                <w:lang w:val="en-GB"/>
              </w:rPr>
              <w:t>168</w:t>
            </w:r>
            <w:r w:rsidRPr="00716489">
              <w:rPr>
                <w:rFonts w:ascii="Cordia New" w:eastAsia="Times New Roman" w:hAnsi="Cordia New"/>
                <w:szCs w:val="22"/>
              </w:rPr>
              <w:t>,</w:t>
            </w:r>
            <w:r w:rsidRPr="00716489">
              <w:rPr>
                <w:rFonts w:ascii="Cordia New" w:eastAsia="Times New Roman" w:hAnsi="Cordia New"/>
                <w:szCs w:val="22"/>
                <w:lang w:val="en-GB"/>
              </w:rPr>
              <w:t>042</w:t>
            </w:r>
            <w:r w:rsidRPr="00716489">
              <w:rPr>
                <w:rFonts w:ascii="Cordia New" w:eastAsia="Times New Roman" w:hAnsi="Cordia New"/>
                <w:szCs w:val="22"/>
              </w:rPr>
              <w:t>,</w:t>
            </w:r>
            <w:r w:rsidRPr="00716489">
              <w:rPr>
                <w:rFonts w:ascii="Cordia New" w:eastAsia="Times New Roman" w:hAnsi="Cordia New"/>
                <w:szCs w:val="22"/>
                <w:lang w:val="en-GB"/>
              </w:rPr>
              <w:t>275</w:t>
            </w:r>
          </w:p>
        </w:tc>
        <w:tc>
          <w:tcPr>
            <w:tcW w:w="1296" w:type="dxa"/>
            <w:vAlign w:val="bottom"/>
          </w:tcPr>
          <w:p w14:paraId="1DD9FA89" w14:textId="5175431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E6D2D8A" w14:textId="735A25C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31C8BD37" w14:textId="379D9C7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w:t>
            </w:r>
            <w:r w:rsidRPr="00716489">
              <w:rPr>
                <w:rFonts w:ascii="Cordia New" w:eastAsia="Times New Roman" w:hAnsi="Cordia New"/>
                <w:szCs w:val="22"/>
              </w:rPr>
              <w:t>,</w:t>
            </w:r>
            <w:r w:rsidRPr="00716489">
              <w:rPr>
                <w:rFonts w:ascii="Cordia New" w:eastAsia="Times New Roman" w:hAnsi="Cordia New"/>
                <w:szCs w:val="22"/>
                <w:lang w:val="en-GB"/>
              </w:rPr>
              <w:t>368</w:t>
            </w:r>
            <w:r w:rsidRPr="00716489">
              <w:rPr>
                <w:rFonts w:ascii="Cordia New" w:eastAsia="Times New Roman" w:hAnsi="Cordia New"/>
                <w:szCs w:val="22"/>
              </w:rPr>
              <w:t>,</w:t>
            </w:r>
            <w:r w:rsidRPr="00716489">
              <w:rPr>
                <w:rFonts w:ascii="Cordia New" w:eastAsia="Times New Roman" w:hAnsi="Cordia New"/>
                <w:szCs w:val="22"/>
                <w:lang w:val="en-GB"/>
              </w:rPr>
              <w:t>793</w:t>
            </w:r>
            <w:r w:rsidRPr="00716489">
              <w:rPr>
                <w:rFonts w:ascii="Cordia New" w:eastAsia="Times New Roman" w:hAnsi="Cordia New"/>
                <w:szCs w:val="22"/>
              </w:rPr>
              <w:t>,</w:t>
            </w:r>
            <w:r w:rsidRPr="00716489">
              <w:rPr>
                <w:rFonts w:ascii="Cordia New" w:eastAsia="Times New Roman" w:hAnsi="Cordia New"/>
                <w:szCs w:val="22"/>
                <w:lang w:val="en-GB"/>
              </w:rPr>
              <w:t>941</w:t>
            </w:r>
          </w:p>
        </w:tc>
      </w:tr>
      <w:tr w:rsidR="00B508F5" w:rsidRPr="00716489" w14:paraId="48A6513F" w14:textId="77777777" w:rsidTr="00716489">
        <w:tc>
          <w:tcPr>
            <w:tcW w:w="3024" w:type="dxa"/>
            <w:vAlign w:val="bottom"/>
          </w:tcPr>
          <w:p w14:paraId="5FDB102B"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Lease liabilities</w:t>
            </w:r>
          </w:p>
        </w:tc>
        <w:tc>
          <w:tcPr>
            <w:tcW w:w="1296" w:type="dxa"/>
            <w:vAlign w:val="bottom"/>
          </w:tcPr>
          <w:p w14:paraId="72082127" w14:textId="6E9BED64"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804</w:t>
            </w:r>
            <w:r w:rsidRPr="00716489">
              <w:rPr>
                <w:rFonts w:ascii="Cordia New" w:eastAsia="Times New Roman" w:hAnsi="Cordia New"/>
                <w:szCs w:val="22"/>
              </w:rPr>
              <w:t>,</w:t>
            </w:r>
            <w:r w:rsidRPr="00716489">
              <w:rPr>
                <w:rFonts w:ascii="Cordia New" w:eastAsia="Times New Roman" w:hAnsi="Cordia New"/>
                <w:szCs w:val="22"/>
                <w:lang w:val="en-GB"/>
              </w:rPr>
              <w:t>343</w:t>
            </w:r>
            <w:r w:rsidRPr="00716489">
              <w:rPr>
                <w:rFonts w:ascii="Cordia New" w:eastAsia="Times New Roman" w:hAnsi="Cordia New"/>
                <w:szCs w:val="22"/>
              </w:rPr>
              <w:t>,</w:t>
            </w:r>
            <w:r w:rsidRPr="00716489">
              <w:rPr>
                <w:rFonts w:ascii="Cordia New" w:eastAsia="Times New Roman" w:hAnsi="Cordia New"/>
                <w:szCs w:val="22"/>
                <w:lang w:val="en-GB"/>
              </w:rPr>
              <w:t>009</w:t>
            </w:r>
          </w:p>
        </w:tc>
        <w:tc>
          <w:tcPr>
            <w:tcW w:w="1296" w:type="dxa"/>
            <w:vAlign w:val="bottom"/>
          </w:tcPr>
          <w:p w14:paraId="3CECC5B6" w14:textId="603D2C39"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106</w:t>
            </w:r>
            <w:r w:rsidRPr="00716489">
              <w:rPr>
                <w:rFonts w:ascii="Cordia New" w:eastAsia="Times New Roman" w:hAnsi="Cordia New"/>
                <w:szCs w:val="22"/>
              </w:rPr>
              <w:t>,</w:t>
            </w:r>
            <w:r w:rsidRPr="00716489">
              <w:rPr>
                <w:rFonts w:ascii="Cordia New" w:eastAsia="Times New Roman" w:hAnsi="Cordia New"/>
                <w:szCs w:val="22"/>
                <w:lang w:val="en-GB"/>
              </w:rPr>
              <w:t>062</w:t>
            </w:r>
            <w:r w:rsidRPr="00716489">
              <w:rPr>
                <w:rFonts w:ascii="Cordia New" w:eastAsia="Times New Roman" w:hAnsi="Cordia New"/>
                <w:szCs w:val="22"/>
              </w:rPr>
              <w:t>,</w:t>
            </w:r>
            <w:r w:rsidRPr="00716489">
              <w:rPr>
                <w:rFonts w:ascii="Cordia New" w:eastAsia="Times New Roman" w:hAnsi="Cordia New"/>
                <w:szCs w:val="22"/>
                <w:lang w:val="en-GB"/>
              </w:rPr>
              <w:t>872</w:t>
            </w:r>
          </w:p>
        </w:tc>
        <w:tc>
          <w:tcPr>
            <w:tcW w:w="1296" w:type="dxa"/>
            <w:vAlign w:val="bottom"/>
          </w:tcPr>
          <w:p w14:paraId="6269AA5C" w14:textId="313EF31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0AB9840F" w14:textId="6A89985C"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0830868C" w14:textId="103E3114"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910</w:t>
            </w:r>
            <w:r w:rsidRPr="00716489">
              <w:rPr>
                <w:rFonts w:ascii="Cordia New" w:eastAsia="Times New Roman" w:hAnsi="Cordia New"/>
                <w:szCs w:val="22"/>
              </w:rPr>
              <w:t>,</w:t>
            </w:r>
            <w:r w:rsidRPr="00716489">
              <w:rPr>
                <w:rFonts w:ascii="Cordia New" w:eastAsia="Times New Roman" w:hAnsi="Cordia New"/>
                <w:szCs w:val="22"/>
                <w:lang w:val="en-GB"/>
              </w:rPr>
              <w:t>405</w:t>
            </w:r>
            <w:r w:rsidRPr="00716489">
              <w:rPr>
                <w:rFonts w:ascii="Cordia New" w:eastAsia="Times New Roman" w:hAnsi="Cordia New"/>
                <w:szCs w:val="22"/>
              </w:rPr>
              <w:t>,</w:t>
            </w:r>
            <w:r w:rsidRPr="00716489">
              <w:rPr>
                <w:rFonts w:ascii="Cordia New" w:eastAsia="Times New Roman" w:hAnsi="Cordia New"/>
                <w:szCs w:val="22"/>
                <w:lang w:val="en-GB"/>
              </w:rPr>
              <w:t>881</w:t>
            </w:r>
          </w:p>
        </w:tc>
      </w:tr>
      <w:tr w:rsidR="00B508F5" w:rsidRPr="00716489" w14:paraId="55625E70" w14:textId="77777777" w:rsidTr="00716489">
        <w:tc>
          <w:tcPr>
            <w:tcW w:w="3024" w:type="dxa"/>
            <w:vAlign w:val="bottom"/>
          </w:tcPr>
          <w:p w14:paraId="17ED1BAE"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Cash flow hedge reserve</w:t>
            </w:r>
          </w:p>
        </w:tc>
        <w:tc>
          <w:tcPr>
            <w:tcW w:w="1296" w:type="dxa"/>
            <w:vAlign w:val="bottom"/>
          </w:tcPr>
          <w:p w14:paraId="7E4B9A2E" w14:textId="7D8136BF"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17</w:t>
            </w:r>
            <w:r w:rsidRPr="00716489">
              <w:rPr>
                <w:rFonts w:ascii="Cordia New" w:eastAsia="Times New Roman" w:hAnsi="Cordia New"/>
                <w:szCs w:val="22"/>
              </w:rPr>
              <w:t>,</w:t>
            </w:r>
            <w:r w:rsidRPr="00716489">
              <w:rPr>
                <w:rFonts w:ascii="Cordia New" w:eastAsia="Times New Roman" w:hAnsi="Cordia New"/>
                <w:szCs w:val="22"/>
                <w:lang w:val="en-GB"/>
              </w:rPr>
              <w:t>860</w:t>
            </w:r>
            <w:r w:rsidRPr="00716489">
              <w:rPr>
                <w:rFonts w:ascii="Cordia New" w:eastAsia="Times New Roman" w:hAnsi="Cordia New"/>
                <w:szCs w:val="22"/>
              </w:rPr>
              <w:t>,</w:t>
            </w:r>
            <w:r w:rsidRPr="00716489">
              <w:rPr>
                <w:rFonts w:ascii="Cordia New" w:eastAsia="Times New Roman" w:hAnsi="Cordia New"/>
                <w:szCs w:val="22"/>
                <w:lang w:val="en-GB"/>
              </w:rPr>
              <w:t>642</w:t>
            </w:r>
          </w:p>
        </w:tc>
        <w:tc>
          <w:tcPr>
            <w:tcW w:w="1296" w:type="dxa"/>
            <w:vAlign w:val="bottom"/>
          </w:tcPr>
          <w:p w14:paraId="3566CADA" w14:textId="5D593C31"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380D5A7" w14:textId="627EDE5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6</w:t>
            </w:r>
            <w:r w:rsidRPr="00716489">
              <w:rPr>
                <w:rFonts w:ascii="Cordia New" w:eastAsia="Times New Roman" w:hAnsi="Cordia New"/>
                <w:szCs w:val="22"/>
              </w:rPr>
              <w:t>,</w:t>
            </w:r>
            <w:r w:rsidRPr="00716489">
              <w:rPr>
                <w:rFonts w:ascii="Cordia New" w:eastAsia="Times New Roman" w:hAnsi="Cordia New"/>
                <w:szCs w:val="22"/>
                <w:lang w:val="en-GB"/>
              </w:rPr>
              <w:t>461</w:t>
            </w:r>
            <w:r w:rsidRPr="00716489">
              <w:rPr>
                <w:rFonts w:ascii="Cordia New" w:eastAsia="Times New Roman" w:hAnsi="Cordia New"/>
                <w:szCs w:val="22"/>
              </w:rPr>
              <w:t>,</w:t>
            </w:r>
            <w:r w:rsidRPr="00716489">
              <w:rPr>
                <w:rFonts w:ascii="Cordia New" w:eastAsia="Times New Roman" w:hAnsi="Cordia New"/>
                <w:szCs w:val="22"/>
                <w:lang w:val="en-GB"/>
              </w:rPr>
              <w:t>488</w:t>
            </w:r>
          </w:p>
        </w:tc>
        <w:tc>
          <w:tcPr>
            <w:tcW w:w="1296" w:type="dxa"/>
            <w:vAlign w:val="bottom"/>
          </w:tcPr>
          <w:p w14:paraId="409133F2" w14:textId="712ED8B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377317BC" w14:textId="38935B7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24</w:t>
            </w:r>
            <w:r w:rsidRPr="00716489">
              <w:rPr>
                <w:rFonts w:ascii="Cordia New" w:eastAsia="Times New Roman" w:hAnsi="Cordia New"/>
                <w:szCs w:val="22"/>
              </w:rPr>
              <w:t>,</w:t>
            </w:r>
            <w:r w:rsidRPr="00716489">
              <w:rPr>
                <w:rFonts w:ascii="Cordia New" w:eastAsia="Times New Roman" w:hAnsi="Cordia New"/>
                <w:szCs w:val="22"/>
                <w:lang w:val="en-GB"/>
              </w:rPr>
              <w:t>322</w:t>
            </w:r>
            <w:r w:rsidRPr="00716489">
              <w:rPr>
                <w:rFonts w:ascii="Cordia New" w:eastAsia="Times New Roman" w:hAnsi="Cordia New"/>
                <w:szCs w:val="22"/>
              </w:rPr>
              <w:t>,</w:t>
            </w:r>
            <w:r w:rsidRPr="00716489">
              <w:rPr>
                <w:rFonts w:ascii="Cordia New" w:eastAsia="Times New Roman" w:hAnsi="Cordia New"/>
                <w:szCs w:val="22"/>
                <w:lang w:val="en-GB"/>
              </w:rPr>
              <w:t>130</w:t>
            </w:r>
          </w:p>
        </w:tc>
      </w:tr>
      <w:tr w:rsidR="00B508F5" w:rsidRPr="00716489" w14:paraId="1486E6A6" w14:textId="77777777" w:rsidTr="00716489">
        <w:tc>
          <w:tcPr>
            <w:tcW w:w="3024" w:type="dxa"/>
            <w:vAlign w:val="bottom"/>
            <w:hideMark/>
          </w:tcPr>
          <w:p w14:paraId="39CDD20B" w14:textId="77777777" w:rsidR="00B508F5" w:rsidRPr="00716489" w:rsidRDefault="00B508F5" w:rsidP="00716489">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Others</w:t>
            </w:r>
          </w:p>
        </w:tc>
        <w:tc>
          <w:tcPr>
            <w:tcW w:w="1296" w:type="dxa"/>
            <w:vAlign w:val="bottom"/>
          </w:tcPr>
          <w:p w14:paraId="27FFC44B" w14:textId="2CBD812F"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447</w:t>
            </w:r>
            <w:r w:rsidRPr="00716489">
              <w:rPr>
                <w:rFonts w:ascii="Cordia New" w:eastAsia="Times New Roman" w:hAnsi="Cordia New"/>
                <w:szCs w:val="22"/>
              </w:rPr>
              <w:t>,</w:t>
            </w:r>
            <w:r w:rsidRPr="00716489">
              <w:rPr>
                <w:rFonts w:ascii="Cordia New" w:eastAsia="Times New Roman" w:hAnsi="Cordia New"/>
                <w:szCs w:val="22"/>
                <w:lang w:val="en-GB"/>
              </w:rPr>
              <w:t>509</w:t>
            </w:r>
            <w:r w:rsidRPr="00716489">
              <w:rPr>
                <w:rFonts w:ascii="Cordia New" w:eastAsia="Times New Roman" w:hAnsi="Cordia New"/>
                <w:szCs w:val="22"/>
              </w:rPr>
              <w:t>,</w:t>
            </w:r>
            <w:r w:rsidRPr="00716489">
              <w:rPr>
                <w:rFonts w:ascii="Cordia New" w:eastAsia="Times New Roman" w:hAnsi="Cordia New"/>
                <w:szCs w:val="22"/>
                <w:lang w:val="en-GB"/>
              </w:rPr>
              <w:t>210</w:t>
            </w:r>
          </w:p>
        </w:tc>
        <w:tc>
          <w:tcPr>
            <w:tcW w:w="1296" w:type="dxa"/>
            <w:vAlign w:val="bottom"/>
          </w:tcPr>
          <w:p w14:paraId="1A1A31FD" w14:textId="2AEA7AF8"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79FC67FC" w14:textId="3AFF9A42"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(143,663,863)</w:t>
            </w:r>
          </w:p>
        </w:tc>
        <w:tc>
          <w:tcPr>
            <w:tcW w:w="1296" w:type="dxa"/>
            <w:vAlign w:val="bottom"/>
          </w:tcPr>
          <w:p w14:paraId="632E2DC6" w14:textId="3F43890C"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54D60C9" w14:textId="58CF30E0"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303,845,347</w:t>
            </w:r>
          </w:p>
        </w:tc>
      </w:tr>
      <w:tr w:rsidR="00B508F5" w:rsidRPr="00716489" w14:paraId="6784EE04" w14:textId="77777777" w:rsidTr="00716489">
        <w:tc>
          <w:tcPr>
            <w:tcW w:w="3024" w:type="dxa"/>
            <w:vAlign w:val="bottom"/>
          </w:tcPr>
          <w:p w14:paraId="164B29CD" w14:textId="77777777" w:rsidR="00B508F5" w:rsidRPr="00716489" w:rsidRDefault="00B508F5" w:rsidP="00716489">
            <w:pPr>
              <w:tabs>
                <w:tab w:val="left" w:pos="2412"/>
              </w:tabs>
              <w:spacing w:after="0" w:line="240" w:lineRule="auto"/>
              <w:ind w:left="324"/>
              <w:rPr>
                <w:rFonts w:ascii="Cordia New" w:eastAsia="Times New Roman" w:hAnsi="Cordia New"/>
                <w:sz w:val="12"/>
                <w:szCs w:val="12"/>
              </w:rPr>
            </w:pPr>
          </w:p>
        </w:tc>
        <w:tc>
          <w:tcPr>
            <w:tcW w:w="1296" w:type="dxa"/>
            <w:vAlign w:val="bottom"/>
          </w:tcPr>
          <w:p w14:paraId="5C8F597D"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0268FD36"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10C6AA35"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307C5F77" w14:textId="77777777" w:rsidR="00B508F5" w:rsidRPr="00716489" w:rsidRDefault="00B508F5" w:rsidP="00716489">
            <w:pPr>
              <w:spacing w:after="0" w:line="240" w:lineRule="auto"/>
              <w:ind w:left="432"/>
              <w:jc w:val="right"/>
              <w:rPr>
                <w:rFonts w:ascii="Cordia New" w:eastAsia="Times New Roman" w:hAnsi="Cordia New"/>
                <w:sz w:val="12"/>
                <w:szCs w:val="12"/>
              </w:rPr>
            </w:pPr>
          </w:p>
        </w:tc>
        <w:tc>
          <w:tcPr>
            <w:tcW w:w="1296" w:type="dxa"/>
            <w:vAlign w:val="bottom"/>
          </w:tcPr>
          <w:p w14:paraId="46A29D9A" w14:textId="77777777" w:rsidR="00B508F5" w:rsidRPr="00716489" w:rsidRDefault="00B508F5" w:rsidP="00716489">
            <w:pPr>
              <w:spacing w:after="0" w:line="240" w:lineRule="auto"/>
              <w:ind w:left="432"/>
              <w:jc w:val="right"/>
              <w:rPr>
                <w:rFonts w:ascii="Cordia New" w:eastAsia="Times New Roman" w:hAnsi="Cordia New"/>
                <w:sz w:val="12"/>
                <w:szCs w:val="12"/>
              </w:rPr>
            </w:pPr>
          </w:p>
        </w:tc>
      </w:tr>
      <w:tr w:rsidR="00B508F5" w:rsidRPr="00716489" w14:paraId="3FF061DC" w14:textId="77777777" w:rsidTr="00716489">
        <w:tc>
          <w:tcPr>
            <w:tcW w:w="3024" w:type="dxa"/>
            <w:vAlign w:val="bottom"/>
          </w:tcPr>
          <w:p w14:paraId="71ABFDD2" w14:textId="77777777" w:rsidR="00B508F5" w:rsidRPr="00716489" w:rsidRDefault="00B508F5" w:rsidP="00716489">
            <w:pPr>
              <w:tabs>
                <w:tab w:val="left" w:pos="2412"/>
              </w:tabs>
              <w:spacing w:after="0" w:line="240" w:lineRule="auto"/>
              <w:ind w:left="324"/>
              <w:rPr>
                <w:rFonts w:ascii="Cordia New" w:eastAsia="Times New Roman" w:hAnsi="Cordia New"/>
                <w:szCs w:val="22"/>
              </w:rPr>
            </w:pPr>
          </w:p>
        </w:tc>
        <w:tc>
          <w:tcPr>
            <w:tcW w:w="1296" w:type="dxa"/>
            <w:vAlign w:val="bottom"/>
          </w:tcPr>
          <w:p w14:paraId="6E35507B" w14:textId="5FCE2034"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w:t>
            </w:r>
            <w:r w:rsidRPr="00716489">
              <w:rPr>
                <w:rFonts w:ascii="Cordia New" w:eastAsia="Times New Roman" w:hAnsi="Cordia New"/>
                <w:szCs w:val="22"/>
              </w:rPr>
              <w:t>,</w:t>
            </w:r>
            <w:r w:rsidRPr="00716489">
              <w:rPr>
                <w:rFonts w:ascii="Cordia New" w:eastAsia="Times New Roman" w:hAnsi="Cordia New"/>
                <w:szCs w:val="22"/>
                <w:lang w:val="en-GB"/>
              </w:rPr>
              <w:t>231</w:t>
            </w:r>
            <w:r w:rsidRPr="00716489">
              <w:rPr>
                <w:rFonts w:ascii="Cordia New" w:eastAsia="Times New Roman" w:hAnsi="Cordia New"/>
                <w:szCs w:val="22"/>
              </w:rPr>
              <w:t>,</w:t>
            </w:r>
            <w:r w:rsidRPr="00716489">
              <w:rPr>
                <w:rFonts w:ascii="Cordia New" w:eastAsia="Times New Roman" w:hAnsi="Cordia New"/>
                <w:szCs w:val="22"/>
                <w:lang w:val="en-GB"/>
              </w:rPr>
              <w:t>864</w:t>
            </w:r>
            <w:r w:rsidRPr="00716489">
              <w:rPr>
                <w:rFonts w:ascii="Cordia New" w:eastAsia="Times New Roman" w:hAnsi="Cordia New"/>
                <w:szCs w:val="22"/>
              </w:rPr>
              <w:t>,</w:t>
            </w:r>
            <w:r w:rsidRPr="00716489">
              <w:rPr>
                <w:rFonts w:ascii="Cordia New" w:eastAsia="Times New Roman" w:hAnsi="Cordia New"/>
                <w:szCs w:val="22"/>
                <w:lang w:val="en-GB"/>
              </w:rPr>
              <w:t>975</w:t>
            </w:r>
          </w:p>
        </w:tc>
        <w:tc>
          <w:tcPr>
            <w:tcW w:w="1296" w:type="dxa"/>
            <w:vAlign w:val="bottom"/>
          </w:tcPr>
          <w:p w14:paraId="0E5D6DCE" w14:textId="4A0FB93E"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Pr="00716489">
              <w:rPr>
                <w:rFonts w:ascii="Cordia New" w:eastAsia="Times New Roman" w:hAnsi="Cordia New"/>
                <w:szCs w:val="22"/>
              </w:rPr>
              <w:t>,</w:t>
            </w:r>
            <w:r w:rsidRPr="00716489">
              <w:rPr>
                <w:rFonts w:ascii="Cordia New" w:eastAsia="Times New Roman" w:hAnsi="Cordia New"/>
                <w:szCs w:val="22"/>
                <w:lang w:val="en-GB"/>
              </w:rPr>
              <w:t>413</w:t>
            </w:r>
            <w:r w:rsidRPr="00716489">
              <w:rPr>
                <w:rFonts w:ascii="Cordia New" w:eastAsia="Times New Roman" w:hAnsi="Cordia New"/>
                <w:szCs w:val="22"/>
              </w:rPr>
              <w:t>,</w:t>
            </w:r>
            <w:r w:rsidRPr="00716489">
              <w:rPr>
                <w:rFonts w:ascii="Cordia New" w:eastAsia="Times New Roman" w:hAnsi="Cordia New"/>
                <w:szCs w:val="22"/>
                <w:lang w:val="en-GB"/>
              </w:rPr>
              <w:t>101</w:t>
            </w:r>
            <w:r w:rsidRPr="00716489">
              <w:rPr>
                <w:rFonts w:ascii="Cordia New" w:eastAsia="Times New Roman" w:hAnsi="Cordia New"/>
                <w:szCs w:val="22"/>
              </w:rPr>
              <w:t>,</w:t>
            </w:r>
            <w:r w:rsidRPr="00716489">
              <w:rPr>
                <w:rFonts w:ascii="Cordia New" w:eastAsia="Times New Roman" w:hAnsi="Cordia New"/>
                <w:szCs w:val="22"/>
                <w:lang w:val="en-GB"/>
              </w:rPr>
              <w:t>164</w:t>
            </w:r>
          </w:p>
        </w:tc>
        <w:tc>
          <w:tcPr>
            <w:tcW w:w="1296" w:type="dxa"/>
            <w:vAlign w:val="bottom"/>
          </w:tcPr>
          <w:p w14:paraId="314A39B3" w14:textId="02E43F0D"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(148,829,698)</w:t>
            </w:r>
          </w:p>
        </w:tc>
        <w:tc>
          <w:tcPr>
            <w:tcW w:w="1296" w:type="dxa"/>
            <w:vAlign w:val="bottom"/>
          </w:tcPr>
          <w:p w14:paraId="079454E8" w14:textId="66D70346"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2AA2BB18" w14:textId="269FD365"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w:t>
            </w:r>
            <w:r w:rsidRPr="00716489">
              <w:rPr>
                <w:rFonts w:ascii="Cordia New" w:eastAsia="Times New Roman" w:hAnsi="Cordia New"/>
                <w:szCs w:val="22"/>
              </w:rPr>
              <w:t>,</w:t>
            </w:r>
            <w:r w:rsidRPr="00716489">
              <w:rPr>
                <w:rFonts w:ascii="Cordia New" w:eastAsia="Times New Roman" w:hAnsi="Cordia New"/>
                <w:szCs w:val="22"/>
                <w:lang w:val="en-GB"/>
              </w:rPr>
              <w:t>496</w:t>
            </w:r>
            <w:r w:rsidRPr="00716489">
              <w:rPr>
                <w:rFonts w:ascii="Cordia New" w:eastAsia="Times New Roman" w:hAnsi="Cordia New"/>
                <w:szCs w:val="22"/>
              </w:rPr>
              <w:t>,</w:t>
            </w:r>
            <w:r w:rsidRPr="00716489">
              <w:rPr>
                <w:rFonts w:ascii="Cordia New" w:eastAsia="Times New Roman" w:hAnsi="Cordia New"/>
                <w:szCs w:val="22"/>
                <w:lang w:val="en-GB"/>
              </w:rPr>
              <w:t>136</w:t>
            </w:r>
            <w:r w:rsidRPr="00716489">
              <w:rPr>
                <w:rFonts w:ascii="Cordia New" w:eastAsia="Times New Roman" w:hAnsi="Cordia New"/>
                <w:szCs w:val="22"/>
              </w:rPr>
              <w:t>,</w:t>
            </w:r>
            <w:r w:rsidRPr="00716489">
              <w:rPr>
                <w:rFonts w:ascii="Cordia New" w:eastAsia="Times New Roman" w:hAnsi="Cordia New"/>
                <w:szCs w:val="22"/>
                <w:lang w:val="en-GB"/>
              </w:rPr>
              <w:t>441</w:t>
            </w:r>
          </w:p>
        </w:tc>
      </w:tr>
      <w:tr w:rsidR="00B508F5" w:rsidRPr="00716489" w14:paraId="13B35E8D" w14:textId="77777777" w:rsidTr="00716489">
        <w:tc>
          <w:tcPr>
            <w:tcW w:w="3024" w:type="dxa"/>
            <w:vAlign w:val="bottom"/>
          </w:tcPr>
          <w:p w14:paraId="03E6FC1C" w14:textId="77777777" w:rsidR="00B508F5" w:rsidRPr="00716489" w:rsidRDefault="00B508F5" w:rsidP="00716489">
            <w:pPr>
              <w:spacing w:after="0" w:line="240" w:lineRule="auto"/>
              <w:ind w:left="324" w:right="-99"/>
              <w:rPr>
                <w:rFonts w:ascii="Cordia New" w:eastAsia="Times New Roman" w:hAnsi="Cordia New"/>
                <w:szCs w:val="22"/>
              </w:rPr>
            </w:pPr>
          </w:p>
        </w:tc>
        <w:tc>
          <w:tcPr>
            <w:tcW w:w="1296" w:type="dxa"/>
            <w:vAlign w:val="bottom"/>
          </w:tcPr>
          <w:p w14:paraId="4F6260B7"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0C251C35"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06B7DAEC"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56565604"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218202D5"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4985A6CA" w14:textId="77777777" w:rsidTr="00716489">
        <w:trPr>
          <w:trHeight w:val="76"/>
        </w:trPr>
        <w:tc>
          <w:tcPr>
            <w:tcW w:w="3024" w:type="dxa"/>
            <w:vAlign w:val="bottom"/>
            <w:hideMark/>
          </w:tcPr>
          <w:p w14:paraId="633F1166" w14:textId="5D761C55" w:rsidR="00B508F5" w:rsidRPr="00716489" w:rsidRDefault="00B508F5" w:rsidP="00716489">
            <w:pPr>
              <w:spacing w:after="0" w:line="240" w:lineRule="auto"/>
              <w:ind w:left="324" w:right="-99"/>
              <w:rPr>
                <w:rFonts w:ascii="Cordia New" w:eastAsia="Times New Roman" w:hAnsi="Cordia New"/>
                <w:b/>
                <w:bCs/>
                <w:szCs w:val="22"/>
              </w:rPr>
            </w:pPr>
            <w:r w:rsidRPr="00716489">
              <w:rPr>
                <w:rFonts w:ascii="Cordia New" w:eastAsia="Times New Roman" w:hAnsi="Cordia New"/>
                <w:b/>
                <w:bCs/>
                <w:szCs w:val="22"/>
              </w:rPr>
              <w:t>Deferred</w:t>
            </w:r>
            <w:r w:rsidR="00820DA3">
              <w:rPr>
                <w:rFonts w:ascii="Cordia New" w:eastAsia="Times New Roman" w:hAnsi="Cordia New"/>
                <w:b/>
                <w:bCs/>
                <w:szCs w:val="22"/>
              </w:rPr>
              <w:t xml:space="preserve"> </w:t>
            </w:r>
            <w:r w:rsidR="00820DA3">
              <w:rPr>
                <w:rFonts w:ascii="Cordia New" w:eastAsia="Times New Roman" w:hAnsi="Cordia New"/>
                <w:b/>
                <w:bCs/>
                <w:szCs w:val="22"/>
              </w:rPr>
              <w:t>income</w:t>
            </w:r>
            <w:r w:rsidRPr="00716489">
              <w:rPr>
                <w:rFonts w:ascii="Cordia New" w:eastAsia="Times New Roman" w:hAnsi="Cordia New"/>
                <w:b/>
                <w:bCs/>
                <w:szCs w:val="22"/>
              </w:rPr>
              <w:t xml:space="preserve"> tax liabilities</w:t>
            </w:r>
          </w:p>
        </w:tc>
        <w:tc>
          <w:tcPr>
            <w:tcW w:w="1296" w:type="dxa"/>
            <w:vAlign w:val="bottom"/>
          </w:tcPr>
          <w:p w14:paraId="058B6F84"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5141DF49"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671FE688"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4DDBE8A4"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19396287"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5A0D7E64" w14:textId="77777777" w:rsidTr="00716489">
        <w:tc>
          <w:tcPr>
            <w:tcW w:w="3024" w:type="dxa"/>
            <w:vAlign w:val="bottom"/>
            <w:hideMark/>
          </w:tcPr>
          <w:p w14:paraId="275C73BE"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Accounts receivable</w:t>
            </w:r>
          </w:p>
        </w:tc>
        <w:tc>
          <w:tcPr>
            <w:tcW w:w="1296" w:type="dxa"/>
            <w:vAlign w:val="bottom"/>
          </w:tcPr>
          <w:p w14:paraId="20D10A21" w14:textId="58C4036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55</w:t>
            </w:r>
            <w:r w:rsidRPr="00716489">
              <w:rPr>
                <w:rFonts w:ascii="Cordia New" w:eastAsia="Times New Roman" w:hAnsi="Cordia New"/>
                <w:szCs w:val="22"/>
              </w:rPr>
              <w:t>,</w:t>
            </w:r>
            <w:r w:rsidRPr="00716489">
              <w:rPr>
                <w:rFonts w:ascii="Cordia New" w:eastAsia="Times New Roman" w:hAnsi="Cordia New"/>
                <w:szCs w:val="22"/>
                <w:lang w:val="en-GB"/>
              </w:rPr>
              <w:t>667</w:t>
            </w:r>
            <w:r w:rsidRPr="00716489">
              <w:rPr>
                <w:rFonts w:ascii="Cordia New" w:eastAsia="Times New Roman" w:hAnsi="Cordia New"/>
                <w:szCs w:val="22"/>
              </w:rPr>
              <w:t>)</w:t>
            </w:r>
          </w:p>
        </w:tc>
        <w:tc>
          <w:tcPr>
            <w:tcW w:w="1296" w:type="dxa"/>
            <w:vAlign w:val="bottom"/>
          </w:tcPr>
          <w:p w14:paraId="0E7E601E" w14:textId="6F0E4583"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13</w:t>
            </w:r>
            <w:r w:rsidRPr="00716489">
              <w:rPr>
                <w:rFonts w:ascii="Cordia New" w:eastAsia="Times New Roman" w:hAnsi="Cordia New"/>
                <w:szCs w:val="22"/>
              </w:rPr>
              <w:t>,</w:t>
            </w:r>
            <w:r w:rsidRPr="00716489">
              <w:rPr>
                <w:rFonts w:ascii="Cordia New" w:eastAsia="Times New Roman" w:hAnsi="Cordia New"/>
                <w:szCs w:val="22"/>
                <w:lang w:val="en-GB"/>
              </w:rPr>
              <w:t>190</w:t>
            </w:r>
            <w:r w:rsidRPr="00716489">
              <w:rPr>
                <w:rFonts w:ascii="Cordia New" w:eastAsia="Times New Roman" w:hAnsi="Cordia New"/>
                <w:szCs w:val="22"/>
              </w:rPr>
              <w:t>,</w:t>
            </w:r>
            <w:r w:rsidRPr="00716489">
              <w:rPr>
                <w:rFonts w:ascii="Cordia New" w:eastAsia="Times New Roman" w:hAnsi="Cordia New"/>
                <w:szCs w:val="22"/>
                <w:lang w:val="en-GB"/>
              </w:rPr>
              <w:t>193</w:t>
            </w:r>
            <w:r w:rsidRPr="00716489">
              <w:rPr>
                <w:rFonts w:ascii="Cordia New" w:eastAsia="Times New Roman" w:hAnsi="Cordia New"/>
                <w:szCs w:val="22"/>
              </w:rPr>
              <w:t>)</w:t>
            </w:r>
          </w:p>
        </w:tc>
        <w:tc>
          <w:tcPr>
            <w:tcW w:w="1296" w:type="dxa"/>
            <w:vAlign w:val="bottom"/>
          </w:tcPr>
          <w:p w14:paraId="213A275B" w14:textId="01E90054"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F049A56" w14:textId="37FB948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1B425041" w14:textId="7B32B09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13</w:t>
            </w:r>
            <w:r w:rsidRPr="00716489">
              <w:rPr>
                <w:rFonts w:ascii="Cordia New" w:eastAsia="Times New Roman" w:hAnsi="Cordia New"/>
                <w:szCs w:val="22"/>
              </w:rPr>
              <w:t>,</w:t>
            </w:r>
            <w:r w:rsidRPr="00716489">
              <w:rPr>
                <w:rFonts w:ascii="Cordia New" w:eastAsia="Times New Roman" w:hAnsi="Cordia New"/>
                <w:szCs w:val="22"/>
                <w:lang w:val="en-GB"/>
              </w:rPr>
              <w:t>245</w:t>
            </w:r>
            <w:r w:rsidRPr="00716489">
              <w:rPr>
                <w:rFonts w:ascii="Cordia New" w:eastAsia="Times New Roman" w:hAnsi="Cordia New"/>
                <w:szCs w:val="22"/>
              </w:rPr>
              <w:t>,</w:t>
            </w:r>
            <w:r w:rsidRPr="00716489">
              <w:rPr>
                <w:rFonts w:ascii="Cordia New" w:eastAsia="Times New Roman" w:hAnsi="Cordia New"/>
                <w:szCs w:val="22"/>
                <w:lang w:val="en-GB"/>
              </w:rPr>
              <w:t>860</w:t>
            </w:r>
            <w:r w:rsidRPr="00716489">
              <w:rPr>
                <w:rFonts w:ascii="Cordia New" w:eastAsia="Times New Roman" w:hAnsi="Cordia New"/>
                <w:szCs w:val="22"/>
              </w:rPr>
              <w:t>)</w:t>
            </w:r>
          </w:p>
        </w:tc>
      </w:tr>
      <w:tr w:rsidR="00B508F5" w:rsidRPr="00716489" w14:paraId="0EEFDEF4" w14:textId="77777777" w:rsidTr="00716489">
        <w:tc>
          <w:tcPr>
            <w:tcW w:w="3024" w:type="dxa"/>
            <w:vAlign w:val="bottom"/>
            <w:hideMark/>
          </w:tcPr>
          <w:p w14:paraId="52B6A5AF"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Asset management right</w:t>
            </w:r>
          </w:p>
        </w:tc>
        <w:tc>
          <w:tcPr>
            <w:tcW w:w="1296" w:type="dxa"/>
            <w:vAlign w:val="bottom"/>
          </w:tcPr>
          <w:p w14:paraId="43FEFEDE" w14:textId="1113BA4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050</w:t>
            </w:r>
            <w:r w:rsidRPr="00716489">
              <w:rPr>
                <w:rFonts w:ascii="Cordia New" w:eastAsia="Times New Roman" w:hAnsi="Cordia New"/>
                <w:szCs w:val="22"/>
              </w:rPr>
              <w:t>,</w:t>
            </w:r>
            <w:r w:rsidRPr="00716489">
              <w:rPr>
                <w:rFonts w:ascii="Cordia New" w:eastAsia="Times New Roman" w:hAnsi="Cordia New"/>
                <w:szCs w:val="22"/>
                <w:lang w:val="en-GB"/>
              </w:rPr>
              <w:t>170</w:t>
            </w:r>
            <w:r w:rsidRPr="00716489">
              <w:rPr>
                <w:rFonts w:ascii="Cordia New" w:eastAsia="Times New Roman" w:hAnsi="Cordia New"/>
                <w:szCs w:val="22"/>
              </w:rPr>
              <w:t>,</w:t>
            </w:r>
            <w:r w:rsidRPr="00716489">
              <w:rPr>
                <w:rFonts w:ascii="Cordia New" w:eastAsia="Times New Roman" w:hAnsi="Cordia New"/>
                <w:szCs w:val="22"/>
                <w:lang w:val="en-GB"/>
              </w:rPr>
              <w:t>972</w:t>
            </w:r>
            <w:r w:rsidRPr="00716489">
              <w:rPr>
                <w:rFonts w:ascii="Cordia New" w:eastAsia="Times New Roman" w:hAnsi="Cordia New"/>
                <w:szCs w:val="22"/>
              </w:rPr>
              <w:t>)</w:t>
            </w:r>
          </w:p>
        </w:tc>
        <w:tc>
          <w:tcPr>
            <w:tcW w:w="1296" w:type="dxa"/>
            <w:vAlign w:val="bottom"/>
          </w:tcPr>
          <w:p w14:paraId="288471C0" w14:textId="50DC5A7C"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46</w:t>
            </w:r>
            <w:r w:rsidRPr="00716489">
              <w:rPr>
                <w:rFonts w:ascii="Cordia New" w:eastAsia="Times New Roman" w:hAnsi="Cordia New"/>
                <w:szCs w:val="22"/>
              </w:rPr>
              <w:t>,</w:t>
            </w:r>
            <w:r w:rsidRPr="00716489">
              <w:rPr>
                <w:rFonts w:ascii="Cordia New" w:eastAsia="Times New Roman" w:hAnsi="Cordia New"/>
                <w:szCs w:val="22"/>
                <w:lang w:val="en-GB"/>
              </w:rPr>
              <w:t>221</w:t>
            </w:r>
            <w:r w:rsidRPr="00716489">
              <w:rPr>
                <w:rFonts w:ascii="Cordia New" w:eastAsia="Times New Roman" w:hAnsi="Cordia New"/>
                <w:szCs w:val="22"/>
              </w:rPr>
              <w:t>,</w:t>
            </w:r>
            <w:r w:rsidRPr="00716489">
              <w:rPr>
                <w:rFonts w:ascii="Cordia New" w:eastAsia="Times New Roman" w:hAnsi="Cordia New"/>
                <w:szCs w:val="22"/>
                <w:lang w:val="en-GB"/>
              </w:rPr>
              <w:t>058</w:t>
            </w:r>
            <w:r w:rsidRPr="00716489">
              <w:rPr>
                <w:rFonts w:ascii="Cordia New" w:eastAsia="Times New Roman" w:hAnsi="Cordia New"/>
                <w:szCs w:val="22"/>
              </w:rPr>
              <w:t>)</w:t>
            </w:r>
          </w:p>
        </w:tc>
        <w:tc>
          <w:tcPr>
            <w:tcW w:w="1296" w:type="dxa"/>
            <w:vAlign w:val="bottom"/>
          </w:tcPr>
          <w:p w14:paraId="7C0CAA30" w14:textId="70A79E8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0CE9F2AB" w14:textId="0B3FDADC"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14334BCE" w14:textId="5EDC1E3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096</w:t>
            </w:r>
            <w:r w:rsidRPr="00716489">
              <w:rPr>
                <w:rFonts w:ascii="Cordia New" w:eastAsia="Times New Roman" w:hAnsi="Cordia New"/>
                <w:szCs w:val="22"/>
              </w:rPr>
              <w:t>,</w:t>
            </w:r>
            <w:r w:rsidRPr="00716489">
              <w:rPr>
                <w:rFonts w:ascii="Cordia New" w:eastAsia="Times New Roman" w:hAnsi="Cordia New"/>
                <w:szCs w:val="22"/>
                <w:lang w:val="en-GB"/>
              </w:rPr>
              <w:t>392</w:t>
            </w:r>
            <w:r w:rsidRPr="00716489">
              <w:rPr>
                <w:rFonts w:ascii="Cordia New" w:eastAsia="Times New Roman" w:hAnsi="Cordia New"/>
                <w:szCs w:val="22"/>
              </w:rPr>
              <w:t>,</w:t>
            </w:r>
            <w:r w:rsidRPr="00716489">
              <w:rPr>
                <w:rFonts w:ascii="Cordia New" w:eastAsia="Times New Roman" w:hAnsi="Cordia New"/>
                <w:szCs w:val="22"/>
                <w:lang w:val="en-GB"/>
              </w:rPr>
              <w:t>030</w:t>
            </w:r>
            <w:r w:rsidRPr="00716489">
              <w:rPr>
                <w:rFonts w:ascii="Cordia New" w:eastAsia="Times New Roman" w:hAnsi="Cordia New"/>
                <w:szCs w:val="22"/>
              </w:rPr>
              <w:t>)</w:t>
            </w:r>
          </w:p>
        </w:tc>
      </w:tr>
      <w:tr w:rsidR="00B508F5" w:rsidRPr="00716489" w14:paraId="72544717" w14:textId="77777777" w:rsidTr="00716489">
        <w:tc>
          <w:tcPr>
            <w:tcW w:w="3024" w:type="dxa"/>
            <w:vAlign w:val="bottom"/>
            <w:hideMark/>
          </w:tcPr>
          <w:p w14:paraId="2348E433"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Financial lease revenue</w:t>
            </w:r>
          </w:p>
        </w:tc>
        <w:tc>
          <w:tcPr>
            <w:tcW w:w="1296" w:type="dxa"/>
            <w:vAlign w:val="bottom"/>
          </w:tcPr>
          <w:p w14:paraId="3E673CCA" w14:textId="14C6050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600</w:t>
            </w:r>
            <w:r w:rsidRPr="00716489">
              <w:rPr>
                <w:rFonts w:ascii="Cordia New" w:eastAsia="Times New Roman" w:hAnsi="Cordia New"/>
                <w:szCs w:val="22"/>
              </w:rPr>
              <w:t>,</w:t>
            </w:r>
            <w:r w:rsidRPr="00716489">
              <w:rPr>
                <w:rFonts w:ascii="Cordia New" w:eastAsia="Times New Roman" w:hAnsi="Cordia New"/>
                <w:szCs w:val="22"/>
                <w:lang w:val="en-GB"/>
              </w:rPr>
              <w:t>781</w:t>
            </w:r>
            <w:r w:rsidRPr="00716489">
              <w:rPr>
                <w:rFonts w:ascii="Cordia New" w:eastAsia="Times New Roman" w:hAnsi="Cordia New"/>
                <w:szCs w:val="22"/>
              </w:rPr>
              <w:t>,</w:t>
            </w:r>
            <w:r w:rsidRPr="00716489">
              <w:rPr>
                <w:rFonts w:ascii="Cordia New" w:eastAsia="Times New Roman" w:hAnsi="Cordia New"/>
                <w:szCs w:val="22"/>
                <w:lang w:val="en-GB"/>
              </w:rPr>
              <w:t>498</w:t>
            </w:r>
            <w:r w:rsidRPr="00716489">
              <w:rPr>
                <w:rFonts w:ascii="Cordia New" w:eastAsia="Times New Roman" w:hAnsi="Cordia New"/>
                <w:szCs w:val="22"/>
              </w:rPr>
              <w:t>)</w:t>
            </w:r>
          </w:p>
        </w:tc>
        <w:tc>
          <w:tcPr>
            <w:tcW w:w="1296" w:type="dxa"/>
            <w:vAlign w:val="bottom"/>
          </w:tcPr>
          <w:p w14:paraId="1993D712" w14:textId="384F409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10</w:t>
            </w:r>
            <w:r w:rsidRPr="00716489">
              <w:rPr>
                <w:rFonts w:ascii="Cordia New" w:eastAsia="Times New Roman" w:hAnsi="Cordia New"/>
                <w:szCs w:val="22"/>
              </w:rPr>
              <w:t>,</w:t>
            </w:r>
            <w:r w:rsidRPr="00716489">
              <w:rPr>
                <w:rFonts w:ascii="Cordia New" w:eastAsia="Times New Roman" w:hAnsi="Cordia New"/>
                <w:szCs w:val="22"/>
                <w:lang w:val="en-GB"/>
              </w:rPr>
              <w:t>891</w:t>
            </w:r>
            <w:r w:rsidRPr="00716489">
              <w:rPr>
                <w:rFonts w:ascii="Cordia New" w:eastAsia="Times New Roman" w:hAnsi="Cordia New"/>
                <w:szCs w:val="22"/>
              </w:rPr>
              <w:t>,</w:t>
            </w:r>
            <w:r w:rsidRPr="00716489">
              <w:rPr>
                <w:rFonts w:ascii="Cordia New" w:eastAsia="Times New Roman" w:hAnsi="Cordia New"/>
                <w:szCs w:val="22"/>
                <w:lang w:val="en-GB"/>
              </w:rPr>
              <w:t>595</w:t>
            </w:r>
          </w:p>
        </w:tc>
        <w:tc>
          <w:tcPr>
            <w:tcW w:w="1296" w:type="dxa"/>
            <w:vAlign w:val="bottom"/>
          </w:tcPr>
          <w:p w14:paraId="57AE7E2B" w14:textId="571E5789"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C2B0D0A" w14:textId="232D4206"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6A58F8F9" w14:textId="3CB8A70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589</w:t>
            </w:r>
            <w:r w:rsidRPr="00716489">
              <w:rPr>
                <w:rFonts w:ascii="Cordia New" w:eastAsia="Times New Roman" w:hAnsi="Cordia New"/>
                <w:szCs w:val="22"/>
              </w:rPr>
              <w:t>,</w:t>
            </w:r>
            <w:r w:rsidRPr="00716489">
              <w:rPr>
                <w:rFonts w:ascii="Cordia New" w:eastAsia="Times New Roman" w:hAnsi="Cordia New"/>
                <w:szCs w:val="22"/>
                <w:lang w:val="en-GB"/>
              </w:rPr>
              <w:t>889</w:t>
            </w:r>
            <w:r w:rsidRPr="00716489">
              <w:rPr>
                <w:rFonts w:ascii="Cordia New" w:eastAsia="Times New Roman" w:hAnsi="Cordia New"/>
                <w:szCs w:val="22"/>
              </w:rPr>
              <w:t>,</w:t>
            </w:r>
            <w:r w:rsidRPr="00716489">
              <w:rPr>
                <w:rFonts w:ascii="Cordia New" w:eastAsia="Times New Roman" w:hAnsi="Cordia New"/>
                <w:szCs w:val="22"/>
                <w:lang w:val="en-GB"/>
              </w:rPr>
              <w:t>903</w:t>
            </w:r>
            <w:r w:rsidRPr="00716489">
              <w:rPr>
                <w:rFonts w:ascii="Cordia New" w:eastAsia="Times New Roman" w:hAnsi="Cordia New"/>
                <w:szCs w:val="22"/>
              </w:rPr>
              <w:t>)</w:t>
            </w:r>
          </w:p>
        </w:tc>
      </w:tr>
      <w:tr w:rsidR="00B508F5" w:rsidRPr="00716489" w14:paraId="2C5A43B0" w14:textId="77777777" w:rsidTr="00716489">
        <w:tc>
          <w:tcPr>
            <w:tcW w:w="3024" w:type="dxa"/>
            <w:vAlign w:val="bottom"/>
            <w:hideMark/>
          </w:tcPr>
          <w:p w14:paraId="26382702" w14:textId="77777777" w:rsidR="00B508F5" w:rsidRPr="00716489" w:rsidRDefault="00B508F5" w:rsidP="00716489">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on </w:t>
            </w:r>
          </w:p>
        </w:tc>
        <w:tc>
          <w:tcPr>
            <w:tcW w:w="1296" w:type="dxa"/>
            <w:vAlign w:val="bottom"/>
          </w:tcPr>
          <w:p w14:paraId="533D2FB2"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6D5BB3CD"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720DAE24"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11DE7FDC"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50501C4B"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3AF6B3A5" w14:textId="77777777" w:rsidTr="00716489">
        <w:tc>
          <w:tcPr>
            <w:tcW w:w="3024" w:type="dxa"/>
            <w:vAlign w:val="bottom"/>
            <w:hideMark/>
          </w:tcPr>
          <w:p w14:paraId="1DE373A2"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available-for-sale securities</w:t>
            </w:r>
          </w:p>
        </w:tc>
        <w:tc>
          <w:tcPr>
            <w:tcW w:w="1296" w:type="dxa"/>
            <w:vAlign w:val="bottom"/>
          </w:tcPr>
          <w:p w14:paraId="39D7C646" w14:textId="3E1B9DF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210</w:t>
            </w:r>
            <w:r w:rsidRPr="00716489">
              <w:rPr>
                <w:rFonts w:ascii="Cordia New" w:eastAsia="Times New Roman" w:hAnsi="Cordia New"/>
                <w:szCs w:val="22"/>
              </w:rPr>
              <w:t>,</w:t>
            </w:r>
            <w:r w:rsidRPr="00716489">
              <w:rPr>
                <w:rFonts w:ascii="Cordia New" w:eastAsia="Times New Roman" w:hAnsi="Cordia New"/>
                <w:szCs w:val="22"/>
                <w:lang w:val="en-GB"/>
              </w:rPr>
              <w:t>976</w:t>
            </w:r>
            <w:r w:rsidRPr="00716489">
              <w:rPr>
                <w:rFonts w:ascii="Cordia New" w:eastAsia="Times New Roman" w:hAnsi="Cordia New"/>
                <w:szCs w:val="22"/>
              </w:rPr>
              <w:t>,</w:t>
            </w:r>
            <w:r w:rsidRPr="00716489">
              <w:rPr>
                <w:rFonts w:ascii="Cordia New" w:eastAsia="Times New Roman" w:hAnsi="Cordia New"/>
                <w:szCs w:val="22"/>
                <w:lang w:val="en-GB"/>
              </w:rPr>
              <w:t>886</w:t>
            </w:r>
            <w:r w:rsidRPr="00716489">
              <w:rPr>
                <w:rFonts w:ascii="Cordia New" w:eastAsia="Times New Roman" w:hAnsi="Cordia New"/>
                <w:szCs w:val="22"/>
              </w:rPr>
              <w:t>)</w:t>
            </w:r>
          </w:p>
        </w:tc>
        <w:tc>
          <w:tcPr>
            <w:tcW w:w="1296" w:type="dxa"/>
            <w:vAlign w:val="bottom"/>
          </w:tcPr>
          <w:p w14:paraId="25DE3CA7" w14:textId="03B1F85E"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9C9A89C" w14:textId="3F2238F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403</w:t>
            </w:r>
            <w:r w:rsidRPr="00716489">
              <w:rPr>
                <w:rFonts w:ascii="Cordia New" w:eastAsia="Times New Roman" w:hAnsi="Cordia New"/>
                <w:szCs w:val="22"/>
              </w:rPr>
              <w:t>,</w:t>
            </w:r>
            <w:r w:rsidRPr="00716489">
              <w:rPr>
                <w:rFonts w:ascii="Cordia New" w:eastAsia="Times New Roman" w:hAnsi="Cordia New"/>
                <w:szCs w:val="22"/>
                <w:lang w:val="en-GB"/>
              </w:rPr>
              <w:t>195</w:t>
            </w:r>
          </w:p>
        </w:tc>
        <w:tc>
          <w:tcPr>
            <w:tcW w:w="1296" w:type="dxa"/>
            <w:vAlign w:val="bottom"/>
          </w:tcPr>
          <w:p w14:paraId="28564FA0" w14:textId="7CE87A6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188DF98" w14:textId="3FECAAFA"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210</w:t>
            </w:r>
            <w:r w:rsidRPr="00716489">
              <w:rPr>
                <w:rFonts w:ascii="Cordia New" w:eastAsia="Times New Roman" w:hAnsi="Cordia New"/>
                <w:szCs w:val="22"/>
              </w:rPr>
              <w:t>,</w:t>
            </w:r>
            <w:r w:rsidRPr="00716489">
              <w:rPr>
                <w:rFonts w:ascii="Cordia New" w:eastAsia="Times New Roman" w:hAnsi="Cordia New"/>
                <w:szCs w:val="22"/>
                <w:lang w:val="en-GB"/>
              </w:rPr>
              <w:t>573</w:t>
            </w:r>
            <w:r w:rsidRPr="00716489">
              <w:rPr>
                <w:rFonts w:ascii="Cordia New" w:eastAsia="Times New Roman" w:hAnsi="Cordia New"/>
                <w:szCs w:val="22"/>
              </w:rPr>
              <w:t>,</w:t>
            </w:r>
            <w:r w:rsidRPr="00716489">
              <w:rPr>
                <w:rFonts w:ascii="Cordia New" w:eastAsia="Times New Roman" w:hAnsi="Cordia New"/>
                <w:szCs w:val="22"/>
                <w:lang w:val="en-GB"/>
              </w:rPr>
              <w:t>691</w:t>
            </w:r>
            <w:r w:rsidRPr="00716489">
              <w:rPr>
                <w:rFonts w:ascii="Cordia New" w:eastAsia="Times New Roman" w:hAnsi="Cordia New"/>
                <w:szCs w:val="22"/>
              </w:rPr>
              <w:t>)</w:t>
            </w:r>
          </w:p>
        </w:tc>
      </w:tr>
      <w:tr w:rsidR="00B508F5" w:rsidRPr="00716489" w14:paraId="43464FCE" w14:textId="77777777" w:rsidTr="00716489">
        <w:tc>
          <w:tcPr>
            <w:tcW w:w="3024" w:type="dxa"/>
            <w:vAlign w:val="bottom"/>
            <w:hideMark/>
          </w:tcPr>
          <w:p w14:paraId="25568A39" w14:textId="77777777" w:rsidR="00B508F5" w:rsidRPr="00716489" w:rsidRDefault="00B508F5" w:rsidP="00716489">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on sale of </w:t>
            </w:r>
          </w:p>
        </w:tc>
        <w:tc>
          <w:tcPr>
            <w:tcW w:w="1296" w:type="dxa"/>
            <w:vAlign w:val="bottom"/>
          </w:tcPr>
          <w:p w14:paraId="040178EA"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47885212"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53C144B2"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3875376F"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3808C3A5"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04B7C7E6" w14:textId="77777777" w:rsidTr="00716489">
        <w:tc>
          <w:tcPr>
            <w:tcW w:w="3024" w:type="dxa"/>
            <w:vAlign w:val="bottom"/>
            <w:hideMark/>
          </w:tcPr>
          <w:p w14:paraId="7B707AE2"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assets in the Group</w:t>
            </w:r>
          </w:p>
        </w:tc>
        <w:tc>
          <w:tcPr>
            <w:tcW w:w="1296" w:type="dxa"/>
            <w:vAlign w:val="bottom"/>
          </w:tcPr>
          <w:p w14:paraId="25272345" w14:textId="317053CC"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28</w:t>
            </w:r>
            <w:r w:rsidRPr="00716489">
              <w:rPr>
                <w:rFonts w:ascii="Cordia New" w:eastAsia="Times New Roman" w:hAnsi="Cordia New"/>
                <w:szCs w:val="22"/>
              </w:rPr>
              <w:t>,</w:t>
            </w:r>
            <w:r w:rsidRPr="00716489">
              <w:rPr>
                <w:rFonts w:ascii="Cordia New" w:eastAsia="Times New Roman" w:hAnsi="Cordia New"/>
                <w:szCs w:val="22"/>
                <w:lang w:val="en-GB"/>
              </w:rPr>
              <w:t>419</w:t>
            </w:r>
            <w:r w:rsidRPr="00716489">
              <w:rPr>
                <w:rFonts w:ascii="Cordia New" w:eastAsia="Times New Roman" w:hAnsi="Cordia New"/>
                <w:szCs w:val="22"/>
              </w:rPr>
              <w:t>,</w:t>
            </w:r>
            <w:r w:rsidRPr="00716489">
              <w:rPr>
                <w:rFonts w:ascii="Cordia New" w:eastAsia="Times New Roman" w:hAnsi="Cordia New"/>
                <w:szCs w:val="22"/>
                <w:lang w:val="en-GB"/>
              </w:rPr>
              <w:t>300</w:t>
            </w:r>
            <w:r w:rsidRPr="00716489">
              <w:rPr>
                <w:rFonts w:ascii="Cordia New" w:eastAsia="Times New Roman" w:hAnsi="Cordia New"/>
                <w:szCs w:val="22"/>
              </w:rPr>
              <w:t>)</w:t>
            </w:r>
          </w:p>
        </w:tc>
        <w:tc>
          <w:tcPr>
            <w:tcW w:w="1296" w:type="dxa"/>
            <w:vAlign w:val="bottom"/>
          </w:tcPr>
          <w:p w14:paraId="6980C895" w14:textId="1471670F"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w:t>
            </w:r>
            <w:r w:rsidRPr="00716489">
              <w:rPr>
                <w:rFonts w:ascii="Cordia New" w:eastAsia="Times New Roman" w:hAnsi="Cordia New"/>
                <w:szCs w:val="22"/>
              </w:rPr>
              <w:t>,</w:t>
            </w:r>
            <w:r w:rsidRPr="00716489">
              <w:rPr>
                <w:rFonts w:ascii="Cordia New" w:eastAsia="Times New Roman" w:hAnsi="Cordia New"/>
                <w:szCs w:val="22"/>
                <w:lang w:val="en-GB"/>
              </w:rPr>
              <w:t>253</w:t>
            </w:r>
            <w:r w:rsidRPr="00716489">
              <w:rPr>
                <w:rFonts w:ascii="Cordia New" w:eastAsia="Times New Roman" w:hAnsi="Cordia New"/>
                <w:szCs w:val="22"/>
              </w:rPr>
              <w:t>,</w:t>
            </w:r>
            <w:r w:rsidRPr="00716489">
              <w:rPr>
                <w:rFonts w:ascii="Cordia New" w:eastAsia="Times New Roman" w:hAnsi="Cordia New"/>
                <w:szCs w:val="22"/>
                <w:lang w:val="en-GB"/>
              </w:rPr>
              <w:t>412</w:t>
            </w:r>
          </w:p>
        </w:tc>
        <w:tc>
          <w:tcPr>
            <w:tcW w:w="1296" w:type="dxa"/>
            <w:vAlign w:val="bottom"/>
          </w:tcPr>
          <w:p w14:paraId="0C9BF704" w14:textId="496DBE7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66003BB" w14:textId="4A248BEC"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7E4052DC" w14:textId="084F4C07"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24</w:t>
            </w:r>
            <w:r w:rsidRPr="00716489">
              <w:rPr>
                <w:rFonts w:ascii="Cordia New" w:eastAsia="Times New Roman" w:hAnsi="Cordia New"/>
                <w:szCs w:val="22"/>
              </w:rPr>
              <w:t>,</w:t>
            </w:r>
            <w:r w:rsidRPr="00716489">
              <w:rPr>
                <w:rFonts w:ascii="Cordia New" w:eastAsia="Times New Roman" w:hAnsi="Cordia New"/>
                <w:szCs w:val="22"/>
                <w:lang w:val="en-GB"/>
              </w:rPr>
              <w:t>165</w:t>
            </w:r>
            <w:r w:rsidRPr="00716489">
              <w:rPr>
                <w:rFonts w:ascii="Cordia New" w:eastAsia="Times New Roman" w:hAnsi="Cordia New"/>
                <w:szCs w:val="22"/>
              </w:rPr>
              <w:t>,</w:t>
            </w:r>
            <w:r w:rsidRPr="00716489">
              <w:rPr>
                <w:rFonts w:ascii="Cordia New" w:eastAsia="Times New Roman" w:hAnsi="Cordia New"/>
                <w:szCs w:val="22"/>
                <w:lang w:val="en-GB"/>
              </w:rPr>
              <w:t>888</w:t>
            </w:r>
            <w:r w:rsidRPr="00716489">
              <w:rPr>
                <w:rFonts w:ascii="Cordia New" w:eastAsia="Times New Roman" w:hAnsi="Cordia New"/>
                <w:szCs w:val="22"/>
              </w:rPr>
              <w:t>)</w:t>
            </w:r>
          </w:p>
        </w:tc>
      </w:tr>
      <w:tr w:rsidR="00B508F5" w:rsidRPr="00716489" w14:paraId="2277F8FC" w14:textId="77777777" w:rsidTr="00716489">
        <w:tc>
          <w:tcPr>
            <w:tcW w:w="3024" w:type="dxa"/>
            <w:vAlign w:val="bottom"/>
            <w:hideMark/>
          </w:tcPr>
          <w:p w14:paraId="197C6D57"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Fair value adjustment of net</w:t>
            </w:r>
          </w:p>
        </w:tc>
        <w:tc>
          <w:tcPr>
            <w:tcW w:w="1296" w:type="dxa"/>
            <w:vAlign w:val="bottom"/>
          </w:tcPr>
          <w:p w14:paraId="557B7194"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7BC125D6"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3BD5723C"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068C4C6E" w14:textId="77777777" w:rsidR="00B508F5" w:rsidRPr="00716489" w:rsidRDefault="00B508F5" w:rsidP="00716489">
            <w:pPr>
              <w:spacing w:after="0" w:line="240" w:lineRule="auto"/>
              <w:ind w:right="-72"/>
              <w:jc w:val="right"/>
              <w:rPr>
                <w:rFonts w:ascii="Cordia New" w:eastAsia="Times New Roman" w:hAnsi="Cordia New"/>
                <w:szCs w:val="22"/>
              </w:rPr>
            </w:pPr>
          </w:p>
        </w:tc>
        <w:tc>
          <w:tcPr>
            <w:tcW w:w="1296" w:type="dxa"/>
            <w:vAlign w:val="bottom"/>
          </w:tcPr>
          <w:p w14:paraId="35A1FD1C" w14:textId="77777777" w:rsidR="00B508F5" w:rsidRPr="00716489" w:rsidRDefault="00B508F5" w:rsidP="00716489">
            <w:pPr>
              <w:spacing w:after="0" w:line="240" w:lineRule="auto"/>
              <w:ind w:right="-72"/>
              <w:jc w:val="right"/>
              <w:rPr>
                <w:rFonts w:ascii="Cordia New" w:eastAsia="Times New Roman" w:hAnsi="Cordia New"/>
                <w:szCs w:val="22"/>
              </w:rPr>
            </w:pPr>
          </w:p>
        </w:tc>
      </w:tr>
      <w:tr w:rsidR="00B508F5" w:rsidRPr="00716489" w14:paraId="7FE233D0" w14:textId="77777777" w:rsidTr="00716489">
        <w:tc>
          <w:tcPr>
            <w:tcW w:w="3024" w:type="dxa"/>
            <w:vAlign w:val="bottom"/>
          </w:tcPr>
          <w:p w14:paraId="6F979EE8"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assets at acquisition date</w:t>
            </w:r>
          </w:p>
        </w:tc>
        <w:tc>
          <w:tcPr>
            <w:tcW w:w="1296" w:type="dxa"/>
            <w:vAlign w:val="bottom"/>
          </w:tcPr>
          <w:p w14:paraId="26B80F70" w14:textId="4129E3A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23</w:t>
            </w:r>
            <w:r w:rsidRPr="00716489">
              <w:rPr>
                <w:rFonts w:ascii="Cordia New" w:eastAsia="Times New Roman" w:hAnsi="Cordia New"/>
                <w:szCs w:val="22"/>
              </w:rPr>
              <w:t>,</w:t>
            </w:r>
            <w:r w:rsidRPr="00716489">
              <w:rPr>
                <w:rFonts w:ascii="Cordia New" w:eastAsia="Times New Roman" w:hAnsi="Cordia New"/>
                <w:szCs w:val="22"/>
                <w:lang w:val="en-GB"/>
              </w:rPr>
              <w:t>762</w:t>
            </w:r>
            <w:r w:rsidRPr="00716489">
              <w:rPr>
                <w:rFonts w:ascii="Cordia New" w:eastAsia="Times New Roman" w:hAnsi="Cordia New"/>
                <w:szCs w:val="22"/>
              </w:rPr>
              <w:t>,</w:t>
            </w:r>
            <w:r w:rsidRPr="00716489">
              <w:rPr>
                <w:rFonts w:ascii="Cordia New" w:eastAsia="Times New Roman" w:hAnsi="Cordia New"/>
                <w:szCs w:val="22"/>
                <w:lang w:val="en-GB"/>
              </w:rPr>
              <w:t>441</w:t>
            </w:r>
            <w:r w:rsidRPr="00716489">
              <w:rPr>
                <w:rFonts w:ascii="Cordia New" w:eastAsia="Times New Roman" w:hAnsi="Cordia New"/>
                <w:szCs w:val="22"/>
              </w:rPr>
              <w:t>,</w:t>
            </w:r>
            <w:r w:rsidRPr="00716489">
              <w:rPr>
                <w:rFonts w:ascii="Cordia New" w:eastAsia="Times New Roman" w:hAnsi="Cordia New"/>
                <w:szCs w:val="22"/>
                <w:lang w:val="en-GB"/>
              </w:rPr>
              <w:t>272</w:t>
            </w:r>
            <w:r w:rsidRPr="00716489">
              <w:rPr>
                <w:rFonts w:ascii="Cordia New" w:eastAsia="Times New Roman" w:hAnsi="Cordia New"/>
                <w:szCs w:val="22"/>
              </w:rPr>
              <w:t>)</w:t>
            </w:r>
          </w:p>
        </w:tc>
        <w:tc>
          <w:tcPr>
            <w:tcW w:w="1296" w:type="dxa"/>
            <w:vAlign w:val="bottom"/>
          </w:tcPr>
          <w:p w14:paraId="7E34F78D" w14:textId="5F84984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924</w:t>
            </w:r>
            <w:r w:rsidRPr="00716489">
              <w:rPr>
                <w:rFonts w:ascii="Cordia New" w:eastAsia="Times New Roman" w:hAnsi="Cordia New"/>
                <w:szCs w:val="22"/>
              </w:rPr>
              <w:t>,</w:t>
            </w:r>
            <w:r w:rsidRPr="00716489">
              <w:rPr>
                <w:rFonts w:ascii="Cordia New" w:eastAsia="Times New Roman" w:hAnsi="Cordia New"/>
                <w:szCs w:val="22"/>
                <w:lang w:val="en-GB"/>
              </w:rPr>
              <w:t>542</w:t>
            </w:r>
            <w:r w:rsidRPr="00716489">
              <w:rPr>
                <w:rFonts w:ascii="Cordia New" w:eastAsia="Times New Roman" w:hAnsi="Cordia New"/>
                <w:szCs w:val="22"/>
              </w:rPr>
              <w:t>,</w:t>
            </w:r>
            <w:r w:rsidRPr="00716489">
              <w:rPr>
                <w:rFonts w:ascii="Cordia New" w:eastAsia="Times New Roman" w:hAnsi="Cordia New"/>
                <w:szCs w:val="22"/>
                <w:lang w:val="en-GB"/>
              </w:rPr>
              <w:t>054</w:t>
            </w:r>
          </w:p>
        </w:tc>
        <w:tc>
          <w:tcPr>
            <w:tcW w:w="1296" w:type="dxa"/>
            <w:vAlign w:val="bottom"/>
          </w:tcPr>
          <w:p w14:paraId="5109E172" w14:textId="13E316E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031AAAC2" w14:textId="52161D2D"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220</w:t>
            </w:r>
            <w:r w:rsidRPr="00716489">
              <w:rPr>
                <w:rFonts w:ascii="Cordia New" w:eastAsia="Times New Roman" w:hAnsi="Cordia New"/>
                <w:szCs w:val="22"/>
              </w:rPr>
              <w:t>,</w:t>
            </w:r>
            <w:r w:rsidRPr="00716489">
              <w:rPr>
                <w:rFonts w:ascii="Cordia New" w:eastAsia="Times New Roman" w:hAnsi="Cordia New"/>
                <w:szCs w:val="22"/>
                <w:lang w:val="en-GB"/>
              </w:rPr>
              <w:t>834</w:t>
            </w:r>
            <w:r w:rsidRPr="00716489">
              <w:rPr>
                <w:rFonts w:ascii="Cordia New" w:eastAsia="Times New Roman" w:hAnsi="Cordia New"/>
                <w:szCs w:val="22"/>
              </w:rPr>
              <w:t>,</w:t>
            </w:r>
            <w:r w:rsidRPr="00716489">
              <w:rPr>
                <w:rFonts w:ascii="Cordia New" w:eastAsia="Times New Roman" w:hAnsi="Cordia New"/>
                <w:szCs w:val="22"/>
                <w:lang w:val="en-GB"/>
              </w:rPr>
              <w:t>068</w:t>
            </w:r>
            <w:r w:rsidRPr="00716489">
              <w:rPr>
                <w:rFonts w:ascii="Cordia New" w:eastAsia="Times New Roman" w:hAnsi="Cordia New"/>
                <w:szCs w:val="22"/>
              </w:rPr>
              <w:t>)</w:t>
            </w:r>
          </w:p>
        </w:tc>
        <w:tc>
          <w:tcPr>
            <w:tcW w:w="1296" w:type="dxa"/>
            <w:vAlign w:val="bottom"/>
          </w:tcPr>
          <w:p w14:paraId="22F0831A" w14:textId="46C99A9B"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23</w:t>
            </w:r>
            <w:r w:rsidRPr="00716489">
              <w:rPr>
                <w:rFonts w:ascii="Cordia New" w:eastAsia="Times New Roman" w:hAnsi="Cordia New"/>
                <w:szCs w:val="22"/>
              </w:rPr>
              <w:t>,</w:t>
            </w:r>
            <w:r w:rsidRPr="00716489">
              <w:rPr>
                <w:rFonts w:ascii="Cordia New" w:eastAsia="Times New Roman" w:hAnsi="Cordia New"/>
                <w:szCs w:val="22"/>
                <w:lang w:val="en-GB"/>
              </w:rPr>
              <w:t>058</w:t>
            </w:r>
            <w:r w:rsidRPr="00716489">
              <w:rPr>
                <w:rFonts w:ascii="Cordia New" w:eastAsia="Times New Roman" w:hAnsi="Cordia New"/>
                <w:szCs w:val="22"/>
              </w:rPr>
              <w:t>,</w:t>
            </w:r>
            <w:r w:rsidRPr="00716489">
              <w:rPr>
                <w:rFonts w:ascii="Cordia New" w:eastAsia="Times New Roman" w:hAnsi="Cordia New"/>
                <w:szCs w:val="22"/>
                <w:lang w:val="en-GB"/>
              </w:rPr>
              <w:t>733</w:t>
            </w:r>
            <w:r w:rsidRPr="00716489">
              <w:rPr>
                <w:rFonts w:ascii="Cordia New" w:eastAsia="Times New Roman" w:hAnsi="Cordia New"/>
                <w:szCs w:val="22"/>
              </w:rPr>
              <w:t>,</w:t>
            </w:r>
            <w:r w:rsidRPr="00716489">
              <w:rPr>
                <w:rFonts w:ascii="Cordia New" w:eastAsia="Times New Roman" w:hAnsi="Cordia New"/>
                <w:szCs w:val="22"/>
                <w:lang w:val="en-GB"/>
              </w:rPr>
              <w:t>286</w:t>
            </w:r>
            <w:r w:rsidRPr="00716489">
              <w:rPr>
                <w:rFonts w:ascii="Cordia New" w:eastAsia="Times New Roman" w:hAnsi="Cordia New"/>
                <w:szCs w:val="22"/>
              </w:rPr>
              <w:t>)</w:t>
            </w:r>
          </w:p>
        </w:tc>
      </w:tr>
      <w:tr w:rsidR="00B508F5" w:rsidRPr="00716489" w14:paraId="67B9434A" w14:textId="77777777" w:rsidTr="00716489">
        <w:tc>
          <w:tcPr>
            <w:tcW w:w="3024" w:type="dxa"/>
            <w:vAlign w:val="bottom"/>
          </w:tcPr>
          <w:p w14:paraId="23EABBAF" w14:textId="77777777" w:rsidR="00B508F5" w:rsidRPr="00716489" w:rsidRDefault="00B508F5" w:rsidP="00716489">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from </w:t>
            </w:r>
          </w:p>
          <w:p w14:paraId="7F2EEBA2"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derivatives</w:t>
            </w:r>
          </w:p>
        </w:tc>
        <w:tc>
          <w:tcPr>
            <w:tcW w:w="1296" w:type="dxa"/>
            <w:vAlign w:val="bottom"/>
          </w:tcPr>
          <w:p w14:paraId="4612957F" w14:textId="22303C58"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93</w:t>
            </w:r>
            <w:r w:rsidRPr="00716489">
              <w:rPr>
                <w:rFonts w:ascii="Cordia New" w:eastAsia="Times New Roman" w:hAnsi="Cordia New"/>
                <w:szCs w:val="22"/>
              </w:rPr>
              <w:t>,</w:t>
            </w:r>
            <w:r w:rsidRPr="00716489">
              <w:rPr>
                <w:rFonts w:ascii="Cordia New" w:eastAsia="Times New Roman" w:hAnsi="Cordia New"/>
                <w:szCs w:val="22"/>
                <w:lang w:val="en-GB"/>
              </w:rPr>
              <w:t>735</w:t>
            </w:r>
            <w:r w:rsidRPr="00716489">
              <w:rPr>
                <w:rFonts w:ascii="Cordia New" w:eastAsia="Times New Roman" w:hAnsi="Cordia New"/>
                <w:szCs w:val="22"/>
              </w:rPr>
              <w:t>,</w:t>
            </w:r>
            <w:r w:rsidRPr="00716489">
              <w:rPr>
                <w:rFonts w:ascii="Cordia New" w:eastAsia="Times New Roman" w:hAnsi="Cordia New"/>
                <w:szCs w:val="22"/>
                <w:lang w:val="en-GB"/>
              </w:rPr>
              <w:t>689</w:t>
            </w:r>
            <w:r w:rsidRPr="00716489">
              <w:rPr>
                <w:rFonts w:ascii="Cordia New" w:eastAsia="Times New Roman" w:hAnsi="Cordia New"/>
                <w:szCs w:val="22"/>
              </w:rPr>
              <w:t>)</w:t>
            </w:r>
          </w:p>
        </w:tc>
        <w:tc>
          <w:tcPr>
            <w:tcW w:w="1296" w:type="dxa"/>
            <w:vAlign w:val="bottom"/>
          </w:tcPr>
          <w:p w14:paraId="51FDF57D" w14:textId="0373B950"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87</w:t>
            </w:r>
            <w:r w:rsidRPr="00716489">
              <w:rPr>
                <w:rFonts w:ascii="Cordia New" w:eastAsia="Times New Roman" w:hAnsi="Cordia New"/>
                <w:szCs w:val="22"/>
              </w:rPr>
              <w:t>,</w:t>
            </w:r>
            <w:r w:rsidRPr="00716489">
              <w:rPr>
                <w:rFonts w:ascii="Cordia New" w:eastAsia="Times New Roman" w:hAnsi="Cordia New"/>
                <w:szCs w:val="22"/>
                <w:lang w:val="en-GB"/>
              </w:rPr>
              <w:t>654</w:t>
            </w:r>
            <w:r w:rsidRPr="00716489">
              <w:rPr>
                <w:rFonts w:ascii="Cordia New" w:eastAsia="Times New Roman" w:hAnsi="Cordia New"/>
                <w:szCs w:val="22"/>
              </w:rPr>
              <w:t>,</w:t>
            </w:r>
            <w:r w:rsidRPr="00716489">
              <w:rPr>
                <w:rFonts w:ascii="Cordia New" w:eastAsia="Times New Roman" w:hAnsi="Cordia New"/>
                <w:szCs w:val="22"/>
                <w:lang w:val="en-GB"/>
              </w:rPr>
              <w:t>546</w:t>
            </w:r>
          </w:p>
        </w:tc>
        <w:tc>
          <w:tcPr>
            <w:tcW w:w="1296" w:type="dxa"/>
            <w:vAlign w:val="bottom"/>
          </w:tcPr>
          <w:p w14:paraId="16BF99C6" w14:textId="4BA49A0B"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F7B00D8" w14:textId="66B2AAFB"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670FE461" w14:textId="5C93CD4B" w:rsidR="00B508F5" w:rsidRPr="00716489" w:rsidRDefault="00B508F5" w:rsidP="00716489">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6</w:t>
            </w:r>
            <w:r w:rsidRPr="00716489">
              <w:rPr>
                <w:rFonts w:ascii="Cordia New" w:eastAsia="Times New Roman" w:hAnsi="Cordia New"/>
                <w:szCs w:val="22"/>
              </w:rPr>
              <w:t>,</w:t>
            </w:r>
            <w:r w:rsidRPr="00716489">
              <w:rPr>
                <w:rFonts w:ascii="Cordia New" w:eastAsia="Times New Roman" w:hAnsi="Cordia New"/>
                <w:szCs w:val="22"/>
                <w:lang w:val="en-GB"/>
              </w:rPr>
              <w:t>081</w:t>
            </w:r>
            <w:r w:rsidRPr="00716489">
              <w:rPr>
                <w:rFonts w:ascii="Cordia New" w:eastAsia="Times New Roman" w:hAnsi="Cordia New"/>
                <w:szCs w:val="22"/>
              </w:rPr>
              <w:t>,</w:t>
            </w:r>
            <w:r w:rsidRPr="00716489">
              <w:rPr>
                <w:rFonts w:ascii="Cordia New" w:eastAsia="Times New Roman" w:hAnsi="Cordia New"/>
                <w:szCs w:val="22"/>
                <w:lang w:val="en-GB"/>
              </w:rPr>
              <w:t>143</w:t>
            </w:r>
            <w:r w:rsidRPr="00716489">
              <w:rPr>
                <w:rFonts w:ascii="Cordia New" w:eastAsia="Times New Roman" w:hAnsi="Cordia New"/>
                <w:szCs w:val="22"/>
              </w:rPr>
              <w:t>)</w:t>
            </w:r>
          </w:p>
        </w:tc>
      </w:tr>
      <w:tr w:rsidR="00B508F5" w:rsidRPr="00716489" w14:paraId="27B5C214" w14:textId="77777777" w:rsidTr="00716489">
        <w:tc>
          <w:tcPr>
            <w:tcW w:w="3024" w:type="dxa"/>
            <w:vAlign w:val="bottom"/>
            <w:hideMark/>
          </w:tcPr>
          <w:p w14:paraId="4F52F9AC" w14:textId="77777777"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Others</w:t>
            </w:r>
          </w:p>
        </w:tc>
        <w:tc>
          <w:tcPr>
            <w:tcW w:w="1296" w:type="dxa"/>
            <w:vAlign w:val="bottom"/>
          </w:tcPr>
          <w:p w14:paraId="3D410FDB" w14:textId="4C1D39EF"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2,602,179,630</w:t>
            </w:r>
          </w:p>
        </w:tc>
        <w:tc>
          <w:tcPr>
            <w:tcW w:w="1296" w:type="dxa"/>
            <w:vAlign w:val="bottom"/>
          </w:tcPr>
          <w:p w14:paraId="040A0C45" w14:textId="12338D24"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22</w:t>
            </w:r>
            <w:r w:rsidRPr="00716489">
              <w:rPr>
                <w:rFonts w:ascii="Cordia New" w:eastAsia="Times New Roman" w:hAnsi="Cordia New"/>
                <w:szCs w:val="22"/>
              </w:rPr>
              <w:t>,</w:t>
            </w:r>
            <w:r w:rsidRPr="00716489">
              <w:rPr>
                <w:rFonts w:ascii="Cordia New" w:eastAsia="Times New Roman" w:hAnsi="Cordia New"/>
                <w:szCs w:val="22"/>
                <w:lang w:val="en-GB"/>
              </w:rPr>
              <w:t>937</w:t>
            </w:r>
            <w:r w:rsidRPr="00716489">
              <w:rPr>
                <w:rFonts w:ascii="Cordia New" w:eastAsia="Times New Roman" w:hAnsi="Cordia New"/>
                <w:szCs w:val="22"/>
              </w:rPr>
              <w:t>,</w:t>
            </w:r>
            <w:r w:rsidRPr="00716489">
              <w:rPr>
                <w:rFonts w:ascii="Cordia New" w:eastAsia="Times New Roman" w:hAnsi="Cordia New"/>
                <w:szCs w:val="22"/>
                <w:lang w:val="en-GB"/>
              </w:rPr>
              <w:t>601</w:t>
            </w:r>
          </w:p>
        </w:tc>
        <w:tc>
          <w:tcPr>
            <w:tcW w:w="1296" w:type="dxa"/>
            <w:vAlign w:val="bottom"/>
          </w:tcPr>
          <w:p w14:paraId="10856007" w14:textId="2C590BF3"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(3,512,662,134)</w:t>
            </w:r>
          </w:p>
        </w:tc>
        <w:tc>
          <w:tcPr>
            <w:tcW w:w="1296" w:type="dxa"/>
            <w:vAlign w:val="bottom"/>
          </w:tcPr>
          <w:p w14:paraId="67C19F6B" w14:textId="0E73FA75"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A8692AD" w14:textId="6EAE3D94"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887,544,903</w:t>
            </w:r>
            <w:r w:rsidRPr="00716489">
              <w:rPr>
                <w:rFonts w:ascii="Cordia New" w:eastAsia="Times New Roman" w:hAnsi="Cordia New"/>
                <w:szCs w:val="22"/>
              </w:rPr>
              <w:t>)</w:t>
            </w:r>
          </w:p>
        </w:tc>
      </w:tr>
      <w:tr w:rsidR="00B508F5" w:rsidRPr="00716489" w14:paraId="10C6BED2" w14:textId="77777777" w:rsidTr="00716489">
        <w:tc>
          <w:tcPr>
            <w:tcW w:w="3024" w:type="dxa"/>
            <w:vAlign w:val="bottom"/>
          </w:tcPr>
          <w:p w14:paraId="02E33AD5" w14:textId="77777777" w:rsidR="00B508F5" w:rsidRPr="00716489" w:rsidRDefault="00B508F5" w:rsidP="00716489">
            <w:pPr>
              <w:spacing w:after="0" w:line="240" w:lineRule="auto"/>
              <w:ind w:left="324" w:right="-99"/>
              <w:rPr>
                <w:rFonts w:ascii="Cordia New" w:eastAsia="Times New Roman" w:hAnsi="Cordia New"/>
                <w:sz w:val="12"/>
                <w:szCs w:val="12"/>
              </w:rPr>
            </w:pPr>
          </w:p>
        </w:tc>
        <w:tc>
          <w:tcPr>
            <w:tcW w:w="1296" w:type="dxa"/>
            <w:vAlign w:val="bottom"/>
          </w:tcPr>
          <w:p w14:paraId="6254AE61"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65B2B780"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14368870"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0B1CE97D"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06D41217" w14:textId="77777777" w:rsidR="00B508F5" w:rsidRPr="00716489" w:rsidRDefault="00B508F5" w:rsidP="00716489">
            <w:pPr>
              <w:spacing w:after="0" w:line="240" w:lineRule="auto"/>
              <w:ind w:right="-72"/>
              <w:jc w:val="right"/>
              <w:rPr>
                <w:rFonts w:ascii="Cordia New" w:eastAsia="Times New Roman" w:hAnsi="Cordia New"/>
                <w:sz w:val="12"/>
                <w:szCs w:val="12"/>
              </w:rPr>
            </w:pPr>
          </w:p>
        </w:tc>
      </w:tr>
      <w:tr w:rsidR="00B508F5" w:rsidRPr="00716489" w14:paraId="13FE78E5" w14:textId="77777777" w:rsidTr="00716489">
        <w:tc>
          <w:tcPr>
            <w:tcW w:w="3024" w:type="dxa"/>
            <w:vAlign w:val="bottom"/>
          </w:tcPr>
          <w:p w14:paraId="33933630" w14:textId="77777777" w:rsidR="00B508F5" w:rsidRPr="00716489" w:rsidRDefault="00B508F5" w:rsidP="00716489">
            <w:pPr>
              <w:spacing w:after="0" w:line="240" w:lineRule="auto"/>
              <w:ind w:left="324" w:right="-99"/>
              <w:rPr>
                <w:rFonts w:ascii="Cordia New" w:eastAsia="Times New Roman" w:hAnsi="Cordia New"/>
                <w:szCs w:val="22"/>
              </w:rPr>
            </w:pPr>
          </w:p>
        </w:tc>
        <w:tc>
          <w:tcPr>
            <w:tcW w:w="1296" w:type="dxa"/>
            <w:vAlign w:val="bottom"/>
          </w:tcPr>
          <w:p w14:paraId="3192963F" w14:textId="3CB1F783"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23</w:t>
            </w:r>
            <w:r w:rsidRPr="00716489">
              <w:rPr>
                <w:rFonts w:ascii="Cordia New" w:eastAsia="Times New Roman" w:hAnsi="Cordia New"/>
                <w:szCs w:val="22"/>
              </w:rPr>
              <w:t>,</w:t>
            </w:r>
            <w:r w:rsidRPr="00716489">
              <w:rPr>
                <w:rFonts w:ascii="Cordia New" w:eastAsia="Times New Roman" w:hAnsi="Cordia New"/>
                <w:szCs w:val="22"/>
                <w:lang w:val="en-GB"/>
              </w:rPr>
              <w:t>144</w:t>
            </w:r>
            <w:r w:rsidRPr="00716489">
              <w:rPr>
                <w:rFonts w:ascii="Cordia New" w:eastAsia="Times New Roman" w:hAnsi="Cordia New"/>
                <w:szCs w:val="22"/>
              </w:rPr>
              <w:t>,</w:t>
            </w:r>
            <w:r w:rsidRPr="00716489">
              <w:rPr>
                <w:rFonts w:ascii="Cordia New" w:eastAsia="Times New Roman" w:hAnsi="Cordia New"/>
                <w:szCs w:val="22"/>
                <w:lang w:val="en-GB"/>
              </w:rPr>
              <w:t>401</w:t>
            </w:r>
            <w:r w:rsidRPr="00716489">
              <w:rPr>
                <w:rFonts w:ascii="Cordia New" w:eastAsia="Times New Roman" w:hAnsi="Cordia New"/>
                <w:szCs w:val="22"/>
              </w:rPr>
              <w:t>,</w:t>
            </w:r>
            <w:r w:rsidRPr="00716489">
              <w:rPr>
                <w:rFonts w:ascii="Cordia New" w:eastAsia="Times New Roman" w:hAnsi="Cordia New"/>
                <w:szCs w:val="22"/>
                <w:lang w:val="en-GB"/>
              </w:rPr>
              <w:t>654</w:t>
            </w:r>
            <w:r w:rsidRPr="00716489">
              <w:rPr>
                <w:rFonts w:ascii="Cordia New" w:eastAsia="Times New Roman" w:hAnsi="Cordia New"/>
                <w:szCs w:val="22"/>
              </w:rPr>
              <w:t>)</w:t>
            </w:r>
          </w:p>
        </w:tc>
        <w:tc>
          <w:tcPr>
            <w:tcW w:w="1296" w:type="dxa"/>
            <w:vAlign w:val="bottom"/>
          </w:tcPr>
          <w:p w14:paraId="5F9ABB50" w14:textId="1D9DBBFD"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990</w:t>
            </w:r>
            <w:r w:rsidRPr="00716489">
              <w:rPr>
                <w:rFonts w:ascii="Cordia New" w:eastAsia="Times New Roman" w:hAnsi="Cordia New"/>
                <w:szCs w:val="22"/>
              </w:rPr>
              <w:t>,</w:t>
            </w:r>
            <w:r w:rsidRPr="00716489">
              <w:rPr>
                <w:rFonts w:ascii="Cordia New" w:eastAsia="Times New Roman" w:hAnsi="Cordia New"/>
                <w:szCs w:val="22"/>
                <w:lang w:val="en-GB"/>
              </w:rPr>
              <w:t>867</w:t>
            </w:r>
            <w:r w:rsidRPr="00716489">
              <w:rPr>
                <w:rFonts w:ascii="Cordia New" w:eastAsia="Times New Roman" w:hAnsi="Cordia New"/>
                <w:szCs w:val="22"/>
              </w:rPr>
              <w:t>,</w:t>
            </w:r>
            <w:r w:rsidRPr="00716489">
              <w:rPr>
                <w:rFonts w:ascii="Cordia New" w:eastAsia="Times New Roman" w:hAnsi="Cordia New"/>
                <w:szCs w:val="22"/>
                <w:lang w:val="en-GB"/>
              </w:rPr>
              <w:t>957</w:t>
            </w:r>
          </w:p>
        </w:tc>
        <w:tc>
          <w:tcPr>
            <w:tcW w:w="1296" w:type="dxa"/>
            <w:vAlign w:val="bottom"/>
          </w:tcPr>
          <w:p w14:paraId="4E10D064" w14:textId="38A52449"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(3,512,258,939)</w:t>
            </w:r>
          </w:p>
        </w:tc>
        <w:tc>
          <w:tcPr>
            <w:tcW w:w="1296" w:type="dxa"/>
            <w:vAlign w:val="bottom"/>
          </w:tcPr>
          <w:p w14:paraId="76176E7B" w14:textId="393DC085"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220</w:t>
            </w:r>
            <w:r w:rsidRPr="00716489">
              <w:rPr>
                <w:rFonts w:ascii="Cordia New" w:eastAsia="Times New Roman" w:hAnsi="Cordia New"/>
                <w:szCs w:val="22"/>
              </w:rPr>
              <w:t>,</w:t>
            </w:r>
            <w:r w:rsidRPr="00716489">
              <w:rPr>
                <w:rFonts w:ascii="Cordia New" w:eastAsia="Times New Roman" w:hAnsi="Cordia New"/>
                <w:szCs w:val="22"/>
                <w:lang w:val="en-GB"/>
              </w:rPr>
              <w:t>834</w:t>
            </w:r>
            <w:r w:rsidRPr="00716489">
              <w:rPr>
                <w:rFonts w:ascii="Cordia New" w:eastAsia="Times New Roman" w:hAnsi="Cordia New"/>
                <w:szCs w:val="22"/>
              </w:rPr>
              <w:t>,</w:t>
            </w:r>
            <w:r w:rsidRPr="00716489">
              <w:rPr>
                <w:rFonts w:ascii="Cordia New" w:eastAsia="Times New Roman" w:hAnsi="Cordia New"/>
                <w:szCs w:val="22"/>
                <w:lang w:val="en-GB"/>
              </w:rPr>
              <w:t>068</w:t>
            </w:r>
            <w:r w:rsidRPr="00716489">
              <w:rPr>
                <w:rFonts w:ascii="Cordia New" w:eastAsia="Times New Roman" w:hAnsi="Cordia New"/>
                <w:szCs w:val="22"/>
              </w:rPr>
              <w:t>)</w:t>
            </w:r>
          </w:p>
        </w:tc>
        <w:tc>
          <w:tcPr>
            <w:tcW w:w="1296" w:type="dxa"/>
            <w:vAlign w:val="bottom"/>
          </w:tcPr>
          <w:p w14:paraId="363E6D93" w14:textId="1C6E5221" w:rsidR="00B508F5" w:rsidRPr="00716489" w:rsidRDefault="00B508F5" w:rsidP="00716489">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25</w:t>
            </w:r>
            <w:r w:rsidRPr="00716489">
              <w:rPr>
                <w:rFonts w:ascii="Cordia New" w:eastAsia="Times New Roman" w:hAnsi="Cordia New"/>
                <w:szCs w:val="22"/>
              </w:rPr>
              <w:t>,</w:t>
            </w:r>
            <w:r w:rsidRPr="00716489">
              <w:rPr>
                <w:rFonts w:ascii="Cordia New" w:eastAsia="Times New Roman" w:hAnsi="Cordia New"/>
                <w:szCs w:val="22"/>
                <w:lang w:val="en-GB"/>
              </w:rPr>
              <w:t>886</w:t>
            </w:r>
            <w:r w:rsidRPr="00716489">
              <w:rPr>
                <w:rFonts w:ascii="Cordia New" w:eastAsia="Times New Roman" w:hAnsi="Cordia New"/>
                <w:szCs w:val="22"/>
              </w:rPr>
              <w:t>,</w:t>
            </w:r>
            <w:r w:rsidRPr="00716489">
              <w:rPr>
                <w:rFonts w:ascii="Cordia New" w:eastAsia="Times New Roman" w:hAnsi="Cordia New"/>
                <w:szCs w:val="22"/>
                <w:lang w:val="en-GB"/>
              </w:rPr>
              <w:t>626</w:t>
            </w:r>
            <w:r w:rsidRPr="00716489">
              <w:rPr>
                <w:rFonts w:ascii="Cordia New" w:eastAsia="Times New Roman" w:hAnsi="Cordia New"/>
                <w:szCs w:val="22"/>
              </w:rPr>
              <w:t>,</w:t>
            </w:r>
            <w:r w:rsidRPr="00716489">
              <w:rPr>
                <w:rFonts w:ascii="Cordia New" w:eastAsia="Times New Roman" w:hAnsi="Cordia New"/>
                <w:szCs w:val="22"/>
                <w:lang w:val="en-GB"/>
              </w:rPr>
              <w:t>704</w:t>
            </w:r>
            <w:r w:rsidRPr="00716489">
              <w:rPr>
                <w:rFonts w:ascii="Cordia New" w:eastAsia="Times New Roman" w:hAnsi="Cordia New"/>
                <w:szCs w:val="22"/>
              </w:rPr>
              <w:t>)</w:t>
            </w:r>
          </w:p>
        </w:tc>
      </w:tr>
      <w:tr w:rsidR="00B508F5" w:rsidRPr="00716489" w14:paraId="068C1D43" w14:textId="77777777" w:rsidTr="00716489">
        <w:tc>
          <w:tcPr>
            <w:tcW w:w="3024" w:type="dxa"/>
            <w:vAlign w:val="bottom"/>
          </w:tcPr>
          <w:p w14:paraId="2470B086" w14:textId="77777777" w:rsidR="00B508F5" w:rsidRPr="00716489" w:rsidRDefault="00B508F5" w:rsidP="00716489">
            <w:pPr>
              <w:spacing w:after="0" w:line="240" w:lineRule="auto"/>
              <w:ind w:left="324" w:right="-99"/>
              <w:rPr>
                <w:rFonts w:ascii="Cordia New" w:eastAsia="Times New Roman" w:hAnsi="Cordia New"/>
                <w:sz w:val="12"/>
                <w:szCs w:val="12"/>
              </w:rPr>
            </w:pPr>
          </w:p>
        </w:tc>
        <w:tc>
          <w:tcPr>
            <w:tcW w:w="1296" w:type="dxa"/>
            <w:vAlign w:val="bottom"/>
          </w:tcPr>
          <w:p w14:paraId="1230DB86"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77626B29"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15B5E8AD"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7EABF429" w14:textId="77777777" w:rsidR="00B508F5" w:rsidRPr="00716489" w:rsidRDefault="00B508F5" w:rsidP="00716489">
            <w:pPr>
              <w:spacing w:after="0" w:line="240" w:lineRule="auto"/>
              <w:ind w:right="-72"/>
              <w:jc w:val="right"/>
              <w:rPr>
                <w:rFonts w:ascii="Cordia New" w:eastAsia="Times New Roman" w:hAnsi="Cordia New"/>
                <w:sz w:val="12"/>
                <w:szCs w:val="12"/>
              </w:rPr>
            </w:pPr>
          </w:p>
        </w:tc>
        <w:tc>
          <w:tcPr>
            <w:tcW w:w="1296" w:type="dxa"/>
            <w:vAlign w:val="bottom"/>
          </w:tcPr>
          <w:p w14:paraId="39B597C4" w14:textId="77777777" w:rsidR="00B508F5" w:rsidRPr="00716489" w:rsidRDefault="00B508F5" w:rsidP="00716489">
            <w:pPr>
              <w:spacing w:after="0" w:line="240" w:lineRule="auto"/>
              <w:ind w:right="-72"/>
              <w:jc w:val="right"/>
              <w:rPr>
                <w:rFonts w:ascii="Cordia New" w:eastAsia="Times New Roman" w:hAnsi="Cordia New"/>
                <w:sz w:val="12"/>
                <w:szCs w:val="12"/>
              </w:rPr>
            </w:pPr>
          </w:p>
        </w:tc>
      </w:tr>
      <w:tr w:rsidR="00B508F5" w:rsidRPr="00716489" w14:paraId="3E82108D" w14:textId="77777777" w:rsidTr="00716489">
        <w:tc>
          <w:tcPr>
            <w:tcW w:w="3024" w:type="dxa"/>
            <w:vAlign w:val="bottom"/>
            <w:hideMark/>
          </w:tcPr>
          <w:p w14:paraId="484B4BC3" w14:textId="3B5BB945" w:rsidR="00B508F5" w:rsidRPr="00716489" w:rsidRDefault="00B508F5" w:rsidP="00716489">
            <w:pPr>
              <w:spacing w:after="0" w:line="240" w:lineRule="auto"/>
              <w:ind w:left="324" w:right="-99"/>
              <w:rPr>
                <w:rFonts w:ascii="Cordia New" w:eastAsia="Times New Roman" w:hAnsi="Cordia New"/>
                <w:szCs w:val="22"/>
              </w:rPr>
            </w:pPr>
            <w:r w:rsidRPr="00716489">
              <w:rPr>
                <w:rFonts w:ascii="Cordia New" w:eastAsia="Times New Roman" w:hAnsi="Cordia New"/>
                <w:szCs w:val="22"/>
              </w:rPr>
              <w:t>Deferred</w:t>
            </w:r>
            <w:r w:rsidR="00820DA3">
              <w:rPr>
                <w:rFonts w:ascii="Cordia New" w:eastAsia="Times New Roman" w:hAnsi="Cordia New"/>
                <w:szCs w:val="22"/>
              </w:rPr>
              <w:t xml:space="preserve"> </w:t>
            </w:r>
            <w:r w:rsidR="00820DA3" w:rsidRPr="00375984">
              <w:rPr>
                <w:rFonts w:ascii="Cordia New" w:eastAsia="Times New Roman" w:hAnsi="Cordia New"/>
                <w:szCs w:val="22"/>
              </w:rPr>
              <w:t>income</w:t>
            </w:r>
            <w:r w:rsidRPr="00716489">
              <w:rPr>
                <w:rFonts w:ascii="Cordia New" w:eastAsia="Times New Roman" w:hAnsi="Cordia New"/>
                <w:szCs w:val="22"/>
              </w:rPr>
              <w:t xml:space="preserve"> tax liabilities, net </w:t>
            </w:r>
          </w:p>
        </w:tc>
        <w:tc>
          <w:tcPr>
            <w:tcW w:w="1296" w:type="dxa"/>
            <w:vAlign w:val="bottom"/>
          </w:tcPr>
          <w:p w14:paraId="0BA64911" w14:textId="01D4DDEA" w:rsidR="00B508F5" w:rsidRPr="00716489" w:rsidRDefault="00B508F5" w:rsidP="00716489">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17</w:t>
            </w:r>
            <w:r w:rsidRPr="00716489">
              <w:rPr>
                <w:rFonts w:ascii="Cordia New" w:eastAsia="Times New Roman" w:hAnsi="Cordia New"/>
                <w:szCs w:val="22"/>
              </w:rPr>
              <w:t>,</w:t>
            </w:r>
            <w:r w:rsidRPr="00716489">
              <w:rPr>
                <w:rFonts w:ascii="Cordia New" w:eastAsia="Times New Roman" w:hAnsi="Cordia New"/>
                <w:szCs w:val="22"/>
                <w:lang w:val="en-GB"/>
              </w:rPr>
              <w:t>912</w:t>
            </w:r>
            <w:r w:rsidRPr="00716489">
              <w:rPr>
                <w:rFonts w:ascii="Cordia New" w:eastAsia="Times New Roman" w:hAnsi="Cordia New"/>
                <w:szCs w:val="22"/>
              </w:rPr>
              <w:t>,</w:t>
            </w:r>
            <w:r w:rsidRPr="00716489">
              <w:rPr>
                <w:rFonts w:ascii="Cordia New" w:eastAsia="Times New Roman" w:hAnsi="Cordia New"/>
                <w:szCs w:val="22"/>
                <w:lang w:val="en-GB"/>
              </w:rPr>
              <w:t>536</w:t>
            </w:r>
            <w:r w:rsidRPr="00716489">
              <w:rPr>
                <w:rFonts w:ascii="Cordia New" w:eastAsia="Times New Roman" w:hAnsi="Cordia New"/>
                <w:szCs w:val="22"/>
              </w:rPr>
              <w:t>,</w:t>
            </w:r>
            <w:r w:rsidRPr="00716489">
              <w:rPr>
                <w:rFonts w:ascii="Cordia New" w:eastAsia="Times New Roman" w:hAnsi="Cordia New"/>
                <w:szCs w:val="22"/>
                <w:lang w:val="en-GB"/>
              </w:rPr>
              <w:t>679</w:t>
            </w:r>
            <w:r w:rsidRPr="00716489">
              <w:rPr>
                <w:rFonts w:ascii="Cordia New" w:eastAsia="Times New Roman" w:hAnsi="Cordia New"/>
                <w:szCs w:val="22"/>
              </w:rPr>
              <w:t>)</w:t>
            </w:r>
          </w:p>
        </w:tc>
        <w:tc>
          <w:tcPr>
            <w:tcW w:w="1296" w:type="dxa"/>
            <w:vAlign w:val="bottom"/>
          </w:tcPr>
          <w:p w14:paraId="054DC0C2" w14:textId="0EB0AAA5" w:rsidR="00B508F5" w:rsidRPr="00716489" w:rsidRDefault="00B508F5" w:rsidP="00716489">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w:t>
            </w:r>
            <w:r w:rsidRPr="00716489">
              <w:rPr>
                <w:rFonts w:ascii="Cordia New" w:eastAsia="Times New Roman" w:hAnsi="Cordia New"/>
                <w:szCs w:val="22"/>
              </w:rPr>
              <w:t>,</w:t>
            </w:r>
            <w:r w:rsidRPr="00716489">
              <w:rPr>
                <w:rFonts w:ascii="Cordia New" w:eastAsia="Times New Roman" w:hAnsi="Cordia New"/>
                <w:szCs w:val="22"/>
                <w:lang w:val="en-GB"/>
              </w:rPr>
              <w:t>403</w:t>
            </w:r>
            <w:r w:rsidRPr="00716489">
              <w:rPr>
                <w:rFonts w:ascii="Cordia New" w:eastAsia="Times New Roman" w:hAnsi="Cordia New"/>
                <w:szCs w:val="22"/>
              </w:rPr>
              <w:t>,</w:t>
            </w:r>
            <w:r w:rsidRPr="00716489">
              <w:rPr>
                <w:rFonts w:ascii="Cordia New" w:eastAsia="Times New Roman" w:hAnsi="Cordia New"/>
                <w:szCs w:val="22"/>
                <w:lang w:val="en-GB"/>
              </w:rPr>
              <w:t>969</w:t>
            </w:r>
            <w:r w:rsidRPr="00716489">
              <w:rPr>
                <w:rFonts w:ascii="Cordia New" w:eastAsia="Times New Roman" w:hAnsi="Cordia New"/>
                <w:szCs w:val="22"/>
              </w:rPr>
              <w:t>,</w:t>
            </w:r>
            <w:r w:rsidRPr="00716489">
              <w:rPr>
                <w:rFonts w:ascii="Cordia New" w:eastAsia="Times New Roman" w:hAnsi="Cordia New"/>
                <w:szCs w:val="22"/>
                <w:lang w:val="en-GB"/>
              </w:rPr>
              <w:t>121</w:t>
            </w:r>
          </w:p>
        </w:tc>
        <w:tc>
          <w:tcPr>
            <w:tcW w:w="1296" w:type="dxa"/>
            <w:vAlign w:val="bottom"/>
          </w:tcPr>
          <w:p w14:paraId="12E89311" w14:textId="528DE85E" w:rsidR="00B508F5" w:rsidRPr="00716489" w:rsidRDefault="00B508F5" w:rsidP="00716489">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(3,661,088,637)</w:t>
            </w:r>
          </w:p>
        </w:tc>
        <w:tc>
          <w:tcPr>
            <w:tcW w:w="1296" w:type="dxa"/>
            <w:vAlign w:val="bottom"/>
          </w:tcPr>
          <w:p w14:paraId="7F5EBCAD" w14:textId="252248CD" w:rsidR="00B508F5" w:rsidRPr="00716489" w:rsidRDefault="00B508F5" w:rsidP="00716489">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220</w:t>
            </w:r>
            <w:r w:rsidRPr="00716489">
              <w:rPr>
                <w:rFonts w:ascii="Cordia New" w:eastAsia="Times New Roman" w:hAnsi="Cordia New"/>
                <w:szCs w:val="22"/>
              </w:rPr>
              <w:t>,</w:t>
            </w:r>
            <w:r w:rsidRPr="00716489">
              <w:rPr>
                <w:rFonts w:ascii="Cordia New" w:eastAsia="Times New Roman" w:hAnsi="Cordia New"/>
                <w:szCs w:val="22"/>
                <w:lang w:val="en-GB"/>
              </w:rPr>
              <w:t>834</w:t>
            </w:r>
            <w:r w:rsidRPr="00716489">
              <w:rPr>
                <w:rFonts w:ascii="Cordia New" w:eastAsia="Times New Roman" w:hAnsi="Cordia New"/>
                <w:szCs w:val="22"/>
              </w:rPr>
              <w:t>,</w:t>
            </w:r>
            <w:r w:rsidRPr="00716489">
              <w:rPr>
                <w:rFonts w:ascii="Cordia New" w:eastAsia="Times New Roman" w:hAnsi="Cordia New"/>
                <w:szCs w:val="22"/>
                <w:lang w:val="en-GB"/>
              </w:rPr>
              <w:t>068</w:t>
            </w:r>
            <w:r w:rsidRPr="00716489">
              <w:rPr>
                <w:rFonts w:ascii="Cordia New" w:eastAsia="Times New Roman" w:hAnsi="Cordia New"/>
                <w:szCs w:val="22"/>
              </w:rPr>
              <w:t>)</w:t>
            </w:r>
          </w:p>
        </w:tc>
        <w:tc>
          <w:tcPr>
            <w:tcW w:w="1296" w:type="dxa"/>
            <w:vAlign w:val="bottom"/>
          </w:tcPr>
          <w:p w14:paraId="76A54CD9" w14:textId="2071E353" w:rsidR="00B508F5" w:rsidRPr="00716489" w:rsidRDefault="00B508F5" w:rsidP="00716489">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17</w:t>
            </w:r>
            <w:r w:rsidRPr="00716489">
              <w:rPr>
                <w:rFonts w:ascii="Cordia New" w:eastAsia="Times New Roman" w:hAnsi="Cordia New"/>
                <w:szCs w:val="22"/>
              </w:rPr>
              <w:t>,</w:t>
            </w:r>
            <w:r w:rsidRPr="00716489">
              <w:rPr>
                <w:rFonts w:ascii="Cordia New" w:eastAsia="Times New Roman" w:hAnsi="Cordia New"/>
                <w:szCs w:val="22"/>
                <w:lang w:val="en-GB"/>
              </w:rPr>
              <w:t>390</w:t>
            </w:r>
            <w:r w:rsidRPr="00716489">
              <w:rPr>
                <w:rFonts w:ascii="Cordia New" w:eastAsia="Times New Roman" w:hAnsi="Cordia New"/>
                <w:szCs w:val="22"/>
              </w:rPr>
              <w:t>,</w:t>
            </w:r>
            <w:r w:rsidRPr="00716489">
              <w:rPr>
                <w:rFonts w:ascii="Cordia New" w:eastAsia="Times New Roman" w:hAnsi="Cordia New"/>
                <w:szCs w:val="22"/>
                <w:lang w:val="en-GB"/>
              </w:rPr>
              <w:t>490</w:t>
            </w:r>
            <w:r w:rsidRPr="00716489">
              <w:rPr>
                <w:rFonts w:ascii="Cordia New" w:eastAsia="Times New Roman" w:hAnsi="Cordia New"/>
                <w:szCs w:val="22"/>
              </w:rPr>
              <w:t>,</w:t>
            </w:r>
            <w:r w:rsidRPr="00716489">
              <w:rPr>
                <w:rFonts w:ascii="Cordia New" w:eastAsia="Times New Roman" w:hAnsi="Cordia New"/>
                <w:szCs w:val="22"/>
                <w:lang w:val="en-GB"/>
              </w:rPr>
              <w:t>263</w:t>
            </w:r>
            <w:r w:rsidRPr="00716489">
              <w:rPr>
                <w:rFonts w:ascii="Cordia New" w:eastAsia="Times New Roman" w:hAnsi="Cordia New"/>
                <w:szCs w:val="22"/>
              </w:rPr>
              <w:t>)</w:t>
            </w:r>
          </w:p>
        </w:tc>
      </w:tr>
    </w:tbl>
    <w:p w14:paraId="743AA24C" w14:textId="6D21D0FC" w:rsidR="00C721A4" w:rsidRPr="00690182" w:rsidRDefault="00C721A4" w:rsidP="00690182">
      <w:pPr>
        <w:spacing w:after="0" w:line="240" w:lineRule="auto"/>
        <w:ind w:left="540" w:hanging="540"/>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36</w:t>
      </w:r>
      <w:r w:rsidRPr="00690182">
        <w:rPr>
          <w:rFonts w:ascii="Cordia New" w:eastAsia="Times New Roman" w:hAnsi="Cordia New"/>
          <w:b/>
          <w:bCs/>
          <w:sz w:val="28"/>
        </w:rPr>
        <w:tab/>
        <w:t>Deferred income taxes and income taxes</w:t>
      </w:r>
      <w:r w:rsidRPr="00690182">
        <w:rPr>
          <w:rFonts w:ascii="Cordia New" w:eastAsia="Times New Roman" w:hAnsi="Cordia New"/>
          <w:sz w:val="28"/>
        </w:rPr>
        <w:t xml:space="preserve"> (Cont’d)</w:t>
      </w:r>
    </w:p>
    <w:p w14:paraId="08713426"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sz w:val="28"/>
        </w:rPr>
      </w:pPr>
    </w:p>
    <w:tbl>
      <w:tblPr>
        <w:tblW w:w="9504" w:type="dxa"/>
        <w:tblInd w:w="90" w:type="dxa"/>
        <w:tblLayout w:type="fixed"/>
        <w:tblLook w:val="04A0" w:firstRow="1" w:lastRow="0" w:firstColumn="1" w:lastColumn="0" w:noHBand="0" w:noVBand="1"/>
      </w:tblPr>
      <w:tblGrid>
        <w:gridCol w:w="4320"/>
        <w:gridCol w:w="1296"/>
        <w:gridCol w:w="1296"/>
        <w:gridCol w:w="1296"/>
        <w:gridCol w:w="1296"/>
      </w:tblGrid>
      <w:tr w:rsidR="00B508F5" w:rsidRPr="00716489" w14:paraId="5E365A6F" w14:textId="77777777" w:rsidTr="00716489">
        <w:tc>
          <w:tcPr>
            <w:tcW w:w="4320" w:type="dxa"/>
            <w:vAlign w:val="bottom"/>
          </w:tcPr>
          <w:p w14:paraId="79EA5710" w14:textId="77777777" w:rsidR="00B508F5" w:rsidRPr="00716489" w:rsidRDefault="00B508F5" w:rsidP="00690182">
            <w:pPr>
              <w:tabs>
                <w:tab w:val="left" w:pos="2412"/>
              </w:tabs>
              <w:spacing w:after="0" w:line="240" w:lineRule="auto"/>
              <w:ind w:left="324"/>
              <w:rPr>
                <w:rFonts w:ascii="Cordia New" w:eastAsia="Times New Roman" w:hAnsi="Cordia New"/>
                <w:szCs w:val="22"/>
              </w:rPr>
            </w:pPr>
          </w:p>
        </w:tc>
        <w:tc>
          <w:tcPr>
            <w:tcW w:w="5184" w:type="dxa"/>
            <w:gridSpan w:val="4"/>
            <w:vAlign w:val="bottom"/>
            <w:hideMark/>
          </w:tcPr>
          <w:p w14:paraId="2E1B0909" w14:textId="374D03FD" w:rsidR="00B508F5" w:rsidRPr="00716489" w:rsidRDefault="00B508F5"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rPr>
              <w:t>Consolidated financial statements</w:t>
            </w:r>
          </w:p>
        </w:tc>
      </w:tr>
      <w:tr w:rsidR="00A80D19" w:rsidRPr="00716489" w14:paraId="0EDF0554" w14:textId="77777777" w:rsidTr="00716489">
        <w:tc>
          <w:tcPr>
            <w:tcW w:w="4320" w:type="dxa"/>
            <w:vAlign w:val="bottom"/>
          </w:tcPr>
          <w:p w14:paraId="66384F0E" w14:textId="77777777" w:rsidR="00A80D19" w:rsidRPr="00716489" w:rsidRDefault="00A80D19" w:rsidP="00690182">
            <w:pPr>
              <w:tabs>
                <w:tab w:val="left" w:pos="2412"/>
              </w:tabs>
              <w:spacing w:after="0" w:line="240" w:lineRule="auto"/>
              <w:ind w:left="324"/>
              <w:rPr>
                <w:rFonts w:ascii="Cordia New" w:eastAsia="Times New Roman" w:hAnsi="Cordia New"/>
                <w:szCs w:val="22"/>
              </w:rPr>
            </w:pPr>
          </w:p>
        </w:tc>
        <w:tc>
          <w:tcPr>
            <w:tcW w:w="1296" w:type="dxa"/>
            <w:vAlign w:val="bottom"/>
          </w:tcPr>
          <w:p w14:paraId="193DBA29" w14:textId="77777777" w:rsidR="00A80D19" w:rsidRPr="00716489" w:rsidRDefault="00A80D19" w:rsidP="00690182">
            <w:pPr>
              <w:spacing w:after="0" w:line="240" w:lineRule="auto"/>
              <w:ind w:left="-108" w:right="-72"/>
              <w:jc w:val="right"/>
              <w:rPr>
                <w:rFonts w:ascii="Cordia New" w:eastAsia="Times New Roman" w:hAnsi="Cordia New"/>
                <w:b/>
                <w:bCs/>
                <w:szCs w:val="22"/>
              </w:rPr>
            </w:pPr>
          </w:p>
        </w:tc>
        <w:tc>
          <w:tcPr>
            <w:tcW w:w="1296" w:type="dxa"/>
            <w:vAlign w:val="bottom"/>
            <w:hideMark/>
          </w:tcPr>
          <w:p w14:paraId="701B63D9" w14:textId="77777777" w:rsidR="00A80D19" w:rsidRPr="00716489" w:rsidRDefault="00A80D19"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p>
        </w:tc>
        <w:tc>
          <w:tcPr>
            <w:tcW w:w="1296" w:type="dxa"/>
            <w:hideMark/>
          </w:tcPr>
          <w:p w14:paraId="65D27B6F" w14:textId="77777777" w:rsidR="00A80D19" w:rsidRPr="00716489" w:rsidRDefault="00A80D19"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p>
          <w:p w14:paraId="56D6380D" w14:textId="57612B26"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(Credited)</w:t>
            </w:r>
          </w:p>
        </w:tc>
        <w:tc>
          <w:tcPr>
            <w:tcW w:w="1296" w:type="dxa"/>
            <w:vAlign w:val="bottom"/>
          </w:tcPr>
          <w:p w14:paraId="1CF8C660" w14:textId="77777777" w:rsidR="00A80D19" w:rsidRPr="00716489" w:rsidRDefault="00A80D19" w:rsidP="00690182">
            <w:pPr>
              <w:spacing w:after="0" w:line="240" w:lineRule="auto"/>
              <w:ind w:right="-72"/>
              <w:jc w:val="right"/>
              <w:rPr>
                <w:rFonts w:ascii="Cordia New" w:eastAsia="Times New Roman" w:hAnsi="Cordia New"/>
                <w:b/>
                <w:bCs/>
                <w:szCs w:val="22"/>
              </w:rPr>
            </w:pPr>
          </w:p>
        </w:tc>
      </w:tr>
      <w:tr w:rsidR="00A80D19" w:rsidRPr="00716489" w14:paraId="0840864B" w14:textId="77777777" w:rsidTr="00716489">
        <w:tc>
          <w:tcPr>
            <w:tcW w:w="4320" w:type="dxa"/>
            <w:vAlign w:val="bottom"/>
          </w:tcPr>
          <w:p w14:paraId="1CDC20B0" w14:textId="77777777" w:rsidR="00A80D19" w:rsidRPr="00716489" w:rsidRDefault="00A80D19" w:rsidP="00690182">
            <w:pPr>
              <w:tabs>
                <w:tab w:val="left" w:pos="2412"/>
              </w:tabs>
              <w:spacing w:after="0" w:line="240" w:lineRule="auto"/>
              <w:ind w:left="324"/>
              <w:rPr>
                <w:rFonts w:ascii="Cordia New" w:eastAsia="Times New Roman" w:hAnsi="Cordia New"/>
                <w:szCs w:val="22"/>
              </w:rPr>
            </w:pPr>
          </w:p>
        </w:tc>
        <w:tc>
          <w:tcPr>
            <w:tcW w:w="1296" w:type="dxa"/>
            <w:vAlign w:val="bottom"/>
          </w:tcPr>
          <w:p w14:paraId="43DECA1E" w14:textId="77777777" w:rsidR="00A80D19" w:rsidRPr="00716489" w:rsidRDefault="00A80D19" w:rsidP="00690182">
            <w:pPr>
              <w:spacing w:after="0" w:line="240" w:lineRule="auto"/>
              <w:ind w:left="-108" w:right="-72"/>
              <w:jc w:val="right"/>
              <w:rPr>
                <w:rFonts w:ascii="Cordia New" w:eastAsia="Times New Roman" w:hAnsi="Cordia New"/>
                <w:b/>
                <w:bCs/>
                <w:szCs w:val="22"/>
              </w:rPr>
            </w:pPr>
          </w:p>
        </w:tc>
        <w:tc>
          <w:tcPr>
            <w:tcW w:w="1296" w:type="dxa"/>
            <w:vAlign w:val="bottom"/>
            <w:hideMark/>
          </w:tcPr>
          <w:p w14:paraId="54FCB3FE" w14:textId="76343AD8" w:rsidR="00A80D19" w:rsidRPr="00716489" w:rsidRDefault="00A80D19"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(Credited)</w:t>
            </w:r>
          </w:p>
        </w:tc>
        <w:tc>
          <w:tcPr>
            <w:tcW w:w="1296" w:type="dxa"/>
            <w:hideMark/>
          </w:tcPr>
          <w:p w14:paraId="7D9201F8" w14:textId="77777777"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to other</w:t>
            </w:r>
          </w:p>
        </w:tc>
        <w:tc>
          <w:tcPr>
            <w:tcW w:w="1296" w:type="dxa"/>
            <w:vAlign w:val="bottom"/>
          </w:tcPr>
          <w:p w14:paraId="4B61F6A9" w14:textId="77777777" w:rsidR="00A80D19" w:rsidRPr="00716489" w:rsidRDefault="00A80D19" w:rsidP="00690182">
            <w:pPr>
              <w:spacing w:after="0" w:line="240" w:lineRule="auto"/>
              <w:ind w:right="-72"/>
              <w:jc w:val="right"/>
              <w:rPr>
                <w:rFonts w:ascii="Cordia New" w:eastAsia="Times New Roman" w:hAnsi="Cordia New"/>
                <w:b/>
                <w:bCs/>
                <w:szCs w:val="22"/>
              </w:rPr>
            </w:pPr>
          </w:p>
        </w:tc>
      </w:tr>
      <w:tr w:rsidR="00A80D19" w:rsidRPr="00716489" w14:paraId="7805B680" w14:textId="77777777" w:rsidTr="00716489">
        <w:tc>
          <w:tcPr>
            <w:tcW w:w="4320" w:type="dxa"/>
            <w:vAlign w:val="bottom"/>
          </w:tcPr>
          <w:p w14:paraId="2E6C9701" w14:textId="77777777" w:rsidR="00A80D19" w:rsidRPr="00716489" w:rsidRDefault="00A80D19" w:rsidP="00690182">
            <w:pPr>
              <w:tabs>
                <w:tab w:val="left" w:pos="2412"/>
              </w:tabs>
              <w:spacing w:after="0" w:line="240" w:lineRule="auto"/>
              <w:ind w:left="324"/>
              <w:rPr>
                <w:rFonts w:ascii="Cordia New" w:eastAsia="Times New Roman" w:hAnsi="Cordia New"/>
                <w:szCs w:val="22"/>
              </w:rPr>
            </w:pPr>
          </w:p>
        </w:tc>
        <w:tc>
          <w:tcPr>
            <w:tcW w:w="1296" w:type="dxa"/>
            <w:vAlign w:val="bottom"/>
            <w:hideMark/>
          </w:tcPr>
          <w:p w14:paraId="16E9DE34" w14:textId="384C1C8B" w:rsidR="00A80D19" w:rsidRPr="00716489" w:rsidRDefault="00A80D19" w:rsidP="00690182">
            <w:pPr>
              <w:spacing w:after="0" w:line="240" w:lineRule="auto"/>
              <w:ind w:left="-108" w:right="-72"/>
              <w:jc w:val="right"/>
              <w:rPr>
                <w:rFonts w:ascii="Cordia New" w:eastAsia="Times New Roman" w:hAnsi="Cordia New"/>
                <w:b/>
                <w:bCs/>
                <w:szCs w:val="22"/>
              </w:rPr>
            </w:pPr>
            <w:r w:rsidRPr="00716489">
              <w:rPr>
                <w:rFonts w:ascii="Cordia New" w:eastAsia="Times New Roman" w:hAnsi="Cordia New"/>
                <w:b/>
                <w:bCs/>
                <w:szCs w:val="22"/>
                <w:lang w:val="en-GB"/>
              </w:rPr>
              <w:t>1</w:t>
            </w:r>
            <w:r w:rsidRPr="00716489">
              <w:rPr>
                <w:rFonts w:ascii="Cordia New" w:eastAsia="Times New Roman" w:hAnsi="Cordia New"/>
                <w:b/>
                <w:bCs/>
                <w:szCs w:val="22"/>
              </w:rPr>
              <w:t xml:space="preserve"> January</w:t>
            </w:r>
          </w:p>
        </w:tc>
        <w:tc>
          <w:tcPr>
            <w:tcW w:w="1296" w:type="dxa"/>
            <w:vAlign w:val="bottom"/>
            <w:hideMark/>
          </w:tcPr>
          <w:p w14:paraId="24FE2664" w14:textId="77777777" w:rsidR="00A80D19" w:rsidRPr="00716489" w:rsidRDefault="00A80D19"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to profit</w:t>
            </w:r>
          </w:p>
        </w:tc>
        <w:tc>
          <w:tcPr>
            <w:tcW w:w="1296" w:type="dxa"/>
            <w:hideMark/>
          </w:tcPr>
          <w:p w14:paraId="45139854" w14:textId="77777777"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comprehensive</w:t>
            </w:r>
          </w:p>
        </w:tc>
        <w:tc>
          <w:tcPr>
            <w:tcW w:w="1296" w:type="dxa"/>
            <w:vAlign w:val="bottom"/>
            <w:hideMark/>
          </w:tcPr>
          <w:p w14:paraId="52288867" w14:textId="5ACC0B95"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31</w:t>
            </w:r>
            <w:r w:rsidRPr="00716489">
              <w:rPr>
                <w:rFonts w:ascii="Cordia New" w:eastAsia="Times New Roman" w:hAnsi="Cordia New"/>
                <w:b/>
                <w:bCs/>
                <w:szCs w:val="22"/>
              </w:rPr>
              <w:t xml:space="preserve"> December</w:t>
            </w:r>
          </w:p>
        </w:tc>
      </w:tr>
      <w:tr w:rsidR="00A80D19" w:rsidRPr="00716489" w14:paraId="0BC97386" w14:textId="77777777" w:rsidTr="00716489">
        <w:tc>
          <w:tcPr>
            <w:tcW w:w="4320" w:type="dxa"/>
            <w:vAlign w:val="bottom"/>
          </w:tcPr>
          <w:p w14:paraId="0E373999" w14:textId="77777777" w:rsidR="00A80D19" w:rsidRPr="00716489" w:rsidRDefault="00A80D19" w:rsidP="00690182">
            <w:pPr>
              <w:tabs>
                <w:tab w:val="left" w:pos="2412"/>
              </w:tabs>
              <w:spacing w:after="0" w:line="240" w:lineRule="auto"/>
              <w:ind w:left="324"/>
              <w:rPr>
                <w:rFonts w:ascii="Cordia New" w:eastAsia="Times New Roman" w:hAnsi="Cordia New"/>
                <w:szCs w:val="22"/>
              </w:rPr>
            </w:pPr>
          </w:p>
        </w:tc>
        <w:tc>
          <w:tcPr>
            <w:tcW w:w="1296" w:type="dxa"/>
            <w:vAlign w:val="bottom"/>
            <w:hideMark/>
          </w:tcPr>
          <w:p w14:paraId="77A9680A" w14:textId="25FC5676"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2021</w:t>
            </w:r>
          </w:p>
        </w:tc>
        <w:tc>
          <w:tcPr>
            <w:tcW w:w="1296" w:type="dxa"/>
            <w:vAlign w:val="bottom"/>
            <w:hideMark/>
          </w:tcPr>
          <w:p w14:paraId="39093015" w14:textId="77777777" w:rsidR="00A80D19" w:rsidRPr="00716489" w:rsidRDefault="00A80D19"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or loss</w:t>
            </w:r>
          </w:p>
        </w:tc>
        <w:tc>
          <w:tcPr>
            <w:tcW w:w="1296" w:type="dxa"/>
            <w:hideMark/>
          </w:tcPr>
          <w:p w14:paraId="30867790" w14:textId="77777777"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income</w:t>
            </w:r>
          </w:p>
        </w:tc>
        <w:tc>
          <w:tcPr>
            <w:tcW w:w="1296" w:type="dxa"/>
            <w:vAlign w:val="bottom"/>
            <w:hideMark/>
          </w:tcPr>
          <w:p w14:paraId="33FCFED8" w14:textId="56950919" w:rsidR="00A80D19" w:rsidRPr="00716489" w:rsidRDefault="00A80D19"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2021</w:t>
            </w:r>
          </w:p>
        </w:tc>
      </w:tr>
      <w:tr w:rsidR="00A80D19" w:rsidRPr="00716489" w14:paraId="12213330" w14:textId="77777777" w:rsidTr="00716489">
        <w:tc>
          <w:tcPr>
            <w:tcW w:w="4320" w:type="dxa"/>
            <w:vAlign w:val="bottom"/>
          </w:tcPr>
          <w:p w14:paraId="4A6180FE" w14:textId="77777777" w:rsidR="00A80D19" w:rsidRPr="00716489" w:rsidRDefault="00A80D19" w:rsidP="00690182">
            <w:pPr>
              <w:tabs>
                <w:tab w:val="left" w:pos="2412"/>
              </w:tabs>
              <w:spacing w:after="0" w:line="240" w:lineRule="auto"/>
              <w:ind w:left="324"/>
              <w:rPr>
                <w:rFonts w:ascii="Cordia New" w:eastAsia="Times New Roman" w:hAnsi="Cordia New"/>
                <w:szCs w:val="22"/>
              </w:rPr>
            </w:pPr>
          </w:p>
        </w:tc>
        <w:tc>
          <w:tcPr>
            <w:tcW w:w="1296" w:type="dxa"/>
            <w:vAlign w:val="bottom"/>
            <w:hideMark/>
          </w:tcPr>
          <w:p w14:paraId="199E7BA6" w14:textId="77777777" w:rsidR="00A80D19" w:rsidRPr="00716489" w:rsidRDefault="00A80D19"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vAlign w:val="bottom"/>
            <w:hideMark/>
          </w:tcPr>
          <w:p w14:paraId="6FFA4DF1" w14:textId="77777777" w:rsidR="00A80D19" w:rsidRPr="00716489" w:rsidRDefault="00A80D19" w:rsidP="00690182">
            <w:pPr>
              <w:pBdr>
                <w:bottom w:val="single" w:sz="4" w:space="1" w:color="auto"/>
              </w:pBd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vAlign w:val="bottom"/>
            <w:hideMark/>
          </w:tcPr>
          <w:p w14:paraId="708D110E" w14:textId="77777777" w:rsidR="00A80D19" w:rsidRPr="00716489" w:rsidRDefault="00A80D19" w:rsidP="00690182">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96" w:type="dxa"/>
            <w:vAlign w:val="bottom"/>
            <w:hideMark/>
          </w:tcPr>
          <w:p w14:paraId="0369EFCD" w14:textId="77777777" w:rsidR="00A80D19" w:rsidRPr="00716489" w:rsidRDefault="00A80D19"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r>
      <w:tr w:rsidR="00A80D19" w:rsidRPr="00716489" w14:paraId="409274FD" w14:textId="77777777" w:rsidTr="00716489">
        <w:tc>
          <w:tcPr>
            <w:tcW w:w="4320" w:type="dxa"/>
            <w:vAlign w:val="bottom"/>
          </w:tcPr>
          <w:p w14:paraId="1EB57641" w14:textId="77777777" w:rsidR="00A80D19" w:rsidRPr="00716489" w:rsidRDefault="00A80D19" w:rsidP="00690182">
            <w:pPr>
              <w:tabs>
                <w:tab w:val="left" w:pos="2412"/>
              </w:tabs>
              <w:spacing w:after="0" w:line="240" w:lineRule="auto"/>
              <w:ind w:left="324"/>
              <w:rPr>
                <w:rFonts w:ascii="Cordia New" w:eastAsia="Times New Roman" w:hAnsi="Cordia New"/>
                <w:sz w:val="12"/>
                <w:szCs w:val="12"/>
              </w:rPr>
            </w:pPr>
          </w:p>
        </w:tc>
        <w:tc>
          <w:tcPr>
            <w:tcW w:w="1296" w:type="dxa"/>
            <w:vAlign w:val="bottom"/>
          </w:tcPr>
          <w:p w14:paraId="32866FD5" w14:textId="77777777" w:rsidR="00A80D19" w:rsidRPr="00716489" w:rsidRDefault="00A80D19" w:rsidP="00690182">
            <w:pPr>
              <w:spacing w:after="0" w:line="240" w:lineRule="auto"/>
              <w:ind w:left="432"/>
              <w:jc w:val="right"/>
              <w:rPr>
                <w:rFonts w:ascii="Cordia New" w:eastAsia="Times New Roman" w:hAnsi="Cordia New"/>
                <w:sz w:val="12"/>
                <w:szCs w:val="12"/>
              </w:rPr>
            </w:pPr>
          </w:p>
        </w:tc>
        <w:tc>
          <w:tcPr>
            <w:tcW w:w="1296" w:type="dxa"/>
            <w:vAlign w:val="bottom"/>
          </w:tcPr>
          <w:p w14:paraId="6A7D1E82" w14:textId="77777777" w:rsidR="00A80D19" w:rsidRPr="00716489" w:rsidRDefault="00A80D19" w:rsidP="00690182">
            <w:pPr>
              <w:spacing w:after="0" w:line="240" w:lineRule="auto"/>
              <w:ind w:left="432"/>
              <w:jc w:val="right"/>
              <w:rPr>
                <w:rFonts w:ascii="Cordia New" w:eastAsia="Times New Roman" w:hAnsi="Cordia New"/>
                <w:sz w:val="12"/>
                <w:szCs w:val="12"/>
              </w:rPr>
            </w:pPr>
          </w:p>
        </w:tc>
        <w:tc>
          <w:tcPr>
            <w:tcW w:w="1296" w:type="dxa"/>
            <w:vAlign w:val="bottom"/>
          </w:tcPr>
          <w:p w14:paraId="5D086327" w14:textId="77777777" w:rsidR="00A80D19" w:rsidRPr="00716489" w:rsidRDefault="00A80D19" w:rsidP="00690182">
            <w:pPr>
              <w:spacing w:after="0" w:line="240" w:lineRule="auto"/>
              <w:ind w:left="432"/>
              <w:jc w:val="right"/>
              <w:rPr>
                <w:rFonts w:ascii="Cordia New" w:eastAsia="Times New Roman" w:hAnsi="Cordia New"/>
                <w:sz w:val="12"/>
                <w:szCs w:val="12"/>
              </w:rPr>
            </w:pPr>
          </w:p>
        </w:tc>
        <w:tc>
          <w:tcPr>
            <w:tcW w:w="1296" w:type="dxa"/>
            <w:vAlign w:val="bottom"/>
          </w:tcPr>
          <w:p w14:paraId="74FA4769" w14:textId="77777777" w:rsidR="00A80D19" w:rsidRPr="00716489" w:rsidRDefault="00A80D19" w:rsidP="00690182">
            <w:pPr>
              <w:spacing w:after="0" w:line="240" w:lineRule="auto"/>
              <w:ind w:left="432"/>
              <w:jc w:val="right"/>
              <w:rPr>
                <w:rFonts w:ascii="Cordia New" w:eastAsia="Times New Roman" w:hAnsi="Cordia New"/>
                <w:sz w:val="12"/>
                <w:szCs w:val="12"/>
              </w:rPr>
            </w:pPr>
          </w:p>
        </w:tc>
      </w:tr>
      <w:tr w:rsidR="00A80D19" w:rsidRPr="00716489" w14:paraId="2EA2B20C" w14:textId="77777777" w:rsidTr="00716489">
        <w:tc>
          <w:tcPr>
            <w:tcW w:w="4320" w:type="dxa"/>
            <w:vAlign w:val="bottom"/>
            <w:hideMark/>
          </w:tcPr>
          <w:p w14:paraId="4D9EF2D7" w14:textId="7E1F9E66"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b/>
                <w:bCs/>
                <w:szCs w:val="22"/>
              </w:rPr>
              <w:t>Deferred</w:t>
            </w:r>
            <w:r w:rsidR="00820DA3">
              <w:rPr>
                <w:rFonts w:ascii="Cordia New" w:eastAsia="Times New Roman" w:hAnsi="Cordia New"/>
                <w:b/>
                <w:bCs/>
                <w:szCs w:val="22"/>
              </w:rPr>
              <w:t xml:space="preserve"> </w:t>
            </w:r>
            <w:r w:rsidR="00820DA3">
              <w:rPr>
                <w:rFonts w:ascii="Cordia New" w:eastAsia="Times New Roman" w:hAnsi="Cordia New"/>
                <w:b/>
                <w:bCs/>
                <w:szCs w:val="22"/>
              </w:rPr>
              <w:t>income</w:t>
            </w:r>
            <w:r w:rsidRPr="00716489">
              <w:rPr>
                <w:rFonts w:ascii="Cordia New" w:eastAsia="Times New Roman" w:hAnsi="Cordia New"/>
                <w:b/>
                <w:bCs/>
                <w:szCs w:val="22"/>
              </w:rPr>
              <w:t xml:space="preserve"> tax assets</w:t>
            </w:r>
          </w:p>
        </w:tc>
        <w:tc>
          <w:tcPr>
            <w:tcW w:w="1296" w:type="dxa"/>
            <w:vAlign w:val="bottom"/>
          </w:tcPr>
          <w:p w14:paraId="65D6EF48"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01A67A72"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6AB4205B"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6D1A8D11" w14:textId="77777777"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22651D46" w14:textId="77777777" w:rsidTr="00716489">
        <w:tc>
          <w:tcPr>
            <w:tcW w:w="4320" w:type="dxa"/>
            <w:vAlign w:val="bottom"/>
            <w:hideMark/>
          </w:tcPr>
          <w:p w14:paraId="32954D5A" w14:textId="52A6437C"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Consignment sales</w:t>
            </w:r>
          </w:p>
        </w:tc>
        <w:tc>
          <w:tcPr>
            <w:tcW w:w="1296" w:type="dxa"/>
            <w:vAlign w:val="bottom"/>
          </w:tcPr>
          <w:p w14:paraId="24C54B1E" w14:textId="401AB0B5"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95</w:t>
            </w:r>
            <w:r w:rsidRPr="00716489">
              <w:rPr>
                <w:rFonts w:ascii="Cordia New" w:eastAsia="Times New Roman" w:hAnsi="Cordia New"/>
                <w:szCs w:val="22"/>
              </w:rPr>
              <w:t>,</w:t>
            </w:r>
            <w:r w:rsidRPr="00716489">
              <w:rPr>
                <w:rFonts w:ascii="Cordia New" w:eastAsia="Times New Roman" w:hAnsi="Cordia New"/>
                <w:szCs w:val="22"/>
                <w:lang w:val="en-GB"/>
              </w:rPr>
              <w:t>962</w:t>
            </w:r>
            <w:r w:rsidRPr="00716489">
              <w:rPr>
                <w:rFonts w:ascii="Cordia New" w:eastAsia="Times New Roman" w:hAnsi="Cordia New"/>
                <w:szCs w:val="22"/>
              </w:rPr>
              <w:t>,</w:t>
            </w:r>
            <w:r w:rsidRPr="00716489">
              <w:rPr>
                <w:rFonts w:ascii="Cordia New" w:eastAsia="Times New Roman" w:hAnsi="Cordia New"/>
                <w:szCs w:val="22"/>
                <w:lang w:val="en-GB"/>
              </w:rPr>
              <w:t>872</w:t>
            </w:r>
          </w:p>
        </w:tc>
        <w:tc>
          <w:tcPr>
            <w:tcW w:w="1296" w:type="dxa"/>
            <w:vAlign w:val="bottom"/>
          </w:tcPr>
          <w:p w14:paraId="3FDF7412" w14:textId="40274208"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w:t>
            </w:r>
            <w:r w:rsidRPr="00716489">
              <w:rPr>
                <w:rFonts w:ascii="Cordia New" w:eastAsia="Times New Roman" w:hAnsi="Cordia New"/>
                <w:szCs w:val="22"/>
              </w:rPr>
              <w:t>,</w:t>
            </w:r>
            <w:r w:rsidRPr="00716489">
              <w:rPr>
                <w:rFonts w:ascii="Cordia New" w:eastAsia="Times New Roman" w:hAnsi="Cordia New"/>
                <w:szCs w:val="22"/>
                <w:lang w:val="en-GB"/>
              </w:rPr>
              <w:t>449</w:t>
            </w:r>
            <w:r w:rsidRPr="00716489">
              <w:rPr>
                <w:rFonts w:ascii="Cordia New" w:eastAsia="Times New Roman" w:hAnsi="Cordia New"/>
                <w:szCs w:val="22"/>
              </w:rPr>
              <w:t>,</w:t>
            </w:r>
            <w:r w:rsidRPr="00716489">
              <w:rPr>
                <w:rFonts w:ascii="Cordia New" w:eastAsia="Times New Roman" w:hAnsi="Cordia New"/>
                <w:szCs w:val="22"/>
                <w:lang w:val="en-GB"/>
              </w:rPr>
              <w:t>065</w:t>
            </w:r>
          </w:p>
        </w:tc>
        <w:tc>
          <w:tcPr>
            <w:tcW w:w="1296" w:type="dxa"/>
            <w:vAlign w:val="bottom"/>
          </w:tcPr>
          <w:p w14:paraId="7A74BCE3" w14:textId="1A4B8515"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76FEA74D" w14:textId="3190A169"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98</w:t>
            </w:r>
            <w:r w:rsidRPr="00716489">
              <w:rPr>
                <w:rFonts w:ascii="Cordia New" w:eastAsia="Times New Roman" w:hAnsi="Cordia New"/>
                <w:szCs w:val="22"/>
              </w:rPr>
              <w:t>,</w:t>
            </w:r>
            <w:r w:rsidRPr="00716489">
              <w:rPr>
                <w:rFonts w:ascii="Cordia New" w:eastAsia="Times New Roman" w:hAnsi="Cordia New"/>
                <w:szCs w:val="22"/>
                <w:lang w:val="en-GB"/>
              </w:rPr>
              <w:t>411</w:t>
            </w:r>
            <w:r w:rsidRPr="00716489">
              <w:rPr>
                <w:rFonts w:ascii="Cordia New" w:eastAsia="Times New Roman" w:hAnsi="Cordia New"/>
                <w:szCs w:val="22"/>
              </w:rPr>
              <w:t>,</w:t>
            </w:r>
            <w:r w:rsidRPr="00716489">
              <w:rPr>
                <w:rFonts w:ascii="Cordia New" w:eastAsia="Times New Roman" w:hAnsi="Cordia New"/>
                <w:szCs w:val="22"/>
                <w:lang w:val="en-GB"/>
              </w:rPr>
              <w:t>937</w:t>
            </w:r>
          </w:p>
        </w:tc>
      </w:tr>
      <w:tr w:rsidR="00A80D19" w:rsidRPr="00716489" w14:paraId="0871D439" w14:textId="77777777" w:rsidTr="00716489">
        <w:tc>
          <w:tcPr>
            <w:tcW w:w="4320" w:type="dxa"/>
            <w:vAlign w:val="bottom"/>
            <w:hideMark/>
          </w:tcPr>
          <w:p w14:paraId="1C20DA47" w14:textId="032C7E93"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Provision for impairment</w:t>
            </w:r>
          </w:p>
        </w:tc>
        <w:tc>
          <w:tcPr>
            <w:tcW w:w="1296" w:type="dxa"/>
            <w:vAlign w:val="bottom"/>
          </w:tcPr>
          <w:p w14:paraId="33629316"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67B17CCB"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1F0D74BB"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2A9DF2A1" w14:textId="77777777"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74221616" w14:textId="77777777" w:rsidTr="00716489">
        <w:tc>
          <w:tcPr>
            <w:tcW w:w="4320" w:type="dxa"/>
            <w:vAlign w:val="bottom"/>
            <w:hideMark/>
          </w:tcPr>
          <w:p w14:paraId="11E737FF" w14:textId="79F50B89"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 xml:space="preserve">   of assets</w:t>
            </w:r>
          </w:p>
        </w:tc>
        <w:tc>
          <w:tcPr>
            <w:tcW w:w="1296" w:type="dxa"/>
            <w:vAlign w:val="bottom"/>
          </w:tcPr>
          <w:p w14:paraId="6E5BE855" w14:textId="4EA15F34"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341</w:t>
            </w:r>
            <w:r w:rsidRPr="00716489">
              <w:rPr>
                <w:rFonts w:ascii="Cordia New" w:eastAsia="Times New Roman" w:hAnsi="Cordia New"/>
                <w:szCs w:val="22"/>
              </w:rPr>
              <w:t>,</w:t>
            </w:r>
            <w:r w:rsidRPr="00716489">
              <w:rPr>
                <w:rFonts w:ascii="Cordia New" w:eastAsia="Times New Roman" w:hAnsi="Cordia New"/>
                <w:szCs w:val="22"/>
                <w:lang w:val="en-GB"/>
              </w:rPr>
              <w:t>515</w:t>
            </w:r>
            <w:r w:rsidRPr="00716489">
              <w:rPr>
                <w:rFonts w:ascii="Cordia New" w:eastAsia="Times New Roman" w:hAnsi="Cordia New"/>
                <w:szCs w:val="22"/>
              </w:rPr>
              <w:t>,</w:t>
            </w:r>
            <w:r w:rsidRPr="00716489">
              <w:rPr>
                <w:rFonts w:ascii="Cordia New" w:eastAsia="Times New Roman" w:hAnsi="Cordia New"/>
                <w:szCs w:val="22"/>
                <w:lang w:val="en-GB"/>
              </w:rPr>
              <w:t>211</w:t>
            </w:r>
          </w:p>
        </w:tc>
        <w:tc>
          <w:tcPr>
            <w:tcW w:w="1296" w:type="dxa"/>
            <w:vAlign w:val="bottom"/>
          </w:tcPr>
          <w:p w14:paraId="56ECF5A5" w14:textId="467778D5"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599,881,729</w:t>
            </w:r>
          </w:p>
        </w:tc>
        <w:tc>
          <w:tcPr>
            <w:tcW w:w="1296" w:type="dxa"/>
            <w:vAlign w:val="bottom"/>
          </w:tcPr>
          <w:p w14:paraId="5B98A304" w14:textId="30A84BBF"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29,464,949</w:t>
            </w:r>
          </w:p>
        </w:tc>
        <w:tc>
          <w:tcPr>
            <w:tcW w:w="1296" w:type="dxa"/>
          </w:tcPr>
          <w:p w14:paraId="47DFEA08" w14:textId="1CAFA31D"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970,861,889</w:t>
            </w:r>
          </w:p>
        </w:tc>
      </w:tr>
      <w:tr w:rsidR="00A80D19" w:rsidRPr="00716489" w14:paraId="48DE2ABB" w14:textId="77777777" w:rsidTr="00716489">
        <w:tc>
          <w:tcPr>
            <w:tcW w:w="4320" w:type="dxa"/>
            <w:vAlign w:val="bottom"/>
            <w:hideMark/>
          </w:tcPr>
          <w:p w14:paraId="5AB63A62" w14:textId="48610373"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Employee benefit obligations</w:t>
            </w:r>
          </w:p>
        </w:tc>
        <w:tc>
          <w:tcPr>
            <w:tcW w:w="1296" w:type="dxa"/>
            <w:vAlign w:val="bottom"/>
          </w:tcPr>
          <w:p w14:paraId="1BEAAD20" w14:textId="1B61C8C8"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347</w:t>
            </w:r>
            <w:r w:rsidRPr="00716489">
              <w:rPr>
                <w:rFonts w:ascii="Cordia New" w:eastAsia="Times New Roman" w:hAnsi="Cordia New"/>
                <w:szCs w:val="22"/>
              </w:rPr>
              <w:t>,</w:t>
            </w:r>
            <w:r w:rsidRPr="00716489">
              <w:rPr>
                <w:rFonts w:ascii="Cordia New" w:eastAsia="Times New Roman" w:hAnsi="Cordia New"/>
                <w:szCs w:val="22"/>
                <w:lang w:val="en-GB"/>
              </w:rPr>
              <w:t>220</w:t>
            </w:r>
            <w:r w:rsidRPr="00716489">
              <w:rPr>
                <w:rFonts w:ascii="Cordia New" w:eastAsia="Times New Roman" w:hAnsi="Cordia New"/>
                <w:szCs w:val="22"/>
              </w:rPr>
              <w:t>,</w:t>
            </w:r>
            <w:r w:rsidRPr="00716489">
              <w:rPr>
                <w:rFonts w:ascii="Cordia New" w:eastAsia="Times New Roman" w:hAnsi="Cordia New"/>
                <w:szCs w:val="22"/>
                <w:lang w:val="en-GB"/>
              </w:rPr>
              <w:t>613</w:t>
            </w:r>
          </w:p>
        </w:tc>
        <w:tc>
          <w:tcPr>
            <w:tcW w:w="1296" w:type="dxa"/>
            <w:vAlign w:val="bottom"/>
          </w:tcPr>
          <w:p w14:paraId="15007134" w14:textId="39B05532"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6</w:t>
            </w:r>
            <w:r w:rsidRPr="00716489">
              <w:rPr>
                <w:rFonts w:ascii="Cordia New" w:eastAsia="Times New Roman" w:hAnsi="Cordia New"/>
                <w:szCs w:val="22"/>
              </w:rPr>
              <w:t>,</w:t>
            </w:r>
            <w:r w:rsidRPr="00716489">
              <w:rPr>
                <w:rFonts w:ascii="Cordia New" w:eastAsia="Times New Roman" w:hAnsi="Cordia New"/>
                <w:szCs w:val="22"/>
                <w:lang w:val="en-GB"/>
              </w:rPr>
              <w:t>988</w:t>
            </w:r>
            <w:r w:rsidRPr="00716489">
              <w:rPr>
                <w:rFonts w:ascii="Cordia New" w:eastAsia="Times New Roman" w:hAnsi="Cordia New"/>
                <w:szCs w:val="22"/>
              </w:rPr>
              <w:t>,687)</w:t>
            </w:r>
          </w:p>
        </w:tc>
        <w:tc>
          <w:tcPr>
            <w:tcW w:w="1296" w:type="dxa"/>
            <w:vAlign w:val="bottom"/>
          </w:tcPr>
          <w:p w14:paraId="4D03A3CB" w14:textId="580B9732"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 xml:space="preserve">24,787,097 </w:t>
            </w:r>
          </w:p>
        </w:tc>
        <w:tc>
          <w:tcPr>
            <w:tcW w:w="1296" w:type="dxa"/>
          </w:tcPr>
          <w:p w14:paraId="15C8868A" w14:textId="4F8F436E"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 xml:space="preserve"> 365,019,023 </w:t>
            </w:r>
          </w:p>
        </w:tc>
      </w:tr>
      <w:tr w:rsidR="00A80D19" w:rsidRPr="00716489" w14:paraId="637A0837" w14:textId="77777777" w:rsidTr="00716489">
        <w:tc>
          <w:tcPr>
            <w:tcW w:w="4320" w:type="dxa"/>
            <w:vAlign w:val="bottom"/>
            <w:hideMark/>
          </w:tcPr>
          <w:p w14:paraId="0E1A3688" w14:textId="09EAF48F"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Depreciation</w:t>
            </w:r>
          </w:p>
        </w:tc>
        <w:tc>
          <w:tcPr>
            <w:tcW w:w="1296" w:type="dxa"/>
            <w:vAlign w:val="bottom"/>
          </w:tcPr>
          <w:p w14:paraId="1EAAB6C8" w14:textId="55345F2E"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fldChar w:fldCharType="begin"/>
            </w:r>
            <w:r w:rsidRPr="00716489">
              <w:rPr>
                <w:rFonts w:ascii="Cordia New" w:eastAsia="Times New Roman" w:hAnsi="Cordia New"/>
                <w:szCs w:val="22"/>
              </w:rPr>
              <w:instrText xml:space="preserve"> =SUM(left) </w:instrText>
            </w:r>
            <w:r w:rsidRPr="00716489">
              <w:rPr>
                <w:rFonts w:ascii="Cordia New" w:eastAsia="Times New Roman" w:hAnsi="Cordia New"/>
                <w:szCs w:val="22"/>
              </w:rPr>
              <w:fldChar w:fldCharType="separate"/>
            </w:r>
            <w:r w:rsidRPr="00716489">
              <w:rPr>
                <w:rFonts w:ascii="Cordia New" w:eastAsia="Times New Roman" w:hAnsi="Cordia New"/>
                <w:noProof/>
                <w:szCs w:val="22"/>
                <w:lang w:val="en-GB"/>
              </w:rPr>
              <w:t>82</w:t>
            </w:r>
            <w:r w:rsidRPr="00716489">
              <w:rPr>
                <w:rFonts w:ascii="Cordia New" w:eastAsia="Times New Roman" w:hAnsi="Cordia New"/>
                <w:noProof/>
                <w:szCs w:val="22"/>
              </w:rPr>
              <w:t>,</w:t>
            </w:r>
            <w:r w:rsidRPr="00716489">
              <w:rPr>
                <w:rFonts w:ascii="Cordia New" w:eastAsia="Times New Roman" w:hAnsi="Cordia New"/>
                <w:noProof/>
                <w:szCs w:val="22"/>
                <w:lang w:val="en-GB"/>
              </w:rPr>
              <w:t>072</w:t>
            </w:r>
            <w:r w:rsidRPr="00716489">
              <w:rPr>
                <w:rFonts w:ascii="Cordia New" w:eastAsia="Times New Roman" w:hAnsi="Cordia New"/>
                <w:noProof/>
                <w:szCs w:val="22"/>
              </w:rPr>
              <w:t>,</w:t>
            </w:r>
            <w:r w:rsidRPr="00716489">
              <w:rPr>
                <w:rFonts w:ascii="Cordia New" w:eastAsia="Times New Roman" w:hAnsi="Cordia New"/>
                <w:noProof/>
                <w:szCs w:val="22"/>
                <w:lang w:val="en-GB"/>
              </w:rPr>
              <w:t>995</w:t>
            </w:r>
            <w:r w:rsidRPr="00716489">
              <w:rPr>
                <w:rFonts w:ascii="Cordia New" w:eastAsia="Times New Roman" w:hAnsi="Cordia New"/>
                <w:szCs w:val="22"/>
              </w:rPr>
              <w:fldChar w:fldCharType="end"/>
            </w:r>
          </w:p>
        </w:tc>
        <w:tc>
          <w:tcPr>
            <w:tcW w:w="1296" w:type="dxa"/>
            <w:vAlign w:val="bottom"/>
          </w:tcPr>
          <w:p w14:paraId="1632D30D" w14:textId="519E0611"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(23,795,041)</w:t>
            </w:r>
          </w:p>
        </w:tc>
        <w:tc>
          <w:tcPr>
            <w:tcW w:w="1296" w:type="dxa"/>
            <w:vAlign w:val="bottom"/>
          </w:tcPr>
          <w:p w14:paraId="36D75CA2" w14:textId="71477AC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(14,207,051)</w:t>
            </w:r>
          </w:p>
        </w:tc>
        <w:tc>
          <w:tcPr>
            <w:tcW w:w="1296" w:type="dxa"/>
          </w:tcPr>
          <w:p w14:paraId="49231F71" w14:textId="09E1D12C"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44,070,903</w:t>
            </w:r>
          </w:p>
        </w:tc>
      </w:tr>
      <w:tr w:rsidR="00A80D19" w:rsidRPr="00716489" w14:paraId="012FAD06" w14:textId="77777777" w:rsidTr="00716489">
        <w:tc>
          <w:tcPr>
            <w:tcW w:w="4320" w:type="dxa"/>
            <w:vAlign w:val="bottom"/>
            <w:hideMark/>
          </w:tcPr>
          <w:p w14:paraId="5B9A21D6" w14:textId="37CB6DCE"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Unearned income</w:t>
            </w:r>
          </w:p>
        </w:tc>
        <w:tc>
          <w:tcPr>
            <w:tcW w:w="1296" w:type="dxa"/>
            <w:vAlign w:val="bottom"/>
          </w:tcPr>
          <w:p w14:paraId="4310F23F" w14:textId="48F486BC"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21</w:t>
            </w:r>
            <w:r w:rsidRPr="00716489">
              <w:rPr>
                <w:rFonts w:ascii="Cordia New" w:eastAsia="Times New Roman" w:hAnsi="Cordia New"/>
                <w:szCs w:val="22"/>
              </w:rPr>
              <w:t>,</w:t>
            </w:r>
            <w:r w:rsidRPr="00716489">
              <w:rPr>
                <w:rFonts w:ascii="Cordia New" w:eastAsia="Times New Roman" w:hAnsi="Cordia New"/>
                <w:szCs w:val="22"/>
                <w:lang w:val="en-GB"/>
              </w:rPr>
              <w:t>997</w:t>
            </w:r>
            <w:r w:rsidRPr="00716489">
              <w:rPr>
                <w:rFonts w:ascii="Cordia New" w:eastAsia="Times New Roman" w:hAnsi="Cordia New"/>
                <w:szCs w:val="22"/>
              </w:rPr>
              <w:t>,</w:t>
            </w:r>
            <w:r w:rsidRPr="00716489">
              <w:rPr>
                <w:rFonts w:ascii="Cordia New" w:eastAsia="Times New Roman" w:hAnsi="Cordia New"/>
                <w:szCs w:val="22"/>
                <w:lang w:val="en-GB"/>
              </w:rPr>
              <w:t>451</w:t>
            </w:r>
          </w:p>
        </w:tc>
        <w:tc>
          <w:tcPr>
            <w:tcW w:w="1296" w:type="dxa"/>
            <w:vAlign w:val="bottom"/>
          </w:tcPr>
          <w:p w14:paraId="7C2A3D1D" w14:textId="58DC937B"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5</w:t>
            </w:r>
            <w:r w:rsidRPr="00716489">
              <w:rPr>
                <w:rFonts w:ascii="Cordia New" w:eastAsia="Times New Roman" w:hAnsi="Cordia New"/>
                <w:szCs w:val="22"/>
              </w:rPr>
              <w:t>,</w:t>
            </w:r>
            <w:r w:rsidRPr="00716489">
              <w:rPr>
                <w:rFonts w:ascii="Cordia New" w:eastAsia="Times New Roman" w:hAnsi="Cordia New"/>
                <w:szCs w:val="22"/>
                <w:lang w:val="en-GB"/>
              </w:rPr>
              <w:t>641</w:t>
            </w:r>
            <w:r w:rsidRPr="00716489">
              <w:rPr>
                <w:rFonts w:ascii="Cordia New" w:eastAsia="Times New Roman" w:hAnsi="Cordia New"/>
                <w:szCs w:val="22"/>
              </w:rPr>
              <w:t>,</w:t>
            </w:r>
            <w:r w:rsidRPr="00716489">
              <w:rPr>
                <w:rFonts w:ascii="Cordia New" w:eastAsia="Times New Roman" w:hAnsi="Cordia New"/>
                <w:szCs w:val="22"/>
                <w:lang w:val="en-GB"/>
              </w:rPr>
              <w:t>487</w:t>
            </w:r>
            <w:r w:rsidRPr="00716489">
              <w:rPr>
                <w:rFonts w:ascii="Cordia New" w:eastAsia="Times New Roman" w:hAnsi="Cordia New"/>
                <w:szCs w:val="22"/>
              </w:rPr>
              <w:t>)</w:t>
            </w:r>
          </w:p>
        </w:tc>
        <w:tc>
          <w:tcPr>
            <w:tcW w:w="1296" w:type="dxa"/>
            <w:vAlign w:val="bottom"/>
          </w:tcPr>
          <w:p w14:paraId="7B7786C1" w14:textId="664049B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tcPr>
          <w:p w14:paraId="212E1D88" w14:textId="3FF87BBD"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 xml:space="preserve"> 16,355,964 </w:t>
            </w:r>
          </w:p>
        </w:tc>
      </w:tr>
      <w:tr w:rsidR="00A80D19" w:rsidRPr="00716489" w14:paraId="000A58F6" w14:textId="77777777" w:rsidTr="00716489">
        <w:tc>
          <w:tcPr>
            <w:tcW w:w="4320" w:type="dxa"/>
            <w:vAlign w:val="bottom"/>
            <w:hideMark/>
          </w:tcPr>
          <w:p w14:paraId="1D0D5EA7" w14:textId="080BA919"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Tax loss carried forward</w:t>
            </w:r>
          </w:p>
        </w:tc>
        <w:tc>
          <w:tcPr>
            <w:tcW w:w="1296" w:type="dxa"/>
            <w:vAlign w:val="bottom"/>
          </w:tcPr>
          <w:p w14:paraId="24F4EB3C" w14:textId="649B3EA1"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w:t>
            </w:r>
            <w:r w:rsidRPr="00716489">
              <w:rPr>
                <w:rFonts w:ascii="Cordia New" w:eastAsia="Times New Roman" w:hAnsi="Cordia New"/>
                <w:szCs w:val="22"/>
              </w:rPr>
              <w:t>,</w:t>
            </w:r>
            <w:r w:rsidRPr="00716489">
              <w:rPr>
                <w:rFonts w:ascii="Cordia New" w:eastAsia="Times New Roman" w:hAnsi="Cordia New"/>
                <w:szCs w:val="22"/>
                <w:lang w:val="en-GB"/>
              </w:rPr>
              <w:t>368</w:t>
            </w:r>
            <w:r w:rsidRPr="00716489">
              <w:rPr>
                <w:rFonts w:ascii="Cordia New" w:eastAsia="Times New Roman" w:hAnsi="Cordia New"/>
                <w:szCs w:val="22"/>
              </w:rPr>
              <w:t>,</w:t>
            </w:r>
            <w:r w:rsidRPr="00716489">
              <w:rPr>
                <w:rFonts w:ascii="Cordia New" w:eastAsia="Times New Roman" w:hAnsi="Cordia New"/>
                <w:szCs w:val="22"/>
                <w:lang w:val="en-GB"/>
              </w:rPr>
              <w:t>793</w:t>
            </w:r>
            <w:r w:rsidRPr="00716489">
              <w:rPr>
                <w:rFonts w:ascii="Cordia New" w:eastAsia="Times New Roman" w:hAnsi="Cordia New"/>
                <w:szCs w:val="22"/>
              </w:rPr>
              <w:t>,</w:t>
            </w:r>
            <w:r w:rsidRPr="00716489">
              <w:rPr>
                <w:rFonts w:ascii="Cordia New" w:eastAsia="Times New Roman" w:hAnsi="Cordia New"/>
                <w:szCs w:val="22"/>
                <w:lang w:val="en-GB"/>
              </w:rPr>
              <w:t>941</w:t>
            </w:r>
          </w:p>
        </w:tc>
        <w:tc>
          <w:tcPr>
            <w:tcW w:w="1296" w:type="dxa"/>
            <w:vAlign w:val="bottom"/>
          </w:tcPr>
          <w:p w14:paraId="62F13579" w14:textId="5322731B"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1,191,052,314</w:t>
            </w:r>
          </w:p>
        </w:tc>
        <w:tc>
          <w:tcPr>
            <w:tcW w:w="1296" w:type="dxa"/>
            <w:vAlign w:val="bottom"/>
          </w:tcPr>
          <w:p w14:paraId="5A9D4EE4" w14:textId="76FA6E4A"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153,562,630</w:t>
            </w:r>
          </w:p>
        </w:tc>
        <w:tc>
          <w:tcPr>
            <w:tcW w:w="1296" w:type="dxa"/>
          </w:tcPr>
          <w:p w14:paraId="3283A980" w14:textId="27B8833E"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 xml:space="preserve"> 6,713,408,885 </w:t>
            </w:r>
          </w:p>
        </w:tc>
      </w:tr>
      <w:tr w:rsidR="00A80D19" w:rsidRPr="00716489" w14:paraId="450C9104" w14:textId="77777777" w:rsidTr="00716489">
        <w:tc>
          <w:tcPr>
            <w:tcW w:w="4320" w:type="dxa"/>
            <w:vAlign w:val="bottom"/>
          </w:tcPr>
          <w:p w14:paraId="5CD1E835" w14:textId="60BA9477"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Lease liabilities</w:t>
            </w:r>
          </w:p>
        </w:tc>
        <w:tc>
          <w:tcPr>
            <w:tcW w:w="1296" w:type="dxa"/>
            <w:vAlign w:val="bottom"/>
          </w:tcPr>
          <w:p w14:paraId="7BC628AB" w14:textId="22C8B601"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910</w:t>
            </w:r>
            <w:r w:rsidRPr="00716489">
              <w:rPr>
                <w:rFonts w:ascii="Cordia New" w:eastAsia="Times New Roman" w:hAnsi="Cordia New"/>
                <w:szCs w:val="22"/>
              </w:rPr>
              <w:t>,</w:t>
            </w:r>
            <w:r w:rsidRPr="00716489">
              <w:rPr>
                <w:rFonts w:ascii="Cordia New" w:eastAsia="Times New Roman" w:hAnsi="Cordia New"/>
                <w:szCs w:val="22"/>
                <w:lang w:val="en-GB"/>
              </w:rPr>
              <w:t>405</w:t>
            </w:r>
            <w:r w:rsidRPr="00716489">
              <w:rPr>
                <w:rFonts w:ascii="Cordia New" w:eastAsia="Times New Roman" w:hAnsi="Cordia New"/>
                <w:szCs w:val="22"/>
              </w:rPr>
              <w:t>,</w:t>
            </w:r>
            <w:r w:rsidRPr="00716489">
              <w:rPr>
                <w:rFonts w:ascii="Cordia New" w:eastAsia="Times New Roman" w:hAnsi="Cordia New"/>
                <w:szCs w:val="22"/>
                <w:lang w:val="en-GB"/>
              </w:rPr>
              <w:t>881</w:t>
            </w:r>
          </w:p>
        </w:tc>
        <w:tc>
          <w:tcPr>
            <w:tcW w:w="1296" w:type="dxa"/>
            <w:vAlign w:val="bottom"/>
          </w:tcPr>
          <w:p w14:paraId="7C132C24" w14:textId="212AABF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1,188,959,000</w:t>
            </w:r>
          </w:p>
        </w:tc>
        <w:tc>
          <w:tcPr>
            <w:tcW w:w="1296" w:type="dxa"/>
            <w:vAlign w:val="bottom"/>
          </w:tcPr>
          <w:p w14:paraId="06916362" w14:textId="682531BA"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3,894,186</w:t>
            </w:r>
          </w:p>
        </w:tc>
        <w:tc>
          <w:tcPr>
            <w:tcW w:w="1296" w:type="dxa"/>
          </w:tcPr>
          <w:p w14:paraId="63FB9193" w14:textId="2F494C05"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 xml:space="preserve"> 3,103,259,067 </w:t>
            </w:r>
          </w:p>
        </w:tc>
      </w:tr>
      <w:tr w:rsidR="00A80D19" w:rsidRPr="00716489" w14:paraId="4B759270" w14:textId="77777777" w:rsidTr="00716489">
        <w:tc>
          <w:tcPr>
            <w:tcW w:w="4320" w:type="dxa"/>
            <w:vAlign w:val="bottom"/>
          </w:tcPr>
          <w:p w14:paraId="22023499" w14:textId="29F6379B"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Cash flow hedge reserve</w:t>
            </w:r>
          </w:p>
        </w:tc>
        <w:tc>
          <w:tcPr>
            <w:tcW w:w="1296" w:type="dxa"/>
            <w:vAlign w:val="bottom"/>
          </w:tcPr>
          <w:p w14:paraId="49A8A3DA" w14:textId="65BFFC57" w:rsidR="00A80D19" w:rsidRPr="00716489" w:rsidRDefault="00A80D19" w:rsidP="00690182">
            <w:pPr>
              <w:spacing w:after="0" w:line="240" w:lineRule="auto"/>
              <w:ind w:right="-72"/>
              <w:jc w:val="right"/>
              <w:rPr>
                <w:rFonts w:ascii="Cordia New" w:eastAsia="Times New Roman" w:hAnsi="Cordia New"/>
                <w:szCs w:val="22"/>
                <w:lang w:val="en-GB"/>
              </w:rPr>
            </w:pPr>
            <w:r w:rsidRPr="00716489">
              <w:rPr>
                <w:rFonts w:ascii="Cordia New" w:eastAsia="Times New Roman" w:hAnsi="Cordia New"/>
                <w:szCs w:val="22"/>
                <w:lang w:val="en-GB"/>
              </w:rPr>
              <w:t>24,322,130</w:t>
            </w:r>
          </w:p>
        </w:tc>
        <w:tc>
          <w:tcPr>
            <w:tcW w:w="1296" w:type="dxa"/>
            <w:vAlign w:val="bottom"/>
          </w:tcPr>
          <w:p w14:paraId="65A2CCF7" w14:textId="114076F1" w:rsidR="00A80D19" w:rsidRPr="00716489" w:rsidRDefault="00A80D19" w:rsidP="00690182">
            <w:pPr>
              <w:spacing w:after="0" w:line="240" w:lineRule="auto"/>
              <w:ind w:right="-72"/>
              <w:jc w:val="right"/>
              <w:rPr>
                <w:rFonts w:ascii="Cordia New" w:eastAsia="Times New Roman" w:hAnsi="Cordia New"/>
                <w:szCs w:val="22"/>
                <w:lang w:val="en-GB"/>
              </w:rPr>
            </w:pPr>
            <w:r w:rsidRPr="00716489">
              <w:rPr>
                <w:rFonts w:ascii="Cordia New" w:eastAsia="Times New Roman" w:hAnsi="Cordia New"/>
                <w:szCs w:val="22"/>
                <w:lang w:val="en-GB"/>
              </w:rPr>
              <w:t>-</w:t>
            </w:r>
          </w:p>
        </w:tc>
        <w:tc>
          <w:tcPr>
            <w:tcW w:w="1296" w:type="dxa"/>
            <w:vAlign w:val="bottom"/>
          </w:tcPr>
          <w:p w14:paraId="319E19B7" w14:textId="711FAD27" w:rsidR="00A80D19" w:rsidRPr="00716489" w:rsidRDefault="00A80D19" w:rsidP="00690182">
            <w:pPr>
              <w:spacing w:after="0" w:line="240" w:lineRule="auto"/>
              <w:ind w:right="-72"/>
              <w:jc w:val="right"/>
              <w:rPr>
                <w:rFonts w:ascii="Cordia New" w:eastAsia="Times New Roman" w:hAnsi="Cordia New"/>
                <w:szCs w:val="22"/>
                <w:lang w:val="en-GB"/>
              </w:rPr>
            </w:pPr>
            <w:r w:rsidRPr="00716489">
              <w:rPr>
                <w:rFonts w:ascii="Cordia New" w:eastAsia="Times New Roman" w:hAnsi="Cordia New"/>
                <w:szCs w:val="22"/>
                <w:lang w:val="en-GB"/>
              </w:rPr>
              <w:t>(12,719,704)</w:t>
            </w:r>
          </w:p>
        </w:tc>
        <w:tc>
          <w:tcPr>
            <w:tcW w:w="1296" w:type="dxa"/>
            <w:vAlign w:val="bottom"/>
          </w:tcPr>
          <w:p w14:paraId="460BBD9A" w14:textId="0045CD2F" w:rsidR="00A80D19" w:rsidRPr="00716489" w:rsidRDefault="00A80D19" w:rsidP="00690182">
            <w:pPr>
              <w:spacing w:after="0" w:line="240" w:lineRule="auto"/>
              <w:ind w:right="-72"/>
              <w:jc w:val="right"/>
              <w:rPr>
                <w:rFonts w:ascii="Cordia New" w:eastAsia="Times New Roman" w:hAnsi="Cordia New"/>
                <w:szCs w:val="22"/>
                <w:lang w:val="en-GB"/>
              </w:rPr>
            </w:pPr>
            <w:r w:rsidRPr="00716489">
              <w:rPr>
                <w:rFonts w:ascii="Cordia New" w:eastAsia="Times New Roman" w:hAnsi="Cordia New"/>
                <w:szCs w:val="22"/>
                <w:lang w:val="en-GB"/>
              </w:rPr>
              <w:t>11,602,426</w:t>
            </w:r>
          </w:p>
        </w:tc>
      </w:tr>
      <w:tr w:rsidR="00A80D19" w:rsidRPr="00716489" w14:paraId="324CC4C3" w14:textId="77777777" w:rsidTr="00716489">
        <w:tc>
          <w:tcPr>
            <w:tcW w:w="4320" w:type="dxa"/>
            <w:vAlign w:val="bottom"/>
          </w:tcPr>
          <w:p w14:paraId="625AC803" w14:textId="0F8F6615" w:rsidR="00A80D19" w:rsidRPr="00716489" w:rsidRDefault="00A80D19" w:rsidP="00690182">
            <w:pPr>
              <w:tabs>
                <w:tab w:val="left" w:pos="2412"/>
              </w:tabs>
              <w:spacing w:after="0" w:line="240" w:lineRule="auto"/>
              <w:ind w:left="324"/>
              <w:rPr>
                <w:rFonts w:ascii="Cordia New" w:eastAsia="Times New Roman" w:hAnsi="Cordia New"/>
                <w:szCs w:val="22"/>
              </w:rPr>
            </w:pPr>
            <w:r w:rsidRPr="00716489">
              <w:rPr>
                <w:rFonts w:ascii="Cordia New" w:eastAsia="Times New Roman" w:hAnsi="Cordia New"/>
                <w:szCs w:val="22"/>
              </w:rPr>
              <w:t>Others</w:t>
            </w:r>
          </w:p>
        </w:tc>
        <w:tc>
          <w:tcPr>
            <w:tcW w:w="1296" w:type="dxa"/>
            <w:vAlign w:val="bottom"/>
          </w:tcPr>
          <w:p w14:paraId="4FB80CD5" w14:textId="7C8512A3"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303,845,347</w:t>
            </w:r>
          </w:p>
        </w:tc>
        <w:tc>
          <w:tcPr>
            <w:tcW w:w="1296" w:type="dxa"/>
            <w:vAlign w:val="bottom"/>
          </w:tcPr>
          <w:p w14:paraId="62D116E0" w14:textId="73802202"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(27,303,660)</w:t>
            </w:r>
          </w:p>
        </w:tc>
        <w:tc>
          <w:tcPr>
            <w:tcW w:w="1296" w:type="dxa"/>
            <w:vAlign w:val="bottom"/>
          </w:tcPr>
          <w:p w14:paraId="0A6784DE" w14:textId="0BB7902E"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10,952,814</w:t>
            </w:r>
          </w:p>
        </w:tc>
        <w:tc>
          <w:tcPr>
            <w:tcW w:w="1296" w:type="dxa"/>
            <w:vAlign w:val="bottom"/>
          </w:tcPr>
          <w:p w14:paraId="61B9DC7E" w14:textId="2249627F"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287,494,501</w:t>
            </w:r>
          </w:p>
        </w:tc>
      </w:tr>
      <w:tr w:rsidR="00A80D19" w:rsidRPr="00716489" w14:paraId="4171EC38" w14:textId="77777777" w:rsidTr="00716489">
        <w:tc>
          <w:tcPr>
            <w:tcW w:w="4320" w:type="dxa"/>
            <w:vAlign w:val="bottom"/>
          </w:tcPr>
          <w:p w14:paraId="0236A52D" w14:textId="77777777" w:rsidR="00A80D19" w:rsidRPr="00716489" w:rsidRDefault="00A80D19" w:rsidP="00690182">
            <w:pPr>
              <w:tabs>
                <w:tab w:val="left" w:pos="2412"/>
              </w:tabs>
              <w:spacing w:after="0" w:line="240" w:lineRule="auto"/>
              <w:ind w:left="324"/>
              <w:rPr>
                <w:rFonts w:ascii="Cordia New" w:eastAsia="Times New Roman" w:hAnsi="Cordia New"/>
                <w:sz w:val="12"/>
                <w:szCs w:val="12"/>
              </w:rPr>
            </w:pPr>
          </w:p>
        </w:tc>
        <w:tc>
          <w:tcPr>
            <w:tcW w:w="1296" w:type="dxa"/>
            <w:vAlign w:val="bottom"/>
          </w:tcPr>
          <w:p w14:paraId="056B65C0" w14:textId="77777777" w:rsidR="00A80D19" w:rsidRPr="00716489" w:rsidRDefault="00A80D19" w:rsidP="00690182">
            <w:pPr>
              <w:spacing w:after="0" w:line="240" w:lineRule="auto"/>
              <w:ind w:left="432"/>
              <w:jc w:val="right"/>
              <w:rPr>
                <w:rFonts w:ascii="Cordia New" w:eastAsia="Times New Roman" w:hAnsi="Cordia New"/>
                <w:sz w:val="12"/>
                <w:szCs w:val="12"/>
              </w:rPr>
            </w:pPr>
          </w:p>
        </w:tc>
        <w:tc>
          <w:tcPr>
            <w:tcW w:w="1296" w:type="dxa"/>
            <w:vAlign w:val="bottom"/>
          </w:tcPr>
          <w:p w14:paraId="042B2549" w14:textId="77777777" w:rsidR="00A80D19" w:rsidRPr="00716489" w:rsidRDefault="00A80D19" w:rsidP="00690182">
            <w:pPr>
              <w:spacing w:after="0" w:line="240" w:lineRule="auto"/>
              <w:ind w:left="432"/>
              <w:jc w:val="right"/>
              <w:rPr>
                <w:rFonts w:ascii="Cordia New" w:eastAsia="Times New Roman" w:hAnsi="Cordia New"/>
                <w:sz w:val="12"/>
                <w:szCs w:val="12"/>
              </w:rPr>
            </w:pPr>
          </w:p>
        </w:tc>
        <w:tc>
          <w:tcPr>
            <w:tcW w:w="1296" w:type="dxa"/>
            <w:vAlign w:val="bottom"/>
          </w:tcPr>
          <w:p w14:paraId="06422446" w14:textId="77777777" w:rsidR="00A80D19" w:rsidRPr="00716489" w:rsidRDefault="00A80D19" w:rsidP="00690182">
            <w:pPr>
              <w:spacing w:after="0" w:line="240" w:lineRule="auto"/>
              <w:ind w:left="432"/>
              <w:jc w:val="right"/>
              <w:rPr>
                <w:rFonts w:ascii="Cordia New" w:eastAsia="Times New Roman" w:hAnsi="Cordia New"/>
                <w:sz w:val="12"/>
                <w:szCs w:val="12"/>
              </w:rPr>
            </w:pPr>
          </w:p>
        </w:tc>
        <w:tc>
          <w:tcPr>
            <w:tcW w:w="1296" w:type="dxa"/>
            <w:vAlign w:val="bottom"/>
          </w:tcPr>
          <w:p w14:paraId="28723BEE" w14:textId="77777777" w:rsidR="00A80D19" w:rsidRPr="00716489" w:rsidRDefault="00A80D19" w:rsidP="00690182">
            <w:pPr>
              <w:spacing w:after="0" w:line="240" w:lineRule="auto"/>
              <w:ind w:left="432"/>
              <w:jc w:val="right"/>
              <w:rPr>
                <w:rFonts w:ascii="Cordia New" w:eastAsia="Times New Roman" w:hAnsi="Cordia New"/>
                <w:sz w:val="12"/>
                <w:szCs w:val="12"/>
              </w:rPr>
            </w:pPr>
          </w:p>
        </w:tc>
      </w:tr>
      <w:tr w:rsidR="00A80D19" w:rsidRPr="00716489" w14:paraId="56A4858B" w14:textId="77777777" w:rsidTr="00716489">
        <w:tc>
          <w:tcPr>
            <w:tcW w:w="4320" w:type="dxa"/>
            <w:vAlign w:val="bottom"/>
          </w:tcPr>
          <w:p w14:paraId="4A800A5E" w14:textId="77777777" w:rsidR="00A80D19" w:rsidRPr="00716489" w:rsidRDefault="00A80D19" w:rsidP="00690182">
            <w:pPr>
              <w:tabs>
                <w:tab w:val="left" w:pos="2412"/>
              </w:tabs>
              <w:spacing w:after="0" w:line="240" w:lineRule="auto"/>
              <w:ind w:left="324"/>
              <w:rPr>
                <w:rFonts w:ascii="Cordia New" w:eastAsia="Times New Roman" w:hAnsi="Cordia New"/>
                <w:szCs w:val="22"/>
              </w:rPr>
            </w:pPr>
          </w:p>
        </w:tc>
        <w:tc>
          <w:tcPr>
            <w:tcW w:w="1296" w:type="dxa"/>
            <w:vAlign w:val="bottom"/>
          </w:tcPr>
          <w:p w14:paraId="2D1A92D0" w14:textId="62FC22EA"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8,496,136,441</w:t>
            </w:r>
          </w:p>
        </w:tc>
        <w:tc>
          <w:tcPr>
            <w:tcW w:w="1296" w:type="dxa"/>
            <w:vAlign w:val="bottom"/>
          </w:tcPr>
          <w:p w14:paraId="6F7F0728" w14:textId="5847521E"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2,918,613,233</w:t>
            </w:r>
          </w:p>
        </w:tc>
        <w:tc>
          <w:tcPr>
            <w:tcW w:w="1296" w:type="dxa"/>
            <w:vAlign w:val="bottom"/>
          </w:tcPr>
          <w:p w14:paraId="77428250" w14:textId="29F573FD"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195,734,921</w:t>
            </w:r>
          </w:p>
        </w:tc>
        <w:tc>
          <w:tcPr>
            <w:tcW w:w="1296" w:type="dxa"/>
            <w:vAlign w:val="bottom"/>
          </w:tcPr>
          <w:p w14:paraId="3588A812" w14:textId="4297D291"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11,610,484,595</w:t>
            </w:r>
          </w:p>
        </w:tc>
      </w:tr>
      <w:tr w:rsidR="00A80D19" w:rsidRPr="00716489" w14:paraId="00B75C93" w14:textId="77777777" w:rsidTr="00716489">
        <w:tc>
          <w:tcPr>
            <w:tcW w:w="4320" w:type="dxa"/>
            <w:vAlign w:val="bottom"/>
          </w:tcPr>
          <w:p w14:paraId="00A3F885" w14:textId="77777777" w:rsidR="00A80D19" w:rsidRPr="00716489" w:rsidRDefault="00A80D19" w:rsidP="00690182">
            <w:pPr>
              <w:spacing w:after="0" w:line="240" w:lineRule="auto"/>
              <w:ind w:left="324" w:right="-99"/>
              <w:rPr>
                <w:rFonts w:ascii="Cordia New" w:eastAsia="Times New Roman" w:hAnsi="Cordia New"/>
                <w:szCs w:val="22"/>
              </w:rPr>
            </w:pPr>
          </w:p>
        </w:tc>
        <w:tc>
          <w:tcPr>
            <w:tcW w:w="1296" w:type="dxa"/>
            <w:vAlign w:val="bottom"/>
          </w:tcPr>
          <w:p w14:paraId="2D81C3AF"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663CE159"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489DF154"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5BFFD5BB" w14:textId="77777777"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78659DEC" w14:textId="77777777" w:rsidTr="00716489">
        <w:trPr>
          <w:trHeight w:val="76"/>
        </w:trPr>
        <w:tc>
          <w:tcPr>
            <w:tcW w:w="4320" w:type="dxa"/>
            <w:vAlign w:val="bottom"/>
            <w:hideMark/>
          </w:tcPr>
          <w:p w14:paraId="15672DA0" w14:textId="6916786D" w:rsidR="00A80D19" w:rsidRPr="00716489" w:rsidRDefault="00A80D19" w:rsidP="00690182">
            <w:pPr>
              <w:spacing w:after="0" w:line="240" w:lineRule="auto"/>
              <w:ind w:left="324" w:right="-99"/>
              <w:rPr>
                <w:rFonts w:ascii="Cordia New" w:eastAsia="Times New Roman" w:hAnsi="Cordia New"/>
                <w:b/>
                <w:bCs/>
                <w:szCs w:val="22"/>
              </w:rPr>
            </w:pPr>
            <w:r w:rsidRPr="00716489">
              <w:rPr>
                <w:rFonts w:ascii="Cordia New" w:eastAsia="Times New Roman" w:hAnsi="Cordia New"/>
                <w:b/>
                <w:bCs/>
                <w:szCs w:val="22"/>
              </w:rPr>
              <w:t>Deferred</w:t>
            </w:r>
            <w:r w:rsidR="00820DA3">
              <w:rPr>
                <w:rFonts w:ascii="Cordia New" w:eastAsia="Times New Roman" w:hAnsi="Cordia New"/>
                <w:b/>
                <w:bCs/>
                <w:szCs w:val="22"/>
              </w:rPr>
              <w:t xml:space="preserve"> </w:t>
            </w:r>
            <w:r w:rsidR="00820DA3">
              <w:rPr>
                <w:rFonts w:ascii="Cordia New" w:eastAsia="Times New Roman" w:hAnsi="Cordia New"/>
                <w:b/>
                <w:bCs/>
                <w:szCs w:val="22"/>
              </w:rPr>
              <w:t>income</w:t>
            </w:r>
            <w:r w:rsidRPr="00716489">
              <w:rPr>
                <w:rFonts w:ascii="Cordia New" w:eastAsia="Times New Roman" w:hAnsi="Cordia New"/>
                <w:b/>
                <w:bCs/>
                <w:szCs w:val="22"/>
              </w:rPr>
              <w:t xml:space="preserve"> tax liabilities</w:t>
            </w:r>
          </w:p>
        </w:tc>
        <w:tc>
          <w:tcPr>
            <w:tcW w:w="1296" w:type="dxa"/>
            <w:vAlign w:val="bottom"/>
          </w:tcPr>
          <w:p w14:paraId="324E0BC6"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77267631"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19913465"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07418A5C" w14:textId="77777777"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02BF1AC4" w14:textId="77777777" w:rsidTr="00716489">
        <w:tc>
          <w:tcPr>
            <w:tcW w:w="4320" w:type="dxa"/>
            <w:vAlign w:val="bottom"/>
            <w:hideMark/>
          </w:tcPr>
          <w:p w14:paraId="6D6850E8" w14:textId="788D405C"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Accounts receivable</w:t>
            </w:r>
          </w:p>
        </w:tc>
        <w:tc>
          <w:tcPr>
            <w:tcW w:w="1296" w:type="dxa"/>
            <w:vAlign w:val="bottom"/>
          </w:tcPr>
          <w:p w14:paraId="55F4BCF4" w14:textId="1C251927"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13</w:t>
            </w:r>
            <w:r w:rsidRPr="00716489">
              <w:rPr>
                <w:rFonts w:ascii="Cordia New" w:eastAsia="Times New Roman" w:hAnsi="Cordia New"/>
                <w:szCs w:val="22"/>
              </w:rPr>
              <w:t>,</w:t>
            </w:r>
            <w:r w:rsidRPr="00716489">
              <w:rPr>
                <w:rFonts w:ascii="Cordia New" w:eastAsia="Times New Roman" w:hAnsi="Cordia New"/>
                <w:szCs w:val="22"/>
                <w:lang w:val="en-GB"/>
              </w:rPr>
              <w:t>245</w:t>
            </w:r>
            <w:r w:rsidRPr="00716489">
              <w:rPr>
                <w:rFonts w:ascii="Cordia New" w:eastAsia="Times New Roman" w:hAnsi="Cordia New"/>
                <w:szCs w:val="22"/>
              </w:rPr>
              <w:t>,</w:t>
            </w:r>
            <w:r w:rsidRPr="00716489">
              <w:rPr>
                <w:rFonts w:ascii="Cordia New" w:eastAsia="Times New Roman" w:hAnsi="Cordia New"/>
                <w:szCs w:val="22"/>
                <w:lang w:val="en-GB"/>
              </w:rPr>
              <w:t>860</w:t>
            </w:r>
            <w:r w:rsidRPr="00716489">
              <w:rPr>
                <w:rFonts w:ascii="Cordia New" w:eastAsia="Times New Roman" w:hAnsi="Cordia New"/>
                <w:szCs w:val="22"/>
              </w:rPr>
              <w:t>)</w:t>
            </w:r>
          </w:p>
        </w:tc>
        <w:tc>
          <w:tcPr>
            <w:tcW w:w="1296" w:type="dxa"/>
            <w:vAlign w:val="bottom"/>
          </w:tcPr>
          <w:p w14:paraId="2901D367" w14:textId="555BC8A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4617EC70" w14:textId="02D57B7E"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p>
        </w:tc>
        <w:tc>
          <w:tcPr>
            <w:tcW w:w="1296" w:type="dxa"/>
            <w:vAlign w:val="bottom"/>
          </w:tcPr>
          <w:p w14:paraId="5E8A828C" w14:textId="7E554777"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13</w:t>
            </w:r>
            <w:r w:rsidRPr="00716489">
              <w:rPr>
                <w:rFonts w:ascii="Cordia New" w:eastAsia="Times New Roman" w:hAnsi="Cordia New"/>
                <w:szCs w:val="22"/>
              </w:rPr>
              <w:t>,</w:t>
            </w:r>
            <w:r w:rsidRPr="00716489">
              <w:rPr>
                <w:rFonts w:ascii="Cordia New" w:eastAsia="Times New Roman" w:hAnsi="Cordia New"/>
                <w:szCs w:val="22"/>
                <w:lang w:val="en-GB"/>
              </w:rPr>
              <w:t>245</w:t>
            </w:r>
            <w:r w:rsidRPr="00716489">
              <w:rPr>
                <w:rFonts w:ascii="Cordia New" w:eastAsia="Times New Roman" w:hAnsi="Cordia New"/>
                <w:szCs w:val="22"/>
              </w:rPr>
              <w:t>,</w:t>
            </w:r>
            <w:r w:rsidRPr="00716489">
              <w:rPr>
                <w:rFonts w:ascii="Cordia New" w:eastAsia="Times New Roman" w:hAnsi="Cordia New"/>
                <w:szCs w:val="22"/>
                <w:lang w:val="en-GB"/>
              </w:rPr>
              <w:t>860</w:t>
            </w:r>
            <w:r w:rsidRPr="00716489">
              <w:rPr>
                <w:rFonts w:ascii="Cordia New" w:eastAsia="Times New Roman" w:hAnsi="Cordia New"/>
                <w:szCs w:val="22"/>
              </w:rPr>
              <w:t>)</w:t>
            </w:r>
          </w:p>
        </w:tc>
      </w:tr>
      <w:tr w:rsidR="00A80D19" w:rsidRPr="00716489" w14:paraId="134A0FA3" w14:textId="77777777" w:rsidTr="00716489">
        <w:tc>
          <w:tcPr>
            <w:tcW w:w="4320" w:type="dxa"/>
            <w:vAlign w:val="bottom"/>
            <w:hideMark/>
          </w:tcPr>
          <w:p w14:paraId="787285E0" w14:textId="29234A81"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Asset management right</w:t>
            </w:r>
          </w:p>
        </w:tc>
        <w:tc>
          <w:tcPr>
            <w:tcW w:w="1296" w:type="dxa"/>
          </w:tcPr>
          <w:p w14:paraId="5C86D6D1" w14:textId="4888AEAA"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Pr="00716489">
              <w:rPr>
                <w:rFonts w:ascii="Cordia New" w:eastAsia="Times New Roman" w:hAnsi="Cordia New"/>
                <w:szCs w:val="22"/>
              </w:rPr>
              <w:t>1,096,392,030</w:t>
            </w:r>
            <w:r w:rsidRPr="00716489">
              <w:rPr>
                <w:rFonts w:ascii="Cordia New" w:eastAsia="Times New Roman" w:hAnsi="Cordia New"/>
                <w:szCs w:val="22"/>
                <w:cs/>
              </w:rPr>
              <w:t>)</w:t>
            </w:r>
            <w:r w:rsidRPr="00716489">
              <w:rPr>
                <w:rFonts w:ascii="Cordia New" w:eastAsia="Times New Roman" w:hAnsi="Cordia New"/>
                <w:szCs w:val="22"/>
              </w:rPr>
              <w:t xml:space="preserve"> </w:t>
            </w:r>
          </w:p>
        </w:tc>
        <w:tc>
          <w:tcPr>
            <w:tcW w:w="1296" w:type="dxa"/>
          </w:tcPr>
          <w:p w14:paraId="3BEBE4D2" w14:textId="554B2E36"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 29,219,957 </w:t>
            </w:r>
          </w:p>
        </w:tc>
        <w:tc>
          <w:tcPr>
            <w:tcW w:w="1296" w:type="dxa"/>
          </w:tcPr>
          <w:p w14:paraId="63B61E69" w14:textId="59FB53F9"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(54,140,878)     </w:t>
            </w:r>
          </w:p>
        </w:tc>
        <w:tc>
          <w:tcPr>
            <w:tcW w:w="1296" w:type="dxa"/>
          </w:tcPr>
          <w:p w14:paraId="3C047D5C" w14:textId="106FAAE2"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Pr="00716489">
              <w:rPr>
                <w:rFonts w:ascii="Cordia New" w:eastAsia="Times New Roman" w:hAnsi="Cordia New"/>
                <w:szCs w:val="22"/>
              </w:rPr>
              <w:t>1,121,312,951</w:t>
            </w:r>
            <w:r w:rsidRPr="00716489">
              <w:rPr>
                <w:rFonts w:ascii="Cordia New" w:eastAsia="Times New Roman" w:hAnsi="Cordia New"/>
                <w:szCs w:val="22"/>
                <w:cs/>
              </w:rPr>
              <w:t>)</w:t>
            </w:r>
            <w:r w:rsidRPr="00716489">
              <w:rPr>
                <w:rFonts w:ascii="Cordia New" w:eastAsia="Times New Roman" w:hAnsi="Cordia New"/>
                <w:szCs w:val="22"/>
              </w:rPr>
              <w:t xml:space="preserve"> </w:t>
            </w:r>
          </w:p>
        </w:tc>
      </w:tr>
      <w:tr w:rsidR="00A80D19" w:rsidRPr="00716489" w14:paraId="39353ED5" w14:textId="77777777" w:rsidTr="00716489">
        <w:tc>
          <w:tcPr>
            <w:tcW w:w="4320" w:type="dxa"/>
            <w:vAlign w:val="bottom"/>
            <w:hideMark/>
          </w:tcPr>
          <w:p w14:paraId="1B469232" w14:textId="10EABBA6"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Financial lease revenue</w:t>
            </w:r>
          </w:p>
        </w:tc>
        <w:tc>
          <w:tcPr>
            <w:tcW w:w="1296" w:type="dxa"/>
          </w:tcPr>
          <w:p w14:paraId="7D63418E" w14:textId="287A1C3D"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Pr="00716489">
              <w:rPr>
                <w:rFonts w:ascii="Cordia New" w:eastAsia="Times New Roman" w:hAnsi="Cordia New"/>
                <w:szCs w:val="22"/>
              </w:rPr>
              <w:t>589,889,903</w:t>
            </w:r>
            <w:r w:rsidRPr="00716489">
              <w:rPr>
                <w:rFonts w:ascii="Cordia New" w:eastAsia="Times New Roman" w:hAnsi="Cordia New"/>
                <w:szCs w:val="22"/>
                <w:cs/>
              </w:rPr>
              <w:t>)</w:t>
            </w:r>
            <w:r w:rsidRPr="00716489">
              <w:rPr>
                <w:rFonts w:ascii="Cordia New" w:eastAsia="Times New Roman" w:hAnsi="Cordia New"/>
                <w:szCs w:val="22"/>
              </w:rPr>
              <w:t xml:space="preserve"> </w:t>
            </w:r>
          </w:p>
        </w:tc>
        <w:tc>
          <w:tcPr>
            <w:tcW w:w="1296" w:type="dxa"/>
          </w:tcPr>
          <w:p w14:paraId="63D6EA08" w14:textId="067E285E"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cs/>
              </w:rPr>
              <w:t>74</w:t>
            </w:r>
            <w:r w:rsidRPr="00716489">
              <w:rPr>
                <w:rFonts w:ascii="Cordia New" w:eastAsia="Times New Roman" w:hAnsi="Cordia New"/>
                <w:szCs w:val="22"/>
              </w:rPr>
              <w:t>,</w:t>
            </w:r>
            <w:r w:rsidRPr="00716489">
              <w:rPr>
                <w:rFonts w:ascii="Cordia New" w:eastAsia="Times New Roman" w:hAnsi="Cordia New"/>
                <w:szCs w:val="22"/>
                <w:cs/>
              </w:rPr>
              <w:t>786</w:t>
            </w:r>
            <w:r w:rsidRPr="00716489">
              <w:rPr>
                <w:rFonts w:ascii="Cordia New" w:eastAsia="Times New Roman" w:hAnsi="Cordia New"/>
                <w:szCs w:val="22"/>
              </w:rPr>
              <w:t>,</w:t>
            </w:r>
            <w:r w:rsidRPr="00716489">
              <w:rPr>
                <w:rFonts w:ascii="Cordia New" w:eastAsia="Times New Roman" w:hAnsi="Cordia New"/>
                <w:szCs w:val="22"/>
                <w:cs/>
              </w:rPr>
              <w:t>072</w:t>
            </w:r>
            <w:r w:rsidRPr="00716489">
              <w:rPr>
                <w:rFonts w:ascii="Cordia New" w:eastAsia="Times New Roman" w:hAnsi="Cordia New"/>
                <w:szCs w:val="22"/>
              </w:rPr>
              <w:t>)</w:t>
            </w:r>
          </w:p>
        </w:tc>
        <w:tc>
          <w:tcPr>
            <w:tcW w:w="1296" w:type="dxa"/>
          </w:tcPr>
          <w:p w14:paraId="46DD2214" w14:textId="0353ACE7"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 -   </w:t>
            </w:r>
          </w:p>
        </w:tc>
        <w:tc>
          <w:tcPr>
            <w:tcW w:w="1296" w:type="dxa"/>
          </w:tcPr>
          <w:p w14:paraId="5A5991A5" w14:textId="3EFE89D2"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cs/>
              </w:rPr>
              <w:t>664</w:t>
            </w:r>
            <w:r w:rsidRPr="00716489">
              <w:rPr>
                <w:rFonts w:ascii="Cordia New" w:eastAsia="Times New Roman" w:hAnsi="Cordia New"/>
                <w:szCs w:val="22"/>
              </w:rPr>
              <w:t>,</w:t>
            </w:r>
            <w:r w:rsidRPr="00716489">
              <w:rPr>
                <w:rFonts w:ascii="Cordia New" w:eastAsia="Times New Roman" w:hAnsi="Cordia New"/>
                <w:szCs w:val="22"/>
                <w:cs/>
              </w:rPr>
              <w:t>675</w:t>
            </w:r>
            <w:r w:rsidRPr="00716489">
              <w:rPr>
                <w:rFonts w:ascii="Cordia New" w:eastAsia="Times New Roman" w:hAnsi="Cordia New"/>
                <w:szCs w:val="22"/>
              </w:rPr>
              <w:t>,</w:t>
            </w:r>
            <w:r w:rsidRPr="00716489">
              <w:rPr>
                <w:rFonts w:ascii="Cordia New" w:eastAsia="Times New Roman" w:hAnsi="Cordia New"/>
                <w:szCs w:val="22"/>
                <w:cs/>
              </w:rPr>
              <w:t>975</w:t>
            </w:r>
            <w:r w:rsidRPr="00716489">
              <w:rPr>
                <w:rFonts w:ascii="Cordia New" w:eastAsia="Times New Roman" w:hAnsi="Cordia New"/>
                <w:szCs w:val="22"/>
              </w:rPr>
              <w:t>)</w:t>
            </w:r>
          </w:p>
        </w:tc>
      </w:tr>
      <w:tr w:rsidR="00A80D19" w:rsidRPr="00716489" w14:paraId="1E963BAB" w14:textId="77777777" w:rsidTr="00716489">
        <w:tc>
          <w:tcPr>
            <w:tcW w:w="4320" w:type="dxa"/>
            <w:vAlign w:val="bottom"/>
            <w:hideMark/>
          </w:tcPr>
          <w:p w14:paraId="4AB84DB1" w14:textId="249892B5" w:rsidR="00A80D19" w:rsidRPr="00716489" w:rsidRDefault="00A80D19" w:rsidP="00690182">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on </w:t>
            </w:r>
          </w:p>
        </w:tc>
        <w:tc>
          <w:tcPr>
            <w:tcW w:w="1296" w:type="dxa"/>
            <w:vAlign w:val="bottom"/>
          </w:tcPr>
          <w:p w14:paraId="1B8950C0"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7DEB9A3B"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5288CA62"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34FB0FB4" w14:textId="77777777"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1A27261D" w14:textId="77777777" w:rsidTr="00716489">
        <w:tc>
          <w:tcPr>
            <w:tcW w:w="4320" w:type="dxa"/>
            <w:vAlign w:val="bottom"/>
            <w:hideMark/>
          </w:tcPr>
          <w:p w14:paraId="047BC958" w14:textId="331FE7D1"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available-for-sale securities</w:t>
            </w:r>
          </w:p>
        </w:tc>
        <w:tc>
          <w:tcPr>
            <w:tcW w:w="1296" w:type="dxa"/>
            <w:vAlign w:val="bottom"/>
          </w:tcPr>
          <w:p w14:paraId="1BE7ED9E" w14:textId="1263180F"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210</w:t>
            </w:r>
            <w:r w:rsidRPr="00716489">
              <w:rPr>
                <w:rFonts w:ascii="Cordia New" w:eastAsia="Times New Roman" w:hAnsi="Cordia New"/>
                <w:szCs w:val="22"/>
              </w:rPr>
              <w:t>,</w:t>
            </w:r>
            <w:r w:rsidRPr="00716489">
              <w:rPr>
                <w:rFonts w:ascii="Cordia New" w:eastAsia="Times New Roman" w:hAnsi="Cordia New"/>
                <w:szCs w:val="22"/>
                <w:lang w:val="en-GB"/>
              </w:rPr>
              <w:t>573</w:t>
            </w:r>
            <w:r w:rsidRPr="00716489">
              <w:rPr>
                <w:rFonts w:ascii="Cordia New" w:eastAsia="Times New Roman" w:hAnsi="Cordia New"/>
                <w:szCs w:val="22"/>
              </w:rPr>
              <w:t>,</w:t>
            </w:r>
            <w:r w:rsidRPr="00716489">
              <w:rPr>
                <w:rFonts w:ascii="Cordia New" w:eastAsia="Times New Roman" w:hAnsi="Cordia New"/>
                <w:szCs w:val="22"/>
                <w:lang w:val="en-GB"/>
              </w:rPr>
              <w:t>691</w:t>
            </w:r>
            <w:r w:rsidRPr="00716489">
              <w:rPr>
                <w:rFonts w:ascii="Cordia New" w:eastAsia="Times New Roman" w:hAnsi="Cordia New"/>
                <w:szCs w:val="22"/>
              </w:rPr>
              <w:t>)</w:t>
            </w:r>
          </w:p>
        </w:tc>
        <w:tc>
          <w:tcPr>
            <w:tcW w:w="1296" w:type="dxa"/>
            <w:vAlign w:val="bottom"/>
          </w:tcPr>
          <w:p w14:paraId="2B93862A" w14:textId="2B998F09"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96" w:type="dxa"/>
            <w:vAlign w:val="bottom"/>
          </w:tcPr>
          <w:p w14:paraId="558EC2D6" w14:textId="511049F8"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(631,958)</w:t>
            </w:r>
          </w:p>
        </w:tc>
        <w:tc>
          <w:tcPr>
            <w:tcW w:w="1296" w:type="dxa"/>
            <w:vAlign w:val="bottom"/>
          </w:tcPr>
          <w:p w14:paraId="74CDE716" w14:textId="43E91F46"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cs/>
              </w:rPr>
              <w:t>211</w:t>
            </w:r>
            <w:r w:rsidRPr="00716489">
              <w:rPr>
                <w:rFonts w:ascii="Cordia New" w:eastAsia="Times New Roman" w:hAnsi="Cordia New"/>
                <w:szCs w:val="22"/>
              </w:rPr>
              <w:t>,</w:t>
            </w:r>
            <w:r w:rsidRPr="00716489">
              <w:rPr>
                <w:rFonts w:ascii="Cordia New" w:eastAsia="Times New Roman" w:hAnsi="Cordia New"/>
                <w:szCs w:val="22"/>
                <w:cs/>
              </w:rPr>
              <w:t>205</w:t>
            </w:r>
            <w:r w:rsidRPr="00716489">
              <w:rPr>
                <w:rFonts w:ascii="Cordia New" w:eastAsia="Times New Roman" w:hAnsi="Cordia New"/>
                <w:szCs w:val="22"/>
              </w:rPr>
              <w:t>,</w:t>
            </w:r>
            <w:r w:rsidRPr="00716489">
              <w:rPr>
                <w:rFonts w:ascii="Cordia New" w:eastAsia="Times New Roman" w:hAnsi="Cordia New"/>
                <w:szCs w:val="22"/>
                <w:cs/>
              </w:rPr>
              <w:t>649</w:t>
            </w:r>
            <w:r w:rsidRPr="00716489">
              <w:rPr>
                <w:rFonts w:ascii="Cordia New" w:eastAsia="Times New Roman" w:hAnsi="Cordia New"/>
                <w:szCs w:val="22"/>
              </w:rPr>
              <w:t>)</w:t>
            </w:r>
          </w:p>
        </w:tc>
      </w:tr>
      <w:tr w:rsidR="00A80D19" w:rsidRPr="00716489" w14:paraId="5EC833B3" w14:textId="77777777" w:rsidTr="00716489">
        <w:tc>
          <w:tcPr>
            <w:tcW w:w="4320" w:type="dxa"/>
            <w:vAlign w:val="bottom"/>
            <w:hideMark/>
          </w:tcPr>
          <w:p w14:paraId="6AEDE865" w14:textId="7720697A" w:rsidR="00A80D19" w:rsidRPr="00716489" w:rsidRDefault="00A80D19" w:rsidP="00690182">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on sale of </w:t>
            </w:r>
          </w:p>
        </w:tc>
        <w:tc>
          <w:tcPr>
            <w:tcW w:w="1296" w:type="dxa"/>
            <w:vAlign w:val="bottom"/>
          </w:tcPr>
          <w:p w14:paraId="43F95DEE"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50955B63"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0CDFBC56" w14:textId="7777777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62908EEE" w14:textId="77777777"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0923FE35" w14:textId="77777777" w:rsidTr="00716489">
        <w:tc>
          <w:tcPr>
            <w:tcW w:w="4320" w:type="dxa"/>
            <w:vAlign w:val="bottom"/>
            <w:hideMark/>
          </w:tcPr>
          <w:p w14:paraId="417441CE" w14:textId="687E6FE8"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assets in the Group</w:t>
            </w:r>
          </w:p>
        </w:tc>
        <w:tc>
          <w:tcPr>
            <w:tcW w:w="1296" w:type="dxa"/>
            <w:vAlign w:val="bottom"/>
          </w:tcPr>
          <w:p w14:paraId="240D4545" w14:textId="42A51171"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24</w:t>
            </w:r>
            <w:r w:rsidRPr="00716489">
              <w:rPr>
                <w:rFonts w:ascii="Cordia New" w:eastAsia="Times New Roman" w:hAnsi="Cordia New"/>
                <w:szCs w:val="22"/>
              </w:rPr>
              <w:t>,</w:t>
            </w:r>
            <w:r w:rsidRPr="00716489">
              <w:rPr>
                <w:rFonts w:ascii="Cordia New" w:eastAsia="Times New Roman" w:hAnsi="Cordia New"/>
                <w:szCs w:val="22"/>
                <w:lang w:val="en-GB"/>
              </w:rPr>
              <w:t>165</w:t>
            </w:r>
            <w:r w:rsidRPr="00716489">
              <w:rPr>
                <w:rFonts w:ascii="Cordia New" w:eastAsia="Times New Roman" w:hAnsi="Cordia New"/>
                <w:szCs w:val="22"/>
              </w:rPr>
              <w:t>,</w:t>
            </w:r>
            <w:r w:rsidRPr="00716489">
              <w:rPr>
                <w:rFonts w:ascii="Cordia New" w:eastAsia="Times New Roman" w:hAnsi="Cordia New"/>
                <w:szCs w:val="22"/>
                <w:lang w:val="en-GB"/>
              </w:rPr>
              <w:t>888</w:t>
            </w:r>
            <w:r w:rsidRPr="00716489">
              <w:rPr>
                <w:rFonts w:ascii="Cordia New" w:eastAsia="Times New Roman" w:hAnsi="Cordia New"/>
                <w:szCs w:val="22"/>
              </w:rPr>
              <w:t>)</w:t>
            </w:r>
          </w:p>
        </w:tc>
        <w:tc>
          <w:tcPr>
            <w:tcW w:w="1296" w:type="dxa"/>
            <w:vAlign w:val="bottom"/>
          </w:tcPr>
          <w:p w14:paraId="2C271BD8" w14:textId="3EB2F634"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w:t>
            </w:r>
            <w:r w:rsidRPr="00716489">
              <w:rPr>
                <w:rFonts w:ascii="Cordia New" w:eastAsia="Times New Roman" w:hAnsi="Cordia New"/>
                <w:szCs w:val="22"/>
              </w:rPr>
              <w:t>,</w:t>
            </w:r>
            <w:r w:rsidRPr="00716489">
              <w:rPr>
                <w:rFonts w:ascii="Cordia New" w:eastAsia="Times New Roman" w:hAnsi="Cordia New"/>
                <w:szCs w:val="22"/>
                <w:lang w:val="en-GB"/>
              </w:rPr>
              <w:t>412</w:t>
            </w:r>
            <w:r w:rsidRPr="00716489">
              <w:rPr>
                <w:rFonts w:ascii="Cordia New" w:eastAsia="Times New Roman" w:hAnsi="Cordia New"/>
                <w:szCs w:val="22"/>
              </w:rPr>
              <w:t>,</w:t>
            </w:r>
            <w:r w:rsidRPr="00716489">
              <w:rPr>
                <w:rFonts w:ascii="Cordia New" w:eastAsia="Times New Roman" w:hAnsi="Cordia New"/>
                <w:szCs w:val="22"/>
                <w:lang w:val="en-GB"/>
              </w:rPr>
              <w:t>743</w:t>
            </w:r>
          </w:p>
        </w:tc>
        <w:tc>
          <w:tcPr>
            <w:tcW w:w="1296" w:type="dxa"/>
            <w:vAlign w:val="bottom"/>
          </w:tcPr>
          <w:p w14:paraId="7363F4A6" w14:textId="634A525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p>
        </w:tc>
        <w:tc>
          <w:tcPr>
            <w:tcW w:w="1296" w:type="dxa"/>
            <w:vAlign w:val="bottom"/>
          </w:tcPr>
          <w:p w14:paraId="41BCF586" w14:textId="562200FF"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Pr="00716489">
              <w:rPr>
                <w:rFonts w:ascii="Cordia New" w:eastAsia="Times New Roman" w:hAnsi="Cordia New"/>
                <w:szCs w:val="22"/>
                <w:lang w:val="en-GB"/>
              </w:rPr>
              <w:t>14</w:t>
            </w:r>
            <w:r w:rsidRPr="00716489">
              <w:rPr>
                <w:rFonts w:ascii="Cordia New" w:eastAsia="Times New Roman" w:hAnsi="Cordia New"/>
                <w:szCs w:val="22"/>
              </w:rPr>
              <w:t>,</w:t>
            </w:r>
            <w:r w:rsidRPr="00716489">
              <w:rPr>
                <w:rFonts w:ascii="Cordia New" w:eastAsia="Times New Roman" w:hAnsi="Cordia New"/>
                <w:szCs w:val="22"/>
                <w:lang w:val="en-GB"/>
              </w:rPr>
              <w:t>753</w:t>
            </w:r>
            <w:r w:rsidRPr="00716489">
              <w:rPr>
                <w:rFonts w:ascii="Cordia New" w:eastAsia="Times New Roman" w:hAnsi="Cordia New"/>
                <w:szCs w:val="22"/>
              </w:rPr>
              <w:t>,</w:t>
            </w:r>
            <w:r w:rsidRPr="00716489">
              <w:rPr>
                <w:rFonts w:ascii="Cordia New" w:eastAsia="Times New Roman" w:hAnsi="Cordia New"/>
                <w:szCs w:val="22"/>
                <w:lang w:val="en-GB"/>
              </w:rPr>
              <w:t>145</w:t>
            </w:r>
            <w:r w:rsidRPr="00716489">
              <w:rPr>
                <w:rFonts w:ascii="Cordia New" w:eastAsia="Times New Roman" w:hAnsi="Cordia New"/>
                <w:szCs w:val="22"/>
                <w:cs/>
              </w:rPr>
              <w:t>)</w:t>
            </w:r>
          </w:p>
        </w:tc>
      </w:tr>
      <w:tr w:rsidR="00A80D19" w:rsidRPr="00716489" w14:paraId="436A1087" w14:textId="77777777" w:rsidTr="00716489">
        <w:tc>
          <w:tcPr>
            <w:tcW w:w="4320" w:type="dxa"/>
            <w:vAlign w:val="bottom"/>
            <w:hideMark/>
          </w:tcPr>
          <w:p w14:paraId="7AA0CDCB" w14:textId="4FFC791B"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Fair value adjustment of net</w:t>
            </w:r>
          </w:p>
        </w:tc>
        <w:tc>
          <w:tcPr>
            <w:tcW w:w="1296" w:type="dxa"/>
            <w:vAlign w:val="bottom"/>
          </w:tcPr>
          <w:p w14:paraId="0603EC98" w14:textId="570F1E68"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5F9842D5" w14:textId="7A0E5697"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6F48C762" w14:textId="131CE4C1" w:rsidR="00A80D19" w:rsidRPr="00716489" w:rsidRDefault="00A80D19" w:rsidP="00690182">
            <w:pPr>
              <w:spacing w:after="0" w:line="240" w:lineRule="auto"/>
              <w:ind w:right="-72"/>
              <w:jc w:val="right"/>
              <w:rPr>
                <w:rFonts w:ascii="Cordia New" w:eastAsia="Times New Roman" w:hAnsi="Cordia New"/>
                <w:szCs w:val="22"/>
              </w:rPr>
            </w:pPr>
          </w:p>
        </w:tc>
        <w:tc>
          <w:tcPr>
            <w:tcW w:w="1296" w:type="dxa"/>
            <w:vAlign w:val="bottom"/>
          </w:tcPr>
          <w:p w14:paraId="7AA5BDAA" w14:textId="3A4C8832" w:rsidR="00A80D19" w:rsidRPr="00716489" w:rsidRDefault="00A80D19" w:rsidP="00690182">
            <w:pPr>
              <w:spacing w:after="0" w:line="240" w:lineRule="auto"/>
              <w:ind w:right="-72"/>
              <w:jc w:val="right"/>
              <w:rPr>
                <w:rFonts w:ascii="Cordia New" w:eastAsia="Times New Roman" w:hAnsi="Cordia New"/>
                <w:szCs w:val="22"/>
              </w:rPr>
            </w:pPr>
          </w:p>
        </w:tc>
      </w:tr>
      <w:tr w:rsidR="00A80D19" w:rsidRPr="00716489" w14:paraId="29C7213C" w14:textId="77777777" w:rsidTr="00716489">
        <w:tc>
          <w:tcPr>
            <w:tcW w:w="4320" w:type="dxa"/>
            <w:vAlign w:val="bottom"/>
          </w:tcPr>
          <w:p w14:paraId="751AE9B0" w14:textId="6E0A4AA0"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 xml:space="preserve">   assets at acquisition date</w:t>
            </w:r>
          </w:p>
        </w:tc>
        <w:tc>
          <w:tcPr>
            <w:tcW w:w="1296" w:type="dxa"/>
          </w:tcPr>
          <w:p w14:paraId="2483FE79" w14:textId="28F898A9"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(23,058,733,286)</w:t>
            </w:r>
          </w:p>
        </w:tc>
        <w:tc>
          <w:tcPr>
            <w:tcW w:w="1296" w:type="dxa"/>
          </w:tcPr>
          <w:p w14:paraId="76C63368" w14:textId="3D03EC3D"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 192,682,075 </w:t>
            </w:r>
          </w:p>
        </w:tc>
        <w:tc>
          <w:tcPr>
            <w:tcW w:w="1296" w:type="dxa"/>
          </w:tcPr>
          <w:p w14:paraId="2CAF199D" w14:textId="15B2935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(1,128,173,282)</w:t>
            </w:r>
          </w:p>
        </w:tc>
        <w:tc>
          <w:tcPr>
            <w:tcW w:w="1296" w:type="dxa"/>
          </w:tcPr>
          <w:p w14:paraId="0014672F" w14:textId="440F6732"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(23,994,224,493)</w:t>
            </w:r>
          </w:p>
        </w:tc>
      </w:tr>
      <w:tr w:rsidR="00A80D19" w:rsidRPr="00716489" w14:paraId="4C52FCB1" w14:textId="77777777" w:rsidTr="00716489">
        <w:tc>
          <w:tcPr>
            <w:tcW w:w="4320" w:type="dxa"/>
            <w:vAlign w:val="bottom"/>
          </w:tcPr>
          <w:p w14:paraId="1684D973" w14:textId="673EBF60" w:rsidR="00A80D19" w:rsidRPr="00716489" w:rsidRDefault="00A80D19" w:rsidP="00716489">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from derivatives</w:t>
            </w:r>
          </w:p>
        </w:tc>
        <w:tc>
          <w:tcPr>
            <w:tcW w:w="1296" w:type="dxa"/>
          </w:tcPr>
          <w:p w14:paraId="0196DA96" w14:textId="00D838B4"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(6,081,143) </w:t>
            </w:r>
          </w:p>
        </w:tc>
        <w:tc>
          <w:tcPr>
            <w:tcW w:w="1296" w:type="dxa"/>
          </w:tcPr>
          <w:p w14:paraId="134C5CC0" w14:textId="450C49C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(37,507,323) </w:t>
            </w:r>
          </w:p>
        </w:tc>
        <w:tc>
          <w:tcPr>
            <w:tcW w:w="1296" w:type="dxa"/>
          </w:tcPr>
          <w:p w14:paraId="738EE453" w14:textId="543E490D"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 -   </w:t>
            </w:r>
          </w:p>
        </w:tc>
        <w:tc>
          <w:tcPr>
            <w:tcW w:w="1296" w:type="dxa"/>
          </w:tcPr>
          <w:p w14:paraId="59813173" w14:textId="0BB95FF8"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(43,588,466) </w:t>
            </w:r>
          </w:p>
        </w:tc>
      </w:tr>
      <w:tr w:rsidR="00A80D19" w:rsidRPr="00716489" w14:paraId="6BD2FFC3" w14:textId="77777777" w:rsidTr="00716489">
        <w:tc>
          <w:tcPr>
            <w:tcW w:w="4320" w:type="dxa"/>
            <w:vAlign w:val="bottom"/>
          </w:tcPr>
          <w:p w14:paraId="7CB39E02" w14:textId="06B8FF90" w:rsidR="00A80D19" w:rsidRPr="00716489" w:rsidRDefault="00A80D19" w:rsidP="00716489">
            <w:pPr>
              <w:spacing w:after="0" w:line="240" w:lineRule="auto"/>
              <w:ind w:left="324" w:right="-99"/>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loss on revaluation of land</w:t>
            </w:r>
          </w:p>
        </w:tc>
        <w:tc>
          <w:tcPr>
            <w:tcW w:w="1296" w:type="dxa"/>
          </w:tcPr>
          <w:p w14:paraId="11C1ABE4" w14:textId="021BF9B9"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 xml:space="preserve"> -   </w:t>
            </w:r>
          </w:p>
        </w:tc>
        <w:tc>
          <w:tcPr>
            <w:tcW w:w="1296" w:type="dxa"/>
          </w:tcPr>
          <w:p w14:paraId="4DEBF25D" w14:textId="0CAE70D3"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703,281,826</w:t>
            </w:r>
          </w:p>
        </w:tc>
        <w:tc>
          <w:tcPr>
            <w:tcW w:w="1296" w:type="dxa"/>
          </w:tcPr>
          <w:p w14:paraId="6FBDBDE3" w14:textId="2D0B44F5"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cs/>
              </w:rPr>
              <w:t>4</w:t>
            </w:r>
            <w:r w:rsidRPr="00716489">
              <w:rPr>
                <w:rFonts w:ascii="Cordia New" w:eastAsia="Times New Roman" w:hAnsi="Cordia New"/>
                <w:szCs w:val="22"/>
              </w:rPr>
              <w:t>,</w:t>
            </w:r>
            <w:r w:rsidRPr="00716489">
              <w:rPr>
                <w:rFonts w:ascii="Cordia New" w:eastAsia="Times New Roman" w:hAnsi="Cordia New"/>
                <w:szCs w:val="22"/>
                <w:cs/>
              </w:rPr>
              <w:t>370</w:t>
            </w:r>
            <w:r w:rsidRPr="00716489">
              <w:rPr>
                <w:rFonts w:ascii="Cordia New" w:eastAsia="Times New Roman" w:hAnsi="Cordia New"/>
                <w:szCs w:val="22"/>
              </w:rPr>
              <w:t>,</w:t>
            </w:r>
            <w:r w:rsidRPr="00716489">
              <w:rPr>
                <w:rFonts w:ascii="Cordia New" w:eastAsia="Times New Roman" w:hAnsi="Cordia New"/>
                <w:szCs w:val="22"/>
                <w:cs/>
              </w:rPr>
              <w:t>373</w:t>
            </w:r>
            <w:r w:rsidRPr="00716489">
              <w:rPr>
                <w:rFonts w:ascii="Cordia New" w:eastAsia="Times New Roman" w:hAnsi="Cordia New"/>
                <w:szCs w:val="22"/>
              </w:rPr>
              <w:t>,</w:t>
            </w:r>
            <w:r w:rsidRPr="00716489">
              <w:rPr>
                <w:rFonts w:ascii="Cordia New" w:eastAsia="Times New Roman" w:hAnsi="Cordia New"/>
                <w:szCs w:val="22"/>
                <w:cs/>
              </w:rPr>
              <w:t>782</w:t>
            </w:r>
            <w:r w:rsidRPr="00716489">
              <w:rPr>
                <w:rFonts w:ascii="Cordia New" w:eastAsia="Times New Roman" w:hAnsi="Cordia New"/>
                <w:szCs w:val="22"/>
              </w:rPr>
              <w:t>)</w:t>
            </w:r>
          </w:p>
        </w:tc>
        <w:tc>
          <w:tcPr>
            <w:tcW w:w="1296" w:type="dxa"/>
          </w:tcPr>
          <w:p w14:paraId="09F08961" w14:textId="1F9E56CE" w:rsidR="00A80D19" w:rsidRPr="00716489" w:rsidRDefault="00A80D19"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(3,667,091,956)</w:t>
            </w:r>
          </w:p>
        </w:tc>
      </w:tr>
      <w:tr w:rsidR="00A80D19" w:rsidRPr="00716489" w14:paraId="2EB4621E" w14:textId="77777777" w:rsidTr="00716489">
        <w:tc>
          <w:tcPr>
            <w:tcW w:w="4320" w:type="dxa"/>
            <w:vAlign w:val="bottom"/>
            <w:hideMark/>
          </w:tcPr>
          <w:p w14:paraId="43382FD8" w14:textId="5736FE67"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Others</w:t>
            </w:r>
          </w:p>
        </w:tc>
        <w:tc>
          <w:tcPr>
            <w:tcW w:w="1296" w:type="dxa"/>
          </w:tcPr>
          <w:p w14:paraId="5D904011" w14:textId="3DAA1FDB"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(887,544,903)</w:t>
            </w:r>
          </w:p>
        </w:tc>
        <w:tc>
          <w:tcPr>
            <w:tcW w:w="1296" w:type="dxa"/>
          </w:tcPr>
          <w:p w14:paraId="01F6BAC6" w14:textId="64BEA56B"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79,502,220</w:t>
            </w:r>
          </w:p>
        </w:tc>
        <w:tc>
          <w:tcPr>
            <w:tcW w:w="1296" w:type="dxa"/>
          </w:tcPr>
          <w:p w14:paraId="7167F54D" w14:textId="33B57327"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(44,775,751)</w:t>
            </w:r>
          </w:p>
        </w:tc>
        <w:tc>
          <w:tcPr>
            <w:tcW w:w="1296" w:type="dxa"/>
          </w:tcPr>
          <w:p w14:paraId="497BD558" w14:textId="0424305D"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(852,818,434)</w:t>
            </w:r>
          </w:p>
        </w:tc>
      </w:tr>
      <w:tr w:rsidR="00A80D19" w:rsidRPr="00716489" w14:paraId="3586746C" w14:textId="77777777" w:rsidTr="00716489">
        <w:tc>
          <w:tcPr>
            <w:tcW w:w="4320" w:type="dxa"/>
            <w:vAlign w:val="bottom"/>
          </w:tcPr>
          <w:p w14:paraId="5924E7DF" w14:textId="77777777" w:rsidR="00A80D19" w:rsidRPr="00716489" w:rsidRDefault="00A80D19" w:rsidP="00690182">
            <w:pPr>
              <w:spacing w:after="0" w:line="240" w:lineRule="auto"/>
              <w:ind w:left="324" w:right="-99"/>
              <w:rPr>
                <w:rFonts w:ascii="Cordia New" w:eastAsia="Times New Roman" w:hAnsi="Cordia New"/>
                <w:sz w:val="12"/>
                <w:szCs w:val="12"/>
              </w:rPr>
            </w:pPr>
          </w:p>
        </w:tc>
        <w:tc>
          <w:tcPr>
            <w:tcW w:w="1296" w:type="dxa"/>
            <w:vAlign w:val="bottom"/>
          </w:tcPr>
          <w:p w14:paraId="77E04115" w14:textId="77777777" w:rsidR="00A80D19" w:rsidRPr="00716489" w:rsidRDefault="00A80D19" w:rsidP="00690182">
            <w:pPr>
              <w:spacing w:after="0" w:line="240" w:lineRule="auto"/>
              <w:ind w:right="-72"/>
              <w:jc w:val="right"/>
              <w:rPr>
                <w:rFonts w:ascii="Cordia New" w:eastAsia="Times New Roman" w:hAnsi="Cordia New"/>
                <w:sz w:val="12"/>
                <w:szCs w:val="12"/>
              </w:rPr>
            </w:pPr>
          </w:p>
        </w:tc>
        <w:tc>
          <w:tcPr>
            <w:tcW w:w="1296" w:type="dxa"/>
            <w:vAlign w:val="bottom"/>
          </w:tcPr>
          <w:p w14:paraId="712DB21F" w14:textId="77777777" w:rsidR="00A80D19" w:rsidRPr="00716489" w:rsidRDefault="00A80D19" w:rsidP="00690182">
            <w:pPr>
              <w:spacing w:after="0" w:line="240" w:lineRule="auto"/>
              <w:ind w:right="-72"/>
              <w:jc w:val="right"/>
              <w:rPr>
                <w:rFonts w:ascii="Cordia New" w:eastAsia="Times New Roman" w:hAnsi="Cordia New"/>
                <w:sz w:val="12"/>
                <w:szCs w:val="12"/>
              </w:rPr>
            </w:pPr>
          </w:p>
        </w:tc>
        <w:tc>
          <w:tcPr>
            <w:tcW w:w="1296" w:type="dxa"/>
            <w:vAlign w:val="bottom"/>
          </w:tcPr>
          <w:p w14:paraId="011733E5" w14:textId="77777777" w:rsidR="00A80D19" w:rsidRPr="00716489" w:rsidRDefault="00A80D19" w:rsidP="00690182">
            <w:pPr>
              <w:spacing w:after="0" w:line="240" w:lineRule="auto"/>
              <w:ind w:right="-72"/>
              <w:jc w:val="right"/>
              <w:rPr>
                <w:rFonts w:ascii="Cordia New" w:eastAsia="Times New Roman" w:hAnsi="Cordia New"/>
                <w:sz w:val="12"/>
                <w:szCs w:val="12"/>
              </w:rPr>
            </w:pPr>
          </w:p>
        </w:tc>
        <w:tc>
          <w:tcPr>
            <w:tcW w:w="1296" w:type="dxa"/>
            <w:vAlign w:val="bottom"/>
          </w:tcPr>
          <w:p w14:paraId="555EEBBC" w14:textId="77777777" w:rsidR="00A80D19" w:rsidRPr="00716489" w:rsidRDefault="00A80D19" w:rsidP="00690182">
            <w:pPr>
              <w:spacing w:after="0" w:line="240" w:lineRule="auto"/>
              <w:ind w:right="-72"/>
              <w:jc w:val="right"/>
              <w:rPr>
                <w:rFonts w:ascii="Cordia New" w:eastAsia="Times New Roman" w:hAnsi="Cordia New"/>
                <w:sz w:val="12"/>
                <w:szCs w:val="12"/>
              </w:rPr>
            </w:pPr>
          </w:p>
        </w:tc>
      </w:tr>
      <w:tr w:rsidR="00A80D19" w:rsidRPr="00716489" w14:paraId="5F343AA0" w14:textId="77777777" w:rsidTr="00716489">
        <w:tc>
          <w:tcPr>
            <w:tcW w:w="4320" w:type="dxa"/>
            <w:vAlign w:val="bottom"/>
          </w:tcPr>
          <w:p w14:paraId="022D2702" w14:textId="77777777" w:rsidR="00A80D19" w:rsidRPr="00716489" w:rsidRDefault="00A80D19" w:rsidP="00690182">
            <w:pPr>
              <w:spacing w:after="0" w:line="240" w:lineRule="auto"/>
              <w:ind w:left="324" w:right="-99"/>
              <w:rPr>
                <w:rFonts w:ascii="Cordia New" w:eastAsia="Times New Roman" w:hAnsi="Cordia New"/>
                <w:szCs w:val="22"/>
              </w:rPr>
            </w:pPr>
          </w:p>
        </w:tc>
        <w:tc>
          <w:tcPr>
            <w:tcW w:w="1296" w:type="dxa"/>
            <w:vAlign w:val="bottom"/>
          </w:tcPr>
          <w:p w14:paraId="193E2E0D" w14:textId="2DB07B75"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(25,886,626,704)</w:t>
            </w:r>
          </w:p>
        </w:tc>
        <w:tc>
          <w:tcPr>
            <w:tcW w:w="1296" w:type="dxa"/>
          </w:tcPr>
          <w:p w14:paraId="017976A8" w14:textId="62FE9D74"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901,805,426</w:t>
            </w:r>
          </w:p>
        </w:tc>
        <w:tc>
          <w:tcPr>
            <w:tcW w:w="1296" w:type="dxa"/>
          </w:tcPr>
          <w:p w14:paraId="2BC9AB8D" w14:textId="4DC9E8EB"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cs/>
              </w:rPr>
              <w:t>5</w:t>
            </w:r>
            <w:r w:rsidRPr="00716489">
              <w:rPr>
                <w:rFonts w:ascii="Cordia New" w:eastAsia="Times New Roman" w:hAnsi="Cordia New"/>
                <w:szCs w:val="22"/>
              </w:rPr>
              <w:t>,</w:t>
            </w:r>
            <w:r w:rsidRPr="00716489">
              <w:rPr>
                <w:rFonts w:ascii="Cordia New" w:eastAsia="Times New Roman" w:hAnsi="Cordia New"/>
                <w:szCs w:val="22"/>
                <w:cs/>
              </w:rPr>
              <w:t>598</w:t>
            </w:r>
            <w:r w:rsidRPr="00716489">
              <w:rPr>
                <w:rFonts w:ascii="Cordia New" w:eastAsia="Times New Roman" w:hAnsi="Cordia New"/>
                <w:szCs w:val="22"/>
              </w:rPr>
              <w:t>,</w:t>
            </w:r>
            <w:r w:rsidRPr="00716489">
              <w:rPr>
                <w:rFonts w:ascii="Cordia New" w:eastAsia="Times New Roman" w:hAnsi="Cordia New"/>
                <w:szCs w:val="22"/>
                <w:cs/>
              </w:rPr>
              <w:t>095</w:t>
            </w:r>
            <w:r w:rsidRPr="00716489">
              <w:rPr>
                <w:rFonts w:ascii="Cordia New" w:eastAsia="Times New Roman" w:hAnsi="Cordia New"/>
                <w:szCs w:val="22"/>
              </w:rPr>
              <w:t>,</w:t>
            </w:r>
            <w:r w:rsidRPr="00716489">
              <w:rPr>
                <w:rFonts w:ascii="Cordia New" w:eastAsia="Times New Roman" w:hAnsi="Cordia New"/>
                <w:szCs w:val="22"/>
                <w:cs/>
              </w:rPr>
              <w:t>651</w:t>
            </w:r>
            <w:r w:rsidRPr="00716489">
              <w:rPr>
                <w:rFonts w:ascii="Cordia New" w:eastAsia="Times New Roman" w:hAnsi="Cordia New"/>
                <w:szCs w:val="22"/>
              </w:rPr>
              <w:t>)</w:t>
            </w:r>
          </w:p>
        </w:tc>
        <w:tc>
          <w:tcPr>
            <w:tcW w:w="1296" w:type="dxa"/>
          </w:tcPr>
          <w:p w14:paraId="2A677D07" w14:textId="7A623B75" w:rsidR="00A80D19" w:rsidRPr="00716489" w:rsidRDefault="00A80D19"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Pr="00716489">
              <w:rPr>
                <w:rFonts w:ascii="Cordia New" w:eastAsia="Times New Roman" w:hAnsi="Cordia New"/>
                <w:szCs w:val="22"/>
              </w:rPr>
              <w:t>30,582,916,929</w:t>
            </w:r>
            <w:r w:rsidRPr="00716489">
              <w:rPr>
                <w:rFonts w:ascii="Cordia New" w:eastAsia="Times New Roman" w:hAnsi="Cordia New"/>
                <w:szCs w:val="22"/>
                <w:cs/>
              </w:rPr>
              <w:t>)</w:t>
            </w:r>
          </w:p>
        </w:tc>
      </w:tr>
      <w:tr w:rsidR="00A80D19" w:rsidRPr="00716489" w14:paraId="0B78BB10" w14:textId="77777777" w:rsidTr="00716489">
        <w:tc>
          <w:tcPr>
            <w:tcW w:w="4320" w:type="dxa"/>
            <w:vAlign w:val="bottom"/>
          </w:tcPr>
          <w:p w14:paraId="71B9F818" w14:textId="77777777" w:rsidR="00A80D19" w:rsidRPr="00716489" w:rsidRDefault="00A80D19" w:rsidP="00690182">
            <w:pPr>
              <w:spacing w:after="0" w:line="240" w:lineRule="auto"/>
              <w:ind w:left="324" w:right="-99"/>
              <w:rPr>
                <w:rFonts w:ascii="Cordia New" w:eastAsia="Times New Roman" w:hAnsi="Cordia New"/>
                <w:sz w:val="12"/>
                <w:szCs w:val="12"/>
              </w:rPr>
            </w:pPr>
          </w:p>
        </w:tc>
        <w:tc>
          <w:tcPr>
            <w:tcW w:w="1296" w:type="dxa"/>
            <w:vAlign w:val="bottom"/>
          </w:tcPr>
          <w:p w14:paraId="066FA71C" w14:textId="77777777" w:rsidR="00A80D19" w:rsidRPr="00716489" w:rsidRDefault="00A80D19" w:rsidP="00690182">
            <w:pPr>
              <w:spacing w:after="0" w:line="240" w:lineRule="auto"/>
              <w:ind w:right="-72"/>
              <w:jc w:val="right"/>
              <w:rPr>
                <w:rFonts w:ascii="Cordia New" w:eastAsia="Times New Roman" w:hAnsi="Cordia New"/>
                <w:sz w:val="12"/>
                <w:szCs w:val="12"/>
              </w:rPr>
            </w:pPr>
          </w:p>
        </w:tc>
        <w:tc>
          <w:tcPr>
            <w:tcW w:w="1296" w:type="dxa"/>
            <w:vAlign w:val="bottom"/>
          </w:tcPr>
          <w:p w14:paraId="046A905A" w14:textId="77777777" w:rsidR="00A80D19" w:rsidRPr="00716489" w:rsidRDefault="00A80D19" w:rsidP="00690182">
            <w:pPr>
              <w:spacing w:after="0" w:line="240" w:lineRule="auto"/>
              <w:ind w:right="-72"/>
              <w:jc w:val="right"/>
              <w:rPr>
                <w:rFonts w:ascii="Cordia New" w:eastAsia="Times New Roman" w:hAnsi="Cordia New"/>
                <w:sz w:val="12"/>
                <w:szCs w:val="12"/>
              </w:rPr>
            </w:pPr>
          </w:p>
        </w:tc>
        <w:tc>
          <w:tcPr>
            <w:tcW w:w="1296" w:type="dxa"/>
            <w:vAlign w:val="bottom"/>
          </w:tcPr>
          <w:p w14:paraId="0730827F" w14:textId="77777777" w:rsidR="00A80D19" w:rsidRPr="00716489" w:rsidRDefault="00A80D19" w:rsidP="00690182">
            <w:pPr>
              <w:spacing w:after="0" w:line="240" w:lineRule="auto"/>
              <w:ind w:right="-72"/>
              <w:jc w:val="right"/>
              <w:rPr>
                <w:rFonts w:ascii="Cordia New" w:eastAsia="Times New Roman" w:hAnsi="Cordia New"/>
                <w:sz w:val="12"/>
                <w:szCs w:val="12"/>
              </w:rPr>
            </w:pPr>
          </w:p>
        </w:tc>
        <w:tc>
          <w:tcPr>
            <w:tcW w:w="1296" w:type="dxa"/>
            <w:vAlign w:val="bottom"/>
          </w:tcPr>
          <w:p w14:paraId="78C3D2BE" w14:textId="77777777" w:rsidR="00A80D19" w:rsidRPr="00716489" w:rsidRDefault="00A80D19" w:rsidP="00690182">
            <w:pPr>
              <w:spacing w:after="0" w:line="240" w:lineRule="auto"/>
              <w:ind w:right="-72"/>
              <w:jc w:val="right"/>
              <w:rPr>
                <w:rFonts w:ascii="Cordia New" w:eastAsia="Times New Roman" w:hAnsi="Cordia New"/>
                <w:sz w:val="12"/>
                <w:szCs w:val="12"/>
              </w:rPr>
            </w:pPr>
          </w:p>
        </w:tc>
      </w:tr>
      <w:tr w:rsidR="00A80D19" w:rsidRPr="00716489" w14:paraId="2571FDC9" w14:textId="77777777" w:rsidTr="00716489">
        <w:tc>
          <w:tcPr>
            <w:tcW w:w="4320" w:type="dxa"/>
            <w:vAlign w:val="bottom"/>
            <w:hideMark/>
          </w:tcPr>
          <w:p w14:paraId="31AD07FD" w14:textId="6E941B53" w:rsidR="00A80D19" w:rsidRPr="00716489" w:rsidRDefault="00A80D19" w:rsidP="00690182">
            <w:pPr>
              <w:spacing w:after="0" w:line="240" w:lineRule="auto"/>
              <w:ind w:left="324" w:right="-99"/>
              <w:rPr>
                <w:rFonts w:ascii="Cordia New" w:eastAsia="Times New Roman" w:hAnsi="Cordia New"/>
                <w:szCs w:val="22"/>
              </w:rPr>
            </w:pPr>
            <w:r w:rsidRPr="00716489">
              <w:rPr>
                <w:rFonts w:ascii="Cordia New" w:eastAsia="Times New Roman" w:hAnsi="Cordia New"/>
                <w:szCs w:val="22"/>
              </w:rPr>
              <w:t>Deferred</w:t>
            </w:r>
            <w:r w:rsidR="00820DA3">
              <w:rPr>
                <w:rFonts w:ascii="Cordia New" w:eastAsia="Times New Roman" w:hAnsi="Cordia New"/>
                <w:szCs w:val="22"/>
              </w:rPr>
              <w:t xml:space="preserve"> </w:t>
            </w:r>
            <w:r w:rsidR="00820DA3" w:rsidRPr="00375984">
              <w:rPr>
                <w:rFonts w:ascii="Cordia New" w:eastAsia="Times New Roman" w:hAnsi="Cordia New"/>
                <w:szCs w:val="22"/>
              </w:rPr>
              <w:t>income</w:t>
            </w:r>
            <w:r w:rsidRPr="00716489">
              <w:rPr>
                <w:rFonts w:ascii="Cordia New" w:eastAsia="Times New Roman" w:hAnsi="Cordia New"/>
                <w:szCs w:val="22"/>
              </w:rPr>
              <w:t xml:space="preserve"> tax liabilities, net </w:t>
            </w:r>
          </w:p>
        </w:tc>
        <w:tc>
          <w:tcPr>
            <w:tcW w:w="1296" w:type="dxa"/>
            <w:vAlign w:val="bottom"/>
          </w:tcPr>
          <w:p w14:paraId="56185112" w14:textId="02E94A1D" w:rsidR="00A80D19" w:rsidRPr="00716489" w:rsidRDefault="00A80D19"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17</w:t>
            </w:r>
            <w:r w:rsidRPr="00716489">
              <w:rPr>
                <w:rFonts w:ascii="Cordia New" w:eastAsia="Times New Roman" w:hAnsi="Cordia New"/>
                <w:szCs w:val="22"/>
              </w:rPr>
              <w:t>,</w:t>
            </w:r>
            <w:r w:rsidRPr="00716489">
              <w:rPr>
                <w:rFonts w:ascii="Cordia New" w:eastAsia="Times New Roman" w:hAnsi="Cordia New"/>
                <w:szCs w:val="22"/>
                <w:lang w:val="en-GB"/>
              </w:rPr>
              <w:t>390</w:t>
            </w:r>
            <w:r w:rsidRPr="00716489">
              <w:rPr>
                <w:rFonts w:ascii="Cordia New" w:eastAsia="Times New Roman" w:hAnsi="Cordia New"/>
                <w:szCs w:val="22"/>
              </w:rPr>
              <w:t>,</w:t>
            </w:r>
            <w:r w:rsidRPr="00716489">
              <w:rPr>
                <w:rFonts w:ascii="Cordia New" w:eastAsia="Times New Roman" w:hAnsi="Cordia New"/>
                <w:szCs w:val="22"/>
                <w:lang w:val="en-GB"/>
              </w:rPr>
              <w:t>490</w:t>
            </w:r>
            <w:r w:rsidRPr="00716489">
              <w:rPr>
                <w:rFonts w:ascii="Cordia New" w:eastAsia="Times New Roman" w:hAnsi="Cordia New"/>
                <w:szCs w:val="22"/>
              </w:rPr>
              <w:t>,</w:t>
            </w:r>
            <w:r w:rsidRPr="00716489">
              <w:rPr>
                <w:rFonts w:ascii="Cordia New" w:eastAsia="Times New Roman" w:hAnsi="Cordia New"/>
                <w:szCs w:val="22"/>
                <w:lang w:val="en-GB"/>
              </w:rPr>
              <w:t>263</w:t>
            </w:r>
            <w:r w:rsidRPr="00716489">
              <w:rPr>
                <w:rFonts w:ascii="Cordia New" w:eastAsia="Times New Roman" w:hAnsi="Cordia New"/>
                <w:szCs w:val="22"/>
              </w:rPr>
              <w:t>)</w:t>
            </w:r>
          </w:p>
        </w:tc>
        <w:tc>
          <w:tcPr>
            <w:tcW w:w="1296" w:type="dxa"/>
          </w:tcPr>
          <w:p w14:paraId="7DEB0969" w14:textId="322FE223" w:rsidR="00A80D19" w:rsidRPr="00716489" w:rsidRDefault="00A80D19"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3,820,418,659</w:t>
            </w:r>
          </w:p>
        </w:tc>
        <w:tc>
          <w:tcPr>
            <w:tcW w:w="1296" w:type="dxa"/>
          </w:tcPr>
          <w:p w14:paraId="3CD4F43C" w14:textId="7E0DD665" w:rsidR="00A80D19" w:rsidRPr="00716489" w:rsidRDefault="00A80D19"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(5,402,360,730)</w:t>
            </w:r>
          </w:p>
        </w:tc>
        <w:tc>
          <w:tcPr>
            <w:tcW w:w="1296" w:type="dxa"/>
            <w:vAlign w:val="bottom"/>
          </w:tcPr>
          <w:p w14:paraId="7693F6DA" w14:textId="47B9468E" w:rsidR="00A80D19" w:rsidRPr="00716489" w:rsidRDefault="00A80D19"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Pr="00716489">
              <w:rPr>
                <w:rFonts w:ascii="Cordia New" w:eastAsia="Times New Roman" w:hAnsi="Cordia New"/>
                <w:szCs w:val="22"/>
                <w:lang w:val="en-GB"/>
              </w:rPr>
              <w:t>18</w:t>
            </w:r>
            <w:r w:rsidRPr="00716489">
              <w:rPr>
                <w:rFonts w:ascii="Cordia New" w:eastAsia="Times New Roman" w:hAnsi="Cordia New"/>
                <w:szCs w:val="22"/>
              </w:rPr>
              <w:t>,</w:t>
            </w:r>
            <w:r w:rsidRPr="00716489">
              <w:rPr>
                <w:rFonts w:ascii="Cordia New" w:eastAsia="Times New Roman" w:hAnsi="Cordia New"/>
                <w:szCs w:val="22"/>
                <w:lang w:val="en-GB"/>
              </w:rPr>
              <w:t>972</w:t>
            </w:r>
            <w:r w:rsidRPr="00716489">
              <w:rPr>
                <w:rFonts w:ascii="Cordia New" w:eastAsia="Times New Roman" w:hAnsi="Cordia New"/>
                <w:szCs w:val="22"/>
              </w:rPr>
              <w:t>,</w:t>
            </w:r>
            <w:r w:rsidRPr="00716489">
              <w:rPr>
                <w:rFonts w:ascii="Cordia New" w:eastAsia="Times New Roman" w:hAnsi="Cordia New"/>
                <w:szCs w:val="22"/>
                <w:lang w:val="en-GB"/>
              </w:rPr>
              <w:t>432</w:t>
            </w:r>
            <w:r w:rsidRPr="00716489">
              <w:rPr>
                <w:rFonts w:ascii="Cordia New" w:eastAsia="Times New Roman" w:hAnsi="Cordia New"/>
                <w:szCs w:val="22"/>
              </w:rPr>
              <w:t>,</w:t>
            </w:r>
            <w:r w:rsidRPr="00716489">
              <w:rPr>
                <w:rFonts w:ascii="Cordia New" w:eastAsia="Times New Roman" w:hAnsi="Cordia New"/>
                <w:szCs w:val="22"/>
                <w:lang w:val="en-GB"/>
              </w:rPr>
              <w:t>334</w:t>
            </w:r>
            <w:r w:rsidRPr="00716489">
              <w:rPr>
                <w:rFonts w:ascii="Cordia New" w:eastAsia="Times New Roman" w:hAnsi="Cordia New"/>
                <w:szCs w:val="22"/>
                <w:cs/>
              </w:rPr>
              <w:t>)</w:t>
            </w:r>
          </w:p>
        </w:tc>
      </w:tr>
    </w:tbl>
    <w:p w14:paraId="2121D3C6" w14:textId="77777777" w:rsidR="00C721A4" w:rsidRPr="00690182" w:rsidRDefault="00C721A4" w:rsidP="00690182">
      <w:pPr>
        <w:tabs>
          <w:tab w:val="center" w:pos="4320"/>
          <w:tab w:val="right" w:pos="8640"/>
        </w:tabs>
        <w:spacing w:after="0" w:line="240" w:lineRule="auto"/>
        <w:ind w:left="540"/>
        <w:rPr>
          <w:rFonts w:ascii="Cordia New" w:eastAsia="Times New Roman" w:hAnsi="Cordia New"/>
          <w:sz w:val="28"/>
        </w:rPr>
      </w:pPr>
    </w:p>
    <w:p w14:paraId="29C61EE9" w14:textId="433093A2" w:rsidR="00C721A4" w:rsidRPr="00690182" w:rsidRDefault="00C721A4" w:rsidP="00690182">
      <w:pPr>
        <w:spacing w:after="0" w:line="240" w:lineRule="auto"/>
        <w:ind w:left="540" w:hanging="540"/>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36</w:t>
      </w:r>
      <w:r w:rsidRPr="00690182">
        <w:rPr>
          <w:rFonts w:ascii="Cordia New" w:eastAsia="Times New Roman" w:hAnsi="Cordia New"/>
          <w:b/>
          <w:bCs/>
          <w:sz w:val="28"/>
        </w:rPr>
        <w:tab/>
        <w:t>Deferred income taxes and income taxes</w:t>
      </w:r>
      <w:r w:rsidRPr="00690182">
        <w:rPr>
          <w:rFonts w:ascii="Cordia New" w:eastAsia="Times New Roman" w:hAnsi="Cordia New"/>
          <w:sz w:val="28"/>
        </w:rPr>
        <w:t xml:space="preserve"> (Cont’d)</w:t>
      </w:r>
    </w:p>
    <w:p w14:paraId="399C78C8" w14:textId="77777777" w:rsidR="00BD7F69" w:rsidRPr="00716489" w:rsidRDefault="00BD7F69" w:rsidP="00690182">
      <w:pPr>
        <w:spacing w:after="0" w:line="240" w:lineRule="auto"/>
        <w:ind w:left="540" w:hanging="540"/>
        <w:rPr>
          <w:rFonts w:ascii="Cordia New" w:eastAsia="Times New Roman" w:hAnsi="Cordia New"/>
          <w:sz w:val="16"/>
          <w:szCs w:val="16"/>
        </w:rPr>
      </w:pPr>
    </w:p>
    <w:tbl>
      <w:tblPr>
        <w:tblW w:w="9540" w:type="dxa"/>
        <w:tblInd w:w="90" w:type="dxa"/>
        <w:tblLayout w:type="fixed"/>
        <w:tblLook w:val="04A0" w:firstRow="1" w:lastRow="0" w:firstColumn="1" w:lastColumn="0" w:noHBand="0" w:noVBand="1"/>
      </w:tblPr>
      <w:tblGrid>
        <w:gridCol w:w="4140"/>
        <w:gridCol w:w="1224"/>
        <w:gridCol w:w="1224"/>
        <w:gridCol w:w="1728"/>
        <w:gridCol w:w="1224"/>
      </w:tblGrid>
      <w:tr w:rsidR="008B02DC" w:rsidRPr="00716489" w14:paraId="2BDAEB95" w14:textId="77777777" w:rsidTr="00716489">
        <w:trPr>
          <w:trHeight w:val="20"/>
        </w:trPr>
        <w:tc>
          <w:tcPr>
            <w:tcW w:w="4140" w:type="dxa"/>
            <w:vAlign w:val="bottom"/>
          </w:tcPr>
          <w:p w14:paraId="35DE0381" w14:textId="77777777" w:rsidR="00C721A4" w:rsidRPr="00716489" w:rsidRDefault="00C721A4" w:rsidP="00690182">
            <w:pPr>
              <w:spacing w:after="0" w:line="240" w:lineRule="auto"/>
              <w:ind w:left="324"/>
              <w:rPr>
                <w:rFonts w:ascii="Cordia New" w:eastAsia="Times New Roman" w:hAnsi="Cordia New"/>
                <w:szCs w:val="22"/>
              </w:rPr>
            </w:pPr>
          </w:p>
        </w:tc>
        <w:tc>
          <w:tcPr>
            <w:tcW w:w="5400" w:type="dxa"/>
            <w:gridSpan w:val="4"/>
            <w:vAlign w:val="bottom"/>
            <w:hideMark/>
          </w:tcPr>
          <w:p w14:paraId="21393CB7" w14:textId="77777777" w:rsidR="00C721A4" w:rsidRPr="00716489" w:rsidRDefault="00C721A4"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rPr>
              <w:t>Separate financial statements</w:t>
            </w:r>
          </w:p>
        </w:tc>
      </w:tr>
      <w:tr w:rsidR="008B02DC" w:rsidRPr="00716489" w14:paraId="3ECC6266" w14:textId="77777777" w:rsidTr="00716489">
        <w:trPr>
          <w:cantSplit/>
          <w:trHeight w:val="20"/>
        </w:trPr>
        <w:tc>
          <w:tcPr>
            <w:tcW w:w="4140" w:type="dxa"/>
            <w:vAlign w:val="center"/>
          </w:tcPr>
          <w:p w14:paraId="088C8853" w14:textId="77777777" w:rsidR="00C721A4" w:rsidRPr="00716489" w:rsidRDefault="00C721A4" w:rsidP="00690182">
            <w:pPr>
              <w:spacing w:after="0" w:line="240" w:lineRule="auto"/>
              <w:ind w:left="324"/>
              <w:rPr>
                <w:rFonts w:ascii="Cordia New" w:eastAsia="Times New Roman" w:hAnsi="Cordia New"/>
                <w:szCs w:val="22"/>
              </w:rPr>
            </w:pPr>
          </w:p>
        </w:tc>
        <w:tc>
          <w:tcPr>
            <w:tcW w:w="1224" w:type="dxa"/>
            <w:vAlign w:val="center"/>
          </w:tcPr>
          <w:p w14:paraId="12569FC9" w14:textId="77777777" w:rsidR="00C721A4" w:rsidRPr="00716489" w:rsidRDefault="00C721A4" w:rsidP="00690182">
            <w:pPr>
              <w:spacing w:after="0" w:line="240" w:lineRule="auto"/>
              <w:ind w:left="-108" w:right="-72"/>
              <w:jc w:val="right"/>
              <w:rPr>
                <w:rFonts w:ascii="Cordia New" w:eastAsia="Times New Roman" w:hAnsi="Cordia New"/>
                <w:b/>
                <w:bCs/>
                <w:szCs w:val="22"/>
              </w:rPr>
            </w:pPr>
          </w:p>
        </w:tc>
        <w:tc>
          <w:tcPr>
            <w:tcW w:w="1224" w:type="dxa"/>
            <w:vAlign w:val="center"/>
            <w:hideMark/>
          </w:tcPr>
          <w:p w14:paraId="203CAE60" w14:textId="77777777" w:rsidR="00C721A4" w:rsidRPr="00716489" w:rsidRDefault="00C721A4"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p>
        </w:tc>
        <w:tc>
          <w:tcPr>
            <w:tcW w:w="1728" w:type="dxa"/>
            <w:vAlign w:val="center"/>
            <w:hideMark/>
          </w:tcPr>
          <w:p w14:paraId="52FA4FDF" w14:textId="06E4B61A" w:rsidR="00C721A4" w:rsidRPr="00716489" w:rsidRDefault="00C721A4"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r w:rsidR="00817A66" w:rsidRPr="00716489">
              <w:rPr>
                <w:rFonts w:ascii="Cordia New" w:eastAsia="Times New Roman" w:hAnsi="Cordia New"/>
                <w:b/>
                <w:bCs/>
                <w:szCs w:val="22"/>
              </w:rPr>
              <w:t>C</w:t>
            </w:r>
            <w:r w:rsidRPr="00716489">
              <w:rPr>
                <w:rFonts w:ascii="Cordia New" w:eastAsia="Times New Roman" w:hAnsi="Cordia New"/>
                <w:b/>
                <w:bCs/>
                <w:szCs w:val="22"/>
              </w:rPr>
              <w:t>redited) to</w:t>
            </w:r>
          </w:p>
        </w:tc>
        <w:tc>
          <w:tcPr>
            <w:tcW w:w="1224" w:type="dxa"/>
            <w:vAlign w:val="center"/>
          </w:tcPr>
          <w:p w14:paraId="67D70449" w14:textId="77777777" w:rsidR="00C721A4" w:rsidRPr="00716489" w:rsidRDefault="00C721A4" w:rsidP="00690182">
            <w:pPr>
              <w:spacing w:after="0" w:line="240" w:lineRule="auto"/>
              <w:ind w:right="-72"/>
              <w:jc w:val="right"/>
              <w:rPr>
                <w:rFonts w:ascii="Cordia New" w:eastAsia="Times New Roman" w:hAnsi="Cordia New"/>
                <w:b/>
                <w:bCs/>
                <w:szCs w:val="22"/>
              </w:rPr>
            </w:pPr>
          </w:p>
        </w:tc>
      </w:tr>
      <w:tr w:rsidR="008B02DC" w:rsidRPr="00716489" w14:paraId="267F536B" w14:textId="77777777" w:rsidTr="00716489">
        <w:trPr>
          <w:cantSplit/>
          <w:trHeight w:val="20"/>
        </w:trPr>
        <w:tc>
          <w:tcPr>
            <w:tcW w:w="4140" w:type="dxa"/>
            <w:vAlign w:val="center"/>
          </w:tcPr>
          <w:p w14:paraId="41E7C2E3" w14:textId="77777777" w:rsidR="00C721A4" w:rsidRPr="00716489" w:rsidRDefault="00C721A4" w:rsidP="00690182">
            <w:pPr>
              <w:spacing w:after="0" w:line="240" w:lineRule="auto"/>
              <w:ind w:left="324"/>
              <w:rPr>
                <w:rFonts w:ascii="Cordia New" w:eastAsia="Times New Roman" w:hAnsi="Cordia New"/>
                <w:szCs w:val="22"/>
              </w:rPr>
            </w:pPr>
          </w:p>
        </w:tc>
        <w:tc>
          <w:tcPr>
            <w:tcW w:w="1224" w:type="dxa"/>
            <w:vAlign w:val="center"/>
            <w:hideMark/>
          </w:tcPr>
          <w:p w14:paraId="732C6484" w14:textId="7BB7F3AA" w:rsidR="00C721A4" w:rsidRPr="00716489" w:rsidRDefault="00B41D75" w:rsidP="00690182">
            <w:pPr>
              <w:spacing w:after="0" w:line="240" w:lineRule="auto"/>
              <w:ind w:left="-108" w:right="-72"/>
              <w:jc w:val="right"/>
              <w:rPr>
                <w:rFonts w:ascii="Cordia New" w:eastAsia="Times New Roman" w:hAnsi="Cordia New"/>
                <w:b/>
                <w:bCs/>
                <w:szCs w:val="22"/>
              </w:rPr>
            </w:pPr>
            <w:r w:rsidRPr="00716489">
              <w:rPr>
                <w:rFonts w:ascii="Cordia New" w:eastAsia="Times New Roman" w:hAnsi="Cordia New"/>
                <w:b/>
                <w:bCs/>
                <w:szCs w:val="22"/>
                <w:lang w:val="en-GB"/>
              </w:rPr>
              <w:t>1</w:t>
            </w:r>
            <w:r w:rsidR="00C721A4" w:rsidRPr="00716489">
              <w:rPr>
                <w:rFonts w:ascii="Cordia New" w:eastAsia="Times New Roman" w:hAnsi="Cordia New"/>
                <w:b/>
                <w:bCs/>
                <w:szCs w:val="22"/>
              </w:rPr>
              <w:t xml:space="preserve"> January</w:t>
            </w:r>
          </w:p>
        </w:tc>
        <w:tc>
          <w:tcPr>
            <w:tcW w:w="1224" w:type="dxa"/>
            <w:vAlign w:val="center"/>
            <w:hideMark/>
          </w:tcPr>
          <w:p w14:paraId="091904EE" w14:textId="5934DE6E" w:rsidR="00C721A4" w:rsidRPr="00716489" w:rsidRDefault="00C721A4"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w:t>
            </w:r>
            <w:r w:rsidR="00817A66" w:rsidRPr="00716489">
              <w:rPr>
                <w:rFonts w:ascii="Cordia New" w:eastAsia="Times New Roman" w:hAnsi="Cordia New"/>
                <w:b/>
                <w:bCs/>
                <w:szCs w:val="22"/>
              </w:rPr>
              <w:t>C</w:t>
            </w:r>
            <w:r w:rsidRPr="00716489">
              <w:rPr>
                <w:rFonts w:ascii="Cordia New" w:eastAsia="Times New Roman" w:hAnsi="Cordia New"/>
                <w:b/>
                <w:bCs/>
                <w:szCs w:val="22"/>
              </w:rPr>
              <w:t>redited) to</w:t>
            </w:r>
          </w:p>
        </w:tc>
        <w:tc>
          <w:tcPr>
            <w:tcW w:w="1728" w:type="dxa"/>
            <w:vAlign w:val="center"/>
            <w:hideMark/>
          </w:tcPr>
          <w:p w14:paraId="1FDEE45F"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other comprehensive</w:t>
            </w:r>
          </w:p>
        </w:tc>
        <w:tc>
          <w:tcPr>
            <w:tcW w:w="1224" w:type="dxa"/>
            <w:vAlign w:val="center"/>
            <w:hideMark/>
          </w:tcPr>
          <w:p w14:paraId="44EBD60C" w14:textId="3105F054" w:rsidR="00C721A4" w:rsidRPr="00716489" w:rsidRDefault="00B41D75"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31</w:t>
            </w:r>
            <w:r w:rsidR="00C721A4" w:rsidRPr="00716489">
              <w:rPr>
                <w:rFonts w:ascii="Cordia New" w:eastAsia="Times New Roman" w:hAnsi="Cordia New"/>
                <w:b/>
                <w:bCs/>
                <w:szCs w:val="22"/>
              </w:rPr>
              <w:t xml:space="preserve"> December</w:t>
            </w:r>
          </w:p>
        </w:tc>
      </w:tr>
      <w:tr w:rsidR="008B02DC" w:rsidRPr="00716489" w14:paraId="73506EE7" w14:textId="77777777" w:rsidTr="00716489">
        <w:trPr>
          <w:cantSplit/>
          <w:trHeight w:val="20"/>
        </w:trPr>
        <w:tc>
          <w:tcPr>
            <w:tcW w:w="4140" w:type="dxa"/>
            <w:vAlign w:val="center"/>
          </w:tcPr>
          <w:p w14:paraId="7DAFE72A" w14:textId="77777777" w:rsidR="00C721A4" w:rsidRPr="00716489" w:rsidRDefault="00C721A4" w:rsidP="00690182">
            <w:pPr>
              <w:spacing w:after="0" w:line="240" w:lineRule="auto"/>
              <w:ind w:left="324"/>
              <w:rPr>
                <w:rFonts w:ascii="Cordia New" w:eastAsia="Times New Roman" w:hAnsi="Cordia New"/>
                <w:szCs w:val="22"/>
              </w:rPr>
            </w:pPr>
          </w:p>
        </w:tc>
        <w:tc>
          <w:tcPr>
            <w:tcW w:w="1224" w:type="dxa"/>
            <w:vAlign w:val="center"/>
            <w:hideMark/>
          </w:tcPr>
          <w:p w14:paraId="60443868" w14:textId="55F9A1DD" w:rsidR="00C721A4" w:rsidRPr="00716489" w:rsidRDefault="00B41D75"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2020</w:t>
            </w:r>
          </w:p>
        </w:tc>
        <w:tc>
          <w:tcPr>
            <w:tcW w:w="1224" w:type="dxa"/>
            <w:vAlign w:val="center"/>
            <w:hideMark/>
          </w:tcPr>
          <w:p w14:paraId="3434DB41"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profit or loss</w:t>
            </w:r>
          </w:p>
        </w:tc>
        <w:tc>
          <w:tcPr>
            <w:tcW w:w="1728" w:type="dxa"/>
            <w:vAlign w:val="center"/>
            <w:hideMark/>
          </w:tcPr>
          <w:p w14:paraId="6ACC0E8C"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income</w:t>
            </w:r>
          </w:p>
        </w:tc>
        <w:tc>
          <w:tcPr>
            <w:tcW w:w="1224" w:type="dxa"/>
            <w:vAlign w:val="center"/>
            <w:hideMark/>
          </w:tcPr>
          <w:p w14:paraId="31570B12" w14:textId="44060FD3" w:rsidR="00C721A4" w:rsidRPr="00716489" w:rsidRDefault="00B41D75"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2020</w:t>
            </w:r>
          </w:p>
        </w:tc>
      </w:tr>
      <w:tr w:rsidR="008B02DC" w:rsidRPr="00716489" w14:paraId="731538F6" w14:textId="77777777" w:rsidTr="00716489">
        <w:trPr>
          <w:cantSplit/>
          <w:trHeight w:val="20"/>
        </w:trPr>
        <w:tc>
          <w:tcPr>
            <w:tcW w:w="4140" w:type="dxa"/>
            <w:vAlign w:val="center"/>
          </w:tcPr>
          <w:p w14:paraId="6FBB8B0D" w14:textId="77777777" w:rsidR="00C721A4" w:rsidRPr="00716489" w:rsidRDefault="00C721A4" w:rsidP="00690182">
            <w:pPr>
              <w:spacing w:after="0" w:line="240" w:lineRule="auto"/>
              <w:ind w:left="324"/>
              <w:rPr>
                <w:rFonts w:ascii="Cordia New" w:eastAsia="Times New Roman" w:hAnsi="Cordia New"/>
                <w:szCs w:val="22"/>
              </w:rPr>
            </w:pPr>
          </w:p>
        </w:tc>
        <w:tc>
          <w:tcPr>
            <w:tcW w:w="1224" w:type="dxa"/>
            <w:vAlign w:val="center"/>
            <w:hideMark/>
          </w:tcPr>
          <w:p w14:paraId="08D26ABC" w14:textId="77777777" w:rsidR="00C721A4" w:rsidRPr="00716489" w:rsidRDefault="00C721A4"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center"/>
            <w:hideMark/>
          </w:tcPr>
          <w:p w14:paraId="0B556F43" w14:textId="77777777" w:rsidR="00C721A4" w:rsidRPr="00716489" w:rsidRDefault="00C721A4"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728" w:type="dxa"/>
            <w:vAlign w:val="center"/>
            <w:hideMark/>
          </w:tcPr>
          <w:p w14:paraId="679A2352" w14:textId="77777777" w:rsidR="00C721A4" w:rsidRPr="00716489" w:rsidRDefault="00C721A4" w:rsidP="00690182">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center"/>
            <w:hideMark/>
          </w:tcPr>
          <w:p w14:paraId="1F49F3A8" w14:textId="77777777" w:rsidR="00C721A4" w:rsidRPr="00716489" w:rsidRDefault="00C721A4"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r>
      <w:tr w:rsidR="008B02DC" w:rsidRPr="00716489" w14:paraId="6391BA6D" w14:textId="77777777" w:rsidTr="00716489">
        <w:trPr>
          <w:trHeight w:val="20"/>
        </w:trPr>
        <w:tc>
          <w:tcPr>
            <w:tcW w:w="4140" w:type="dxa"/>
            <w:vAlign w:val="bottom"/>
            <w:hideMark/>
          </w:tcPr>
          <w:p w14:paraId="7E882F0E" w14:textId="77777777" w:rsidR="00C721A4" w:rsidRPr="00716489" w:rsidRDefault="00C721A4" w:rsidP="00690182">
            <w:pPr>
              <w:spacing w:after="0" w:line="240" w:lineRule="auto"/>
              <w:ind w:left="324"/>
              <w:rPr>
                <w:rFonts w:ascii="Cordia New" w:eastAsia="Times New Roman" w:hAnsi="Cordia New"/>
                <w:b/>
                <w:bCs/>
                <w:szCs w:val="22"/>
              </w:rPr>
            </w:pPr>
            <w:r w:rsidRPr="00716489">
              <w:rPr>
                <w:rFonts w:ascii="Cordia New" w:eastAsia="Times New Roman" w:hAnsi="Cordia New"/>
                <w:b/>
                <w:bCs/>
                <w:szCs w:val="22"/>
              </w:rPr>
              <w:t>Deferred income tax assets</w:t>
            </w:r>
          </w:p>
        </w:tc>
        <w:tc>
          <w:tcPr>
            <w:tcW w:w="1224" w:type="dxa"/>
            <w:vAlign w:val="bottom"/>
          </w:tcPr>
          <w:p w14:paraId="4982343B" w14:textId="77777777" w:rsidR="00C721A4" w:rsidRPr="00716489" w:rsidRDefault="00C721A4" w:rsidP="00690182">
            <w:pPr>
              <w:spacing w:after="0" w:line="240" w:lineRule="auto"/>
              <w:ind w:right="-72"/>
              <w:jc w:val="right"/>
              <w:rPr>
                <w:rFonts w:ascii="Cordia New" w:eastAsia="Times New Roman" w:hAnsi="Cordia New"/>
                <w:szCs w:val="22"/>
              </w:rPr>
            </w:pPr>
          </w:p>
        </w:tc>
        <w:tc>
          <w:tcPr>
            <w:tcW w:w="1224" w:type="dxa"/>
            <w:vAlign w:val="bottom"/>
          </w:tcPr>
          <w:p w14:paraId="231A96EC" w14:textId="77777777" w:rsidR="00C721A4" w:rsidRPr="00716489" w:rsidRDefault="00C721A4" w:rsidP="00690182">
            <w:pPr>
              <w:spacing w:after="0" w:line="240" w:lineRule="auto"/>
              <w:ind w:right="-72"/>
              <w:jc w:val="right"/>
              <w:rPr>
                <w:rFonts w:ascii="Cordia New" w:eastAsia="Times New Roman" w:hAnsi="Cordia New"/>
                <w:szCs w:val="22"/>
              </w:rPr>
            </w:pPr>
          </w:p>
        </w:tc>
        <w:tc>
          <w:tcPr>
            <w:tcW w:w="1728" w:type="dxa"/>
          </w:tcPr>
          <w:p w14:paraId="4E1CAD41" w14:textId="77777777" w:rsidR="00C721A4" w:rsidRPr="00716489" w:rsidRDefault="00C721A4" w:rsidP="00690182">
            <w:pPr>
              <w:spacing w:after="0" w:line="240" w:lineRule="auto"/>
              <w:ind w:right="-72"/>
              <w:jc w:val="right"/>
              <w:rPr>
                <w:rFonts w:ascii="Cordia New" w:eastAsia="Times New Roman" w:hAnsi="Cordia New"/>
                <w:szCs w:val="22"/>
              </w:rPr>
            </w:pPr>
          </w:p>
        </w:tc>
        <w:tc>
          <w:tcPr>
            <w:tcW w:w="1224" w:type="dxa"/>
            <w:vAlign w:val="bottom"/>
          </w:tcPr>
          <w:p w14:paraId="3D2F886E" w14:textId="77777777" w:rsidR="00C721A4" w:rsidRPr="00716489" w:rsidRDefault="00C721A4" w:rsidP="00690182">
            <w:pPr>
              <w:spacing w:after="0" w:line="240" w:lineRule="auto"/>
              <w:ind w:right="-72"/>
              <w:jc w:val="right"/>
              <w:rPr>
                <w:rFonts w:ascii="Cordia New" w:eastAsia="Times New Roman" w:hAnsi="Cordia New"/>
                <w:szCs w:val="22"/>
              </w:rPr>
            </w:pPr>
          </w:p>
        </w:tc>
      </w:tr>
      <w:tr w:rsidR="00891761" w:rsidRPr="00716489" w14:paraId="08359CB0" w14:textId="77777777" w:rsidTr="00716489">
        <w:trPr>
          <w:trHeight w:val="20"/>
        </w:trPr>
        <w:tc>
          <w:tcPr>
            <w:tcW w:w="4140" w:type="dxa"/>
            <w:vAlign w:val="bottom"/>
            <w:hideMark/>
          </w:tcPr>
          <w:p w14:paraId="56F54EC0" w14:textId="34340C18" w:rsidR="00891761" w:rsidRPr="00716489" w:rsidRDefault="00891761"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Provision for impairment of assets</w:t>
            </w:r>
          </w:p>
        </w:tc>
        <w:tc>
          <w:tcPr>
            <w:tcW w:w="1224" w:type="dxa"/>
            <w:vAlign w:val="bottom"/>
          </w:tcPr>
          <w:p w14:paraId="1BDAFF7B" w14:textId="5376A088"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00891761" w:rsidRPr="00716489">
              <w:rPr>
                <w:rFonts w:ascii="Cordia New" w:eastAsia="Times New Roman" w:hAnsi="Cordia New"/>
                <w:szCs w:val="22"/>
              </w:rPr>
              <w:t>,</w:t>
            </w:r>
            <w:r w:rsidRPr="00716489">
              <w:rPr>
                <w:rFonts w:ascii="Cordia New" w:eastAsia="Times New Roman" w:hAnsi="Cordia New"/>
                <w:szCs w:val="22"/>
                <w:lang w:val="en-GB"/>
              </w:rPr>
              <w:t>418</w:t>
            </w:r>
            <w:r w:rsidR="00891761" w:rsidRPr="00716489">
              <w:rPr>
                <w:rFonts w:ascii="Cordia New" w:eastAsia="Times New Roman" w:hAnsi="Cordia New"/>
                <w:szCs w:val="22"/>
              </w:rPr>
              <w:t>,</w:t>
            </w:r>
            <w:r w:rsidRPr="00716489">
              <w:rPr>
                <w:rFonts w:ascii="Cordia New" w:eastAsia="Times New Roman" w:hAnsi="Cordia New"/>
                <w:szCs w:val="22"/>
                <w:lang w:val="en-GB"/>
              </w:rPr>
              <w:t>430</w:t>
            </w:r>
          </w:p>
        </w:tc>
        <w:tc>
          <w:tcPr>
            <w:tcW w:w="1224" w:type="dxa"/>
            <w:vAlign w:val="bottom"/>
          </w:tcPr>
          <w:p w14:paraId="3B87E275" w14:textId="2DEC66BF"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00891761" w:rsidRPr="00716489">
              <w:rPr>
                <w:rFonts w:ascii="Cordia New" w:eastAsia="Times New Roman" w:hAnsi="Cordia New"/>
                <w:szCs w:val="22"/>
              </w:rPr>
              <w:t>,</w:t>
            </w:r>
            <w:r w:rsidRPr="00716489">
              <w:rPr>
                <w:rFonts w:ascii="Cordia New" w:eastAsia="Times New Roman" w:hAnsi="Cordia New"/>
                <w:szCs w:val="22"/>
                <w:lang w:val="en-GB"/>
              </w:rPr>
              <w:t>095</w:t>
            </w:r>
            <w:r w:rsidR="00891761" w:rsidRPr="00716489">
              <w:rPr>
                <w:rFonts w:ascii="Cordia New" w:eastAsia="Times New Roman" w:hAnsi="Cordia New"/>
                <w:szCs w:val="22"/>
              </w:rPr>
              <w:t>,</w:t>
            </w:r>
            <w:r w:rsidRPr="00716489">
              <w:rPr>
                <w:rFonts w:ascii="Cordia New" w:eastAsia="Times New Roman" w:hAnsi="Cordia New"/>
                <w:szCs w:val="22"/>
                <w:lang w:val="en-GB"/>
              </w:rPr>
              <w:t>232</w:t>
            </w:r>
          </w:p>
        </w:tc>
        <w:tc>
          <w:tcPr>
            <w:tcW w:w="1728" w:type="dxa"/>
            <w:vAlign w:val="bottom"/>
          </w:tcPr>
          <w:p w14:paraId="670774FF" w14:textId="189D15E2" w:rsidR="00891761" w:rsidRPr="00716489" w:rsidRDefault="0089176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24205A51" w14:textId="4BFC6A01"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w:t>
            </w:r>
            <w:r w:rsidR="00891761" w:rsidRPr="00716489">
              <w:rPr>
                <w:rFonts w:ascii="Cordia New" w:eastAsia="Times New Roman" w:hAnsi="Cordia New"/>
                <w:szCs w:val="22"/>
              </w:rPr>
              <w:t>,</w:t>
            </w:r>
            <w:r w:rsidRPr="00716489">
              <w:rPr>
                <w:rFonts w:ascii="Cordia New" w:eastAsia="Times New Roman" w:hAnsi="Cordia New"/>
                <w:szCs w:val="22"/>
                <w:lang w:val="en-GB"/>
              </w:rPr>
              <w:t>513</w:t>
            </w:r>
            <w:r w:rsidR="00891761" w:rsidRPr="00716489">
              <w:rPr>
                <w:rFonts w:ascii="Cordia New" w:eastAsia="Times New Roman" w:hAnsi="Cordia New"/>
                <w:szCs w:val="22"/>
              </w:rPr>
              <w:t>,</w:t>
            </w:r>
            <w:r w:rsidRPr="00716489">
              <w:rPr>
                <w:rFonts w:ascii="Cordia New" w:eastAsia="Times New Roman" w:hAnsi="Cordia New"/>
                <w:szCs w:val="22"/>
                <w:lang w:val="en-GB"/>
              </w:rPr>
              <w:t>662</w:t>
            </w:r>
          </w:p>
        </w:tc>
      </w:tr>
      <w:tr w:rsidR="00891761" w:rsidRPr="00716489" w14:paraId="19B23FBC" w14:textId="77777777" w:rsidTr="00716489">
        <w:trPr>
          <w:trHeight w:val="20"/>
        </w:trPr>
        <w:tc>
          <w:tcPr>
            <w:tcW w:w="4140" w:type="dxa"/>
            <w:vAlign w:val="bottom"/>
            <w:hideMark/>
          </w:tcPr>
          <w:p w14:paraId="0BC8B574" w14:textId="77777777" w:rsidR="00891761" w:rsidRPr="00716489" w:rsidRDefault="00891761"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Provisions</w:t>
            </w:r>
          </w:p>
        </w:tc>
        <w:tc>
          <w:tcPr>
            <w:tcW w:w="1224" w:type="dxa"/>
            <w:vAlign w:val="bottom"/>
          </w:tcPr>
          <w:p w14:paraId="2DE5C862" w14:textId="5F0954E2"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w:t>
            </w:r>
            <w:r w:rsidR="00891761" w:rsidRPr="00716489">
              <w:rPr>
                <w:rFonts w:ascii="Cordia New" w:eastAsia="Times New Roman" w:hAnsi="Cordia New"/>
                <w:szCs w:val="22"/>
              </w:rPr>
              <w:t>,</w:t>
            </w:r>
            <w:r w:rsidRPr="00716489">
              <w:rPr>
                <w:rFonts w:ascii="Cordia New" w:eastAsia="Times New Roman" w:hAnsi="Cordia New"/>
                <w:szCs w:val="22"/>
                <w:lang w:val="en-GB"/>
              </w:rPr>
              <w:t>646</w:t>
            </w:r>
            <w:r w:rsidR="00891761" w:rsidRPr="00716489">
              <w:rPr>
                <w:rFonts w:ascii="Cordia New" w:eastAsia="Times New Roman" w:hAnsi="Cordia New"/>
                <w:szCs w:val="22"/>
              </w:rPr>
              <w:t>,</w:t>
            </w:r>
            <w:r w:rsidRPr="00716489">
              <w:rPr>
                <w:rFonts w:ascii="Cordia New" w:eastAsia="Times New Roman" w:hAnsi="Cordia New"/>
                <w:szCs w:val="22"/>
                <w:lang w:val="en-GB"/>
              </w:rPr>
              <w:t>322</w:t>
            </w:r>
          </w:p>
        </w:tc>
        <w:tc>
          <w:tcPr>
            <w:tcW w:w="1224" w:type="dxa"/>
            <w:vAlign w:val="bottom"/>
          </w:tcPr>
          <w:p w14:paraId="634515A4" w14:textId="31DA723C" w:rsidR="00891761" w:rsidRPr="00716489" w:rsidRDefault="0089176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cs/>
              </w:rPr>
              <w:t>(</w:t>
            </w:r>
            <w:r w:rsidR="00B41D75" w:rsidRPr="00716489">
              <w:rPr>
                <w:rFonts w:ascii="Cordia New" w:eastAsia="Times New Roman" w:hAnsi="Cordia New"/>
                <w:szCs w:val="22"/>
                <w:lang w:val="en-GB"/>
              </w:rPr>
              <w:t>1</w:t>
            </w:r>
            <w:r w:rsidRPr="00716489">
              <w:rPr>
                <w:rFonts w:ascii="Cordia New" w:eastAsia="Times New Roman" w:hAnsi="Cordia New"/>
                <w:szCs w:val="22"/>
              </w:rPr>
              <w:t>,</w:t>
            </w:r>
            <w:r w:rsidR="00B41D75" w:rsidRPr="00716489">
              <w:rPr>
                <w:rFonts w:ascii="Cordia New" w:eastAsia="Times New Roman" w:hAnsi="Cordia New"/>
                <w:szCs w:val="22"/>
                <w:lang w:val="en-GB"/>
              </w:rPr>
              <w:t>597</w:t>
            </w:r>
            <w:r w:rsidRPr="00716489">
              <w:rPr>
                <w:rFonts w:ascii="Cordia New" w:eastAsia="Times New Roman" w:hAnsi="Cordia New"/>
                <w:szCs w:val="22"/>
              </w:rPr>
              <w:t>,</w:t>
            </w:r>
            <w:r w:rsidR="00B41D75" w:rsidRPr="00716489">
              <w:rPr>
                <w:rFonts w:ascii="Cordia New" w:eastAsia="Times New Roman" w:hAnsi="Cordia New"/>
                <w:szCs w:val="22"/>
                <w:lang w:val="en-GB"/>
              </w:rPr>
              <w:t>979</w:t>
            </w:r>
            <w:r w:rsidRPr="00716489">
              <w:rPr>
                <w:rFonts w:ascii="Cordia New" w:eastAsia="Times New Roman" w:hAnsi="Cordia New"/>
                <w:szCs w:val="22"/>
                <w:cs/>
              </w:rPr>
              <w:t>)</w:t>
            </w:r>
          </w:p>
        </w:tc>
        <w:tc>
          <w:tcPr>
            <w:tcW w:w="1728" w:type="dxa"/>
          </w:tcPr>
          <w:p w14:paraId="6C5C1DB3" w14:textId="27C3065D"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960</w:t>
            </w:r>
            <w:r w:rsidR="00891761" w:rsidRPr="00716489">
              <w:rPr>
                <w:rFonts w:ascii="Cordia New" w:eastAsia="Times New Roman" w:hAnsi="Cordia New"/>
                <w:szCs w:val="22"/>
              </w:rPr>
              <w:t>,</w:t>
            </w:r>
            <w:r w:rsidRPr="00716489">
              <w:rPr>
                <w:rFonts w:ascii="Cordia New" w:eastAsia="Times New Roman" w:hAnsi="Cordia New"/>
                <w:szCs w:val="22"/>
                <w:lang w:val="en-GB"/>
              </w:rPr>
              <w:t>724</w:t>
            </w:r>
          </w:p>
        </w:tc>
        <w:tc>
          <w:tcPr>
            <w:tcW w:w="1224" w:type="dxa"/>
            <w:vAlign w:val="bottom"/>
          </w:tcPr>
          <w:p w14:paraId="24EC562A" w14:textId="197A7B5D"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w:t>
            </w:r>
            <w:r w:rsidR="00891761" w:rsidRPr="00716489">
              <w:rPr>
                <w:rFonts w:ascii="Cordia New" w:eastAsia="Times New Roman" w:hAnsi="Cordia New"/>
                <w:szCs w:val="22"/>
              </w:rPr>
              <w:t>,</w:t>
            </w:r>
            <w:r w:rsidRPr="00716489">
              <w:rPr>
                <w:rFonts w:ascii="Cordia New" w:eastAsia="Times New Roman" w:hAnsi="Cordia New"/>
                <w:szCs w:val="22"/>
                <w:lang w:val="en-GB"/>
              </w:rPr>
              <w:t>009</w:t>
            </w:r>
            <w:r w:rsidR="00891761" w:rsidRPr="00716489">
              <w:rPr>
                <w:rFonts w:ascii="Cordia New" w:eastAsia="Times New Roman" w:hAnsi="Cordia New"/>
                <w:szCs w:val="22"/>
              </w:rPr>
              <w:t>,</w:t>
            </w:r>
            <w:r w:rsidRPr="00716489">
              <w:rPr>
                <w:rFonts w:ascii="Cordia New" w:eastAsia="Times New Roman" w:hAnsi="Cordia New"/>
                <w:szCs w:val="22"/>
                <w:lang w:val="en-GB"/>
              </w:rPr>
              <w:t>067</w:t>
            </w:r>
          </w:p>
        </w:tc>
      </w:tr>
      <w:tr w:rsidR="00891761" w:rsidRPr="00716489" w14:paraId="29097D00" w14:textId="77777777" w:rsidTr="00716489">
        <w:trPr>
          <w:trHeight w:val="20"/>
        </w:trPr>
        <w:tc>
          <w:tcPr>
            <w:tcW w:w="4140" w:type="dxa"/>
            <w:vAlign w:val="bottom"/>
          </w:tcPr>
          <w:p w14:paraId="24FEA046" w14:textId="2613DC62" w:rsidR="00891761" w:rsidRPr="00716489" w:rsidRDefault="00891761"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Unearned income</w:t>
            </w:r>
          </w:p>
        </w:tc>
        <w:tc>
          <w:tcPr>
            <w:tcW w:w="1224" w:type="dxa"/>
            <w:vAlign w:val="bottom"/>
          </w:tcPr>
          <w:p w14:paraId="575772FF" w14:textId="5D1CD0EF" w:rsidR="00891761" w:rsidRPr="00716489" w:rsidRDefault="0089176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50E38B1C" w14:textId="1B57215C"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91</w:t>
            </w:r>
            <w:r w:rsidR="00891761" w:rsidRPr="00716489">
              <w:rPr>
                <w:rFonts w:ascii="Cordia New" w:eastAsia="Times New Roman" w:hAnsi="Cordia New"/>
                <w:szCs w:val="22"/>
              </w:rPr>
              <w:t>,</w:t>
            </w:r>
            <w:r w:rsidRPr="00716489">
              <w:rPr>
                <w:rFonts w:ascii="Cordia New" w:eastAsia="Times New Roman" w:hAnsi="Cordia New"/>
                <w:szCs w:val="22"/>
                <w:lang w:val="en-GB"/>
              </w:rPr>
              <w:t>482</w:t>
            </w:r>
          </w:p>
        </w:tc>
        <w:tc>
          <w:tcPr>
            <w:tcW w:w="1728" w:type="dxa"/>
          </w:tcPr>
          <w:p w14:paraId="445C8F48" w14:textId="4CA9438E" w:rsidR="00891761" w:rsidRPr="00716489" w:rsidRDefault="0089176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2DF19C64" w14:textId="4CAE7635"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91</w:t>
            </w:r>
            <w:r w:rsidR="00891761" w:rsidRPr="00716489">
              <w:rPr>
                <w:rFonts w:ascii="Cordia New" w:eastAsia="Times New Roman" w:hAnsi="Cordia New"/>
                <w:szCs w:val="22"/>
              </w:rPr>
              <w:t>,</w:t>
            </w:r>
            <w:r w:rsidRPr="00716489">
              <w:rPr>
                <w:rFonts w:ascii="Cordia New" w:eastAsia="Times New Roman" w:hAnsi="Cordia New"/>
                <w:szCs w:val="22"/>
                <w:lang w:val="en-GB"/>
              </w:rPr>
              <w:t>482</w:t>
            </w:r>
          </w:p>
        </w:tc>
      </w:tr>
      <w:tr w:rsidR="00891761" w:rsidRPr="00716489" w14:paraId="18809CBB" w14:textId="77777777" w:rsidTr="00716489">
        <w:trPr>
          <w:trHeight w:val="20"/>
        </w:trPr>
        <w:tc>
          <w:tcPr>
            <w:tcW w:w="4140" w:type="dxa"/>
            <w:vAlign w:val="bottom"/>
            <w:hideMark/>
          </w:tcPr>
          <w:p w14:paraId="6643C4CB" w14:textId="77777777" w:rsidR="00891761" w:rsidRPr="00716489" w:rsidRDefault="00891761"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Tax loss carried forward</w:t>
            </w:r>
          </w:p>
        </w:tc>
        <w:tc>
          <w:tcPr>
            <w:tcW w:w="1224" w:type="dxa"/>
            <w:vAlign w:val="bottom"/>
          </w:tcPr>
          <w:p w14:paraId="50E1941C" w14:textId="15BBB9AB"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w:t>
            </w:r>
            <w:r w:rsidR="00891761" w:rsidRPr="00716489">
              <w:rPr>
                <w:rFonts w:ascii="Cordia New" w:eastAsia="Times New Roman" w:hAnsi="Cordia New"/>
                <w:szCs w:val="22"/>
              </w:rPr>
              <w:t>,</w:t>
            </w:r>
            <w:r w:rsidRPr="00716489">
              <w:rPr>
                <w:rFonts w:ascii="Cordia New" w:eastAsia="Times New Roman" w:hAnsi="Cordia New"/>
                <w:szCs w:val="22"/>
                <w:lang w:val="en-GB"/>
              </w:rPr>
              <w:t>317</w:t>
            </w:r>
            <w:r w:rsidR="00891761" w:rsidRPr="00716489">
              <w:rPr>
                <w:rFonts w:ascii="Cordia New" w:eastAsia="Times New Roman" w:hAnsi="Cordia New"/>
                <w:szCs w:val="22"/>
              </w:rPr>
              <w:t>,</w:t>
            </w:r>
            <w:r w:rsidRPr="00716489">
              <w:rPr>
                <w:rFonts w:ascii="Cordia New" w:eastAsia="Times New Roman" w:hAnsi="Cordia New"/>
                <w:szCs w:val="22"/>
                <w:lang w:val="en-GB"/>
              </w:rPr>
              <w:t>695</w:t>
            </w:r>
          </w:p>
        </w:tc>
        <w:tc>
          <w:tcPr>
            <w:tcW w:w="1224" w:type="dxa"/>
            <w:vAlign w:val="bottom"/>
          </w:tcPr>
          <w:p w14:paraId="78FBD361" w14:textId="52825A4F"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00891761" w:rsidRPr="00716489">
              <w:rPr>
                <w:rFonts w:ascii="Cordia New" w:eastAsia="Times New Roman" w:hAnsi="Cordia New"/>
                <w:szCs w:val="22"/>
              </w:rPr>
              <w:t>,</w:t>
            </w:r>
            <w:r w:rsidRPr="00716489">
              <w:rPr>
                <w:rFonts w:ascii="Cordia New" w:eastAsia="Times New Roman" w:hAnsi="Cordia New"/>
                <w:szCs w:val="22"/>
                <w:lang w:val="en-GB"/>
              </w:rPr>
              <w:t>022</w:t>
            </w:r>
            <w:r w:rsidR="00891761" w:rsidRPr="00716489">
              <w:rPr>
                <w:rFonts w:ascii="Cordia New" w:eastAsia="Times New Roman" w:hAnsi="Cordia New"/>
                <w:szCs w:val="22"/>
              </w:rPr>
              <w:t>,</w:t>
            </w:r>
            <w:r w:rsidRPr="00716489">
              <w:rPr>
                <w:rFonts w:ascii="Cordia New" w:eastAsia="Times New Roman" w:hAnsi="Cordia New"/>
                <w:szCs w:val="22"/>
                <w:lang w:val="en-GB"/>
              </w:rPr>
              <w:t>722</w:t>
            </w:r>
          </w:p>
        </w:tc>
        <w:tc>
          <w:tcPr>
            <w:tcW w:w="1728" w:type="dxa"/>
          </w:tcPr>
          <w:p w14:paraId="6FE92EF0" w14:textId="124FAD0C" w:rsidR="00891761" w:rsidRPr="00716489" w:rsidRDefault="0089176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5FBAB362" w14:textId="6973D417" w:rsidR="00891761"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7</w:t>
            </w:r>
            <w:r w:rsidR="00891761" w:rsidRPr="00716489">
              <w:rPr>
                <w:rFonts w:ascii="Cordia New" w:eastAsia="Times New Roman" w:hAnsi="Cordia New"/>
                <w:szCs w:val="22"/>
              </w:rPr>
              <w:t>,</w:t>
            </w:r>
            <w:r w:rsidRPr="00716489">
              <w:rPr>
                <w:rFonts w:ascii="Cordia New" w:eastAsia="Times New Roman" w:hAnsi="Cordia New"/>
                <w:szCs w:val="22"/>
                <w:lang w:val="en-GB"/>
              </w:rPr>
              <w:t>340</w:t>
            </w:r>
            <w:r w:rsidR="00891761" w:rsidRPr="00716489">
              <w:rPr>
                <w:rFonts w:ascii="Cordia New" w:eastAsia="Times New Roman" w:hAnsi="Cordia New"/>
                <w:szCs w:val="22"/>
              </w:rPr>
              <w:t>,</w:t>
            </w:r>
            <w:r w:rsidRPr="00716489">
              <w:rPr>
                <w:rFonts w:ascii="Cordia New" w:eastAsia="Times New Roman" w:hAnsi="Cordia New"/>
                <w:szCs w:val="22"/>
                <w:lang w:val="en-GB"/>
              </w:rPr>
              <w:t>417</w:t>
            </w:r>
          </w:p>
        </w:tc>
      </w:tr>
      <w:tr w:rsidR="00891761" w:rsidRPr="00716489" w14:paraId="75BD0CC2" w14:textId="77777777" w:rsidTr="00716489">
        <w:trPr>
          <w:trHeight w:val="20"/>
        </w:trPr>
        <w:tc>
          <w:tcPr>
            <w:tcW w:w="4140" w:type="dxa"/>
            <w:vAlign w:val="bottom"/>
            <w:hideMark/>
          </w:tcPr>
          <w:p w14:paraId="19097B84" w14:textId="03025B04" w:rsidR="00891761" w:rsidRPr="00716489" w:rsidRDefault="005100C1"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Lease liabilities</w:t>
            </w:r>
          </w:p>
        </w:tc>
        <w:tc>
          <w:tcPr>
            <w:tcW w:w="1224" w:type="dxa"/>
            <w:vAlign w:val="bottom"/>
            <w:hideMark/>
          </w:tcPr>
          <w:p w14:paraId="1BD438AB" w14:textId="5704EB22"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00891761" w:rsidRPr="00716489">
              <w:rPr>
                <w:rFonts w:ascii="Cordia New" w:eastAsia="Times New Roman" w:hAnsi="Cordia New"/>
                <w:szCs w:val="22"/>
              </w:rPr>
              <w:t>,</w:t>
            </w:r>
            <w:r w:rsidRPr="00716489">
              <w:rPr>
                <w:rFonts w:ascii="Cordia New" w:eastAsia="Times New Roman" w:hAnsi="Cordia New"/>
                <w:szCs w:val="22"/>
                <w:lang w:val="en-GB"/>
              </w:rPr>
              <w:t>892</w:t>
            </w:r>
            <w:r w:rsidR="00891761" w:rsidRPr="00716489">
              <w:rPr>
                <w:rFonts w:ascii="Cordia New" w:eastAsia="Times New Roman" w:hAnsi="Cordia New"/>
                <w:szCs w:val="22"/>
              </w:rPr>
              <w:t>,</w:t>
            </w:r>
            <w:r w:rsidRPr="00716489">
              <w:rPr>
                <w:rFonts w:ascii="Cordia New" w:eastAsia="Times New Roman" w:hAnsi="Cordia New"/>
                <w:szCs w:val="22"/>
                <w:lang w:val="en-GB"/>
              </w:rPr>
              <w:t>200</w:t>
            </w:r>
          </w:p>
        </w:tc>
        <w:tc>
          <w:tcPr>
            <w:tcW w:w="1224" w:type="dxa"/>
            <w:vAlign w:val="bottom"/>
          </w:tcPr>
          <w:p w14:paraId="378EB710" w14:textId="65170881"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00891761" w:rsidRPr="00716489">
              <w:rPr>
                <w:rFonts w:ascii="Cordia New" w:eastAsia="Times New Roman" w:hAnsi="Cordia New"/>
                <w:szCs w:val="22"/>
              </w:rPr>
              <w:t>,</w:t>
            </w:r>
            <w:r w:rsidRPr="00716489">
              <w:rPr>
                <w:rFonts w:ascii="Cordia New" w:eastAsia="Times New Roman" w:hAnsi="Cordia New"/>
                <w:szCs w:val="22"/>
                <w:lang w:val="en-GB"/>
              </w:rPr>
              <w:t>660</w:t>
            </w:r>
            <w:r w:rsidR="00891761" w:rsidRPr="00716489">
              <w:rPr>
                <w:rFonts w:ascii="Cordia New" w:eastAsia="Times New Roman" w:hAnsi="Cordia New"/>
                <w:szCs w:val="22"/>
              </w:rPr>
              <w:t>,</w:t>
            </w:r>
            <w:r w:rsidRPr="00716489">
              <w:rPr>
                <w:rFonts w:ascii="Cordia New" w:eastAsia="Times New Roman" w:hAnsi="Cordia New"/>
                <w:szCs w:val="22"/>
                <w:lang w:val="en-GB"/>
              </w:rPr>
              <w:t>095</w:t>
            </w:r>
          </w:p>
        </w:tc>
        <w:tc>
          <w:tcPr>
            <w:tcW w:w="1728" w:type="dxa"/>
          </w:tcPr>
          <w:p w14:paraId="7911AA77" w14:textId="5022D37A" w:rsidR="00891761" w:rsidRPr="00716489" w:rsidRDefault="00891761"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35C58646" w14:textId="16E8AF33"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00891761" w:rsidRPr="00716489">
              <w:rPr>
                <w:rFonts w:ascii="Cordia New" w:eastAsia="Times New Roman" w:hAnsi="Cordia New"/>
                <w:szCs w:val="22"/>
              </w:rPr>
              <w:t>,</w:t>
            </w:r>
            <w:r w:rsidRPr="00716489">
              <w:rPr>
                <w:rFonts w:ascii="Cordia New" w:eastAsia="Times New Roman" w:hAnsi="Cordia New"/>
                <w:szCs w:val="22"/>
                <w:lang w:val="en-GB"/>
              </w:rPr>
              <w:t>552</w:t>
            </w:r>
            <w:r w:rsidR="00891761" w:rsidRPr="00716489">
              <w:rPr>
                <w:rFonts w:ascii="Cordia New" w:eastAsia="Times New Roman" w:hAnsi="Cordia New"/>
                <w:szCs w:val="22"/>
              </w:rPr>
              <w:t>,</w:t>
            </w:r>
            <w:r w:rsidRPr="00716489">
              <w:rPr>
                <w:rFonts w:ascii="Cordia New" w:eastAsia="Times New Roman" w:hAnsi="Cordia New"/>
                <w:szCs w:val="22"/>
                <w:lang w:val="en-GB"/>
              </w:rPr>
              <w:t>295</w:t>
            </w:r>
          </w:p>
        </w:tc>
      </w:tr>
      <w:tr w:rsidR="00891761" w:rsidRPr="00716489" w14:paraId="1D12AA60" w14:textId="77777777" w:rsidTr="00716489">
        <w:trPr>
          <w:trHeight w:val="20"/>
        </w:trPr>
        <w:tc>
          <w:tcPr>
            <w:tcW w:w="4140" w:type="dxa"/>
            <w:vAlign w:val="bottom"/>
          </w:tcPr>
          <w:p w14:paraId="709F6CCE" w14:textId="77777777" w:rsidR="00891761" w:rsidRPr="00716489" w:rsidRDefault="00891761" w:rsidP="00690182">
            <w:pPr>
              <w:spacing w:after="0" w:line="240" w:lineRule="auto"/>
              <w:ind w:left="324"/>
              <w:rPr>
                <w:rFonts w:ascii="Cordia New" w:eastAsia="Times New Roman" w:hAnsi="Cordia New"/>
                <w:sz w:val="12"/>
                <w:szCs w:val="12"/>
              </w:rPr>
            </w:pPr>
          </w:p>
        </w:tc>
        <w:tc>
          <w:tcPr>
            <w:tcW w:w="1224" w:type="dxa"/>
            <w:vAlign w:val="bottom"/>
          </w:tcPr>
          <w:p w14:paraId="2F1DFE44" w14:textId="77777777" w:rsidR="00891761" w:rsidRPr="00716489" w:rsidRDefault="00891761" w:rsidP="00690182">
            <w:pPr>
              <w:spacing w:after="0" w:line="240" w:lineRule="auto"/>
              <w:ind w:left="432"/>
              <w:jc w:val="right"/>
              <w:rPr>
                <w:rFonts w:ascii="Cordia New" w:eastAsia="Times New Roman" w:hAnsi="Cordia New"/>
                <w:sz w:val="12"/>
                <w:szCs w:val="12"/>
              </w:rPr>
            </w:pPr>
          </w:p>
        </w:tc>
        <w:tc>
          <w:tcPr>
            <w:tcW w:w="1224" w:type="dxa"/>
            <w:vAlign w:val="bottom"/>
          </w:tcPr>
          <w:p w14:paraId="2CB0520B" w14:textId="77777777" w:rsidR="00891761" w:rsidRPr="00716489" w:rsidRDefault="00891761" w:rsidP="00690182">
            <w:pPr>
              <w:spacing w:after="0" w:line="240" w:lineRule="auto"/>
              <w:ind w:left="432"/>
              <w:jc w:val="right"/>
              <w:rPr>
                <w:rFonts w:ascii="Cordia New" w:eastAsia="Times New Roman" w:hAnsi="Cordia New"/>
                <w:sz w:val="12"/>
                <w:szCs w:val="12"/>
              </w:rPr>
            </w:pPr>
          </w:p>
        </w:tc>
        <w:tc>
          <w:tcPr>
            <w:tcW w:w="1728" w:type="dxa"/>
          </w:tcPr>
          <w:p w14:paraId="03483396" w14:textId="77777777" w:rsidR="00891761" w:rsidRPr="00716489" w:rsidRDefault="00891761" w:rsidP="00690182">
            <w:pPr>
              <w:spacing w:after="0" w:line="240" w:lineRule="auto"/>
              <w:ind w:left="432"/>
              <w:jc w:val="right"/>
              <w:rPr>
                <w:rFonts w:ascii="Cordia New" w:eastAsia="Times New Roman" w:hAnsi="Cordia New"/>
                <w:sz w:val="12"/>
                <w:szCs w:val="12"/>
              </w:rPr>
            </w:pPr>
          </w:p>
        </w:tc>
        <w:tc>
          <w:tcPr>
            <w:tcW w:w="1224" w:type="dxa"/>
            <w:vAlign w:val="bottom"/>
          </w:tcPr>
          <w:p w14:paraId="03EFAED4" w14:textId="77777777" w:rsidR="00891761" w:rsidRPr="00716489" w:rsidRDefault="00891761" w:rsidP="00690182">
            <w:pPr>
              <w:spacing w:after="0" w:line="240" w:lineRule="auto"/>
              <w:ind w:left="432"/>
              <w:jc w:val="right"/>
              <w:rPr>
                <w:rFonts w:ascii="Cordia New" w:eastAsia="Times New Roman" w:hAnsi="Cordia New"/>
                <w:sz w:val="12"/>
                <w:szCs w:val="12"/>
              </w:rPr>
            </w:pPr>
          </w:p>
        </w:tc>
      </w:tr>
      <w:tr w:rsidR="00891761" w:rsidRPr="00716489" w14:paraId="08C34AE3" w14:textId="77777777" w:rsidTr="00716489">
        <w:trPr>
          <w:trHeight w:val="20"/>
        </w:trPr>
        <w:tc>
          <w:tcPr>
            <w:tcW w:w="4140" w:type="dxa"/>
            <w:vAlign w:val="bottom"/>
          </w:tcPr>
          <w:p w14:paraId="701EE78D" w14:textId="77777777" w:rsidR="00891761" w:rsidRPr="00716489" w:rsidRDefault="00891761" w:rsidP="00690182">
            <w:pPr>
              <w:spacing w:after="0" w:line="240" w:lineRule="auto"/>
              <w:ind w:left="324"/>
              <w:rPr>
                <w:rFonts w:ascii="Cordia New" w:eastAsia="Times New Roman" w:hAnsi="Cordia New"/>
                <w:szCs w:val="22"/>
              </w:rPr>
            </w:pPr>
          </w:p>
        </w:tc>
        <w:tc>
          <w:tcPr>
            <w:tcW w:w="1224" w:type="dxa"/>
            <w:vAlign w:val="bottom"/>
            <w:hideMark/>
          </w:tcPr>
          <w:p w14:paraId="6CA5F023" w14:textId="7BB23C3E"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13</w:t>
            </w:r>
            <w:r w:rsidR="00891761" w:rsidRPr="00716489">
              <w:rPr>
                <w:rFonts w:ascii="Cordia New" w:eastAsia="Times New Roman" w:hAnsi="Cordia New"/>
                <w:szCs w:val="22"/>
              </w:rPr>
              <w:t>,</w:t>
            </w:r>
            <w:r w:rsidRPr="00716489">
              <w:rPr>
                <w:rFonts w:ascii="Cordia New" w:eastAsia="Times New Roman" w:hAnsi="Cordia New"/>
                <w:szCs w:val="22"/>
                <w:lang w:val="en-GB"/>
              </w:rPr>
              <w:t>274</w:t>
            </w:r>
            <w:r w:rsidR="00891761" w:rsidRPr="00716489">
              <w:rPr>
                <w:rFonts w:ascii="Cordia New" w:eastAsia="Times New Roman" w:hAnsi="Cordia New"/>
                <w:szCs w:val="22"/>
              </w:rPr>
              <w:t>,</w:t>
            </w:r>
            <w:r w:rsidRPr="00716489">
              <w:rPr>
                <w:rFonts w:ascii="Cordia New" w:eastAsia="Times New Roman" w:hAnsi="Cordia New"/>
                <w:szCs w:val="22"/>
                <w:lang w:val="en-GB"/>
              </w:rPr>
              <w:t>647</w:t>
            </w:r>
          </w:p>
        </w:tc>
        <w:tc>
          <w:tcPr>
            <w:tcW w:w="1224" w:type="dxa"/>
            <w:vAlign w:val="bottom"/>
          </w:tcPr>
          <w:p w14:paraId="34FA6421" w14:textId="3966BBBC"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w:t>
            </w:r>
            <w:r w:rsidR="00891761" w:rsidRPr="00716489">
              <w:rPr>
                <w:rFonts w:ascii="Cordia New" w:eastAsia="Times New Roman" w:hAnsi="Cordia New"/>
                <w:szCs w:val="22"/>
              </w:rPr>
              <w:t>,</w:t>
            </w:r>
            <w:r w:rsidRPr="00716489">
              <w:rPr>
                <w:rFonts w:ascii="Cordia New" w:eastAsia="Times New Roman" w:hAnsi="Cordia New"/>
                <w:szCs w:val="22"/>
                <w:lang w:val="en-GB"/>
              </w:rPr>
              <w:t>271</w:t>
            </w:r>
            <w:r w:rsidR="00891761" w:rsidRPr="00716489">
              <w:rPr>
                <w:rFonts w:ascii="Cordia New" w:eastAsia="Times New Roman" w:hAnsi="Cordia New"/>
                <w:szCs w:val="22"/>
              </w:rPr>
              <w:t>,</w:t>
            </w:r>
            <w:r w:rsidRPr="00716489">
              <w:rPr>
                <w:rFonts w:ascii="Cordia New" w:eastAsia="Times New Roman" w:hAnsi="Cordia New"/>
                <w:szCs w:val="22"/>
                <w:lang w:val="en-GB"/>
              </w:rPr>
              <w:t>552</w:t>
            </w:r>
          </w:p>
        </w:tc>
        <w:tc>
          <w:tcPr>
            <w:tcW w:w="1728" w:type="dxa"/>
          </w:tcPr>
          <w:p w14:paraId="04E011BF" w14:textId="504AF5AB"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960</w:t>
            </w:r>
            <w:r w:rsidR="00891761" w:rsidRPr="00716489">
              <w:rPr>
                <w:rFonts w:ascii="Cordia New" w:eastAsia="Times New Roman" w:hAnsi="Cordia New"/>
                <w:szCs w:val="22"/>
              </w:rPr>
              <w:t>,</w:t>
            </w:r>
            <w:r w:rsidRPr="00716489">
              <w:rPr>
                <w:rFonts w:ascii="Cordia New" w:eastAsia="Times New Roman" w:hAnsi="Cordia New"/>
                <w:szCs w:val="22"/>
                <w:lang w:val="en-GB"/>
              </w:rPr>
              <w:t>724</w:t>
            </w:r>
          </w:p>
        </w:tc>
        <w:tc>
          <w:tcPr>
            <w:tcW w:w="1224" w:type="dxa"/>
            <w:vAlign w:val="bottom"/>
          </w:tcPr>
          <w:p w14:paraId="23157201" w14:textId="5C6F6EEF" w:rsidR="00891761"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18</w:t>
            </w:r>
            <w:r w:rsidR="00891761" w:rsidRPr="00716489">
              <w:rPr>
                <w:rFonts w:ascii="Cordia New" w:eastAsia="Times New Roman" w:hAnsi="Cordia New"/>
                <w:szCs w:val="22"/>
              </w:rPr>
              <w:t>,</w:t>
            </w:r>
            <w:r w:rsidRPr="00716489">
              <w:rPr>
                <w:rFonts w:ascii="Cordia New" w:eastAsia="Times New Roman" w:hAnsi="Cordia New"/>
                <w:szCs w:val="22"/>
                <w:lang w:val="en-GB"/>
              </w:rPr>
              <w:t>506</w:t>
            </w:r>
            <w:r w:rsidR="00891761" w:rsidRPr="00716489">
              <w:rPr>
                <w:rFonts w:ascii="Cordia New" w:eastAsia="Times New Roman" w:hAnsi="Cordia New"/>
                <w:szCs w:val="22"/>
              </w:rPr>
              <w:t>,</w:t>
            </w:r>
            <w:r w:rsidRPr="00716489">
              <w:rPr>
                <w:rFonts w:ascii="Cordia New" w:eastAsia="Times New Roman" w:hAnsi="Cordia New"/>
                <w:szCs w:val="22"/>
                <w:lang w:val="en-GB"/>
              </w:rPr>
              <w:t>923</w:t>
            </w:r>
          </w:p>
        </w:tc>
      </w:tr>
      <w:tr w:rsidR="008B02DC" w:rsidRPr="00716489" w14:paraId="7254E6C2" w14:textId="77777777" w:rsidTr="00716489">
        <w:trPr>
          <w:trHeight w:val="20"/>
        </w:trPr>
        <w:tc>
          <w:tcPr>
            <w:tcW w:w="4140" w:type="dxa"/>
            <w:vAlign w:val="bottom"/>
          </w:tcPr>
          <w:p w14:paraId="471C949F" w14:textId="77777777" w:rsidR="002935F6" w:rsidRPr="00716489" w:rsidRDefault="002935F6" w:rsidP="00690182">
            <w:pPr>
              <w:spacing w:after="0" w:line="240" w:lineRule="auto"/>
              <w:ind w:left="324"/>
              <w:rPr>
                <w:rFonts w:ascii="Cordia New" w:eastAsia="Times New Roman" w:hAnsi="Cordia New"/>
                <w:szCs w:val="22"/>
              </w:rPr>
            </w:pPr>
          </w:p>
        </w:tc>
        <w:tc>
          <w:tcPr>
            <w:tcW w:w="1224" w:type="dxa"/>
            <w:vAlign w:val="bottom"/>
          </w:tcPr>
          <w:p w14:paraId="2E7E6D68" w14:textId="77777777" w:rsidR="002935F6" w:rsidRPr="00716489" w:rsidRDefault="002935F6" w:rsidP="00690182">
            <w:pPr>
              <w:spacing w:after="0" w:line="240" w:lineRule="auto"/>
              <w:ind w:left="432"/>
              <w:jc w:val="right"/>
              <w:rPr>
                <w:rFonts w:ascii="Cordia New" w:eastAsia="Times New Roman" w:hAnsi="Cordia New"/>
                <w:szCs w:val="22"/>
              </w:rPr>
            </w:pPr>
          </w:p>
        </w:tc>
        <w:tc>
          <w:tcPr>
            <w:tcW w:w="1224" w:type="dxa"/>
            <w:vAlign w:val="bottom"/>
          </w:tcPr>
          <w:p w14:paraId="4337F9DC" w14:textId="77777777" w:rsidR="002935F6" w:rsidRPr="00716489" w:rsidRDefault="002935F6" w:rsidP="00690182">
            <w:pPr>
              <w:spacing w:after="0" w:line="240" w:lineRule="auto"/>
              <w:ind w:left="432"/>
              <w:jc w:val="right"/>
              <w:rPr>
                <w:rFonts w:ascii="Cordia New" w:eastAsia="Times New Roman" w:hAnsi="Cordia New"/>
                <w:szCs w:val="22"/>
              </w:rPr>
            </w:pPr>
          </w:p>
        </w:tc>
        <w:tc>
          <w:tcPr>
            <w:tcW w:w="1728" w:type="dxa"/>
          </w:tcPr>
          <w:p w14:paraId="557946E9" w14:textId="77777777" w:rsidR="002935F6" w:rsidRPr="00716489" w:rsidRDefault="002935F6" w:rsidP="00690182">
            <w:pPr>
              <w:spacing w:after="0" w:line="240" w:lineRule="auto"/>
              <w:ind w:left="432"/>
              <w:jc w:val="right"/>
              <w:rPr>
                <w:rFonts w:ascii="Cordia New" w:eastAsia="Times New Roman" w:hAnsi="Cordia New"/>
                <w:szCs w:val="22"/>
              </w:rPr>
            </w:pPr>
          </w:p>
        </w:tc>
        <w:tc>
          <w:tcPr>
            <w:tcW w:w="1224" w:type="dxa"/>
            <w:vAlign w:val="bottom"/>
          </w:tcPr>
          <w:p w14:paraId="28A23841" w14:textId="77777777" w:rsidR="002935F6" w:rsidRPr="00716489" w:rsidRDefault="002935F6" w:rsidP="00690182">
            <w:pPr>
              <w:spacing w:after="0" w:line="240" w:lineRule="auto"/>
              <w:ind w:left="432"/>
              <w:jc w:val="right"/>
              <w:rPr>
                <w:rFonts w:ascii="Cordia New" w:eastAsia="Times New Roman" w:hAnsi="Cordia New"/>
                <w:szCs w:val="22"/>
              </w:rPr>
            </w:pPr>
          </w:p>
        </w:tc>
      </w:tr>
      <w:tr w:rsidR="008B02DC" w:rsidRPr="00716489" w14:paraId="77CB4764" w14:textId="77777777" w:rsidTr="00716489">
        <w:trPr>
          <w:trHeight w:val="20"/>
        </w:trPr>
        <w:tc>
          <w:tcPr>
            <w:tcW w:w="4140" w:type="dxa"/>
            <w:vAlign w:val="bottom"/>
            <w:hideMark/>
          </w:tcPr>
          <w:p w14:paraId="3E2595D1" w14:textId="77777777" w:rsidR="002935F6" w:rsidRPr="00716489" w:rsidRDefault="002935F6" w:rsidP="00690182">
            <w:pPr>
              <w:spacing w:after="0" w:line="240" w:lineRule="auto"/>
              <w:ind w:left="324"/>
              <w:rPr>
                <w:rFonts w:ascii="Cordia New" w:eastAsia="Times New Roman" w:hAnsi="Cordia New"/>
                <w:b/>
                <w:bCs/>
                <w:szCs w:val="22"/>
              </w:rPr>
            </w:pPr>
            <w:r w:rsidRPr="00716489">
              <w:rPr>
                <w:rFonts w:ascii="Cordia New" w:eastAsia="Times New Roman" w:hAnsi="Cordia New"/>
                <w:b/>
                <w:bCs/>
                <w:szCs w:val="22"/>
              </w:rPr>
              <w:t>Deferred income tax liabilities</w:t>
            </w:r>
          </w:p>
        </w:tc>
        <w:tc>
          <w:tcPr>
            <w:tcW w:w="1224" w:type="dxa"/>
            <w:vAlign w:val="bottom"/>
          </w:tcPr>
          <w:p w14:paraId="42F137C9" w14:textId="77777777" w:rsidR="002935F6" w:rsidRPr="00716489" w:rsidRDefault="002935F6" w:rsidP="00690182">
            <w:pPr>
              <w:spacing w:after="0" w:line="240" w:lineRule="auto"/>
              <w:ind w:right="-72"/>
              <w:jc w:val="right"/>
              <w:rPr>
                <w:rFonts w:ascii="Cordia New" w:eastAsia="Times New Roman" w:hAnsi="Cordia New"/>
                <w:szCs w:val="22"/>
              </w:rPr>
            </w:pPr>
          </w:p>
        </w:tc>
        <w:tc>
          <w:tcPr>
            <w:tcW w:w="1224" w:type="dxa"/>
            <w:vAlign w:val="bottom"/>
          </w:tcPr>
          <w:p w14:paraId="3AF5F116" w14:textId="77777777" w:rsidR="002935F6" w:rsidRPr="00716489" w:rsidRDefault="002935F6" w:rsidP="00690182">
            <w:pPr>
              <w:spacing w:after="0" w:line="240" w:lineRule="auto"/>
              <w:ind w:right="-72"/>
              <w:jc w:val="right"/>
              <w:rPr>
                <w:rFonts w:ascii="Cordia New" w:eastAsia="Times New Roman" w:hAnsi="Cordia New"/>
                <w:szCs w:val="22"/>
              </w:rPr>
            </w:pPr>
          </w:p>
        </w:tc>
        <w:tc>
          <w:tcPr>
            <w:tcW w:w="1728" w:type="dxa"/>
          </w:tcPr>
          <w:p w14:paraId="082EB562" w14:textId="77777777" w:rsidR="002935F6" w:rsidRPr="00716489" w:rsidRDefault="002935F6" w:rsidP="00690182">
            <w:pPr>
              <w:spacing w:after="0" w:line="240" w:lineRule="auto"/>
              <w:ind w:right="-72"/>
              <w:jc w:val="right"/>
              <w:rPr>
                <w:rFonts w:ascii="Cordia New" w:eastAsia="Times New Roman" w:hAnsi="Cordia New"/>
                <w:szCs w:val="22"/>
              </w:rPr>
            </w:pPr>
          </w:p>
        </w:tc>
        <w:tc>
          <w:tcPr>
            <w:tcW w:w="1224" w:type="dxa"/>
            <w:vAlign w:val="bottom"/>
          </w:tcPr>
          <w:p w14:paraId="02F122A8" w14:textId="77777777" w:rsidR="002935F6" w:rsidRPr="00716489" w:rsidRDefault="002935F6" w:rsidP="00690182">
            <w:pPr>
              <w:spacing w:after="0" w:line="240" w:lineRule="auto"/>
              <w:ind w:right="-72"/>
              <w:jc w:val="right"/>
              <w:rPr>
                <w:rFonts w:ascii="Cordia New" w:eastAsia="Times New Roman" w:hAnsi="Cordia New"/>
                <w:szCs w:val="22"/>
              </w:rPr>
            </w:pPr>
          </w:p>
        </w:tc>
      </w:tr>
      <w:tr w:rsidR="0098316A" w:rsidRPr="00716489" w14:paraId="27367708" w14:textId="77777777" w:rsidTr="00716489">
        <w:trPr>
          <w:trHeight w:val="20"/>
        </w:trPr>
        <w:tc>
          <w:tcPr>
            <w:tcW w:w="4140" w:type="dxa"/>
            <w:vAlign w:val="bottom"/>
            <w:hideMark/>
          </w:tcPr>
          <w:p w14:paraId="4C7EC8A8" w14:textId="0D038F5F" w:rsidR="0098316A" w:rsidRPr="00716489" w:rsidRDefault="0098316A" w:rsidP="00690182">
            <w:pPr>
              <w:spacing w:after="0" w:line="240" w:lineRule="auto"/>
              <w:ind w:left="324"/>
              <w:rPr>
                <w:rFonts w:ascii="Cordia New" w:eastAsia="Times New Roman" w:hAnsi="Cordia New"/>
                <w:b/>
                <w:bCs/>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on available-for-sales securities</w:t>
            </w:r>
          </w:p>
        </w:tc>
        <w:tc>
          <w:tcPr>
            <w:tcW w:w="1224" w:type="dxa"/>
            <w:vAlign w:val="bottom"/>
          </w:tcPr>
          <w:p w14:paraId="36E4B338" w14:textId="5FBEFEFA" w:rsidR="0098316A" w:rsidRPr="00716489" w:rsidRDefault="0098316A"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211</w:t>
            </w:r>
            <w:r w:rsidRPr="00716489">
              <w:rPr>
                <w:rFonts w:ascii="Cordia New" w:eastAsia="Times New Roman" w:hAnsi="Cordia New"/>
                <w:szCs w:val="22"/>
              </w:rPr>
              <w:t>,</w:t>
            </w:r>
            <w:r w:rsidR="00B41D75" w:rsidRPr="00716489">
              <w:rPr>
                <w:rFonts w:ascii="Cordia New" w:eastAsia="Times New Roman" w:hAnsi="Cordia New"/>
                <w:szCs w:val="22"/>
                <w:lang w:val="en-GB"/>
              </w:rPr>
              <w:t>520</w:t>
            </w:r>
            <w:r w:rsidRPr="00716489">
              <w:rPr>
                <w:rFonts w:ascii="Cordia New" w:eastAsia="Times New Roman" w:hAnsi="Cordia New"/>
                <w:szCs w:val="22"/>
              </w:rPr>
              <w:t>,</w:t>
            </w:r>
            <w:r w:rsidR="00B41D75" w:rsidRPr="00716489">
              <w:rPr>
                <w:rFonts w:ascii="Cordia New" w:eastAsia="Times New Roman" w:hAnsi="Cordia New"/>
                <w:szCs w:val="22"/>
                <w:lang w:val="en-GB"/>
              </w:rPr>
              <w:t>648</w:t>
            </w:r>
            <w:r w:rsidRPr="00716489">
              <w:rPr>
                <w:rFonts w:ascii="Cordia New" w:eastAsia="Times New Roman" w:hAnsi="Cordia New"/>
                <w:szCs w:val="22"/>
              </w:rPr>
              <w:t>)</w:t>
            </w:r>
          </w:p>
        </w:tc>
        <w:tc>
          <w:tcPr>
            <w:tcW w:w="1224" w:type="dxa"/>
            <w:vAlign w:val="bottom"/>
          </w:tcPr>
          <w:p w14:paraId="7EBC2B2E" w14:textId="1E56BC10" w:rsidR="0098316A" w:rsidRPr="00716489" w:rsidRDefault="0098316A"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728" w:type="dxa"/>
          </w:tcPr>
          <w:p w14:paraId="13D17AA0" w14:textId="1E78AECB" w:rsidR="0098316A"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469</w:t>
            </w:r>
            <w:r w:rsidR="0098316A" w:rsidRPr="00716489">
              <w:rPr>
                <w:rFonts w:ascii="Cordia New" w:eastAsia="Times New Roman" w:hAnsi="Cordia New"/>
                <w:szCs w:val="22"/>
              </w:rPr>
              <w:t>,</w:t>
            </w:r>
            <w:r w:rsidRPr="00716489">
              <w:rPr>
                <w:rFonts w:ascii="Cordia New" w:eastAsia="Times New Roman" w:hAnsi="Cordia New"/>
                <w:szCs w:val="22"/>
                <w:lang w:val="en-GB"/>
              </w:rPr>
              <w:t>355</w:t>
            </w:r>
          </w:p>
        </w:tc>
        <w:tc>
          <w:tcPr>
            <w:tcW w:w="1224" w:type="dxa"/>
            <w:vAlign w:val="bottom"/>
          </w:tcPr>
          <w:p w14:paraId="665A09CA" w14:textId="3C0E09A6" w:rsidR="0098316A" w:rsidRPr="00716489" w:rsidRDefault="0098316A"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211</w:t>
            </w:r>
            <w:r w:rsidRPr="00716489">
              <w:rPr>
                <w:rFonts w:ascii="Cordia New" w:eastAsia="Times New Roman" w:hAnsi="Cordia New"/>
                <w:szCs w:val="22"/>
              </w:rPr>
              <w:t>,</w:t>
            </w:r>
            <w:r w:rsidR="00B41D75" w:rsidRPr="00716489">
              <w:rPr>
                <w:rFonts w:ascii="Cordia New" w:eastAsia="Times New Roman" w:hAnsi="Cordia New"/>
                <w:szCs w:val="22"/>
                <w:lang w:val="en-GB"/>
              </w:rPr>
              <w:t>051</w:t>
            </w:r>
            <w:r w:rsidRPr="00716489">
              <w:rPr>
                <w:rFonts w:ascii="Cordia New" w:eastAsia="Times New Roman" w:hAnsi="Cordia New"/>
                <w:szCs w:val="22"/>
              </w:rPr>
              <w:t>,</w:t>
            </w:r>
            <w:r w:rsidR="00B41D75" w:rsidRPr="00716489">
              <w:rPr>
                <w:rFonts w:ascii="Cordia New" w:eastAsia="Times New Roman" w:hAnsi="Cordia New"/>
                <w:szCs w:val="22"/>
                <w:lang w:val="en-GB"/>
              </w:rPr>
              <w:t>293</w:t>
            </w:r>
            <w:r w:rsidRPr="00716489">
              <w:rPr>
                <w:rFonts w:ascii="Cordia New" w:eastAsia="Times New Roman" w:hAnsi="Cordia New"/>
                <w:szCs w:val="22"/>
              </w:rPr>
              <w:t>)</w:t>
            </w:r>
          </w:p>
        </w:tc>
      </w:tr>
      <w:tr w:rsidR="0098316A" w:rsidRPr="00716489" w14:paraId="1F3CFA77" w14:textId="77777777" w:rsidTr="00716489">
        <w:trPr>
          <w:trHeight w:val="20"/>
        </w:trPr>
        <w:tc>
          <w:tcPr>
            <w:tcW w:w="4140" w:type="dxa"/>
            <w:vAlign w:val="bottom"/>
          </w:tcPr>
          <w:p w14:paraId="65C90612" w14:textId="72F99E4C" w:rsidR="0098316A" w:rsidRPr="00716489" w:rsidRDefault="0098316A"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Derivatives</w:t>
            </w:r>
          </w:p>
        </w:tc>
        <w:tc>
          <w:tcPr>
            <w:tcW w:w="1224" w:type="dxa"/>
            <w:vAlign w:val="bottom"/>
          </w:tcPr>
          <w:p w14:paraId="6BFAD5B9" w14:textId="6DE54CD0"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93</w:t>
            </w:r>
            <w:r w:rsidRPr="00716489">
              <w:rPr>
                <w:rFonts w:ascii="Cordia New" w:eastAsia="Times New Roman" w:hAnsi="Cordia New"/>
                <w:szCs w:val="22"/>
              </w:rPr>
              <w:t>,</w:t>
            </w:r>
            <w:r w:rsidR="00B41D75" w:rsidRPr="00716489">
              <w:rPr>
                <w:rFonts w:ascii="Cordia New" w:eastAsia="Times New Roman" w:hAnsi="Cordia New"/>
                <w:szCs w:val="22"/>
                <w:lang w:val="en-GB"/>
              </w:rPr>
              <w:t>735</w:t>
            </w:r>
            <w:r w:rsidRPr="00716489">
              <w:rPr>
                <w:rFonts w:ascii="Cordia New" w:eastAsia="Times New Roman" w:hAnsi="Cordia New"/>
                <w:szCs w:val="22"/>
              </w:rPr>
              <w:t>,</w:t>
            </w:r>
            <w:r w:rsidR="00B41D75" w:rsidRPr="00716489">
              <w:rPr>
                <w:rFonts w:ascii="Cordia New" w:eastAsia="Times New Roman" w:hAnsi="Cordia New"/>
                <w:szCs w:val="22"/>
                <w:lang w:val="en-GB"/>
              </w:rPr>
              <w:t>690</w:t>
            </w:r>
            <w:r w:rsidRPr="00716489">
              <w:rPr>
                <w:rFonts w:ascii="Cordia New" w:eastAsia="Times New Roman" w:hAnsi="Cordia New"/>
                <w:szCs w:val="22"/>
              </w:rPr>
              <w:t>)</w:t>
            </w:r>
          </w:p>
        </w:tc>
        <w:tc>
          <w:tcPr>
            <w:tcW w:w="1224" w:type="dxa"/>
          </w:tcPr>
          <w:p w14:paraId="10E61DB6" w14:textId="0984E731" w:rsidR="0098316A"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83</w:t>
            </w:r>
            <w:r w:rsidR="0098316A" w:rsidRPr="00716489">
              <w:rPr>
                <w:rFonts w:ascii="Cordia New" w:eastAsia="Times New Roman" w:hAnsi="Cordia New"/>
                <w:szCs w:val="22"/>
              </w:rPr>
              <w:t>,</w:t>
            </w:r>
            <w:r w:rsidRPr="00716489">
              <w:rPr>
                <w:rFonts w:ascii="Cordia New" w:eastAsia="Times New Roman" w:hAnsi="Cordia New"/>
                <w:szCs w:val="22"/>
                <w:lang w:val="en-GB"/>
              </w:rPr>
              <w:t>058</w:t>
            </w:r>
            <w:r w:rsidR="0098316A" w:rsidRPr="00716489">
              <w:rPr>
                <w:rFonts w:ascii="Cordia New" w:eastAsia="Times New Roman" w:hAnsi="Cordia New"/>
                <w:szCs w:val="22"/>
              </w:rPr>
              <w:t>,</w:t>
            </w:r>
            <w:r w:rsidRPr="00716489">
              <w:rPr>
                <w:rFonts w:ascii="Cordia New" w:eastAsia="Times New Roman" w:hAnsi="Cordia New"/>
                <w:szCs w:val="22"/>
                <w:lang w:val="en-GB"/>
              </w:rPr>
              <w:t>151</w:t>
            </w:r>
          </w:p>
        </w:tc>
        <w:tc>
          <w:tcPr>
            <w:tcW w:w="1728" w:type="dxa"/>
          </w:tcPr>
          <w:p w14:paraId="670E7A33" w14:textId="2C7112FA"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3172E160" w14:textId="4BE81C8A"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10</w:t>
            </w:r>
            <w:r w:rsidRPr="00716489">
              <w:rPr>
                <w:rFonts w:ascii="Cordia New" w:eastAsia="Times New Roman" w:hAnsi="Cordia New"/>
                <w:szCs w:val="22"/>
              </w:rPr>
              <w:t>,</w:t>
            </w:r>
            <w:r w:rsidR="00B41D75" w:rsidRPr="00716489">
              <w:rPr>
                <w:rFonts w:ascii="Cordia New" w:eastAsia="Times New Roman" w:hAnsi="Cordia New"/>
                <w:szCs w:val="22"/>
                <w:lang w:val="en-GB"/>
              </w:rPr>
              <w:t>677</w:t>
            </w:r>
            <w:r w:rsidRPr="00716489">
              <w:rPr>
                <w:rFonts w:ascii="Cordia New" w:eastAsia="Times New Roman" w:hAnsi="Cordia New"/>
                <w:szCs w:val="22"/>
              </w:rPr>
              <w:t>,</w:t>
            </w:r>
            <w:r w:rsidR="00B41D75" w:rsidRPr="00716489">
              <w:rPr>
                <w:rFonts w:ascii="Cordia New" w:eastAsia="Times New Roman" w:hAnsi="Cordia New"/>
                <w:szCs w:val="22"/>
                <w:lang w:val="en-GB"/>
              </w:rPr>
              <w:t>539</w:t>
            </w:r>
            <w:r w:rsidRPr="00716489">
              <w:rPr>
                <w:rFonts w:ascii="Cordia New" w:eastAsia="Times New Roman" w:hAnsi="Cordia New"/>
                <w:szCs w:val="22"/>
              </w:rPr>
              <w:t>)</w:t>
            </w:r>
          </w:p>
        </w:tc>
      </w:tr>
      <w:tr w:rsidR="0098316A" w:rsidRPr="00716489" w14:paraId="190B3C1E" w14:textId="77777777" w:rsidTr="00716489">
        <w:trPr>
          <w:trHeight w:val="20"/>
        </w:trPr>
        <w:tc>
          <w:tcPr>
            <w:tcW w:w="4140" w:type="dxa"/>
            <w:vAlign w:val="bottom"/>
          </w:tcPr>
          <w:p w14:paraId="3CA8A1FC" w14:textId="2EBC74EE" w:rsidR="0098316A" w:rsidRPr="00716489" w:rsidRDefault="0098316A" w:rsidP="00690182">
            <w:pPr>
              <w:spacing w:after="0" w:line="240" w:lineRule="auto"/>
              <w:ind w:left="324"/>
              <w:rPr>
                <w:rFonts w:ascii="Cordia New" w:eastAsia="Times New Roman" w:hAnsi="Cordia New"/>
                <w:szCs w:val="22"/>
              </w:rPr>
            </w:pPr>
          </w:p>
        </w:tc>
        <w:tc>
          <w:tcPr>
            <w:tcW w:w="1224" w:type="dxa"/>
            <w:vAlign w:val="bottom"/>
          </w:tcPr>
          <w:p w14:paraId="2C5B0E53" w14:textId="5B225C42"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305</w:t>
            </w:r>
            <w:r w:rsidRPr="00716489">
              <w:rPr>
                <w:rFonts w:ascii="Cordia New" w:eastAsia="Times New Roman" w:hAnsi="Cordia New"/>
                <w:szCs w:val="22"/>
              </w:rPr>
              <w:t>,</w:t>
            </w:r>
            <w:r w:rsidR="00B41D75" w:rsidRPr="00716489">
              <w:rPr>
                <w:rFonts w:ascii="Cordia New" w:eastAsia="Times New Roman" w:hAnsi="Cordia New"/>
                <w:szCs w:val="22"/>
                <w:lang w:val="en-GB"/>
              </w:rPr>
              <w:t>256</w:t>
            </w:r>
            <w:r w:rsidRPr="00716489">
              <w:rPr>
                <w:rFonts w:ascii="Cordia New" w:eastAsia="Times New Roman" w:hAnsi="Cordia New"/>
                <w:szCs w:val="22"/>
              </w:rPr>
              <w:t>,</w:t>
            </w:r>
            <w:r w:rsidR="00B41D75" w:rsidRPr="00716489">
              <w:rPr>
                <w:rFonts w:ascii="Cordia New" w:eastAsia="Times New Roman" w:hAnsi="Cordia New"/>
                <w:szCs w:val="22"/>
                <w:lang w:val="en-GB"/>
              </w:rPr>
              <w:t>338</w:t>
            </w:r>
            <w:r w:rsidRPr="00716489">
              <w:rPr>
                <w:rFonts w:ascii="Cordia New" w:eastAsia="Times New Roman" w:hAnsi="Cordia New"/>
                <w:szCs w:val="22"/>
              </w:rPr>
              <w:t>)</w:t>
            </w:r>
          </w:p>
        </w:tc>
        <w:tc>
          <w:tcPr>
            <w:tcW w:w="1224" w:type="dxa"/>
          </w:tcPr>
          <w:p w14:paraId="3C414E75" w14:textId="09F5531A" w:rsidR="0098316A"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83</w:t>
            </w:r>
            <w:r w:rsidR="0098316A" w:rsidRPr="00716489">
              <w:rPr>
                <w:rFonts w:ascii="Cordia New" w:eastAsia="Times New Roman" w:hAnsi="Cordia New"/>
                <w:szCs w:val="22"/>
              </w:rPr>
              <w:t>,</w:t>
            </w:r>
            <w:r w:rsidRPr="00716489">
              <w:rPr>
                <w:rFonts w:ascii="Cordia New" w:eastAsia="Times New Roman" w:hAnsi="Cordia New"/>
                <w:szCs w:val="22"/>
                <w:lang w:val="en-GB"/>
              </w:rPr>
              <w:t>058</w:t>
            </w:r>
            <w:r w:rsidR="0098316A" w:rsidRPr="00716489">
              <w:rPr>
                <w:rFonts w:ascii="Cordia New" w:eastAsia="Times New Roman" w:hAnsi="Cordia New"/>
                <w:szCs w:val="22"/>
              </w:rPr>
              <w:t>,</w:t>
            </w:r>
            <w:r w:rsidRPr="00716489">
              <w:rPr>
                <w:rFonts w:ascii="Cordia New" w:eastAsia="Times New Roman" w:hAnsi="Cordia New"/>
                <w:szCs w:val="22"/>
                <w:lang w:val="en-GB"/>
              </w:rPr>
              <w:t>151</w:t>
            </w:r>
          </w:p>
        </w:tc>
        <w:tc>
          <w:tcPr>
            <w:tcW w:w="1728" w:type="dxa"/>
          </w:tcPr>
          <w:p w14:paraId="306BC335" w14:textId="4BB5B939" w:rsidR="0098316A"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469</w:t>
            </w:r>
            <w:r w:rsidR="0098316A" w:rsidRPr="00716489">
              <w:rPr>
                <w:rFonts w:ascii="Cordia New" w:eastAsia="Times New Roman" w:hAnsi="Cordia New"/>
                <w:szCs w:val="22"/>
              </w:rPr>
              <w:t>,</w:t>
            </w:r>
            <w:r w:rsidRPr="00716489">
              <w:rPr>
                <w:rFonts w:ascii="Cordia New" w:eastAsia="Times New Roman" w:hAnsi="Cordia New"/>
                <w:szCs w:val="22"/>
                <w:lang w:val="en-GB"/>
              </w:rPr>
              <w:t>355</w:t>
            </w:r>
          </w:p>
        </w:tc>
        <w:tc>
          <w:tcPr>
            <w:tcW w:w="1224" w:type="dxa"/>
            <w:vAlign w:val="bottom"/>
          </w:tcPr>
          <w:p w14:paraId="312CA6E4" w14:textId="3E4C6D04"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221</w:t>
            </w:r>
            <w:r w:rsidRPr="00716489">
              <w:rPr>
                <w:rFonts w:ascii="Cordia New" w:eastAsia="Times New Roman" w:hAnsi="Cordia New"/>
                <w:szCs w:val="22"/>
              </w:rPr>
              <w:t>,</w:t>
            </w:r>
            <w:r w:rsidR="00B41D75" w:rsidRPr="00716489">
              <w:rPr>
                <w:rFonts w:ascii="Cordia New" w:eastAsia="Times New Roman" w:hAnsi="Cordia New"/>
                <w:szCs w:val="22"/>
                <w:lang w:val="en-GB"/>
              </w:rPr>
              <w:t>728</w:t>
            </w:r>
            <w:r w:rsidRPr="00716489">
              <w:rPr>
                <w:rFonts w:ascii="Cordia New" w:eastAsia="Times New Roman" w:hAnsi="Cordia New"/>
                <w:szCs w:val="22"/>
              </w:rPr>
              <w:t>,</w:t>
            </w:r>
            <w:r w:rsidR="00B41D75" w:rsidRPr="00716489">
              <w:rPr>
                <w:rFonts w:ascii="Cordia New" w:eastAsia="Times New Roman" w:hAnsi="Cordia New"/>
                <w:szCs w:val="22"/>
                <w:lang w:val="en-GB"/>
              </w:rPr>
              <w:t>832</w:t>
            </w:r>
            <w:r w:rsidRPr="00716489">
              <w:rPr>
                <w:rFonts w:ascii="Cordia New" w:eastAsia="Times New Roman" w:hAnsi="Cordia New"/>
                <w:szCs w:val="22"/>
              </w:rPr>
              <w:t>)</w:t>
            </w:r>
          </w:p>
        </w:tc>
      </w:tr>
      <w:tr w:rsidR="0098316A" w:rsidRPr="00716489" w14:paraId="2F3675E4" w14:textId="77777777" w:rsidTr="00716489">
        <w:trPr>
          <w:trHeight w:val="20"/>
        </w:trPr>
        <w:tc>
          <w:tcPr>
            <w:tcW w:w="4140" w:type="dxa"/>
            <w:vAlign w:val="bottom"/>
          </w:tcPr>
          <w:p w14:paraId="30329449" w14:textId="77777777" w:rsidR="0098316A" w:rsidRPr="00716489" w:rsidRDefault="0098316A" w:rsidP="00690182">
            <w:pPr>
              <w:spacing w:after="0" w:line="240" w:lineRule="auto"/>
              <w:ind w:left="324"/>
              <w:rPr>
                <w:rFonts w:ascii="Cordia New" w:eastAsia="Times New Roman" w:hAnsi="Cordia New"/>
                <w:sz w:val="12"/>
                <w:szCs w:val="12"/>
              </w:rPr>
            </w:pPr>
          </w:p>
        </w:tc>
        <w:tc>
          <w:tcPr>
            <w:tcW w:w="1224" w:type="dxa"/>
            <w:vAlign w:val="bottom"/>
          </w:tcPr>
          <w:p w14:paraId="1F6F6FB7" w14:textId="77777777" w:rsidR="0098316A" w:rsidRPr="00716489" w:rsidRDefault="0098316A" w:rsidP="00690182">
            <w:pPr>
              <w:spacing w:after="0" w:line="240" w:lineRule="auto"/>
              <w:ind w:left="432"/>
              <w:jc w:val="right"/>
              <w:rPr>
                <w:rFonts w:ascii="Cordia New" w:eastAsia="Times New Roman" w:hAnsi="Cordia New"/>
                <w:sz w:val="12"/>
                <w:szCs w:val="12"/>
              </w:rPr>
            </w:pPr>
          </w:p>
        </w:tc>
        <w:tc>
          <w:tcPr>
            <w:tcW w:w="1224" w:type="dxa"/>
            <w:vAlign w:val="bottom"/>
          </w:tcPr>
          <w:p w14:paraId="111D85FE" w14:textId="77777777" w:rsidR="0098316A" w:rsidRPr="00716489" w:rsidRDefault="0098316A" w:rsidP="00690182">
            <w:pPr>
              <w:spacing w:after="0" w:line="240" w:lineRule="auto"/>
              <w:ind w:left="432"/>
              <w:jc w:val="right"/>
              <w:rPr>
                <w:rFonts w:ascii="Cordia New" w:eastAsia="Times New Roman" w:hAnsi="Cordia New"/>
                <w:sz w:val="12"/>
                <w:szCs w:val="12"/>
              </w:rPr>
            </w:pPr>
          </w:p>
        </w:tc>
        <w:tc>
          <w:tcPr>
            <w:tcW w:w="1728" w:type="dxa"/>
          </w:tcPr>
          <w:p w14:paraId="34AA11D4" w14:textId="77777777" w:rsidR="0098316A" w:rsidRPr="00716489" w:rsidRDefault="0098316A" w:rsidP="00690182">
            <w:pPr>
              <w:spacing w:after="0" w:line="240" w:lineRule="auto"/>
              <w:ind w:left="432"/>
              <w:jc w:val="right"/>
              <w:rPr>
                <w:rFonts w:ascii="Cordia New" w:eastAsia="Times New Roman" w:hAnsi="Cordia New"/>
                <w:sz w:val="12"/>
                <w:szCs w:val="12"/>
              </w:rPr>
            </w:pPr>
          </w:p>
        </w:tc>
        <w:tc>
          <w:tcPr>
            <w:tcW w:w="1224" w:type="dxa"/>
            <w:vAlign w:val="bottom"/>
          </w:tcPr>
          <w:p w14:paraId="7B7AC076" w14:textId="77777777" w:rsidR="0098316A" w:rsidRPr="00716489" w:rsidRDefault="0098316A" w:rsidP="00690182">
            <w:pPr>
              <w:spacing w:after="0" w:line="240" w:lineRule="auto"/>
              <w:ind w:left="432"/>
              <w:jc w:val="right"/>
              <w:rPr>
                <w:rFonts w:ascii="Cordia New" w:eastAsia="Times New Roman" w:hAnsi="Cordia New"/>
                <w:sz w:val="12"/>
                <w:szCs w:val="12"/>
              </w:rPr>
            </w:pPr>
          </w:p>
        </w:tc>
      </w:tr>
      <w:tr w:rsidR="0098316A" w:rsidRPr="00716489" w14:paraId="635BCD2B" w14:textId="77777777" w:rsidTr="00716489">
        <w:trPr>
          <w:trHeight w:val="20"/>
        </w:trPr>
        <w:tc>
          <w:tcPr>
            <w:tcW w:w="4140" w:type="dxa"/>
            <w:vAlign w:val="bottom"/>
            <w:hideMark/>
          </w:tcPr>
          <w:p w14:paraId="57556B97" w14:textId="77777777" w:rsidR="0098316A" w:rsidRPr="00716489" w:rsidRDefault="0098316A"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Deferred income tax liabilities, net</w:t>
            </w:r>
          </w:p>
        </w:tc>
        <w:tc>
          <w:tcPr>
            <w:tcW w:w="1224" w:type="dxa"/>
            <w:vAlign w:val="bottom"/>
            <w:hideMark/>
          </w:tcPr>
          <w:p w14:paraId="030D6FCD" w14:textId="2B47DD60" w:rsidR="0098316A" w:rsidRPr="00716489" w:rsidRDefault="0098316A"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291</w:t>
            </w:r>
            <w:r w:rsidRPr="00716489">
              <w:rPr>
                <w:rFonts w:ascii="Cordia New" w:eastAsia="Times New Roman" w:hAnsi="Cordia New"/>
                <w:szCs w:val="22"/>
              </w:rPr>
              <w:t>,</w:t>
            </w:r>
            <w:r w:rsidR="00B41D75" w:rsidRPr="00716489">
              <w:rPr>
                <w:rFonts w:ascii="Cordia New" w:eastAsia="Times New Roman" w:hAnsi="Cordia New"/>
                <w:szCs w:val="22"/>
                <w:lang w:val="en-GB"/>
              </w:rPr>
              <w:t>981</w:t>
            </w:r>
            <w:r w:rsidRPr="00716489">
              <w:rPr>
                <w:rFonts w:ascii="Cordia New" w:eastAsia="Times New Roman" w:hAnsi="Cordia New"/>
                <w:szCs w:val="22"/>
              </w:rPr>
              <w:t>,</w:t>
            </w:r>
            <w:r w:rsidR="00B41D75" w:rsidRPr="00716489">
              <w:rPr>
                <w:rFonts w:ascii="Cordia New" w:eastAsia="Times New Roman" w:hAnsi="Cordia New"/>
                <w:szCs w:val="22"/>
                <w:lang w:val="en-GB"/>
              </w:rPr>
              <w:t>691</w:t>
            </w:r>
            <w:r w:rsidRPr="00716489">
              <w:rPr>
                <w:rFonts w:ascii="Cordia New" w:eastAsia="Times New Roman" w:hAnsi="Cordia New"/>
                <w:szCs w:val="22"/>
              </w:rPr>
              <w:t>)</w:t>
            </w:r>
          </w:p>
        </w:tc>
        <w:tc>
          <w:tcPr>
            <w:tcW w:w="1224" w:type="dxa"/>
            <w:vAlign w:val="bottom"/>
          </w:tcPr>
          <w:p w14:paraId="3586CD30" w14:textId="690F4BBB" w:rsidR="0098316A" w:rsidRPr="00716489" w:rsidRDefault="00B41D75"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87</w:t>
            </w:r>
            <w:r w:rsidR="0098316A" w:rsidRPr="00716489">
              <w:rPr>
                <w:rFonts w:ascii="Cordia New" w:eastAsia="Times New Roman" w:hAnsi="Cordia New"/>
                <w:szCs w:val="22"/>
              </w:rPr>
              <w:t>,</w:t>
            </w:r>
            <w:r w:rsidRPr="00716489">
              <w:rPr>
                <w:rFonts w:ascii="Cordia New" w:eastAsia="Times New Roman" w:hAnsi="Cordia New"/>
                <w:szCs w:val="22"/>
                <w:lang w:val="en-GB"/>
              </w:rPr>
              <w:t>329</w:t>
            </w:r>
            <w:r w:rsidR="0098316A" w:rsidRPr="00716489">
              <w:rPr>
                <w:rFonts w:ascii="Cordia New" w:eastAsia="Times New Roman" w:hAnsi="Cordia New"/>
                <w:szCs w:val="22"/>
              </w:rPr>
              <w:t>,</w:t>
            </w:r>
            <w:r w:rsidRPr="00716489">
              <w:rPr>
                <w:rFonts w:ascii="Cordia New" w:eastAsia="Times New Roman" w:hAnsi="Cordia New"/>
                <w:szCs w:val="22"/>
                <w:lang w:val="en-GB"/>
              </w:rPr>
              <w:t>703</w:t>
            </w:r>
          </w:p>
        </w:tc>
        <w:tc>
          <w:tcPr>
            <w:tcW w:w="1728" w:type="dxa"/>
          </w:tcPr>
          <w:p w14:paraId="0F7A6962" w14:textId="4AB1733C" w:rsidR="0098316A" w:rsidRPr="00716489" w:rsidRDefault="00B41D75"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0098316A" w:rsidRPr="00716489">
              <w:rPr>
                <w:rFonts w:ascii="Cordia New" w:eastAsia="Times New Roman" w:hAnsi="Cordia New"/>
                <w:szCs w:val="22"/>
              </w:rPr>
              <w:t>,</w:t>
            </w:r>
            <w:r w:rsidRPr="00716489">
              <w:rPr>
                <w:rFonts w:ascii="Cordia New" w:eastAsia="Times New Roman" w:hAnsi="Cordia New"/>
                <w:szCs w:val="22"/>
                <w:lang w:val="en-GB"/>
              </w:rPr>
              <w:t>430</w:t>
            </w:r>
            <w:r w:rsidR="0098316A" w:rsidRPr="00716489">
              <w:rPr>
                <w:rFonts w:ascii="Cordia New" w:eastAsia="Times New Roman" w:hAnsi="Cordia New"/>
                <w:szCs w:val="22"/>
              </w:rPr>
              <w:t>,</w:t>
            </w:r>
            <w:r w:rsidRPr="00716489">
              <w:rPr>
                <w:rFonts w:ascii="Cordia New" w:eastAsia="Times New Roman" w:hAnsi="Cordia New"/>
                <w:szCs w:val="22"/>
                <w:lang w:val="en-GB"/>
              </w:rPr>
              <w:t>079</w:t>
            </w:r>
          </w:p>
        </w:tc>
        <w:tc>
          <w:tcPr>
            <w:tcW w:w="1224" w:type="dxa"/>
            <w:vAlign w:val="bottom"/>
          </w:tcPr>
          <w:p w14:paraId="66298EE5" w14:textId="50F09951" w:rsidR="0098316A" w:rsidRPr="00716489" w:rsidRDefault="0098316A"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203</w:t>
            </w:r>
            <w:r w:rsidRPr="00716489">
              <w:rPr>
                <w:rFonts w:ascii="Cordia New" w:eastAsia="Times New Roman" w:hAnsi="Cordia New"/>
                <w:szCs w:val="22"/>
              </w:rPr>
              <w:t>,</w:t>
            </w:r>
            <w:r w:rsidR="00B41D75" w:rsidRPr="00716489">
              <w:rPr>
                <w:rFonts w:ascii="Cordia New" w:eastAsia="Times New Roman" w:hAnsi="Cordia New"/>
                <w:szCs w:val="22"/>
                <w:lang w:val="en-GB"/>
              </w:rPr>
              <w:t>221</w:t>
            </w:r>
            <w:r w:rsidRPr="00716489">
              <w:rPr>
                <w:rFonts w:ascii="Cordia New" w:eastAsia="Times New Roman" w:hAnsi="Cordia New"/>
                <w:szCs w:val="22"/>
              </w:rPr>
              <w:t>,</w:t>
            </w:r>
            <w:r w:rsidR="00B41D75" w:rsidRPr="00716489">
              <w:rPr>
                <w:rFonts w:ascii="Cordia New" w:eastAsia="Times New Roman" w:hAnsi="Cordia New"/>
                <w:szCs w:val="22"/>
                <w:lang w:val="en-GB"/>
              </w:rPr>
              <w:t>909</w:t>
            </w:r>
            <w:r w:rsidRPr="00716489">
              <w:rPr>
                <w:rFonts w:ascii="Cordia New" w:eastAsia="Times New Roman" w:hAnsi="Cordia New"/>
                <w:szCs w:val="22"/>
              </w:rPr>
              <w:t>)</w:t>
            </w:r>
          </w:p>
        </w:tc>
      </w:tr>
    </w:tbl>
    <w:p w14:paraId="2DE03393" w14:textId="77777777" w:rsidR="00C14E0D" w:rsidRPr="00716489" w:rsidRDefault="00C14E0D" w:rsidP="00690182">
      <w:pPr>
        <w:spacing w:after="0" w:line="240" w:lineRule="auto"/>
        <w:ind w:left="547" w:hanging="540"/>
        <w:jc w:val="both"/>
        <w:rPr>
          <w:rFonts w:ascii="Cordia New" w:eastAsia="Times New Roman" w:hAnsi="Cordia New"/>
          <w:sz w:val="16"/>
          <w:szCs w:val="16"/>
        </w:rPr>
      </w:pPr>
    </w:p>
    <w:tbl>
      <w:tblPr>
        <w:tblW w:w="9540" w:type="dxa"/>
        <w:tblInd w:w="90" w:type="dxa"/>
        <w:tblLayout w:type="fixed"/>
        <w:tblLook w:val="04A0" w:firstRow="1" w:lastRow="0" w:firstColumn="1" w:lastColumn="0" w:noHBand="0" w:noVBand="1"/>
      </w:tblPr>
      <w:tblGrid>
        <w:gridCol w:w="4140"/>
        <w:gridCol w:w="1224"/>
        <w:gridCol w:w="1224"/>
        <w:gridCol w:w="1728"/>
        <w:gridCol w:w="1224"/>
      </w:tblGrid>
      <w:tr w:rsidR="00C14E0D" w:rsidRPr="00716489" w14:paraId="442E4C2C" w14:textId="77777777" w:rsidTr="00716489">
        <w:trPr>
          <w:trHeight w:val="117"/>
        </w:trPr>
        <w:tc>
          <w:tcPr>
            <w:tcW w:w="4140" w:type="dxa"/>
            <w:vAlign w:val="center"/>
          </w:tcPr>
          <w:p w14:paraId="0D275CDB" w14:textId="77777777" w:rsidR="00C14E0D" w:rsidRPr="00716489" w:rsidRDefault="00C14E0D" w:rsidP="00690182">
            <w:pPr>
              <w:spacing w:after="0" w:line="240" w:lineRule="auto"/>
              <w:ind w:left="324"/>
              <w:rPr>
                <w:rFonts w:ascii="Cordia New" w:eastAsia="Times New Roman" w:hAnsi="Cordia New"/>
                <w:szCs w:val="22"/>
              </w:rPr>
            </w:pPr>
          </w:p>
        </w:tc>
        <w:tc>
          <w:tcPr>
            <w:tcW w:w="5400" w:type="dxa"/>
            <w:gridSpan w:val="4"/>
            <w:vAlign w:val="center"/>
            <w:hideMark/>
          </w:tcPr>
          <w:p w14:paraId="3A21F7DA" w14:textId="77777777" w:rsidR="00C14E0D" w:rsidRPr="00716489" w:rsidRDefault="00C14E0D"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rPr>
              <w:t>Separate financial statements</w:t>
            </w:r>
          </w:p>
        </w:tc>
      </w:tr>
      <w:tr w:rsidR="00C14E0D" w:rsidRPr="00716489" w14:paraId="3C2D3226" w14:textId="77777777" w:rsidTr="00716489">
        <w:trPr>
          <w:trHeight w:val="117"/>
        </w:trPr>
        <w:tc>
          <w:tcPr>
            <w:tcW w:w="4140" w:type="dxa"/>
            <w:vAlign w:val="center"/>
          </w:tcPr>
          <w:p w14:paraId="3F2D15FE" w14:textId="77777777" w:rsidR="00C14E0D" w:rsidRPr="00716489" w:rsidRDefault="00C14E0D" w:rsidP="00690182">
            <w:pPr>
              <w:spacing w:after="0" w:line="240" w:lineRule="auto"/>
              <w:ind w:left="324"/>
              <w:rPr>
                <w:rFonts w:ascii="Cordia New" w:eastAsia="Times New Roman" w:hAnsi="Cordia New"/>
                <w:szCs w:val="22"/>
              </w:rPr>
            </w:pPr>
          </w:p>
        </w:tc>
        <w:tc>
          <w:tcPr>
            <w:tcW w:w="1224" w:type="dxa"/>
            <w:vAlign w:val="center"/>
          </w:tcPr>
          <w:p w14:paraId="3FB17B3A" w14:textId="77777777" w:rsidR="00C14E0D" w:rsidRPr="00716489" w:rsidRDefault="00C14E0D" w:rsidP="00690182">
            <w:pPr>
              <w:spacing w:after="0" w:line="240" w:lineRule="auto"/>
              <w:ind w:left="-108" w:right="-72"/>
              <w:jc w:val="right"/>
              <w:rPr>
                <w:rFonts w:ascii="Cordia New" w:eastAsia="Times New Roman" w:hAnsi="Cordia New"/>
                <w:b/>
                <w:bCs/>
                <w:szCs w:val="22"/>
              </w:rPr>
            </w:pPr>
          </w:p>
        </w:tc>
        <w:tc>
          <w:tcPr>
            <w:tcW w:w="1224" w:type="dxa"/>
            <w:vAlign w:val="center"/>
            <w:hideMark/>
          </w:tcPr>
          <w:p w14:paraId="16D144A0" w14:textId="77777777" w:rsidR="00C14E0D" w:rsidRPr="00716489" w:rsidRDefault="00C14E0D"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w:t>
            </w:r>
          </w:p>
        </w:tc>
        <w:tc>
          <w:tcPr>
            <w:tcW w:w="1728" w:type="dxa"/>
            <w:vAlign w:val="center"/>
            <w:hideMark/>
          </w:tcPr>
          <w:p w14:paraId="75427ED2" w14:textId="77777777" w:rsidR="00C14E0D" w:rsidRPr="00716489" w:rsidRDefault="00C14E0D"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Charged/(Credited) to</w:t>
            </w:r>
          </w:p>
        </w:tc>
        <w:tc>
          <w:tcPr>
            <w:tcW w:w="1224" w:type="dxa"/>
            <w:vAlign w:val="center"/>
          </w:tcPr>
          <w:p w14:paraId="1308302F" w14:textId="77777777" w:rsidR="00C14E0D" w:rsidRPr="00716489" w:rsidRDefault="00C14E0D" w:rsidP="00690182">
            <w:pPr>
              <w:spacing w:after="0" w:line="240" w:lineRule="auto"/>
              <w:ind w:right="-72"/>
              <w:jc w:val="right"/>
              <w:rPr>
                <w:rFonts w:ascii="Cordia New" w:eastAsia="Times New Roman" w:hAnsi="Cordia New"/>
                <w:b/>
                <w:bCs/>
                <w:szCs w:val="22"/>
              </w:rPr>
            </w:pPr>
          </w:p>
        </w:tc>
      </w:tr>
      <w:tr w:rsidR="00C14E0D" w:rsidRPr="00716489" w14:paraId="61342B94" w14:textId="77777777" w:rsidTr="00716489">
        <w:tc>
          <w:tcPr>
            <w:tcW w:w="4140" w:type="dxa"/>
            <w:vAlign w:val="center"/>
          </w:tcPr>
          <w:p w14:paraId="2CE9A2B0" w14:textId="77777777" w:rsidR="00C14E0D" w:rsidRPr="00716489" w:rsidRDefault="00C14E0D" w:rsidP="00690182">
            <w:pPr>
              <w:spacing w:after="0" w:line="240" w:lineRule="auto"/>
              <w:ind w:left="324"/>
              <w:rPr>
                <w:rFonts w:ascii="Cordia New" w:eastAsia="Times New Roman" w:hAnsi="Cordia New"/>
                <w:szCs w:val="22"/>
              </w:rPr>
            </w:pPr>
          </w:p>
        </w:tc>
        <w:tc>
          <w:tcPr>
            <w:tcW w:w="1224" w:type="dxa"/>
            <w:vAlign w:val="center"/>
            <w:hideMark/>
          </w:tcPr>
          <w:p w14:paraId="1A130D56" w14:textId="09279275" w:rsidR="00C14E0D" w:rsidRPr="00716489" w:rsidRDefault="00B41D75" w:rsidP="00690182">
            <w:pPr>
              <w:spacing w:after="0" w:line="240" w:lineRule="auto"/>
              <w:ind w:left="-108" w:right="-72"/>
              <w:jc w:val="right"/>
              <w:rPr>
                <w:rFonts w:ascii="Cordia New" w:eastAsia="Times New Roman" w:hAnsi="Cordia New"/>
                <w:b/>
                <w:bCs/>
                <w:szCs w:val="22"/>
              </w:rPr>
            </w:pPr>
            <w:r w:rsidRPr="00716489">
              <w:rPr>
                <w:rFonts w:ascii="Cordia New" w:eastAsia="Times New Roman" w:hAnsi="Cordia New"/>
                <w:b/>
                <w:bCs/>
                <w:szCs w:val="22"/>
                <w:lang w:val="en-GB"/>
              </w:rPr>
              <w:t>1</w:t>
            </w:r>
            <w:r w:rsidR="00C14E0D" w:rsidRPr="00716489">
              <w:rPr>
                <w:rFonts w:ascii="Cordia New" w:eastAsia="Times New Roman" w:hAnsi="Cordia New"/>
                <w:b/>
                <w:bCs/>
                <w:szCs w:val="22"/>
              </w:rPr>
              <w:t xml:space="preserve"> January</w:t>
            </w:r>
          </w:p>
        </w:tc>
        <w:tc>
          <w:tcPr>
            <w:tcW w:w="1224" w:type="dxa"/>
            <w:vAlign w:val="center"/>
            <w:hideMark/>
          </w:tcPr>
          <w:p w14:paraId="67F35616" w14:textId="77777777" w:rsidR="00C14E0D" w:rsidRPr="00716489" w:rsidRDefault="00C14E0D" w:rsidP="00690182">
            <w:pPr>
              <w:spacing w:after="0" w:line="240" w:lineRule="auto"/>
              <w:ind w:left="-18" w:right="-72"/>
              <w:jc w:val="right"/>
              <w:rPr>
                <w:rFonts w:ascii="Cordia New" w:eastAsia="Times New Roman" w:hAnsi="Cordia New"/>
                <w:b/>
                <w:bCs/>
                <w:szCs w:val="22"/>
              </w:rPr>
            </w:pPr>
            <w:r w:rsidRPr="00716489">
              <w:rPr>
                <w:rFonts w:ascii="Cordia New" w:eastAsia="Times New Roman" w:hAnsi="Cordia New"/>
                <w:b/>
                <w:bCs/>
                <w:szCs w:val="22"/>
              </w:rPr>
              <w:t>(Credited) to</w:t>
            </w:r>
          </w:p>
        </w:tc>
        <w:tc>
          <w:tcPr>
            <w:tcW w:w="1728" w:type="dxa"/>
            <w:vAlign w:val="center"/>
            <w:hideMark/>
          </w:tcPr>
          <w:p w14:paraId="7D3A6C85" w14:textId="77777777" w:rsidR="00C14E0D" w:rsidRPr="00716489" w:rsidRDefault="00C14E0D"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other comprehensive</w:t>
            </w:r>
          </w:p>
        </w:tc>
        <w:tc>
          <w:tcPr>
            <w:tcW w:w="1224" w:type="dxa"/>
            <w:vAlign w:val="center"/>
            <w:hideMark/>
          </w:tcPr>
          <w:p w14:paraId="4562250D" w14:textId="7EC2C300" w:rsidR="00C14E0D" w:rsidRPr="00716489" w:rsidRDefault="00B41D75"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31</w:t>
            </w:r>
            <w:r w:rsidR="00C14E0D" w:rsidRPr="00716489">
              <w:rPr>
                <w:rFonts w:ascii="Cordia New" w:eastAsia="Times New Roman" w:hAnsi="Cordia New"/>
                <w:b/>
                <w:bCs/>
                <w:szCs w:val="22"/>
              </w:rPr>
              <w:t xml:space="preserve"> December</w:t>
            </w:r>
          </w:p>
        </w:tc>
      </w:tr>
      <w:tr w:rsidR="00C14E0D" w:rsidRPr="00716489" w14:paraId="7450C61B" w14:textId="77777777" w:rsidTr="00716489">
        <w:tc>
          <w:tcPr>
            <w:tcW w:w="4140" w:type="dxa"/>
            <w:vAlign w:val="center"/>
          </w:tcPr>
          <w:p w14:paraId="2978AE06" w14:textId="77777777" w:rsidR="00C14E0D" w:rsidRPr="00716489" w:rsidRDefault="00C14E0D" w:rsidP="00690182">
            <w:pPr>
              <w:spacing w:after="0" w:line="240" w:lineRule="auto"/>
              <w:ind w:left="324"/>
              <w:rPr>
                <w:rFonts w:ascii="Cordia New" w:eastAsia="Times New Roman" w:hAnsi="Cordia New"/>
                <w:szCs w:val="22"/>
              </w:rPr>
            </w:pPr>
          </w:p>
        </w:tc>
        <w:tc>
          <w:tcPr>
            <w:tcW w:w="1224" w:type="dxa"/>
            <w:vAlign w:val="center"/>
            <w:hideMark/>
          </w:tcPr>
          <w:p w14:paraId="15B8ED2E" w14:textId="5D7B3EE5" w:rsidR="00C14E0D" w:rsidRPr="00716489" w:rsidRDefault="00B41D75"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2021</w:t>
            </w:r>
          </w:p>
        </w:tc>
        <w:tc>
          <w:tcPr>
            <w:tcW w:w="1224" w:type="dxa"/>
            <w:vAlign w:val="center"/>
            <w:hideMark/>
          </w:tcPr>
          <w:p w14:paraId="726FBEBF" w14:textId="77777777" w:rsidR="00C14E0D" w:rsidRPr="00716489" w:rsidRDefault="00C14E0D"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profit or loss</w:t>
            </w:r>
          </w:p>
        </w:tc>
        <w:tc>
          <w:tcPr>
            <w:tcW w:w="1728" w:type="dxa"/>
            <w:vAlign w:val="center"/>
            <w:hideMark/>
          </w:tcPr>
          <w:p w14:paraId="43F598B4" w14:textId="77777777" w:rsidR="00C14E0D" w:rsidRPr="00716489" w:rsidRDefault="00C14E0D"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income</w:t>
            </w:r>
          </w:p>
        </w:tc>
        <w:tc>
          <w:tcPr>
            <w:tcW w:w="1224" w:type="dxa"/>
            <w:vAlign w:val="center"/>
            <w:hideMark/>
          </w:tcPr>
          <w:p w14:paraId="3FEFF9D9" w14:textId="19A51E2E" w:rsidR="00C14E0D" w:rsidRPr="00716489" w:rsidRDefault="00B41D75"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lang w:val="en-GB"/>
              </w:rPr>
              <w:t>2021</w:t>
            </w:r>
          </w:p>
        </w:tc>
      </w:tr>
      <w:tr w:rsidR="00C14E0D" w:rsidRPr="00716489" w14:paraId="3D074F53" w14:textId="77777777" w:rsidTr="00716489">
        <w:tc>
          <w:tcPr>
            <w:tcW w:w="4140" w:type="dxa"/>
            <w:vAlign w:val="center"/>
          </w:tcPr>
          <w:p w14:paraId="59CCF690" w14:textId="77777777" w:rsidR="00C14E0D" w:rsidRPr="00716489" w:rsidRDefault="00C14E0D" w:rsidP="00690182">
            <w:pPr>
              <w:spacing w:after="0" w:line="240" w:lineRule="auto"/>
              <w:ind w:left="324"/>
              <w:rPr>
                <w:rFonts w:ascii="Cordia New" w:eastAsia="Times New Roman" w:hAnsi="Cordia New"/>
                <w:szCs w:val="22"/>
              </w:rPr>
            </w:pPr>
          </w:p>
        </w:tc>
        <w:tc>
          <w:tcPr>
            <w:tcW w:w="1224" w:type="dxa"/>
            <w:vAlign w:val="center"/>
            <w:hideMark/>
          </w:tcPr>
          <w:p w14:paraId="271BDCCA" w14:textId="77777777" w:rsidR="00C14E0D" w:rsidRPr="00716489" w:rsidRDefault="00C14E0D"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center"/>
            <w:hideMark/>
          </w:tcPr>
          <w:p w14:paraId="72F1E920" w14:textId="77777777" w:rsidR="00C14E0D" w:rsidRPr="00716489" w:rsidRDefault="00C14E0D"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728" w:type="dxa"/>
            <w:vAlign w:val="center"/>
            <w:hideMark/>
          </w:tcPr>
          <w:p w14:paraId="45897639" w14:textId="77777777" w:rsidR="00C14E0D" w:rsidRPr="00716489" w:rsidRDefault="00C14E0D" w:rsidP="00690182">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center"/>
            <w:hideMark/>
          </w:tcPr>
          <w:p w14:paraId="45893D73" w14:textId="77777777" w:rsidR="00C14E0D" w:rsidRPr="00716489" w:rsidRDefault="00C14E0D"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r>
      <w:tr w:rsidR="00C14E0D" w:rsidRPr="00716489" w14:paraId="356AAC5B" w14:textId="77777777" w:rsidTr="00716489">
        <w:tc>
          <w:tcPr>
            <w:tcW w:w="4140" w:type="dxa"/>
            <w:vAlign w:val="bottom"/>
            <w:hideMark/>
          </w:tcPr>
          <w:p w14:paraId="1ACF0480" w14:textId="77777777" w:rsidR="00C14E0D" w:rsidRPr="00716489" w:rsidRDefault="00C14E0D" w:rsidP="00690182">
            <w:pPr>
              <w:spacing w:after="0" w:line="240" w:lineRule="auto"/>
              <w:ind w:left="324"/>
              <w:rPr>
                <w:rFonts w:ascii="Cordia New" w:eastAsia="Times New Roman" w:hAnsi="Cordia New"/>
                <w:b/>
                <w:bCs/>
                <w:szCs w:val="22"/>
              </w:rPr>
            </w:pPr>
            <w:r w:rsidRPr="00716489">
              <w:rPr>
                <w:rFonts w:ascii="Cordia New" w:eastAsia="Times New Roman" w:hAnsi="Cordia New"/>
                <w:b/>
                <w:bCs/>
                <w:szCs w:val="22"/>
              </w:rPr>
              <w:t>Deferred income tax assets</w:t>
            </w:r>
          </w:p>
        </w:tc>
        <w:tc>
          <w:tcPr>
            <w:tcW w:w="1224" w:type="dxa"/>
            <w:vAlign w:val="bottom"/>
          </w:tcPr>
          <w:p w14:paraId="12EC59F3" w14:textId="77777777" w:rsidR="00C14E0D" w:rsidRPr="00716489" w:rsidRDefault="00C14E0D" w:rsidP="00690182">
            <w:pPr>
              <w:spacing w:after="0" w:line="240" w:lineRule="auto"/>
              <w:ind w:right="-72"/>
              <w:jc w:val="right"/>
              <w:rPr>
                <w:rFonts w:ascii="Cordia New" w:eastAsia="Times New Roman" w:hAnsi="Cordia New"/>
                <w:szCs w:val="22"/>
              </w:rPr>
            </w:pPr>
          </w:p>
        </w:tc>
        <w:tc>
          <w:tcPr>
            <w:tcW w:w="1224" w:type="dxa"/>
            <w:vAlign w:val="bottom"/>
          </w:tcPr>
          <w:p w14:paraId="104382A4" w14:textId="77777777" w:rsidR="00C14E0D" w:rsidRPr="00716489" w:rsidRDefault="00C14E0D" w:rsidP="00690182">
            <w:pPr>
              <w:spacing w:after="0" w:line="240" w:lineRule="auto"/>
              <w:ind w:right="-72"/>
              <w:jc w:val="right"/>
              <w:rPr>
                <w:rFonts w:ascii="Cordia New" w:eastAsia="Times New Roman" w:hAnsi="Cordia New"/>
                <w:szCs w:val="22"/>
              </w:rPr>
            </w:pPr>
          </w:p>
        </w:tc>
        <w:tc>
          <w:tcPr>
            <w:tcW w:w="1728" w:type="dxa"/>
          </w:tcPr>
          <w:p w14:paraId="08F78C5F" w14:textId="77777777" w:rsidR="00C14E0D" w:rsidRPr="00716489" w:rsidRDefault="00C14E0D" w:rsidP="00690182">
            <w:pPr>
              <w:spacing w:after="0" w:line="240" w:lineRule="auto"/>
              <w:ind w:right="-72"/>
              <w:jc w:val="right"/>
              <w:rPr>
                <w:rFonts w:ascii="Cordia New" w:eastAsia="Times New Roman" w:hAnsi="Cordia New"/>
                <w:szCs w:val="22"/>
              </w:rPr>
            </w:pPr>
          </w:p>
        </w:tc>
        <w:tc>
          <w:tcPr>
            <w:tcW w:w="1224" w:type="dxa"/>
            <w:vAlign w:val="bottom"/>
          </w:tcPr>
          <w:p w14:paraId="1BD0D43B" w14:textId="77777777" w:rsidR="00C14E0D" w:rsidRPr="00716489" w:rsidRDefault="00C14E0D" w:rsidP="00690182">
            <w:pPr>
              <w:spacing w:after="0" w:line="240" w:lineRule="auto"/>
              <w:ind w:right="-72"/>
              <w:jc w:val="right"/>
              <w:rPr>
                <w:rFonts w:ascii="Cordia New" w:eastAsia="Times New Roman" w:hAnsi="Cordia New"/>
                <w:szCs w:val="22"/>
              </w:rPr>
            </w:pPr>
          </w:p>
        </w:tc>
      </w:tr>
      <w:tr w:rsidR="00C14E0D" w:rsidRPr="00716489" w14:paraId="554049C6" w14:textId="77777777" w:rsidTr="00716489">
        <w:tc>
          <w:tcPr>
            <w:tcW w:w="4140" w:type="dxa"/>
            <w:vAlign w:val="bottom"/>
            <w:hideMark/>
          </w:tcPr>
          <w:p w14:paraId="5862FF7D" w14:textId="77777777" w:rsidR="00C14E0D" w:rsidRPr="00716489" w:rsidRDefault="00C14E0D"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Provision for impairment of assets</w:t>
            </w:r>
          </w:p>
        </w:tc>
        <w:tc>
          <w:tcPr>
            <w:tcW w:w="1224" w:type="dxa"/>
            <w:vAlign w:val="bottom"/>
          </w:tcPr>
          <w:p w14:paraId="68F055D8" w14:textId="0A185430"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w:t>
            </w:r>
            <w:r w:rsidR="00C14E0D" w:rsidRPr="00716489">
              <w:rPr>
                <w:rFonts w:ascii="Cordia New" w:eastAsia="Times New Roman" w:hAnsi="Cordia New"/>
                <w:szCs w:val="22"/>
              </w:rPr>
              <w:t>,</w:t>
            </w:r>
            <w:r w:rsidRPr="00716489">
              <w:rPr>
                <w:rFonts w:ascii="Cordia New" w:eastAsia="Times New Roman" w:hAnsi="Cordia New"/>
                <w:szCs w:val="22"/>
                <w:lang w:val="en-GB"/>
              </w:rPr>
              <w:t>513</w:t>
            </w:r>
            <w:r w:rsidR="00C14E0D" w:rsidRPr="00716489">
              <w:rPr>
                <w:rFonts w:ascii="Cordia New" w:eastAsia="Times New Roman" w:hAnsi="Cordia New"/>
                <w:szCs w:val="22"/>
              </w:rPr>
              <w:t>,</w:t>
            </w:r>
            <w:r w:rsidRPr="00716489">
              <w:rPr>
                <w:rFonts w:ascii="Cordia New" w:eastAsia="Times New Roman" w:hAnsi="Cordia New"/>
                <w:szCs w:val="22"/>
                <w:lang w:val="en-GB"/>
              </w:rPr>
              <w:t>662</w:t>
            </w:r>
          </w:p>
        </w:tc>
        <w:tc>
          <w:tcPr>
            <w:tcW w:w="1224" w:type="dxa"/>
            <w:vAlign w:val="bottom"/>
          </w:tcPr>
          <w:p w14:paraId="671A2DD6" w14:textId="7C7741A1"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36</w:t>
            </w:r>
            <w:r w:rsidR="00D94903" w:rsidRPr="00716489">
              <w:rPr>
                <w:rFonts w:ascii="Cordia New" w:eastAsia="Times New Roman" w:hAnsi="Cordia New"/>
                <w:szCs w:val="22"/>
              </w:rPr>
              <w:t>,</w:t>
            </w:r>
            <w:r w:rsidRPr="00716489">
              <w:rPr>
                <w:rFonts w:ascii="Cordia New" w:eastAsia="Times New Roman" w:hAnsi="Cordia New"/>
                <w:szCs w:val="22"/>
                <w:lang w:val="en-GB"/>
              </w:rPr>
              <w:t>876</w:t>
            </w:r>
          </w:p>
        </w:tc>
        <w:tc>
          <w:tcPr>
            <w:tcW w:w="1728" w:type="dxa"/>
            <w:vAlign w:val="bottom"/>
          </w:tcPr>
          <w:p w14:paraId="725D59EF" w14:textId="3F9B044C" w:rsidR="00C14E0D" w:rsidRPr="00716489" w:rsidRDefault="00D03DB4"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025014F2" w14:textId="3BFD9854"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w:t>
            </w:r>
            <w:r w:rsidR="00D94903" w:rsidRPr="00716489">
              <w:rPr>
                <w:rFonts w:ascii="Cordia New" w:eastAsia="Times New Roman" w:hAnsi="Cordia New"/>
                <w:szCs w:val="22"/>
              </w:rPr>
              <w:t>,</w:t>
            </w:r>
            <w:r w:rsidRPr="00716489">
              <w:rPr>
                <w:rFonts w:ascii="Cordia New" w:eastAsia="Times New Roman" w:hAnsi="Cordia New"/>
                <w:szCs w:val="22"/>
                <w:lang w:val="en-GB"/>
              </w:rPr>
              <w:t>550</w:t>
            </w:r>
            <w:r w:rsidR="00D94903" w:rsidRPr="00716489">
              <w:rPr>
                <w:rFonts w:ascii="Cordia New" w:eastAsia="Times New Roman" w:hAnsi="Cordia New"/>
                <w:szCs w:val="22"/>
              </w:rPr>
              <w:t>,</w:t>
            </w:r>
            <w:r w:rsidRPr="00716489">
              <w:rPr>
                <w:rFonts w:ascii="Cordia New" w:eastAsia="Times New Roman" w:hAnsi="Cordia New"/>
                <w:szCs w:val="22"/>
                <w:lang w:val="en-GB"/>
              </w:rPr>
              <w:t>538</w:t>
            </w:r>
          </w:p>
        </w:tc>
      </w:tr>
      <w:tr w:rsidR="00C14E0D" w:rsidRPr="00716489" w14:paraId="7CC078F2" w14:textId="77777777" w:rsidTr="00716489">
        <w:tc>
          <w:tcPr>
            <w:tcW w:w="4140" w:type="dxa"/>
            <w:vAlign w:val="bottom"/>
            <w:hideMark/>
          </w:tcPr>
          <w:p w14:paraId="1E5B242D" w14:textId="77777777" w:rsidR="00C14E0D" w:rsidRPr="00716489" w:rsidRDefault="00C14E0D"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Provisions</w:t>
            </w:r>
          </w:p>
        </w:tc>
        <w:tc>
          <w:tcPr>
            <w:tcW w:w="1224" w:type="dxa"/>
            <w:vAlign w:val="bottom"/>
          </w:tcPr>
          <w:p w14:paraId="29878467" w14:textId="00256EE5"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w:t>
            </w:r>
            <w:r w:rsidR="00C14E0D" w:rsidRPr="00716489">
              <w:rPr>
                <w:rFonts w:ascii="Cordia New" w:eastAsia="Times New Roman" w:hAnsi="Cordia New"/>
                <w:szCs w:val="22"/>
              </w:rPr>
              <w:t>,</w:t>
            </w:r>
            <w:r w:rsidRPr="00716489">
              <w:rPr>
                <w:rFonts w:ascii="Cordia New" w:eastAsia="Times New Roman" w:hAnsi="Cordia New"/>
                <w:szCs w:val="22"/>
                <w:lang w:val="en-GB"/>
              </w:rPr>
              <w:t>009</w:t>
            </w:r>
            <w:r w:rsidR="00C14E0D" w:rsidRPr="00716489">
              <w:rPr>
                <w:rFonts w:ascii="Cordia New" w:eastAsia="Times New Roman" w:hAnsi="Cordia New"/>
                <w:szCs w:val="22"/>
              </w:rPr>
              <w:t>,</w:t>
            </w:r>
            <w:r w:rsidRPr="00716489">
              <w:rPr>
                <w:rFonts w:ascii="Cordia New" w:eastAsia="Times New Roman" w:hAnsi="Cordia New"/>
                <w:szCs w:val="22"/>
                <w:lang w:val="en-GB"/>
              </w:rPr>
              <w:t>067</w:t>
            </w:r>
          </w:p>
        </w:tc>
        <w:tc>
          <w:tcPr>
            <w:tcW w:w="1224" w:type="dxa"/>
            <w:vAlign w:val="bottom"/>
          </w:tcPr>
          <w:p w14:paraId="4EEF23C8" w14:textId="13BECBCC"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00BC4424" w:rsidRPr="00716489">
              <w:rPr>
                <w:rFonts w:ascii="Cordia New" w:eastAsia="Times New Roman" w:hAnsi="Cordia New"/>
                <w:szCs w:val="22"/>
              </w:rPr>
              <w:t>,</w:t>
            </w:r>
            <w:r w:rsidRPr="00716489">
              <w:rPr>
                <w:rFonts w:ascii="Cordia New" w:eastAsia="Times New Roman" w:hAnsi="Cordia New"/>
                <w:szCs w:val="22"/>
                <w:lang w:val="en-GB"/>
              </w:rPr>
              <w:t>876</w:t>
            </w:r>
            <w:r w:rsidR="00BC4424" w:rsidRPr="00716489">
              <w:rPr>
                <w:rFonts w:ascii="Cordia New" w:eastAsia="Times New Roman" w:hAnsi="Cordia New"/>
                <w:szCs w:val="22"/>
              </w:rPr>
              <w:t>,</w:t>
            </w:r>
            <w:r w:rsidRPr="00716489">
              <w:rPr>
                <w:rFonts w:ascii="Cordia New" w:eastAsia="Times New Roman" w:hAnsi="Cordia New"/>
                <w:szCs w:val="22"/>
                <w:lang w:val="en-GB"/>
              </w:rPr>
              <w:t>399</w:t>
            </w:r>
          </w:p>
        </w:tc>
        <w:tc>
          <w:tcPr>
            <w:tcW w:w="1728" w:type="dxa"/>
          </w:tcPr>
          <w:p w14:paraId="473C8A9E" w14:textId="3A3F0EE9" w:rsidR="00C14E0D" w:rsidRPr="00716489" w:rsidRDefault="00BC4424"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789EBCDE" w14:textId="6D7985EB"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6</w:t>
            </w:r>
            <w:r w:rsidR="00C132EA" w:rsidRPr="00716489">
              <w:rPr>
                <w:rFonts w:ascii="Cordia New" w:eastAsia="Times New Roman" w:hAnsi="Cordia New"/>
                <w:szCs w:val="22"/>
              </w:rPr>
              <w:t>,</w:t>
            </w:r>
            <w:r w:rsidRPr="00716489">
              <w:rPr>
                <w:rFonts w:ascii="Cordia New" w:eastAsia="Times New Roman" w:hAnsi="Cordia New"/>
                <w:szCs w:val="22"/>
                <w:lang w:val="en-GB"/>
              </w:rPr>
              <w:t>885</w:t>
            </w:r>
            <w:r w:rsidR="00C132EA" w:rsidRPr="00716489">
              <w:rPr>
                <w:rFonts w:ascii="Cordia New" w:eastAsia="Times New Roman" w:hAnsi="Cordia New"/>
                <w:szCs w:val="22"/>
              </w:rPr>
              <w:t>,</w:t>
            </w:r>
            <w:r w:rsidRPr="00716489">
              <w:rPr>
                <w:rFonts w:ascii="Cordia New" w:eastAsia="Times New Roman" w:hAnsi="Cordia New"/>
                <w:szCs w:val="22"/>
                <w:lang w:val="en-GB"/>
              </w:rPr>
              <w:t>466</w:t>
            </w:r>
          </w:p>
        </w:tc>
      </w:tr>
      <w:tr w:rsidR="00C14E0D" w:rsidRPr="00716489" w14:paraId="74A603D5" w14:textId="77777777" w:rsidTr="00716489">
        <w:tc>
          <w:tcPr>
            <w:tcW w:w="4140" w:type="dxa"/>
            <w:vAlign w:val="bottom"/>
          </w:tcPr>
          <w:p w14:paraId="7EECD61E" w14:textId="77777777" w:rsidR="00C14E0D" w:rsidRPr="00716489" w:rsidRDefault="00C14E0D"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Unearned income</w:t>
            </w:r>
          </w:p>
        </w:tc>
        <w:tc>
          <w:tcPr>
            <w:tcW w:w="1224" w:type="dxa"/>
            <w:vAlign w:val="bottom"/>
          </w:tcPr>
          <w:p w14:paraId="5EDF46FD" w14:textId="3BC51220"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91</w:t>
            </w:r>
            <w:r w:rsidR="00C14E0D" w:rsidRPr="00716489">
              <w:rPr>
                <w:rFonts w:ascii="Cordia New" w:eastAsia="Times New Roman" w:hAnsi="Cordia New"/>
                <w:szCs w:val="22"/>
              </w:rPr>
              <w:t>,</w:t>
            </w:r>
            <w:r w:rsidRPr="00716489">
              <w:rPr>
                <w:rFonts w:ascii="Cordia New" w:eastAsia="Times New Roman" w:hAnsi="Cordia New"/>
                <w:szCs w:val="22"/>
                <w:lang w:val="en-GB"/>
              </w:rPr>
              <w:t>482</w:t>
            </w:r>
          </w:p>
        </w:tc>
        <w:tc>
          <w:tcPr>
            <w:tcW w:w="1224" w:type="dxa"/>
            <w:vAlign w:val="bottom"/>
          </w:tcPr>
          <w:p w14:paraId="36B34F1F" w14:textId="017B7CD6"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173</w:t>
            </w:r>
            <w:r w:rsidR="009C6818" w:rsidRPr="00716489">
              <w:rPr>
                <w:rFonts w:ascii="Cordia New" w:eastAsia="Times New Roman" w:hAnsi="Cordia New"/>
                <w:szCs w:val="22"/>
              </w:rPr>
              <w:t>,</w:t>
            </w:r>
            <w:r w:rsidRPr="00716489">
              <w:rPr>
                <w:rFonts w:ascii="Cordia New" w:eastAsia="Times New Roman" w:hAnsi="Cordia New"/>
                <w:szCs w:val="22"/>
                <w:lang w:val="en-GB"/>
              </w:rPr>
              <w:t>182</w:t>
            </w:r>
          </w:p>
        </w:tc>
        <w:tc>
          <w:tcPr>
            <w:tcW w:w="1728" w:type="dxa"/>
          </w:tcPr>
          <w:p w14:paraId="17EF31BB" w14:textId="402248C6" w:rsidR="00C14E0D" w:rsidRPr="00716489" w:rsidRDefault="00347448"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4E5381C3" w14:textId="1F9A89C8"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264</w:t>
            </w:r>
            <w:r w:rsidR="000A3633" w:rsidRPr="00716489">
              <w:rPr>
                <w:rFonts w:ascii="Cordia New" w:eastAsia="Times New Roman" w:hAnsi="Cordia New"/>
                <w:szCs w:val="22"/>
              </w:rPr>
              <w:t>,</w:t>
            </w:r>
            <w:r w:rsidRPr="00716489">
              <w:rPr>
                <w:rFonts w:ascii="Cordia New" w:eastAsia="Times New Roman" w:hAnsi="Cordia New"/>
                <w:szCs w:val="22"/>
                <w:lang w:val="en-GB"/>
              </w:rPr>
              <w:t>664</w:t>
            </w:r>
          </w:p>
        </w:tc>
      </w:tr>
      <w:tr w:rsidR="00C14E0D" w:rsidRPr="00716489" w14:paraId="6B9C7106" w14:textId="77777777" w:rsidTr="00716489">
        <w:tc>
          <w:tcPr>
            <w:tcW w:w="4140" w:type="dxa"/>
            <w:vAlign w:val="bottom"/>
            <w:hideMark/>
          </w:tcPr>
          <w:p w14:paraId="1FEDF519" w14:textId="77777777" w:rsidR="00C14E0D" w:rsidRPr="00716489" w:rsidRDefault="00C14E0D"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Tax loss carried forward</w:t>
            </w:r>
          </w:p>
        </w:tc>
        <w:tc>
          <w:tcPr>
            <w:tcW w:w="1224" w:type="dxa"/>
            <w:vAlign w:val="bottom"/>
          </w:tcPr>
          <w:p w14:paraId="06E07728" w14:textId="2FD7F7BE" w:rsidR="00C14E0D" w:rsidRPr="00716489" w:rsidRDefault="00B41D75"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7</w:t>
            </w:r>
            <w:r w:rsidR="00C14E0D" w:rsidRPr="00716489">
              <w:rPr>
                <w:rFonts w:ascii="Cordia New" w:eastAsia="Times New Roman" w:hAnsi="Cordia New"/>
                <w:szCs w:val="22"/>
              </w:rPr>
              <w:t>,</w:t>
            </w:r>
            <w:r w:rsidRPr="00716489">
              <w:rPr>
                <w:rFonts w:ascii="Cordia New" w:eastAsia="Times New Roman" w:hAnsi="Cordia New"/>
                <w:szCs w:val="22"/>
                <w:lang w:val="en-GB"/>
              </w:rPr>
              <w:t>340</w:t>
            </w:r>
            <w:r w:rsidR="00C14E0D" w:rsidRPr="00716489">
              <w:rPr>
                <w:rFonts w:ascii="Cordia New" w:eastAsia="Times New Roman" w:hAnsi="Cordia New"/>
                <w:szCs w:val="22"/>
              </w:rPr>
              <w:t>,</w:t>
            </w:r>
            <w:r w:rsidRPr="00716489">
              <w:rPr>
                <w:rFonts w:ascii="Cordia New" w:eastAsia="Times New Roman" w:hAnsi="Cordia New"/>
                <w:szCs w:val="22"/>
                <w:lang w:val="en-GB"/>
              </w:rPr>
              <w:t>417</w:t>
            </w:r>
          </w:p>
        </w:tc>
        <w:tc>
          <w:tcPr>
            <w:tcW w:w="1224" w:type="dxa"/>
            <w:vAlign w:val="bottom"/>
          </w:tcPr>
          <w:p w14:paraId="6C480069" w14:textId="5DA505FC" w:rsidR="00C14E0D" w:rsidRPr="00716489" w:rsidRDefault="004C1C4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7</w:t>
            </w:r>
            <w:r w:rsidRPr="00716489">
              <w:rPr>
                <w:rFonts w:ascii="Cordia New" w:eastAsia="Times New Roman" w:hAnsi="Cordia New"/>
                <w:szCs w:val="22"/>
              </w:rPr>
              <w:t>,</w:t>
            </w:r>
            <w:r w:rsidR="00B41D75" w:rsidRPr="00716489">
              <w:rPr>
                <w:rFonts w:ascii="Cordia New" w:eastAsia="Times New Roman" w:hAnsi="Cordia New"/>
                <w:szCs w:val="22"/>
                <w:lang w:val="en-GB"/>
              </w:rPr>
              <w:t>340</w:t>
            </w:r>
            <w:r w:rsidRPr="00716489">
              <w:rPr>
                <w:rFonts w:ascii="Cordia New" w:eastAsia="Times New Roman" w:hAnsi="Cordia New"/>
                <w:szCs w:val="22"/>
              </w:rPr>
              <w:t>,</w:t>
            </w:r>
            <w:r w:rsidR="00B41D75" w:rsidRPr="00716489">
              <w:rPr>
                <w:rFonts w:ascii="Cordia New" w:eastAsia="Times New Roman" w:hAnsi="Cordia New"/>
                <w:szCs w:val="22"/>
                <w:lang w:val="en-GB"/>
              </w:rPr>
              <w:t>417</w:t>
            </w:r>
            <w:r w:rsidRPr="00716489">
              <w:rPr>
                <w:rFonts w:ascii="Cordia New" w:eastAsia="Times New Roman" w:hAnsi="Cordia New"/>
                <w:szCs w:val="22"/>
              </w:rPr>
              <w:t>)</w:t>
            </w:r>
          </w:p>
        </w:tc>
        <w:tc>
          <w:tcPr>
            <w:tcW w:w="1728" w:type="dxa"/>
          </w:tcPr>
          <w:p w14:paraId="2144B5E8" w14:textId="7E4EA706" w:rsidR="00C14E0D" w:rsidRPr="00716489" w:rsidRDefault="00347448"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64033F33" w14:textId="5F2B8A8F" w:rsidR="00C14E0D" w:rsidRPr="00716489" w:rsidRDefault="004C1C4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r>
      <w:tr w:rsidR="00C14E0D" w:rsidRPr="00716489" w14:paraId="40EEB205" w14:textId="77777777" w:rsidTr="00716489">
        <w:tc>
          <w:tcPr>
            <w:tcW w:w="4140" w:type="dxa"/>
            <w:vAlign w:val="bottom"/>
            <w:hideMark/>
          </w:tcPr>
          <w:p w14:paraId="6BA8E9CA" w14:textId="77777777" w:rsidR="00C14E0D" w:rsidRPr="00716489" w:rsidRDefault="00C14E0D"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Lease liabilities</w:t>
            </w:r>
          </w:p>
        </w:tc>
        <w:tc>
          <w:tcPr>
            <w:tcW w:w="1224" w:type="dxa"/>
            <w:vAlign w:val="bottom"/>
            <w:hideMark/>
          </w:tcPr>
          <w:p w14:paraId="4A1DD8E7" w14:textId="67950AB6" w:rsidR="00C14E0D"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00C14E0D" w:rsidRPr="00716489">
              <w:rPr>
                <w:rFonts w:ascii="Cordia New" w:eastAsia="Times New Roman" w:hAnsi="Cordia New"/>
                <w:szCs w:val="22"/>
              </w:rPr>
              <w:t>,</w:t>
            </w:r>
            <w:r w:rsidRPr="00716489">
              <w:rPr>
                <w:rFonts w:ascii="Cordia New" w:eastAsia="Times New Roman" w:hAnsi="Cordia New"/>
                <w:szCs w:val="22"/>
                <w:lang w:val="en-GB"/>
              </w:rPr>
              <w:t>552</w:t>
            </w:r>
            <w:r w:rsidR="00C14E0D" w:rsidRPr="00716489">
              <w:rPr>
                <w:rFonts w:ascii="Cordia New" w:eastAsia="Times New Roman" w:hAnsi="Cordia New"/>
                <w:szCs w:val="22"/>
              </w:rPr>
              <w:t>,</w:t>
            </w:r>
            <w:r w:rsidRPr="00716489">
              <w:rPr>
                <w:rFonts w:ascii="Cordia New" w:eastAsia="Times New Roman" w:hAnsi="Cordia New"/>
                <w:szCs w:val="22"/>
                <w:lang w:val="en-GB"/>
              </w:rPr>
              <w:t>295</w:t>
            </w:r>
          </w:p>
        </w:tc>
        <w:tc>
          <w:tcPr>
            <w:tcW w:w="1224" w:type="dxa"/>
            <w:vAlign w:val="bottom"/>
          </w:tcPr>
          <w:p w14:paraId="7616ECC2" w14:textId="1B085056" w:rsidR="00C14E0D"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w:t>
            </w:r>
            <w:r w:rsidR="004C1C41" w:rsidRPr="00716489">
              <w:rPr>
                <w:rFonts w:ascii="Cordia New" w:eastAsia="Times New Roman" w:hAnsi="Cordia New"/>
                <w:szCs w:val="22"/>
              </w:rPr>
              <w:t>,</w:t>
            </w:r>
            <w:r w:rsidRPr="00716489">
              <w:rPr>
                <w:rFonts w:ascii="Cordia New" w:eastAsia="Times New Roman" w:hAnsi="Cordia New"/>
                <w:szCs w:val="22"/>
                <w:lang w:val="en-GB"/>
              </w:rPr>
              <w:t>910</w:t>
            </w:r>
            <w:r w:rsidR="004C1C41" w:rsidRPr="00716489">
              <w:rPr>
                <w:rFonts w:ascii="Cordia New" w:eastAsia="Times New Roman" w:hAnsi="Cordia New"/>
                <w:szCs w:val="22"/>
              </w:rPr>
              <w:t>,</w:t>
            </w:r>
            <w:r w:rsidRPr="00716489">
              <w:rPr>
                <w:rFonts w:ascii="Cordia New" w:eastAsia="Times New Roman" w:hAnsi="Cordia New"/>
                <w:szCs w:val="22"/>
                <w:lang w:val="en-GB"/>
              </w:rPr>
              <w:t>842</w:t>
            </w:r>
          </w:p>
        </w:tc>
        <w:tc>
          <w:tcPr>
            <w:tcW w:w="1728" w:type="dxa"/>
          </w:tcPr>
          <w:p w14:paraId="6885BC52" w14:textId="2A6A7BE1" w:rsidR="00C14E0D" w:rsidRPr="00716489" w:rsidRDefault="00347448"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6D967AB7" w14:textId="171431DF" w:rsidR="00C14E0D"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13</w:t>
            </w:r>
            <w:r w:rsidR="00FE058A" w:rsidRPr="00716489">
              <w:rPr>
                <w:rFonts w:ascii="Cordia New" w:eastAsia="Times New Roman" w:hAnsi="Cordia New"/>
                <w:szCs w:val="22"/>
              </w:rPr>
              <w:t>,</w:t>
            </w:r>
            <w:r w:rsidRPr="00716489">
              <w:rPr>
                <w:rFonts w:ascii="Cordia New" w:eastAsia="Times New Roman" w:hAnsi="Cordia New"/>
                <w:szCs w:val="22"/>
                <w:lang w:val="en-GB"/>
              </w:rPr>
              <w:t>463</w:t>
            </w:r>
            <w:r w:rsidR="00FE058A" w:rsidRPr="00716489">
              <w:rPr>
                <w:rFonts w:ascii="Cordia New" w:eastAsia="Times New Roman" w:hAnsi="Cordia New"/>
                <w:szCs w:val="22"/>
              </w:rPr>
              <w:t>,</w:t>
            </w:r>
            <w:r w:rsidRPr="00716489">
              <w:rPr>
                <w:rFonts w:ascii="Cordia New" w:eastAsia="Times New Roman" w:hAnsi="Cordia New"/>
                <w:szCs w:val="22"/>
                <w:lang w:val="en-GB"/>
              </w:rPr>
              <w:t>137</w:t>
            </w:r>
          </w:p>
        </w:tc>
      </w:tr>
      <w:tr w:rsidR="00C14E0D" w:rsidRPr="00716489" w14:paraId="415CECF0" w14:textId="77777777" w:rsidTr="00716489">
        <w:tc>
          <w:tcPr>
            <w:tcW w:w="4140" w:type="dxa"/>
            <w:vAlign w:val="bottom"/>
          </w:tcPr>
          <w:p w14:paraId="20304741" w14:textId="77777777" w:rsidR="00C14E0D" w:rsidRPr="00716489" w:rsidRDefault="00C14E0D" w:rsidP="00690182">
            <w:pPr>
              <w:spacing w:after="0" w:line="240" w:lineRule="auto"/>
              <w:ind w:left="324"/>
              <w:rPr>
                <w:rFonts w:ascii="Cordia New" w:eastAsia="Times New Roman" w:hAnsi="Cordia New"/>
                <w:sz w:val="12"/>
                <w:szCs w:val="12"/>
              </w:rPr>
            </w:pPr>
          </w:p>
        </w:tc>
        <w:tc>
          <w:tcPr>
            <w:tcW w:w="1224" w:type="dxa"/>
            <w:vAlign w:val="bottom"/>
          </w:tcPr>
          <w:p w14:paraId="772A4F7E" w14:textId="77777777" w:rsidR="00C14E0D" w:rsidRPr="00716489" w:rsidRDefault="00C14E0D" w:rsidP="00690182">
            <w:pPr>
              <w:spacing w:after="0" w:line="240" w:lineRule="auto"/>
              <w:ind w:left="432"/>
              <w:jc w:val="right"/>
              <w:rPr>
                <w:rFonts w:ascii="Cordia New" w:eastAsia="Times New Roman" w:hAnsi="Cordia New"/>
                <w:sz w:val="12"/>
                <w:szCs w:val="12"/>
              </w:rPr>
            </w:pPr>
          </w:p>
        </w:tc>
        <w:tc>
          <w:tcPr>
            <w:tcW w:w="1224" w:type="dxa"/>
            <w:vAlign w:val="bottom"/>
          </w:tcPr>
          <w:p w14:paraId="2D388E89" w14:textId="77777777" w:rsidR="00C14E0D" w:rsidRPr="00716489" w:rsidRDefault="00C14E0D" w:rsidP="00690182">
            <w:pPr>
              <w:spacing w:after="0" w:line="240" w:lineRule="auto"/>
              <w:ind w:left="432"/>
              <w:jc w:val="right"/>
              <w:rPr>
                <w:rFonts w:ascii="Cordia New" w:eastAsia="Times New Roman" w:hAnsi="Cordia New"/>
                <w:sz w:val="12"/>
                <w:szCs w:val="12"/>
              </w:rPr>
            </w:pPr>
          </w:p>
        </w:tc>
        <w:tc>
          <w:tcPr>
            <w:tcW w:w="1728" w:type="dxa"/>
          </w:tcPr>
          <w:p w14:paraId="6DC0D7B0" w14:textId="77777777" w:rsidR="00C14E0D" w:rsidRPr="00716489" w:rsidRDefault="00C14E0D" w:rsidP="00690182">
            <w:pPr>
              <w:spacing w:after="0" w:line="240" w:lineRule="auto"/>
              <w:ind w:left="432"/>
              <w:jc w:val="right"/>
              <w:rPr>
                <w:rFonts w:ascii="Cordia New" w:eastAsia="Times New Roman" w:hAnsi="Cordia New"/>
                <w:sz w:val="12"/>
                <w:szCs w:val="12"/>
              </w:rPr>
            </w:pPr>
          </w:p>
        </w:tc>
        <w:tc>
          <w:tcPr>
            <w:tcW w:w="1224" w:type="dxa"/>
            <w:vAlign w:val="bottom"/>
          </w:tcPr>
          <w:p w14:paraId="1A1F6470" w14:textId="77777777" w:rsidR="00C14E0D" w:rsidRPr="00716489" w:rsidRDefault="00C14E0D" w:rsidP="00690182">
            <w:pPr>
              <w:spacing w:after="0" w:line="240" w:lineRule="auto"/>
              <w:ind w:left="432"/>
              <w:jc w:val="right"/>
              <w:rPr>
                <w:rFonts w:ascii="Cordia New" w:eastAsia="Times New Roman" w:hAnsi="Cordia New"/>
                <w:sz w:val="12"/>
                <w:szCs w:val="12"/>
              </w:rPr>
            </w:pPr>
          </w:p>
        </w:tc>
      </w:tr>
      <w:tr w:rsidR="00C14E0D" w:rsidRPr="00716489" w14:paraId="33F7B7A9" w14:textId="77777777" w:rsidTr="00716489">
        <w:tc>
          <w:tcPr>
            <w:tcW w:w="4140" w:type="dxa"/>
            <w:vAlign w:val="bottom"/>
          </w:tcPr>
          <w:p w14:paraId="24FA7B45" w14:textId="77777777" w:rsidR="00C14E0D" w:rsidRPr="00716489" w:rsidRDefault="00C14E0D" w:rsidP="00690182">
            <w:pPr>
              <w:spacing w:after="0" w:line="240" w:lineRule="auto"/>
              <w:ind w:left="324"/>
              <w:rPr>
                <w:rFonts w:ascii="Cordia New" w:eastAsia="Times New Roman" w:hAnsi="Cordia New"/>
                <w:szCs w:val="22"/>
              </w:rPr>
            </w:pPr>
          </w:p>
        </w:tc>
        <w:tc>
          <w:tcPr>
            <w:tcW w:w="1224" w:type="dxa"/>
            <w:vAlign w:val="bottom"/>
            <w:hideMark/>
          </w:tcPr>
          <w:p w14:paraId="3857D5DE" w14:textId="511CFB2A" w:rsidR="00C14E0D"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18</w:t>
            </w:r>
            <w:r w:rsidR="00C14E0D" w:rsidRPr="00716489">
              <w:rPr>
                <w:rFonts w:ascii="Cordia New" w:eastAsia="Times New Roman" w:hAnsi="Cordia New"/>
                <w:szCs w:val="22"/>
              </w:rPr>
              <w:t>,</w:t>
            </w:r>
            <w:r w:rsidRPr="00716489">
              <w:rPr>
                <w:rFonts w:ascii="Cordia New" w:eastAsia="Times New Roman" w:hAnsi="Cordia New"/>
                <w:szCs w:val="22"/>
                <w:lang w:val="en-GB"/>
              </w:rPr>
              <w:t>506</w:t>
            </w:r>
            <w:r w:rsidR="00C14E0D" w:rsidRPr="00716489">
              <w:rPr>
                <w:rFonts w:ascii="Cordia New" w:eastAsia="Times New Roman" w:hAnsi="Cordia New"/>
                <w:szCs w:val="22"/>
              </w:rPr>
              <w:t>,</w:t>
            </w:r>
            <w:r w:rsidRPr="00716489">
              <w:rPr>
                <w:rFonts w:ascii="Cordia New" w:eastAsia="Times New Roman" w:hAnsi="Cordia New"/>
                <w:szCs w:val="22"/>
                <w:lang w:val="en-GB"/>
              </w:rPr>
              <w:t>923</w:t>
            </w:r>
          </w:p>
        </w:tc>
        <w:tc>
          <w:tcPr>
            <w:tcW w:w="1224" w:type="dxa"/>
            <w:vAlign w:val="bottom"/>
          </w:tcPr>
          <w:p w14:paraId="1CB46A49" w14:textId="645C40DC" w:rsidR="00C14E0D"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w:t>
            </w:r>
            <w:r w:rsidR="00BC4424" w:rsidRPr="00716489">
              <w:rPr>
                <w:rFonts w:ascii="Cordia New" w:eastAsia="Times New Roman" w:hAnsi="Cordia New"/>
                <w:szCs w:val="22"/>
              </w:rPr>
              <w:t>,</w:t>
            </w:r>
            <w:r w:rsidRPr="00716489">
              <w:rPr>
                <w:rFonts w:ascii="Cordia New" w:eastAsia="Times New Roman" w:hAnsi="Cordia New"/>
                <w:szCs w:val="22"/>
                <w:lang w:val="en-GB"/>
              </w:rPr>
              <w:t>656</w:t>
            </w:r>
            <w:r w:rsidR="00BC4424" w:rsidRPr="00716489">
              <w:rPr>
                <w:rFonts w:ascii="Cordia New" w:eastAsia="Times New Roman" w:hAnsi="Cordia New"/>
                <w:szCs w:val="22"/>
              </w:rPr>
              <w:t>,</w:t>
            </w:r>
            <w:r w:rsidRPr="00716489">
              <w:rPr>
                <w:rFonts w:ascii="Cordia New" w:eastAsia="Times New Roman" w:hAnsi="Cordia New"/>
                <w:szCs w:val="22"/>
                <w:lang w:val="en-GB"/>
              </w:rPr>
              <w:t>882</w:t>
            </w:r>
          </w:p>
        </w:tc>
        <w:tc>
          <w:tcPr>
            <w:tcW w:w="1728" w:type="dxa"/>
          </w:tcPr>
          <w:p w14:paraId="505E34AE" w14:textId="4D9796A6" w:rsidR="00C14E0D" w:rsidRPr="00716489" w:rsidRDefault="00BC4424"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4917DFF6" w14:textId="72FB6F8C" w:rsidR="00C14E0D" w:rsidRPr="00716489" w:rsidRDefault="00B41D75"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23</w:t>
            </w:r>
            <w:r w:rsidR="004C1C41" w:rsidRPr="00716489">
              <w:rPr>
                <w:rFonts w:ascii="Cordia New" w:eastAsia="Times New Roman" w:hAnsi="Cordia New"/>
                <w:szCs w:val="22"/>
              </w:rPr>
              <w:t>,</w:t>
            </w:r>
            <w:r w:rsidRPr="00716489">
              <w:rPr>
                <w:rFonts w:ascii="Cordia New" w:eastAsia="Times New Roman" w:hAnsi="Cordia New"/>
                <w:szCs w:val="22"/>
                <w:lang w:val="en-GB"/>
              </w:rPr>
              <w:t>163</w:t>
            </w:r>
            <w:r w:rsidR="004C1C41" w:rsidRPr="00716489">
              <w:rPr>
                <w:rFonts w:ascii="Cordia New" w:eastAsia="Times New Roman" w:hAnsi="Cordia New"/>
                <w:szCs w:val="22"/>
              </w:rPr>
              <w:t>,</w:t>
            </w:r>
            <w:r w:rsidRPr="00716489">
              <w:rPr>
                <w:rFonts w:ascii="Cordia New" w:eastAsia="Times New Roman" w:hAnsi="Cordia New"/>
                <w:szCs w:val="22"/>
                <w:lang w:val="en-GB"/>
              </w:rPr>
              <w:t>805</w:t>
            </w:r>
          </w:p>
        </w:tc>
      </w:tr>
      <w:tr w:rsidR="00C14E0D" w:rsidRPr="00716489" w14:paraId="2716C22C" w14:textId="77777777" w:rsidTr="00716489">
        <w:tc>
          <w:tcPr>
            <w:tcW w:w="4140" w:type="dxa"/>
            <w:vAlign w:val="bottom"/>
          </w:tcPr>
          <w:p w14:paraId="414D9953" w14:textId="77777777" w:rsidR="00C14E0D" w:rsidRPr="00716489" w:rsidRDefault="00C14E0D" w:rsidP="00690182">
            <w:pPr>
              <w:spacing w:after="0" w:line="240" w:lineRule="auto"/>
              <w:ind w:left="324"/>
              <w:rPr>
                <w:rFonts w:ascii="Cordia New" w:eastAsia="Times New Roman" w:hAnsi="Cordia New"/>
                <w:sz w:val="16"/>
                <w:szCs w:val="16"/>
              </w:rPr>
            </w:pPr>
          </w:p>
        </w:tc>
        <w:tc>
          <w:tcPr>
            <w:tcW w:w="1224" w:type="dxa"/>
            <w:vAlign w:val="bottom"/>
          </w:tcPr>
          <w:p w14:paraId="58FFD134" w14:textId="77777777" w:rsidR="00C14E0D" w:rsidRPr="00716489" w:rsidRDefault="00C14E0D" w:rsidP="00690182">
            <w:pPr>
              <w:spacing w:after="0" w:line="240" w:lineRule="auto"/>
              <w:ind w:left="432"/>
              <w:jc w:val="right"/>
              <w:rPr>
                <w:rFonts w:ascii="Cordia New" w:eastAsia="Times New Roman" w:hAnsi="Cordia New"/>
                <w:sz w:val="16"/>
                <w:szCs w:val="16"/>
              </w:rPr>
            </w:pPr>
          </w:p>
        </w:tc>
        <w:tc>
          <w:tcPr>
            <w:tcW w:w="1224" w:type="dxa"/>
            <w:vAlign w:val="bottom"/>
          </w:tcPr>
          <w:p w14:paraId="69099FBD" w14:textId="77777777" w:rsidR="00C14E0D" w:rsidRPr="00716489" w:rsidRDefault="00C14E0D" w:rsidP="00690182">
            <w:pPr>
              <w:spacing w:after="0" w:line="240" w:lineRule="auto"/>
              <w:ind w:left="432"/>
              <w:jc w:val="right"/>
              <w:rPr>
                <w:rFonts w:ascii="Cordia New" w:eastAsia="Times New Roman" w:hAnsi="Cordia New"/>
                <w:sz w:val="16"/>
                <w:szCs w:val="16"/>
              </w:rPr>
            </w:pPr>
          </w:p>
        </w:tc>
        <w:tc>
          <w:tcPr>
            <w:tcW w:w="1728" w:type="dxa"/>
          </w:tcPr>
          <w:p w14:paraId="31420C6C" w14:textId="77777777" w:rsidR="00C14E0D" w:rsidRPr="00716489" w:rsidRDefault="00C14E0D" w:rsidP="00690182">
            <w:pPr>
              <w:spacing w:after="0" w:line="240" w:lineRule="auto"/>
              <w:ind w:left="432"/>
              <w:jc w:val="right"/>
              <w:rPr>
                <w:rFonts w:ascii="Cordia New" w:eastAsia="Times New Roman" w:hAnsi="Cordia New"/>
                <w:sz w:val="16"/>
                <w:szCs w:val="16"/>
              </w:rPr>
            </w:pPr>
          </w:p>
        </w:tc>
        <w:tc>
          <w:tcPr>
            <w:tcW w:w="1224" w:type="dxa"/>
            <w:vAlign w:val="bottom"/>
          </w:tcPr>
          <w:p w14:paraId="4DE36140" w14:textId="77777777" w:rsidR="00C14E0D" w:rsidRPr="00716489" w:rsidRDefault="00C14E0D" w:rsidP="00690182">
            <w:pPr>
              <w:spacing w:after="0" w:line="240" w:lineRule="auto"/>
              <w:ind w:left="432"/>
              <w:jc w:val="right"/>
              <w:rPr>
                <w:rFonts w:ascii="Cordia New" w:eastAsia="Times New Roman" w:hAnsi="Cordia New"/>
                <w:sz w:val="16"/>
                <w:szCs w:val="16"/>
              </w:rPr>
            </w:pPr>
          </w:p>
        </w:tc>
      </w:tr>
      <w:tr w:rsidR="00C14E0D" w:rsidRPr="00716489" w14:paraId="0A28E1E4" w14:textId="77777777" w:rsidTr="00716489">
        <w:tc>
          <w:tcPr>
            <w:tcW w:w="4140" w:type="dxa"/>
            <w:vAlign w:val="bottom"/>
            <w:hideMark/>
          </w:tcPr>
          <w:p w14:paraId="2F23D75F" w14:textId="77777777" w:rsidR="00C14E0D" w:rsidRPr="00716489" w:rsidRDefault="00C14E0D" w:rsidP="00690182">
            <w:pPr>
              <w:spacing w:after="0" w:line="240" w:lineRule="auto"/>
              <w:ind w:left="324"/>
              <w:rPr>
                <w:rFonts w:ascii="Cordia New" w:eastAsia="Times New Roman" w:hAnsi="Cordia New"/>
                <w:b/>
                <w:bCs/>
                <w:szCs w:val="22"/>
              </w:rPr>
            </w:pPr>
            <w:r w:rsidRPr="00716489">
              <w:rPr>
                <w:rFonts w:ascii="Cordia New" w:eastAsia="Times New Roman" w:hAnsi="Cordia New"/>
                <w:b/>
                <w:bCs/>
                <w:szCs w:val="22"/>
              </w:rPr>
              <w:t>Deferred income tax liabilities</w:t>
            </w:r>
          </w:p>
        </w:tc>
        <w:tc>
          <w:tcPr>
            <w:tcW w:w="1224" w:type="dxa"/>
            <w:vAlign w:val="bottom"/>
          </w:tcPr>
          <w:p w14:paraId="0D0A12A2" w14:textId="77777777" w:rsidR="00C14E0D" w:rsidRPr="00716489" w:rsidRDefault="00C14E0D" w:rsidP="00690182">
            <w:pPr>
              <w:spacing w:after="0" w:line="240" w:lineRule="auto"/>
              <w:ind w:right="-72"/>
              <w:jc w:val="right"/>
              <w:rPr>
                <w:rFonts w:ascii="Cordia New" w:eastAsia="Times New Roman" w:hAnsi="Cordia New"/>
                <w:szCs w:val="22"/>
              </w:rPr>
            </w:pPr>
          </w:p>
        </w:tc>
        <w:tc>
          <w:tcPr>
            <w:tcW w:w="1224" w:type="dxa"/>
            <w:vAlign w:val="bottom"/>
          </w:tcPr>
          <w:p w14:paraId="56799064" w14:textId="77777777" w:rsidR="00C14E0D" w:rsidRPr="00716489" w:rsidRDefault="00C14E0D" w:rsidP="00690182">
            <w:pPr>
              <w:spacing w:after="0" w:line="240" w:lineRule="auto"/>
              <w:ind w:right="-72"/>
              <w:jc w:val="right"/>
              <w:rPr>
                <w:rFonts w:ascii="Cordia New" w:eastAsia="Times New Roman" w:hAnsi="Cordia New"/>
                <w:szCs w:val="22"/>
              </w:rPr>
            </w:pPr>
          </w:p>
        </w:tc>
        <w:tc>
          <w:tcPr>
            <w:tcW w:w="1728" w:type="dxa"/>
          </w:tcPr>
          <w:p w14:paraId="10A5275F" w14:textId="77777777" w:rsidR="00C14E0D" w:rsidRPr="00716489" w:rsidRDefault="00C14E0D" w:rsidP="00690182">
            <w:pPr>
              <w:spacing w:after="0" w:line="240" w:lineRule="auto"/>
              <w:ind w:right="-72"/>
              <w:jc w:val="right"/>
              <w:rPr>
                <w:rFonts w:ascii="Cordia New" w:eastAsia="Times New Roman" w:hAnsi="Cordia New"/>
                <w:szCs w:val="22"/>
              </w:rPr>
            </w:pPr>
          </w:p>
        </w:tc>
        <w:tc>
          <w:tcPr>
            <w:tcW w:w="1224" w:type="dxa"/>
            <w:vAlign w:val="bottom"/>
          </w:tcPr>
          <w:p w14:paraId="2AE40F3A" w14:textId="77777777" w:rsidR="00C14E0D" w:rsidRPr="00716489" w:rsidRDefault="00C14E0D" w:rsidP="00690182">
            <w:pPr>
              <w:spacing w:after="0" w:line="240" w:lineRule="auto"/>
              <w:ind w:right="-72"/>
              <w:jc w:val="right"/>
              <w:rPr>
                <w:rFonts w:ascii="Cordia New" w:eastAsia="Times New Roman" w:hAnsi="Cordia New"/>
                <w:szCs w:val="22"/>
              </w:rPr>
            </w:pPr>
          </w:p>
        </w:tc>
      </w:tr>
      <w:tr w:rsidR="0098316A" w:rsidRPr="00716489" w14:paraId="1A6D1DE3" w14:textId="77777777" w:rsidTr="00716489">
        <w:tc>
          <w:tcPr>
            <w:tcW w:w="4140" w:type="dxa"/>
            <w:vAlign w:val="bottom"/>
            <w:hideMark/>
          </w:tcPr>
          <w:p w14:paraId="5D6E95AF" w14:textId="060679AB" w:rsidR="0098316A" w:rsidRPr="00716489" w:rsidRDefault="0098316A" w:rsidP="00690182">
            <w:pPr>
              <w:spacing w:after="0" w:line="240" w:lineRule="auto"/>
              <w:ind w:left="324"/>
              <w:rPr>
                <w:rFonts w:ascii="Cordia New" w:eastAsia="Times New Roman" w:hAnsi="Cordia New"/>
                <w:b/>
                <w:bCs/>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on available-for-sales securities</w:t>
            </w:r>
          </w:p>
        </w:tc>
        <w:tc>
          <w:tcPr>
            <w:tcW w:w="1224" w:type="dxa"/>
            <w:vAlign w:val="bottom"/>
          </w:tcPr>
          <w:p w14:paraId="76713AB4" w14:textId="22A453FB" w:rsidR="0098316A" w:rsidRPr="00716489" w:rsidRDefault="0098316A"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211</w:t>
            </w:r>
            <w:r w:rsidRPr="00716489">
              <w:rPr>
                <w:rFonts w:ascii="Cordia New" w:eastAsia="Times New Roman" w:hAnsi="Cordia New"/>
                <w:szCs w:val="22"/>
              </w:rPr>
              <w:t>,</w:t>
            </w:r>
            <w:r w:rsidR="00B41D75" w:rsidRPr="00716489">
              <w:rPr>
                <w:rFonts w:ascii="Cordia New" w:eastAsia="Times New Roman" w:hAnsi="Cordia New"/>
                <w:szCs w:val="22"/>
                <w:lang w:val="en-GB"/>
              </w:rPr>
              <w:t>051</w:t>
            </w:r>
            <w:r w:rsidRPr="00716489">
              <w:rPr>
                <w:rFonts w:ascii="Cordia New" w:eastAsia="Times New Roman" w:hAnsi="Cordia New"/>
                <w:szCs w:val="22"/>
              </w:rPr>
              <w:t>,</w:t>
            </w:r>
            <w:r w:rsidR="00B41D75" w:rsidRPr="00716489">
              <w:rPr>
                <w:rFonts w:ascii="Cordia New" w:eastAsia="Times New Roman" w:hAnsi="Cordia New"/>
                <w:szCs w:val="22"/>
                <w:lang w:val="en-GB"/>
              </w:rPr>
              <w:t>293</w:t>
            </w:r>
            <w:r w:rsidRPr="00716489">
              <w:rPr>
                <w:rFonts w:ascii="Cordia New" w:eastAsia="Times New Roman" w:hAnsi="Cordia New"/>
                <w:szCs w:val="22"/>
              </w:rPr>
              <w:t>)</w:t>
            </w:r>
          </w:p>
        </w:tc>
        <w:tc>
          <w:tcPr>
            <w:tcW w:w="1224" w:type="dxa"/>
            <w:vAlign w:val="bottom"/>
          </w:tcPr>
          <w:p w14:paraId="70E60D50" w14:textId="2148FBBF" w:rsidR="0098316A" w:rsidRPr="00716489" w:rsidRDefault="00CE70D6"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728" w:type="dxa"/>
          </w:tcPr>
          <w:p w14:paraId="4499B511" w14:textId="6793494E" w:rsidR="0098316A" w:rsidRPr="00716489" w:rsidRDefault="004C1C41"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631</w:t>
            </w:r>
            <w:r w:rsidRPr="00716489">
              <w:rPr>
                <w:rFonts w:ascii="Cordia New" w:eastAsia="Times New Roman" w:hAnsi="Cordia New"/>
                <w:szCs w:val="22"/>
              </w:rPr>
              <w:t>,</w:t>
            </w:r>
            <w:r w:rsidR="00B41D75" w:rsidRPr="00716489">
              <w:rPr>
                <w:rFonts w:ascii="Cordia New" w:eastAsia="Times New Roman" w:hAnsi="Cordia New"/>
                <w:szCs w:val="22"/>
                <w:lang w:val="en-GB"/>
              </w:rPr>
              <w:t>958</w:t>
            </w:r>
            <w:r w:rsidRPr="00716489">
              <w:rPr>
                <w:rFonts w:ascii="Cordia New" w:eastAsia="Times New Roman" w:hAnsi="Cordia New"/>
                <w:szCs w:val="22"/>
              </w:rPr>
              <w:t>)</w:t>
            </w:r>
          </w:p>
        </w:tc>
        <w:tc>
          <w:tcPr>
            <w:tcW w:w="1224" w:type="dxa"/>
            <w:vAlign w:val="bottom"/>
          </w:tcPr>
          <w:p w14:paraId="57C42285" w14:textId="035A3068" w:rsidR="0098316A" w:rsidRPr="00716489" w:rsidRDefault="00CE70D6"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211</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683</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251</w:t>
            </w:r>
            <w:r w:rsidRPr="00716489">
              <w:rPr>
                <w:rFonts w:ascii="Cordia New" w:eastAsia="Times New Roman" w:hAnsi="Cordia New"/>
                <w:szCs w:val="22"/>
              </w:rPr>
              <w:t>)</w:t>
            </w:r>
          </w:p>
        </w:tc>
      </w:tr>
      <w:tr w:rsidR="006D58B8" w:rsidRPr="00716489" w14:paraId="05E38711" w14:textId="77777777" w:rsidTr="00716489">
        <w:tc>
          <w:tcPr>
            <w:tcW w:w="4140" w:type="dxa"/>
            <w:vAlign w:val="bottom"/>
          </w:tcPr>
          <w:p w14:paraId="7A2FF185" w14:textId="14D93CBC" w:rsidR="006D58B8" w:rsidRPr="00716489" w:rsidRDefault="002B306A" w:rsidP="00690182">
            <w:pPr>
              <w:spacing w:after="0" w:line="240" w:lineRule="auto"/>
              <w:ind w:left="324"/>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w:t>
            </w:r>
            <w:r w:rsidR="00B371F6" w:rsidRPr="00716489">
              <w:rPr>
                <w:rFonts w:ascii="Cordia New" w:eastAsia="Times New Roman" w:hAnsi="Cordia New"/>
                <w:szCs w:val="22"/>
              </w:rPr>
              <w:t>on revaluation of land</w:t>
            </w:r>
          </w:p>
        </w:tc>
        <w:tc>
          <w:tcPr>
            <w:tcW w:w="1224" w:type="dxa"/>
            <w:vAlign w:val="bottom"/>
          </w:tcPr>
          <w:p w14:paraId="1C517527" w14:textId="49A93DD8" w:rsidR="006D58B8" w:rsidRPr="00716489" w:rsidRDefault="00B371F6"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7C081A21" w14:textId="0251D788" w:rsidR="006D58B8" w:rsidRPr="00716489" w:rsidRDefault="00B371F6"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728" w:type="dxa"/>
          </w:tcPr>
          <w:p w14:paraId="5DDF5055" w14:textId="61A08303" w:rsidR="006D58B8" w:rsidRPr="00716489" w:rsidRDefault="00B371F6"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7</w:t>
            </w:r>
            <w:r w:rsidRPr="00716489">
              <w:rPr>
                <w:rFonts w:ascii="Cordia New" w:eastAsia="Times New Roman" w:hAnsi="Cordia New"/>
                <w:szCs w:val="22"/>
              </w:rPr>
              <w:t>,</w:t>
            </w:r>
            <w:r w:rsidR="00B41D75" w:rsidRPr="00716489">
              <w:rPr>
                <w:rFonts w:ascii="Cordia New" w:eastAsia="Times New Roman" w:hAnsi="Cordia New"/>
                <w:szCs w:val="22"/>
                <w:lang w:val="en-GB"/>
              </w:rPr>
              <w:t>517</w:t>
            </w:r>
            <w:r w:rsidRPr="00716489">
              <w:rPr>
                <w:rFonts w:ascii="Cordia New" w:eastAsia="Times New Roman" w:hAnsi="Cordia New"/>
                <w:szCs w:val="22"/>
              </w:rPr>
              <w:t>,</w:t>
            </w:r>
            <w:r w:rsidR="00B41D75" w:rsidRPr="00716489">
              <w:rPr>
                <w:rFonts w:ascii="Cordia New" w:eastAsia="Times New Roman" w:hAnsi="Cordia New"/>
                <w:szCs w:val="22"/>
                <w:lang w:val="en-GB"/>
              </w:rPr>
              <w:t>003</w:t>
            </w:r>
            <w:r w:rsidRPr="00716489">
              <w:rPr>
                <w:rFonts w:ascii="Cordia New" w:eastAsia="Times New Roman" w:hAnsi="Cordia New"/>
                <w:szCs w:val="22"/>
              </w:rPr>
              <w:t>)</w:t>
            </w:r>
          </w:p>
        </w:tc>
        <w:tc>
          <w:tcPr>
            <w:tcW w:w="1224" w:type="dxa"/>
            <w:vAlign w:val="bottom"/>
          </w:tcPr>
          <w:p w14:paraId="5B19BFE4" w14:textId="6E579596" w:rsidR="006D58B8" w:rsidRPr="00716489" w:rsidRDefault="00B371F6" w:rsidP="00690182">
            <w:pP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7</w:t>
            </w:r>
            <w:r w:rsidRPr="00716489">
              <w:rPr>
                <w:rFonts w:ascii="Cordia New" w:eastAsia="Times New Roman" w:hAnsi="Cordia New"/>
                <w:szCs w:val="22"/>
              </w:rPr>
              <w:t>,</w:t>
            </w:r>
            <w:r w:rsidR="00B41D75" w:rsidRPr="00716489">
              <w:rPr>
                <w:rFonts w:ascii="Cordia New" w:eastAsia="Times New Roman" w:hAnsi="Cordia New"/>
                <w:szCs w:val="22"/>
                <w:lang w:val="en-GB"/>
              </w:rPr>
              <w:t>517</w:t>
            </w:r>
            <w:r w:rsidRPr="00716489">
              <w:rPr>
                <w:rFonts w:ascii="Cordia New" w:eastAsia="Times New Roman" w:hAnsi="Cordia New"/>
                <w:szCs w:val="22"/>
              </w:rPr>
              <w:t>,</w:t>
            </w:r>
            <w:r w:rsidR="00B41D75" w:rsidRPr="00716489">
              <w:rPr>
                <w:rFonts w:ascii="Cordia New" w:eastAsia="Times New Roman" w:hAnsi="Cordia New"/>
                <w:szCs w:val="22"/>
                <w:lang w:val="en-GB"/>
              </w:rPr>
              <w:t>003</w:t>
            </w:r>
            <w:r w:rsidRPr="00716489">
              <w:rPr>
                <w:rFonts w:ascii="Cordia New" w:eastAsia="Times New Roman" w:hAnsi="Cordia New"/>
                <w:szCs w:val="22"/>
              </w:rPr>
              <w:t>)</w:t>
            </w:r>
          </w:p>
        </w:tc>
      </w:tr>
      <w:tr w:rsidR="0098316A" w:rsidRPr="00716489" w14:paraId="727C180F" w14:textId="77777777" w:rsidTr="00716489">
        <w:tc>
          <w:tcPr>
            <w:tcW w:w="4140" w:type="dxa"/>
            <w:vAlign w:val="bottom"/>
          </w:tcPr>
          <w:p w14:paraId="77F0D211" w14:textId="77777777" w:rsidR="0098316A" w:rsidRPr="00716489" w:rsidRDefault="0098316A"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Derivatives</w:t>
            </w:r>
          </w:p>
        </w:tc>
        <w:tc>
          <w:tcPr>
            <w:tcW w:w="1224" w:type="dxa"/>
            <w:vAlign w:val="bottom"/>
          </w:tcPr>
          <w:p w14:paraId="6CB7D51A" w14:textId="1E7BBD97"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10</w:t>
            </w:r>
            <w:r w:rsidRPr="00716489">
              <w:rPr>
                <w:rFonts w:ascii="Cordia New" w:eastAsia="Times New Roman" w:hAnsi="Cordia New"/>
                <w:szCs w:val="22"/>
              </w:rPr>
              <w:t>,</w:t>
            </w:r>
            <w:r w:rsidR="00B41D75" w:rsidRPr="00716489">
              <w:rPr>
                <w:rFonts w:ascii="Cordia New" w:eastAsia="Times New Roman" w:hAnsi="Cordia New"/>
                <w:szCs w:val="22"/>
                <w:lang w:val="en-GB"/>
              </w:rPr>
              <w:t>677</w:t>
            </w:r>
            <w:r w:rsidRPr="00716489">
              <w:rPr>
                <w:rFonts w:ascii="Cordia New" w:eastAsia="Times New Roman" w:hAnsi="Cordia New"/>
                <w:szCs w:val="22"/>
              </w:rPr>
              <w:t>,</w:t>
            </w:r>
            <w:r w:rsidR="00B41D75" w:rsidRPr="00716489">
              <w:rPr>
                <w:rFonts w:ascii="Cordia New" w:eastAsia="Times New Roman" w:hAnsi="Cordia New"/>
                <w:szCs w:val="22"/>
                <w:lang w:val="en-GB"/>
              </w:rPr>
              <w:t>539</w:t>
            </w:r>
            <w:r w:rsidRPr="00716489">
              <w:rPr>
                <w:rFonts w:ascii="Cordia New" w:eastAsia="Times New Roman" w:hAnsi="Cordia New"/>
                <w:szCs w:val="22"/>
              </w:rPr>
              <w:t>)</w:t>
            </w:r>
          </w:p>
        </w:tc>
        <w:tc>
          <w:tcPr>
            <w:tcW w:w="1224" w:type="dxa"/>
          </w:tcPr>
          <w:p w14:paraId="63773B42" w14:textId="25926FEF" w:rsidR="0098316A" w:rsidRPr="00716489" w:rsidRDefault="006D58B8"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37</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507</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323</w:t>
            </w:r>
            <w:r w:rsidRPr="00716489">
              <w:rPr>
                <w:rFonts w:ascii="Cordia New" w:eastAsia="Times New Roman" w:hAnsi="Cordia New"/>
                <w:szCs w:val="22"/>
              </w:rPr>
              <w:t>)</w:t>
            </w:r>
          </w:p>
        </w:tc>
        <w:tc>
          <w:tcPr>
            <w:tcW w:w="1728" w:type="dxa"/>
          </w:tcPr>
          <w:p w14:paraId="702933B5" w14:textId="2948B2FD" w:rsidR="0098316A" w:rsidRPr="00716489" w:rsidRDefault="00B371F6"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77B193B2" w14:textId="7787E02A" w:rsidR="0098316A" w:rsidRPr="00716489" w:rsidRDefault="00B371F6"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48</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184</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862</w:t>
            </w:r>
            <w:r w:rsidRPr="00716489">
              <w:rPr>
                <w:rFonts w:ascii="Cordia New" w:eastAsia="Times New Roman" w:hAnsi="Cordia New"/>
                <w:szCs w:val="22"/>
              </w:rPr>
              <w:t>)</w:t>
            </w:r>
          </w:p>
        </w:tc>
      </w:tr>
      <w:tr w:rsidR="0098316A" w:rsidRPr="00716489" w14:paraId="1FFF5BB9" w14:textId="77777777" w:rsidTr="00716489">
        <w:tc>
          <w:tcPr>
            <w:tcW w:w="4140" w:type="dxa"/>
            <w:vAlign w:val="bottom"/>
          </w:tcPr>
          <w:p w14:paraId="1DB3F628" w14:textId="77777777" w:rsidR="0098316A" w:rsidRPr="00716489" w:rsidRDefault="0098316A" w:rsidP="00690182">
            <w:pPr>
              <w:spacing w:after="0" w:line="240" w:lineRule="auto"/>
              <w:ind w:left="324"/>
              <w:rPr>
                <w:rFonts w:ascii="Cordia New" w:eastAsia="Times New Roman" w:hAnsi="Cordia New"/>
                <w:szCs w:val="22"/>
              </w:rPr>
            </w:pPr>
          </w:p>
        </w:tc>
        <w:tc>
          <w:tcPr>
            <w:tcW w:w="1224" w:type="dxa"/>
            <w:vAlign w:val="bottom"/>
          </w:tcPr>
          <w:p w14:paraId="1BF71601" w14:textId="4BD1B6D5" w:rsidR="0098316A" w:rsidRPr="00716489" w:rsidRDefault="0098316A"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221</w:t>
            </w:r>
            <w:r w:rsidRPr="00716489">
              <w:rPr>
                <w:rFonts w:ascii="Cordia New" w:eastAsia="Times New Roman" w:hAnsi="Cordia New"/>
                <w:szCs w:val="22"/>
              </w:rPr>
              <w:t>,</w:t>
            </w:r>
            <w:r w:rsidR="00B41D75" w:rsidRPr="00716489">
              <w:rPr>
                <w:rFonts w:ascii="Cordia New" w:eastAsia="Times New Roman" w:hAnsi="Cordia New"/>
                <w:szCs w:val="22"/>
                <w:lang w:val="en-GB"/>
              </w:rPr>
              <w:t>728</w:t>
            </w:r>
            <w:r w:rsidRPr="00716489">
              <w:rPr>
                <w:rFonts w:ascii="Cordia New" w:eastAsia="Times New Roman" w:hAnsi="Cordia New"/>
                <w:szCs w:val="22"/>
              </w:rPr>
              <w:t>,</w:t>
            </w:r>
            <w:r w:rsidR="00B41D75" w:rsidRPr="00716489">
              <w:rPr>
                <w:rFonts w:ascii="Cordia New" w:eastAsia="Times New Roman" w:hAnsi="Cordia New"/>
                <w:szCs w:val="22"/>
                <w:lang w:val="en-GB"/>
              </w:rPr>
              <w:t>832</w:t>
            </w:r>
            <w:r w:rsidRPr="00716489">
              <w:rPr>
                <w:rFonts w:ascii="Cordia New" w:eastAsia="Times New Roman" w:hAnsi="Cordia New"/>
                <w:szCs w:val="22"/>
              </w:rPr>
              <w:t>)</w:t>
            </w:r>
          </w:p>
        </w:tc>
        <w:tc>
          <w:tcPr>
            <w:tcW w:w="1224" w:type="dxa"/>
          </w:tcPr>
          <w:p w14:paraId="7113E40D" w14:textId="7E3FD422" w:rsidR="0098316A" w:rsidRPr="00716489" w:rsidRDefault="006D58B8"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37</w:t>
            </w:r>
            <w:r w:rsidRPr="00716489">
              <w:rPr>
                <w:rFonts w:ascii="Cordia New" w:eastAsia="Times New Roman" w:hAnsi="Cordia New"/>
                <w:szCs w:val="22"/>
              </w:rPr>
              <w:t>,</w:t>
            </w:r>
            <w:r w:rsidR="00B41D75" w:rsidRPr="00716489">
              <w:rPr>
                <w:rFonts w:ascii="Cordia New" w:eastAsia="Times New Roman" w:hAnsi="Cordia New"/>
                <w:szCs w:val="22"/>
                <w:lang w:val="en-GB"/>
              </w:rPr>
              <w:t>507</w:t>
            </w:r>
            <w:r w:rsidRPr="00716489">
              <w:rPr>
                <w:rFonts w:ascii="Cordia New" w:eastAsia="Times New Roman" w:hAnsi="Cordia New"/>
                <w:szCs w:val="22"/>
              </w:rPr>
              <w:t>,</w:t>
            </w:r>
            <w:r w:rsidR="00B41D75" w:rsidRPr="00716489">
              <w:rPr>
                <w:rFonts w:ascii="Cordia New" w:eastAsia="Times New Roman" w:hAnsi="Cordia New"/>
                <w:szCs w:val="22"/>
                <w:lang w:val="en-GB"/>
              </w:rPr>
              <w:t>323</w:t>
            </w:r>
            <w:r w:rsidRPr="00716489">
              <w:rPr>
                <w:rFonts w:ascii="Cordia New" w:eastAsia="Times New Roman" w:hAnsi="Cordia New"/>
                <w:szCs w:val="22"/>
              </w:rPr>
              <w:t>)</w:t>
            </w:r>
          </w:p>
        </w:tc>
        <w:tc>
          <w:tcPr>
            <w:tcW w:w="1728" w:type="dxa"/>
          </w:tcPr>
          <w:p w14:paraId="2320AFB3" w14:textId="04D4D800" w:rsidR="0098316A" w:rsidRPr="00716489" w:rsidRDefault="00B371F6"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8</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148</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961</w:t>
            </w:r>
            <w:r w:rsidR="00DE4D08" w:rsidRPr="00716489">
              <w:rPr>
                <w:rFonts w:ascii="Cordia New" w:eastAsia="Times New Roman" w:hAnsi="Cordia New"/>
                <w:szCs w:val="22"/>
              </w:rPr>
              <w:t>)</w:t>
            </w:r>
          </w:p>
        </w:tc>
        <w:tc>
          <w:tcPr>
            <w:tcW w:w="1224" w:type="dxa"/>
            <w:vAlign w:val="bottom"/>
          </w:tcPr>
          <w:p w14:paraId="38012BF0" w14:textId="67A98FE0" w:rsidR="0098316A" w:rsidRPr="00716489" w:rsidRDefault="00DE4D08" w:rsidP="00690182">
            <w:pPr>
              <w:pBdr>
                <w:bottom w:val="sing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267</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385</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116</w:t>
            </w:r>
            <w:r w:rsidRPr="00716489">
              <w:rPr>
                <w:rFonts w:ascii="Cordia New" w:eastAsia="Times New Roman" w:hAnsi="Cordia New"/>
                <w:szCs w:val="22"/>
              </w:rPr>
              <w:t>)</w:t>
            </w:r>
          </w:p>
        </w:tc>
      </w:tr>
      <w:tr w:rsidR="0098316A" w:rsidRPr="00716489" w14:paraId="53763F12" w14:textId="77777777" w:rsidTr="00716489">
        <w:tc>
          <w:tcPr>
            <w:tcW w:w="4140" w:type="dxa"/>
            <w:vAlign w:val="bottom"/>
          </w:tcPr>
          <w:p w14:paraId="226E9144" w14:textId="77777777" w:rsidR="0098316A" w:rsidRPr="00716489" w:rsidRDefault="0098316A" w:rsidP="00690182">
            <w:pPr>
              <w:spacing w:after="0" w:line="240" w:lineRule="auto"/>
              <w:ind w:left="324"/>
              <w:rPr>
                <w:rFonts w:ascii="Cordia New" w:eastAsia="Times New Roman" w:hAnsi="Cordia New"/>
                <w:sz w:val="12"/>
                <w:szCs w:val="12"/>
              </w:rPr>
            </w:pPr>
          </w:p>
        </w:tc>
        <w:tc>
          <w:tcPr>
            <w:tcW w:w="1224" w:type="dxa"/>
            <w:vAlign w:val="bottom"/>
          </w:tcPr>
          <w:p w14:paraId="06C79501" w14:textId="77777777" w:rsidR="0098316A" w:rsidRPr="00716489" w:rsidRDefault="0098316A" w:rsidP="00690182">
            <w:pPr>
              <w:spacing w:after="0" w:line="240" w:lineRule="auto"/>
              <w:ind w:left="432"/>
              <w:jc w:val="right"/>
              <w:rPr>
                <w:rFonts w:ascii="Cordia New" w:eastAsia="Times New Roman" w:hAnsi="Cordia New"/>
                <w:sz w:val="12"/>
                <w:szCs w:val="12"/>
              </w:rPr>
            </w:pPr>
          </w:p>
        </w:tc>
        <w:tc>
          <w:tcPr>
            <w:tcW w:w="1224" w:type="dxa"/>
            <w:vAlign w:val="bottom"/>
          </w:tcPr>
          <w:p w14:paraId="31ABFCCA" w14:textId="77777777" w:rsidR="0098316A" w:rsidRPr="00716489" w:rsidRDefault="0098316A" w:rsidP="00690182">
            <w:pPr>
              <w:spacing w:after="0" w:line="240" w:lineRule="auto"/>
              <w:ind w:left="432"/>
              <w:jc w:val="right"/>
              <w:rPr>
                <w:rFonts w:ascii="Cordia New" w:eastAsia="Times New Roman" w:hAnsi="Cordia New"/>
                <w:sz w:val="12"/>
                <w:szCs w:val="12"/>
              </w:rPr>
            </w:pPr>
          </w:p>
        </w:tc>
        <w:tc>
          <w:tcPr>
            <w:tcW w:w="1728" w:type="dxa"/>
          </w:tcPr>
          <w:p w14:paraId="2E0D986B" w14:textId="77777777" w:rsidR="0098316A" w:rsidRPr="00716489" w:rsidRDefault="0098316A" w:rsidP="00690182">
            <w:pPr>
              <w:spacing w:after="0" w:line="240" w:lineRule="auto"/>
              <w:ind w:left="432"/>
              <w:jc w:val="right"/>
              <w:rPr>
                <w:rFonts w:ascii="Cordia New" w:eastAsia="Times New Roman" w:hAnsi="Cordia New"/>
                <w:sz w:val="12"/>
                <w:szCs w:val="12"/>
              </w:rPr>
            </w:pPr>
          </w:p>
        </w:tc>
        <w:tc>
          <w:tcPr>
            <w:tcW w:w="1224" w:type="dxa"/>
            <w:vAlign w:val="bottom"/>
          </w:tcPr>
          <w:p w14:paraId="5A9CFBD7" w14:textId="77777777" w:rsidR="0098316A" w:rsidRPr="00716489" w:rsidRDefault="0098316A" w:rsidP="00690182">
            <w:pPr>
              <w:spacing w:after="0" w:line="240" w:lineRule="auto"/>
              <w:ind w:left="432"/>
              <w:jc w:val="right"/>
              <w:rPr>
                <w:rFonts w:ascii="Cordia New" w:eastAsia="Times New Roman" w:hAnsi="Cordia New"/>
                <w:sz w:val="12"/>
                <w:szCs w:val="12"/>
              </w:rPr>
            </w:pPr>
          </w:p>
        </w:tc>
      </w:tr>
      <w:tr w:rsidR="0098316A" w:rsidRPr="00716489" w14:paraId="77D73C17" w14:textId="77777777" w:rsidTr="00716489">
        <w:tc>
          <w:tcPr>
            <w:tcW w:w="4140" w:type="dxa"/>
            <w:vAlign w:val="bottom"/>
            <w:hideMark/>
          </w:tcPr>
          <w:p w14:paraId="7A5E78D1" w14:textId="77777777" w:rsidR="0098316A" w:rsidRPr="00716489" w:rsidRDefault="0098316A" w:rsidP="00690182">
            <w:pPr>
              <w:spacing w:after="0" w:line="240" w:lineRule="auto"/>
              <w:ind w:left="324"/>
              <w:rPr>
                <w:rFonts w:ascii="Cordia New" w:eastAsia="Times New Roman" w:hAnsi="Cordia New"/>
                <w:szCs w:val="22"/>
              </w:rPr>
            </w:pPr>
            <w:r w:rsidRPr="00716489">
              <w:rPr>
                <w:rFonts w:ascii="Cordia New" w:eastAsia="Times New Roman" w:hAnsi="Cordia New"/>
                <w:szCs w:val="22"/>
              </w:rPr>
              <w:t>Deferred income tax liabilities, net</w:t>
            </w:r>
          </w:p>
        </w:tc>
        <w:tc>
          <w:tcPr>
            <w:tcW w:w="1224" w:type="dxa"/>
            <w:vAlign w:val="bottom"/>
            <w:hideMark/>
          </w:tcPr>
          <w:p w14:paraId="154DDD9E" w14:textId="0BE2ADDF" w:rsidR="0098316A" w:rsidRPr="00716489" w:rsidRDefault="0098316A"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203</w:t>
            </w:r>
            <w:r w:rsidRPr="00716489">
              <w:rPr>
                <w:rFonts w:ascii="Cordia New" w:eastAsia="Times New Roman" w:hAnsi="Cordia New"/>
                <w:szCs w:val="22"/>
              </w:rPr>
              <w:t>,</w:t>
            </w:r>
            <w:r w:rsidR="00B41D75" w:rsidRPr="00716489">
              <w:rPr>
                <w:rFonts w:ascii="Cordia New" w:eastAsia="Times New Roman" w:hAnsi="Cordia New"/>
                <w:szCs w:val="22"/>
                <w:lang w:val="en-GB"/>
              </w:rPr>
              <w:t>221</w:t>
            </w:r>
            <w:r w:rsidRPr="00716489">
              <w:rPr>
                <w:rFonts w:ascii="Cordia New" w:eastAsia="Times New Roman" w:hAnsi="Cordia New"/>
                <w:szCs w:val="22"/>
              </w:rPr>
              <w:t>,</w:t>
            </w:r>
            <w:r w:rsidR="00B41D75" w:rsidRPr="00716489">
              <w:rPr>
                <w:rFonts w:ascii="Cordia New" w:eastAsia="Times New Roman" w:hAnsi="Cordia New"/>
                <w:szCs w:val="22"/>
                <w:lang w:val="en-GB"/>
              </w:rPr>
              <w:t>909</w:t>
            </w:r>
            <w:r w:rsidRPr="00716489">
              <w:rPr>
                <w:rFonts w:ascii="Cordia New" w:eastAsia="Times New Roman" w:hAnsi="Cordia New"/>
                <w:szCs w:val="22"/>
              </w:rPr>
              <w:t>)</w:t>
            </w:r>
          </w:p>
        </w:tc>
        <w:tc>
          <w:tcPr>
            <w:tcW w:w="1224" w:type="dxa"/>
            <w:vAlign w:val="bottom"/>
          </w:tcPr>
          <w:p w14:paraId="673BBB41" w14:textId="26428AB8" w:rsidR="0098316A" w:rsidRPr="00716489" w:rsidRDefault="00DF78D1"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32</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850</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441</w:t>
            </w:r>
            <w:r w:rsidRPr="00716489">
              <w:rPr>
                <w:rFonts w:ascii="Cordia New" w:eastAsia="Times New Roman" w:hAnsi="Cordia New"/>
                <w:szCs w:val="22"/>
              </w:rPr>
              <w:t>)</w:t>
            </w:r>
          </w:p>
        </w:tc>
        <w:tc>
          <w:tcPr>
            <w:tcW w:w="1728" w:type="dxa"/>
          </w:tcPr>
          <w:p w14:paraId="798BAA0A" w14:textId="1597019E" w:rsidR="0098316A" w:rsidRPr="00716489" w:rsidRDefault="00DF78D1"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8</w:t>
            </w:r>
            <w:r w:rsidR="00BC4424" w:rsidRPr="00716489">
              <w:rPr>
                <w:rFonts w:ascii="Cordia New" w:eastAsia="Times New Roman" w:hAnsi="Cordia New"/>
                <w:szCs w:val="22"/>
              </w:rPr>
              <w:t>,</w:t>
            </w:r>
            <w:r w:rsidR="00B41D75" w:rsidRPr="00716489">
              <w:rPr>
                <w:rFonts w:ascii="Cordia New" w:eastAsia="Times New Roman" w:hAnsi="Cordia New"/>
                <w:szCs w:val="22"/>
                <w:lang w:val="en-GB"/>
              </w:rPr>
              <w:t>148</w:t>
            </w:r>
            <w:r w:rsidR="004C1C41" w:rsidRPr="00716489">
              <w:rPr>
                <w:rFonts w:ascii="Cordia New" w:eastAsia="Times New Roman" w:hAnsi="Cordia New"/>
                <w:szCs w:val="22"/>
              </w:rPr>
              <w:t>,</w:t>
            </w:r>
            <w:r w:rsidR="00B41D75" w:rsidRPr="00716489">
              <w:rPr>
                <w:rFonts w:ascii="Cordia New" w:eastAsia="Times New Roman" w:hAnsi="Cordia New"/>
                <w:szCs w:val="22"/>
                <w:lang w:val="en-GB"/>
              </w:rPr>
              <w:t>961</w:t>
            </w:r>
            <w:r w:rsidRPr="00716489">
              <w:rPr>
                <w:rFonts w:ascii="Cordia New" w:eastAsia="Times New Roman" w:hAnsi="Cordia New"/>
                <w:szCs w:val="22"/>
              </w:rPr>
              <w:t>)</w:t>
            </w:r>
          </w:p>
        </w:tc>
        <w:tc>
          <w:tcPr>
            <w:tcW w:w="1224" w:type="dxa"/>
            <w:vAlign w:val="bottom"/>
          </w:tcPr>
          <w:p w14:paraId="7E074461" w14:textId="317C9CA6" w:rsidR="0098316A" w:rsidRPr="00716489" w:rsidRDefault="00DF78D1" w:rsidP="00690182">
            <w:pPr>
              <w:pBdr>
                <w:bottom w:val="double" w:sz="4" w:space="1" w:color="auto"/>
              </w:pBdr>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244</w:t>
            </w:r>
            <w:r w:rsidRPr="00716489">
              <w:rPr>
                <w:rFonts w:ascii="Cordia New" w:eastAsia="Times New Roman" w:hAnsi="Cordia New"/>
                <w:szCs w:val="22"/>
              </w:rPr>
              <w:t>,</w:t>
            </w:r>
            <w:r w:rsidR="00B41D75" w:rsidRPr="00716489">
              <w:rPr>
                <w:rFonts w:ascii="Cordia New" w:eastAsia="Times New Roman" w:hAnsi="Cordia New"/>
                <w:szCs w:val="22"/>
                <w:lang w:val="en-GB"/>
              </w:rPr>
              <w:t>221</w:t>
            </w:r>
            <w:r w:rsidRPr="00716489">
              <w:rPr>
                <w:rFonts w:ascii="Cordia New" w:eastAsia="Times New Roman" w:hAnsi="Cordia New"/>
                <w:szCs w:val="22"/>
              </w:rPr>
              <w:t>,</w:t>
            </w:r>
            <w:r w:rsidR="00B41D75" w:rsidRPr="00716489">
              <w:rPr>
                <w:rFonts w:ascii="Cordia New" w:eastAsia="Times New Roman" w:hAnsi="Cordia New"/>
                <w:szCs w:val="22"/>
                <w:lang w:val="en-GB"/>
              </w:rPr>
              <w:t>311</w:t>
            </w:r>
            <w:r w:rsidRPr="00716489">
              <w:rPr>
                <w:rFonts w:ascii="Cordia New" w:eastAsia="Times New Roman" w:hAnsi="Cordia New"/>
                <w:szCs w:val="22"/>
              </w:rPr>
              <w:t>)</w:t>
            </w:r>
          </w:p>
        </w:tc>
      </w:tr>
    </w:tbl>
    <w:p w14:paraId="53DACCA0" w14:textId="493D34F7" w:rsidR="00C721A4" w:rsidRPr="00690182" w:rsidRDefault="00C721A4" w:rsidP="00690182">
      <w:pPr>
        <w:spacing w:after="0" w:line="240" w:lineRule="auto"/>
        <w:ind w:left="547" w:hanging="540"/>
        <w:jc w:val="both"/>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36</w:t>
      </w:r>
      <w:r w:rsidRPr="00690182">
        <w:rPr>
          <w:rFonts w:ascii="Cordia New" w:eastAsia="Times New Roman" w:hAnsi="Cordia New"/>
          <w:b/>
          <w:bCs/>
          <w:sz w:val="28"/>
        </w:rPr>
        <w:tab/>
        <w:t>Deferred income taxes and income taxes</w:t>
      </w:r>
      <w:r w:rsidRPr="00690182">
        <w:rPr>
          <w:rFonts w:ascii="Cordia New" w:eastAsia="Times New Roman" w:hAnsi="Cordia New"/>
          <w:sz w:val="28"/>
        </w:rPr>
        <w:t xml:space="preserve"> (Cont’d)</w:t>
      </w:r>
    </w:p>
    <w:p w14:paraId="0BE90672" w14:textId="77777777" w:rsidR="00C721A4" w:rsidRPr="00690182" w:rsidRDefault="00C721A4" w:rsidP="00690182">
      <w:pPr>
        <w:tabs>
          <w:tab w:val="center" w:pos="4320"/>
          <w:tab w:val="right" w:pos="8640"/>
        </w:tabs>
        <w:spacing w:after="0" w:line="240" w:lineRule="auto"/>
        <w:ind w:left="547"/>
        <w:jc w:val="both"/>
        <w:rPr>
          <w:rFonts w:ascii="Cordia New" w:eastAsia="Times New Roman" w:hAnsi="Cordia New"/>
          <w:b/>
          <w:bCs/>
          <w:sz w:val="28"/>
        </w:rPr>
      </w:pPr>
    </w:p>
    <w:p w14:paraId="1F664DC8" w14:textId="6F93D6E5" w:rsidR="00B508F5" w:rsidRPr="00690182" w:rsidRDefault="00B508F5" w:rsidP="00690182">
      <w:pPr>
        <w:tabs>
          <w:tab w:val="center" w:pos="4320"/>
          <w:tab w:val="right" w:pos="8640"/>
        </w:tabs>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Deferred income tax assets are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for tax loss and carry forwards only to the extent that </w:t>
      </w:r>
      <w:proofErr w:type="spellStart"/>
      <w:r w:rsidRPr="00690182">
        <w:rPr>
          <w:rFonts w:ascii="Cordia New" w:eastAsia="Times New Roman" w:hAnsi="Cordia New"/>
          <w:sz w:val="28"/>
        </w:rPr>
        <w:t>realisation</w:t>
      </w:r>
      <w:proofErr w:type="spellEnd"/>
      <w:r w:rsidRPr="00690182">
        <w:rPr>
          <w:rFonts w:ascii="Cordia New" w:eastAsia="Times New Roman" w:hAnsi="Cordia New"/>
          <w:sz w:val="28"/>
        </w:rPr>
        <w:t xml:space="preserve"> of the related tax benefit through the future taxable profits is probable. The Group has </w:t>
      </w:r>
      <w:proofErr w:type="spellStart"/>
      <w:r w:rsidRPr="00690182">
        <w:rPr>
          <w:rFonts w:ascii="Cordia New" w:eastAsia="Times New Roman" w:hAnsi="Cordia New"/>
          <w:sz w:val="28"/>
        </w:rPr>
        <w:t>unrecognised</w:t>
      </w:r>
      <w:proofErr w:type="spellEnd"/>
      <w:r w:rsidRPr="00690182">
        <w:rPr>
          <w:rFonts w:ascii="Cordia New" w:eastAsia="Times New Roman" w:hAnsi="Cordia New"/>
          <w:sz w:val="28"/>
        </w:rPr>
        <w:t xml:space="preserve"> tax loss carried forward of Baht </w:t>
      </w:r>
      <w:r w:rsidRPr="00690182">
        <w:rPr>
          <w:rFonts w:ascii="Cordia New" w:eastAsia="Times New Roman" w:hAnsi="Cordia New"/>
          <w:sz w:val="28"/>
          <w:lang w:val="en-GB"/>
        </w:rPr>
        <w:t>2</w:t>
      </w:r>
      <w:r w:rsidRPr="00690182">
        <w:rPr>
          <w:rFonts w:ascii="Cordia New" w:eastAsia="Times New Roman" w:hAnsi="Cordia New"/>
          <w:sz w:val="28"/>
        </w:rPr>
        <w:t>,</w:t>
      </w:r>
      <w:r w:rsidRPr="00690182">
        <w:rPr>
          <w:rFonts w:ascii="Cordia New" w:eastAsia="Times New Roman" w:hAnsi="Cordia New"/>
          <w:sz w:val="28"/>
          <w:lang w:val="en-GB"/>
        </w:rPr>
        <w:t>1</w:t>
      </w:r>
      <w:r w:rsidR="001E6063" w:rsidRPr="00690182">
        <w:rPr>
          <w:rFonts w:ascii="Cordia New" w:eastAsia="Times New Roman" w:hAnsi="Cordia New"/>
          <w:sz w:val="28"/>
          <w:lang w:val="en-GB"/>
        </w:rPr>
        <w:t>25</w:t>
      </w:r>
      <w:r w:rsidRPr="00690182">
        <w:rPr>
          <w:rFonts w:ascii="Cordia New" w:eastAsia="Times New Roman" w:hAnsi="Cordia New"/>
          <w:sz w:val="28"/>
        </w:rPr>
        <w:t xml:space="preserve"> million will be expired during </w:t>
      </w:r>
      <w:r w:rsidRPr="00690182">
        <w:rPr>
          <w:rFonts w:ascii="Cordia New" w:eastAsia="Times New Roman" w:hAnsi="Cordia New"/>
          <w:sz w:val="28"/>
          <w:lang w:val="en-GB"/>
        </w:rPr>
        <w:t>202</w:t>
      </w:r>
      <w:r w:rsidR="00764034">
        <w:rPr>
          <w:rFonts w:ascii="Cordia New" w:eastAsia="Times New Roman" w:hAnsi="Cordia New"/>
          <w:sz w:val="28"/>
          <w:lang w:val="en-GB"/>
        </w:rPr>
        <w:t>2</w:t>
      </w:r>
      <w:r w:rsidRPr="00690182">
        <w:rPr>
          <w:rFonts w:ascii="Cordia New" w:eastAsia="Times New Roman" w:hAnsi="Cordia New"/>
          <w:sz w:val="28"/>
        </w:rPr>
        <w:t xml:space="preserve"> - </w:t>
      </w:r>
      <w:r w:rsidRPr="00690182">
        <w:rPr>
          <w:rFonts w:ascii="Cordia New" w:eastAsia="Times New Roman" w:hAnsi="Cordia New"/>
          <w:sz w:val="28"/>
          <w:lang w:val="en-GB"/>
        </w:rPr>
        <w:t>2026</w:t>
      </w:r>
      <w:r w:rsidRPr="00690182">
        <w:rPr>
          <w:rFonts w:ascii="Cordia New" w:eastAsia="Times New Roman" w:hAnsi="Cordia New"/>
          <w:sz w:val="28"/>
        </w:rPr>
        <w:t xml:space="preserve">, and Baht 5,566 million </w:t>
      </w:r>
      <w:r w:rsidRPr="00690182">
        <w:rPr>
          <w:rFonts w:ascii="Cordia New" w:eastAsia="Times New Roman" w:hAnsi="Cordia New"/>
          <w:sz w:val="28"/>
        </w:rPr>
        <w:tab/>
        <w:t xml:space="preserve">will be expired after </w:t>
      </w:r>
      <w:r w:rsidRPr="00690182">
        <w:rPr>
          <w:rFonts w:ascii="Cordia New" w:eastAsia="Times New Roman" w:hAnsi="Cordia New"/>
          <w:sz w:val="28"/>
          <w:lang w:val="en-GB"/>
        </w:rPr>
        <w:t>2026</w:t>
      </w:r>
      <w:r w:rsidRPr="00690182">
        <w:rPr>
          <w:rFonts w:ascii="Cordia New" w:eastAsia="Times New Roman" w:hAnsi="Cordia New"/>
          <w:sz w:val="28"/>
        </w:rPr>
        <w:t xml:space="preserve"> onward, according applicable tax regulations in relevant country.</w:t>
      </w:r>
    </w:p>
    <w:p w14:paraId="32C2A954" w14:textId="77777777" w:rsidR="00B508F5" w:rsidRPr="00690182" w:rsidRDefault="00B508F5" w:rsidP="00690182">
      <w:pPr>
        <w:tabs>
          <w:tab w:val="center" w:pos="4320"/>
          <w:tab w:val="right" w:pos="8640"/>
        </w:tabs>
        <w:spacing w:after="0" w:line="240" w:lineRule="auto"/>
        <w:ind w:left="540"/>
        <w:jc w:val="both"/>
        <w:rPr>
          <w:rFonts w:ascii="Cordia New" w:eastAsia="Times New Roman" w:hAnsi="Cordia New"/>
          <w:sz w:val="28"/>
        </w:rPr>
      </w:pPr>
    </w:p>
    <w:p w14:paraId="70E6D3C7" w14:textId="77777777" w:rsidR="00B508F5" w:rsidRPr="00690182" w:rsidRDefault="00B508F5" w:rsidP="00690182">
      <w:pPr>
        <w:tabs>
          <w:tab w:val="center" w:pos="4320"/>
          <w:tab w:val="right" w:pos="8640"/>
        </w:tabs>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Group does not </w:t>
      </w:r>
      <w:proofErr w:type="spellStart"/>
      <w:r w:rsidRPr="00690182">
        <w:rPr>
          <w:rFonts w:ascii="Cordia New" w:eastAsia="Times New Roman" w:hAnsi="Cordia New"/>
          <w:sz w:val="28"/>
        </w:rPr>
        <w:t>recognise</w:t>
      </w:r>
      <w:proofErr w:type="spellEnd"/>
      <w:r w:rsidRPr="00690182">
        <w:rPr>
          <w:rFonts w:ascii="Cordia New" w:eastAsia="Times New Roman" w:hAnsi="Cordia New"/>
          <w:sz w:val="28"/>
        </w:rPr>
        <w:t xml:space="preserve"> deferred tax liability on undistributed profit and foreign exchange translation related to investment in subsidiaries, </w:t>
      </w:r>
      <w:proofErr w:type="gramStart"/>
      <w:r w:rsidRPr="00690182">
        <w:rPr>
          <w:rFonts w:ascii="Cordia New" w:eastAsia="Times New Roman" w:hAnsi="Cordia New"/>
          <w:sz w:val="28"/>
        </w:rPr>
        <w:t>associates</w:t>
      </w:r>
      <w:proofErr w:type="gramEnd"/>
      <w:r w:rsidRPr="00690182">
        <w:rPr>
          <w:rFonts w:ascii="Cordia New" w:eastAsia="Times New Roman" w:hAnsi="Cordia New"/>
          <w:sz w:val="28"/>
        </w:rPr>
        <w:t xml:space="preserve"> and joint ventures because the Group can control timing for reversal of such items.</w:t>
      </w:r>
    </w:p>
    <w:p w14:paraId="4B43552E" w14:textId="77777777" w:rsidR="00210958" w:rsidRPr="00690182" w:rsidRDefault="00210958" w:rsidP="00690182">
      <w:pPr>
        <w:tabs>
          <w:tab w:val="center" w:pos="4320"/>
          <w:tab w:val="right" w:pos="8640"/>
        </w:tabs>
        <w:spacing w:after="0" w:line="240" w:lineRule="auto"/>
        <w:ind w:left="540"/>
        <w:jc w:val="both"/>
        <w:rPr>
          <w:rFonts w:ascii="Cordia New" w:eastAsia="Times New Roman" w:hAnsi="Cordia New"/>
          <w:sz w:val="28"/>
        </w:rPr>
      </w:pPr>
    </w:p>
    <w:p w14:paraId="68D3987A" w14:textId="7111D2A8" w:rsidR="00C721A4" w:rsidRPr="00690182" w:rsidRDefault="00C721A4" w:rsidP="00690182">
      <w:pPr>
        <w:spacing w:after="0" w:line="240" w:lineRule="auto"/>
        <w:ind w:left="547"/>
        <w:jc w:val="both"/>
        <w:rPr>
          <w:rFonts w:ascii="Cordia New" w:eastAsia="Times New Roman" w:hAnsi="Cordia New"/>
          <w:b/>
          <w:bCs/>
          <w:sz w:val="28"/>
          <w:u w:val="single"/>
        </w:rPr>
      </w:pPr>
      <w:r w:rsidRPr="00690182">
        <w:rPr>
          <w:rFonts w:ascii="Cordia New" w:eastAsia="Times New Roman" w:hAnsi="Cordia New"/>
          <w:b/>
          <w:bCs/>
          <w:sz w:val="28"/>
          <w:u w:val="single"/>
        </w:rPr>
        <w:t>Income taxes</w:t>
      </w:r>
    </w:p>
    <w:p w14:paraId="53CB5A03" w14:textId="77777777" w:rsidR="006D72B8" w:rsidRPr="00690182" w:rsidRDefault="006D72B8" w:rsidP="00690182">
      <w:pPr>
        <w:spacing w:after="0" w:line="240" w:lineRule="auto"/>
        <w:ind w:left="547"/>
        <w:jc w:val="both"/>
        <w:rPr>
          <w:rFonts w:ascii="Cordia New" w:eastAsia="Times New Roman" w:hAnsi="Cordia New"/>
          <w:b/>
          <w:bCs/>
          <w:sz w:val="28"/>
          <w:u w:val="single"/>
        </w:rPr>
      </w:pPr>
    </w:p>
    <w:tbl>
      <w:tblPr>
        <w:tblW w:w="9630" w:type="dxa"/>
        <w:tblLayout w:type="fixed"/>
        <w:tblLook w:val="04A0" w:firstRow="1" w:lastRow="0" w:firstColumn="1" w:lastColumn="0" w:noHBand="0" w:noVBand="1"/>
      </w:tblPr>
      <w:tblGrid>
        <w:gridCol w:w="3870"/>
        <w:gridCol w:w="1440"/>
        <w:gridCol w:w="1440"/>
        <w:gridCol w:w="1440"/>
        <w:gridCol w:w="1440"/>
      </w:tblGrid>
      <w:tr w:rsidR="008B02DC" w:rsidRPr="00690182" w14:paraId="60B670C7" w14:textId="77777777" w:rsidTr="00716489">
        <w:tc>
          <w:tcPr>
            <w:tcW w:w="3870" w:type="dxa"/>
            <w:vAlign w:val="bottom"/>
          </w:tcPr>
          <w:p w14:paraId="188D73F0" w14:textId="77777777" w:rsidR="00C721A4" w:rsidRPr="00690182" w:rsidRDefault="00C721A4" w:rsidP="00690182">
            <w:pPr>
              <w:spacing w:after="0" w:line="240" w:lineRule="auto"/>
              <w:ind w:left="432"/>
              <w:jc w:val="both"/>
              <w:rPr>
                <w:rFonts w:ascii="Cordia New" w:eastAsia="Times New Roman" w:hAnsi="Cordia New"/>
                <w:sz w:val="28"/>
              </w:rPr>
            </w:pPr>
          </w:p>
        </w:tc>
        <w:tc>
          <w:tcPr>
            <w:tcW w:w="2880" w:type="dxa"/>
            <w:gridSpan w:val="2"/>
            <w:vAlign w:val="bottom"/>
            <w:hideMark/>
          </w:tcPr>
          <w:p w14:paraId="05A57C15"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w:t>
            </w:r>
          </w:p>
          <w:p w14:paraId="3895E674"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2880" w:type="dxa"/>
            <w:gridSpan w:val="2"/>
            <w:vAlign w:val="bottom"/>
            <w:hideMark/>
          </w:tcPr>
          <w:p w14:paraId="69B6CC26"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w:t>
            </w:r>
          </w:p>
          <w:p w14:paraId="24C2D01B"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727B054E" w14:textId="77777777" w:rsidTr="00716489">
        <w:tc>
          <w:tcPr>
            <w:tcW w:w="3870" w:type="dxa"/>
            <w:vAlign w:val="bottom"/>
          </w:tcPr>
          <w:p w14:paraId="52115B62" w14:textId="77777777" w:rsidR="00C721A4" w:rsidRPr="00690182" w:rsidRDefault="00C721A4" w:rsidP="00690182">
            <w:pPr>
              <w:spacing w:after="0" w:line="240" w:lineRule="auto"/>
              <w:ind w:left="432"/>
              <w:jc w:val="both"/>
              <w:rPr>
                <w:rFonts w:ascii="Cordia New" w:eastAsia="Times New Roman" w:hAnsi="Cordia New"/>
                <w:sz w:val="28"/>
              </w:rPr>
            </w:pPr>
          </w:p>
        </w:tc>
        <w:tc>
          <w:tcPr>
            <w:tcW w:w="1440" w:type="dxa"/>
            <w:vAlign w:val="bottom"/>
            <w:hideMark/>
          </w:tcPr>
          <w:p w14:paraId="7EEB9750" w14:textId="02FACF96"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2F18DAAA" w14:textId="52A233C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440" w:type="dxa"/>
            <w:vAlign w:val="bottom"/>
            <w:hideMark/>
          </w:tcPr>
          <w:p w14:paraId="6789764F" w14:textId="7DA3ACA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440" w:type="dxa"/>
            <w:vAlign w:val="bottom"/>
            <w:hideMark/>
          </w:tcPr>
          <w:p w14:paraId="1F8CAAA3" w14:textId="5688DC6E"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26B71318" w14:textId="77777777" w:rsidTr="00716489">
        <w:tc>
          <w:tcPr>
            <w:tcW w:w="3870" w:type="dxa"/>
            <w:vAlign w:val="bottom"/>
          </w:tcPr>
          <w:p w14:paraId="74877639" w14:textId="77777777" w:rsidR="00C721A4" w:rsidRPr="00690182" w:rsidRDefault="00C721A4" w:rsidP="00690182">
            <w:pPr>
              <w:spacing w:after="0" w:line="240" w:lineRule="auto"/>
              <w:ind w:left="432"/>
              <w:jc w:val="both"/>
              <w:outlineLvl w:val="5"/>
              <w:rPr>
                <w:rFonts w:ascii="Cordia New" w:eastAsia="Times New Roman" w:hAnsi="Cordia New"/>
                <w:sz w:val="28"/>
              </w:rPr>
            </w:pPr>
          </w:p>
        </w:tc>
        <w:tc>
          <w:tcPr>
            <w:tcW w:w="1440" w:type="dxa"/>
            <w:vAlign w:val="bottom"/>
            <w:hideMark/>
          </w:tcPr>
          <w:p w14:paraId="0BCF5056"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2B49AED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44C4248C"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440" w:type="dxa"/>
            <w:vAlign w:val="bottom"/>
            <w:hideMark/>
          </w:tcPr>
          <w:p w14:paraId="33BAF789"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690182" w14:paraId="58B43FDD" w14:textId="77777777" w:rsidTr="00716489">
        <w:tc>
          <w:tcPr>
            <w:tcW w:w="3870" w:type="dxa"/>
            <w:vAlign w:val="bottom"/>
            <w:hideMark/>
          </w:tcPr>
          <w:p w14:paraId="58644EC4"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8"/>
              </w:rPr>
            </w:pPr>
            <w:r w:rsidRPr="00690182">
              <w:rPr>
                <w:rFonts w:ascii="Cordia New" w:eastAsia="Times New Roman" w:hAnsi="Cordia New"/>
                <w:sz w:val="28"/>
              </w:rPr>
              <w:t>Current tax:</w:t>
            </w:r>
          </w:p>
        </w:tc>
        <w:tc>
          <w:tcPr>
            <w:tcW w:w="1440" w:type="dxa"/>
            <w:vAlign w:val="bottom"/>
          </w:tcPr>
          <w:p w14:paraId="1B2EA73F"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67D2E0E5"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200A9632"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5130D04F" w14:textId="77777777" w:rsidR="00C721A4" w:rsidRPr="00690182"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6C2D1B" w:rsidRPr="00690182" w14:paraId="75DA7412" w14:textId="77777777" w:rsidTr="00716489">
        <w:tc>
          <w:tcPr>
            <w:tcW w:w="3870" w:type="dxa"/>
            <w:vAlign w:val="bottom"/>
            <w:hideMark/>
          </w:tcPr>
          <w:p w14:paraId="1602E0F9" w14:textId="77777777" w:rsidR="006C2D1B" w:rsidRPr="00690182" w:rsidRDefault="006C2D1B"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8"/>
              </w:rPr>
            </w:pPr>
            <w:r w:rsidRPr="00690182">
              <w:rPr>
                <w:rFonts w:ascii="Cordia New" w:eastAsia="Times New Roman" w:hAnsi="Cordia New"/>
                <w:sz w:val="28"/>
              </w:rPr>
              <w:t>Current tax on profits for the year</w:t>
            </w:r>
          </w:p>
        </w:tc>
        <w:tc>
          <w:tcPr>
            <w:tcW w:w="1440" w:type="dxa"/>
            <w:vAlign w:val="bottom"/>
          </w:tcPr>
          <w:p w14:paraId="077D6237" w14:textId="7A01F25B" w:rsidR="006C2D1B" w:rsidRPr="00690182" w:rsidRDefault="006C2D1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171,319,534</w:t>
            </w:r>
          </w:p>
        </w:tc>
        <w:tc>
          <w:tcPr>
            <w:tcW w:w="1440" w:type="dxa"/>
            <w:vAlign w:val="bottom"/>
            <w:hideMark/>
          </w:tcPr>
          <w:p w14:paraId="702D7C78" w14:textId="3613F10D" w:rsidR="006C2D1B" w:rsidRPr="00690182" w:rsidRDefault="006C2D1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w:t>
            </w:r>
            <w:r w:rsidRPr="00690182">
              <w:rPr>
                <w:rFonts w:ascii="Cordia New" w:hAnsi="Cordia New"/>
                <w:sz w:val="28"/>
              </w:rPr>
              <w:t>,</w:t>
            </w:r>
            <w:r w:rsidRPr="00690182">
              <w:rPr>
                <w:rFonts w:ascii="Cordia New" w:hAnsi="Cordia New"/>
                <w:sz w:val="28"/>
                <w:lang w:val="en-GB"/>
              </w:rPr>
              <w:t>974</w:t>
            </w:r>
            <w:r w:rsidRPr="00690182">
              <w:rPr>
                <w:rFonts w:ascii="Cordia New" w:hAnsi="Cordia New"/>
                <w:sz w:val="28"/>
              </w:rPr>
              <w:t>,</w:t>
            </w:r>
            <w:r w:rsidRPr="00690182">
              <w:rPr>
                <w:rFonts w:ascii="Cordia New" w:hAnsi="Cordia New"/>
                <w:sz w:val="28"/>
                <w:lang w:val="en-GB"/>
              </w:rPr>
              <w:t>862</w:t>
            </w:r>
            <w:r w:rsidRPr="00690182">
              <w:rPr>
                <w:rFonts w:ascii="Cordia New" w:hAnsi="Cordia New"/>
                <w:sz w:val="28"/>
              </w:rPr>
              <w:t>,</w:t>
            </w:r>
            <w:r w:rsidRPr="00690182">
              <w:rPr>
                <w:rFonts w:ascii="Cordia New" w:hAnsi="Cordia New"/>
                <w:sz w:val="28"/>
                <w:lang w:val="en-GB"/>
              </w:rPr>
              <w:t>089</w:t>
            </w:r>
          </w:p>
        </w:tc>
        <w:tc>
          <w:tcPr>
            <w:tcW w:w="1440" w:type="dxa"/>
            <w:vAlign w:val="bottom"/>
          </w:tcPr>
          <w:p w14:paraId="1C0CF30B" w14:textId="1D37D3D1" w:rsidR="006C2D1B" w:rsidRPr="00690182" w:rsidRDefault="006C2D1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86</w:t>
            </w:r>
            <w:r w:rsidRPr="00690182">
              <w:rPr>
                <w:rFonts w:ascii="Cordia New" w:hAnsi="Cordia New"/>
                <w:sz w:val="28"/>
              </w:rPr>
              <w:t>,</w:t>
            </w:r>
            <w:r w:rsidRPr="00690182">
              <w:rPr>
                <w:rFonts w:ascii="Cordia New" w:hAnsi="Cordia New"/>
                <w:sz w:val="28"/>
                <w:lang w:val="en-GB"/>
              </w:rPr>
              <w:t>560</w:t>
            </w:r>
            <w:r w:rsidRPr="00690182">
              <w:rPr>
                <w:rFonts w:ascii="Cordia New" w:hAnsi="Cordia New"/>
                <w:sz w:val="28"/>
              </w:rPr>
              <w:t>,</w:t>
            </w:r>
            <w:r w:rsidRPr="00690182">
              <w:rPr>
                <w:rFonts w:ascii="Cordia New" w:hAnsi="Cordia New"/>
                <w:sz w:val="28"/>
                <w:lang w:val="en-GB"/>
              </w:rPr>
              <w:t>922</w:t>
            </w:r>
          </w:p>
        </w:tc>
        <w:tc>
          <w:tcPr>
            <w:tcW w:w="1440" w:type="dxa"/>
            <w:vAlign w:val="bottom"/>
            <w:hideMark/>
          </w:tcPr>
          <w:p w14:paraId="37D4B2C1" w14:textId="16BEBCDA" w:rsidR="006C2D1B" w:rsidRPr="00690182" w:rsidRDefault="006C2D1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p>
        </w:tc>
      </w:tr>
      <w:tr w:rsidR="006C2D1B" w:rsidRPr="00690182" w14:paraId="3AF85717" w14:textId="77777777" w:rsidTr="00716489">
        <w:tc>
          <w:tcPr>
            <w:tcW w:w="3870" w:type="dxa"/>
            <w:vAlign w:val="bottom"/>
            <w:hideMark/>
          </w:tcPr>
          <w:p w14:paraId="58A3CE33" w14:textId="77777777" w:rsidR="006C2D1B" w:rsidRPr="00690182" w:rsidRDefault="006C2D1B"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8"/>
              </w:rPr>
            </w:pPr>
            <w:r w:rsidRPr="00690182">
              <w:rPr>
                <w:rFonts w:ascii="Cordia New" w:eastAsia="Times New Roman" w:hAnsi="Cordia New"/>
                <w:sz w:val="28"/>
              </w:rPr>
              <w:t>Adjustments in respect of prior year</w:t>
            </w:r>
          </w:p>
        </w:tc>
        <w:tc>
          <w:tcPr>
            <w:tcW w:w="1440" w:type="dxa"/>
            <w:vAlign w:val="bottom"/>
          </w:tcPr>
          <w:p w14:paraId="1F2A5784" w14:textId="2FE52393" w:rsidR="006C2D1B" w:rsidRPr="00690182" w:rsidRDefault="006C2D1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11,114,058</w:t>
            </w:r>
          </w:p>
        </w:tc>
        <w:tc>
          <w:tcPr>
            <w:tcW w:w="1440" w:type="dxa"/>
            <w:vAlign w:val="bottom"/>
            <w:hideMark/>
          </w:tcPr>
          <w:p w14:paraId="366C2664" w14:textId="46398849" w:rsidR="006C2D1B" w:rsidRPr="00690182" w:rsidRDefault="006C2D1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16</w:t>
            </w:r>
            <w:r w:rsidRPr="00690182">
              <w:rPr>
                <w:rFonts w:ascii="Cordia New" w:hAnsi="Cordia New"/>
                <w:sz w:val="28"/>
              </w:rPr>
              <w:t>,</w:t>
            </w:r>
            <w:r w:rsidRPr="00690182">
              <w:rPr>
                <w:rFonts w:ascii="Cordia New" w:hAnsi="Cordia New"/>
                <w:sz w:val="28"/>
                <w:lang w:val="en-GB"/>
              </w:rPr>
              <w:t>205</w:t>
            </w:r>
            <w:r w:rsidRPr="00690182">
              <w:rPr>
                <w:rFonts w:ascii="Cordia New" w:hAnsi="Cordia New"/>
                <w:sz w:val="28"/>
              </w:rPr>
              <w:t>,</w:t>
            </w:r>
            <w:r w:rsidRPr="00690182">
              <w:rPr>
                <w:rFonts w:ascii="Cordia New" w:hAnsi="Cordia New"/>
                <w:sz w:val="28"/>
                <w:lang w:val="en-GB"/>
              </w:rPr>
              <w:t>099</w:t>
            </w:r>
            <w:r w:rsidRPr="00690182">
              <w:rPr>
                <w:rFonts w:ascii="Cordia New" w:hAnsi="Cordia New"/>
                <w:sz w:val="28"/>
              </w:rPr>
              <w:t>)</w:t>
            </w:r>
          </w:p>
        </w:tc>
        <w:tc>
          <w:tcPr>
            <w:tcW w:w="1440" w:type="dxa"/>
            <w:vAlign w:val="bottom"/>
          </w:tcPr>
          <w:p w14:paraId="6E099015" w14:textId="670406CB" w:rsidR="006C2D1B" w:rsidRPr="00690182" w:rsidRDefault="006C2D1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p>
        </w:tc>
        <w:tc>
          <w:tcPr>
            <w:tcW w:w="1440" w:type="dxa"/>
            <w:vAlign w:val="bottom"/>
            <w:hideMark/>
          </w:tcPr>
          <w:p w14:paraId="7FE979F3" w14:textId="2428E7AB" w:rsidR="006C2D1B" w:rsidRPr="00690182" w:rsidRDefault="006C2D1B"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2</w:t>
            </w:r>
            <w:r w:rsidRPr="00690182">
              <w:rPr>
                <w:rFonts w:ascii="Cordia New" w:hAnsi="Cordia New"/>
                <w:sz w:val="28"/>
              </w:rPr>
              <w:t>,</w:t>
            </w:r>
            <w:r w:rsidRPr="00690182">
              <w:rPr>
                <w:rFonts w:ascii="Cordia New" w:hAnsi="Cordia New"/>
                <w:sz w:val="28"/>
                <w:lang w:val="en-GB"/>
              </w:rPr>
              <w:t>995</w:t>
            </w:r>
            <w:r w:rsidRPr="00690182">
              <w:rPr>
                <w:rFonts w:ascii="Cordia New" w:hAnsi="Cordia New"/>
                <w:sz w:val="28"/>
              </w:rPr>
              <w:t>,</w:t>
            </w:r>
            <w:r w:rsidRPr="00690182">
              <w:rPr>
                <w:rFonts w:ascii="Cordia New" w:hAnsi="Cordia New"/>
                <w:sz w:val="28"/>
                <w:lang w:val="en-GB"/>
              </w:rPr>
              <w:t>290</w:t>
            </w:r>
          </w:p>
        </w:tc>
      </w:tr>
      <w:tr w:rsidR="00B508F5" w:rsidRPr="00716489" w14:paraId="49E17CDD" w14:textId="77777777" w:rsidTr="00716489">
        <w:tc>
          <w:tcPr>
            <w:tcW w:w="3870" w:type="dxa"/>
            <w:vAlign w:val="bottom"/>
          </w:tcPr>
          <w:p w14:paraId="6431D1EA"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664EDF90"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7AE3842E"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0552D5FF"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55E83FB9" w14:textId="77777777" w:rsidR="00B508F5" w:rsidRPr="00716489" w:rsidRDefault="00B508F5" w:rsidP="00690182">
            <w:pPr>
              <w:spacing w:after="0" w:line="240" w:lineRule="auto"/>
              <w:ind w:left="324"/>
              <w:rPr>
                <w:rFonts w:ascii="Cordia New" w:eastAsia="Times New Roman" w:hAnsi="Cordia New"/>
                <w:sz w:val="12"/>
                <w:szCs w:val="12"/>
              </w:rPr>
            </w:pPr>
          </w:p>
        </w:tc>
      </w:tr>
      <w:tr w:rsidR="00B508F5" w:rsidRPr="00690182" w14:paraId="37635D37" w14:textId="77777777" w:rsidTr="00716489">
        <w:tc>
          <w:tcPr>
            <w:tcW w:w="3870" w:type="dxa"/>
            <w:vAlign w:val="bottom"/>
            <w:hideMark/>
          </w:tcPr>
          <w:p w14:paraId="6A801043"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8"/>
              </w:rPr>
            </w:pPr>
            <w:r w:rsidRPr="00690182">
              <w:rPr>
                <w:rFonts w:ascii="Cordia New" w:eastAsia="Times New Roman" w:hAnsi="Cordia New"/>
                <w:b/>
                <w:bCs/>
                <w:sz w:val="28"/>
              </w:rPr>
              <w:t>Total current tax</w:t>
            </w:r>
          </w:p>
        </w:tc>
        <w:tc>
          <w:tcPr>
            <w:tcW w:w="1440" w:type="dxa"/>
            <w:vAlign w:val="bottom"/>
          </w:tcPr>
          <w:p w14:paraId="4DFCBC58" w14:textId="277081B0"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182,433,59</w:t>
            </w:r>
            <w:r w:rsidR="001B31BC" w:rsidRPr="00690182">
              <w:rPr>
                <w:rFonts w:ascii="Cordia New" w:hAnsi="Cordia New"/>
                <w:sz w:val="28"/>
                <w:lang w:val="en-GB"/>
              </w:rPr>
              <w:t>2</w:t>
            </w:r>
          </w:p>
        </w:tc>
        <w:tc>
          <w:tcPr>
            <w:tcW w:w="1440" w:type="dxa"/>
            <w:vAlign w:val="bottom"/>
            <w:hideMark/>
          </w:tcPr>
          <w:p w14:paraId="73D26C49" w14:textId="5B922125"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w:t>
            </w:r>
            <w:r w:rsidRPr="00690182">
              <w:rPr>
                <w:rFonts w:ascii="Cordia New" w:hAnsi="Cordia New"/>
                <w:sz w:val="28"/>
              </w:rPr>
              <w:t>,</w:t>
            </w:r>
            <w:r w:rsidRPr="00690182">
              <w:rPr>
                <w:rFonts w:ascii="Cordia New" w:hAnsi="Cordia New"/>
                <w:sz w:val="28"/>
                <w:lang w:val="en-GB"/>
              </w:rPr>
              <w:t>958</w:t>
            </w:r>
            <w:r w:rsidRPr="00690182">
              <w:rPr>
                <w:rFonts w:ascii="Cordia New" w:hAnsi="Cordia New"/>
                <w:sz w:val="28"/>
              </w:rPr>
              <w:t>,</w:t>
            </w:r>
            <w:r w:rsidRPr="00690182">
              <w:rPr>
                <w:rFonts w:ascii="Cordia New" w:hAnsi="Cordia New"/>
                <w:sz w:val="28"/>
                <w:lang w:val="en-GB"/>
              </w:rPr>
              <w:t>656</w:t>
            </w:r>
            <w:r w:rsidRPr="00690182">
              <w:rPr>
                <w:rFonts w:ascii="Cordia New" w:hAnsi="Cordia New"/>
                <w:sz w:val="28"/>
              </w:rPr>
              <w:t>,</w:t>
            </w:r>
            <w:r w:rsidRPr="00690182">
              <w:rPr>
                <w:rFonts w:ascii="Cordia New" w:hAnsi="Cordia New"/>
                <w:sz w:val="28"/>
                <w:lang w:val="en-GB"/>
              </w:rPr>
              <w:t>990</w:t>
            </w:r>
          </w:p>
        </w:tc>
        <w:tc>
          <w:tcPr>
            <w:tcW w:w="1440" w:type="dxa"/>
            <w:vAlign w:val="bottom"/>
          </w:tcPr>
          <w:p w14:paraId="6A911112" w14:textId="16B72979"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86</w:t>
            </w:r>
            <w:r w:rsidRPr="00690182">
              <w:rPr>
                <w:rFonts w:ascii="Cordia New" w:hAnsi="Cordia New"/>
                <w:sz w:val="28"/>
              </w:rPr>
              <w:t>,</w:t>
            </w:r>
            <w:r w:rsidRPr="00690182">
              <w:rPr>
                <w:rFonts w:ascii="Cordia New" w:hAnsi="Cordia New"/>
                <w:sz w:val="28"/>
                <w:lang w:val="en-GB"/>
              </w:rPr>
              <w:t>560</w:t>
            </w:r>
            <w:r w:rsidRPr="00690182">
              <w:rPr>
                <w:rFonts w:ascii="Cordia New" w:hAnsi="Cordia New"/>
                <w:sz w:val="28"/>
              </w:rPr>
              <w:t>,</w:t>
            </w:r>
            <w:r w:rsidRPr="00690182">
              <w:rPr>
                <w:rFonts w:ascii="Cordia New" w:hAnsi="Cordia New"/>
                <w:sz w:val="28"/>
                <w:lang w:val="en-GB"/>
              </w:rPr>
              <w:t>922</w:t>
            </w:r>
          </w:p>
        </w:tc>
        <w:tc>
          <w:tcPr>
            <w:tcW w:w="1440" w:type="dxa"/>
            <w:vAlign w:val="bottom"/>
            <w:hideMark/>
          </w:tcPr>
          <w:p w14:paraId="5A48D6C0" w14:textId="597325EF"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2</w:t>
            </w:r>
            <w:r w:rsidRPr="00690182">
              <w:rPr>
                <w:rFonts w:ascii="Cordia New" w:hAnsi="Cordia New"/>
                <w:sz w:val="28"/>
              </w:rPr>
              <w:t>,</w:t>
            </w:r>
            <w:r w:rsidRPr="00690182">
              <w:rPr>
                <w:rFonts w:ascii="Cordia New" w:hAnsi="Cordia New"/>
                <w:sz w:val="28"/>
                <w:lang w:val="en-GB"/>
              </w:rPr>
              <w:t>995</w:t>
            </w:r>
            <w:r w:rsidRPr="00690182">
              <w:rPr>
                <w:rFonts w:ascii="Cordia New" w:hAnsi="Cordia New"/>
                <w:sz w:val="28"/>
              </w:rPr>
              <w:t>,</w:t>
            </w:r>
            <w:r w:rsidRPr="00690182">
              <w:rPr>
                <w:rFonts w:ascii="Cordia New" w:hAnsi="Cordia New"/>
                <w:sz w:val="28"/>
                <w:lang w:val="en-GB"/>
              </w:rPr>
              <w:t>290</w:t>
            </w:r>
          </w:p>
        </w:tc>
      </w:tr>
      <w:tr w:rsidR="00B508F5" w:rsidRPr="00690182" w14:paraId="5C9D1B38" w14:textId="77777777" w:rsidTr="00716489">
        <w:tc>
          <w:tcPr>
            <w:tcW w:w="3870" w:type="dxa"/>
            <w:vAlign w:val="bottom"/>
          </w:tcPr>
          <w:p w14:paraId="79FBDC2C" w14:textId="77777777" w:rsidR="00B508F5" w:rsidRPr="00690182" w:rsidRDefault="00B508F5" w:rsidP="00690182">
            <w:pPr>
              <w:spacing w:after="0" w:line="240" w:lineRule="auto"/>
              <w:ind w:left="324"/>
              <w:rPr>
                <w:rFonts w:ascii="Cordia New" w:eastAsia="Times New Roman" w:hAnsi="Cordia New"/>
                <w:sz w:val="28"/>
              </w:rPr>
            </w:pPr>
          </w:p>
        </w:tc>
        <w:tc>
          <w:tcPr>
            <w:tcW w:w="1440" w:type="dxa"/>
            <w:vAlign w:val="bottom"/>
          </w:tcPr>
          <w:p w14:paraId="4E3A71FB" w14:textId="77777777" w:rsidR="00B508F5" w:rsidRPr="00690182" w:rsidRDefault="00B508F5" w:rsidP="00690182">
            <w:pPr>
              <w:spacing w:after="0" w:line="240" w:lineRule="auto"/>
              <w:ind w:left="324" w:right="-72"/>
              <w:rPr>
                <w:rFonts w:ascii="Cordia New" w:eastAsia="Times New Roman" w:hAnsi="Cordia New"/>
                <w:sz w:val="28"/>
              </w:rPr>
            </w:pPr>
          </w:p>
        </w:tc>
        <w:tc>
          <w:tcPr>
            <w:tcW w:w="1440" w:type="dxa"/>
            <w:vAlign w:val="bottom"/>
          </w:tcPr>
          <w:p w14:paraId="33337689" w14:textId="77777777" w:rsidR="00B508F5" w:rsidRPr="00690182" w:rsidRDefault="00B508F5" w:rsidP="00690182">
            <w:pPr>
              <w:spacing w:after="0" w:line="240" w:lineRule="auto"/>
              <w:ind w:left="324" w:right="-72"/>
              <w:rPr>
                <w:rFonts w:ascii="Cordia New" w:eastAsia="Times New Roman" w:hAnsi="Cordia New"/>
                <w:sz w:val="28"/>
              </w:rPr>
            </w:pPr>
          </w:p>
        </w:tc>
        <w:tc>
          <w:tcPr>
            <w:tcW w:w="1440" w:type="dxa"/>
            <w:vAlign w:val="bottom"/>
          </w:tcPr>
          <w:p w14:paraId="58574321" w14:textId="77777777" w:rsidR="00B508F5" w:rsidRPr="00690182" w:rsidRDefault="00B508F5" w:rsidP="00690182">
            <w:pPr>
              <w:spacing w:after="0" w:line="240" w:lineRule="auto"/>
              <w:ind w:left="324" w:right="-72"/>
              <w:rPr>
                <w:rFonts w:ascii="Cordia New" w:eastAsia="Times New Roman" w:hAnsi="Cordia New"/>
                <w:sz w:val="28"/>
              </w:rPr>
            </w:pPr>
          </w:p>
        </w:tc>
        <w:tc>
          <w:tcPr>
            <w:tcW w:w="1440" w:type="dxa"/>
            <w:vAlign w:val="bottom"/>
          </w:tcPr>
          <w:p w14:paraId="26B72F44" w14:textId="77777777" w:rsidR="00B508F5" w:rsidRPr="00690182" w:rsidRDefault="00B508F5" w:rsidP="00690182">
            <w:pPr>
              <w:spacing w:after="0" w:line="240" w:lineRule="auto"/>
              <w:ind w:left="324" w:right="-72"/>
              <w:rPr>
                <w:rFonts w:ascii="Cordia New" w:eastAsia="Times New Roman" w:hAnsi="Cordia New"/>
                <w:sz w:val="28"/>
              </w:rPr>
            </w:pPr>
          </w:p>
        </w:tc>
      </w:tr>
      <w:tr w:rsidR="00B508F5" w:rsidRPr="00690182" w14:paraId="0325FFED" w14:textId="77777777" w:rsidTr="00716489">
        <w:tc>
          <w:tcPr>
            <w:tcW w:w="3870" w:type="dxa"/>
            <w:vAlign w:val="bottom"/>
            <w:hideMark/>
          </w:tcPr>
          <w:p w14:paraId="122A132E"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8"/>
              </w:rPr>
            </w:pPr>
            <w:r w:rsidRPr="00690182">
              <w:rPr>
                <w:rFonts w:ascii="Cordia New" w:eastAsia="Times New Roman" w:hAnsi="Cordia New"/>
                <w:sz w:val="28"/>
              </w:rPr>
              <w:t>Deferred tax:</w:t>
            </w:r>
          </w:p>
        </w:tc>
        <w:tc>
          <w:tcPr>
            <w:tcW w:w="1440" w:type="dxa"/>
            <w:vAlign w:val="bottom"/>
          </w:tcPr>
          <w:p w14:paraId="732E8B66"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5BA6B107"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24E245D1"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179D2876"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B508F5" w:rsidRPr="00690182" w14:paraId="02C93AF8" w14:textId="77777777" w:rsidTr="00716489">
        <w:tc>
          <w:tcPr>
            <w:tcW w:w="3870" w:type="dxa"/>
            <w:vAlign w:val="bottom"/>
            <w:hideMark/>
          </w:tcPr>
          <w:p w14:paraId="63D7DE65"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8"/>
              </w:rPr>
            </w:pPr>
            <w:r w:rsidRPr="00690182">
              <w:rPr>
                <w:rFonts w:ascii="Cordia New" w:eastAsia="Times New Roman" w:hAnsi="Cordia New"/>
                <w:sz w:val="28"/>
              </w:rPr>
              <w:t>Origination and reversal of</w:t>
            </w:r>
          </w:p>
        </w:tc>
        <w:tc>
          <w:tcPr>
            <w:tcW w:w="1440" w:type="dxa"/>
            <w:vAlign w:val="bottom"/>
          </w:tcPr>
          <w:p w14:paraId="6B7BA47B"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0161E0B9"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22F6CB30"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440" w:type="dxa"/>
            <w:vAlign w:val="bottom"/>
          </w:tcPr>
          <w:p w14:paraId="70DDA9D5"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B508F5" w:rsidRPr="00690182" w14:paraId="4BE54D0C" w14:textId="77777777" w:rsidTr="00716489">
        <w:tc>
          <w:tcPr>
            <w:tcW w:w="3870" w:type="dxa"/>
            <w:vAlign w:val="bottom"/>
            <w:hideMark/>
          </w:tcPr>
          <w:p w14:paraId="7CE7EB38"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8"/>
              </w:rPr>
            </w:pPr>
            <w:r w:rsidRPr="00690182">
              <w:rPr>
                <w:rFonts w:ascii="Cordia New" w:eastAsia="Times New Roman" w:hAnsi="Cordia New"/>
                <w:sz w:val="28"/>
                <w:cs/>
              </w:rPr>
              <w:t xml:space="preserve">   </w:t>
            </w:r>
            <w:r w:rsidRPr="00690182">
              <w:rPr>
                <w:rFonts w:ascii="Cordia New" w:eastAsia="Times New Roman" w:hAnsi="Cordia New"/>
                <w:sz w:val="28"/>
              </w:rPr>
              <w:t>temporary differences</w:t>
            </w:r>
          </w:p>
        </w:tc>
        <w:tc>
          <w:tcPr>
            <w:tcW w:w="1440" w:type="dxa"/>
            <w:vAlign w:val="bottom"/>
          </w:tcPr>
          <w:p w14:paraId="6837CD36" w14:textId="14599F67"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(3,820,418,659)</w:t>
            </w:r>
          </w:p>
        </w:tc>
        <w:tc>
          <w:tcPr>
            <w:tcW w:w="1440" w:type="dxa"/>
            <w:vAlign w:val="bottom"/>
            <w:hideMark/>
          </w:tcPr>
          <w:p w14:paraId="3FC889ED" w14:textId="6FA39394"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4</w:t>
            </w:r>
            <w:r w:rsidRPr="00690182">
              <w:rPr>
                <w:rFonts w:ascii="Cordia New" w:hAnsi="Cordia New"/>
                <w:sz w:val="28"/>
              </w:rPr>
              <w:t>,</w:t>
            </w:r>
            <w:r w:rsidRPr="00690182">
              <w:rPr>
                <w:rFonts w:ascii="Cordia New" w:hAnsi="Cordia New"/>
                <w:sz w:val="28"/>
                <w:lang w:val="en-GB"/>
              </w:rPr>
              <w:t>403</w:t>
            </w:r>
            <w:r w:rsidRPr="00690182">
              <w:rPr>
                <w:rFonts w:ascii="Cordia New" w:hAnsi="Cordia New"/>
                <w:sz w:val="28"/>
              </w:rPr>
              <w:t>,</w:t>
            </w:r>
            <w:r w:rsidRPr="00690182">
              <w:rPr>
                <w:rFonts w:ascii="Cordia New" w:hAnsi="Cordia New"/>
                <w:sz w:val="28"/>
                <w:lang w:val="en-GB"/>
              </w:rPr>
              <w:t>969</w:t>
            </w:r>
            <w:r w:rsidRPr="00690182">
              <w:rPr>
                <w:rFonts w:ascii="Cordia New" w:hAnsi="Cordia New"/>
                <w:sz w:val="28"/>
              </w:rPr>
              <w:t>,</w:t>
            </w:r>
            <w:r w:rsidRPr="00690182">
              <w:rPr>
                <w:rFonts w:ascii="Cordia New" w:hAnsi="Cordia New"/>
                <w:sz w:val="28"/>
                <w:lang w:val="en-GB"/>
              </w:rPr>
              <w:t>121</w:t>
            </w:r>
            <w:r w:rsidRPr="00690182">
              <w:rPr>
                <w:rFonts w:ascii="Cordia New" w:hAnsi="Cordia New"/>
                <w:sz w:val="28"/>
              </w:rPr>
              <w:t>)</w:t>
            </w:r>
          </w:p>
        </w:tc>
        <w:tc>
          <w:tcPr>
            <w:tcW w:w="1440" w:type="dxa"/>
            <w:vAlign w:val="bottom"/>
          </w:tcPr>
          <w:p w14:paraId="0B6025DD" w14:textId="51AB3544"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32,850,441</w:t>
            </w:r>
          </w:p>
        </w:tc>
        <w:tc>
          <w:tcPr>
            <w:tcW w:w="1440" w:type="dxa"/>
            <w:vAlign w:val="bottom"/>
            <w:hideMark/>
          </w:tcPr>
          <w:p w14:paraId="02993DD2" w14:textId="449A6280"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87</w:t>
            </w:r>
            <w:r w:rsidRPr="00690182">
              <w:rPr>
                <w:rFonts w:ascii="Cordia New" w:hAnsi="Cordia New"/>
                <w:sz w:val="28"/>
              </w:rPr>
              <w:t>,</w:t>
            </w:r>
            <w:r w:rsidRPr="00690182">
              <w:rPr>
                <w:rFonts w:ascii="Cordia New" w:hAnsi="Cordia New"/>
                <w:sz w:val="28"/>
                <w:lang w:val="en-GB"/>
              </w:rPr>
              <w:t>329</w:t>
            </w:r>
            <w:r w:rsidRPr="00690182">
              <w:rPr>
                <w:rFonts w:ascii="Cordia New" w:hAnsi="Cordia New"/>
                <w:sz w:val="28"/>
              </w:rPr>
              <w:t>,</w:t>
            </w:r>
            <w:r w:rsidRPr="00690182">
              <w:rPr>
                <w:rFonts w:ascii="Cordia New" w:hAnsi="Cordia New"/>
                <w:sz w:val="28"/>
                <w:lang w:val="en-GB"/>
              </w:rPr>
              <w:t>703</w:t>
            </w:r>
            <w:r w:rsidRPr="00690182">
              <w:rPr>
                <w:rFonts w:ascii="Cordia New" w:hAnsi="Cordia New"/>
                <w:sz w:val="28"/>
              </w:rPr>
              <w:t>)</w:t>
            </w:r>
          </w:p>
        </w:tc>
      </w:tr>
      <w:tr w:rsidR="00B508F5" w:rsidRPr="00716489" w14:paraId="52EF2FBE" w14:textId="77777777" w:rsidTr="00716489">
        <w:tc>
          <w:tcPr>
            <w:tcW w:w="3870" w:type="dxa"/>
            <w:vAlign w:val="bottom"/>
          </w:tcPr>
          <w:p w14:paraId="06A93909"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24FDBBAE"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3515B889"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1D552DB3"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67C6DBE8" w14:textId="77777777" w:rsidR="00B508F5" w:rsidRPr="00716489" w:rsidRDefault="00B508F5" w:rsidP="00690182">
            <w:pPr>
              <w:spacing w:after="0" w:line="240" w:lineRule="auto"/>
              <w:ind w:left="324"/>
              <w:rPr>
                <w:rFonts w:ascii="Cordia New" w:eastAsia="Times New Roman" w:hAnsi="Cordia New"/>
                <w:sz w:val="12"/>
                <w:szCs w:val="12"/>
              </w:rPr>
            </w:pPr>
          </w:p>
        </w:tc>
      </w:tr>
      <w:tr w:rsidR="00B508F5" w:rsidRPr="00690182" w14:paraId="12C8E5AF" w14:textId="77777777" w:rsidTr="00716489">
        <w:tc>
          <w:tcPr>
            <w:tcW w:w="3870" w:type="dxa"/>
            <w:vAlign w:val="bottom"/>
            <w:hideMark/>
          </w:tcPr>
          <w:p w14:paraId="3D076B68"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8"/>
              </w:rPr>
            </w:pPr>
            <w:r w:rsidRPr="00690182">
              <w:rPr>
                <w:rFonts w:ascii="Cordia New" w:eastAsia="Times New Roman" w:hAnsi="Cordia New"/>
                <w:b/>
                <w:bCs/>
                <w:sz w:val="28"/>
              </w:rPr>
              <w:t>Total deferred tax</w:t>
            </w:r>
          </w:p>
        </w:tc>
        <w:tc>
          <w:tcPr>
            <w:tcW w:w="1440" w:type="dxa"/>
            <w:vAlign w:val="bottom"/>
          </w:tcPr>
          <w:p w14:paraId="60B05763" w14:textId="6A7BAE19"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(3,820,418,659)</w:t>
            </w:r>
          </w:p>
        </w:tc>
        <w:tc>
          <w:tcPr>
            <w:tcW w:w="1440" w:type="dxa"/>
            <w:vAlign w:val="bottom"/>
            <w:hideMark/>
          </w:tcPr>
          <w:p w14:paraId="68154C4D" w14:textId="758DDAFC"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4</w:t>
            </w:r>
            <w:r w:rsidRPr="00690182">
              <w:rPr>
                <w:rFonts w:ascii="Cordia New" w:hAnsi="Cordia New"/>
                <w:sz w:val="28"/>
              </w:rPr>
              <w:t>,</w:t>
            </w:r>
            <w:r w:rsidRPr="00690182">
              <w:rPr>
                <w:rFonts w:ascii="Cordia New" w:hAnsi="Cordia New"/>
                <w:sz w:val="28"/>
                <w:lang w:val="en-GB"/>
              </w:rPr>
              <w:t>403</w:t>
            </w:r>
            <w:r w:rsidRPr="00690182">
              <w:rPr>
                <w:rFonts w:ascii="Cordia New" w:hAnsi="Cordia New"/>
                <w:sz w:val="28"/>
              </w:rPr>
              <w:t>,</w:t>
            </w:r>
            <w:r w:rsidRPr="00690182">
              <w:rPr>
                <w:rFonts w:ascii="Cordia New" w:hAnsi="Cordia New"/>
                <w:sz w:val="28"/>
                <w:lang w:val="en-GB"/>
              </w:rPr>
              <w:t>969</w:t>
            </w:r>
            <w:r w:rsidRPr="00690182">
              <w:rPr>
                <w:rFonts w:ascii="Cordia New" w:hAnsi="Cordia New"/>
                <w:sz w:val="28"/>
              </w:rPr>
              <w:t>,</w:t>
            </w:r>
            <w:r w:rsidRPr="00690182">
              <w:rPr>
                <w:rFonts w:ascii="Cordia New" w:hAnsi="Cordia New"/>
                <w:sz w:val="28"/>
                <w:lang w:val="en-GB"/>
              </w:rPr>
              <w:t>121</w:t>
            </w:r>
            <w:r w:rsidRPr="00690182">
              <w:rPr>
                <w:rFonts w:ascii="Cordia New" w:hAnsi="Cordia New"/>
                <w:sz w:val="28"/>
              </w:rPr>
              <w:t>)</w:t>
            </w:r>
          </w:p>
        </w:tc>
        <w:tc>
          <w:tcPr>
            <w:tcW w:w="1440" w:type="dxa"/>
            <w:vAlign w:val="bottom"/>
          </w:tcPr>
          <w:p w14:paraId="141D0FED" w14:textId="18EC559A"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32,850,441</w:t>
            </w:r>
          </w:p>
        </w:tc>
        <w:tc>
          <w:tcPr>
            <w:tcW w:w="1440" w:type="dxa"/>
            <w:vAlign w:val="bottom"/>
            <w:hideMark/>
          </w:tcPr>
          <w:p w14:paraId="39F8A46E" w14:textId="2D9489E7"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87</w:t>
            </w:r>
            <w:r w:rsidRPr="00690182">
              <w:rPr>
                <w:rFonts w:ascii="Cordia New" w:hAnsi="Cordia New"/>
                <w:sz w:val="28"/>
              </w:rPr>
              <w:t>,</w:t>
            </w:r>
            <w:r w:rsidRPr="00690182">
              <w:rPr>
                <w:rFonts w:ascii="Cordia New" w:hAnsi="Cordia New"/>
                <w:sz w:val="28"/>
                <w:lang w:val="en-GB"/>
              </w:rPr>
              <w:t>329</w:t>
            </w:r>
            <w:r w:rsidRPr="00690182">
              <w:rPr>
                <w:rFonts w:ascii="Cordia New" w:hAnsi="Cordia New"/>
                <w:sz w:val="28"/>
              </w:rPr>
              <w:t>,</w:t>
            </w:r>
            <w:r w:rsidRPr="00690182">
              <w:rPr>
                <w:rFonts w:ascii="Cordia New" w:hAnsi="Cordia New"/>
                <w:sz w:val="28"/>
                <w:lang w:val="en-GB"/>
              </w:rPr>
              <w:t>703</w:t>
            </w:r>
            <w:r w:rsidRPr="00690182">
              <w:rPr>
                <w:rFonts w:ascii="Cordia New" w:hAnsi="Cordia New"/>
                <w:sz w:val="28"/>
              </w:rPr>
              <w:t>)</w:t>
            </w:r>
          </w:p>
        </w:tc>
      </w:tr>
      <w:tr w:rsidR="00B508F5" w:rsidRPr="00716489" w14:paraId="217424C6" w14:textId="77777777" w:rsidTr="00716489">
        <w:tc>
          <w:tcPr>
            <w:tcW w:w="3870" w:type="dxa"/>
            <w:vAlign w:val="bottom"/>
          </w:tcPr>
          <w:p w14:paraId="40201642"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2A02B7D9"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4553B974"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37FE64C4" w14:textId="77777777" w:rsidR="00B508F5" w:rsidRPr="00716489" w:rsidRDefault="00B508F5" w:rsidP="00690182">
            <w:pPr>
              <w:spacing w:after="0" w:line="240" w:lineRule="auto"/>
              <w:ind w:left="324"/>
              <w:rPr>
                <w:rFonts w:ascii="Cordia New" w:eastAsia="Times New Roman" w:hAnsi="Cordia New"/>
                <w:sz w:val="12"/>
                <w:szCs w:val="12"/>
              </w:rPr>
            </w:pPr>
          </w:p>
        </w:tc>
        <w:tc>
          <w:tcPr>
            <w:tcW w:w="1440" w:type="dxa"/>
            <w:vAlign w:val="bottom"/>
          </w:tcPr>
          <w:p w14:paraId="356C93F0" w14:textId="77777777" w:rsidR="00B508F5" w:rsidRPr="00716489" w:rsidRDefault="00B508F5" w:rsidP="00690182">
            <w:pPr>
              <w:spacing w:after="0" w:line="240" w:lineRule="auto"/>
              <w:ind w:left="324"/>
              <w:rPr>
                <w:rFonts w:ascii="Cordia New" w:eastAsia="Times New Roman" w:hAnsi="Cordia New"/>
                <w:sz w:val="12"/>
                <w:szCs w:val="12"/>
              </w:rPr>
            </w:pPr>
          </w:p>
        </w:tc>
      </w:tr>
      <w:tr w:rsidR="00B508F5" w:rsidRPr="00690182" w14:paraId="7D8608F9" w14:textId="77777777" w:rsidTr="00716489">
        <w:tc>
          <w:tcPr>
            <w:tcW w:w="3870" w:type="dxa"/>
            <w:vAlign w:val="bottom"/>
            <w:hideMark/>
          </w:tcPr>
          <w:p w14:paraId="7FB37773"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8"/>
              </w:rPr>
            </w:pPr>
            <w:r w:rsidRPr="00690182">
              <w:rPr>
                <w:rFonts w:ascii="Cordia New" w:eastAsia="Times New Roman" w:hAnsi="Cordia New"/>
                <w:b/>
                <w:bCs/>
                <w:sz w:val="28"/>
              </w:rPr>
              <w:t>Total income tax</w:t>
            </w:r>
          </w:p>
        </w:tc>
        <w:tc>
          <w:tcPr>
            <w:tcW w:w="1440" w:type="dxa"/>
            <w:vAlign w:val="bottom"/>
          </w:tcPr>
          <w:p w14:paraId="22FA6779" w14:textId="26EB1C48"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(3,637,985,067)</w:t>
            </w:r>
          </w:p>
        </w:tc>
        <w:tc>
          <w:tcPr>
            <w:tcW w:w="1440" w:type="dxa"/>
            <w:vAlign w:val="bottom"/>
            <w:hideMark/>
          </w:tcPr>
          <w:p w14:paraId="7B60479F" w14:textId="7153821F"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2</w:t>
            </w:r>
            <w:r w:rsidRPr="00690182">
              <w:rPr>
                <w:rFonts w:ascii="Cordia New" w:hAnsi="Cordia New"/>
                <w:sz w:val="28"/>
              </w:rPr>
              <w:t>,</w:t>
            </w:r>
            <w:r w:rsidRPr="00690182">
              <w:rPr>
                <w:rFonts w:ascii="Cordia New" w:hAnsi="Cordia New"/>
                <w:sz w:val="28"/>
                <w:lang w:val="en-GB"/>
              </w:rPr>
              <w:t>445</w:t>
            </w:r>
            <w:r w:rsidRPr="00690182">
              <w:rPr>
                <w:rFonts w:ascii="Cordia New" w:hAnsi="Cordia New"/>
                <w:sz w:val="28"/>
              </w:rPr>
              <w:t>,</w:t>
            </w:r>
            <w:r w:rsidRPr="00690182">
              <w:rPr>
                <w:rFonts w:ascii="Cordia New" w:hAnsi="Cordia New"/>
                <w:sz w:val="28"/>
                <w:lang w:val="en-GB"/>
              </w:rPr>
              <w:t>312</w:t>
            </w:r>
            <w:r w:rsidRPr="00690182">
              <w:rPr>
                <w:rFonts w:ascii="Cordia New" w:hAnsi="Cordia New"/>
                <w:sz w:val="28"/>
              </w:rPr>
              <w:t>,</w:t>
            </w:r>
            <w:r w:rsidRPr="00690182">
              <w:rPr>
                <w:rFonts w:ascii="Cordia New" w:hAnsi="Cordia New"/>
                <w:sz w:val="28"/>
                <w:lang w:val="en-GB"/>
              </w:rPr>
              <w:t>131</w:t>
            </w:r>
            <w:r w:rsidRPr="00690182">
              <w:rPr>
                <w:rFonts w:ascii="Cordia New" w:hAnsi="Cordia New"/>
                <w:sz w:val="28"/>
              </w:rPr>
              <w:t>)</w:t>
            </w:r>
          </w:p>
        </w:tc>
        <w:tc>
          <w:tcPr>
            <w:tcW w:w="1440" w:type="dxa"/>
            <w:vAlign w:val="bottom"/>
          </w:tcPr>
          <w:p w14:paraId="37A8A795" w14:textId="2C44C4C9"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lang w:val="en-GB"/>
              </w:rPr>
              <w:t>119</w:t>
            </w:r>
            <w:r w:rsidRPr="00690182">
              <w:rPr>
                <w:rFonts w:ascii="Cordia New" w:hAnsi="Cordia New"/>
                <w:sz w:val="28"/>
              </w:rPr>
              <w:t>,</w:t>
            </w:r>
            <w:r w:rsidRPr="00690182">
              <w:rPr>
                <w:rFonts w:ascii="Cordia New" w:hAnsi="Cordia New"/>
                <w:sz w:val="28"/>
                <w:lang w:val="en-GB"/>
              </w:rPr>
              <w:t>411</w:t>
            </w:r>
            <w:r w:rsidRPr="00690182">
              <w:rPr>
                <w:rFonts w:ascii="Cordia New" w:hAnsi="Cordia New"/>
                <w:sz w:val="28"/>
              </w:rPr>
              <w:t>,</w:t>
            </w:r>
            <w:r w:rsidRPr="00690182">
              <w:rPr>
                <w:rFonts w:ascii="Cordia New" w:hAnsi="Cordia New"/>
                <w:sz w:val="28"/>
                <w:lang w:val="en-GB"/>
              </w:rPr>
              <w:t>363</w:t>
            </w:r>
          </w:p>
        </w:tc>
        <w:tc>
          <w:tcPr>
            <w:tcW w:w="1440" w:type="dxa"/>
            <w:vAlign w:val="bottom"/>
            <w:hideMark/>
          </w:tcPr>
          <w:p w14:paraId="5C31CCAE" w14:textId="2FE5A412"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8"/>
              </w:rPr>
            </w:pPr>
            <w:r w:rsidRPr="00690182">
              <w:rPr>
                <w:rFonts w:ascii="Cordia New" w:hAnsi="Cordia New"/>
                <w:sz w:val="28"/>
              </w:rPr>
              <w:t>(</w:t>
            </w:r>
            <w:r w:rsidRPr="00690182">
              <w:rPr>
                <w:rFonts w:ascii="Cordia New" w:hAnsi="Cordia New"/>
                <w:sz w:val="28"/>
                <w:lang w:val="en-GB"/>
              </w:rPr>
              <w:t>84</w:t>
            </w:r>
            <w:r w:rsidRPr="00690182">
              <w:rPr>
                <w:rFonts w:ascii="Cordia New" w:hAnsi="Cordia New"/>
                <w:sz w:val="28"/>
              </w:rPr>
              <w:t>,</w:t>
            </w:r>
            <w:r w:rsidRPr="00690182">
              <w:rPr>
                <w:rFonts w:ascii="Cordia New" w:hAnsi="Cordia New"/>
                <w:sz w:val="28"/>
                <w:lang w:val="en-GB"/>
              </w:rPr>
              <w:t>334</w:t>
            </w:r>
            <w:r w:rsidRPr="00690182">
              <w:rPr>
                <w:rFonts w:ascii="Cordia New" w:hAnsi="Cordia New"/>
                <w:sz w:val="28"/>
              </w:rPr>
              <w:t>,</w:t>
            </w:r>
            <w:r w:rsidRPr="00690182">
              <w:rPr>
                <w:rFonts w:ascii="Cordia New" w:hAnsi="Cordia New"/>
                <w:sz w:val="28"/>
                <w:lang w:val="en-GB"/>
              </w:rPr>
              <w:t>413</w:t>
            </w:r>
            <w:r w:rsidRPr="00690182">
              <w:rPr>
                <w:rFonts w:ascii="Cordia New" w:hAnsi="Cordia New"/>
                <w:sz w:val="28"/>
              </w:rPr>
              <w:t>)</w:t>
            </w:r>
          </w:p>
        </w:tc>
      </w:tr>
    </w:tbl>
    <w:p w14:paraId="1A132987" w14:textId="7A9D79B6" w:rsidR="00C721A4" w:rsidRPr="00690182" w:rsidRDefault="00C721A4" w:rsidP="00690182">
      <w:pPr>
        <w:spacing w:after="0" w:line="240" w:lineRule="auto"/>
        <w:ind w:left="540" w:hanging="540"/>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36</w:t>
      </w:r>
      <w:r w:rsidRPr="00690182">
        <w:rPr>
          <w:rFonts w:ascii="Cordia New" w:eastAsia="Times New Roman" w:hAnsi="Cordia New"/>
          <w:b/>
          <w:bCs/>
          <w:sz w:val="28"/>
        </w:rPr>
        <w:tab/>
        <w:t>Deferred income taxes and income taxes</w:t>
      </w:r>
      <w:r w:rsidRPr="00690182">
        <w:rPr>
          <w:rFonts w:ascii="Cordia New" w:eastAsia="Times New Roman" w:hAnsi="Cordia New"/>
          <w:sz w:val="28"/>
        </w:rPr>
        <w:t xml:space="preserve"> (Cont’d)</w:t>
      </w:r>
    </w:p>
    <w:p w14:paraId="6C2CD743" w14:textId="77777777" w:rsidR="00C721A4" w:rsidRPr="00716489" w:rsidRDefault="00C721A4" w:rsidP="00690182">
      <w:pPr>
        <w:spacing w:after="0" w:line="240" w:lineRule="auto"/>
        <w:ind w:left="540"/>
        <w:jc w:val="both"/>
        <w:rPr>
          <w:rFonts w:ascii="Cordia New" w:eastAsia="Times New Roman" w:hAnsi="Cordia New"/>
          <w:sz w:val="16"/>
          <w:szCs w:val="16"/>
        </w:rPr>
      </w:pPr>
    </w:p>
    <w:p w14:paraId="0F4B2086" w14:textId="09B4F328"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The tax on the Group’s profit before tax differs from the theoretical amount that would arise using the basic tax rate of the home country of the </w:t>
      </w:r>
      <w:r w:rsidR="006D4810" w:rsidRPr="00690182">
        <w:rPr>
          <w:rFonts w:ascii="Cordia New" w:eastAsia="Times New Roman" w:hAnsi="Cordia New"/>
          <w:sz w:val="28"/>
        </w:rPr>
        <w:t>C</w:t>
      </w:r>
      <w:r w:rsidRPr="00690182">
        <w:rPr>
          <w:rFonts w:ascii="Cordia New" w:eastAsia="Times New Roman" w:hAnsi="Cordia New"/>
          <w:sz w:val="28"/>
        </w:rPr>
        <w:t>ompany as follows:</w:t>
      </w:r>
    </w:p>
    <w:p w14:paraId="502B7FD5" w14:textId="77777777" w:rsidR="00C721A4" w:rsidRPr="00716489" w:rsidRDefault="00C721A4" w:rsidP="00690182">
      <w:pPr>
        <w:spacing w:after="0" w:line="240" w:lineRule="auto"/>
        <w:ind w:left="540"/>
        <w:rPr>
          <w:rFonts w:ascii="Cordia New" w:eastAsia="Times New Roman" w:hAnsi="Cordia New"/>
          <w:sz w:val="16"/>
          <w:szCs w:val="16"/>
        </w:rPr>
      </w:pPr>
    </w:p>
    <w:tbl>
      <w:tblPr>
        <w:tblW w:w="9576" w:type="dxa"/>
        <w:tblLayout w:type="fixed"/>
        <w:tblLook w:val="04A0" w:firstRow="1" w:lastRow="0" w:firstColumn="1" w:lastColumn="0" w:noHBand="0" w:noVBand="1"/>
      </w:tblPr>
      <w:tblGrid>
        <w:gridCol w:w="3240"/>
        <w:gridCol w:w="1584"/>
        <w:gridCol w:w="1584"/>
        <w:gridCol w:w="1584"/>
        <w:gridCol w:w="1584"/>
      </w:tblGrid>
      <w:tr w:rsidR="008B02DC" w:rsidRPr="00690182" w14:paraId="2F15E4F6" w14:textId="77777777" w:rsidTr="00716489">
        <w:tc>
          <w:tcPr>
            <w:tcW w:w="3240" w:type="dxa"/>
            <w:vAlign w:val="bottom"/>
          </w:tcPr>
          <w:p w14:paraId="2FD3EF56" w14:textId="77777777" w:rsidR="00C721A4" w:rsidRPr="00690182" w:rsidRDefault="00C721A4" w:rsidP="00716489">
            <w:pPr>
              <w:spacing w:after="0" w:line="240" w:lineRule="auto"/>
              <w:ind w:left="-86" w:right="-72"/>
              <w:rPr>
                <w:rFonts w:ascii="Cordia New" w:eastAsia="Times New Roman" w:hAnsi="Cordia New"/>
                <w:sz w:val="28"/>
              </w:rPr>
            </w:pPr>
          </w:p>
        </w:tc>
        <w:tc>
          <w:tcPr>
            <w:tcW w:w="3168" w:type="dxa"/>
            <w:gridSpan w:val="2"/>
            <w:vAlign w:val="bottom"/>
            <w:hideMark/>
          </w:tcPr>
          <w:p w14:paraId="709191BA"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w:t>
            </w:r>
          </w:p>
          <w:p w14:paraId="1B908475"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c>
          <w:tcPr>
            <w:tcW w:w="3168" w:type="dxa"/>
            <w:gridSpan w:val="2"/>
            <w:vAlign w:val="bottom"/>
            <w:hideMark/>
          </w:tcPr>
          <w:p w14:paraId="123647F6"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w:t>
            </w:r>
          </w:p>
          <w:p w14:paraId="47735879"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254948CA" w14:textId="77777777" w:rsidTr="00716489">
        <w:tc>
          <w:tcPr>
            <w:tcW w:w="3240" w:type="dxa"/>
            <w:vAlign w:val="bottom"/>
          </w:tcPr>
          <w:p w14:paraId="75FD8463" w14:textId="77777777" w:rsidR="00C721A4" w:rsidRPr="00690182" w:rsidRDefault="00C721A4" w:rsidP="00716489">
            <w:pPr>
              <w:spacing w:after="0" w:line="240" w:lineRule="auto"/>
              <w:ind w:left="-86" w:right="-72"/>
              <w:rPr>
                <w:rFonts w:ascii="Cordia New" w:eastAsia="Times New Roman" w:hAnsi="Cordia New"/>
                <w:sz w:val="28"/>
              </w:rPr>
            </w:pPr>
          </w:p>
        </w:tc>
        <w:tc>
          <w:tcPr>
            <w:tcW w:w="1584" w:type="dxa"/>
            <w:vAlign w:val="bottom"/>
            <w:hideMark/>
          </w:tcPr>
          <w:p w14:paraId="19CCADB2" w14:textId="64D360B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bottom"/>
            <w:hideMark/>
          </w:tcPr>
          <w:p w14:paraId="5C305683" w14:textId="72E100A0"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c>
          <w:tcPr>
            <w:tcW w:w="1584" w:type="dxa"/>
            <w:vAlign w:val="bottom"/>
            <w:hideMark/>
          </w:tcPr>
          <w:p w14:paraId="4573B90E" w14:textId="1C7242BF"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bottom"/>
            <w:hideMark/>
          </w:tcPr>
          <w:p w14:paraId="038F2349" w14:textId="367A01F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7DFB1F81" w14:textId="77777777" w:rsidTr="00716489">
        <w:tc>
          <w:tcPr>
            <w:tcW w:w="3240" w:type="dxa"/>
            <w:vAlign w:val="bottom"/>
          </w:tcPr>
          <w:p w14:paraId="077A39BD" w14:textId="77777777" w:rsidR="00C721A4" w:rsidRPr="00690182" w:rsidRDefault="00C721A4" w:rsidP="00716489">
            <w:pPr>
              <w:spacing w:after="0" w:line="240" w:lineRule="auto"/>
              <w:ind w:left="-86" w:right="-72"/>
              <w:rPr>
                <w:rFonts w:ascii="Cordia New" w:eastAsia="Times New Roman" w:hAnsi="Cordia New"/>
                <w:i/>
                <w:iCs/>
                <w:sz w:val="28"/>
              </w:rPr>
            </w:pPr>
          </w:p>
        </w:tc>
        <w:tc>
          <w:tcPr>
            <w:tcW w:w="1584" w:type="dxa"/>
            <w:vAlign w:val="bottom"/>
            <w:hideMark/>
          </w:tcPr>
          <w:p w14:paraId="7705BEA8"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3270194F"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1187C34B"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4" w:type="dxa"/>
            <w:vAlign w:val="bottom"/>
            <w:hideMark/>
          </w:tcPr>
          <w:p w14:paraId="205BD4B0" w14:textId="77777777" w:rsidR="00C721A4" w:rsidRPr="00690182"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16489" w14:paraId="18733105" w14:textId="77777777" w:rsidTr="00716489">
        <w:tc>
          <w:tcPr>
            <w:tcW w:w="3240" w:type="dxa"/>
            <w:vAlign w:val="bottom"/>
          </w:tcPr>
          <w:p w14:paraId="25F48137" w14:textId="77777777" w:rsidR="00C721A4" w:rsidRPr="00716489" w:rsidRDefault="00C721A4" w:rsidP="00716489">
            <w:pPr>
              <w:spacing w:after="0" w:line="240" w:lineRule="auto"/>
              <w:ind w:left="-86" w:right="-72"/>
              <w:rPr>
                <w:rFonts w:ascii="Cordia New" w:eastAsia="Times New Roman" w:hAnsi="Cordia New"/>
                <w:sz w:val="12"/>
                <w:szCs w:val="12"/>
              </w:rPr>
            </w:pPr>
          </w:p>
        </w:tc>
        <w:tc>
          <w:tcPr>
            <w:tcW w:w="1584" w:type="dxa"/>
            <w:vAlign w:val="bottom"/>
          </w:tcPr>
          <w:p w14:paraId="300DDD71"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1EF51650"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3B65C1DF"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49CB5470" w14:textId="77777777" w:rsidR="00C721A4" w:rsidRPr="00716489" w:rsidRDefault="00C721A4" w:rsidP="00690182">
            <w:pPr>
              <w:spacing w:after="0" w:line="240" w:lineRule="auto"/>
              <w:ind w:right="-72"/>
              <w:jc w:val="right"/>
              <w:rPr>
                <w:rFonts w:ascii="Cordia New" w:eastAsia="Times New Roman" w:hAnsi="Cordia New"/>
                <w:sz w:val="12"/>
                <w:szCs w:val="12"/>
              </w:rPr>
            </w:pPr>
          </w:p>
        </w:tc>
      </w:tr>
      <w:tr w:rsidR="00C707B6" w:rsidRPr="00690182" w14:paraId="05DB910F" w14:textId="77777777" w:rsidTr="00716489">
        <w:tc>
          <w:tcPr>
            <w:tcW w:w="3240" w:type="dxa"/>
            <w:vAlign w:val="bottom"/>
            <w:hideMark/>
          </w:tcPr>
          <w:p w14:paraId="162C489D" w14:textId="74BEC880" w:rsidR="00C707B6" w:rsidRPr="00690182" w:rsidRDefault="00C707B6"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Profit (loss) before tax</w:t>
            </w:r>
          </w:p>
        </w:tc>
        <w:tc>
          <w:tcPr>
            <w:tcW w:w="1584" w:type="dxa"/>
            <w:vAlign w:val="bottom"/>
          </w:tcPr>
          <w:p w14:paraId="3BEA6090" w14:textId="1401CD1F" w:rsidR="00C707B6" w:rsidRPr="00690182" w:rsidRDefault="00C707B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A9732E" w:rsidRPr="00690182">
              <w:rPr>
                <w:rFonts w:ascii="Cordia New" w:eastAsia="Times New Roman" w:hAnsi="Cordia New"/>
                <w:sz w:val="28"/>
                <w:lang w:val="en-GB"/>
              </w:rPr>
              <w:t>17,813,354,672</w:t>
            </w:r>
            <w:r w:rsidRPr="00690182">
              <w:rPr>
                <w:rFonts w:ascii="Cordia New" w:eastAsia="Times New Roman" w:hAnsi="Cordia New"/>
                <w:sz w:val="28"/>
              </w:rPr>
              <w:t>)</w:t>
            </w:r>
          </w:p>
        </w:tc>
        <w:tc>
          <w:tcPr>
            <w:tcW w:w="1584" w:type="dxa"/>
            <w:vAlign w:val="bottom"/>
            <w:hideMark/>
          </w:tcPr>
          <w:p w14:paraId="298750A0" w14:textId="41594DAF" w:rsidR="00C707B6" w:rsidRPr="00690182" w:rsidRDefault="00C707B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25</w:t>
            </w:r>
            <w:r w:rsidRPr="00690182">
              <w:rPr>
                <w:rFonts w:ascii="Cordia New" w:eastAsia="Times New Roman" w:hAnsi="Cordia New"/>
                <w:sz w:val="28"/>
              </w:rPr>
              <w:t>,</w:t>
            </w:r>
            <w:r w:rsidR="00B41D75" w:rsidRPr="00690182">
              <w:rPr>
                <w:rFonts w:ascii="Cordia New" w:eastAsia="Times New Roman" w:hAnsi="Cordia New"/>
                <w:sz w:val="28"/>
                <w:lang w:val="en-GB"/>
              </w:rPr>
              <w:t>148</w:t>
            </w:r>
            <w:r w:rsidRPr="00690182">
              <w:rPr>
                <w:rFonts w:ascii="Cordia New" w:eastAsia="Times New Roman" w:hAnsi="Cordia New"/>
                <w:sz w:val="28"/>
              </w:rPr>
              <w:t>,</w:t>
            </w:r>
            <w:r w:rsidR="00B41D75" w:rsidRPr="00690182">
              <w:rPr>
                <w:rFonts w:ascii="Cordia New" w:eastAsia="Times New Roman" w:hAnsi="Cordia New"/>
                <w:sz w:val="28"/>
                <w:lang w:val="en-GB"/>
              </w:rPr>
              <w:t>548</w:t>
            </w:r>
            <w:r w:rsidRPr="00690182">
              <w:rPr>
                <w:rFonts w:ascii="Cordia New" w:eastAsia="Times New Roman" w:hAnsi="Cordia New"/>
                <w:sz w:val="28"/>
              </w:rPr>
              <w:t>,</w:t>
            </w:r>
            <w:r w:rsidR="00B41D75" w:rsidRPr="00690182">
              <w:rPr>
                <w:rFonts w:ascii="Cordia New" w:eastAsia="Times New Roman" w:hAnsi="Cordia New"/>
                <w:sz w:val="28"/>
                <w:lang w:val="en-GB"/>
              </w:rPr>
              <w:t>219</w:t>
            </w:r>
            <w:r w:rsidRPr="00690182">
              <w:rPr>
                <w:rFonts w:ascii="Cordia New" w:eastAsia="Times New Roman" w:hAnsi="Cordia New"/>
                <w:sz w:val="28"/>
              </w:rPr>
              <w:t>)</w:t>
            </w:r>
          </w:p>
        </w:tc>
        <w:tc>
          <w:tcPr>
            <w:tcW w:w="1584" w:type="dxa"/>
            <w:vAlign w:val="bottom"/>
          </w:tcPr>
          <w:p w14:paraId="472CDB92" w14:textId="7BFE3D85" w:rsidR="00C707B6"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C707B6" w:rsidRPr="00690182">
              <w:rPr>
                <w:rFonts w:ascii="Cordia New" w:eastAsia="Times New Roman" w:hAnsi="Cordia New"/>
                <w:sz w:val="28"/>
              </w:rPr>
              <w:t>,</w:t>
            </w:r>
            <w:r w:rsidRPr="00690182">
              <w:rPr>
                <w:rFonts w:ascii="Cordia New" w:eastAsia="Times New Roman" w:hAnsi="Cordia New"/>
                <w:sz w:val="28"/>
                <w:lang w:val="en-GB"/>
              </w:rPr>
              <w:t>821</w:t>
            </w:r>
            <w:r w:rsidR="00C707B6" w:rsidRPr="00690182">
              <w:rPr>
                <w:rFonts w:ascii="Cordia New" w:eastAsia="Times New Roman" w:hAnsi="Cordia New"/>
                <w:sz w:val="28"/>
              </w:rPr>
              <w:t>,</w:t>
            </w:r>
            <w:r w:rsidRPr="00690182">
              <w:rPr>
                <w:rFonts w:ascii="Cordia New" w:eastAsia="Times New Roman" w:hAnsi="Cordia New"/>
                <w:sz w:val="28"/>
                <w:lang w:val="en-GB"/>
              </w:rPr>
              <w:t>447</w:t>
            </w:r>
            <w:r w:rsidR="00C707B6" w:rsidRPr="00690182">
              <w:rPr>
                <w:rFonts w:ascii="Cordia New" w:eastAsia="Times New Roman" w:hAnsi="Cordia New"/>
                <w:sz w:val="28"/>
              </w:rPr>
              <w:t>,</w:t>
            </w:r>
            <w:r w:rsidRPr="00690182">
              <w:rPr>
                <w:rFonts w:ascii="Cordia New" w:eastAsia="Times New Roman" w:hAnsi="Cordia New"/>
                <w:sz w:val="28"/>
                <w:lang w:val="en-GB"/>
              </w:rPr>
              <w:t>308</w:t>
            </w:r>
          </w:p>
        </w:tc>
        <w:tc>
          <w:tcPr>
            <w:tcW w:w="1584" w:type="dxa"/>
            <w:vAlign w:val="bottom"/>
            <w:hideMark/>
          </w:tcPr>
          <w:p w14:paraId="1EF05AE4" w14:textId="76E01B9D" w:rsidR="00C707B6" w:rsidRPr="00690182"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C707B6" w:rsidRPr="00690182">
              <w:rPr>
                <w:rFonts w:ascii="Cordia New" w:eastAsia="Times New Roman" w:hAnsi="Cordia New"/>
                <w:sz w:val="28"/>
              </w:rPr>
              <w:t>,</w:t>
            </w:r>
            <w:r w:rsidRPr="00690182">
              <w:rPr>
                <w:rFonts w:ascii="Cordia New" w:eastAsia="Times New Roman" w:hAnsi="Cordia New"/>
                <w:sz w:val="28"/>
                <w:lang w:val="en-GB"/>
              </w:rPr>
              <w:t>465</w:t>
            </w:r>
            <w:r w:rsidR="00C707B6" w:rsidRPr="00690182">
              <w:rPr>
                <w:rFonts w:ascii="Cordia New" w:eastAsia="Times New Roman" w:hAnsi="Cordia New"/>
                <w:sz w:val="28"/>
              </w:rPr>
              <w:t>,</w:t>
            </w:r>
            <w:r w:rsidRPr="00690182">
              <w:rPr>
                <w:rFonts w:ascii="Cordia New" w:eastAsia="Times New Roman" w:hAnsi="Cordia New"/>
                <w:sz w:val="28"/>
                <w:lang w:val="en-GB"/>
              </w:rPr>
              <w:t>385</w:t>
            </w:r>
            <w:r w:rsidR="00C707B6" w:rsidRPr="00690182">
              <w:rPr>
                <w:rFonts w:ascii="Cordia New" w:eastAsia="Times New Roman" w:hAnsi="Cordia New"/>
                <w:sz w:val="28"/>
              </w:rPr>
              <w:t>,</w:t>
            </w:r>
            <w:r w:rsidRPr="00690182">
              <w:rPr>
                <w:rFonts w:ascii="Cordia New" w:eastAsia="Times New Roman" w:hAnsi="Cordia New"/>
                <w:sz w:val="28"/>
                <w:lang w:val="en-GB"/>
              </w:rPr>
              <w:t>149</w:t>
            </w:r>
          </w:p>
        </w:tc>
      </w:tr>
      <w:tr w:rsidR="00C707B6" w:rsidRPr="00716489" w14:paraId="12D9016A" w14:textId="77777777" w:rsidTr="00716489">
        <w:tc>
          <w:tcPr>
            <w:tcW w:w="3240" w:type="dxa"/>
            <w:vAlign w:val="bottom"/>
          </w:tcPr>
          <w:p w14:paraId="535890B7"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12"/>
                <w:szCs w:val="12"/>
              </w:rPr>
            </w:pPr>
          </w:p>
        </w:tc>
        <w:tc>
          <w:tcPr>
            <w:tcW w:w="1584" w:type="dxa"/>
            <w:vAlign w:val="bottom"/>
          </w:tcPr>
          <w:p w14:paraId="07B49307"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584" w:type="dxa"/>
            <w:vAlign w:val="bottom"/>
          </w:tcPr>
          <w:p w14:paraId="35791F27"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584" w:type="dxa"/>
            <w:vAlign w:val="bottom"/>
          </w:tcPr>
          <w:p w14:paraId="02ACEA12"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584" w:type="dxa"/>
            <w:vAlign w:val="bottom"/>
          </w:tcPr>
          <w:p w14:paraId="3E9C7248"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r>
      <w:tr w:rsidR="00C707B6" w:rsidRPr="00690182" w14:paraId="532A225E" w14:textId="77777777" w:rsidTr="00716489">
        <w:tc>
          <w:tcPr>
            <w:tcW w:w="3240" w:type="dxa"/>
            <w:vAlign w:val="bottom"/>
            <w:hideMark/>
          </w:tcPr>
          <w:p w14:paraId="2A17EE0A" w14:textId="506357B9" w:rsidR="00C707B6" w:rsidRPr="00690182" w:rsidRDefault="00C707B6"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Tax calculated at a tax rate of </w:t>
            </w:r>
            <w:r w:rsidR="00B41D75" w:rsidRPr="00690182">
              <w:rPr>
                <w:rFonts w:ascii="Cordia New" w:eastAsia="Times New Roman" w:hAnsi="Cordia New"/>
                <w:sz w:val="28"/>
                <w:lang w:val="en-GB"/>
              </w:rPr>
              <w:t>20</w:t>
            </w:r>
            <w:r w:rsidRPr="00690182">
              <w:rPr>
                <w:rFonts w:ascii="Cordia New" w:eastAsia="Times New Roman" w:hAnsi="Cordia New"/>
                <w:sz w:val="28"/>
              </w:rPr>
              <w:t>%</w:t>
            </w:r>
          </w:p>
        </w:tc>
        <w:tc>
          <w:tcPr>
            <w:tcW w:w="1584" w:type="dxa"/>
            <w:vAlign w:val="bottom"/>
          </w:tcPr>
          <w:p w14:paraId="7313C7C0" w14:textId="12DFFC0F" w:rsidR="00C707B6" w:rsidRPr="00690182"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3</w:t>
            </w:r>
            <w:r w:rsidRPr="00690182">
              <w:rPr>
                <w:rFonts w:ascii="Cordia New" w:eastAsia="Times New Roman" w:hAnsi="Cordia New"/>
                <w:sz w:val="28"/>
              </w:rPr>
              <w:t>,</w:t>
            </w:r>
            <w:r w:rsidR="00A9732E" w:rsidRPr="00690182">
              <w:rPr>
                <w:rFonts w:ascii="Cordia New" w:eastAsia="Times New Roman" w:hAnsi="Cordia New"/>
                <w:sz w:val="28"/>
                <w:lang w:val="en-GB"/>
              </w:rPr>
              <w:t>562</w:t>
            </w:r>
            <w:r w:rsidRPr="00690182">
              <w:rPr>
                <w:rFonts w:ascii="Cordia New" w:eastAsia="Times New Roman" w:hAnsi="Cordia New"/>
                <w:sz w:val="28"/>
              </w:rPr>
              <w:t>,</w:t>
            </w:r>
            <w:r w:rsidR="00A9732E" w:rsidRPr="00690182">
              <w:rPr>
                <w:rFonts w:ascii="Cordia New" w:eastAsia="Times New Roman" w:hAnsi="Cordia New"/>
                <w:sz w:val="28"/>
              </w:rPr>
              <w:t>670</w:t>
            </w:r>
            <w:r w:rsidRPr="00690182">
              <w:rPr>
                <w:rFonts w:ascii="Cordia New" w:eastAsia="Times New Roman" w:hAnsi="Cordia New"/>
                <w:sz w:val="28"/>
              </w:rPr>
              <w:t>,</w:t>
            </w:r>
            <w:r w:rsidR="00A9732E" w:rsidRPr="00690182">
              <w:rPr>
                <w:rFonts w:ascii="Cordia New" w:eastAsia="Times New Roman" w:hAnsi="Cordia New"/>
                <w:sz w:val="28"/>
                <w:lang w:val="en-GB"/>
              </w:rPr>
              <w:t>934</w:t>
            </w:r>
            <w:r w:rsidRPr="00690182">
              <w:rPr>
                <w:rFonts w:ascii="Cordia New" w:eastAsia="Times New Roman" w:hAnsi="Cordia New"/>
                <w:sz w:val="28"/>
              </w:rPr>
              <w:t>)</w:t>
            </w:r>
          </w:p>
        </w:tc>
        <w:tc>
          <w:tcPr>
            <w:tcW w:w="1584" w:type="dxa"/>
            <w:vAlign w:val="bottom"/>
            <w:hideMark/>
          </w:tcPr>
          <w:p w14:paraId="58E313F3" w14:textId="28004EE0" w:rsidR="00C707B6" w:rsidRPr="00690182"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5</w:t>
            </w:r>
            <w:r w:rsidRPr="00690182">
              <w:rPr>
                <w:rFonts w:ascii="Cordia New" w:eastAsia="Times New Roman" w:hAnsi="Cordia New"/>
                <w:sz w:val="28"/>
              </w:rPr>
              <w:t>,</w:t>
            </w:r>
            <w:r w:rsidR="00B41D75" w:rsidRPr="00690182">
              <w:rPr>
                <w:rFonts w:ascii="Cordia New" w:eastAsia="Times New Roman" w:hAnsi="Cordia New"/>
                <w:sz w:val="28"/>
                <w:lang w:val="en-GB"/>
              </w:rPr>
              <w:t>029</w:t>
            </w:r>
            <w:r w:rsidRPr="00690182">
              <w:rPr>
                <w:rFonts w:ascii="Cordia New" w:eastAsia="Times New Roman" w:hAnsi="Cordia New"/>
                <w:sz w:val="28"/>
              </w:rPr>
              <w:t>,</w:t>
            </w:r>
            <w:r w:rsidR="00B41D75" w:rsidRPr="00690182">
              <w:rPr>
                <w:rFonts w:ascii="Cordia New" w:eastAsia="Times New Roman" w:hAnsi="Cordia New"/>
                <w:sz w:val="28"/>
                <w:lang w:val="en-GB"/>
              </w:rPr>
              <w:t>709</w:t>
            </w:r>
            <w:r w:rsidRPr="00690182">
              <w:rPr>
                <w:rFonts w:ascii="Cordia New" w:eastAsia="Times New Roman" w:hAnsi="Cordia New"/>
                <w:sz w:val="28"/>
              </w:rPr>
              <w:t>,</w:t>
            </w:r>
            <w:r w:rsidR="00B41D75" w:rsidRPr="00690182">
              <w:rPr>
                <w:rFonts w:ascii="Cordia New" w:eastAsia="Times New Roman" w:hAnsi="Cordia New"/>
                <w:sz w:val="28"/>
                <w:lang w:val="en-GB"/>
              </w:rPr>
              <w:t>644</w:t>
            </w:r>
            <w:r w:rsidRPr="00690182">
              <w:rPr>
                <w:rFonts w:ascii="Cordia New" w:eastAsia="Times New Roman" w:hAnsi="Cordia New"/>
                <w:sz w:val="28"/>
              </w:rPr>
              <w:t>)</w:t>
            </w:r>
          </w:p>
        </w:tc>
        <w:tc>
          <w:tcPr>
            <w:tcW w:w="1584" w:type="dxa"/>
            <w:vAlign w:val="bottom"/>
          </w:tcPr>
          <w:p w14:paraId="1A812D38" w14:textId="631D6E51" w:rsidR="00C707B6"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964</w:t>
            </w:r>
            <w:r w:rsidR="00C707B6" w:rsidRPr="00690182">
              <w:rPr>
                <w:rFonts w:ascii="Cordia New" w:eastAsia="Times New Roman" w:hAnsi="Cordia New"/>
                <w:sz w:val="28"/>
              </w:rPr>
              <w:t>,</w:t>
            </w:r>
            <w:r w:rsidRPr="00690182">
              <w:rPr>
                <w:rFonts w:ascii="Cordia New" w:eastAsia="Times New Roman" w:hAnsi="Cordia New"/>
                <w:sz w:val="28"/>
                <w:lang w:val="en-GB"/>
              </w:rPr>
              <w:t>289</w:t>
            </w:r>
            <w:r w:rsidR="00C707B6" w:rsidRPr="00690182">
              <w:rPr>
                <w:rFonts w:ascii="Cordia New" w:eastAsia="Times New Roman" w:hAnsi="Cordia New"/>
                <w:sz w:val="28"/>
              </w:rPr>
              <w:t>,</w:t>
            </w:r>
            <w:r w:rsidRPr="00690182">
              <w:rPr>
                <w:rFonts w:ascii="Cordia New" w:eastAsia="Times New Roman" w:hAnsi="Cordia New"/>
                <w:sz w:val="28"/>
                <w:lang w:val="en-GB"/>
              </w:rPr>
              <w:t>462</w:t>
            </w:r>
          </w:p>
        </w:tc>
        <w:tc>
          <w:tcPr>
            <w:tcW w:w="1584" w:type="dxa"/>
            <w:vAlign w:val="bottom"/>
            <w:hideMark/>
          </w:tcPr>
          <w:p w14:paraId="68B06BF2" w14:textId="4B7C9629" w:rsidR="00C707B6" w:rsidRPr="00690182"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293</w:t>
            </w:r>
            <w:r w:rsidR="00C707B6" w:rsidRPr="00690182">
              <w:rPr>
                <w:rFonts w:ascii="Cordia New" w:eastAsia="Times New Roman" w:hAnsi="Cordia New"/>
                <w:sz w:val="28"/>
              </w:rPr>
              <w:t>,</w:t>
            </w:r>
            <w:r w:rsidRPr="00690182">
              <w:rPr>
                <w:rFonts w:ascii="Cordia New" w:eastAsia="Times New Roman" w:hAnsi="Cordia New"/>
                <w:sz w:val="28"/>
                <w:lang w:val="en-GB"/>
              </w:rPr>
              <w:t>077</w:t>
            </w:r>
            <w:r w:rsidR="00C707B6" w:rsidRPr="00690182">
              <w:rPr>
                <w:rFonts w:ascii="Cordia New" w:eastAsia="Times New Roman" w:hAnsi="Cordia New"/>
                <w:sz w:val="28"/>
              </w:rPr>
              <w:t>,</w:t>
            </w:r>
            <w:r w:rsidRPr="00690182">
              <w:rPr>
                <w:rFonts w:ascii="Cordia New" w:eastAsia="Times New Roman" w:hAnsi="Cordia New"/>
                <w:sz w:val="28"/>
                <w:lang w:val="en-GB"/>
              </w:rPr>
              <w:t>030</w:t>
            </w:r>
          </w:p>
        </w:tc>
      </w:tr>
      <w:tr w:rsidR="00C707B6" w:rsidRPr="00690182" w14:paraId="5F3F54A1" w14:textId="77777777" w:rsidTr="00716489">
        <w:tc>
          <w:tcPr>
            <w:tcW w:w="3240" w:type="dxa"/>
            <w:vAlign w:val="bottom"/>
            <w:hideMark/>
          </w:tcPr>
          <w:p w14:paraId="127548DE" w14:textId="77777777" w:rsidR="00C707B6" w:rsidRPr="00690182" w:rsidRDefault="00C707B6"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Tax effect of:</w:t>
            </w:r>
          </w:p>
        </w:tc>
        <w:tc>
          <w:tcPr>
            <w:tcW w:w="1584" w:type="dxa"/>
            <w:vAlign w:val="bottom"/>
          </w:tcPr>
          <w:p w14:paraId="38792286" w14:textId="77777777" w:rsidR="00C707B6" w:rsidRPr="00690182"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1A2E3929" w14:textId="77777777" w:rsidR="00C707B6" w:rsidRPr="00690182"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7A53A27F" w14:textId="77777777" w:rsidR="00C707B6" w:rsidRPr="00690182"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758DE2B6" w14:textId="77777777" w:rsidR="00C707B6" w:rsidRPr="00690182"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B508F5" w:rsidRPr="00690182" w14:paraId="21A13B11" w14:textId="77777777" w:rsidTr="00716489">
        <w:tc>
          <w:tcPr>
            <w:tcW w:w="3240" w:type="dxa"/>
            <w:vAlign w:val="bottom"/>
            <w:hideMark/>
          </w:tcPr>
          <w:p w14:paraId="1B9E8FB7" w14:textId="01945C9A" w:rsidR="00B508F5" w:rsidRPr="00716489"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pacing w:val="-4"/>
                <w:sz w:val="28"/>
              </w:rPr>
            </w:pPr>
            <w:r w:rsidRPr="00690182">
              <w:rPr>
                <w:rFonts w:ascii="Cordia New" w:eastAsia="Times New Roman" w:hAnsi="Cordia New"/>
                <w:sz w:val="28"/>
              </w:rPr>
              <w:t xml:space="preserve">    </w:t>
            </w:r>
            <w:r w:rsidRPr="00716489">
              <w:rPr>
                <w:rFonts w:ascii="Cordia New" w:eastAsia="Times New Roman" w:hAnsi="Cordia New"/>
                <w:spacing w:val="-4"/>
                <w:sz w:val="28"/>
              </w:rPr>
              <w:t>Associates’ results reported net of tax</w:t>
            </w:r>
          </w:p>
        </w:tc>
        <w:tc>
          <w:tcPr>
            <w:tcW w:w="1584" w:type="dxa"/>
            <w:vAlign w:val="bottom"/>
          </w:tcPr>
          <w:p w14:paraId="2CFC102F" w14:textId="7F788CBF"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76,145,536</w:t>
            </w:r>
          </w:p>
        </w:tc>
        <w:tc>
          <w:tcPr>
            <w:tcW w:w="1584" w:type="dxa"/>
            <w:vAlign w:val="bottom"/>
            <w:hideMark/>
          </w:tcPr>
          <w:p w14:paraId="5D05B776" w14:textId="6EEDEBF6"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92,780,330</w:t>
            </w:r>
          </w:p>
        </w:tc>
        <w:tc>
          <w:tcPr>
            <w:tcW w:w="1584" w:type="dxa"/>
            <w:vAlign w:val="bottom"/>
          </w:tcPr>
          <w:p w14:paraId="3F5C0248" w14:textId="2D975E22"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47D06AE2" w14:textId="4A4D9E46"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B508F5" w:rsidRPr="00690182" w14:paraId="5011C319" w14:textId="77777777" w:rsidTr="00716489">
        <w:tc>
          <w:tcPr>
            <w:tcW w:w="3240" w:type="dxa"/>
            <w:vAlign w:val="bottom"/>
            <w:hideMark/>
          </w:tcPr>
          <w:p w14:paraId="4163C248" w14:textId="37E4DC07"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Effect of different tax rate</w:t>
            </w:r>
          </w:p>
        </w:tc>
        <w:tc>
          <w:tcPr>
            <w:tcW w:w="1584" w:type="dxa"/>
            <w:vAlign w:val="bottom"/>
          </w:tcPr>
          <w:p w14:paraId="2B212C75" w14:textId="2DE71829"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(1,133,645,899)</w:t>
            </w:r>
          </w:p>
        </w:tc>
        <w:tc>
          <w:tcPr>
            <w:tcW w:w="1584" w:type="dxa"/>
            <w:vAlign w:val="bottom"/>
          </w:tcPr>
          <w:p w14:paraId="32B3585A" w14:textId="3E5429ED"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(1,211,273,643)</w:t>
            </w:r>
          </w:p>
        </w:tc>
        <w:tc>
          <w:tcPr>
            <w:tcW w:w="1584" w:type="dxa"/>
            <w:vAlign w:val="bottom"/>
          </w:tcPr>
          <w:p w14:paraId="255131FD" w14:textId="5FA71F7D"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701</w:t>
            </w:r>
            <w:r w:rsidRPr="00690182">
              <w:rPr>
                <w:rFonts w:ascii="Cordia New" w:eastAsia="Times New Roman" w:hAnsi="Cordia New"/>
                <w:sz w:val="28"/>
              </w:rPr>
              <w:t>,</w:t>
            </w:r>
            <w:r w:rsidRPr="00690182">
              <w:rPr>
                <w:rFonts w:ascii="Cordia New" w:eastAsia="Times New Roman" w:hAnsi="Cordia New"/>
                <w:sz w:val="28"/>
                <w:lang w:val="en-GB"/>
              </w:rPr>
              <w:t>091</w:t>
            </w:r>
            <w:r w:rsidRPr="00690182">
              <w:rPr>
                <w:rFonts w:ascii="Cordia New" w:eastAsia="Times New Roman" w:hAnsi="Cordia New"/>
                <w:sz w:val="28"/>
              </w:rPr>
              <w:t>,</w:t>
            </w:r>
            <w:r w:rsidRPr="00690182">
              <w:rPr>
                <w:rFonts w:ascii="Cordia New" w:eastAsia="Times New Roman" w:hAnsi="Cordia New"/>
                <w:sz w:val="28"/>
                <w:lang w:val="en-GB"/>
              </w:rPr>
              <w:t>490</w:t>
            </w:r>
            <w:r w:rsidRPr="00690182">
              <w:rPr>
                <w:rFonts w:ascii="Cordia New" w:eastAsia="Times New Roman" w:hAnsi="Cordia New"/>
                <w:sz w:val="28"/>
              </w:rPr>
              <w:t>)</w:t>
            </w:r>
          </w:p>
        </w:tc>
        <w:tc>
          <w:tcPr>
            <w:tcW w:w="1584" w:type="dxa"/>
            <w:vAlign w:val="bottom"/>
          </w:tcPr>
          <w:p w14:paraId="36F780B7" w14:textId="041A37A3"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267</w:t>
            </w:r>
            <w:r w:rsidRPr="00690182">
              <w:rPr>
                <w:rFonts w:ascii="Cordia New" w:eastAsia="Times New Roman" w:hAnsi="Cordia New"/>
                <w:sz w:val="28"/>
              </w:rPr>
              <w:t>,</w:t>
            </w:r>
            <w:r w:rsidRPr="00690182">
              <w:rPr>
                <w:rFonts w:ascii="Cordia New" w:eastAsia="Times New Roman" w:hAnsi="Cordia New"/>
                <w:sz w:val="28"/>
                <w:lang w:val="en-GB"/>
              </w:rPr>
              <w:t>456</w:t>
            </w:r>
            <w:r w:rsidRPr="00690182">
              <w:rPr>
                <w:rFonts w:ascii="Cordia New" w:eastAsia="Times New Roman" w:hAnsi="Cordia New"/>
                <w:sz w:val="28"/>
              </w:rPr>
              <w:t>,</w:t>
            </w:r>
            <w:r w:rsidRPr="00690182">
              <w:rPr>
                <w:rFonts w:ascii="Cordia New" w:eastAsia="Times New Roman" w:hAnsi="Cordia New"/>
                <w:sz w:val="28"/>
                <w:lang w:val="en-GB"/>
              </w:rPr>
              <w:t>534</w:t>
            </w:r>
            <w:r w:rsidRPr="00690182">
              <w:rPr>
                <w:rFonts w:ascii="Cordia New" w:eastAsia="Times New Roman" w:hAnsi="Cordia New"/>
                <w:sz w:val="28"/>
              </w:rPr>
              <w:t>)</w:t>
            </w:r>
          </w:p>
        </w:tc>
      </w:tr>
      <w:tr w:rsidR="00B508F5" w:rsidRPr="00690182" w14:paraId="22CFBF9D" w14:textId="77777777" w:rsidTr="00716489">
        <w:tc>
          <w:tcPr>
            <w:tcW w:w="3240" w:type="dxa"/>
            <w:vAlign w:val="bottom"/>
          </w:tcPr>
          <w:p w14:paraId="54766F05" w14:textId="74680D5D"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Additional tax deductible</w:t>
            </w:r>
          </w:p>
        </w:tc>
        <w:tc>
          <w:tcPr>
            <w:tcW w:w="1584" w:type="dxa"/>
            <w:vAlign w:val="bottom"/>
          </w:tcPr>
          <w:p w14:paraId="5E8E03F5" w14:textId="50B3CA11"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(120,013,292)</w:t>
            </w:r>
          </w:p>
        </w:tc>
        <w:tc>
          <w:tcPr>
            <w:tcW w:w="1584" w:type="dxa"/>
            <w:vAlign w:val="bottom"/>
          </w:tcPr>
          <w:p w14:paraId="093AB27D" w14:textId="0E61A4AA"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(100,260,105)</w:t>
            </w:r>
          </w:p>
        </w:tc>
        <w:tc>
          <w:tcPr>
            <w:tcW w:w="1584" w:type="dxa"/>
            <w:vAlign w:val="bottom"/>
          </w:tcPr>
          <w:p w14:paraId="2BDE08C7" w14:textId="513FD1D1"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120</w:t>
            </w:r>
            <w:r w:rsidRPr="00690182">
              <w:rPr>
                <w:rFonts w:ascii="Cordia New" w:eastAsia="Times New Roman" w:hAnsi="Cordia New"/>
                <w:sz w:val="28"/>
              </w:rPr>
              <w:t>,</w:t>
            </w:r>
            <w:r w:rsidRPr="00690182">
              <w:rPr>
                <w:rFonts w:ascii="Cordia New" w:eastAsia="Times New Roman" w:hAnsi="Cordia New"/>
                <w:sz w:val="28"/>
                <w:lang w:val="en-GB"/>
              </w:rPr>
              <w:t>625</w:t>
            </w:r>
            <w:r w:rsidRPr="00690182">
              <w:rPr>
                <w:rFonts w:ascii="Cordia New" w:eastAsia="Times New Roman" w:hAnsi="Cordia New"/>
                <w:sz w:val="28"/>
              </w:rPr>
              <w:t>,</w:t>
            </w:r>
            <w:r w:rsidRPr="00690182">
              <w:rPr>
                <w:rFonts w:ascii="Cordia New" w:eastAsia="Times New Roman" w:hAnsi="Cordia New"/>
                <w:sz w:val="28"/>
                <w:lang w:val="en-GB"/>
              </w:rPr>
              <w:t>616</w:t>
            </w:r>
            <w:r w:rsidRPr="00690182">
              <w:rPr>
                <w:rFonts w:ascii="Cordia New" w:eastAsia="Times New Roman" w:hAnsi="Cordia New"/>
                <w:sz w:val="28"/>
              </w:rPr>
              <w:t>)</w:t>
            </w:r>
          </w:p>
        </w:tc>
        <w:tc>
          <w:tcPr>
            <w:tcW w:w="1584" w:type="dxa"/>
            <w:vAlign w:val="bottom"/>
          </w:tcPr>
          <w:p w14:paraId="000389F2" w14:textId="62A92A39"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100</w:t>
            </w:r>
            <w:r w:rsidRPr="00690182">
              <w:rPr>
                <w:rFonts w:ascii="Cordia New" w:eastAsia="Times New Roman" w:hAnsi="Cordia New"/>
                <w:sz w:val="28"/>
              </w:rPr>
              <w:t>,</w:t>
            </w:r>
            <w:r w:rsidRPr="00690182">
              <w:rPr>
                <w:rFonts w:ascii="Cordia New" w:eastAsia="Times New Roman" w:hAnsi="Cordia New"/>
                <w:sz w:val="28"/>
                <w:lang w:val="en-GB"/>
              </w:rPr>
              <w:t>260</w:t>
            </w:r>
            <w:r w:rsidRPr="00690182">
              <w:rPr>
                <w:rFonts w:ascii="Cordia New" w:eastAsia="Times New Roman" w:hAnsi="Cordia New"/>
                <w:sz w:val="28"/>
              </w:rPr>
              <w:t>,</w:t>
            </w:r>
            <w:r w:rsidRPr="00690182">
              <w:rPr>
                <w:rFonts w:ascii="Cordia New" w:eastAsia="Times New Roman" w:hAnsi="Cordia New"/>
                <w:sz w:val="28"/>
                <w:lang w:val="en-GB"/>
              </w:rPr>
              <w:t>105</w:t>
            </w:r>
            <w:r w:rsidRPr="00690182">
              <w:rPr>
                <w:rFonts w:ascii="Cordia New" w:eastAsia="Times New Roman" w:hAnsi="Cordia New"/>
                <w:sz w:val="28"/>
              </w:rPr>
              <w:t>)</w:t>
            </w:r>
          </w:p>
        </w:tc>
      </w:tr>
      <w:tr w:rsidR="00B508F5" w:rsidRPr="00690182" w14:paraId="5E8A9C2B" w14:textId="77777777" w:rsidTr="00716489">
        <w:tc>
          <w:tcPr>
            <w:tcW w:w="3240" w:type="dxa"/>
            <w:vAlign w:val="bottom"/>
            <w:hideMark/>
          </w:tcPr>
          <w:p w14:paraId="2198B30E" w14:textId="77777777"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Expenses not deductible for tax </w:t>
            </w:r>
          </w:p>
          <w:p w14:paraId="16F6B471" w14:textId="24B35CE4"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purpose</w:t>
            </w:r>
          </w:p>
        </w:tc>
        <w:tc>
          <w:tcPr>
            <w:tcW w:w="1584" w:type="dxa"/>
            <w:vAlign w:val="bottom"/>
          </w:tcPr>
          <w:p w14:paraId="11752284" w14:textId="0657872D"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1,228,050,481</w:t>
            </w:r>
          </w:p>
        </w:tc>
        <w:tc>
          <w:tcPr>
            <w:tcW w:w="1584" w:type="dxa"/>
            <w:vAlign w:val="bottom"/>
            <w:hideMark/>
          </w:tcPr>
          <w:p w14:paraId="55B9DA69" w14:textId="1B033494"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Pr="00690182">
              <w:rPr>
                <w:rFonts w:ascii="Cordia New" w:eastAsia="Times New Roman" w:hAnsi="Cordia New"/>
                <w:sz w:val="28"/>
              </w:rPr>
              <w:t>,</w:t>
            </w:r>
            <w:r w:rsidRPr="00690182">
              <w:rPr>
                <w:rFonts w:ascii="Cordia New" w:eastAsia="Times New Roman" w:hAnsi="Cordia New"/>
                <w:sz w:val="28"/>
                <w:lang w:val="en-GB"/>
              </w:rPr>
              <w:t>004</w:t>
            </w:r>
            <w:r w:rsidRPr="00690182">
              <w:rPr>
                <w:rFonts w:ascii="Cordia New" w:eastAsia="Times New Roman" w:hAnsi="Cordia New"/>
                <w:sz w:val="28"/>
              </w:rPr>
              <w:t>,</w:t>
            </w:r>
            <w:r w:rsidRPr="00690182">
              <w:rPr>
                <w:rFonts w:ascii="Cordia New" w:eastAsia="Times New Roman" w:hAnsi="Cordia New"/>
                <w:sz w:val="28"/>
                <w:lang w:val="en-GB"/>
              </w:rPr>
              <w:t>463</w:t>
            </w:r>
            <w:r w:rsidRPr="00690182">
              <w:rPr>
                <w:rFonts w:ascii="Cordia New" w:eastAsia="Times New Roman" w:hAnsi="Cordia New"/>
                <w:sz w:val="28"/>
              </w:rPr>
              <w:t>,</w:t>
            </w:r>
            <w:r w:rsidRPr="00690182">
              <w:rPr>
                <w:rFonts w:ascii="Cordia New" w:eastAsia="Times New Roman" w:hAnsi="Cordia New"/>
                <w:sz w:val="28"/>
                <w:lang w:val="en-GB"/>
              </w:rPr>
              <w:t>767</w:t>
            </w:r>
          </w:p>
        </w:tc>
        <w:tc>
          <w:tcPr>
            <w:tcW w:w="1584" w:type="dxa"/>
            <w:vAlign w:val="bottom"/>
          </w:tcPr>
          <w:p w14:paraId="55FCD608" w14:textId="27C46FEF"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39,727,616</w:t>
            </w:r>
          </w:p>
        </w:tc>
        <w:tc>
          <w:tcPr>
            <w:tcW w:w="1584" w:type="dxa"/>
            <w:vAlign w:val="bottom"/>
            <w:hideMark/>
          </w:tcPr>
          <w:p w14:paraId="5FABD802" w14:textId="72609808"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867</w:t>
            </w:r>
            <w:r w:rsidRPr="00690182">
              <w:rPr>
                <w:rFonts w:ascii="Cordia New" w:eastAsia="Times New Roman" w:hAnsi="Cordia New"/>
                <w:sz w:val="28"/>
              </w:rPr>
              <w:t>,</w:t>
            </w:r>
            <w:r w:rsidRPr="00690182">
              <w:rPr>
                <w:rFonts w:ascii="Cordia New" w:eastAsia="Times New Roman" w:hAnsi="Cordia New"/>
                <w:sz w:val="28"/>
                <w:lang w:val="en-GB"/>
              </w:rPr>
              <w:t>996</w:t>
            </w:r>
          </w:p>
        </w:tc>
      </w:tr>
      <w:tr w:rsidR="00B508F5" w:rsidRPr="00690182" w14:paraId="12EF4F9E" w14:textId="77777777" w:rsidTr="00716489">
        <w:tc>
          <w:tcPr>
            <w:tcW w:w="3240" w:type="dxa"/>
            <w:vAlign w:val="bottom"/>
            <w:hideMark/>
          </w:tcPr>
          <w:p w14:paraId="0695F67D" w14:textId="006146DA"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Income not subject to tax</w:t>
            </w:r>
          </w:p>
        </w:tc>
        <w:tc>
          <w:tcPr>
            <w:tcW w:w="1584" w:type="dxa"/>
            <w:vAlign w:val="bottom"/>
          </w:tcPr>
          <w:p w14:paraId="421DDD38" w14:textId="68F7FAB0"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0065FC" w:rsidRPr="00690182">
              <w:rPr>
                <w:rFonts w:ascii="Cordia New" w:eastAsia="Times New Roman" w:hAnsi="Cordia New"/>
                <w:sz w:val="28"/>
              </w:rPr>
              <w:t>326</w:t>
            </w:r>
            <w:r w:rsidRPr="00690182">
              <w:rPr>
                <w:rFonts w:ascii="Cordia New" w:eastAsia="Times New Roman" w:hAnsi="Cordia New"/>
                <w:sz w:val="28"/>
              </w:rPr>
              <w:t>,</w:t>
            </w:r>
            <w:r w:rsidR="000065FC" w:rsidRPr="00690182">
              <w:rPr>
                <w:rFonts w:ascii="Cordia New" w:eastAsia="Times New Roman" w:hAnsi="Cordia New"/>
                <w:sz w:val="28"/>
              </w:rPr>
              <w:t>228</w:t>
            </w:r>
            <w:r w:rsidRPr="00690182">
              <w:rPr>
                <w:rFonts w:ascii="Cordia New" w:eastAsia="Times New Roman" w:hAnsi="Cordia New"/>
                <w:sz w:val="28"/>
              </w:rPr>
              <w:t>,</w:t>
            </w:r>
            <w:r w:rsidR="000065FC" w:rsidRPr="00690182">
              <w:rPr>
                <w:rFonts w:ascii="Cordia New" w:eastAsia="Times New Roman" w:hAnsi="Cordia New"/>
                <w:sz w:val="28"/>
              </w:rPr>
              <w:t>727</w:t>
            </w:r>
            <w:r w:rsidRPr="00690182">
              <w:rPr>
                <w:rFonts w:ascii="Cordia New" w:eastAsia="Times New Roman" w:hAnsi="Cordia New"/>
                <w:sz w:val="28"/>
              </w:rPr>
              <w:t>)</w:t>
            </w:r>
          </w:p>
        </w:tc>
        <w:tc>
          <w:tcPr>
            <w:tcW w:w="1584" w:type="dxa"/>
            <w:vAlign w:val="bottom"/>
            <w:hideMark/>
          </w:tcPr>
          <w:p w14:paraId="0EBC95F2" w14:textId="78EDE8D5"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45</w:t>
            </w:r>
            <w:r w:rsidRPr="00690182">
              <w:rPr>
                <w:rFonts w:ascii="Cordia New" w:eastAsia="Times New Roman" w:hAnsi="Cordia New"/>
                <w:sz w:val="28"/>
              </w:rPr>
              <w:t>,</w:t>
            </w:r>
            <w:r w:rsidRPr="00690182">
              <w:rPr>
                <w:rFonts w:ascii="Cordia New" w:eastAsia="Times New Roman" w:hAnsi="Cordia New"/>
                <w:sz w:val="28"/>
                <w:lang w:val="en-GB"/>
              </w:rPr>
              <w:t>561</w:t>
            </w:r>
            <w:r w:rsidRPr="00690182">
              <w:rPr>
                <w:rFonts w:ascii="Cordia New" w:eastAsia="Times New Roman" w:hAnsi="Cordia New"/>
                <w:sz w:val="28"/>
              </w:rPr>
              <w:t>,</w:t>
            </w:r>
            <w:r w:rsidRPr="00690182">
              <w:rPr>
                <w:rFonts w:ascii="Cordia New" w:eastAsia="Times New Roman" w:hAnsi="Cordia New"/>
                <w:sz w:val="28"/>
                <w:lang w:val="en-GB"/>
              </w:rPr>
              <w:t>400</w:t>
            </w:r>
            <w:r w:rsidRPr="00690182">
              <w:rPr>
                <w:rFonts w:ascii="Cordia New" w:eastAsia="Times New Roman" w:hAnsi="Cordia New"/>
                <w:sz w:val="28"/>
              </w:rPr>
              <w:t>)</w:t>
            </w:r>
          </w:p>
        </w:tc>
        <w:tc>
          <w:tcPr>
            <w:tcW w:w="1584" w:type="dxa"/>
            <w:vAlign w:val="bottom"/>
          </w:tcPr>
          <w:p w14:paraId="73D12E44" w14:textId="1309E2B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14</w:t>
            </w:r>
            <w:r w:rsidRPr="00690182">
              <w:rPr>
                <w:rFonts w:ascii="Cordia New" w:eastAsia="Times New Roman" w:hAnsi="Cordia New"/>
                <w:sz w:val="28"/>
              </w:rPr>
              <w:t>,</w:t>
            </w:r>
            <w:r w:rsidRPr="00690182">
              <w:rPr>
                <w:rFonts w:ascii="Cordia New" w:eastAsia="Times New Roman" w:hAnsi="Cordia New"/>
                <w:sz w:val="28"/>
                <w:lang w:val="en-GB"/>
              </w:rPr>
              <w:t>053</w:t>
            </w:r>
            <w:r w:rsidRPr="00690182">
              <w:rPr>
                <w:rFonts w:ascii="Cordia New" w:eastAsia="Times New Roman" w:hAnsi="Cordia New"/>
                <w:sz w:val="28"/>
              </w:rPr>
              <w:t>,</w:t>
            </w:r>
            <w:r w:rsidRPr="00690182">
              <w:rPr>
                <w:rFonts w:ascii="Cordia New" w:eastAsia="Times New Roman" w:hAnsi="Cordia New"/>
                <w:sz w:val="28"/>
                <w:lang w:val="en-GB"/>
              </w:rPr>
              <w:t>186</w:t>
            </w:r>
            <w:r w:rsidRPr="00690182">
              <w:rPr>
                <w:rFonts w:ascii="Cordia New" w:eastAsia="Times New Roman" w:hAnsi="Cordia New"/>
                <w:sz w:val="28"/>
              </w:rPr>
              <w:t>)</w:t>
            </w:r>
          </w:p>
        </w:tc>
        <w:tc>
          <w:tcPr>
            <w:tcW w:w="1584" w:type="dxa"/>
            <w:vAlign w:val="bottom"/>
            <w:hideMark/>
          </w:tcPr>
          <w:p w14:paraId="3AE8E03D" w14:textId="48F5A972"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25</w:t>
            </w:r>
            <w:r w:rsidRPr="00690182">
              <w:rPr>
                <w:rFonts w:ascii="Cordia New" w:eastAsia="Times New Roman" w:hAnsi="Cordia New"/>
                <w:sz w:val="28"/>
              </w:rPr>
              <w:t>,</w:t>
            </w:r>
            <w:r w:rsidRPr="00690182">
              <w:rPr>
                <w:rFonts w:ascii="Cordia New" w:eastAsia="Times New Roman" w:hAnsi="Cordia New"/>
                <w:sz w:val="28"/>
                <w:lang w:val="en-GB"/>
              </w:rPr>
              <w:t>806</w:t>
            </w:r>
            <w:r w:rsidRPr="00690182">
              <w:rPr>
                <w:rFonts w:ascii="Cordia New" w:eastAsia="Times New Roman" w:hAnsi="Cordia New"/>
                <w:sz w:val="28"/>
              </w:rPr>
              <w:t>,</w:t>
            </w:r>
            <w:r w:rsidRPr="00690182">
              <w:rPr>
                <w:rFonts w:ascii="Cordia New" w:eastAsia="Times New Roman" w:hAnsi="Cordia New"/>
                <w:sz w:val="28"/>
                <w:lang w:val="en-GB"/>
              </w:rPr>
              <w:t>150</w:t>
            </w:r>
            <w:r w:rsidRPr="00690182">
              <w:rPr>
                <w:rFonts w:ascii="Cordia New" w:eastAsia="Times New Roman" w:hAnsi="Cordia New"/>
                <w:sz w:val="28"/>
              </w:rPr>
              <w:t>)</w:t>
            </w:r>
          </w:p>
        </w:tc>
      </w:tr>
      <w:tr w:rsidR="00B508F5" w:rsidRPr="00690182" w14:paraId="46741506" w14:textId="77777777" w:rsidTr="00716489">
        <w:tc>
          <w:tcPr>
            <w:tcW w:w="3240" w:type="dxa"/>
            <w:vAlign w:val="bottom"/>
            <w:hideMark/>
          </w:tcPr>
          <w:p w14:paraId="01CE1082" w14:textId="672146FA"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Adjustments in respect of prior year</w:t>
            </w:r>
          </w:p>
        </w:tc>
        <w:tc>
          <w:tcPr>
            <w:tcW w:w="1584" w:type="dxa"/>
            <w:vAlign w:val="bottom"/>
          </w:tcPr>
          <w:p w14:paraId="595BEFDE" w14:textId="5BA7AA3D" w:rsidR="00B508F5" w:rsidRPr="00690182" w:rsidRDefault="000065F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hAnsi="Cordia New"/>
                <w:sz w:val="28"/>
              </w:rPr>
              <w:t>11,114,058</w:t>
            </w:r>
          </w:p>
        </w:tc>
        <w:tc>
          <w:tcPr>
            <w:tcW w:w="1584" w:type="dxa"/>
            <w:vAlign w:val="bottom"/>
          </w:tcPr>
          <w:p w14:paraId="370DEAAC" w14:textId="1100EDCD"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16</w:t>
            </w:r>
            <w:r w:rsidRPr="00690182">
              <w:rPr>
                <w:rFonts w:ascii="Cordia New" w:eastAsia="Times New Roman" w:hAnsi="Cordia New"/>
                <w:sz w:val="28"/>
              </w:rPr>
              <w:t>,</w:t>
            </w:r>
            <w:r w:rsidRPr="00690182">
              <w:rPr>
                <w:rFonts w:ascii="Cordia New" w:eastAsia="Times New Roman" w:hAnsi="Cordia New"/>
                <w:sz w:val="28"/>
                <w:lang w:val="en-GB"/>
              </w:rPr>
              <w:t>205</w:t>
            </w:r>
            <w:r w:rsidRPr="00690182">
              <w:rPr>
                <w:rFonts w:ascii="Cordia New" w:eastAsia="Times New Roman" w:hAnsi="Cordia New"/>
                <w:sz w:val="28"/>
              </w:rPr>
              <w:t>,</w:t>
            </w:r>
            <w:r w:rsidRPr="00690182">
              <w:rPr>
                <w:rFonts w:ascii="Cordia New" w:eastAsia="Times New Roman" w:hAnsi="Cordia New"/>
                <w:sz w:val="28"/>
                <w:lang w:val="en-GB"/>
              </w:rPr>
              <w:t>099</w:t>
            </w:r>
            <w:r w:rsidRPr="00690182">
              <w:rPr>
                <w:rFonts w:ascii="Cordia New" w:eastAsia="Times New Roman" w:hAnsi="Cordia New"/>
                <w:sz w:val="28"/>
              </w:rPr>
              <w:t>)</w:t>
            </w:r>
          </w:p>
        </w:tc>
        <w:tc>
          <w:tcPr>
            <w:tcW w:w="1584" w:type="dxa"/>
            <w:vAlign w:val="bottom"/>
          </w:tcPr>
          <w:p w14:paraId="2BF09CDB" w14:textId="6C5D7AB1"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48BE4544" w14:textId="5CDDB5BE"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w:t>
            </w:r>
            <w:r w:rsidRPr="00690182">
              <w:rPr>
                <w:rFonts w:ascii="Cordia New" w:eastAsia="Times New Roman" w:hAnsi="Cordia New"/>
                <w:sz w:val="28"/>
              </w:rPr>
              <w:t>,</w:t>
            </w:r>
            <w:r w:rsidRPr="00690182">
              <w:rPr>
                <w:rFonts w:ascii="Cordia New" w:eastAsia="Times New Roman" w:hAnsi="Cordia New"/>
                <w:sz w:val="28"/>
                <w:lang w:val="en-GB"/>
              </w:rPr>
              <w:t>995</w:t>
            </w:r>
            <w:r w:rsidRPr="00690182">
              <w:rPr>
                <w:rFonts w:ascii="Cordia New" w:eastAsia="Times New Roman" w:hAnsi="Cordia New"/>
                <w:sz w:val="28"/>
              </w:rPr>
              <w:t>,</w:t>
            </w:r>
            <w:r w:rsidRPr="00690182">
              <w:rPr>
                <w:rFonts w:ascii="Cordia New" w:eastAsia="Times New Roman" w:hAnsi="Cordia New"/>
                <w:sz w:val="28"/>
                <w:lang w:val="en-GB"/>
              </w:rPr>
              <w:t>290</w:t>
            </w:r>
          </w:p>
        </w:tc>
      </w:tr>
      <w:tr w:rsidR="00B508F5" w:rsidRPr="00690182" w14:paraId="294CFBCA" w14:textId="77777777" w:rsidTr="00716489">
        <w:tc>
          <w:tcPr>
            <w:tcW w:w="3240" w:type="dxa"/>
            <w:vAlign w:val="bottom"/>
            <w:hideMark/>
          </w:tcPr>
          <w:p w14:paraId="6E57606B" w14:textId="497129C9"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Tax incentive expenses</w:t>
            </w:r>
          </w:p>
        </w:tc>
        <w:tc>
          <w:tcPr>
            <w:tcW w:w="1584" w:type="dxa"/>
            <w:vAlign w:val="bottom"/>
          </w:tcPr>
          <w:p w14:paraId="291ACF86" w14:textId="33B31EA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(174,610,374)</w:t>
            </w:r>
          </w:p>
        </w:tc>
        <w:tc>
          <w:tcPr>
            <w:tcW w:w="1584" w:type="dxa"/>
            <w:vAlign w:val="bottom"/>
            <w:hideMark/>
          </w:tcPr>
          <w:p w14:paraId="04981BD4" w14:textId="0CAA2010"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160</w:t>
            </w:r>
            <w:r w:rsidRPr="00690182">
              <w:rPr>
                <w:rFonts w:ascii="Cordia New" w:eastAsia="Times New Roman" w:hAnsi="Cordia New"/>
                <w:sz w:val="28"/>
              </w:rPr>
              <w:t>,</w:t>
            </w:r>
            <w:r w:rsidRPr="00690182">
              <w:rPr>
                <w:rFonts w:ascii="Cordia New" w:eastAsia="Times New Roman" w:hAnsi="Cordia New"/>
                <w:sz w:val="28"/>
                <w:lang w:val="en-GB"/>
              </w:rPr>
              <w:t>182</w:t>
            </w:r>
            <w:r w:rsidRPr="00690182">
              <w:rPr>
                <w:rFonts w:ascii="Cordia New" w:eastAsia="Times New Roman" w:hAnsi="Cordia New"/>
                <w:sz w:val="28"/>
              </w:rPr>
              <w:t>,</w:t>
            </w:r>
            <w:r w:rsidRPr="00690182">
              <w:rPr>
                <w:rFonts w:ascii="Cordia New" w:eastAsia="Times New Roman" w:hAnsi="Cordia New"/>
                <w:sz w:val="28"/>
                <w:lang w:val="en-GB"/>
              </w:rPr>
              <w:t>795</w:t>
            </w:r>
            <w:r w:rsidRPr="00690182">
              <w:rPr>
                <w:rFonts w:ascii="Cordia New" w:eastAsia="Times New Roman" w:hAnsi="Cordia New"/>
                <w:sz w:val="28"/>
              </w:rPr>
              <w:t>)</w:t>
            </w:r>
          </w:p>
        </w:tc>
        <w:tc>
          <w:tcPr>
            <w:tcW w:w="1584" w:type="dxa"/>
            <w:vAlign w:val="bottom"/>
          </w:tcPr>
          <w:p w14:paraId="5A7046D1" w14:textId="7806D686"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(143,929)</w:t>
            </w:r>
          </w:p>
        </w:tc>
        <w:tc>
          <w:tcPr>
            <w:tcW w:w="1584" w:type="dxa"/>
            <w:vAlign w:val="bottom"/>
            <w:hideMark/>
          </w:tcPr>
          <w:p w14:paraId="20599F9D" w14:textId="19ED0D01"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2</w:t>
            </w:r>
            <w:r w:rsidRPr="00690182">
              <w:rPr>
                <w:rFonts w:ascii="Cordia New" w:eastAsia="Times New Roman" w:hAnsi="Cordia New"/>
                <w:sz w:val="28"/>
              </w:rPr>
              <w:t>,</w:t>
            </w:r>
            <w:r w:rsidRPr="00690182">
              <w:rPr>
                <w:rFonts w:ascii="Cordia New" w:eastAsia="Times New Roman" w:hAnsi="Cordia New"/>
                <w:sz w:val="28"/>
                <w:lang w:val="en-GB"/>
              </w:rPr>
              <w:t>984</w:t>
            </w:r>
            <w:r w:rsidRPr="00690182">
              <w:rPr>
                <w:rFonts w:ascii="Cordia New" w:eastAsia="Times New Roman" w:hAnsi="Cordia New"/>
                <w:sz w:val="28"/>
              </w:rPr>
              <w:t>,</w:t>
            </w:r>
            <w:r w:rsidRPr="00690182">
              <w:rPr>
                <w:rFonts w:ascii="Cordia New" w:eastAsia="Times New Roman" w:hAnsi="Cordia New"/>
                <w:sz w:val="28"/>
                <w:lang w:val="en-GB"/>
              </w:rPr>
              <w:t>353</w:t>
            </w:r>
            <w:r w:rsidRPr="00690182">
              <w:rPr>
                <w:rFonts w:ascii="Cordia New" w:eastAsia="Times New Roman" w:hAnsi="Cordia New"/>
                <w:sz w:val="28"/>
              </w:rPr>
              <w:t>)</w:t>
            </w:r>
          </w:p>
        </w:tc>
      </w:tr>
      <w:tr w:rsidR="00B508F5" w:rsidRPr="00690182" w14:paraId="4C83F68F" w14:textId="77777777" w:rsidTr="00716489">
        <w:tc>
          <w:tcPr>
            <w:tcW w:w="3240" w:type="dxa"/>
            <w:vAlign w:val="bottom"/>
            <w:hideMark/>
          </w:tcPr>
          <w:p w14:paraId="09643F3D" w14:textId="78F3731A"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Change in unrecognized deductible</w:t>
            </w:r>
          </w:p>
        </w:tc>
        <w:tc>
          <w:tcPr>
            <w:tcW w:w="1584" w:type="dxa"/>
            <w:vAlign w:val="bottom"/>
          </w:tcPr>
          <w:p w14:paraId="65DACC3E"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15DA527F"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739BA228"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34A8D86F"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B508F5" w:rsidRPr="00690182" w14:paraId="12CE557F" w14:textId="77777777" w:rsidTr="00716489">
        <w:tc>
          <w:tcPr>
            <w:tcW w:w="3240" w:type="dxa"/>
            <w:vAlign w:val="bottom"/>
            <w:hideMark/>
          </w:tcPr>
          <w:p w14:paraId="7D96BCCA" w14:textId="18269093"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temporary differences</w:t>
            </w:r>
          </w:p>
        </w:tc>
        <w:tc>
          <w:tcPr>
            <w:tcW w:w="1584" w:type="dxa"/>
            <w:vAlign w:val="bottom"/>
          </w:tcPr>
          <w:p w14:paraId="1AD5805B" w14:textId="4EC890F1"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83,735,118</w:t>
            </w:r>
            <w:r w:rsidRPr="00690182">
              <w:rPr>
                <w:rFonts w:ascii="Cordia New" w:eastAsia="Times New Roman" w:hAnsi="Cordia New"/>
                <w:sz w:val="28"/>
              </w:rPr>
              <w:t>)</w:t>
            </w:r>
          </w:p>
        </w:tc>
        <w:tc>
          <w:tcPr>
            <w:tcW w:w="1584" w:type="dxa"/>
            <w:vAlign w:val="bottom"/>
            <w:hideMark/>
          </w:tcPr>
          <w:p w14:paraId="0BA9D6FD" w14:textId="02BE80DC"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25</w:t>
            </w:r>
            <w:r w:rsidRPr="00690182">
              <w:rPr>
                <w:rFonts w:ascii="Cordia New" w:eastAsia="Times New Roman" w:hAnsi="Cordia New"/>
                <w:sz w:val="28"/>
              </w:rPr>
              <w:t>,</w:t>
            </w:r>
            <w:r w:rsidRPr="00690182">
              <w:rPr>
                <w:rFonts w:ascii="Cordia New" w:eastAsia="Times New Roman" w:hAnsi="Cordia New"/>
                <w:sz w:val="28"/>
                <w:lang w:val="en-GB"/>
              </w:rPr>
              <w:t>817</w:t>
            </w:r>
            <w:r w:rsidRPr="00690182">
              <w:rPr>
                <w:rFonts w:ascii="Cordia New" w:eastAsia="Times New Roman" w:hAnsi="Cordia New"/>
                <w:sz w:val="28"/>
              </w:rPr>
              <w:t>,</w:t>
            </w:r>
            <w:r w:rsidRPr="00690182">
              <w:rPr>
                <w:rFonts w:ascii="Cordia New" w:eastAsia="Times New Roman" w:hAnsi="Cordia New"/>
                <w:sz w:val="28"/>
                <w:lang w:val="en-GB"/>
              </w:rPr>
              <w:t>042</w:t>
            </w:r>
            <w:r w:rsidRPr="00690182">
              <w:rPr>
                <w:rFonts w:ascii="Cordia New" w:eastAsia="Times New Roman" w:hAnsi="Cordia New"/>
                <w:sz w:val="28"/>
              </w:rPr>
              <w:t>)</w:t>
            </w:r>
          </w:p>
        </w:tc>
        <w:tc>
          <w:tcPr>
            <w:tcW w:w="1584" w:type="dxa"/>
            <w:vAlign w:val="bottom"/>
          </w:tcPr>
          <w:p w14:paraId="0DA956AB" w14:textId="7150073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346E9EC9" w14:textId="76DD8164"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B508F5" w:rsidRPr="00690182" w14:paraId="2E37386D" w14:textId="77777777" w:rsidTr="00716489">
        <w:tc>
          <w:tcPr>
            <w:tcW w:w="3240" w:type="dxa"/>
            <w:vAlign w:val="bottom"/>
            <w:hideMark/>
          </w:tcPr>
          <w:p w14:paraId="10B29FC3" w14:textId="78B4BFFE"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w:t>
            </w:r>
            <w:proofErr w:type="spellStart"/>
            <w:r w:rsidRPr="00690182">
              <w:rPr>
                <w:rFonts w:ascii="Cordia New" w:eastAsia="Times New Roman" w:hAnsi="Cordia New"/>
                <w:sz w:val="28"/>
              </w:rPr>
              <w:t>Utilisation</w:t>
            </w:r>
            <w:proofErr w:type="spellEnd"/>
            <w:r w:rsidRPr="00690182">
              <w:rPr>
                <w:rFonts w:ascii="Cordia New" w:eastAsia="Times New Roman" w:hAnsi="Cordia New"/>
                <w:sz w:val="28"/>
              </w:rPr>
              <w:t xml:space="preserve"> of previously </w:t>
            </w:r>
          </w:p>
        </w:tc>
        <w:tc>
          <w:tcPr>
            <w:tcW w:w="1584" w:type="dxa"/>
            <w:vAlign w:val="bottom"/>
          </w:tcPr>
          <w:p w14:paraId="2FA7BF47"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5161CC8D"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2FF11B2F"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4FACAB5F"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B508F5" w:rsidRPr="00690182" w14:paraId="30A5245E" w14:textId="77777777" w:rsidTr="00716489">
        <w:tc>
          <w:tcPr>
            <w:tcW w:w="3240" w:type="dxa"/>
            <w:vAlign w:val="bottom"/>
            <w:hideMark/>
          </w:tcPr>
          <w:p w14:paraId="177C6A11" w14:textId="5C61FFFC"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unrecognized tax losses</w:t>
            </w:r>
          </w:p>
        </w:tc>
        <w:tc>
          <w:tcPr>
            <w:tcW w:w="1584" w:type="dxa"/>
            <w:vAlign w:val="bottom"/>
          </w:tcPr>
          <w:p w14:paraId="1AFDD80F" w14:textId="1CBAABA0"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(107,883,520)</w:t>
            </w:r>
          </w:p>
        </w:tc>
        <w:tc>
          <w:tcPr>
            <w:tcW w:w="1584" w:type="dxa"/>
            <w:vAlign w:val="bottom"/>
            <w:hideMark/>
          </w:tcPr>
          <w:p w14:paraId="17566EAD" w14:textId="421FBF59"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69E0914D" w14:textId="692A83BD"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86</w:t>
            </w:r>
            <w:r w:rsidRPr="00690182">
              <w:rPr>
                <w:rFonts w:ascii="Cordia New" w:eastAsia="Times New Roman" w:hAnsi="Cordia New"/>
                <w:sz w:val="28"/>
              </w:rPr>
              <w:t>,</w:t>
            </w:r>
            <w:r w:rsidRPr="00690182">
              <w:rPr>
                <w:rFonts w:ascii="Cordia New" w:eastAsia="Times New Roman" w:hAnsi="Cordia New"/>
                <w:sz w:val="28"/>
                <w:lang w:val="en-GB"/>
              </w:rPr>
              <w:t>198</w:t>
            </w:r>
            <w:r w:rsidRPr="00690182">
              <w:rPr>
                <w:rFonts w:ascii="Cordia New" w:eastAsia="Times New Roman" w:hAnsi="Cordia New"/>
                <w:sz w:val="28"/>
              </w:rPr>
              <w:t>,</w:t>
            </w:r>
            <w:r w:rsidRPr="00690182">
              <w:rPr>
                <w:rFonts w:ascii="Cordia New" w:eastAsia="Times New Roman" w:hAnsi="Cordia New"/>
                <w:sz w:val="28"/>
                <w:lang w:val="en-GB"/>
              </w:rPr>
              <w:t>817</w:t>
            </w:r>
            <w:r w:rsidRPr="00690182">
              <w:rPr>
                <w:rFonts w:ascii="Cordia New" w:eastAsia="Times New Roman" w:hAnsi="Cordia New"/>
                <w:sz w:val="28"/>
              </w:rPr>
              <w:t>)</w:t>
            </w:r>
          </w:p>
        </w:tc>
        <w:tc>
          <w:tcPr>
            <w:tcW w:w="1584" w:type="dxa"/>
            <w:vAlign w:val="bottom"/>
            <w:hideMark/>
          </w:tcPr>
          <w:p w14:paraId="6733287D" w14:textId="33712F78"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r>
      <w:tr w:rsidR="00B508F5" w:rsidRPr="00690182" w14:paraId="48A4CA3B" w14:textId="77777777" w:rsidTr="00716489">
        <w:tc>
          <w:tcPr>
            <w:tcW w:w="3240" w:type="dxa"/>
            <w:vAlign w:val="bottom"/>
          </w:tcPr>
          <w:p w14:paraId="45477683" w14:textId="08475473"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Adjustment or tax loss in respect </w:t>
            </w:r>
          </w:p>
          <w:p w14:paraId="5860E172" w14:textId="5B263210"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of prior year</w:t>
            </w:r>
          </w:p>
        </w:tc>
        <w:tc>
          <w:tcPr>
            <w:tcW w:w="1584" w:type="dxa"/>
            <w:vAlign w:val="bottom"/>
          </w:tcPr>
          <w:p w14:paraId="17B5B925" w14:textId="5F9A6318"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318C750B" w14:textId="749C3272"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36</w:t>
            </w:r>
            <w:r w:rsidRPr="00690182">
              <w:rPr>
                <w:rFonts w:ascii="Cordia New" w:eastAsia="Times New Roman" w:hAnsi="Cordia New"/>
                <w:sz w:val="28"/>
              </w:rPr>
              <w:t>,</w:t>
            </w:r>
            <w:r w:rsidRPr="00690182">
              <w:rPr>
                <w:rFonts w:ascii="Cordia New" w:eastAsia="Times New Roman" w:hAnsi="Cordia New"/>
                <w:sz w:val="28"/>
                <w:lang w:val="en-GB"/>
              </w:rPr>
              <w:t>187</w:t>
            </w:r>
            <w:r w:rsidRPr="00690182">
              <w:rPr>
                <w:rFonts w:ascii="Cordia New" w:eastAsia="Times New Roman" w:hAnsi="Cordia New"/>
                <w:sz w:val="28"/>
              </w:rPr>
              <w:t>,</w:t>
            </w:r>
            <w:r w:rsidRPr="00690182">
              <w:rPr>
                <w:rFonts w:ascii="Cordia New" w:eastAsia="Times New Roman" w:hAnsi="Cordia New"/>
                <w:sz w:val="28"/>
                <w:lang w:val="en-GB"/>
              </w:rPr>
              <w:t>929</w:t>
            </w:r>
          </w:p>
        </w:tc>
        <w:tc>
          <w:tcPr>
            <w:tcW w:w="1584" w:type="dxa"/>
            <w:vAlign w:val="bottom"/>
          </w:tcPr>
          <w:p w14:paraId="7472EE1A" w14:textId="5E6D485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782543BE" w14:textId="12349579"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Pr="00690182">
              <w:rPr>
                <w:rFonts w:ascii="Cordia New" w:eastAsia="Times New Roman" w:hAnsi="Cordia New"/>
                <w:sz w:val="28"/>
              </w:rPr>
              <w:t>,</w:t>
            </w:r>
            <w:r w:rsidRPr="00690182">
              <w:rPr>
                <w:rFonts w:ascii="Cordia New" w:eastAsia="Times New Roman" w:hAnsi="Cordia New"/>
                <w:sz w:val="28"/>
                <w:lang w:val="en-GB"/>
              </w:rPr>
              <w:t>817</w:t>
            </w:r>
            <w:r w:rsidRPr="00690182">
              <w:rPr>
                <w:rFonts w:ascii="Cordia New" w:eastAsia="Times New Roman" w:hAnsi="Cordia New"/>
                <w:sz w:val="28"/>
              </w:rPr>
              <w:t>,</w:t>
            </w:r>
            <w:r w:rsidRPr="00690182">
              <w:rPr>
                <w:rFonts w:ascii="Cordia New" w:eastAsia="Times New Roman" w:hAnsi="Cordia New"/>
                <w:sz w:val="28"/>
                <w:lang w:val="en-GB"/>
              </w:rPr>
              <w:t>556</w:t>
            </w:r>
          </w:p>
        </w:tc>
      </w:tr>
      <w:tr w:rsidR="00B508F5" w:rsidRPr="00690182" w14:paraId="4FB8D5C3" w14:textId="77777777" w:rsidTr="00716489">
        <w:tc>
          <w:tcPr>
            <w:tcW w:w="3240" w:type="dxa"/>
            <w:vAlign w:val="bottom"/>
          </w:tcPr>
          <w:p w14:paraId="41F57DEC" w14:textId="740882F6"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w:t>
            </w:r>
            <w:proofErr w:type="spellStart"/>
            <w:r w:rsidRPr="00690182">
              <w:rPr>
                <w:rFonts w:ascii="Cordia New" w:eastAsia="Times New Roman" w:hAnsi="Cordia New"/>
                <w:sz w:val="28"/>
              </w:rPr>
              <w:t>Recognise</w:t>
            </w:r>
            <w:proofErr w:type="spellEnd"/>
            <w:r w:rsidRPr="00690182">
              <w:rPr>
                <w:rFonts w:ascii="Cordia New" w:eastAsia="Times New Roman" w:hAnsi="Cordia New"/>
                <w:sz w:val="28"/>
              </w:rPr>
              <w:t xml:space="preserve"> of previously </w:t>
            </w:r>
          </w:p>
          <w:p w14:paraId="671170FD" w14:textId="0595049E"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w:t>
            </w:r>
            <w:proofErr w:type="spellStart"/>
            <w:r w:rsidRPr="00690182">
              <w:rPr>
                <w:rFonts w:ascii="Cordia New" w:eastAsia="Times New Roman" w:hAnsi="Cordia New"/>
                <w:sz w:val="28"/>
              </w:rPr>
              <w:t>unrecognised</w:t>
            </w:r>
            <w:proofErr w:type="spellEnd"/>
            <w:r w:rsidRPr="00690182">
              <w:rPr>
                <w:rFonts w:ascii="Cordia New" w:eastAsia="Times New Roman" w:hAnsi="Cordia New"/>
                <w:sz w:val="28"/>
              </w:rPr>
              <w:t xml:space="preserve"> tax losses</w:t>
            </w:r>
          </w:p>
        </w:tc>
        <w:tc>
          <w:tcPr>
            <w:tcW w:w="1584" w:type="dxa"/>
            <w:vAlign w:val="bottom"/>
          </w:tcPr>
          <w:p w14:paraId="232874CD" w14:textId="4CFF7A76"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62159C9C" w14:textId="155C5496"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3</w:t>
            </w:r>
            <w:r w:rsidRPr="00690182">
              <w:rPr>
                <w:rFonts w:ascii="Cordia New" w:eastAsia="Times New Roman" w:hAnsi="Cordia New"/>
                <w:sz w:val="28"/>
              </w:rPr>
              <w:t>,</w:t>
            </w:r>
            <w:r w:rsidRPr="00690182">
              <w:rPr>
                <w:rFonts w:ascii="Cordia New" w:eastAsia="Times New Roman" w:hAnsi="Cordia New"/>
                <w:sz w:val="28"/>
                <w:lang w:val="en-GB"/>
              </w:rPr>
              <w:t>186</w:t>
            </w:r>
            <w:r w:rsidRPr="00690182">
              <w:rPr>
                <w:rFonts w:ascii="Cordia New" w:eastAsia="Times New Roman" w:hAnsi="Cordia New"/>
                <w:sz w:val="28"/>
              </w:rPr>
              <w:t>,</w:t>
            </w:r>
            <w:r w:rsidRPr="00690182">
              <w:rPr>
                <w:rFonts w:ascii="Cordia New" w:eastAsia="Times New Roman" w:hAnsi="Cordia New"/>
                <w:sz w:val="28"/>
                <w:lang w:val="en-GB"/>
              </w:rPr>
              <w:t>319</w:t>
            </w:r>
            <w:r w:rsidRPr="00690182">
              <w:rPr>
                <w:rFonts w:ascii="Cordia New" w:eastAsia="Times New Roman" w:hAnsi="Cordia New"/>
                <w:sz w:val="28"/>
              </w:rPr>
              <w:t>)</w:t>
            </w:r>
          </w:p>
        </w:tc>
        <w:tc>
          <w:tcPr>
            <w:tcW w:w="1584" w:type="dxa"/>
            <w:vAlign w:val="bottom"/>
          </w:tcPr>
          <w:p w14:paraId="7225F917" w14:textId="217D1D5B"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tcPr>
          <w:p w14:paraId="35D1E131" w14:textId="06778C3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6</w:t>
            </w:r>
            <w:r w:rsidRPr="00690182">
              <w:rPr>
                <w:rFonts w:ascii="Cordia New" w:eastAsia="Times New Roman" w:hAnsi="Cordia New"/>
                <w:sz w:val="28"/>
              </w:rPr>
              <w:t>,</w:t>
            </w:r>
            <w:r w:rsidRPr="00690182">
              <w:rPr>
                <w:rFonts w:ascii="Cordia New" w:eastAsia="Times New Roman" w:hAnsi="Cordia New"/>
                <w:sz w:val="28"/>
                <w:lang w:val="en-GB"/>
              </w:rPr>
              <w:t>840</w:t>
            </w:r>
            <w:r w:rsidRPr="00690182">
              <w:rPr>
                <w:rFonts w:ascii="Cordia New" w:eastAsia="Times New Roman" w:hAnsi="Cordia New"/>
                <w:sz w:val="28"/>
              </w:rPr>
              <w:t>,</w:t>
            </w:r>
            <w:r w:rsidRPr="00690182">
              <w:rPr>
                <w:rFonts w:ascii="Cordia New" w:eastAsia="Times New Roman" w:hAnsi="Cordia New"/>
                <w:sz w:val="28"/>
                <w:lang w:val="en-GB"/>
              </w:rPr>
              <w:t>278</w:t>
            </w:r>
            <w:r w:rsidRPr="00690182">
              <w:rPr>
                <w:rFonts w:ascii="Cordia New" w:eastAsia="Times New Roman" w:hAnsi="Cordia New"/>
                <w:sz w:val="28"/>
              </w:rPr>
              <w:t>)</w:t>
            </w:r>
          </w:p>
        </w:tc>
      </w:tr>
      <w:tr w:rsidR="00B508F5" w:rsidRPr="00690182" w14:paraId="624F3101" w14:textId="77777777" w:rsidTr="00716489">
        <w:tc>
          <w:tcPr>
            <w:tcW w:w="3240" w:type="dxa"/>
            <w:vAlign w:val="bottom"/>
          </w:tcPr>
          <w:p w14:paraId="4B0357DA" w14:textId="6855116C"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Adjustment related to fair value of </w:t>
            </w:r>
          </w:p>
          <w:p w14:paraId="00ED8631" w14:textId="26EAA947"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derivatives</w:t>
            </w:r>
          </w:p>
        </w:tc>
        <w:tc>
          <w:tcPr>
            <w:tcW w:w="1584" w:type="dxa"/>
            <w:vAlign w:val="bottom"/>
          </w:tcPr>
          <w:p w14:paraId="3341ABF1" w14:textId="14EA257F"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37</w:t>
            </w:r>
            <w:r w:rsidRPr="00690182">
              <w:rPr>
                <w:rFonts w:ascii="Cordia New" w:eastAsia="Times New Roman" w:hAnsi="Cordia New"/>
                <w:sz w:val="28"/>
              </w:rPr>
              <w:t>,</w:t>
            </w:r>
            <w:r w:rsidRPr="00690182">
              <w:rPr>
                <w:rFonts w:ascii="Cordia New" w:eastAsia="Times New Roman" w:hAnsi="Cordia New"/>
                <w:sz w:val="28"/>
                <w:lang w:val="en-GB"/>
              </w:rPr>
              <w:t>507</w:t>
            </w:r>
            <w:r w:rsidRPr="00690182">
              <w:rPr>
                <w:rFonts w:ascii="Cordia New" w:eastAsia="Times New Roman" w:hAnsi="Cordia New"/>
                <w:sz w:val="28"/>
              </w:rPr>
              <w:t>,</w:t>
            </w:r>
            <w:r w:rsidRPr="00690182">
              <w:rPr>
                <w:rFonts w:ascii="Cordia New" w:eastAsia="Times New Roman" w:hAnsi="Cordia New"/>
                <w:sz w:val="28"/>
                <w:lang w:val="en-GB"/>
              </w:rPr>
              <w:t>323</w:t>
            </w:r>
          </w:p>
        </w:tc>
        <w:tc>
          <w:tcPr>
            <w:tcW w:w="1584" w:type="dxa"/>
            <w:vAlign w:val="bottom"/>
          </w:tcPr>
          <w:p w14:paraId="796E017C" w14:textId="5C8BEAF0"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83</w:t>
            </w:r>
            <w:r w:rsidRPr="00690182">
              <w:rPr>
                <w:rFonts w:ascii="Cordia New" w:eastAsia="Times New Roman" w:hAnsi="Cordia New"/>
                <w:sz w:val="28"/>
              </w:rPr>
              <w:t>,</w:t>
            </w:r>
            <w:r w:rsidRPr="00690182">
              <w:rPr>
                <w:rFonts w:ascii="Cordia New" w:eastAsia="Times New Roman" w:hAnsi="Cordia New"/>
                <w:sz w:val="28"/>
                <w:lang w:val="en-GB"/>
              </w:rPr>
              <w:t>058</w:t>
            </w:r>
            <w:r w:rsidRPr="00690182">
              <w:rPr>
                <w:rFonts w:ascii="Cordia New" w:eastAsia="Times New Roman" w:hAnsi="Cordia New"/>
                <w:sz w:val="28"/>
              </w:rPr>
              <w:t>,</w:t>
            </w:r>
            <w:r w:rsidRPr="00690182">
              <w:rPr>
                <w:rFonts w:ascii="Cordia New" w:eastAsia="Times New Roman" w:hAnsi="Cordia New"/>
                <w:sz w:val="28"/>
                <w:lang w:val="en-GB"/>
              </w:rPr>
              <w:t>151</w:t>
            </w:r>
            <w:r w:rsidRPr="00690182">
              <w:rPr>
                <w:rFonts w:ascii="Cordia New" w:eastAsia="Times New Roman" w:hAnsi="Cordia New"/>
                <w:sz w:val="28"/>
              </w:rPr>
              <w:t>)</w:t>
            </w:r>
          </w:p>
        </w:tc>
        <w:tc>
          <w:tcPr>
            <w:tcW w:w="1584" w:type="dxa"/>
            <w:vAlign w:val="bottom"/>
          </w:tcPr>
          <w:p w14:paraId="0C3BDB96" w14:textId="7E00CEB8"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37</w:t>
            </w:r>
            <w:r w:rsidRPr="00690182">
              <w:rPr>
                <w:rFonts w:ascii="Cordia New" w:eastAsia="Times New Roman" w:hAnsi="Cordia New"/>
                <w:sz w:val="28"/>
              </w:rPr>
              <w:t>,</w:t>
            </w:r>
            <w:r w:rsidRPr="00690182">
              <w:rPr>
                <w:rFonts w:ascii="Cordia New" w:eastAsia="Times New Roman" w:hAnsi="Cordia New"/>
                <w:sz w:val="28"/>
                <w:lang w:val="en-GB"/>
              </w:rPr>
              <w:t>507</w:t>
            </w:r>
            <w:r w:rsidRPr="00690182">
              <w:rPr>
                <w:rFonts w:ascii="Cordia New" w:eastAsia="Times New Roman" w:hAnsi="Cordia New"/>
                <w:sz w:val="28"/>
              </w:rPr>
              <w:t>,</w:t>
            </w:r>
            <w:r w:rsidRPr="00690182">
              <w:rPr>
                <w:rFonts w:ascii="Cordia New" w:eastAsia="Times New Roman" w:hAnsi="Cordia New"/>
                <w:sz w:val="28"/>
                <w:lang w:val="en-GB"/>
              </w:rPr>
              <w:t>323</w:t>
            </w:r>
          </w:p>
        </w:tc>
        <w:tc>
          <w:tcPr>
            <w:tcW w:w="1584" w:type="dxa"/>
            <w:vAlign w:val="bottom"/>
          </w:tcPr>
          <w:p w14:paraId="6F63CA27" w14:textId="79396534"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83</w:t>
            </w:r>
            <w:r w:rsidRPr="00690182">
              <w:rPr>
                <w:rFonts w:ascii="Cordia New" w:eastAsia="Times New Roman" w:hAnsi="Cordia New"/>
                <w:sz w:val="28"/>
              </w:rPr>
              <w:t>,</w:t>
            </w:r>
            <w:r w:rsidRPr="00690182">
              <w:rPr>
                <w:rFonts w:ascii="Cordia New" w:eastAsia="Times New Roman" w:hAnsi="Cordia New"/>
                <w:sz w:val="28"/>
                <w:lang w:val="en-GB"/>
              </w:rPr>
              <w:t>058</w:t>
            </w:r>
            <w:r w:rsidRPr="00690182">
              <w:rPr>
                <w:rFonts w:ascii="Cordia New" w:eastAsia="Times New Roman" w:hAnsi="Cordia New"/>
                <w:sz w:val="28"/>
              </w:rPr>
              <w:t>,</w:t>
            </w:r>
            <w:r w:rsidRPr="00690182">
              <w:rPr>
                <w:rFonts w:ascii="Cordia New" w:eastAsia="Times New Roman" w:hAnsi="Cordia New"/>
                <w:sz w:val="28"/>
                <w:lang w:val="en-GB"/>
              </w:rPr>
              <w:t>151</w:t>
            </w:r>
            <w:r w:rsidRPr="00690182">
              <w:rPr>
                <w:rFonts w:ascii="Cordia New" w:eastAsia="Times New Roman" w:hAnsi="Cordia New"/>
                <w:sz w:val="28"/>
              </w:rPr>
              <w:t>)</w:t>
            </w:r>
          </w:p>
        </w:tc>
      </w:tr>
      <w:tr w:rsidR="00B508F5" w:rsidRPr="00690182" w14:paraId="60F09C0F" w14:textId="77777777" w:rsidTr="00716489">
        <w:tc>
          <w:tcPr>
            <w:tcW w:w="3240" w:type="dxa"/>
            <w:vAlign w:val="bottom"/>
            <w:hideMark/>
          </w:tcPr>
          <w:p w14:paraId="4A7105A3" w14:textId="6D637D93"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Tax losses for which no deferred </w:t>
            </w:r>
          </w:p>
        </w:tc>
        <w:tc>
          <w:tcPr>
            <w:tcW w:w="1584" w:type="dxa"/>
            <w:vAlign w:val="bottom"/>
          </w:tcPr>
          <w:p w14:paraId="6CF20FBC"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1D52911E"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0395DC15"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c>
          <w:tcPr>
            <w:tcW w:w="1584" w:type="dxa"/>
            <w:vAlign w:val="bottom"/>
          </w:tcPr>
          <w:p w14:paraId="2728BD3D" w14:textId="77777777" w:rsidR="00B508F5" w:rsidRPr="00690182"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p>
        </w:tc>
      </w:tr>
      <w:tr w:rsidR="00B508F5" w:rsidRPr="00690182" w14:paraId="3C2DCC32" w14:textId="77777777" w:rsidTr="00716489">
        <w:tc>
          <w:tcPr>
            <w:tcW w:w="3240" w:type="dxa"/>
            <w:vAlign w:val="bottom"/>
            <w:hideMark/>
          </w:tcPr>
          <w:p w14:paraId="099FCF8F" w14:textId="6498ED15"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 xml:space="preserve">       income tax asset was </w:t>
            </w:r>
            <w:proofErr w:type="spellStart"/>
            <w:r w:rsidRPr="00690182">
              <w:rPr>
                <w:rFonts w:ascii="Cordia New" w:eastAsia="Times New Roman" w:hAnsi="Cordia New"/>
                <w:sz w:val="28"/>
              </w:rPr>
              <w:t>recognised</w:t>
            </w:r>
            <w:proofErr w:type="spellEnd"/>
          </w:p>
        </w:tc>
        <w:tc>
          <w:tcPr>
            <w:tcW w:w="1584" w:type="dxa"/>
            <w:vAlign w:val="bottom"/>
          </w:tcPr>
          <w:p w14:paraId="52EA47D6" w14:textId="1F24EAB8" w:rsidR="00B508F5" w:rsidRPr="00690182" w:rsidRDefault="000065F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517,985,399</w:t>
            </w:r>
          </w:p>
        </w:tc>
        <w:tc>
          <w:tcPr>
            <w:tcW w:w="1584" w:type="dxa"/>
            <w:vAlign w:val="bottom"/>
            <w:hideMark/>
          </w:tcPr>
          <w:p w14:paraId="00D2C100" w14:textId="4B88247F"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Pr="00690182">
              <w:rPr>
                <w:rFonts w:ascii="Cordia New" w:eastAsia="Times New Roman" w:hAnsi="Cordia New"/>
                <w:sz w:val="28"/>
              </w:rPr>
              <w:t>,</w:t>
            </w:r>
            <w:r w:rsidRPr="00690182">
              <w:rPr>
                <w:rFonts w:ascii="Cordia New" w:eastAsia="Times New Roman" w:hAnsi="Cordia New"/>
                <w:sz w:val="28"/>
                <w:lang w:val="en-GB"/>
              </w:rPr>
              <w:t>096</w:t>
            </w:r>
            <w:r w:rsidRPr="00690182">
              <w:rPr>
                <w:rFonts w:ascii="Cordia New" w:eastAsia="Times New Roman" w:hAnsi="Cordia New"/>
                <w:sz w:val="28"/>
              </w:rPr>
              <w:t>,</w:t>
            </w:r>
            <w:r w:rsidRPr="00690182">
              <w:rPr>
                <w:rFonts w:ascii="Cordia New" w:eastAsia="Times New Roman" w:hAnsi="Cordia New"/>
                <w:sz w:val="28"/>
                <w:lang w:val="en-GB"/>
              </w:rPr>
              <w:t>510</w:t>
            </w:r>
            <w:r w:rsidRPr="00690182">
              <w:rPr>
                <w:rFonts w:ascii="Cordia New" w:eastAsia="Times New Roman" w:hAnsi="Cordia New"/>
                <w:sz w:val="28"/>
              </w:rPr>
              <w:t>,</w:t>
            </w:r>
            <w:r w:rsidRPr="00690182">
              <w:rPr>
                <w:rFonts w:ascii="Cordia New" w:eastAsia="Times New Roman" w:hAnsi="Cordia New"/>
                <w:sz w:val="28"/>
                <w:lang w:val="en-GB"/>
              </w:rPr>
              <w:t>041</w:t>
            </w:r>
          </w:p>
        </w:tc>
        <w:tc>
          <w:tcPr>
            <w:tcW w:w="1584" w:type="dxa"/>
            <w:vAlign w:val="bottom"/>
          </w:tcPr>
          <w:p w14:paraId="3042D1D3" w14:textId="1F5BCDF4"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p>
        </w:tc>
        <w:tc>
          <w:tcPr>
            <w:tcW w:w="1584" w:type="dxa"/>
            <w:vAlign w:val="bottom"/>
            <w:hideMark/>
          </w:tcPr>
          <w:p w14:paraId="0E7867AB" w14:textId="702DB8CA" w:rsidR="00B508F5" w:rsidRPr="00690182" w:rsidRDefault="00B508F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100</w:t>
            </w:r>
            <w:r w:rsidRPr="00690182">
              <w:rPr>
                <w:rFonts w:ascii="Cordia New" w:eastAsia="Times New Roman" w:hAnsi="Cordia New"/>
                <w:sz w:val="28"/>
              </w:rPr>
              <w:t>,</w:t>
            </w:r>
            <w:r w:rsidRPr="00690182">
              <w:rPr>
                <w:rFonts w:ascii="Cordia New" w:eastAsia="Times New Roman" w:hAnsi="Cordia New"/>
                <w:sz w:val="28"/>
                <w:lang w:val="en-GB"/>
              </w:rPr>
              <w:t>313</w:t>
            </w:r>
            <w:r w:rsidRPr="00690182">
              <w:rPr>
                <w:rFonts w:ascii="Cordia New" w:eastAsia="Times New Roman" w:hAnsi="Cordia New"/>
                <w:sz w:val="28"/>
              </w:rPr>
              <w:t>,</w:t>
            </w:r>
            <w:r w:rsidRPr="00690182">
              <w:rPr>
                <w:rFonts w:ascii="Cordia New" w:eastAsia="Times New Roman" w:hAnsi="Cordia New"/>
                <w:sz w:val="28"/>
                <w:lang w:val="en-GB"/>
              </w:rPr>
              <w:t>286</w:t>
            </w:r>
          </w:p>
        </w:tc>
      </w:tr>
      <w:tr w:rsidR="00B508F5" w:rsidRPr="00716489" w14:paraId="6889C589" w14:textId="77777777" w:rsidTr="00716489">
        <w:tc>
          <w:tcPr>
            <w:tcW w:w="3240" w:type="dxa"/>
            <w:vAlign w:val="bottom"/>
          </w:tcPr>
          <w:p w14:paraId="43FF7DC8" w14:textId="77777777" w:rsidR="00B508F5" w:rsidRPr="00716489"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12"/>
                <w:szCs w:val="12"/>
              </w:rPr>
            </w:pPr>
          </w:p>
        </w:tc>
        <w:tc>
          <w:tcPr>
            <w:tcW w:w="1584" w:type="dxa"/>
            <w:vAlign w:val="bottom"/>
          </w:tcPr>
          <w:p w14:paraId="3B893B1F" w14:textId="77777777" w:rsidR="00B508F5" w:rsidRPr="00716489"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1AADE975" w14:textId="77777777" w:rsidR="00B508F5" w:rsidRPr="00716489"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1CE1F523" w14:textId="77777777" w:rsidR="00B508F5" w:rsidRPr="00716489"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584" w:type="dxa"/>
            <w:vAlign w:val="bottom"/>
          </w:tcPr>
          <w:p w14:paraId="23860C12" w14:textId="77777777" w:rsidR="00B508F5" w:rsidRPr="00716489" w:rsidRDefault="00B508F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508F5" w:rsidRPr="00690182" w14:paraId="63CD81E5" w14:textId="77777777" w:rsidTr="00716489">
        <w:tc>
          <w:tcPr>
            <w:tcW w:w="3240" w:type="dxa"/>
            <w:vAlign w:val="bottom"/>
            <w:hideMark/>
          </w:tcPr>
          <w:p w14:paraId="086BFF0D" w14:textId="77777777" w:rsidR="00B508F5" w:rsidRPr="00690182" w:rsidRDefault="00B508F5" w:rsidP="00716489">
            <w:pPr>
              <w:tabs>
                <w:tab w:val="left" w:pos="1134"/>
                <w:tab w:val="left" w:pos="1276"/>
                <w:tab w:val="center" w:pos="3402"/>
                <w:tab w:val="center" w:pos="4536"/>
                <w:tab w:val="center" w:pos="5670"/>
                <w:tab w:val="center" w:pos="6804"/>
                <w:tab w:val="right" w:pos="7655"/>
              </w:tabs>
              <w:spacing w:after="0" w:line="240" w:lineRule="auto"/>
              <w:ind w:left="-86" w:right="-72"/>
              <w:rPr>
                <w:rFonts w:ascii="Cordia New" w:eastAsia="Times New Roman" w:hAnsi="Cordia New"/>
                <w:sz w:val="28"/>
              </w:rPr>
            </w:pPr>
            <w:r w:rsidRPr="00690182">
              <w:rPr>
                <w:rFonts w:ascii="Cordia New" w:eastAsia="Times New Roman" w:hAnsi="Cordia New"/>
                <w:sz w:val="28"/>
              </w:rPr>
              <w:t>Tax charge</w:t>
            </w:r>
          </w:p>
        </w:tc>
        <w:tc>
          <w:tcPr>
            <w:tcW w:w="1584" w:type="dxa"/>
            <w:vAlign w:val="bottom"/>
          </w:tcPr>
          <w:p w14:paraId="322446E0" w14:textId="3A5D368C"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3</w:t>
            </w:r>
            <w:r w:rsidRPr="00690182">
              <w:rPr>
                <w:rFonts w:ascii="Cordia New" w:eastAsia="Times New Roman" w:hAnsi="Cordia New"/>
                <w:sz w:val="28"/>
              </w:rPr>
              <w:t>,637,985,067)</w:t>
            </w:r>
          </w:p>
        </w:tc>
        <w:tc>
          <w:tcPr>
            <w:tcW w:w="1584" w:type="dxa"/>
            <w:vAlign w:val="bottom"/>
            <w:hideMark/>
          </w:tcPr>
          <w:p w14:paraId="34BFDF36" w14:textId="221BF22C"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2</w:t>
            </w:r>
            <w:r w:rsidRPr="00690182">
              <w:rPr>
                <w:rFonts w:ascii="Cordia New" w:eastAsia="Times New Roman" w:hAnsi="Cordia New"/>
                <w:sz w:val="28"/>
              </w:rPr>
              <w:t>,</w:t>
            </w:r>
            <w:r w:rsidRPr="00690182">
              <w:rPr>
                <w:rFonts w:ascii="Cordia New" w:eastAsia="Times New Roman" w:hAnsi="Cordia New"/>
                <w:sz w:val="28"/>
                <w:lang w:val="en-GB"/>
              </w:rPr>
              <w:t>445</w:t>
            </w:r>
            <w:r w:rsidRPr="00690182">
              <w:rPr>
                <w:rFonts w:ascii="Cordia New" w:eastAsia="Times New Roman" w:hAnsi="Cordia New"/>
                <w:sz w:val="28"/>
              </w:rPr>
              <w:t>,</w:t>
            </w:r>
            <w:r w:rsidRPr="00690182">
              <w:rPr>
                <w:rFonts w:ascii="Cordia New" w:eastAsia="Times New Roman" w:hAnsi="Cordia New"/>
                <w:sz w:val="28"/>
                <w:lang w:val="en-GB"/>
              </w:rPr>
              <w:t>312</w:t>
            </w:r>
            <w:r w:rsidRPr="00690182">
              <w:rPr>
                <w:rFonts w:ascii="Cordia New" w:eastAsia="Times New Roman" w:hAnsi="Cordia New"/>
                <w:sz w:val="28"/>
              </w:rPr>
              <w:t>,</w:t>
            </w:r>
            <w:r w:rsidRPr="00690182">
              <w:rPr>
                <w:rFonts w:ascii="Cordia New" w:eastAsia="Times New Roman" w:hAnsi="Cordia New"/>
                <w:sz w:val="28"/>
                <w:lang w:val="en-GB"/>
              </w:rPr>
              <w:t>131</w:t>
            </w:r>
            <w:r w:rsidRPr="00690182">
              <w:rPr>
                <w:rFonts w:ascii="Cordia New" w:eastAsia="Times New Roman" w:hAnsi="Cordia New"/>
                <w:sz w:val="28"/>
              </w:rPr>
              <w:t>)</w:t>
            </w:r>
          </w:p>
        </w:tc>
        <w:tc>
          <w:tcPr>
            <w:tcW w:w="1584" w:type="dxa"/>
            <w:vAlign w:val="bottom"/>
          </w:tcPr>
          <w:p w14:paraId="3FE2DA4E" w14:textId="6031CC22"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119</w:t>
            </w:r>
            <w:r w:rsidRPr="00690182">
              <w:rPr>
                <w:rFonts w:ascii="Cordia New" w:eastAsia="Times New Roman" w:hAnsi="Cordia New"/>
                <w:sz w:val="28"/>
              </w:rPr>
              <w:t>,</w:t>
            </w:r>
            <w:r w:rsidRPr="00690182">
              <w:rPr>
                <w:rFonts w:ascii="Cordia New" w:eastAsia="Times New Roman" w:hAnsi="Cordia New"/>
                <w:sz w:val="28"/>
                <w:lang w:val="en-GB"/>
              </w:rPr>
              <w:t>411</w:t>
            </w:r>
            <w:r w:rsidRPr="00690182">
              <w:rPr>
                <w:rFonts w:ascii="Cordia New" w:eastAsia="Times New Roman" w:hAnsi="Cordia New"/>
                <w:sz w:val="28"/>
              </w:rPr>
              <w:t>,</w:t>
            </w:r>
            <w:r w:rsidRPr="00690182">
              <w:rPr>
                <w:rFonts w:ascii="Cordia New" w:eastAsia="Times New Roman" w:hAnsi="Cordia New"/>
                <w:sz w:val="28"/>
                <w:lang w:val="en-GB"/>
              </w:rPr>
              <w:t>363</w:t>
            </w:r>
          </w:p>
        </w:tc>
        <w:tc>
          <w:tcPr>
            <w:tcW w:w="1584" w:type="dxa"/>
            <w:vAlign w:val="bottom"/>
            <w:hideMark/>
          </w:tcPr>
          <w:p w14:paraId="7CDDCB4F" w14:textId="036F2E50" w:rsidR="00B508F5" w:rsidRPr="00690182" w:rsidRDefault="00B508F5"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Pr="00690182">
              <w:rPr>
                <w:rFonts w:ascii="Cordia New" w:eastAsia="Times New Roman" w:hAnsi="Cordia New"/>
                <w:sz w:val="28"/>
                <w:lang w:val="en-GB"/>
              </w:rPr>
              <w:t>84</w:t>
            </w:r>
            <w:r w:rsidRPr="00690182">
              <w:rPr>
                <w:rFonts w:ascii="Cordia New" w:eastAsia="Times New Roman" w:hAnsi="Cordia New"/>
                <w:sz w:val="28"/>
              </w:rPr>
              <w:t>,</w:t>
            </w:r>
            <w:r w:rsidRPr="00690182">
              <w:rPr>
                <w:rFonts w:ascii="Cordia New" w:eastAsia="Times New Roman" w:hAnsi="Cordia New"/>
                <w:sz w:val="28"/>
                <w:lang w:val="en-GB"/>
              </w:rPr>
              <w:t>334</w:t>
            </w:r>
            <w:r w:rsidRPr="00690182">
              <w:rPr>
                <w:rFonts w:ascii="Cordia New" w:eastAsia="Times New Roman" w:hAnsi="Cordia New"/>
                <w:sz w:val="28"/>
              </w:rPr>
              <w:t>,</w:t>
            </w:r>
            <w:r w:rsidRPr="00690182">
              <w:rPr>
                <w:rFonts w:ascii="Cordia New" w:eastAsia="Times New Roman" w:hAnsi="Cordia New"/>
                <w:sz w:val="28"/>
                <w:lang w:val="en-GB"/>
              </w:rPr>
              <w:t>413</w:t>
            </w:r>
            <w:r w:rsidRPr="00690182">
              <w:rPr>
                <w:rFonts w:ascii="Cordia New" w:eastAsia="Times New Roman" w:hAnsi="Cordia New"/>
                <w:sz w:val="28"/>
              </w:rPr>
              <w:t>)</w:t>
            </w:r>
          </w:p>
        </w:tc>
      </w:tr>
    </w:tbl>
    <w:p w14:paraId="50D35970" w14:textId="3A3935A0" w:rsidR="00C721A4" w:rsidRPr="00690182" w:rsidRDefault="00C721A4" w:rsidP="00690182">
      <w:pPr>
        <w:spacing w:after="0" w:line="240" w:lineRule="auto"/>
        <w:ind w:left="540" w:hanging="540"/>
        <w:rPr>
          <w:rFonts w:ascii="Cordia New" w:eastAsia="Times New Roman"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36</w:t>
      </w:r>
      <w:r w:rsidRPr="00690182">
        <w:rPr>
          <w:rFonts w:ascii="Cordia New" w:eastAsia="Times New Roman" w:hAnsi="Cordia New"/>
          <w:b/>
          <w:bCs/>
          <w:sz w:val="28"/>
        </w:rPr>
        <w:tab/>
        <w:t>Deferred income taxes and income taxes</w:t>
      </w:r>
      <w:r w:rsidRPr="00690182">
        <w:rPr>
          <w:rFonts w:ascii="Cordia New" w:eastAsia="Times New Roman" w:hAnsi="Cordia New"/>
          <w:sz w:val="28"/>
        </w:rPr>
        <w:t xml:space="preserve"> (Cont’d)</w:t>
      </w:r>
    </w:p>
    <w:p w14:paraId="571AFAF9" w14:textId="77777777" w:rsidR="00C721A4" w:rsidRPr="00690182" w:rsidRDefault="00C721A4" w:rsidP="00690182">
      <w:pPr>
        <w:spacing w:after="0" w:line="240" w:lineRule="auto"/>
        <w:ind w:left="540"/>
        <w:jc w:val="both"/>
        <w:rPr>
          <w:rFonts w:ascii="Cordia New" w:eastAsia="Times New Roman" w:hAnsi="Cordia New"/>
          <w:sz w:val="28"/>
        </w:rPr>
      </w:pPr>
    </w:p>
    <w:p w14:paraId="411B01C4" w14:textId="77777777" w:rsidR="00C721A4"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The tax charge relating to component of other comprehensive income is as follows:</w:t>
      </w:r>
    </w:p>
    <w:p w14:paraId="441F97D7" w14:textId="77777777" w:rsidR="00C721A4" w:rsidRPr="00690182" w:rsidRDefault="00C721A4" w:rsidP="00690182">
      <w:pPr>
        <w:spacing w:after="0" w:line="240" w:lineRule="auto"/>
        <w:ind w:left="540"/>
        <w:rPr>
          <w:rFonts w:ascii="Cordia New" w:eastAsia="Times New Roman" w:hAnsi="Cordia New"/>
          <w:sz w:val="28"/>
        </w:rPr>
      </w:pPr>
    </w:p>
    <w:tbl>
      <w:tblPr>
        <w:tblW w:w="9593" w:type="dxa"/>
        <w:tblLayout w:type="fixed"/>
        <w:tblLook w:val="04A0" w:firstRow="1" w:lastRow="0" w:firstColumn="1" w:lastColumn="0" w:noHBand="0" w:noVBand="1"/>
      </w:tblPr>
      <w:tblGrid>
        <w:gridCol w:w="2250"/>
        <w:gridCol w:w="1223"/>
        <w:gridCol w:w="1224"/>
        <w:gridCol w:w="1224"/>
        <w:gridCol w:w="1224"/>
        <w:gridCol w:w="1224"/>
        <w:gridCol w:w="1224"/>
      </w:tblGrid>
      <w:tr w:rsidR="008B02DC" w:rsidRPr="00716489" w14:paraId="563C46AE" w14:textId="77777777" w:rsidTr="00716489">
        <w:tc>
          <w:tcPr>
            <w:tcW w:w="2250" w:type="dxa"/>
            <w:vAlign w:val="bottom"/>
          </w:tcPr>
          <w:p w14:paraId="0B10F291" w14:textId="77777777" w:rsidR="00C721A4" w:rsidRPr="00716489" w:rsidRDefault="00C721A4" w:rsidP="00716489">
            <w:pPr>
              <w:spacing w:after="0" w:line="240" w:lineRule="auto"/>
              <w:ind w:left="440"/>
              <w:rPr>
                <w:rFonts w:ascii="Cordia New" w:eastAsia="Times New Roman" w:hAnsi="Cordia New"/>
                <w:b/>
                <w:bCs/>
                <w:szCs w:val="22"/>
              </w:rPr>
            </w:pPr>
          </w:p>
        </w:tc>
        <w:tc>
          <w:tcPr>
            <w:tcW w:w="7343" w:type="dxa"/>
            <w:gridSpan w:val="6"/>
            <w:vAlign w:val="bottom"/>
            <w:hideMark/>
          </w:tcPr>
          <w:p w14:paraId="243667E3" w14:textId="77777777" w:rsidR="00C721A4" w:rsidRPr="00716489" w:rsidRDefault="00C721A4"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rPr>
              <w:t>Consolidated financial statements</w:t>
            </w:r>
          </w:p>
        </w:tc>
      </w:tr>
      <w:tr w:rsidR="008B02DC" w:rsidRPr="00716489" w14:paraId="01CD1777" w14:textId="77777777" w:rsidTr="00716489">
        <w:tc>
          <w:tcPr>
            <w:tcW w:w="2250" w:type="dxa"/>
            <w:vAlign w:val="bottom"/>
          </w:tcPr>
          <w:p w14:paraId="61706B88" w14:textId="77777777" w:rsidR="00C721A4" w:rsidRPr="00716489" w:rsidRDefault="00C721A4" w:rsidP="00716489">
            <w:pPr>
              <w:spacing w:after="0" w:line="240" w:lineRule="auto"/>
              <w:ind w:left="440"/>
              <w:rPr>
                <w:rFonts w:ascii="Cordia New" w:eastAsia="Times New Roman" w:hAnsi="Cordia New"/>
                <w:b/>
                <w:bCs/>
                <w:szCs w:val="22"/>
              </w:rPr>
            </w:pPr>
          </w:p>
        </w:tc>
        <w:tc>
          <w:tcPr>
            <w:tcW w:w="3671" w:type="dxa"/>
            <w:gridSpan w:val="3"/>
            <w:vAlign w:val="bottom"/>
            <w:hideMark/>
          </w:tcPr>
          <w:p w14:paraId="30DA36F2" w14:textId="241C0B8F" w:rsidR="00C721A4" w:rsidRPr="00716489" w:rsidRDefault="00B41D75"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lang w:val="en-GB"/>
              </w:rPr>
              <w:t>2021</w:t>
            </w:r>
          </w:p>
        </w:tc>
        <w:tc>
          <w:tcPr>
            <w:tcW w:w="3672" w:type="dxa"/>
            <w:gridSpan w:val="3"/>
            <w:vAlign w:val="bottom"/>
            <w:hideMark/>
          </w:tcPr>
          <w:p w14:paraId="3E7AA307" w14:textId="66F13DB6" w:rsidR="00C721A4" w:rsidRPr="00716489" w:rsidRDefault="00B41D75"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lang w:val="en-GB"/>
              </w:rPr>
              <w:t>2020</w:t>
            </w:r>
          </w:p>
        </w:tc>
      </w:tr>
      <w:tr w:rsidR="008B02DC" w:rsidRPr="00716489" w14:paraId="03E1212E" w14:textId="77777777" w:rsidTr="00716489">
        <w:tc>
          <w:tcPr>
            <w:tcW w:w="2250" w:type="dxa"/>
            <w:vAlign w:val="bottom"/>
          </w:tcPr>
          <w:p w14:paraId="3409F47E" w14:textId="77777777" w:rsidR="00C721A4" w:rsidRPr="00716489" w:rsidRDefault="00C721A4" w:rsidP="00716489">
            <w:pPr>
              <w:spacing w:after="0" w:line="240" w:lineRule="auto"/>
              <w:ind w:left="440"/>
              <w:rPr>
                <w:rFonts w:ascii="Cordia New" w:eastAsia="Times New Roman" w:hAnsi="Cordia New"/>
                <w:b/>
                <w:bCs/>
                <w:szCs w:val="22"/>
              </w:rPr>
            </w:pPr>
          </w:p>
        </w:tc>
        <w:tc>
          <w:tcPr>
            <w:tcW w:w="1223" w:type="dxa"/>
            <w:vAlign w:val="bottom"/>
            <w:hideMark/>
          </w:tcPr>
          <w:p w14:paraId="7CF54B75"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Before tax</w:t>
            </w:r>
          </w:p>
        </w:tc>
        <w:tc>
          <w:tcPr>
            <w:tcW w:w="1224" w:type="dxa"/>
            <w:vAlign w:val="bottom"/>
            <w:hideMark/>
          </w:tcPr>
          <w:p w14:paraId="695CB57F"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Tax charge</w:t>
            </w:r>
          </w:p>
        </w:tc>
        <w:tc>
          <w:tcPr>
            <w:tcW w:w="1224" w:type="dxa"/>
            <w:vAlign w:val="bottom"/>
            <w:hideMark/>
          </w:tcPr>
          <w:p w14:paraId="24ABBBDB"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After tax</w:t>
            </w:r>
          </w:p>
        </w:tc>
        <w:tc>
          <w:tcPr>
            <w:tcW w:w="1224" w:type="dxa"/>
            <w:vAlign w:val="bottom"/>
            <w:hideMark/>
          </w:tcPr>
          <w:p w14:paraId="6B52778E"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Before tax</w:t>
            </w:r>
          </w:p>
        </w:tc>
        <w:tc>
          <w:tcPr>
            <w:tcW w:w="1224" w:type="dxa"/>
            <w:vAlign w:val="bottom"/>
            <w:hideMark/>
          </w:tcPr>
          <w:p w14:paraId="55C168DD"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Tax charge</w:t>
            </w:r>
          </w:p>
        </w:tc>
        <w:tc>
          <w:tcPr>
            <w:tcW w:w="1224" w:type="dxa"/>
            <w:vAlign w:val="bottom"/>
            <w:hideMark/>
          </w:tcPr>
          <w:p w14:paraId="77E0BDE0"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After tax</w:t>
            </w:r>
          </w:p>
        </w:tc>
      </w:tr>
      <w:tr w:rsidR="008B02DC" w:rsidRPr="00716489" w14:paraId="7F59B3EC" w14:textId="77777777" w:rsidTr="00716489">
        <w:tc>
          <w:tcPr>
            <w:tcW w:w="2250" w:type="dxa"/>
            <w:vAlign w:val="bottom"/>
          </w:tcPr>
          <w:p w14:paraId="6EC29D47" w14:textId="77777777" w:rsidR="00C721A4" w:rsidRPr="00716489"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p>
        </w:tc>
        <w:tc>
          <w:tcPr>
            <w:tcW w:w="1223" w:type="dxa"/>
            <w:vAlign w:val="bottom"/>
            <w:hideMark/>
          </w:tcPr>
          <w:p w14:paraId="3B189625"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b/>
                <w:bCs/>
                <w:szCs w:val="22"/>
              </w:rPr>
              <w:t>Baht</w:t>
            </w:r>
          </w:p>
        </w:tc>
        <w:tc>
          <w:tcPr>
            <w:tcW w:w="1224" w:type="dxa"/>
            <w:vAlign w:val="bottom"/>
            <w:hideMark/>
          </w:tcPr>
          <w:p w14:paraId="3944CBE7"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1F4F3B2E"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3D9E1A85"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756C2CBE"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51FD595A"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r>
      <w:tr w:rsidR="008B02DC" w:rsidRPr="00716489" w14:paraId="7068C9C4" w14:textId="77777777" w:rsidTr="00716489">
        <w:tc>
          <w:tcPr>
            <w:tcW w:w="2250" w:type="dxa"/>
            <w:vAlign w:val="bottom"/>
          </w:tcPr>
          <w:p w14:paraId="2F5869F5" w14:textId="77777777" w:rsidR="00C721A4" w:rsidRPr="00716489"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223" w:type="dxa"/>
            <w:vAlign w:val="bottom"/>
          </w:tcPr>
          <w:p w14:paraId="6DE5B458" w14:textId="77777777" w:rsidR="00C721A4" w:rsidRPr="0071648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204473BB" w14:textId="77777777" w:rsidR="00C721A4" w:rsidRPr="0071648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7D1885CD" w14:textId="77777777" w:rsidR="00C721A4" w:rsidRPr="0071648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30D20482" w14:textId="77777777" w:rsidR="00C721A4" w:rsidRPr="0071648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0403AC99" w14:textId="77777777" w:rsidR="00C721A4" w:rsidRPr="0071648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1C0113FE" w14:textId="77777777" w:rsidR="00C721A4" w:rsidRPr="00716489"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716489" w14:paraId="29987446" w14:textId="77777777" w:rsidTr="00716489">
        <w:tc>
          <w:tcPr>
            <w:tcW w:w="2250" w:type="dxa"/>
            <w:vAlign w:val="bottom"/>
            <w:hideMark/>
          </w:tcPr>
          <w:p w14:paraId="7F1163E1" w14:textId="77777777" w:rsidR="002935F6" w:rsidRPr="00716489" w:rsidRDefault="002935F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Remeasurement of</w:t>
            </w:r>
          </w:p>
        </w:tc>
        <w:tc>
          <w:tcPr>
            <w:tcW w:w="1223" w:type="dxa"/>
            <w:vAlign w:val="bottom"/>
          </w:tcPr>
          <w:p w14:paraId="59319C5B"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5F48455E"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29A2014"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1DCDA5EA"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562C537"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934CC8F"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8B02DC" w:rsidRPr="00716489" w14:paraId="422371FC" w14:textId="77777777" w:rsidTr="00716489">
        <w:trPr>
          <w:trHeight w:val="66"/>
        </w:trPr>
        <w:tc>
          <w:tcPr>
            <w:tcW w:w="2250" w:type="dxa"/>
            <w:vAlign w:val="bottom"/>
            <w:hideMark/>
          </w:tcPr>
          <w:p w14:paraId="58B1719A" w14:textId="77777777" w:rsidR="002935F6" w:rsidRPr="00716489" w:rsidRDefault="002935F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post-employment</w:t>
            </w:r>
          </w:p>
        </w:tc>
        <w:tc>
          <w:tcPr>
            <w:tcW w:w="1223" w:type="dxa"/>
            <w:vAlign w:val="bottom"/>
          </w:tcPr>
          <w:p w14:paraId="2A60086C"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412FEB28"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65D21CA"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1DE62E6F"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29008F4"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0AB44E10"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C707B6" w:rsidRPr="00716489" w14:paraId="0350D2E4" w14:textId="77777777" w:rsidTr="00716489">
        <w:tc>
          <w:tcPr>
            <w:tcW w:w="2250" w:type="dxa"/>
            <w:vAlign w:val="bottom"/>
            <w:hideMark/>
          </w:tcPr>
          <w:p w14:paraId="64D8B6E6"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benefit obligations</w:t>
            </w:r>
          </w:p>
        </w:tc>
        <w:tc>
          <w:tcPr>
            <w:tcW w:w="1223" w:type="dxa"/>
            <w:vAlign w:val="bottom"/>
          </w:tcPr>
          <w:p w14:paraId="68ED7409" w14:textId="4BB6AD2D"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98</w:t>
            </w:r>
            <w:r w:rsidRPr="00716489">
              <w:rPr>
                <w:rFonts w:ascii="Cordia New" w:eastAsia="Times New Roman" w:hAnsi="Cordia New"/>
                <w:szCs w:val="22"/>
              </w:rPr>
              <w:t>,</w:t>
            </w:r>
            <w:r w:rsidR="00B41D75" w:rsidRPr="00716489">
              <w:rPr>
                <w:rFonts w:ascii="Cordia New" w:eastAsia="Times New Roman" w:hAnsi="Cordia New"/>
                <w:szCs w:val="22"/>
                <w:lang w:val="en-GB"/>
              </w:rPr>
              <w:t>526</w:t>
            </w:r>
            <w:r w:rsidRPr="00716489">
              <w:rPr>
                <w:rFonts w:ascii="Cordia New" w:eastAsia="Times New Roman" w:hAnsi="Cordia New"/>
                <w:szCs w:val="22"/>
              </w:rPr>
              <w:t>,</w:t>
            </w:r>
            <w:r w:rsidR="00B41D75" w:rsidRPr="00716489">
              <w:rPr>
                <w:rFonts w:ascii="Cordia New" w:eastAsia="Times New Roman" w:hAnsi="Cordia New"/>
                <w:szCs w:val="22"/>
                <w:lang w:val="en-GB"/>
              </w:rPr>
              <w:t>93</w:t>
            </w:r>
            <w:r w:rsidR="00F64CEE" w:rsidRPr="00716489">
              <w:rPr>
                <w:rFonts w:ascii="Cordia New" w:eastAsia="Times New Roman" w:hAnsi="Cordia New"/>
                <w:szCs w:val="22"/>
                <w:lang w:val="en-GB"/>
              </w:rPr>
              <w:t>3</w:t>
            </w:r>
            <w:r w:rsidRPr="00716489">
              <w:rPr>
                <w:rFonts w:ascii="Cordia New" w:eastAsia="Times New Roman" w:hAnsi="Cordia New"/>
                <w:szCs w:val="22"/>
              </w:rPr>
              <w:t>)</w:t>
            </w:r>
          </w:p>
        </w:tc>
        <w:tc>
          <w:tcPr>
            <w:tcW w:w="1224" w:type="dxa"/>
            <w:vAlign w:val="bottom"/>
          </w:tcPr>
          <w:p w14:paraId="78897F58" w14:textId="667B26A9" w:rsidR="00C707B6" w:rsidRPr="00716489"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19</w:t>
            </w:r>
            <w:r w:rsidR="00C707B6" w:rsidRPr="00716489">
              <w:rPr>
                <w:rFonts w:ascii="Cordia New" w:eastAsia="Times New Roman" w:hAnsi="Cordia New"/>
                <w:szCs w:val="22"/>
              </w:rPr>
              <w:t>,</w:t>
            </w:r>
            <w:r w:rsidRPr="00716489">
              <w:rPr>
                <w:rFonts w:ascii="Cordia New" w:eastAsia="Times New Roman" w:hAnsi="Cordia New"/>
                <w:szCs w:val="22"/>
                <w:lang w:val="en-GB"/>
              </w:rPr>
              <w:t>705</w:t>
            </w:r>
            <w:r w:rsidR="00C707B6" w:rsidRPr="00716489">
              <w:rPr>
                <w:rFonts w:ascii="Cordia New" w:eastAsia="Times New Roman" w:hAnsi="Cordia New"/>
                <w:szCs w:val="22"/>
              </w:rPr>
              <w:t>,</w:t>
            </w:r>
            <w:r w:rsidRPr="00716489">
              <w:rPr>
                <w:rFonts w:ascii="Cordia New" w:eastAsia="Times New Roman" w:hAnsi="Cordia New"/>
                <w:szCs w:val="22"/>
                <w:lang w:val="en-GB"/>
              </w:rPr>
              <w:t>387</w:t>
            </w:r>
          </w:p>
        </w:tc>
        <w:tc>
          <w:tcPr>
            <w:tcW w:w="1224" w:type="dxa"/>
            <w:vAlign w:val="bottom"/>
          </w:tcPr>
          <w:p w14:paraId="4DE73965" w14:textId="3AF7C67C"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78</w:t>
            </w:r>
            <w:r w:rsidRPr="00716489">
              <w:rPr>
                <w:rFonts w:ascii="Cordia New" w:eastAsia="Times New Roman" w:hAnsi="Cordia New"/>
                <w:szCs w:val="22"/>
              </w:rPr>
              <w:t>,</w:t>
            </w:r>
            <w:r w:rsidR="00B41D75" w:rsidRPr="00716489">
              <w:rPr>
                <w:rFonts w:ascii="Cordia New" w:eastAsia="Times New Roman" w:hAnsi="Cordia New"/>
                <w:szCs w:val="22"/>
                <w:lang w:val="en-GB"/>
              </w:rPr>
              <w:t>821</w:t>
            </w:r>
            <w:r w:rsidRPr="00716489">
              <w:rPr>
                <w:rFonts w:ascii="Cordia New" w:eastAsia="Times New Roman" w:hAnsi="Cordia New"/>
                <w:szCs w:val="22"/>
              </w:rPr>
              <w:t>,</w:t>
            </w:r>
            <w:r w:rsidR="00B41D75" w:rsidRPr="00716489">
              <w:rPr>
                <w:rFonts w:ascii="Cordia New" w:eastAsia="Times New Roman" w:hAnsi="Cordia New"/>
                <w:szCs w:val="22"/>
                <w:lang w:val="en-GB"/>
              </w:rPr>
              <w:t>54</w:t>
            </w:r>
            <w:r w:rsidR="00F64CEE" w:rsidRPr="00716489">
              <w:rPr>
                <w:rFonts w:ascii="Cordia New" w:eastAsia="Times New Roman" w:hAnsi="Cordia New"/>
                <w:szCs w:val="22"/>
                <w:lang w:val="en-GB"/>
              </w:rPr>
              <w:t>6</w:t>
            </w:r>
            <w:r w:rsidRPr="00716489">
              <w:rPr>
                <w:rFonts w:ascii="Cordia New" w:eastAsia="Times New Roman" w:hAnsi="Cordia New"/>
                <w:szCs w:val="22"/>
              </w:rPr>
              <w:t>)</w:t>
            </w:r>
          </w:p>
        </w:tc>
        <w:tc>
          <w:tcPr>
            <w:tcW w:w="1224" w:type="dxa"/>
            <w:vAlign w:val="bottom"/>
            <w:hideMark/>
          </w:tcPr>
          <w:p w14:paraId="3A91BD38" w14:textId="34A2420D" w:rsidR="00C707B6" w:rsidRPr="00716489"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58</w:t>
            </w:r>
            <w:r w:rsidR="00C707B6" w:rsidRPr="00716489">
              <w:rPr>
                <w:rFonts w:ascii="Cordia New" w:eastAsia="Times New Roman" w:hAnsi="Cordia New"/>
                <w:szCs w:val="22"/>
              </w:rPr>
              <w:t>,</w:t>
            </w:r>
            <w:r w:rsidRPr="00716489">
              <w:rPr>
                <w:rFonts w:ascii="Cordia New" w:eastAsia="Times New Roman" w:hAnsi="Cordia New"/>
                <w:szCs w:val="22"/>
                <w:lang w:val="en-GB"/>
              </w:rPr>
              <w:t>136</w:t>
            </w:r>
            <w:r w:rsidR="00C707B6" w:rsidRPr="00716489">
              <w:rPr>
                <w:rFonts w:ascii="Cordia New" w:eastAsia="Times New Roman" w:hAnsi="Cordia New"/>
                <w:szCs w:val="22"/>
              </w:rPr>
              <w:t>,</w:t>
            </w:r>
            <w:r w:rsidRPr="00716489">
              <w:rPr>
                <w:rFonts w:ascii="Cordia New" w:eastAsia="Times New Roman" w:hAnsi="Cordia New"/>
                <w:szCs w:val="22"/>
                <w:lang w:val="en-GB"/>
              </w:rPr>
              <w:t>616</w:t>
            </w:r>
          </w:p>
        </w:tc>
        <w:tc>
          <w:tcPr>
            <w:tcW w:w="1224" w:type="dxa"/>
            <w:vAlign w:val="bottom"/>
            <w:hideMark/>
          </w:tcPr>
          <w:p w14:paraId="0414EBE8" w14:textId="789676D6"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11</w:t>
            </w:r>
            <w:r w:rsidRPr="00716489">
              <w:rPr>
                <w:rFonts w:ascii="Cordia New" w:eastAsia="Times New Roman" w:hAnsi="Cordia New"/>
                <w:szCs w:val="22"/>
              </w:rPr>
              <w:t>,</w:t>
            </w:r>
            <w:r w:rsidR="00B41D75" w:rsidRPr="00716489">
              <w:rPr>
                <w:rFonts w:ascii="Cordia New" w:eastAsia="Times New Roman" w:hAnsi="Cordia New"/>
                <w:szCs w:val="22"/>
                <w:lang w:val="en-GB"/>
              </w:rPr>
              <w:t>627</w:t>
            </w:r>
            <w:r w:rsidRPr="00716489">
              <w:rPr>
                <w:rFonts w:ascii="Cordia New" w:eastAsia="Times New Roman" w:hAnsi="Cordia New"/>
                <w:szCs w:val="22"/>
              </w:rPr>
              <w:t>,</w:t>
            </w:r>
            <w:r w:rsidR="00B41D75" w:rsidRPr="00716489">
              <w:rPr>
                <w:rFonts w:ascii="Cordia New" w:eastAsia="Times New Roman" w:hAnsi="Cordia New"/>
                <w:szCs w:val="22"/>
                <w:lang w:val="en-GB"/>
              </w:rPr>
              <w:t>323</w:t>
            </w:r>
            <w:r w:rsidRPr="00716489">
              <w:rPr>
                <w:rFonts w:ascii="Cordia New" w:eastAsia="Times New Roman" w:hAnsi="Cordia New"/>
                <w:szCs w:val="22"/>
              </w:rPr>
              <w:t>)</w:t>
            </w:r>
          </w:p>
        </w:tc>
        <w:tc>
          <w:tcPr>
            <w:tcW w:w="1224" w:type="dxa"/>
            <w:vAlign w:val="bottom"/>
            <w:hideMark/>
          </w:tcPr>
          <w:p w14:paraId="31AADF9A" w14:textId="6FF7D66D" w:rsidR="00C707B6" w:rsidRPr="00716489"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46</w:t>
            </w:r>
            <w:r w:rsidR="00C707B6" w:rsidRPr="00716489">
              <w:rPr>
                <w:rFonts w:ascii="Cordia New" w:eastAsia="Times New Roman" w:hAnsi="Cordia New"/>
                <w:szCs w:val="22"/>
              </w:rPr>
              <w:t>,</w:t>
            </w:r>
            <w:r w:rsidRPr="00716489">
              <w:rPr>
                <w:rFonts w:ascii="Cordia New" w:eastAsia="Times New Roman" w:hAnsi="Cordia New"/>
                <w:szCs w:val="22"/>
                <w:lang w:val="en-GB"/>
              </w:rPr>
              <w:t>509</w:t>
            </w:r>
            <w:r w:rsidR="00C707B6" w:rsidRPr="00716489">
              <w:rPr>
                <w:rFonts w:ascii="Cordia New" w:eastAsia="Times New Roman" w:hAnsi="Cordia New"/>
                <w:szCs w:val="22"/>
              </w:rPr>
              <w:t>,</w:t>
            </w:r>
            <w:r w:rsidRPr="00716489">
              <w:rPr>
                <w:rFonts w:ascii="Cordia New" w:eastAsia="Times New Roman" w:hAnsi="Cordia New"/>
                <w:szCs w:val="22"/>
                <w:lang w:val="en-GB"/>
              </w:rPr>
              <w:t>293</w:t>
            </w:r>
          </w:p>
        </w:tc>
      </w:tr>
      <w:tr w:rsidR="00C707B6" w:rsidRPr="00716489" w14:paraId="35D7BDA6" w14:textId="77777777" w:rsidTr="00716489">
        <w:tc>
          <w:tcPr>
            <w:tcW w:w="2250" w:type="dxa"/>
            <w:vAlign w:val="bottom"/>
            <w:hideMark/>
          </w:tcPr>
          <w:p w14:paraId="4EB7344B"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(loss) </w:t>
            </w:r>
          </w:p>
        </w:tc>
        <w:tc>
          <w:tcPr>
            <w:tcW w:w="1223" w:type="dxa"/>
            <w:vAlign w:val="bottom"/>
          </w:tcPr>
          <w:p w14:paraId="655DF551"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0990DA0"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AAC8DDC"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8CB2FD9"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5F78C7F"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4D5B6EF"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C707B6" w:rsidRPr="00716489" w14:paraId="2617DCF3" w14:textId="77777777" w:rsidTr="00716489">
        <w:tc>
          <w:tcPr>
            <w:tcW w:w="2250" w:type="dxa"/>
            <w:vAlign w:val="bottom"/>
            <w:hideMark/>
          </w:tcPr>
          <w:p w14:paraId="30936671"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on available-for-sale</w:t>
            </w:r>
          </w:p>
        </w:tc>
        <w:tc>
          <w:tcPr>
            <w:tcW w:w="1223" w:type="dxa"/>
            <w:vAlign w:val="bottom"/>
          </w:tcPr>
          <w:p w14:paraId="21CDCE6D"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F74E91C"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31FDC3E"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8512724"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4C576A37"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5092AD86"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C707B6" w:rsidRPr="00716489" w14:paraId="72644B85" w14:textId="77777777" w:rsidTr="00716489">
        <w:tc>
          <w:tcPr>
            <w:tcW w:w="2250" w:type="dxa"/>
            <w:vAlign w:val="bottom"/>
            <w:hideMark/>
          </w:tcPr>
          <w:p w14:paraId="7C8425FF"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securities</w:t>
            </w:r>
          </w:p>
        </w:tc>
        <w:tc>
          <w:tcPr>
            <w:tcW w:w="1223" w:type="dxa"/>
            <w:vAlign w:val="bottom"/>
          </w:tcPr>
          <w:p w14:paraId="74B2B207" w14:textId="62EC8BD0" w:rsidR="00C707B6" w:rsidRPr="00716489" w:rsidRDefault="00232BD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4,120,274</w:t>
            </w:r>
          </w:p>
        </w:tc>
        <w:tc>
          <w:tcPr>
            <w:tcW w:w="1224" w:type="dxa"/>
            <w:vAlign w:val="bottom"/>
          </w:tcPr>
          <w:p w14:paraId="0664A345" w14:textId="2DB92872" w:rsidR="00C707B6" w:rsidRPr="00716489" w:rsidRDefault="00232BD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(631,958)</w:t>
            </w:r>
          </w:p>
        </w:tc>
        <w:tc>
          <w:tcPr>
            <w:tcW w:w="1224" w:type="dxa"/>
            <w:vAlign w:val="bottom"/>
          </w:tcPr>
          <w:p w14:paraId="5DD830C2" w14:textId="24E0D5F6" w:rsidR="00C707B6" w:rsidRPr="00716489" w:rsidRDefault="00B41D75"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00C707B6" w:rsidRPr="00716489">
              <w:rPr>
                <w:rFonts w:ascii="Cordia New" w:eastAsia="Times New Roman" w:hAnsi="Cordia New"/>
                <w:szCs w:val="22"/>
              </w:rPr>
              <w:t>,</w:t>
            </w:r>
            <w:r w:rsidRPr="00716489">
              <w:rPr>
                <w:rFonts w:ascii="Cordia New" w:eastAsia="Times New Roman" w:hAnsi="Cordia New"/>
                <w:szCs w:val="22"/>
                <w:lang w:val="en-GB"/>
              </w:rPr>
              <w:t>488</w:t>
            </w:r>
            <w:r w:rsidR="00C707B6" w:rsidRPr="00716489">
              <w:rPr>
                <w:rFonts w:ascii="Cordia New" w:eastAsia="Times New Roman" w:hAnsi="Cordia New"/>
                <w:szCs w:val="22"/>
              </w:rPr>
              <w:t>,</w:t>
            </w:r>
            <w:r w:rsidRPr="00716489">
              <w:rPr>
                <w:rFonts w:ascii="Cordia New" w:eastAsia="Times New Roman" w:hAnsi="Cordia New"/>
                <w:szCs w:val="22"/>
                <w:lang w:val="en-GB"/>
              </w:rPr>
              <w:t>316</w:t>
            </w:r>
          </w:p>
        </w:tc>
        <w:tc>
          <w:tcPr>
            <w:tcW w:w="1224" w:type="dxa"/>
            <w:vAlign w:val="bottom"/>
            <w:hideMark/>
          </w:tcPr>
          <w:p w14:paraId="49D36023" w14:textId="3C64F414"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1</w:t>
            </w:r>
            <w:r w:rsidRPr="00716489">
              <w:rPr>
                <w:rFonts w:ascii="Cordia New" w:eastAsia="Times New Roman" w:hAnsi="Cordia New"/>
                <w:szCs w:val="22"/>
              </w:rPr>
              <w:t>,</w:t>
            </w:r>
            <w:r w:rsidR="00B41D75" w:rsidRPr="00716489">
              <w:rPr>
                <w:rFonts w:ascii="Cordia New" w:eastAsia="Times New Roman" w:hAnsi="Cordia New"/>
                <w:szCs w:val="22"/>
                <w:lang w:val="en-GB"/>
              </w:rPr>
              <w:t>957</w:t>
            </w:r>
            <w:r w:rsidRPr="00716489">
              <w:rPr>
                <w:rFonts w:ascii="Cordia New" w:eastAsia="Times New Roman" w:hAnsi="Cordia New"/>
                <w:szCs w:val="22"/>
              </w:rPr>
              <w:t>,</w:t>
            </w:r>
            <w:r w:rsidR="00B41D75" w:rsidRPr="00716489">
              <w:rPr>
                <w:rFonts w:ascii="Cordia New" w:eastAsia="Times New Roman" w:hAnsi="Cordia New"/>
                <w:szCs w:val="22"/>
                <w:lang w:val="en-GB"/>
              </w:rPr>
              <w:t>600</w:t>
            </w:r>
            <w:r w:rsidRPr="00716489">
              <w:rPr>
                <w:rFonts w:ascii="Cordia New" w:eastAsia="Times New Roman" w:hAnsi="Cordia New"/>
                <w:szCs w:val="22"/>
              </w:rPr>
              <w:t>)</w:t>
            </w:r>
          </w:p>
        </w:tc>
        <w:tc>
          <w:tcPr>
            <w:tcW w:w="1224" w:type="dxa"/>
            <w:vAlign w:val="bottom"/>
            <w:hideMark/>
          </w:tcPr>
          <w:p w14:paraId="4D1BFA80" w14:textId="4B5BD05E" w:rsidR="00C707B6" w:rsidRPr="00716489"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403</w:t>
            </w:r>
            <w:r w:rsidR="00C707B6" w:rsidRPr="00716489">
              <w:rPr>
                <w:rFonts w:ascii="Cordia New" w:eastAsia="Times New Roman" w:hAnsi="Cordia New"/>
                <w:szCs w:val="22"/>
              </w:rPr>
              <w:t>,</w:t>
            </w:r>
            <w:r w:rsidRPr="00716489">
              <w:rPr>
                <w:rFonts w:ascii="Cordia New" w:eastAsia="Times New Roman" w:hAnsi="Cordia New"/>
                <w:szCs w:val="22"/>
                <w:lang w:val="en-GB"/>
              </w:rPr>
              <w:t>195</w:t>
            </w:r>
          </w:p>
        </w:tc>
        <w:tc>
          <w:tcPr>
            <w:tcW w:w="1224" w:type="dxa"/>
            <w:vAlign w:val="bottom"/>
            <w:hideMark/>
          </w:tcPr>
          <w:p w14:paraId="4565EDE5" w14:textId="170389A7" w:rsidR="00C707B6" w:rsidRPr="00716489" w:rsidRDefault="00C707B6"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1</w:t>
            </w:r>
            <w:r w:rsidRPr="00716489">
              <w:rPr>
                <w:rFonts w:ascii="Cordia New" w:eastAsia="Times New Roman" w:hAnsi="Cordia New"/>
                <w:szCs w:val="22"/>
              </w:rPr>
              <w:t>,</w:t>
            </w:r>
            <w:r w:rsidR="00B41D75" w:rsidRPr="00716489">
              <w:rPr>
                <w:rFonts w:ascii="Cordia New" w:eastAsia="Times New Roman" w:hAnsi="Cordia New"/>
                <w:szCs w:val="22"/>
                <w:lang w:val="en-GB"/>
              </w:rPr>
              <w:t>554</w:t>
            </w:r>
            <w:r w:rsidRPr="00716489">
              <w:rPr>
                <w:rFonts w:ascii="Cordia New" w:eastAsia="Times New Roman" w:hAnsi="Cordia New"/>
                <w:szCs w:val="22"/>
              </w:rPr>
              <w:t>,</w:t>
            </w:r>
            <w:r w:rsidR="00B41D75" w:rsidRPr="00716489">
              <w:rPr>
                <w:rFonts w:ascii="Cordia New" w:eastAsia="Times New Roman" w:hAnsi="Cordia New"/>
                <w:szCs w:val="22"/>
                <w:lang w:val="en-GB"/>
              </w:rPr>
              <w:t>405</w:t>
            </w:r>
            <w:r w:rsidRPr="00716489">
              <w:rPr>
                <w:rFonts w:ascii="Cordia New" w:eastAsia="Times New Roman" w:hAnsi="Cordia New"/>
                <w:szCs w:val="22"/>
              </w:rPr>
              <w:t>)</w:t>
            </w:r>
          </w:p>
        </w:tc>
      </w:tr>
      <w:tr w:rsidR="002B22EB" w:rsidRPr="00716489" w14:paraId="4B6FDF1D" w14:textId="77777777" w:rsidTr="00716489">
        <w:tc>
          <w:tcPr>
            <w:tcW w:w="2250" w:type="dxa"/>
            <w:vAlign w:val="bottom"/>
          </w:tcPr>
          <w:p w14:paraId="36BE6D33" w14:textId="66595C50" w:rsidR="002B22EB" w:rsidRPr="00716489" w:rsidRDefault="00232BDC" w:rsidP="00232BDC">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Pr>
                <w:rFonts w:ascii="Cordia New" w:eastAsia="Times New Roman" w:hAnsi="Cordia New"/>
                <w:szCs w:val="22"/>
              </w:rPr>
              <w:t>Land</w:t>
            </w:r>
            <w:r w:rsidR="002B22EB" w:rsidRPr="00716489">
              <w:rPr>
                <w:rFonts w:ascii="Cordia New" w:eastAsia="Times New Roman" w:hAnsi="Cordia New"/>
                <w:szCs w:val="22"/>
              </w:rPr>
              <w:t xml:space="preserve"> revaluation</w:t>
            </w:r>
            <w:r>
              <w:rPr>
                <w:rFonts w:ascii="Cordia New" w:eastAsia="Times New Roman" w:hAnsi="Cordia New"/>
                <w:szCs w:val="22"/>
              </w:rPr>
              <w:t xml:space="preserve"> </w:t>
            </w:r>
            <w:r w:rsidR="002B22EB" w:rsidRPr="00716489">
              <w:rPr>
                <w:rFonts w:ascii="Cordia New" w:eastAsia="Times New Roman" w:hAnsi="Cordia New"/>
                <w:szCs w:val="22"/>
              </w:rPr>
              <w:t>surplus</w:t>
            </w:r>
          </w:p>
        </w:tc>
        <w:tc>
          <w:tcPr>
            <w:tcW w:w="1223" w:type="dxa"/>
            <w:vAlign w:val="bottom"/>
          </w:tcPr>
          <w:p w14:paraId="427003CF" w14:textId="5BADC812" w:rsidR="002B22EB" w:rsidRPr="00716489" w:rsidRDefault="00232BD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Pr>
                <w:rFonts w:ascii="Cordia New" w:eastAsia="Times New Roman" w:hAnsi="Cordia New"/>
                <w:szCs w:val="22"/>
                <w:lang w:val="en-GB"/>
              </w:rPr>
              <w:t>18,902,512,575</w:t>
            </w:r>
          </w:p>
        </w:tc>
        <w:tc>
          <w:tcPr>
            <w:tcW w:w="1224" w:type="dxa"/>
            <w:vAlign w:val="bottom"/>
          </w:tcPr>
          <w:p w14:paraId="5E4F0493" w14:textId="43F2D98E" w:rsidR="002B22EB" w:rsidRPr="00716489" w:rsidRDefault="00232BDC"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(4,370,373,782)</w:t>
            </w:r>
          </w:p>
        </w:tc>
        <w:tc>
          <w:tcPr>
            <w:tcW w:w="1224" w:type="dxa"/>
            <w:vAlign w:val="bottom"/>
          </w:tcPr>
          <w:p w14:paraId="186F5638" w14:textId="4CEA4611" w:rsidR="002B22EB" w:rsidRPr="00716489" w:rsidRDefault="002B22EB"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716489">
              <w:rPr>
                <w:rFonts w:ascii="Cordia New" w:eastAsia="Times New Roman" w:hAnsi="Cordia New"/>
                <w:szCs w:val="22"/>
                <w:lang w:val="en-GB"/>
              </w:rPr>
              <w:t>14,532,138,793</w:t>
            </w:r>
          </w:p>
        </w:tc>
        <w:tc>
          <w:tcPr>
            <w:tcW w:w="1224" w:type="dxa"/>
            <w:vAlign w:val="bottom"/>
          </w:tcPr>
          <w:p w14:paraId="024B5B85" w14:textId="528EC9F9" w:rsidR="002B22EB" w:rsidRPr="00716489" w:rsidRDefault="002B22E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2002A122" w14:textId="4AE74074" w:rsidR="002B22EB" w:rsidRPr="00716489" w:rsidRDefault="002B22EB"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716489">
              <w:rPr>
                <w:rFonts w:ascii="Cordia New" w:eastAsia="Times New Roman" w:hAnsi="Cordia New"/>
                <w:szCs w:val="22"/>
                <w:lang w:val="en-GB"/>
              </w:rPr>
              <w:t>-</w:t>
            </w:r>
          </w:p>
        </w:tc>
        <w:tc>
          <w:tcPr>
            <w:tcW w:w="1224" w:type="dxa"/>
            <w:vAlign w:val="bottom"/>
          </w:tcPr>
          <w:p w14:paraId="1FEC6874" w14:textId="24A08AAB" w:rsidR="002B22EB" w:rsidRPr="00716489" w:rsidRDefault="002B22EB"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r>
      <w:tr w:rsidR="00C707B6" w:rsidRPr="00716489" w14:paraId="34B025C5" w14:textId="77777777" w:rsidTr="00716489">
        <w:tc>
          <w:tcPr>
            <w:tcW w:w="2250" w:type="dxa"/>
            <w:vAlign w:val="bottom"/>
          </w:tcPr>
          <w:p w14:paraId="161B6F4F" w14:textId="0180C426"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pacing w:val="-4"/>
                <w:szCs w:val="22"/>
              </w:rPr>
            </w:pPr>
            <w:r w:rsidRPr="00716489">
              <w:rPr>
                <w:rFonts w:ascii="Cordia New" w:eastAsia="Times New Roman" w:hAnsi="Cordia New"/>
                <w:spacing w:val="-4"/>
                <w:szCs w:val="22"/>
              </w:rPr>
              <w:t>Cash flow hedge reserve</w:t>
            </w:r>
          </w:p>
        </w:tc>
        <w:tc>
          <w:tcPr>
            <w:tcW w:w="1223" w:type="dxa"/>
            <w:vAlign w:val="bottom"/>
          </w:tcPr>
          <w:p w14:paraId="3589F66D" w14:textId="7BC71F18" w:rsidR="00C707B6" w:rsidRPr="00716489" w:rsidRDefault="00232BD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123,344,942</w:t>
            </w:r>
          </w:p>
        </w:tc>
        <w:tc>
          <w:tcPr>
            <w:tcW w:w="1224" w:type="dxa"/>
            <w:vAlign w:val="bottom"/>
          </w:tcPr>
          <w:p w14:paraId="08BF8D71" w14:textId="2182B398" w:rsidR="00C707B6" w:rsidRPr="00716489" w:rsidRDefault="00232BDC"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(12,719,704)</w:t>
            </w:r>
          </w:p>
        </w:tc>
        <w:tc>
          <w:tcPr>
            <w:tcW w:w="1224" w:type="dxa"/>
            <w:vAlign w:val="bottom"/>
          </w:tcPr>
          <w:p w14:paraId="37A1D35C" w14:textId="52B302E7" w:rsidR="00C707B6" w:rsidRPr="00716489" w:rsidRDefault="00B41D75" w:rsidP="00690182">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110</w:t>
            </w:r>
            <w:r w:rsidR="00C707B6" w:rsidRPr="00716489">
              <w:rPr>
                <w:rFonts w:ascii="Cordia New" w:eastAsia="Times New Roman" w:hAnsi="Cordia New"/>
                <w:szCs w:val="22"/>
              </w:rPr>
              <w:t>,</w:t>
            </w:r>
            <w:r w:rsidRPr="00716489">
              <w:rPr>
                <w:rFonts w:ascii="Cordia New" w:eastAsia="Times New Roman" w:hAnsi="Cordia New"/>
                <w:szCs w:val="22"/>
                <w:lang w:val="en-GB"/>
              </w:rPr>
              <w:t>625</w:t>
            </w:r>
            <w:r w:rsidR="00C707B6" w:rsidRPr="00716489">
              <w:rPr>
                <w:rFonts w:ascii="Cordia New" w:eastAsia="Times New Roman" w:hAnsi="Cordia New"/>
                <w:szCs w:val="22"/>
              </w:rPr>
              <w:t>,</w:t>
            </w:r>
            <w:r w:rsidRPr="00716489">
              <w:rPr>
                <w:rFonts w:ascii="Cordia New" w:eastAsia="Times New Roman" w:hAnsi="Cordia New"/>
                <w:szCs w:val="22"/>
                <w:lang w:val="en-GB"/>
              </w:rPr>
              <w:t>238</w:t>
            </w:r>
          </w:p>
        </w:tc>
        <w:tc>
          <w:tcPr>
            <w:tcW w:w="1224" w:type="dxa"/>
            <w:vAlign w:val="bottom"/>
          </w:tcPr>
          <w:p w14:paraId="563649CF" w14:textId="14EB57CE" w:rsidR="00C707B6" w:rsidRPr="00716489" w:rsidRDefault="00C707B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9</w:t>
            </w:r>
            <w:r w:rsidRPr="00716489">
              <w:rPr>
                <w:rFonts w:ascii="Cordia New" w:eastAsia="Times New Roman" w:hAnsi="Cordia New"/>
                <w:szCs w:val="22"/>
              </w:rPr>
              <w:t>,</w:t>
            </w:r>
            <w:r w:rsidR="00B41D75" w:rsidRPr="00716489">
              <w:rPr>
                <w:rFonts w:ascii="Cordia New" w:eastAsia="Times New Roman" w:hAnsi="Cordia New"/>
                <w:szCs w:val="22"/>
                <w:lang w:val="en-GB"/>
              </w:rPr>
              <w:t>201</w:t>
            </w:r>
            <w:r w:rsidRPr="00716489">
              <w:rPr>
                <w:rFonts w:ascii="Cordia New" w:eastAsia="Times New Roman" w:hAnsi="Cordia New"/>
                <w:szCs w:val="22"/>
              </w:rPr>
              <w:t>,</w:t>
            </w:r>
            <w:r w:rsidR="00B41D75" w:rsidRPr="00716489">
              <w:rPr>
                <w:rFonts w:ascii="Cordia New" w:eastAsia="Times New Roman" w:hAnsi="Cordia New"/>
                <w:szCs w:val="22"/>
                <w:lang w:val="en-GB"/>
              </w:rPr>
              <w:t>708</w:t>
            </w:r>
            <w:r w:rsidRPr="00716489">
              <w:rPr>
                <w:rFonts w:ascii="Cordia New" w:eastAsia="Times New Roman" w:hAnsi="Cordia New"/>
                <w:szCs w:val="22"/>
              </w:rPr>
              <w:t>)</w:t>
            </w:r>
          </w:p>
        </w:tc>
        <w:tc>
          <w:tcPr>
            <w:tcW w:w="1224" w:type="dxa"/>
            <w:vAlign w:val="bottom"/>
          </w:tcPr>
          <w:p w14:paraId="7BBA7EC9" w14:textId="5B956EE6" w:rsidR="00C707B6" w:rsidRPr="00716489" w:rsidRDefault="00B41D7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6</w:t>
            </w:r>
            <w:r w:rsidR="00C707B6" w:rsidRPr="00716489">
              <w:rPr>
                <w:rFonts w:ascii="Cordia New" w:eastAsia="Times New Roman" w:hAnsi="Cordia New"/>
                <w:szCs w:val="22"/>
              </w:rPr>
              <w:t>,</w:t>
            </w:r>
            <w:r w:rsidRPr="00716489">
              <w:rPr>
                <w:rFonts w:ascii="Cordia New" w:eastAsia="Times New Roman" w:hAnsi="Cordia New"/>
                <w:szCs w:val="22"/>
                <w:lang w:val="en-GB"/>
              </w:rPr>
              <w:t>461</w:t>
            </w:r>
            <w:r w:rsidR="00C707B6" w:rsidRPr="00716489">
              <w:rPr>
                <w:rFonts w:ascii="Cordia New" w:eastAsia="Times New Roman" w:hAnsi="Cordia New"/>
                <w:szCs w:val="22"/>
              </w:rPr>
              <w:t>,</w:t>
            </w:r>
            <w:r w:rsidRPr="00716489">
              <w:rPr>
                <w:rFonts w:ascii="Cordia New" w:eastAsia="Times New Roman" w:hAnsi="Cordia New"/>
                <w:szCs w:val="22"/>
                <w:lang w:val="en-GB"/>
              </w:rPr>
              <w:t>488</w:t>
            </w:r>
          </w:p>
        </w:tc>
        <w:tc>
          <w:tcPr>
            <w:tcW w:w="1224" w:type="dxa"/>
            <w:vAlign w:val="bottom"/>
          </w:tcPr>
          <w:p w14:paraId="3C9ED723" w14:textId="16CA3848" w:rsidR="00C707B6" w:rsidRPr="00716489" w:rsidRDefault="00C707B6" w:rsidP="00690182">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2</w:t>
            </w:r>
            <w:r w:rsidRPr="00716489">
              <w:rPr>
                <w:rFonts w:ascii="Cordia New" w:eastAsia="Times New Roman" w:hAnsi="Cordia New"/>
                <w:szCs w:val="22"/>
              </w:rPr>
              <w:t>,</w:t>
            </w:r>
            <w:r w:rsidR="00B41D75" w:rsidRPr="00716489">
              <w:rPr>
                <w:rFonts w:ascii="Cordia New" w:eastAsia="Times New Roman" w:hAnsi="Cordia New"/>
                <w:szCs w:val="22"/>
                <w:lang w:val="en-GB"/>
              </w:rPr>
              <w:t>740</w:t>
            </w:r>
            <w:r w:rsidRPr="00716489">
              <w:rPr>
                <w:rFonts w:ascii="Cordia New" w:eastAsia="Times New Roman" w:hAnsi="Cordia New"/>
                <w:szCs w:val="22"/>
              </w:rPr>
              <w:t>,</w:t>
            </w:r>
            <w:r w:rsidR="00B41D75" w:rsidRPr="00716489">
              <w:rPr>
                <w:rFonts w:ascii="Cordia New" w:eastAsia="Times New Roman" w:hAnsi="Cordia New"/>
                <w:szCs w:val="22"/>
                <w:lang w:val="en-GB"/>
              </w:rPr>
              <w:t>220</w:t>
            </w:r>
            <w:r w:rsidRPr="00716489">
              <w:rPr>
                <w:rFonts w:ascii="Cordia New" w:eastAsia="Times New Roman" w:hAnsi="Cordia New"/>
                <w:szCs w:val="22"/>
              </w:rPr>
              <w:t>)</w:t>
            </w:r>
          </w:p>
        </w:tc>
      </w:tr>
      <w:tr w:rsidR="00C707B6" w:rsidRPr="00716489" w14:paraId="35815B2F" w14:textId="77777777" w:rsidTr="00716489">
        <w:tc>
          <w:tcPr>
            <w:tcW w:w="2250" w:type="dxa"/>
            <w:vAlign w:val="bottom"/>
          </w:tcPr>
          <w:p w14:paraId="5211EFDC"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223" w:type="dxa"/>
            <w:vAlign w:val="bottom"/>
          </w:tcPr>
          <w:p w14:paraId="152BAA89"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4739F48E"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1567BA90" w14:textId="77777777" w:rsidR="00C707B6" w:rsidRPr="00716489" w:rsidRDefault="00C707B6"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476CEB06"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38810E4F"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4A0ED154" w14:textId="77777777" w:rsidR="00C707B6" w:rsidRPr="00716489" w:rsidRDefault="00C707B6"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C707B6" w:rsidRPr="00716489" w14:paraId="608EA468" w14:textId="77777777" w:rsidTr="00716489">
        <w:tc>
          <w:tcPr>
            <w:tcW w:w="2250" w:type="dxa"/>
            <w:vAlign w:val="bottom"/>
            <w:hideMark/>
          </w:tcPr>
          <w:p w14:paraId="3E93E17B"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Cs w:val="22"/>
              </w:rPr>
            </w:pPr>
            <w:r w:rsidRPr="00716489">
              <w:rPr>
                <w:rFonts w:ascii="Cordia New" w:eastAsia="Times New Roman" w:hAnsi="Cordia New"/>
                <w:b/>
                <w:bCs/>
                <w:szCs w:val="22"/>
              </w:rPr>
              <w:t>Other comprehensive</w:t>
            </w:r>
          </w:p>
        </w:tc>
        <w:tc>
          <w:tcPr>
            <w:tcW w:w="1223" w:type="dxa"/>
            <w:vAlign w:val="bottom"/>
          </w:tcPr>
          <w:p w14:paraId="4A3E097E"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p>
        </w:tc>
        <w:tc>
          <w:tcPr>
            <w:tcW w:w="1224" w:type="dxa"/>
            <w:vAlign w:val="bottom"/>
          </w:tcPr>
          <w:p w14:paraId="48FF107F"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C28BD49" w14:textId="77777777" w:rsidR="00C707B6" w:rsidRPr="00716489" w:rsidRDefault="00C707B6"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41F2A1F7"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p>
        </w:tc>
        <w:tc>
          <w:tcPr>
            <w:tcW w:w="1224" w:type="dxa"/>
            <w:vAlign w:val="bottom"/>
          </w:tcPr>
          <w:p w14:paraId="143C51BB"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91833F8" w14:textId="77777777" w:rsidR="00C707B6" w:rsidRPr="00716489" w:rsidRDefault="00C707B6" w:rsidP="00690182">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2B22EB" w:rsidRPr="00716489" w14:paraId="06620000" w14:textId="77777777" w:rsidTr="00716489">
        <w:tc>
          <w:tcPr>
            <w:tcW w:w="2250" w:type="dxa"/>
            <w:vAlign w:val="bottom"/>
            <w:hideMark/>
          </w:tcPr>
          <w:p w14:paraId="5B461886" w14:textId="7E754AF3" w:rsidR="002B22EB" w:rsidRPr="00716489" w:rsidRDefault="002B22EB"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Cs w:val="22"/>
              </w:rPr>
            </w:pPr>
            <w:r w:rsidRPr="00716489">
              <w:rPr>
                <w:rFonts w:ascii="Cordia New" w:eastAsia="Times New Roman" w:hAnsi="Cordia New"/>
                <w:b/>
                <w:bCs/>
                <w:szCs w:val="22"/>
              </w:rPr>
              <w:t xml:space="preserve">   income (</w:t>
            </w:r>
            <w:r w:rsidR="005579E0" w:rsidRPr="00716489">
              <w:rPr>
                <w:rFonts w:ascii="Cordia New" w:eastAsia="Times New Roman" w:hAnsi="Cordia New"/>
                <w:b/>
                <w:bCs/>
                <w:szCs w:val="22"/>
              </w:rPr>
              <w:t>expense</w:t>
            </w:r>
            <w:r w:rsidRPr="00716489">
              <w:rPr>
                <w:rFonts w:ascii="Cordia New" w:eastAsia="Times New Roman" w:hAnsi="Cordia New"/>
                <w:b/>
                <w:bCs/>
                <w:szCs w:val="22"/>
              </w:rPr>
              <w:t>)</w:t>
            </w:r>
          </w:p>
        </w:tc>
        <w:tc>
          <w:tcPr>
            <w:tcW w:w="1223" w:type="dxa"/>
            <w:vAlign w:val="bottom"/>
          </w:tcPr>
          <w:p w14:paraId="2B27B85A" w14:textId="5C69B6CA" w:rsidR="002B22EB" w:rsidRPr="00716489" w:rsidRDefault="00232BD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18,931,450,858</w:t>
            </w:r>
          </w:p>
        </w:tc>
        <w:tc>
          <w:tcPr>
            <w:tcW w:w="1224" w:type="dxa"/>
            <w:vAlign w:val="bottom"/>
          </w:tcPr>
          <w:p w14:paraId="2DD82F36" w14:textId="464D1315" w:rsidR="002B22EB" w:rsidRPr="00716489" w:rsidRDefault="00232BDC"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Pr>
                <w:rFonts w:ascii="Cordia New" w:eastAsia="Times New Roman" w:hAnsi="Cordia New"/>
                <w:szCs w:val="22"/>
              </w:rPr>
              <w:t>(4,364,020,057)</w:t>
            </w:r>
          </w:p>
        </w:tc>
        <w:tc>
          <w:tcPr>
            <w:tcW w:w="1224" w:type="dxa"/>
            <w:vAlign w:val="bottom"/>
          </w:tcPr>
          <w:p w14:paraId="5997EE47" w14:textId="1EBFE14A" w:rsidR="002B22EB" w:rsidRPr="00716489" w:rsidRDefault="002B22EB" w:rsidP="00690182">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14,567,430,801</w:t>
            </w:r>
          </w:p>
        </w:tc>
        <w:tc>
          <w:tcPr>
            <w:tcW w:w="1224" w:type="dxa"/>
            <w:vAlign w:val="bottom"/>
            <w:hideMark/>
          </w:tcPr>
          <w:p w14:paraId="349CF475" w14:textId="6602084D" w:rsidR="002B22EB" w:rsidRPr="00716489" w:rsidRDefault="002B22EB"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46</w:t>
            </w:r>
            <w:r w:rsidRPr="00716489">
              <w:rPr>
                <w:rFonts w:ascii="Cordia New" w:eastAsia="Times New Roman" w:hAnsi="Cordia New"/>
                <w:szCs w:val="22"/>
              </w:rPr>
              <w:t>,</w:t>
            </w:r>
            <w:r w:rsidRPr="00716489">
              <w:rPr>
                <w:rFonts w:ascii="Cordia New" w:eastAsia="Times New Roman" w:hAnsi="Cordia New"/>
                <w:szCs w:val="22"/>
                <w:lang w:val="en-GB"/>
              </w:rPr>
              <w:t>977</w:t>
            </w:r>
            <w:r w:rsidRPr="00716489">
              <w:rPr>
                <w:rFonts w:ascii="Cordia New" w:eastAsia="Times New Roman" w:hAnsi="Cordia New"/>
                <w:szCs w:val="22"/>
              </w:rPr>
              <w:t>,</w:t>
            </w:r>
            <w:r w:rsidRPr="00716489">
              <w:rPr>
                <w:rFonts w:ascii="Cordia New" w:eastAsia="Times New Roman" w:hAnsi="Cordia New"/>
                <w:szCs w:val="22"/>
                <w:lang w:val="en-GB"/>
              </w:rPr>
              <w:t>308</w:t>
            </w:r>
          </w:p>
        </w:tc>
        <w:tc>
          <w:tcPr>
            <w:tcW w:w="1224" w:type="dxa"/>
            <w:vAlign w:val="bottom"/>
            <w:hideMark/>
          </w:tcPr>
          <w:p w14:paraId="045AFE1B" w14:textId="698AE106" w:rsidR="002B22EB" w:rsidRPr="00716489" w:rsidRDefault="002B22EB"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4</w:t>
            </w:r>
            <w:r w:rsidRPr="00716489">
              <w:rPr>
                <w:rFonts w:ascii="Cordia New" w:eastAsia="Times New Roman" w:hAnsi="Cordia New"/>
                <w:szCs w:val="22"/>
              </w:rPr>
              <w:t>,</w:t>
            </w:r>
            <w:r w:rsidRPr="00716489">
              <w:rPr>
                <w:rFonts w:ascii="Cordia New" w:eastAsia="Times New Roman" w:hAnsi="Cordia New"/>
                <w:szCs w:val="22"/>
                <w:lang w:val="en-GB"/>
              </w:rPr>
              <w:t>762</w:t>
            </w:r>
            <w:r w:rsidRPr="00716489">
              <w:rPr>
                <w:rFonts w:ascii="Cordia New" w:eastAsia="Times New Roman" w:hAnsi="Cordia New"/>
                <w:szCs w:val="22"/>
              </w:rPr>
              <w:t>,</w:t>
            </w:r>
            <w:r w:rsidRPr="00716489">
              <w:rPr>
                <w:rFonts w:ascii="Cordia New" w:eastAsia="Times New Roman" w:hAnsi="Cordia New"/>
                <w:szCs w:val="22"/>
                <w:lang w:val="en-GB"/>
              </w:rPr>
              <w:t>640</w:t>
            </w:r>
            <w:r w:rsidRPr="00716489">
              <w:rPr>
                <w:rFonts w:ascii="Cordia New" w:eastAsia="Times New Roman" w:hAnsi="Cordia New"/>
                <w:szCs w:val="22"/>
              </w:rPr>
              <w:t>)</w:t>
            </w:r>
          </w:p>
        </w:tc>
        <w:tc>
          <w:tcPr>
            <w:tcW w:w="1224" w:type="dxa"/>
            <w:vAlign w:val="bottom"/>
            <w:hideMark/>
          </w:tcPr>
          <w:p w14:paraId="31D2FDDE" w14:textId="504F444F" w:rsidR="002B22EB" w:rsidRPr="00716489" w:rsidRDefault="002B22EB" w:rsidP="00690182">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42</w:t>
            </w:r>
            <w:r w:rsidRPr="00716489">
              <w:rPr>
                <w:rFonts w:ascii="Cordia New" w:eastAsia="Times New Roman" w:hAnsi="Cordia New"/>
                <w:szCs w:val="22"/>
              </w:rPr>
              <w:t>,</w:t>
            </w:r>
            <w:r w:rsidRPr="00716489">
              <w:rPr>
                <w:rFonts w:ascii="Cordia New" w:eastAsia="Times New Roman" w:hAnsi="Cordia New"/>
                <w:szCs w:val="22"/>
                <w:lang w:val="en-GB"/>
              </w:rPr>
              <w:t>214</w:t>
            </w:r>
            <w:r w:rsidRPr="00716489">
              <w:rPr>
                <w:rFonts w:ascii="Cordia New" w:eastAsia="Times New Roman" w:hAnsi="Cordia New"/>
                <w:szCs w:val="22"/>
              </w:rPr>
              <w:t>,</w:t>
            </w:r>
            <w:r w:rsidRPr="00716489">
              <w:rPr>
                <w:rFonts w:ascii="Cordia New" w:eastAsia="Times New Roman" w:hAnsi="Cordia New"/>
                <w:szCs w:val="22"/>
                <w:lang w:val="en-GB"/>
              </w:rPr>
              <w:t>668</w:t>
            </w:r>
          </w:p>
        </w:tc>
      </w:tr>
    </w:tbl>
    <w:p w14:paraId="78A6A503" w14:textId="77777777" w:rsidR="00C721A4" w:rsidRPr="00690182" w:rsidRDefault="00C721A4" w:rsidP="00690182">
      <w:pPr>
        <w:spacing w:after="0" w:line="240" w:lineRule="auto"/>
        <w:ind w:left="540"/>
        <w:rPr>
          <w:rFonts w:ascii="Cordia New" w:eastAsia="Times New Roman" w:hAnsi="Cordia New"/>
          <w:b/>
          <w:bCs/>
          <w:sz w:val="28"/>
          <w:u w:val="single"/>
        </w:rPr>
      </w:pPr>
    </w:p>
    <w:tbl>
      <w:tblPr>
        <w:tblW w:w="9593" w:type="dxa"/>
        <w:tblLayout w:type="fixed"/>
        <w:tblLook w:val="04A0" w:firstRow="1" w:lastRow="0" w:firstColumn="1" w:lastColumn="0" w:noHBand="0" w:noVBand="1"/>
      </w:tblPr>
      <w:tblGrid>
        <w:gridCol w:w="2250"/>
        <w:gridCol w:w="1223"/>
        <w:gridCol w:w="1224"/>
        <w:gridCol w:w="1224"/>
        <w:gridCol w:w="1224"/>
        <w:gridCol w:w="1224"/>
        <w:gridCol w:w="1224"/>
      </w:tblGrid>
      <w:tr w:rsidR="008B02DC" w:rsidRPr="00716489" w14:paraId="3DE6F6F9" w14:textId="77777777" w:rsidTr="00716489">
        <w:tc>
          <w:tcPr>
            <w:tcW w:w="2250" w:type="dxa"/>
            <w:vAlign w:val="bottom"/>
          </w:tcPr>
          <w:p w14:paraId="4A28B4D7" w14:textId="77777777" w:rsidR="00C721A4" w:rsidRPr="00716489" w:rsidRDefault="00C721A4" w:rsidP="00716489">
            <w:pPr>
              <w:spacing w:after="0" w:line="240" w:lineRule="auto"/>
              <w:ind w:left="440"/>
              <w:rPr>
                <w:rFonts w:ascii="Cordia New" w:eastAsia="Times New Roman" w:hAnsi="Cordia New"/>
                <w:b/>
                <w:bCs/>
                <w:szCs w:val="22"/>
              </w:rPr>
            </w:pPr>
          </w:p>
        </w:tc>
        <w:tc>
          <w:tcPr>
            <w:tcW w:w="7343" w:type="dxa"/>
            <w:gridSpan w:val="6"/>
            <w:vAlign w:val="bottom"/>
            <w:hideMark/>
          </w:tcPr>
          <w:p w14:paraId="16AE75B9" w14:textId="77777777" w:rsidR="00C721A4" w:rsidRPr="00716489" w:rsidRDefault="00C721A4"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rPr>
              <w:t>Separate financial statements</w:t>
            </w:r>
          </w:p>
        </w:tc>
      </w:tr>
      <w:tr w:rsidR="008B02DC" w:rsidRPr="00716489" w14:paraId="3EC61553" w14:textId="77777777" w:rsidTr="00716489">
        <w:tc>
          <w:tcPr>
            <w:tcW w:w="2250" w:type="dxa"/>
            <w:vAlign w:val="bottom"/>
          </w:tcPr>
          <w:p w14:paraId="609D9435" w14:textId="77777777" w:rsidR="00C721A4" w:rsidRPr="00716489" w:rsidRDefault="00C721A4" w:rsidP="00716489">
            <w:pPr>
              <w:spacing w:after="0" w:line="240" w:lineRule="auto"/>
              <w:ind w:left="440"/>
              <w:rPr>
                <w:rFonts w:ascii="Cordia New" w:eastAsia="Times New Roman" w:hAnsi="Cordia New"/>
                <w:b/>
                <w:bCs/>
                <w:szCs w:val="22"/>
              </w:rPr>
            </w:pPr>
          </w:p>
        </w:tc>
        <w:tc>
          <w:tcPr>
            <w:tcW w:w="3671" w:type="dxa"/>
            <w:gridSpan w:val="3"/>
            <w:vAlign w:val="bottom"/>
            <w:hideMark/>
          </w:tcPr>
          <w:p w14:paraId="184BA8B9" w14:textId="604F7CD6" w:rsidR="00C721A4" w:rsidRPr="00716489" w:rsidRDefault="00B41D75"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lang w:val="en-GB"/>
              </w:rPr>
              <w:t>2021</w:t>
            </w:r>
          </w:p>
        </w:tc>
        <w:tc>
          <w:tcPr>
            <w:tcW w:w="3672" w:type="dxa"/>
            <w:gridSpan w:val="3"/>
            <w:vAlign w:val="bottom"/>
            <w:hideMark/>
          </w:tcPr>
          <w:p w14:paraId="2994712A" w14:textId="78C75804" w:rsidR="00C721A4" w:rsidRPr="00716489" w:rsidRDefault="00B41D75" w:rsidP="00690182">
            <w:pPr>
              <w:pBdr>
                <w:bottom w:val="single" w:sz="4" w:space="1" w:color="auto"/>
              </w:pBdr>
              <w:spacing w:after="0" w:line="240" w:lineRule="auto"/>
              <w:ind w:right="-72"/>
              <w:jc w:val="center"/>
              <w:rPr>
                <w:rFonts w:ascii="Cordia New" w:eastAsia="Times New Roman" w:hAnsi="Cordia New"/>
                <w:b/>
                <w:bCs/>
                <w:szCs w:val="22"/>
              </w:rPr>
            </w:pPr>
            <w:r w:rsidRPr="00716489">
              <w:rPr>
                <w:rFonts w:ascii="Cordia New" w:eastAsia="Times New Roman" w:hAnsi="Cordia New"/>
                <w:b/>
                <w:bCs/>
                <w:szCs w:val="22"/>
                <w:lang w:val="en-GB"/>
              </w:rPr>
              <w:t>2020</w:t>
            </w:r>
          </w:p>
        </w:tc>
      </w:tr>
      <w:tr w:rsidR="008B02DC" w:rsidRPr="00716489" w14:paraId="0C99FBFD" w14:textId="77777777" w:rsidTr="00716489">
        <w:tc>
          <w:tcPr>
            <w:tcW w:w="2250" w:type="dxa"/>
            <w:vAlign w:val="bottom"/>
          </w:tcPr>
          <w:p w14:paraId="502CEC6A" w14:textId="77777777" w:rsidR="00C721A4" w:rsidRPr="00716489" w:rsidRDefault="00C721A4" w:rsidP="00716489">
            <w:pPr>
              <w:spacing w:after="0" w:line="240" w:lineRule="auto"/>
              <w:ind w:left="440"/>
              <w:rPr>
                <w:rFonts w:ascii="Cordia New" w:eastAsia="Times New Roman" w:hAnsi="Cordia New"/>
                <w:b/>
                <w:bCs/>
                <w:szCs w:val="22"/>
              </w:rPr>
            </w:pPr>
          </w:p>
        </w:tc>
        <w:tc>
          <w:tcPr>
            <w:tcW w:w="1223" w:type="dxa"/>
            <w:vAlign w:val="bottom"/>
            <w:hideMark/>
          </w:tcPr>
          <w:p w14:paraId="6676817C"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Before tax</w:t>
            </w:r>
          </w:p>
        </w:tc>
        <w:tc>
          <w:tcPr>
            <w:tcW w:w="1224" w:type="dxa"/>
            <w:vAlign w:val="bottom"/>
            <w:hideMark/>
          </w:tcPr>
          <w:p w14:paraId="6B527039"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Tax charge</w:t>
            </w:r>
          </w:p>
        </w:tc>
        <w:tc>
          <w:tcPr>
            <w:tcW w:w="1224" w:type="dxa"/>
            <w:vAlign w:val="bottom"/>
            <w:hideMark/>
          </w:tcPr>
          <w:p w14:paraId="54A8366A"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After tax</w:t>
            </w:r>
          </w:p>
        </w:tc>
        <w:tc>
          <w:tcPr>
            <w:tcW w:w="1224" w:type="dxa"/>
            <w:vAlign w:val="bottom"/>
            <w:hideMark/>
          </w:tcPr>
          <w:p w14:paraId="543C5626"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Before tax</w:t>
            </w:r>
          </w:p>
        </w:tc>
        <w:tc>
          <w:tcPr>
            <w:tcW w:w="1224" w:type="dxa"/>
            <w:vAlign w:val="bottom"/>
            <w:hideMark/>
          </w:tcPr>
          <w:p w14:paraId="29C1E13F"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Tax charge</w:t>
            </w:r>
          </w:p>
        </w:tc>
        <w:tc>
          <w:tcPr>
            <w:tcW w:w="1224" w:type="dxa"/>
            <w:vAlign w:val="bottom"/>
            <w:hideMark/>
          </w:tcPr>
          <w:p w14:paraId="0DEB07E1" w14:textId="77777777" w:rsidR="00C721A4" w:rsidRPr="00716489" w:rsidRDefault="00C721A4" w:rsidP="00690182">
            <w:pPr>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After tax</w:t>
            </w:r>
          </w:p>
        </w:tc>
      </w:tr>
      <w:tr w:rsidR="008B02DC" w:rsidRPr="00716489" w14:paraId="58AD2372" w14:textId="77777777" w:rsidTr="00716489">
        <w:tc>
          <w:tcPr>
            <w:tcW w:w="2250" w:type="dxa"/>
            <w:vAlign w:val="bottom"/>
          </w:tcPr>
          <w:p w14:paraId="0A64C3B3" w14:textId="77777777" w:rsidR="00C721A4" w:rsidRPr="00716489"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p>
        </w:tc>
        <w:tc>
          <w:tcPr>
            <w:tcW w:w="1223" w:type="dxa"/>
            <w:vAlign w:val="bottom"/>
            <w:hideMark/>
          </w:tcPr>
          <w:p w14:paraId="56B452A3"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b/>
                <w:bCs/>
                <w:szCs w:val="22"/>
              </w:rPr>
              <w:t>Baht</w:t>
            </w:r>
          </w:p>
        </w:tc>
        <w:tc>
          <w:tcPr>
            <w:tcW w:w="1224" w:type="dxa"/>
            <w:vAlign w:val="bottom"/>
            <w:hideMark/>
          </w:tcPr>
          <w:p w14:paraId="5ED32249"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64D73A03"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2FD969B8"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42B98F83"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c>
          <w:tcPr>
            <w:tcW w:w="1224" w:type="dxa"/>
            <w:vAlign w:val="bottom"/>
            <w:hideMark/>
          </w:tcPr>
          <w:p w14:paraId="63C35BFF" w14:textId="77777777" w:rsidR="00C721A4" w:rsidRPr="00716489"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716489">
              <w:rPr>
                <w:rFonts w:ascii="Cordia New" w:eastAsia="Times New Roman" w:hAnsi="Cordia New"/>
                <w:b/>
                <w:bCs/>
                <w:szCs w:val="22"/>
              </w:rPr>
              <w:t>Baht</w:t>
            </w:r>
          </w:p>
        </w:tc>
      </w:tr>
      <w:tr w:rsidR="008B02DC" w:rsidRPr="000F0A3A" w14:paraId="0EC3CAC1" w14:textId="77777777" w:rsidTr="00716489">
        <w:tc>
          <w:tcPr>
            <w:tcW w:w="2250" w:type="dxa"/>
            <w:vAlign w:val="bottom"/>
          </w:tcPr>
          <w:p w14:paraId="0535B624" w14:textId="77777777" w:rsidR="00C721A4" w:rsidRPr="000F0A3A"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223" w:type="dxa"/>
            <w:vAlign w:val="bottom"/>
          </w:tcPr>
          <w:p w14:paraId="789941DD" w14:textId="77777777" w:rsidR="00C721A4" w:rsidRPr="000F0A3A"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2A80C3BB" w14:textId="77777777" w:rsidR="00C721A4" w:rsidRPr="000F0A3A"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28E1ADEF" w14:textId="77777777" w:rsidR="00C721A4" w:rsidRPr="000F0A3A"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74DA6ADC" w14:textId="77777777" w:rsidR="00C721A4" w:rsidRPr="000F0A3A"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7A426D3C" w14:textId="77777777" w:rsidR="00C721A4" w:rsidRPr="000F0A3A"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6165859D" w14:textId="77777777" w:rsidR="00C721A4" w:rsidRPr="000F0A3A"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716489" w14:paraId="5D289633" w14:textId="77777777" w:rsidTr="00716489">
        <w:tc>
          <w:tcPr>
            <w:tcW w:w="2250" w:type="dxa"/>
            <w:vAlign w:val="bottom"/>
            <w:hideMark/>
          </w:tcPr>
          <w:p w14:paraId="0846051D" w14:textId="77777777" w:rsidR="002935F6" w:rsidRPr="00716489" w:rsidRDefault="002935F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Remeasurement of</w:t>
            </w:r>
          </w:p>
        </w:tc>
        <w:tc>
          <w:tcPr>
            <w:tcW w:w="1223" w:type="dxa"/>
            <w:vAlign w:val="bottom"/>
          </w:tcPr>
          <w:p w14:paraId="013EE974"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58EB84B"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F40F515"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A06F1C8"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776669E"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044B7087"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8B02DC" w:rsidRPr="00716489" w14:paraId="02189054" w14:textId="77777777" w:rsidTr="00716489">
        <w:tc>
          <w:tcPr>
            <w:tcW w:w="2250" w:type="dxa"/>
            <w:vAlign w:val="bottom"/>
            <w:hideMark/>
          </w:tcPr>
          <w:p w14:paraId="79171457" w14:textId="77777777" w:rsidR="002935F6" w:rsidRPr="00716489" w:rsidRDefault="002935F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post-employment</w:t>
            </w:r>
          </w:p>
        </w:tc>
        <w:tc>
          <w:tcPr>
            <w:tcW w:w="1223" w:type="dxa"/>
            <w:vAlign w:val="bottom"/>
          </w:tcPr>
          <w:p w14:paraId="05744A71"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595875D7"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31AD9A10"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6BFC334C"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4548E27F"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1825ED98" w14:textId="77777777" w:rsidR="002935F6" w:rsidRPr="00716489"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C707B6" w:rsidRPr="00716489" w14:paraId="21C4959F" w14:textId="77777777" w:rsidTr="00716489">
        <w:tc>
          <w:tcPr>
            <w:tcW w:w="2250" w:type="dxa"/>
            <w:vAlign w:val="bottom"/>
            <w:hideMark/>
          </w:tcPr>
          <w:p w14:paraId="03658B29"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benefit obligations</w:t>
            </w:r>
          </w:p>
        </w:tc>
        <w:tc>
          <w:tcPr>
            <w:tcW w:w="1223" w:type="dxa"/>
            <w:vAlign w:val="bottom"/>
          </w:tcPr>
          <w:p w14:paraId="6998508D" w14:textId="2303A4D6"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13572BF3" w14:textId="5DD75B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123DC1B4" w14:textId="29DCC723"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hideMark/>
          </w:tcPr>
          <w:p w14:paraId="663CC13F" w14:textId="269B1E4A"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4</w:t>
            </w:r>
            <w:r w:rsidRPr="00716489">
              <w:rPr>
                <w:rFonts w:ascii="Cordia New" w:eastAsia="Times New Roman" w:hAnsi="Cordia New"/>
                <w:szCs w:val="22"/>
              </w:rPr>
              <w:t>,</w:t>
            </w:r>
            <w:r w:rsidR="00B41D75" w:rsidRPr="00716489">
              <w:rPr>
                <w:rFonts w:ascii="Cordia New" w:eastAsia="Times New Roman" w:hAnsi="Cordia New"/>
                <w:szCs w:val="22"/>
                <w:lang w:val="en-GB"/>
              </w:rPr>
              <w:t>803</w:t>
            </w:r>
            <w:r w:rsidRPr="00716489">
              <w:rPr>
                <w:rFonts w:ascii="Cordia New" w:eastAsia="Times New Roman" w:hAnsi="Cordia New"/>
                <w:szCs w:val="22"/>
              </w:rPr>
              <w:t>,</w:t>
            </w:r>
            <w:r w:rsidR="00B41D75" w:rsidRPr="00716489">
              <w:rPr>
                <w:rFonts w:ascii="Cordia New" w:eastAsia="Times New Roman" w:hAnsi="Cordia New"/>
                <w:szCs w:val="22"/>
                <w:lang w:val="en-GB"/>
              </w:rPr>
              <w:t>619</w:t>
            </w:r>
            <w:r w:rsidRPr="00716489">
              <w:rPr>
                <w:rFonts w:ascii="Cordia New" w:eastAsia="Times New Roman" w:hAnsi="Cordia New"/>
                <w:szCs w:val="22"/>
              </w:rPr>
              <w:t>)</w:t>
            </w:r>
          </w:p>
        </w:tc>
        <w:tc>
          <w:tcPr>
            <w:tcW w:w="1224" w:type="dxa"/>
            <w:vAlign w:val="bottom"/>
            <w:hideMark/>
          </w:tcPr>
          <w:p w14:paraId="43CE8A31" w14:textId="34BF27A9" w:rsidR="00C707B6" w:rsidRPr="00716489" w:rsidRDefault="00B41D75"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960</w:t>
            </w:r>
            <w:r w:rsidR="00C707B6" w:rsidRPr="00716489">
              <w:rPr>
                <w:rFonts w:ascii="Cordia New" w:eastAsia="Times New Roman" w:hAnsi="Cordia New"/>
                <w:szCs w:val="22"/>
              </w:rPr>
              <w:t>,</w:t>
            </w:r>
            <w:r w:rsidRPr="00716489">
              <w:rPr>
                <w:rFonts w:ascii="Cordia New" w:eastAsia="Times New Roman" w:hAnsi="Cordia New"/>
                <w:szCs w:val="22"/>
                <w:lang w:val="en-GB"/>
              </w:rPr>
              <w:t>724</w:t>
            </w:r>
          </w:p>
        </w:tc>
        <w:tc>
          <w:tcPr>
            <w:tcW w:w="1224" w:type="dxa"/>
            <w:vAlign w:val="bottom"/>
            <w:hideMark/>
          </w:tcPr>
          <w:p w14:paraId="659860C0" w14:textId="42F364F5"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00B41D75" w:rsidRPr="00716489">
              <w:rPr>
                <w:rFonts w:ascii="Cordia New" w:eastAsia="Times New Roman" w:hAnsi="Cordia New"/>
                <w:szCs w:val="22"/>
                <w:lang w:val="en-GB"/>
              </w:rPr>
              <w:t>3</w:t>
            </w:r>
            <w:r w:rsidRPr="00716489">
              <w:rPr>
                <w:rFonts w:ascii="Cordia New" w:eastAsia="Times New Roman" w:hAnsi="Cordia New"/>
                <w:szCs w:val="22"/>
              </w:rPr>
              <w:t>,</w:t>
            </w:r>
            <w:r w:rsidR="00B41D75" w:rsidRPr="00716489">
              <w:rPr>
                <w:rFonts w:ascii="Cordia New" w:eastAsia="Times New Roman" w:hAnsi="Cordia New"/>
                <w:szCs w:val="22"/>
                <w:lang w:val="en-GB"/>
              </w:rPr>
              <w:t>842</w:t>
            </w:r>
            <w:r w:rsidRPr="00716489">
              <w:rPr>
                <w:rFonts w:ascii="Cordia New" w:eastAsia="Times New Roman" w:hAnsi="Cordia New"/>
                <w:szCs w:val="22"/>
              </w:rPr>
              <w:t>,</w:t>
            </w:r>
            <w:r w:rsidR="00B41D75" w:rsidRPr="00716489">
              <w:rPr>
                <w:rFonts w:ascii="Cordia New" w:eastAsia="Times New Roman" w:hAnsi="Cordia New"/>
                <w:szCs w:val="22"/>
                <w:lang w:val="en-GB"/>
              </w:rPr>
              <w:t>895</w:t>
            </w:r>
            <w:r w:rsidRPr="00716489">
              <w:rPr>
                <w:rFonts w:ascii="Cordia New" w:eastAsia="Times New Roman" w:hAnsi="Cordia New"/>
                <w:szCs w:val="22"/>
              </w:rPr>
              <w:t>)</w:t>
            </w:r>
          </w:p>
        </w:tc>
      </w:tr>
      <w:tr w:rsidR="00C707B6" w:rsidRPr="00716489" w14:paraId="157552F4" w14:textId="77777777" w:rsidTr="00716489">
        <w:tc>
          <w:tcPr>
            <w:tcW w:w="2250" w:type="dxa"/>
            <w:vAlign w:val="bottom"/>
            <w:hideMark/>
          </w:tcPr>
          <w:p w14:paraId="0DACAF82"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proofErr w:type="spellStart"/>
            <w:r w:rsidRPr="00716489">
              <w:rPr>
                <w:rFonts w:ascii="Cordia New" w:eastAsia="Times New Roman" w:hAnsi="Cordia New"/>
                <w:szCs w:val="22"/>
              </w:rPr>
              <w:t>Unrealised</w:t>
            </w:r>
            <w:proofErr w:type="spellEnd"/>
            <w:r w:rsidRPr="00716489">
              <w:rPr>
                <w:rFonts w:ascii="Cordia New" w:eastAsia="Times New Roman" w:hAnsi="Cordia New"/>
                <w:szCs w:val="22"/>
              </w:rPr>
              <w:t xml:space="preserve"> gain (loss)</w:t>
            </w:r>
          </w:p>
        </w:tc>
        <w:tc>
          <w:tcPr>
            <w:tcW w:w="1223" w:type="dxa"/>
            <w:vAlign w:val="bottom"/>
          </w:tcPr>
          <w:p w14:paraId="34D5D14A"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09CACD2B"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442D9076"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30BCE4B"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16F5DB68"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0EED52F"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C707B6" w:rsidRPr="00716489" w14:paraId="4184B57C" w14:textId="77777777" w:rsidTr="00716489">
        <w:tc>
          <w:tcPr>
            <w:tcW w:w="2250" w:type="dxa"/>
            <w:vAlign w:val="bottom"/>
            <w:hideMark/>
          </w:tcPr>
          <w:p w14:paraId="50FC1D40"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on available-for-sale</w:t>
            </w:r>
          </w:p>
        </w:tc>
        <w:tc>
          <w:tcPr>
            <w:tcW w:w="1223" w:type="dxa"/>
            <w:vAlign w:val="bottom"/>
          </w:tcPr>
          <w:p w14:paraId="72FB0C72"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4195658"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B123B37"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0576B79A"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366E43EC"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3F307852"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DC71A6" w:rsidRPr="00716489" w14:paraId="6464B5D8" w14:textId="77777777" w:rsidTr="00716489">
        <w:tc>
          <w:tcPr>
            <w:tcW w:w="2250" w:type="dxa"/>
            <w:vAlign w:val="bottom"/>
            <w:hideMark/>
          </w:tcPr>
          <w:p w14:paraId="766DC82F" w14:textId="77777777" w:rsidR="00DC71A6" w:rsidRPr="00716489" w:rsidRDefault="00DC71A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szCs w:val="22"/>
              </w:rPr>
              <w:t xml:space="preserve">   securities</w:t>
            </w:r>
          </w:p>
        </w:tc>
        <w:tc>
          <w:tcPr>
            <w:tcW w:w="1223" w:type="dxa"/>
            <w:vAlign w:val="bottom"/>
          </w:tcPr>
          <w:p w14:paraId="6CA5A304" w14:textId="77777777" w:rsidR="00DC71A6" w:rsidRPr="00716489" w:rsidRDefault="00DC71A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w:t>
            </w:r>
            <w:r w:rsidRPr="00716489">
              <w:rPr>
                <w:rFonts w:ascii="Cordia New" w:eastAsia="Times New Roman" w:hAnsi="Cordia New"/>
                <w:szCs w:val="22"/>
              </w:rPr>
              <w:t>,</w:t>
            </w:r>
            <w:r w:rsidRPr="00716489">
              <w:rPr>
                <w:rFonts w:ascii="Cordia New" w:eastAsia="Times New Roman" w:hAnsi="Cordia New"/>
                <w:szCs w:val="22"/>
                <w:lang w:val="en-GB"/>
              </w:rPr>
              <w:t>159</w:t>
            </w:r>
            <w:r w:rsidRPr="00716489">
              <w:rPr>
                <w:rFonts w:ascii="Cordia New" w:eastAsia="Times New Roman" w:hAnsi="Cordia New"/>
                <w:szCs w:val="22"/>
              </w:rPr>
              <w:t>,</w:t>
            </w:r>
            <w:r w:rsidRPr="00716489">
              <w:rPr>
                <w:rFonts w:ascii="Cordia New" w:eastAsia="Times New Roman" w:hAnsi="Cordia New"/>
                <w:szCs w:val="22"/>
                <w:lang w:val="en-GB"/>
              </w:rPr>
              <w:t>788</w:t>
            </w:r>
          </w:p>
        </w:tc>
        <w:tc>
          <w:tcPr>
            <w:tcW w:w="1224" w:type="dxa"/>
            <w:vAlign w:val="bottom"/>
          </w:tcPr>
          <w:p w14:paraId="296BB8AE" w14:textId="77777777" w:rsidR="00DC71A6" w:rsidRPr="00716489" w:rsidRDefault="00DC71A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631</w:t>
            </w:r>
            <w:r w:rsidRPr="00716489">
              <w:rPr>
                <w:rFonts w:ascii="Cordia New" w:eastAsia="Times New Roman" w:hAnsi="Cordia New"/>
                <w:szCs w:val="22"/>
              </w:rPr>
              <w:t>,</w:t>
            </w:r>
            <w:r w:rsidRPr="00716489">
              <w:rPr>
                <w:rFonts w:ascii="Cordia New" w:eastAsia="Times New Roman" w:hAnsi="Cordia New"/>
                <w:szCs w:val="22"/>
                <w:lang w:val="en-GB"/>
              </w:rPr>
              <w:t>958</w:t>
            </w:r>
            <w:r w:rsidRPr="00716489">
              <w:rPr>
                <w:rFonts w:ascii="Cordia New" w:eastAsia="Times New Roman" w:hAnsi="Cordia New"/>
                <w:szCs w:val="22"/>
              </w:rPr>
              <w:t>)</w:t>
            </w:r>
          </w:p>
        </w:tc>
        <w:tc>
          <w:tcPr>
            <w:tcW w:w="1224" w:type="dxa"/>
            <w:vAlign w:val="bottom"/>
          </w:tcPr>
          <w:p w14:paraId="2498B82A" w14:textId="77777777" w:rsidR="00DC71A6" w:rsidRPr="00716489" w:rsidRDefault="00DC71A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2</w:t>
            </w:r>
            <w:r w:rsidRPr="00716489">
              <w:rPr>
                <w:rFonts w:ascii="Cordia New" w:eastAsia="Times New Roman" w:hAnsi="Cordia New"/>
                <w:szCs w:val="22"/>
              </w:rPr>
              <w:t>,</w:t>
            </w:r>
            <w:r w:rsidRPr="00716489">
              <w:rPr>
                <w:rFonts w:ascii="Cordia New" w:eastAsia="Times New Roman" w:hAnsi="Cordia New"/>
                <w:szCs w:val="22"/>
                <w:lang w:val="en-GB"/>
              </w:rPr>
              <w:t>527</w:t>
            </w:r>
            <w:r w:rsidRPr="00716489">
              <w:rPr>
                <w:rFonts w:ascii="Cordia New" w:eastAsia="Times New Roman" w:hAnsi="Cordia New"/>
                <w:szCs w:val="22"/>
              </w:rPr>
              <w:t>,</w:t>
            </w:r>
            <w:r w:rsidRPr="00716489">
              <w:rPr>
                <w:rFonts w:ascii="Cordia New" w:eastAsia="Times New Roman" w:hAnsi="Cordia New"/>
                <w:szCs w:val="22"/>
                <w:lang w:val="en-GB"/>
              </w:rPr>
              <w:t>830</w:t>
            </w:r>
          </w:p>
        </w:tc>
        <w:tc>
          <w:tcPr>
            <w:tcW w:w="1224" w:type="dxa"/>
            <w:vAlign w:val="bottom"/>
            <w:hideMark/>
          </w:tcPr>
          <w:p w14:paraId="11DDEBA4" w14:textId="77777777" w:rsidR="00DC71A6" w:rsidRPr="00716489" w:rsidRDefault="00DC71A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2</w:t>
            </w:r>
            <w:r w:rsidRPr="00716489">
              <w:rPr>
                <w:rFonts w:ascii="Cordia New" w:eastAsia="Times New Roman" w:hAnsi="Cordia New"/>
                <w:szCs w:val="22"/>
              </w:rPr>
              <w:t>,</w:t>
            </w:r>
            <w:r w:rsidRPr="00716489">
              <w:rPr>
                <w:rFonts w:ascii="Cordia New" w:eastAsia="Times New Roman" w:hAnsi="Cordia New"/>
                <w:szCs w:val="22"/>
                <w:lang w:val="en-GB"/>
              </w:rPr>
              <w:t>346</w:t>
            </w:r>
            <w:r w:rsidRPr="00716489">
              <w:rPr>
                <w:rFonts w:ascii="Cordia New" w:eastAsia="Times New Roman" w:hAnsi="Cordia New"/>
                <w:szCs w:val="22"/>
              </w:rPr>
              <w:t>,</w:t>
            </w:r>
            <w:r w:rsidRPr="00716489">
              <w:rPr>
                <w:rFonts w:ascii="Cordia New" w:eastAsia="Times New Roman" w:hAnsi="Cordia New"/>
                <w:szCs w:val="22"/>
                <w:lang w:val="en-GB"/>
              </w:rPr>
              <w:t>775</w:t>
            </w:r>
            <w:r w:rsidRPr="00716489">
              <w:rPr>
                <w:rFonts w:ascii="Cordia New" w:eastAsia="Times New Roman" w:hAnsi="Cordia New"/>
                <w:szCs w:val="22"/>
              </w:rPr>
              <w:t>)</w:t>
            </w:r>
          </w:p>
        </w:tc>
        <w:tc>
          <w:tcPr>
            <w:tcW w:w="1224" w:type="dxa"/>
            <w:vAlign w:val="bottom"/>
            <w:hideMark/>
          </w:tcPr>
          <w:p w14:paraId="09A5B7E4" w14:textId="77777777" w:rsidR="00DC71A6" w:rsidRPr="00716489" w:rsidRDefault="00DC71A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469</w:t>
            </w:r>
            <w:r w:rsidRPr="00716489">
              <w:rPr>
                <w:rFonts w:ascii="Cordia New" w:eastAsia="Times New Roman" w:hAnsi="Cordia New"/>
                <w:szCs w:val="22"/>
              </w:rPr>
              <w:t>,</w:t>
            </w:r>
            <w:r w:rsidRPr="00716489">
              <w:rPr>
                <w:rFonts w:ascii="Cordia New" w:eastAsia="Times New Roman" w:hAnsi="Cordia New"/>
                <w:szCs w:val="22"/>
                <w:lang w:val="en-GB"/>
              </w:rPr>
              <w:t>355</w:t>
            </w:r>
          </w:p>
        </w:tc>
        <w:tc>
          <w:tcPr>
            <w:tcW w:w="1224" w:type="dxa"/>
            <w:vAlign w:val="bottom"/>
            <w:hideMark/>
          </w:tcPr>
          <w:p w14:paraId="358C59FB" w14:textId="77777777" w:rsidR="00DC71A6" w:rsidRPr="00716489" w:rsidRDefault="00DC71A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877</w:t>
            </w:r>
            <w:r w:rsidRPr="00716489">
              <w:rPr>
                <w:rFonts w:ascii="Cordia New" w:eastAsia="Times New Roman" w:hAnsi="Cordia New"/>
                <w:szCs w:val="22"/>
              </w:rPr>
              <w:t>,</w:t>
            </w:r>
            <w:r w:rsidRPr="00716489">
              <w:rPr>
                <w:rFonts w:ascii="Cordia New" w:eastAsia="Times New Roman" w:hAnsi="Cordia New"/>
                <w:szCs w:val="22"/>
                <w:lang w:val="en-GB"/>
              </w:rPr>
              <w:t>420</w:t>
            </w:r>
            <w:r w:rsidRPr="00716489">
              <w:rPr>
                <w:rFonts w:ascii="Cordia New" w:eastAsia="Times New Roman" w:hAnsi="Cordia New"/>
                <w:szCs w:val="22"/>
              </w:rPr>
              <w:t>)</w:t>
            </w:r>
          </w:p>
        </w:tc>
      </w:tr>
      <w:tr w:rsidR="00DC71A6" w:rsidRPr="00716489" w14:paraId="10585176" w14:textId="77777777" w:rsidTr="00716489">
        <w:tc>
          <w:tcPr>
            <w:tcW w:w="2250" w:type="dxa"/>
            <w:vAlign w:val="bottom"/>
            <w:hideMark/>
          </w:tcPr>
          <w:p w14:paraId="1B332BC4" w14:textId="14D035E9" w:rsidR="00DC71A6" w:rsidRPr="00232BDC" w:rsidRDefault="00232BDC" w:rsidP="00232BDC">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pacing w:val="-4"/>
                <w:szCs w:val="22"/>
              </w:rPr>
            </w:pPr>
            <w:r w:rsidRPr="00232BDC">
              <w:rPr>
                <w:rFonts w:ascii="Cordia New" w:eastAsia="Times New Roman" w:hAnsi="Cordia New"/>
                <w:szCs w:val="22"/>
                <w:lang w:val="en-GB"/>
              </w:rPr>
              <w:t>Land</w:t>
            </w:r>
            <w:r w:rsidR="00DC71A6" w:rsidRPr="00232BDC">
              <w:rPr>
                <w:rFonts w:ascii="Cordia New" w:eastAsia="Times New Roman" w:hAnsi="Cordia New"/>
                <w:szCs w:val="22"/>
              </w:rPr>
              <w:t xml:space="preserve"> revaluation</w:t>
            </w:r>
            <w:r w:rsidRPr="00232BDC">
              <w:rPr>
                <w:rFonts w:ascii="Cordia New" w:eastAsia="Times New Roman" w:hAnsi="Cordia New"/>
                <w:szCs w:val="22"/>
              </w:rPr>
              <w:t xml:space="preserve"> </w:t>
            </w:r>
            <w:r w:rsidR="00716489" w:rsidRPr="00232BDC">
              <w:rPr>
                <w:rFonts w:ascii="Cordia New" w:eastAsia="Times New Roman" w:hAnsi="Cordia New"/>
                <w:szCs w:val="22"/>
              </w:rPr>
              <w:t>s</w:t>
            </w:r>
            <w:r w:rsidR="00DC71A6" w:rsidRPr="00232BDC">
              <w:rPr>
                <w:rFonts w:ascii="Cordia New" w:eastAsia="Times New Roman" w:hAnsi="Cordia New"/>
                <w:szCs w:val="22"/>
              </w:rPr>
              <w:t>urplu</w:t>
            </w:r>
            <w:r w:rsidR="00DC71A6" w:rsidRPr="00232BDC">
              <w:rPr>
                <w:rFonts w:ascii="Cordia New" w:eastAsia="Times New Roman" w:hAnsi="Cordia New"/>
                <w:spacing w:val="-4"/>
                <w:szCs w:val="22"/>
              </w:rPr>
              <w:t>s</w:t>
            </w:r>
          </w:p>
        </w:tc>
        <w:tc>
          <w:tcPr>
            <w:tcW w:w="1223" w:type="dxa"/>
            <w:vAlign w:val="bottom"/>
          </w:tcPr>
          <w:p w14:paraId="1522D041" w14:textId="57707244" w:rsidR="00DC71A6" w:rsidRPr="00716489" w:rsidRDefault="00DC71A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37,585,017</w:t>
            </w:r>
          </w:p>
        </w:tc>
        <w:tc>
          <w:tcPr>
            <w:tcW w:w="1224" w:type="dxa"/>
            <w:vAlign w:val="bottom"/>
          </w:tcPr>
          <w:p w14:paraId="739BFD1D" w14:textId="0FDC81E2" w:rsidR="00DC71A6" w:rsidRPr="00716489" w:rsidRDefault="00DC71A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(7,517,003)</w:t>
            </w:r>
          </w:p>
        </w:tc>
        <w:tc>
          <w:tcPr>
            <w:tcW w:w="1224" w:type="dxa"/>
            <w:vAlign w:val="bottom"/>
          </w:tcPr>
          <w:p w14:paraId="424A47E2" w14:textId="196F7E9D" w:rsidR="00DC71A6" w:rsidRPr="00716489" w:rsidRDefault="00DC71A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30,068,014</w:t>
            </w:r>
          </w:p>
        </w:tc>
        <w:tc>
          <w:tcPr>
            <w:tcW w:w="1224" w:type="dxa"/>
            <w:vAlign w:val="bottom"/>
          </w:tcPr>
          <w:p w14:paraId="36B476CE" w14:textId="3DF48482" w:rsidR="00DC71A6" w:rsidRPr="00716489" w:rsidRDefault="00DC71A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443E7E2C" w14:textId="688C4684" w:rsidR="00DC71A6" w:rsidRPr="00716489" w:rsidRDefault="00DC71A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c>
          <w:tcPr>
            <w:tcW w:w="1224" w:type="dxa"/>
            <w:vAlign w:val="bottom"/>
          </w:tcPr>
          <w:p w14:paraId="2C7B46D0" w14:textId="687A273E" w:rsidR="00DC71A6" w:rsidRPr="00716489" w:rsidRDefault="00DC71A6"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p>
        </w:tc>
      </w:tr>
      <w:tr w:rsidR="00C707B6" w:rsidRPr="00716489" w14:paraId="591A5506" w14:textId="77777777" w:rsidTr="00716489">
        <w:tc>
          <w:tcPr>
            <w:tcW w:w="2250" w:type="dxa"/>
            <w:vAlign w:val="bottom"/>
          </w:tcPr>
          <w:p w14:paraId="2739E2AD"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223" w:type="dxa"/>
            <w:vAlign w:val="bottom"/>
          </w:tcPr>
          <w:p w14:paraId="72B9D346"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5DEB08C2"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1CBBDCB6"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6E0EEA9C"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4D4B613A"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224" w:type="dxa"/>
            <w:vAlign w:val="bottom"/>
          </w:tcPr>
          <w:p w14:paraId="5FDDBFF7"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C707B6" w:rsidRPr="00716489" w14:paraId="39DB9F0D" w14:textId="77777777" w:rsidTr="00716489">
        <w:tc>
          <w:tcPr>
            <w:tcW w:w="2250" w:type="dxa"/>
            <w:vAlign w:val="bottom"/>
            <w:hideMark/>
          </w:tcPr>
          <w:p w14:paraId="623CAF67" w14:textId="77777777" w:rsidR="00C707B6" w:rsidRPr="00716489" w:rsidRDefault="00C707B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Cs w:val="22"/>
              </w:rPr>
            </w:pPr>
            <w:r w:rsidRPr="00716489">
              <w:rPr>
                <w:rFonts w:ascii="Cordia New" w:eastAsia="Times New Roman" w:hAnsi="Cordia New"/>
                <w:b/>
                <w:bCs/>
                <w:szCs w:val="22"/>
              </w:rPr>
              <w:t>Other comprehensive</w:t>
            </w:r>
          </w:p>
        </w:tc>
        <w:tc>
          <w:tcPr>
            <w:tcW w:w="1223" w:type="dxa"/>
            <w:vAlign w:val="bottom"/>
          </w:tcPr>
          <w:p w14:paraId="4D21F5A8"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2ADA15CF"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0B836FA2"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4C5E4DA0"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58D4E0AB"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c>
          <w:tcPr>
            <w:tcW w:w="1224" w:type="dxa"/>
            <w:vAlign w:val="bottom"/>
          </w:tcPr>
          <w:p w14:paraId="79BBEF63" w14:textId="77777777" w:rsidR="00C707B6" w:rsidRPr="00716489" w:rsidRDefault="00C707B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p>
        </w:tc>
      </w:tr>
      <w:tr w:rsidR="00DC71A6" w:rsidRPr="00716489" w14:paraId="575799ED" w14:textId="77777777" w:rsidTr="00716489">
        <w:tc>
          <w:tcPr>
            <w:tcW w:w="2250" w:type="dxa"/>
            <w:vAlign w:val="bottom"/>
            <w:hideMark/>
          </w:tcPr>
          <w:p w14:paraId="397199C1" w14:textId="765E16EB" w:rsidR="00DC71A6" w:rsidRPr="00716489" w:rsidRDefault="00DC71A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Cs w:val="22"/>
              </w:rPr>
            </w:pPr>
            <w:r w:rsidRPr="00716489">
              <w:rPr>
                <w:rFonts w:ascii="Cordia New" w:eastAsia="Times New Roman" w:hAnsi="Cordia New"/>
                <w:b/>
                <w:bCs/>
                <w:szCs w:val="22"/>
                <w:cs/>
              </w:rPr>
              <w:t xml:space="preserve">   </w:t>
            </w:r>
            <w:r w:rsidRPr="00716489">
              <w:rPr>
                <w:rFonts w:ascii="Cordia New" w:eastAsia="Times New Roman" w:hAnsi="Cordia New"/>
                <w:b/>
                <w:bCs/>
                <w:szCs w:val="22"/>
              </w:rPr>
              <w:t>income (</w:t>
            </w:r>
            <w:r w:rsidR="005579E0" w:rsidRPr="00716489">
              <w:rPr>
                <w:rFonts w:ascii="Cordia New" w:eastAsia="Times New Roman" w:hAnsi="Cordia New"/>
                <w:b/>
                <w:bCs/>
                <w:szCs w:val="22"/>
              </w:rPr>
              <w:t>expense</w:t>
            </w:r>
            <w:r w:rsidRPr="00716489">
              <w:rPr>
                <w:rFonts w:ascii="Cordia New" w:eastAsia="Times New Roman" w:hAnsi="Cordia New"/>
                <w:b/>
                <w:bCs/>
                <w:szCs w:val="22"/>
              </w:rPr>
              <w:t>)</w:t>
            </w:r>
          </w:p>
        </w:tc>
        <w:tc>
          <w:tcPr>
            <w:tcW w:w="1223" w:type="dxa"/>
            <w:vAlign w:val="bottom"/>
          </w:tcPr>
          <w:p w14:paraId="56244765" w14:textId="72E943DC" w:rsidR="00DC71A6" w:rsidRPr="00716489" w:rsidRDefault="00DC71A6"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40,744,805</w:t>
            </w:r>
          </w:p>
        </w:tc>
        <w:tc>
          <w:tcPr>
            <w:tcW w:w="1224" w:type="dxa"/>
            <w:vAlign w:val="bottom"/>
          </w:tcPr>
          <w:p w14:paraId="48D3D611" w14:textId="396DD92B" w:rsidR="00DC71A6" w:rsidRPr="00716489" w:rsidRDefault="00DC71A6"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(8,148,961)</w:t>
            </w:r>
          </w:p>
        </w:tc>
        <w:tc>
          <w:tcPr>
            <w:tcW w:w="1224" w:type="dxa"/>
            <w:vAlign w:val="bottom"/>
          </w:tcPr>
          <w:p w14:paraId="01C824FE" w14:textId="62B4C332" w:rsidR="00DC71A6" w:rsidRPr="00716489" w:rsidRDefault="00DC71A6"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32</w:t>
            </w:r>
            <w:r w:rsidRPr="00716489">
              <w:rPr>
                <w:rFonts w:ascii="Cordia New" w:eastAsia="Times New Roman" w:hAnsi="Cordia New"/>
                <w:szCs w:val="22"/>
              </w:rPr>
              <w:t>,</w:t>
            </w:r>
            <w:r w:rsidRPr="00716489">
              <w:rPr>
                <w:rFonts w:ascii="Cordia New" w:eastAsia="Times New Roman" w:hAnsi="Cordia New"/>
                <w:szCs w:val="22"/>
                <w:lang w:val="en-GB"/>
              </w:rPr>
              <w:t>595</w:t>
            </w:r>
            <w:r w:rsidRPr="00716489">
              <w:rPr>
                <w:rFonts w:ascii="Cordia New" w:eastAsia="Times New Roman" w:hAnsi="Cordia New"/>
                <w:szCs w:val="22"/>
              </w:rPr>
              <w:t>,</w:t>
            </w:r>
            <w:r w:rsidRPr="00716489">
              <w:rPr>
                <w:rFonts w:ascii="Cordia New" w:eastAsia="Times New Roman" w:hAnsi="Cordia New"/>
                <w:szCs w:val="22"/>
                <w:lang w:val="en-GB"/>
              </w:rPr>
              <w:t>844</w:t>
            </w:r>
          </w:p>
        </w:tc>
        <w:tc>
          <w:tcPr>
            <w:tcW w:w="1224" w:type="dxa"/>
            <w:vAlign w:val="bottom"/>
            <w:hideMark/>
          </w:tcPr>
          <w:p w14:paraId="763FDD71" w14:textId="25057041" w:rsidR="00DC71A6" w:rsidRPr="00716489" w:rsidRDefault="00DC71A6"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7</w:t>
            </w:r>
            <w:r w:rsidRPr="00716489">
              <w:rPr>
                <w:rFonts w:ascii="Cordia New" w:eastAsia="Times New Roman" w:hAnsi="Cordia New"/>
                <w:szCs w:val="22"/>
              </w:rPr>
              <w:t>,</w:t>
            </w:r>
            <w:r w:rsidRPr="00716489">
              <w:rPr>
                <w:rFonts w:ascii="Cordia New" w:eastAsia="Times New Roman" w:hAnsi="Cordia New"/>
                <w:szCs w:val="22"/>
                <w:lang w:val="en-GB"/>
              </w:rPr>
              <w:t>150</w:t>
            </w:r>
            <w:r w:rsidRPr="00716489">
              <w:rPr>
                <w:rFonts w:ascii="Cordia New" w:eastAsia="Times New Roman" w:hAnsi="Cordia New"/>
                <w:szCs w:val="22"/>
              </w:rPr>
              <w:t>,</w:t>
            </w:r>
            <w:r w:rsidRPr="00716489">
              <w:rPr>
                <w:rFonts w:ascii="Cordia New" w:eastAsia="Times New Roman" w:hAnsi="Cordia New"/>
                <w:szCs w:val="22"/>
                <w:lang w:val="en-GB"/>
              </w:rPr>
              <w:t>394</w:t>
            </w:r>
            <w:r w:rsidRPr="00716489">
              <w:rPr>
                <w:rFonts w:ascii="Cordia New" w:eastAsia="Times New Roman" w:hAnsi="Cordia New"/>
                <w:szCs w:val="22"/>
              </w:rPr>
              <w:t>)</w:t>
            </w:r>
          </w:p>
        </w:tc>
        <w:tc>
          <w:tcPr>
            <w:tcW w:w="1224" w:type="dxa"/>
            <w:vAlign w:val="bottom"/>
            <w:hideMark/>
          </w:tcPr>
          <w:p w14:paraId="0B1F2899" w14:textId="6D5F509A" w:rsidR="00DC71A6" w:rsidRPr="00716489" w:rsidRDefault="00DC71A6"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lang w:val="en-GB"/>
              </w:rPr>
              <w:t>1</w:t>
            </w:r>
            <w:r w:rsidRPr="00716489">
              <w:rPr>
                <w:rFonts w:ascii="Cordia New" w:eastAsia="Times New Roman" w:hAnsi="Cordia New"/>
                <w:szCs w:val="22"/>
              </w:rPr>
              <w:t>,</w:t>
            </w:r>
            <w:r w:rsidRPr="00716489">
              <w:rPr>
                <w:rFonts w:ascii="Cordia New" w:eastAsia="Times New Roman" w:hAnsi="Cordia New"/>
                <w:szCs w:val="22"/>
                <w:lang w:val="en-GB"/>
              </w:rPr>
              <w:t>430</w:t>
            </w:r>
            <w:r w:rsidRPr="00716489">
              <w:rPr>
                <w:rFonts w:ascii="Cordia New" w:eastAsia="Times New Roman" w:hAnsi="Cordia New"/>
                <w:szCs w:val="22"/>
              </w:rPr>
              <w:t>,</w:t>
            </w:r>
            <w:r w:rsidRPr="00716489">
              <w:rPr>
                <w:rFonts w:ascii="Cordia New" w:eastAsia="Times New Roman" w:hAnsi="Cordia New"/>
                <w:szCs w:val="22"/>
                <w:lang w:val="en-GB"/>
              </w:rPr>
              <w:t>079</w:t>
            </w:r>
          </w:p>
        </w:tc>
        <w:tc>
          <w:tcPr>
            <w:tcW w:w="1224" w:type="dxa"/>
            <w:vAlign w:val="bottom"/>
            <w:hideMark/>
          </w:tcPr>
          <w:p w14:paraId="45653964" w14:textId="5F0A4146" w:rsidR="00DC71A6" w:rsidRPr="00716489" w:rsidRDefault="00DC71A6"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716489">
              <w:rPr>
                <w:rFonts w:ascii="Cordia New" w:eastAsia="Times New Roman" w:hAnsi="Cordia New"/>
                <w:szCs w:val="22"/>
              </w:rPr>
              <w:t>(</w:t>
            </w:r>
            <w:r w:rsidRPr="00716489">
              <w:rPr>
                <w:rFonts w:ascii="Cordia New" w:eastAsia="Times New Roman" w:hAnsi="Cordia New"/>
                <w:szCs w:val="22"/>
                <w:lang w:val="en-GB"/>
              </w:rPr>
              <w:t>5</w:t>
            </w:r>
            <w:r w:rsidRPr="00716489">
              <w:rPr>
                <w:rFonts w:ascii="Cordia New" w:eastAsia="Times New Roman" w:hAnsi="Cordia New"/>
                <w:szCs w:val="22"/>
              </w:rPr>
              <w:t>,</w:t>
            </w:r>
            <w:r w:rsidRPr="00716489">
              <w:rPr>
                <w:rFonts w:ascii="Cordia New" w:eastAsia="Times New Roman" w:hAnsi="Cordia New"/>
                <w:szCs w:val="22"/>
                <w:lang w:val="en-GB"/>
              </w:rPr>
              <w:t>720</w:t>
            </w:r>
            <w:r w:rsidRPr="00716489">
              <w:rPr>
                <w:rFonts w:ascii="Cordia New" w:eastAsia="Times New Roman" w:hAnsi="Cordia New"/>
                <w:szCs w:val="22"/>
              </w:rPr>
              <w:t>,</w:t>
            </w:r>
            <w:r w:rsidRPr="00716489">
              <w:rPr>
                <w:rFonts w:ascii="Cordia New" w:eastAsia="Times New Roman" w:hAnsi="Cordia New"/>
                <w:szCs w:val="22"/>
                <w:lang w:val="en-GB"/>
              </w:rPr>
              <w:t>315</w:t>
            </w:r>
            <w:r w:rsidRPr="00716489">
              <w:rPr>
                <w:rFonts w:ascii="Cordia New" w:eastAsia="Times New Roman" w:hAnsi="Cordia New"/>
                <w:szCs w:val="22"/>
              </w:rPr>
              <w:t>)</w:t>
            </w:r>
          </w:p>
        </w:tc>
      </w:tr>
    </w:tbl>
    <w:p w14:paraId="13940D19" w14:textId="1CF5652B" w:rsidR="00C721A4" w:rsidRPr="00690182" w:rsidRDefault="00C721A4" w:rsidP="00690182">
      <w:pPr>
        <w:spacing w:after="0" w:line="240" w:lineRule="auto"/>
        <w:ind w:left="547" w:hanging="540"/>
        <w:jc w:val="both"/>
        <w:rPr>
          <w:rFonts w:ascii="Cordia New" w:eastAsia="Times New Roman" w:hAnsi="Cordia New"/>
          <w:b/>
          <w:bCs/>
          <w:sz w:val="28"/>
        </w:rPr>
      </w:pPr>
      <w:r w:rsidRPr="00690182">
        <w:rPr>
          <w:rFonts w:ascii="Cordia New" w:eastAsia="Times New Roman" w:hAnsi="Cordia New"/>
          <w:b/>
          <w:bCs/>
          <w:sz w:val="28"/>
        </w:rPr>
        <w:br w:type="page"/>
      </w:r>
      <w:r w:rsidR="00B41D75" w:rsidRPr="00690182">
        <w:rPr>
          <w:rFonts w:ascii="Cordia New" w:eastAsia="Times New Roman" w:hAnsi="Cordia New"/>
          <w:b/>
          <w:bCs/>
          <w:sz w:val="28"/>
          <w:lang w:val="en-GB"/>
        </w:rPr>
        <w:t>37</w:t>
      </w:r>
      <w:r w:rsidRPr="00690182">
        <w:rPr>
          <w:rFonts w:ascii="Cordia New" w:eastAsia="Times New Roman" w:hAnsi="Cordia New"/>
          <w:b/>
          <w:bCs/>
          <w:sz w:val="28"/>
        </w:rPr>
        <w:tab/>
        <w:t xml:space="preserve">Earnings per share </w:t>
      </w:r>
    </w:p>
    <w:p w14:paraId="31C74363" w14:textId="77777777" w:rsidR="00C721A4" w:rsidRPr="00690182" w:rsidRDefault="00C721A4" w:rsidP="00690182">
      <w:pPr>
        <w:spacing w:after="0" w:line="240" w:lineRule="auto"/>
        <w:ind w:left="540"/>
        <w:jc w:val="both"/>
        <w:outlineLvl w:val="7"/>
        <w:rPr>
          <w:rFonts w:ascii="Cordia New" w:eastAsia="Times New Roman" w:hAnsi="Cordia New"/>
          <w:sz w:val="28"/>
        </w:rPr>
      </w:pPr>
    </w:p>
    <w:p w14:paraId="4470F57F" w14:textId="77777777" w:rsidR="00C721A4" w:rsidRPr="00690182" w:rsidRDefault="00C721A4" w:rsidP="00690182">
      <w:pPr>
        <w:spacing w:after="0" w:line="240" w:lineRule="auto"/>
        <w:ind w:left="540"/>
        <w:jc w:val="both"/>
        <w:outlineLvl w:val="7"/>
        <w:rPr>
          <w:rFonts w:ascii="Cordia New" w:eastAsia="Times New Roman" w:hAnsi="Cordia New"/>
          <w:sz w:val="28"/>
        </w:rPr>
      </w:pPr>
      <w:r w:rsidRPr="00690182">
        <w:rPr>
          <w:rFonts w:ascii="Cordia New" w:eastAsia="Times New Roman" w:hAnsi="Cordia New"/>
          <w:sz w:val="28"/>
        </w:rPr>
        <w:t>Basic earnings per share is calculated by dividing the profit attributable to shareholders of the Company by the weighted average number of ordinary shares in issue during the year.</w:t>
      </w:r>
    </w:p>
    <w:p w14:paraId="3C86DC62" w14:textId="77777777" w:rsidR="00C721A4" w:rsidRPr="00690182" w:rsidRDefault="00C721A4" w:rsidP="00690182">
      <w:pPr>
        <w:spacing w:after="0" w:line="240" w:lineRule="auto"/>
        <w:ind w:left="540"/>
        <w:jc w:val="both"/>
        <w:rPr>
          <w:rFonts w:ascii="Cordia New" w:eastAsia="Times New Roman" w:hAnsi="Cordia New"/>
          <w:sz w:val="28"/>
        </w:rPr>
      </w:pPr>
    </w:p>
    <w:p w14:paraId="1CC16DE0" w14:textId="77777777" w:rsidR="00C721A4" w:rsidRPr="00690182" w:rsidRDefault="00C721A4" w:rsidP="00690182">
      <w:pPr>
        <w:tabs>
          <w:tab w:val="left" w:pos="9180"/>
        </w:tabs>
        <w:spacing w:after="0" w:line="240" w:lineRule="auto"/>
        <w:ind w:left="540"/>
        <w:jc w:val="both"/>
        <w:rPr>
          <w:rFonts w:ascii="Cordia New" w:eastAsia="Times New Roman" w:hAnsi="Cordia New"/>
          <w:sz w:val="28"/>
        </w:rPr>
      </w:pPr>
      <w:proofErr w:type="gramStart"/>
      <w:r w:rsidRPr="00690182">
        <w:rPr>
          <w:rFonts w:ascii="Cordia New" w:eastAsia="Times New Roman" w:hAnsi="Cordia New"/>
          <w:sz w:val="28"/>
        </w:rPr>
        <w:t>For the purpose of</w:t>
      </w:r>
      <w:proofErr w:type="gramEnd"/>
      <w:r w:rsidRPr="00690182">
        <w:rPr>
          <w:rFonts w:ascii="Cordia New" w:eastAsia="Times New Roman" w:hAnsi="Cordia New"/>
          <w:sz w:val="28"/>
        </w:rPr>
        <w:t xml:space="preserve"> calculating diluted earnings per share, the weighted average number of ordinary shares is adjusted to assume conversion of all dilutive potential ordinary shares.</w:t>
      </w:r>
    </w:p>
    <w:p w14:paraId="43A0EEC9" w14:textId="77777777" w:rsidR="00C721A4" w:rsidRPr="00690182" w:rsidRDefault="00C721A4" w:rsidP="00690182">
      <w:pPr>
        <w:spacing w:after="0" w:line="240" w:lineRule="auto"/>
        <w:ind w:left="540"/>
        <w:jc w:val="both"/>
        <w:rPr>
          <w:rFonts w:ascii="Cordia New" w:eastAsia="Times New Roman" w:hAnsi="Cordia New"/>
          <w:sz w:val="28"/>
        </w:rPr>
      </w:pPr>
    </w:p>
    <w:p w14:paraId="0FF568A5" w14:textId="4F028FBA" w:rsidR="00C721A4" w:rsidRPr="00690182" w:rsidRDefault="00C721A4" w:rsidP="00690182">
      <w:pPr>
        <w:tabs>
          <w:tab w:val="left" w:pos="9180"/>
        </w:tabs>
        <w:spacing w:after="0" w:line="240" w:lineRule="auto"/>
        <w:ind w:left="540"/>
        <w:jc w:val="both"/>
        <w:rPr>
          <w:rFonts w:ascii="Cordia New" w:eastAsia="Times New Roman" w:hAnsi="Cordia New"/>
          <w:sz w:val="28"/>
        </w:rPr>
      </w:pPr>
      <w:r w:rsidRPr="00690182">
        <w:rPr>
          <w:rFonts w:ascii="Cordia New" w:eastAsia="Times New Roman" w:hAnsi="Cordia New"/>
          <w:sz w:val="28"/>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r w:rsidR="00874AB8" w:rsidRPr="00690182">
        <w:rPr>
          <w:rFonts w:ascii="Cordia New" w:eastAsia="Times New Roman" w:hAnsi="Cordia New"/>
          <w:sz w:val="28"/>
        </w:rPr>
        <w:t>.</w:t>
      </w:r>
    </w:p>
    <w:p w14:paraId="54BC2A54" w14:textId="77777777" w:rsidR="00C721A4" w:rsidRPr="00690182" w:rsidRDefault="00C721A4" w:rsidP="00690182">
      <w:pPr>
        <w:spacing w:after="0" w:line="240" w:lineRule="auto"/>
        <w:ind w:left="540"/>
        <w:rPr>
          <w:rFonts w:ascii="Cordia New" w:eastAsia="Times New Roman" w:hAnsi="Cordia New"/>
          <w:sz w:val="28"/>
        </w:rPr>
      </w:pPr>
    </w:p>
    <w:tbl>
      <w:tblPr>
        <w:tblW w:w="9558" w:type="dxa"/>
        <w:tblInd w:w="18" w:type="dxa"/>
        <w:tblLayout w:type="fixed"/>
        <w:tblLook w:val="04A0" w:firstRow="1" w:lastRow="0" w:firstColumn="1" w:lastColumn="0" w:noHBand="0" w:noVBand="1"/>
      </w:tblPr>
      <w:tblGrid>
        <w:gridCol w:w="6390"/>
        <w:gridCol w:w="1584"/>
        <w:gridCol w:w="1584"/>
      </w:tblGrid>
      <w:tr w:rsidR="008B02DC" w:rsidRPr="00690182" w14:paraId="1D5D7572" w14:textId="77777777" w:rsidTr="00716489">
        <w:tc>
          <w:tcPr>
            <w:tcW w:w="6390" w:type="dxa"/>
            <w:vAlign w:val="bottom"/>
          </w:tcPr>
          <w:p w14:paraId="51B0AEAF" w14:textId="77777777" w:rsidR="00C721A4" w:rsidRPr="00690182" w:rsidRDefault="00C721A4" w:rsidP="00690182">
            <w:pPr>
              <w:tabs>
                <w:tab w:val="center" w:pos="6840"/>
                <w:tab w:val="right" w:pos="8640"/>
              </w:tabs>
              <w:spacing w:after="0" w:line="240" w:lineRule="auto"/>
              <w:ind w:left="432"/>
              <w:rPr>
                <w:rFonts w:ascii="Cordia New" w:eastAsia="Times New Roman" w:hAnsi="Cordia New"/>
                <w:sz w:val="28"/>
              </w:rPr>
            </w:pPr>
          </w:p>
        </w:tc>
        <w:tc>
          <w:tcPr>
            <w:tcW w:w="3168" w:type="dxa"/>
            <w:gridSpan w:val="2"/>
            <w:vAlign w:val="bottom"/>
            <w:hideMark/>
          </w:tcPr>
          <w:p w14:paraId="022A4512"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Consolidated and Separate </w:t>
            </w:r>
          </w:p>
          <w:p w14:paraId="2AA880AF"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financial statements</w:t>
            </w:r>
          </w:p>
        </w:tc>
      </w:tr>
      <w:tr w:rsidR="008B02DC" w:rsidRPr="00690182" w14:paraId="13BD9800" w14:textId="77777777" w:rsidTr="00716489">
        <w:tc>
          <w:tcPr>
            <w:tcW w:w="6390" w:type="dxa"/>
            <w:vAlign w:val="bottom"/>
          </w:tcPr>
          <w:p w14:paraId="256F65EA" w14:textId="77777777" w:rsidR="00C721A4" w:rsidRPr="00690182" w:rsidRDefault="00C721A4" w:rsidP="00690182">
            <w:pPr>
              <w:tabs>
                <w:tab w:val="center" w:pos="6840"/>
                <w:tab w:val="right" w:pos="8640"/>
              </w:tabs>
              <w:spacing w:after="0" w:line="240" w:lineRule="auto"/>
              <w:ind w:left="432"/>
              <w:rPr>
                <w:rFonts w:ascii="Cordia New" w:eastAsia="Times New Roman" w:hAnsi="Cordia New"/>
                <w:sz w:val="28"/>
              </w:rPr>
            </w:pPr>
          </w:p>
        </w:tc>
        <w:tc>
          <w:tcPr>
            <w:tcW w:w="3168" w:type="dxa"/>
            <w:gridSpan w:val="2"/>
            <w:vAlign w:val="bottom"/>
            <w:hideMark/>
          </w:tcPr>
          <w:p w14:paraId="3DA59122" w14:textId="5FC0CEFF"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r>
      <w:tr w:rsidR="008B02DC" w:rsidRPr="00690182" w14:paraId="23821927" w14:textId="77777777" w:rsidTr="00716489">
        <w:tc>
          <w:tcPr>
            <w:tcW w:w="6390" w:type="dxa"/>
            <w:vAlign w:val="bottom"/>
          </w:tcPr>
          <w:p w14:paraId="6B7CF8E3" w14:textId="77777777" w:rsidR="00C721A4" w:rsidRPr="00690182" w:rsidRDefault="00C721A4" w:rsidP="00690182">
            <w:pPr>
              <w:tabs>
                <w:tab w:val="center" w:pos="6840"/>
                <w:tab w:val="right" w:pos="8640"/>
              </w:tabs>
              <w:spacing w:after="0" w:line="240" w:lineRule="auto"/>
              <w:ind w:left="432"/>
              <w:rPr>
                <w:rFonts w:ascii="Cordia New" w:eastAsia="Times New Roman" w:hAnsi="Cordia New"/>
                <w:sz w:val="28"/>
              </w:rPr>
            </w:pPr>
          </w:p>
        </w:tc>
        <w:tc>
          <w:tcPr>
            <w:tcW w:w="1584" w:type="dxa"/>
            <w:vAlign w:val="bottom"/>
            <w:hideMark/>
          </w:tcPr>
          <w:p w14:paraId="346501D8" w14:textId="52D56457"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4" w:type="dxa"/>
            <w:vAlign w:val="bottom"/>
            <w:hideMark/>
          </w:tcPr>
          <w:p w14:paraId="22048C2B" w14:textId="05E49A8C"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4336508E" w14:textId="77777777" w:rsidTr="00716489">
        <w:tc>
          <w:tcPr>
            <w:tcW w:w="6390" w:type="dxa"/>
            <w:vAlign w:val="bottom"/>
          </w:tcPr>
          <w:p w14:paraId="510BA43D" w14:textId="77777777" w:rsidR="00C721A4" w:rsidRPr="00690182" w:rsidRDefault="00C721A4" w:rsidP="00690182">
            <w:pPr>
              <w:tabs>
                <w:tab w:val="center" w:pos="6840"/>
                <w:tab w:val="right" w:pos="8640"/>
              </w:tabs>
              <w:spacing w:after="0" w:line="240" w:lineRule="auto"/>
              <w:ind w:left="432"/>
              <w:rPr>
                <w:rFonts w:ascii="Cordia New" w:eastAsia="Times New Roman" w:hAnsi="Cordia New"/>
                <w:sz w:val="28"/>
              </w:rPr>
            </w:pPr>
          </w:p>
        </w:tc>
        <w:tc>
          <w:tcPr>
            <w:tcW w:w="1584" w:type="dxa"/>
            <w:vAlign w:val="bottom"/>
            <w:hideMark/>
          </w:tcPr>
          <w:p w14:paraId="46A8A568"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Shares</w:t>
            </w:r>
          </w:p>
        </w:tc>
        <w:tc>
          <w:tcPr>
            <w:tcW w:w="1584" w:type="dxa"/>
            <w:vAlign w:val="bottom"/>
            <w:hideMark/>
          </w:tcPr>
          <w:p w14:paraId="4EDE5A2D"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Shares</w:t>
            </w:r>
          </w:p>
        </w:tc>
      </w:tr>
      <w:tr w:rsidR="008B02DC" w:rsidRPr="00716489" w14:paraId="68E7B23F" w14:textId="77777777" w:rsidTr="00716489">
        <w:tc>
          <w:tcPr>
            <w:tcW w:w="6390" w:type="dxa"/>
            <w:vAlign w:val="bottom"/>
          </w:tcPr>
          <w:p w14:paraId="15BD3A1F" w14:textId="77777777" w:rsidR="00C721A4" w:rsidRPr="00716489" w:rsidRDefault="00C721A4" w:rsidP="00690182">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14:paraId="176B6545" w14:textId="77777777" w:rsidR="00C721A4" w:rsidRPr="00716489" w:rsidRDefault="00C721A4" w:rsidP="00690182">
            <w:pPr>
              <w:spacing w:after="0" w:line="240" w:lineRule="auto"/>
              <w:ind w:right="-72"/>
              <w:jc w:val="right"/>
              <w:rPr>
                <w:rFonts w:ascii="Cordia New" w:eastAsia="Times New Roman" w:hAnsi="Cordia New"/>
                <w:sz w:val="12"/>
                <w:szCs w:val="12"/>
              </w:rPr>
            </w:pPr>
          </w:p>
        </w:tc>
        <w:tc>
          <w:tcPr>
            <w:tcW w:w="1584" w:type="dxa"/>
            <w:vAlign w:val="bottom"/>
          </w:tcPr>
          <w:p w14:paraId="0E18CFC7" w14:textId="77777777" w:rsidR="00C721A4" w:rsidRPr="00716489" w:rsidRDefault="00C721A4" w:rsidP="00690182">
            <w:pPr>
              <w:spacing w:after="0" w:line="240" w:lineRule="auto"/>
              <w:ind w:right="-72"/>
              <w:jc w:val="right"/>
              <w:rPr>
                <w:rFonts w:ascii="Cordia New" w:eastAsia="Times New Roman" w:hAnsi="Cordia New"/>
                <w:sz w:val="12"/>
                <w:szCs w:val="12"/>
              </w:rPr>
            </w:pPr>
          </w:p>
        </w:tc>
      </w:tr>
      <w:tr w:rsidR="00C14E0D" w:rsidRPr="00690182" w14:paraId="3350396E" w14:textId="77777777" w:rsidTr="00716489">
        <w:trPr>
          <w:trHeight w:val="85"/>
        </w:trPr>
        <w:tc>
          <w:tcPr>
            <w:tcW w:w="6390" w:type="dxa"/>
            <w:vAlign w:val="bottom"/>
            <w:hideMark/>
          </w:tcPr>
          <w:p w14:paraId="1BAE1A7E" w14:textId="77777777" w:rsidR="00C14E0D" w:rsidRPr="00690182" w:rsidRDefault="00C14E0D" w:rsidP="00690182">
            <w:pPr>
              <w:tabs>
                <w:tab w:val="center" w:pos="6840"/>
                <w:tab w:val="right" w:pos="8640"/>
              </w:tabs>
              <w:spacing w:after="0" w:line="240" w:lineRule="auto"/>
              <w:ind w:left="432"/>
              <w:rPr>
                <w:rFonts w:ascii="Cordia New" w:eastAsia="Times New Roman" w:hAnsi="Cordia New"/>
                <w:sz w:val="28"/>
              </w:rPr>
            </w:pPr>
            <w:r w:rsidRPr="00690182">
              <w:rPr>
                <w:rFonts w:ascii="Cordia New" w:eastAsia="Times New Roman" w:hAnsi="Cordia New"/>
                <w:sz w:val="28"/>
              </w:rPr>
              <w:t>Weighted average number of ordinary shares in issue, net</w:t>
            </w:r>
          </w:p>
        </w:tc>
        <w:tc>
          <w:tcPr>
            <w:tcW w:w="1584" w:type="dxa"/>
            <w:vAlign w:val="bottom"/>
          </w:tcPr>
          <w:p w14:paraId="013B1411" w14:textId="3C48A2CD"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0A17F9" w:rsidRPr="00690182">
              <w:rPr>
                <w:rFonts w:ascii="Cordia New" w:eastAsia="Times New Roman" w:hAnsi="Cordia New"/>
                <w:sz w:val="28"/>
              </w:rPr>
              <w:t>,</w:t>
            </w:r>
            <w:r w:rsidRPr="00690182">
              <w:rPr>
                <w:rFonts w:ascii="Cordia New" w:eastAsia="Times New Roman" w:hAnsi="Cordia New"/>
                <w:sz w:val="28"/>
                <w:lang w:val="en-GB"/>
              </w:rPr>
              <w:t>196</w:t>
            </w:r>
            <w:r w:rsidR="000A17F9" w:rsidRPr="00690182">
              <w:rPr>
                <w:rFonts w:ascii="Cordia New" w:eastAsia="Times New Roman" w:hAnsi="Cordia New"/>
                <w:sz w:val="28"/>
              </w:rPr>
              <w:t>,</w:t>
            </w:r>
            <w:r w:rsidRPr="00690182">
              <w:rPr>
                <w:rFonts w:ascii="Cordia New" w:eastAsia="Times New Roman" w:hAnsi="Cordia New"/>
                <w:sz w:val="28"/>
                <w:lang w:val="en-GB"/>
              </w:rPr>
              <w:t>134</w:t>
            </w:r>
            <w:r w:rsidR="000A17F9" w:rsidRPr="00690182">
              <w:rPr>
                <w:rFonts w:ascii="Cordia New" w:eastAsia="Times New Roman" w:hAnsi="Cordia New"/>
                <w:sz w:val="28"/>
              </w:rPr>
              <w:t>,</w:t>
            </w:r>
            <w:r w:rsidRPr="00690182">
              <w:rPr>
                <w:rFonts w:ascii="Cordia New" w:eastAsia="Times New Roman" w:hAnsi="Cordia New"/>
                <w:sz w:val="28"/>
                <w:lang w:val="en-GB"/>
              </w:rPr>
              <w:t>531</w:t>
            </w:r>
          </w:p>
        </w:tc>
        <w:tc>
          <w:tcPr>
            <w:tcW w:w="1584" w:type="dxa"/>
            <w:vAlign w:val="bottom"/>
            <w:hideMark/>
          </w:tcPr>
          <w:p w14:paraId="527D7DCE" w14:textId="44178C49"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C14E0D" w:rsidRPr="00690182">
              <w:rPr>
                <w:rFonts w:ascii="Cordia New" w:eastAsia="Times New Roman" w:hAnsi="Cordia New"/>
                <w:sz w:val="28"/>
              </w:rPr>
              <w:t>,</w:t>
            </w:r>
            <w:r w:rsidRPr="00690182">
              <w:rPr>
                <w:rFonts w:ascii="Cordia New" w:eastAsia="Times New Roman" w:hAnsi="Cordia New"/>
                <w:sz w:val="28"/>
                <w:lang w:val="en-GB"/>
              </w:rPr>
              <w:t>857</w:t>
            </w:r>
            <w:r w:rsidR="00C14E0D" w:rsidRPr="00690182">
              <w:rPr>
                <w:rFonts w:ascii="Cordia New" w:eastAsia="Times New Roman" w:hAnsi="Cordia New"/>
                <w:sz w:val="28"/>
              </w:rPr>
              <w:t>,</w:t>
            </w:r>
            <w:r w:rsidRPr="00690182">
              <w:rPr>
                <w:rFonts w:ascii="Cordia New" w:eastAsia="Times New Roman" w:hAnsi="Cordia New"/>
                <w:sz w:val="28"/>
                <w:lang w:val="en-GB"/>
              </w:rPr>
              <w:t>562</w:t>
            </w:r>
            <w:r w:rsidR="00C14E0D" w:rsidRPr="00690182">
              <w:rPr>
                <w:rFonts w:ascii="Cordia New" w:eastAsia="Times New Roman" w:hAnsi="Cordia New"/>
                <w:sz w:val="28"/>
              </w:rPr>
              <w:t>,</w:t>
            </w:r>
            <w:r w:rsidRPr="00690182">
              <w:rPr>
                <w:rFonts w:ascii="Cordia New" w:eastAsia="Times New Roman" w:hAnsi="Cordia New"/>
                <w:sz w:val="28"/>
                <w:lang w:val="en-GB"/>
              </w:rPr>
              <w:t>529</w:t>
            </w:r>
          </w:p>
        </w:tc>
      </w:tr>
      <w:tr w:rsidR="00C14E0D" w:rsidRPr="00690182" w14:paraId="7F65D15E" w14:textId="77777777" w:rsidTr="00716489">
        <w:trPr>
          <w:trHeight w:val="85"/>
        </w:trPr>
        <w:tc>
          <w:tcPr>
            <w:tcW w:w="6390" w:type="dxa"/>
            <w:vAlign w:val="bottom"/>
            <w:hideMark/>
          </w:tcPr>
          <w:p w14:paraId="249DBEF7" w14:textId="6B2BB938" w:rsidR="00C14E0D" w:rsidRPr="00690182" w:rsidRDefault="00C14E0D" w:rsidP="00690182">
            <w:pPr>
              <w:spacing w:after="0" w:line="240" w:lineRule="auto"/>
              <w:ind w:left="432" w:right="-43"/>
              <w:jc w:val="both"/>
              <w:rPr>
                <w:rFonts w:ascii="Cordia New" w:eastAsia="Cordia New" w:hAnsi="Cordia New"/>
                <w:sz w:val="28"/>
              </w:rPr>
            </w:pPr>
            <w:r w:rsidRPr="00690182">
              <w:rPr>
                <w:rFonts w:ascii="Cordia New" w:eastAsia="Cordia New" w:hAnsi="Cordia New"/>
                <w:sz w:val="28"/>
              </w:rPr>
              <w:t>Dilutive potential ordinary shares</w:t>
            </w:r>
            <w:r w:rsidR="003471F0" w:rsidRPr="00690182">
              <w:rPr>
                <w:rFonts w:ascii="Cordia New" w:eastAsia="Cordia New" w:hAnsi="Cordia New"/>
                <w:sz w:val="28"/>
              </w:rPr>
              <w:t xml:space="preserve"> from assumed exercise of warrants</w:t>
            </w:r>
          </w:p>
        </w:tc>
        <w:tc>
          <w:tcPr>
            <w:tcW w:w="1584" w:type="dxa"/>
            <w:vAlign w:val="bottom"/>
          </w:tcPr>
          <w:p w14:paraId="52B3CFCA" w14:textId="6B8B1DB6" w:rsidR="00C14E0D" w:rsidRPr="00690182" w:rsidRDefault="00B41D75" w:rsidP="00690182">
            <w:pPr>
              <w:pBdr>
                <w:bottom w:val="single" w:sz="4" w:space="1" w:color="auto"/>
              </w:pBdr>
              <w:spacing w:after="0" w:line="240" w:lineRule="auto"/>
              <w:ind w:right="-72"/>
              <w:jc w:val="right"/>
              <w:rPr>
                <w:rFonts w:ascii="Cordia New" w:eastAsia="Cordia New" w:hAnsi="Cordia New"/>
                <w:sz w:val="28"/>
              </w:rPr>
            </w:pPr>
            <w:r w:rsidRPr="00690182">
              <w:rPr>
                <w:rFonts w:ascii="Cordia New" w:eastAsia="Cordia New" w:hAnsi="Cordia New"/>
                <w:sz w:val="28"/>
                <w:lang w:val="en-GB"/>
              </w:rPr>
              <w:t>67</w:t>
            </w:r>
            <w:r w:rsidR="00F83811" w:rsidRPr="00690182">
              <w:rPr>
                <w:rFonts w:ascii="Cordia New" w:eastAsia="Cordia New" w:hAnsi="Cordia New"/>
                <w:sz w:val="28"/>
              </w:rPr>
              <w:t>,</w:t>
            </w:r>
            <w:r w:rsidRPr="00690182">
              <w:rPr>
                <w:rFonts w:ascii="Cordia New" w:eastAsia="Cordia New" w:hAnsi="Cordia New"/>
                <w:sz w:val="28"/>
                <w:lang w:val="en-GB"/>
              </w:rPr>
              <w:t>021</w:t>
            </w:r>
            <w:r w:rsidR="00F83811" w:rsidRPr="00690182">
              <w:rPr>
                <w:rFonts w:ascii="Cordia New" w:eastAsia="Cordia New" w:hAnsi="Cordia New"/>
                <w:sz w:val="28"/>
              </w:rPr>
              <w:t>,</w:t>
            </w:r>
            <w:r w:rsidRPr="00690182">
              <w:rPr>
                <w:rFonts w:ascii="Cordia New" w:eastAsia="Cordia New" w:hAnsi="Cordia New"/>
                <w:sz w:val="28"/>
                <w:lang w:val="en-GB"/>
              </w:rPr>
              <w:t>758</w:t>
            </w:r>
          </w:p>
        </w:tc>
        <w:tc>
          <w:tcPr>
            <w:tcW w:w="1584" w:type="dxa"/>
            <w:vAlign w:val="bottom"/>
            <w:hideMark/>
          </w:tcPr>
          <w:p w14:paraId="57374BDA" w14:textId="36B16C83" w:rsidR="00C14E0D" w:rsidRPr="00690182" w:rsidRDefault="00C14E0D" w:rsidP="00690182">
            <w:pPr>
              <w:pBdr>
                <w:bottom w:val="single" w:sz="4" w:space="1" w:color="auto"/>
              </w:pBdr>
              <w:spacing w:after="0" w:line="240" w:lineRule="auto"/>
              <w:ind w:right="-72"/>
              <w:jc w:val="right"/>
              <w:rPr>
                <w:rFonts w:ascii="Cordia New" w:eastAsia="Cordia New" w:hAnsi="Cordia New"/>
                <w:sz w:val="28"/>
              </w:rPr>
            </w:pPr>
            <w:r w:rsidRPr="00690182">
              <w:rPr>
                <w:rFonts w:ascii="Cordia New" w:eastAsia="Cordia New" w:hAnsi="Cordia New"/>
                <w:sz w:val="28"/>
              </w:rPr>
              <w:t>-</w:t>
            </w:r>
          </w:p>
        </w:tc>
      </w:tr>
      <w:tr w:rsidR="00C14E0D" w:rsidRPr="00716489" w14:paraId="0DBEC71E" w14:textId="77777777" w:rsidTr="00716489">
        <w:trPr>
          <w:trHeight w:val="85"/>
        </w:trPr>
        <w:tc>
          <w:tcPr>
            <w:tcW w:w="6390" w:type="dxa"/>
            <w:vAlign w:val="bottom"/>
          </w:tcPr>
          <w:p w14:paraId="001E07ED"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c>
          <w:tcPr>
            <w:tcW w:w="1584" w:type="dxa"/>
            <w:vAlign w:val="bottom"/>
          </w:tcPr>
          <w:p w14:paraId="1B22BD7B" w14:textId="77777777" w:rsidR="00C14E0D" w:rsidRPr="00716489" w:rsidRDefault="00C14E0D" w:rsidP="00690182">
            <w:pPr>
              <w:spacing w:after="0" w:line="240" w:lineRule="auto"/>
              <w:ind w:right="-72"/>
              <w:jc w:val="right"/>
              <w:rPr>
                <w:rFonts w:ascii="Cordia New" w:eastAsia="Times New Roman" w:hAnsi="Cordia New"/>
                <w:sz w:val="12"/>
                <w:szCs w:val="12"/>
              </w:rPr>
            </w:pPr>
          </w:p>
        </w:tc>
        <w:tc>
          <w:tcPr>
            <w:tcW w:w="1584" w:type="dxa"/>
            <w:vAlign w:val="bottom"/>
          </w:tcPr>
          <w:p w14:paraId="1ECBDBDF" w14:textId="77777777" w:rsidR="00C14E0D" w:rsidRPr="00716489" w:rsidRDefault="00C14E0D" w:rsidP="00690182">
            <w:pPr>
              <w:spacing w:after="0" w:line="240" w:lineRule="auto"/>
              <w:ind w:right="-72"/>
              <w:jc w:val="right"/>
              <w:rPr>
                <w:rFonts w:ascii="Cordia New" w:eastAsia="Times New Roman" w:hAnsi="Cordia New"/>
                <w:sz w:val="12"/>
                <w:szCs w:val="12"/>
              </w:rPr>
            </w:pPr>
          </w:p>
        </w:tc>
      </w:tr>
      <w:tr w:rsidR="00C14E0D" w:rsidRPr="00690182" w14:paraId="11CFD4D2" w14:textId="77777777" w:rsidTr="00716489">
        <w:trPr>
          <w:trHeight w:val="85"/>
        </w:trPr>
        <w:tc>
          <w:tcPr>
            <w:tcW w:w="6390" w:type="dxa"/>
            <w:vAlign w:val="bottom"/>
            <w:hideMark/>
          </w:tcPr>
          <w:p w14:paraId="6AE979DA" w14:textId="77777777" w:rsidR="00C14E0D" w:rsidRPr="00690182" w:rsidRDefault="00C14E0D" w:rsidP="00690182">
            <w:pPr>
              <w:spacing w:after="0" w:line="240" w:lineRule="auto"/>
              <w:ind w:left="432" w:right="-43"/>
              <w:jc w:val="both"/>
              <w:rPr>
                <w:rFonts w:ascii="Cordia New" w:eastAsia="Cordia New" w:hAnsi="Cordia New"/>
                <w:sz w:val="28"/>
                <w:lang w:val="en-GB"/>
              </w:rPr>
            </w:pPr>
            <w:r w:rsidRPr="00690182">
              <w:rPr>
                <w:rFonts w:ascii="Cordia New" w:eastAsia="Cordia New" w:hAnsi="Cordia New"/>
                <w:sz w:val="28"/>
              </w:rPr>
              <w:t xml:space="preserve">Weighted average number of ordinary </w:t>
            </w:r>
          </w:p>
        </w:tc>
        <w:tc>
          <w:tcPr>
            <w:tcW w:w="1584" w:type="dxa"/>
            <w:vAlign w:val="bottom"/>
          </w:tcPr>
          <w:p w14:paraId="19F483A1" w14:textId="77777777" w:rsidR="00C14E0D" w:rsidRPr="00690182" w:rsidRDefault="00C14E0D" w:rsidP="00690182">
            <w:pPr>
              <w:spacing w:after="0" w:line="240" w:lineRule="auto"/>
              <w:ind w:right="-72"/>
              <w:jc w:val="right"/>
              <w:rPr>
                <w:rFonts w:ascii="Cordia New" w:eastAsia="Cordia New" w:hAnsi="Cordia New"/>
                <w:sz w:val="28"/>
              </w:rPr>
            </w:pPr>
          </w:p>
        </w:tc>
        <w:tc>
          <w:tcPr>
            <w:tcW w:w="1584" w:type="dxa"/>
            <w:vAlign w:val="bottom"/>
          </w:tcPr>
          <w:p w14:paraId="546A6C76" w14:textId="77777777" w:rsidR="00C14E0D" w:rsidRPr="00690182" w:rsidRDefault="00C14E0D" w:rsidP="00690182">
            <w:pPr>
              <w:spacing w:after="0" w:line="240" w:lineRule="auto"/>
              <w:ind w:right="-72"/>
              <w:jc w:val="right"/>
              <w:rPr>
                <w:rFonts w:ascii="Cordia New" w:eastAsia="Cordia New" w:hAnsi="Cordia New"/>
                <w:sz w:val="28"/>
              </w:rPr>
            </w:pPr>
          </w:p>
        </w:tc>
      </w:tr>
      <w:tr w:rsidR="00C14E0D" w:rsidRPr="00690182" w14:paraId="3D4D99CD" w14:textId="77777777" w:rsidTr="00716489">
        <w:trPr>
          <w:trHeight w:val="85"/>
        </w:trPr>
        <w:tc>
          <w:tcPr>
            <w:tcW w:w="6390" w:type="dxa"/>
            <w:vAlign w:val="bottom"/>
            <w:hideMark/>
          </w:tcPr>
          <w:p w14:paraId="6D24299E" w14:textId="77777777" w:rsidR="00C14E0D" w:rsidRPr="00690182" w:rsidRDefault="00C14E0D" w:rsidP="00690182">
            <w:pPr>
              <w:spacing w:after="0" w:line="240" w:lineRule="auto"/>
              <w:ind w:left="432" w:right="-43"/>
              <w:jc w:val="both"/>
              <w:rPr>
                <w:rFonts w:ascii="Cordia New" w:eastAsia="Cordia New" w:hAnsi="Cordia New"/>
                <w:sz w:val="28"/>
              </w:rPr>
            </w:pPr>
            <w:r w:rsidRPr="00690182">
              <w:rPr>
                <w:rFonts w:ascii="Cordia New" w:eastAsia="Cordia New" w:hAnsi="Cordia New"/>
                <w:sz w:val="28"/>
              </w:rPr>
              <w:t xml:space="preserve">   shares for diluted earnings</w:t>
            </w:r>
          </w:p>
        </w:tc>
        <w:tc>
          <w:tcPr>
            <w:tcW w:w="1584" w:type="dxa"/>
            <w:vAlign w:val="bottom"/>
          </w:tcPr>
          <w:p w14:paraId="1F5D8E7B" w14:textId="492C16BB"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w:t>
            </w:r>
            <w:r w:rsidR="00F83811" w:rsidRPr="00690182">
              <w:rPr>
                <w:rFonts w:ascii="Cordia New" w:eastAsia="Times New Roman" w:hAnsi="Cordia New"/>
                <w:sz w:val="28"/>
              </w:rPr>
              <w:t>,</w:t>
            </w:r>
            <w:r w:rsidRPr="00690182">
              <w:rPr>
                <w:rFonts w:ascii="Cordia New" w:eastAsia="Times New Roman" w:hAnsi="Cordia New"/>
                <w:sz w:val="28"/>
                <w:lang w:val="en-GB"/>
              </w:rPr>
              <w:t>263</w:t>
            </w:r>
            <w:r w:rsidR="00F83811" w:rsidRPr="00690182">
              <w:rPr>
                <w:rFonts w:ascii="Cordia New" w:eastAsia="Times New Roman" w:hAnsi="Cordia New"/>
                <w:sz w:val="28"/>
              </w:rPr>
              <w:t>,</w:t>
            </w:r>
            <w:r w:rsidRPr="00690182">
              <w:rPr>
                <w:rFonts w:ascii="Cordia New" w:eastAsia="Times New Roman" w:hAnsi="Cordia New"/>
                <w:sz w:val="28"/>
                <w:lang w:val="en-GB"/>
              </w:rPr>
              <w:t>156</w:t>
            </w:r>
            <w:r w:rsidR="00F83811" w:rsidRPr="00690182">
              <w:rPr>
                <w:rFonts w:ascii="Cordia New" w:eastAsia="Times New Roman" w:hAnsi="Cordia New"/>
                <w:sz w:val="28"/>
              </w:rPr>
              <w:t>,</w:t>
            </w:r>
            <w:r w:rsidRPr="00690182">
              <w:rPr>
                <w:rFonts w:ascii="Cordia New" w:eastAsia="Times New Roman" w:hAnsi="Cordia New"/>
                <w:sz w:val="28"/>
                <w:lang w:val="en-GB"/>
              </w:rPr>
              <w:t>289</w:t>
            </w:r>
          </w:p>
        </w:tc>
        <w:tc>
          <w:tcPr>
            <w:tcW w:w="1584" w:type="dxa"/>
            <w:vAlign w:val="bottom"/>
            <w:hideMark/>
          </w:tcPr>
          <w:p w14:paraId="632FD6BA" w14:textId="7271D830"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C14E0D" w:rsidRPr="00690182">
              <w:rPr>
                <w:rFonts w:ascii="Cordia New" w:eastAsia="Times New Roman" w:hAnsi="Cordia New"/>
                <w:sz w:val="28"/>
              </w:rPr>
              <w:t>,</w:t>
            </w:r>
            <w:r w:rsidRPr="00690182">
              <w:rPr>
                <w:rFonts w:ascii="Cordia New" w:eastAsia="Times New Roman" w:hAnsi="Cordia New"/>
                <w:sz w:val="28"/>
                <w:lang w:val="en-GB"/>
              </w:rPr>
              <w:t>857</w:t>
            </w:r>
            <w:r w:rsidR="00C14E0D" w:rsidRPr="00690182">
              <w:rPr>
                <w:rFonts w:ascii="Cordia New" w:eastAsia="Times New Roman" w:hAnsi="Cordia New"/>
                <w:sz w:val="28"/>
              </w:rPr>
              <w:t>,</w:t>
            </w:r>
            <w:r w:rsidRPr="00690182">
              <w:rPr>
                <w:rFonts w:ascii="Cordia New" w:eastAsia="Times New Roman" w:hAnsi="Cordia New"/>
                <w:sz w:val="28"/>
                <w:lang w:val="en-GB"/>
              </w:rPr>
              <w:t>562</w:t>
            </w:r>
            <w:r w:rsidR="00C14E0D" w:rsidRPr="00690182">
              <w:rPr>
                <w:rFonts w:ascii="Cordia New" w:eastAsia="Times New Roman" w:hAnsi="Cordia New"/>
                <w:sz w:val="28"/>
              </w:rPr>
              <w:t>,</w:t>
            </w:r>
            <w:r w:rsidRPr="00690182">
              <w:rPr>
                <w:rFonts w:ascii="Cordia New" w:eastAsia="Times New Roman" w:hAnsi="Cordia New"/>
                <w:sz w:val="28"/>
                <w:lang w:val="en-GB"/>
              </w:rPr>
              <w:t>529</w:t>
            </w:r>
          </w:p>
        </w:tc>
      </w:tr>
    </w:tbl>
    <w:p w14:paraId="65122D74" w14:textId="0F231931" w:rsidR="00716489" w:rsidRDefault="00716489" w:rsidP="00690182">
      <w:pPr>
        <w:spacing w:after="0" w:line="240" w:lineRule="auto"/>
        <w:ind w:left="540"/>
        <w:rPr>
          <w:rFonts w:ascii="Cordia New" w:eastAsia="Times New Roman" w:hAnsi="Cordia New"/>
          <w:sz w:val="28"/>
        </w:rPr>
      </w:pPr>
    </w:p>
    <w:p w14:paraId="508A1A35" w14:textId="77777777" w:rsidR="00716489" w:rsidRDefault="00716489">
      <w:pPr>
        <w:spacing w:after="0" w:line="240" w:lineRule="auto"/>
        <w:rPr>
          <w:rFonts w:ascii="Cordia New" w:eastAsia="Times New Roman" w:hAnsi="Cordia New"/>
          <w:sz w:val="28"/>
        </w:rPr>
      </w:pPr>
      <w:r>
        <w:rPr>
          <w:rFonts w:ascii="Cordia New" w:eastAsia="Times New Roman" w:hAnsi="Cordia New"/>
          <w:sz w:val="28"/>
        </w:rPr>
        <w:br w:type="page"/>
      </w:r>
    </w:p>
    <w:p w14:paraId="1FCDCE7A" w14:textId="3AE94D4D" w:rsidR="00716489" w:rsidRPr="00690182" w:rsidRDefault="00716489" w:rsidP="00716489">
      <w:pPr>
        <w:spacing w:after="0" w:line="240" w:lineRule="auto"/>
        <w:ind w:left="547" w:hanging="540"/>
        <w:jc w:val="both"/>
        <w:rPr>
          <w:rFonts w:ascii="Cordia New" w:eastAsia="Times New Roman" w:hAnsi="Cordia New"/>
          <w:b/>
          <w:bCs/>
          <w:sz w:val="28"/>
        </w:rPr>
      </w:pPr>
      <w:r w:rsidRPr="00690182">
        <w:rPr>
          <w:rFonts w:ascii="Cordia New" w:eastAsia="Times New Roman" w:hAnsi="Cordia New"/>
          <w:b/>
          <w:bCs/>
          <w:sz w:val="28"/>
          <w:lang w:val="en-GB"/>
        </w:rPr>
        <w:t>37</w:t>
      </w:r>
      <w:r w:rsidRPr="00690182">
        <w:rPr>
          <w:rFonts w:ascii="Cordia New" w:eastAsia="Times New Roman" w:hAnsi="Cordia New"/>
          <w:b/>
          <w:bCs/>
          <w:sz w:val="28"/>
        </w:rPr>
        <w:tab/>
        <w:t xml:space="preserve">Earnings per share </w:t>
      </w:r>
      <w:r w:rsidRPr="00863898">
        <w:rPr>
          <w:rFonts w:ascii="Cordia New" w:eastAsia="Times New Roman" w:hAnsi="Cordia New"/>
          <w:sz w:val="28"/>
        </w:rPr>
        <w:t>(Cont’d)</w:t>
      </w:r>
    </w:p>
    <w:p w14:paraId="2EC9CF51" w14:textId="77777777" w:rsidR="00C721A4" w:rsidRPr="00690182" w:rsidRDefault="00C721A4" w:rsidP="00690182">
      <w:pPr>
        <w:spacing w:after="0" w:line="240" w:lineRule="auto"/>
        <w:ind w:left="540"/>
        <w:rPr>
          <w:rFonts w:ascii="Cordia New" w:eastAsia="Times New Roman" w:hAnsi="Cordia New"/>
          <w:sz w:val="28"/>
        </w:rPr>
      </w:pPr>
    </w:p>
    <w:tbl>
      <w:tblPr>
        <w:tblW w:w="9556" w:type="dxa"/>
        <w:tblLayout w:type="fixed"/>
        <w:tblLook w:val="04A0" w:firstRow="1" w:lastRow="0" w:firstColumn="1" w:lastColumn="0" w:noHBand="0" w:noVBand="1"/>
      </w:tblPr>
      <w:tblGrid>
        <w:gridCol w:w="6390"/>
        <w:gridCol w:w="1583"/>
        <w:gridCol w:w="1583"/>
      </w:tblGrid>
      <w:tr w:rsidR="008B02DC" w:rsidRPr="00690182" w14:paraId="33A030CA" w14:textId="77777777" w:rsidTr="00716489">
        <w:tc>
          <w:tcPr>
            <w:tcW w:w="6390" w:type="dxa"/>
            <w:vAlign w:val="bottom"/>
          </w:tcPr>
          <w:p w14:paraId="0566AF22" w14:textId="77777777" w:rsidR="00C721A4" w:rsidRPr="00690182" w:rsidRDefault="00C721A4" w:rsidP="00716489">
            <w:pPr>
              <w:spacing w:after="0" w:line="240" w:lineRule="auto"/>
              <w:ind w:left="440"/>
              <w:rPr>
                <w:rFonts w:ascii="Cordia New" w:eastAsia="Times New Roman" w:hAnsi="Cordia New"/>
                <w:sz w:val="28"/>
              </w:rPr>
            </w:pPr>
          </w:p>
        </w:tc>
        <w:tc>
          <w:tcPr>
            <w:tcW w:w="3166" w:type="dxa"/>
            <w:gridSpan w:val="2"/>
            <w:vAlign w:val="bottom"/>
            <w:hideMark/>
          </w:tcPr>
          <w:p w14:paraId="4F5965B8"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Consolidated financial statements</w:t>
            </w:r>
          </w:p>
        </w:tc>
      </w:tr>
      <w:tr w:rsidR="008B02DC" w:rsidRPr="00690182" w14:paraId="63BF6BB9" w14:textId="77777777" w:rsidTr="00716489">
        <w:tc>
          <w:tcPr>
            <w:tcW w:w="6390" w:type="dxa"/>
            <w:vAlign w:val="bottom"/>
          </w:tcPr>
          <w:p w14:paraId="237C9345" w14:textId="77777777" w:rsidR="00C721A4" w:rsidRPr="00690182" w:rsidRDefault="00C721A4" w:rsidP="00716489">
            <w:pPr>
              <w:spacing w:after="0" w:line="240" w:lineRule="auto"/>
              <w:ind w:left="440"/>
              <w:rPr>
                <w:rFonts w:ascii="Cordia New" w:eastAsia="Times New Roman" w:hAnsi="Cordia New"/>
                <w:sz w:val="28"/>
              </w:rPr>
            </w:pPr>
          </w:p>
        </w:tc>
        <w:tc>
          <w:tcPr>
            <w:tcW w:w="3166" w:type="dxa"/>
            <w:gridSpan w:val="2"/>
            <w:vAlign w:val="bottom"/>
            <w:hideMark/>
          </w:tcPr>
          <w:p w14:paraId="7D2A8864" w14:textId="75AFD45B"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r>
      <w:tr w:rsidR="008B02DC" w:rsidRPr="00690182" w14:paraId="25A52D6F" w14:textId="77777777" w:rsidTr="00716489">
        <w:tc>
          <w:tcPr>
            <w:tcW w:w="6390" w:type="dxa"/>
            <w:vAlign w:val="bottom"/>
          </w:tcPr>
          <w:p w14:paraId="41947ABD" w14:textId="77777777" w:rsidR="00C721A4" w:rsidRPr="00690182" w:rsidRDefault="00C721A4" w:rsidP="00716489">
            <w:pPr>
              <w:spacing w:after="0" w:line="240" w:lineRule="auto"/>
              <w:ind w:left="440"/>
              <w:rPr>
                <w:rFonts w:ascii="Cordia New" w:eastAsia="Times New Roman" w:hAnsi="Cordia New"/>
                <w:sz w:val="28"/>
              </w:rPr>
            </w:pPr>
          </w:p>
        </w:tc>
        <w:tc>
          <w:tcPr>
            <w:tcW w:w="1583" w:type="dxa"/>
            <w:vAlign w:val="bottom"/>
            <w:hideMark/>
          </w:tcPr>
          <w:p w14:paraId="78357907" w14:textId="61E40C18"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3" w:type="dxa"/>
            <w:vAlign w:val="bottom"/>
            <w:hideMark/>
          </w:tcPr>
          <w:p w14:paraId="3670EF9D" w14:textId="5BBF3934"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060A6ED8" w14:textId="77777777" w:rsidTr="00716489">
        <w:tc>
          <w:tcPr>
            <w:tcW w:w="6390" w:type="dxa"/>
            <w:vAlign w:val="bottom"/>
          </w:tcPr>
          <w:p w14:paraId="4CCCB52B" w14:textId="77777777" w:rsidR="00C721A4" w:rsidRPr="00690182" w:rsidRDefault="00C721A4" w:rsidP="00716489">
            <w:pPr>
              <w:spacing w:after="0" w:line="240" w:lineRule="auto"/>
              <w:ind w:left="440"/>
              <w:rPr>
                <w:rFonts w:ascii="Cordia New" w:eastAsia="Times New Roman" w:hAnsi="Cordia New"/>
                <w:sz w:val="28"/>
              </w:rPr>
            </w:pPr>
          </w:p>
        </w:tc>
        <w:tc>
          <w:tcPr>
            <w:tcW w:w="1583" w:type="dxa"/>
            <w:vAlign w:val="bottom"/>
            <w:hideMark/>
          </w:tcPr>
          <w:p w14:paraId="644F1526"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3" w:type="dxa"/>
            <w:vAlign w:val="bottom"/>
            <w:hideMark/>
          </w:tcPr>
          <w:p w14:paraId="48EB4D89"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16489" w14:paraId="786031AF" w14:textId="77777777" w:rsidTr="00716489">
        <w:tc>
          <w:tcPr>
            <w:tcW w:w="6390" w:type="dxa"/>
            <w:vAlign w:val="bottom"/>
          </w:tcPr>
          <w:p w14:paraId="594B016D" w14:textId="77777777" w:rsidR="00C721A4" w:rsidRPr="00716489" w:rsidRDefault="00C721A4" w:rsidP="00716489">
            <w:pPr>
              <w:tabs>
                <w:tab w:val="center" w:pos="6840"/>
                <w:tab w:val="right" w:pos="8640"/>
              </w:tabs>
              <w:spacing w:after="0" w:line="240" w:lineRule="auto"/>
              <w:ind w:left="440"/>
              <w:rPr>
                <w:rFonts w:ascii="Cordia New" w:eastAsia="Times New Roman" w:hAnsi="Cordia New"/>
                <w:sz w:val="12"/>
                <w:szCs w:val="12"/>
              </w:rPr>
            </w:pPr>
          </w:p>
        </w:tc>
        <w:tc>
          <w:tcPr>
            <w:tcW w:w="1583" w:type="dxa"/>
            <w:vAlign w:val="bottom"/>
          </w:tcPr>
          <w:p w14:paraId="2D828BD7" w14:textId="77777777" w:rsidR="00C721A4" w:rsidRPr="00716489" w:rsidRDefault="00C721A4"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043B7766" w14:textId="77777777" w:rsidR="00C721A4" w:rsidRPr="00716489" w:rsidRDefault="00C721A4"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0D37BDF3" w14:textId="77777777" w:rsidTr="00716489">
        <w:tc>
          <w:tcPr>
            <w:tcW w:w="6390" w:type="dxa"/>
            <w:vAlign w:val="bottom"/>
            <w:hideMark/>
          </w:tcPr>
          <w:p w14:paraId="1D5EF82B" w14:textId="23F755F0" w:rsidR="00C14E0D" w:rsidRPr="00690182" w:rsidRDefault="00C14E0D" w:rsidP="00716489">
            <w:pPr>
              <w:spacing w:after="0" w:line="240" w:lineRule="auto"/>
              <w:ind w:left="440"/>
              <w:rPr>
                <w:rFonts w:ascii="Cordia New" w:eastAsia="Times New Roman" w:hAnsi="Cordia New"/>
                <w:sz w:val="28"/>
              </w:rPr>
            </w:pPr>
            <w:r w:rsidRPr="00690182">
              <w:rPr>
                <w:rFonts w:ascii="Cordia New" w:eastAsia="Times New Roman" w:hAnsi="Cordia New"/>
                <w:sz w:val="28"/>
              </w:rPr>
              <w:t>Profit (loss) for the year attributable to ordinary shareholders</w:t>
            </w:r>
          </w:p>
        </w:tc>
        <w:tc>
          <w:tcPr>
            <w:tcW w:w="1583" w:type="dxa"/>
            <w:vAlign w:val="bottom"/>
          </w:tcPr>
          <w:p w14:paraId="5F634B2F" w14:textId="04DAE336" w:rsidR="00C14E0D" w:rsidRPr="00690182" w:rsidRDefault="00AF15B4"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(13,166,507,779)</w:t>
            </w:r>
          </w:p>
        </w:tc>
        <w:tc>
          <w:tcPr>
            <w:tcW w:w="1583" w:type="dxa"/>
            <w:vAlign w:val="bottom"/>
            <w:hideMark/>
          </w:tcPr>
          <w:p w14:paraId="7F482170" w14:textId="423D8BED" w:rsidR="00C14E0D" w:rsidRPr="00690182" w:rsidRDefault="00C14E0D"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21</w:t>
            </w:r>
            <w:r w:rsidRPr="00690182">
              <w:rPr>
                <w:rFonts w:ascii="Cordia New" w:eastAsia="Times New Roman" w:hAnsi="Cordia New"/>
                <w:sz w:val="28"/>
              </w:rPr>
              <w:t>,</w:t>
            </w:r>
            <w:r w:rsidR="00B41D75" w:rsidRPr="00690182">
              <w:rPr>
                <w:rFonts w:ascii="Cordia New" w:eastAsia="Times New Roman" w:hAnsi="Cordia New"/>
                <w:sz w:val="28"/>
                <w:lang w:val="en-GB"/>
              </w:rPr>
              <w:t>407</w:t>
            </w:r>
            <w:r w:rsidRPr="00690182">
              <w:rPr>
                <w:rFonts w:ascii="Cordia New" w:eastAsia="Times New Roman" w:hAnsi="Cordia New"/>
                <w:sz w:val="28"/>
              </w:rPr>
              <w:t>,</w:t>
            </w:r>
            <w:r w:rsidR="00B41D75" w:rsidRPr="00690182">
              <w:rPr>
                <w:rFonts w:ascii="Cordia New" w:eastAsia="Times New Roman" w:hAnsi="Cordia New"/>
                <w:sz w:val="28"/>
                <w:lang w:val="en-GB"/>
              </w:rPr>
              <w:t>335</w:t>
            </w:r>
            <w:r w:rsidRPr="00690182">
              <w:rPr>
                <w:rFonts w:ascii="Cordia New" w:eastAsia="Times New Roman" w:hAnsi="Cordia New"/>
                <w:sz w:val="28"/>
              </w:rPr>
              <w:t>,</w:t>
            </w:r>
            <w:r w:rsidR="00B41D75" w:rsidRPr="00690182">
              <w:rPr>
                <w:rFonts w:ascii="Cordia New" w:eastAsia="Times New Roman" w:hAnsi="Cordia New"/>
                <w:sz w:val="28"/>
                <w:lang w:val="en-GB"/>
              </w:rPr>
              <w:t>947</w:t>
            </w:r>
            <w:r w:rsidRPr="00690182">
              <w:rPr>
                <w:rFonts w:ascii="Cordia New" w:eastAsia="Times New Roman" w:hAnsi="Cordia New"/>
                <w:sz w:val="28"/>
              </w:rPr>
              <w:t>)</w:t>
            </w:r>
          </w:p>
        </w:tc>
      </w:tr>
      <w:tr w:rsidR="00C14E0D" w:rsidRPr="00690182" w14:paraId="69F32AAB" w14:textId="77777777" w:rsidTr="00716489">
        <w:tc>
          <w:tcPr>
            <w:tcW w:w="6390" w:type="dxa"/>
            <w:vAlign w:val="bottom"/>
            <w:hideMark/>
          </w:tcPr>
          <w:p w14:paraId="0092BC60" w14:textId="77777777" w:rsidR="00C14E0D" w:rsidRPr="00690182" w:rsidRDefault="00C14E0D" w:rsidP="00716489">
            <w:pPr>
              <w:spacing w:after="0" w:line="240" w:lineRule="auto"/>
              <w:ind w:left="440"/>
              <w:rPr>
                <w:rFonts w:ascii="Cordia New" w:eastAsia="Times New Roman" w:hAnsi="Cordia New"/>
                <w:sz w:val="28"/>
                <w:lang w:val="en-GB"/>
              </w:rPr>
            </w:pPr>
            <w:r w:rsidRPr="00690182">
              <w:rPr>
                <w:rFonts w:ascii="Cordia New" w:eastAsia="Times New Roman" w:hAnsi="Cordia New"/>
                <w:sz w:val="28"/>
                <w:lang w:val="en-GB"/>
              </w:rPr>
              <w:t>Cumulative interest expenses on perpetual debentures (net of tax)</w:t>
            </w:r>
          </w:p>
        </w:tc>
        <w:tc>
          <w:tcPr>
            <w:tcW w:w="1583" w:type="dxa"/>
            <w:vAlign w:val="bottom"/>
          </w:tcPr>
          <w:p w14:paraId="18514E0C" w14:textId="62779EB8" w:rsidR="00C14E0D" w:rsidRPr="00690182" w:rsidRDefault="00BD4B58"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B41D75" w:rsidRPr="00690182">
              <w:rPr>
                <w:rFonts w:ascii="Cordia New" w:eastAsia="Times New Roman" w:hAnsi="Cordia New"/>
                <w:sz w:val="28"/>
                <w:lang w:val="en-GB"/>
              </w:rPr>
              <w:t>1</w:t>
            </w:r>
            <w:r w:rsidRPr="00690182">
              <w:rPr>
                <w:rFonts w:ascii="Cordia New" w:eastAsia="Times New Roman" w:hAnsi="Cordia New"/>
                <w:sz w:val="28"/>
                <w:lang w:val="en-GB"/>
              </w:rPr>
              <w:t>,</w:t>
            </w:r>
            <w:r w:rsidR="00B41D75" w:rsidRPr="00690182">
              <w:rPr>
                <w:rFonts w:ascii="Cordia New" w:eastAsia="Times New Roman" w:hAnsi="Cordia New"/>
                <w:sz w:val="28"/>
                <w:lang w:val="en-GB"/>
              </w:rPr>
              <w:t>545</w:t>
            </w:r>
            <w:r w:rsidRPr="00690182">
              <w:rPr>
                <w:rFonts w:ascii="Cordia New" w:eastAsia="Times New Roman" w:hAnsi="Cordia New"/>
                <w:sz w:val="28"/>
                <w:lang w:val="en-GB"/>
              </w:rPr>
              <w:t>,</w:t>
            </w:r>
            <w:r w:rsidR="00B41D75" w:rsidRPr="00690182">
              <w:rPr>
                <w:rFonts w:ascii="Cordia New" w:eastAsia="Times New Roman" w:hAnsi="Cordia New"/>
                <w:sz w:val="28"/>
                <w:lang w:val="en-GB"/>
              </w:rPr>
              <w:t>618</w:t>
            </w:r>
            <w:r w:rsidRPr="00690182">
              <w:rPr>
                <w:rFonts w:ascii="Cordia New" w:eastAsia="Times New Roman" w:hAnsi="Cordia New"/>
                <w:sz w:val="28"/>
                <w:lang w:val="en-GB"/>
              </w:rPr>
              <w:t>,</w:t>
            </w:r>
            <w:r w:rsidR="00B41D75" w:rsidRPr="00690182">
              <w:rPr>
                <w:rFonts w:ascii="Cordia New" w:eastAsia="Times New Roman" w:hAnsi="Cordia New"/>
                <w:sz w:val="28"/>
                <w:lang w:val="en-GB"/>
              </w:rPr>
              <w:t>428</w:t>
            </w:r>
            <w:r w:rsidRPr="00690182">
              <w:rPr>
                <w:rFonts w:ascii="Cordia New" w:eastAsia="Times New Roman" w:hAnsi="Cordia New"/>
                <w:sz w:val="28"/>
                <w:lang w:val="en-GB"/>
              </w:rPr>
              <w:t>)</w:t>
            </w:r>
          </w:p>
        </w:tc>
        <w:tc>
          <w:tcPr>
            <w:tcW w:w="1583" w:type="dxa"/>
            <w:vAlign w:val="bottom"/>
            <w:hideMark/>
          </w:tcPr>
          <w:p w14:paraId="022BEB6B" w14:textId="4DEF7279" w:rsidR="00C14E0D" w:rsidRPr="00690182" w:rsidRDefault="00C14E0D"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B41D75" w:rsidRPr="00690182">
              <w:rPr>
                <w:rFonts w:ascii="Cordia New" w:eastAsia="Times New Roman" w:hAnsi="Cordia New"/>
                <w:sz w:val="28"/>
                <w:lang w:val="en-GB"/>
              </w:rPr>
              <w:t>1</w:t>
            </w:r>
            <w:r w:rsidRPr="00690182">
              <w:rPr>
                <w:rFonts w:ascii="Cordia New" w:eastAsia="Times New Roman" w:hAnsi="Cordia New"/>
                <w:sz w:val="28"/>
                <w:lang w:val="en-GB"/>
              </w:rPr>
              <w:t>,</w:t>
            </w:r>
            <w:r w:rsidR="00B41D75" w:rsidRPr="00690182">
              <w:rPr>
                <w:rFonts w:ascii="Cordia New" w:eastAsia="Times New Roman" w:hAnsi="Cordia New"/>
                <w:sz w:val="28"/>
                <w:lang w:val="en-GB"/>
              </w:rPr>
              <w:t>460</w:t>
            </w:r>
            <w:r w:rsidRPr="00690182">
              <w:rPr>
                <w:rFonts w:ascii="Cordia New" w:eastAsia="Times New Roman" w:hAnsi="Cordia New"/>
                <w:sz w:val="28"/>
                <w:lang w:val="en-GB"/>
              </w:rPr>
              <w:t>,</w:t>
            </w:r>
            <w:r w:rsidR="00B41D75" w:rsidRPr="00690182">
              <w:rPr>
                <w:rFonts w:ascii="Cordia New" w:eastAsia="Times New Roman" w:hAnsi="Cordia New"/>
                <w:sz w:val="28"/>
                <w:lang w:val="en-GB"/>
              </w:rPr>
              <w:t>595</w:t>
            </w:r>
            <w:r w:rsidRPr="00690182">
              <w:rPr>
                <w:rFonts w:ascii="Cordia New" w:eastAsia="Times New Roman" w:hAnsi="Cordia New"/>
                <w:sz w:val="28"/>
                <w:lang w:val="en-GB"/>
              </w:rPr>
              <w:t>,</w:t>
            </w:r>
            <w:r w:rsidR="00B41D75" w:rsidRPr="00690182">
              <w:rPr>
                <w:rFonts w:ascii="Cordia New" w:eastAsia="Times New Roman" w:hAnsi="Cordia New"/>
                <w:sz w:val="28"/>
                <w:lang w:val="en-GB"/>
              </w:rPr>
              <w:t>046</w:t>
            </w:r>
            <w:r w:rsidRPr="00690182">
              <w:rPr>
                <w:rFonts w:ascii="Cordia New" w:eastAsia="Times New Roman" w:hAnsi="Cordia New"/>
                <w:sz w:val="28"/>
                <w:lang w:val="en-GB"/>
              </w:rPr>
              <w:t>)</w:t>
            </w:r>
          </w:p>
        </w:tc>
      </w:tr>
      <w:tr w:rsidR="00C14E0D" w:rsidRPr="00716489" w14:paraId="279E8CEB" w14:textId="77777777" w:rsidTr="00716489">
        <w:tc>
          <w:tcPr>
            <w:tcW w:w="6390" w:type="dxa"/>
            <w:vAlign w:val="bottom"/>
          </w:tcPr>
          <w:p w14:paraId="3A7B5E41" w14:textId="77777777" w:rsidR="00C14E0D" w:rsidRPr="00716489" w:rsidRDefault="00C14E0D" w:rsidP="00716489">
            <w:pPr>
              <w:spacing w:after="0" w:line="240" w:lineRule="auto"/>
              <w:ind w:left="440"/>
              <w:rPr>
                <w:rFonts w:ascii="Cordia New" w:eastAsia="Times New Roman" w:hAnsi="Cordia New"/>
                <w:sz w:val="12"/>
                <w:szCs w:val="12"/>
              </w:rPr>
            </w:pPr>
          </w:p>
        </w:tc>
        <w:tc>
          <w:tcPr>
            <w:tcW w:w="1583" w:type="dxa"/>
            <w:vAlign w:val="bottom"/>
          </w:tcPr>
          <w:p w14:paraId="29DBB284" w14:textId="77777777" w:rsidR="00C14E0D" w:rsidRPr="00716489" w:rsidRDefault="00C14E0D" w:rsidP="00690182">
            <w:pPr>
              <w:spacing w:after="0" w:line="240" w:lineRule="auto"/>
              <w:ind w:right="-72"/>
              <w:jc w:val="right"/>
              <w:rPr>
                <w:rFonts w:ascii="Cordia New" w:eastAsia="Times New Roman" w:hAnsi="Cordia New"/>
                <w:sz w:val="12"/>
                <w:szCs w:val="12"/>
              </w:rPr>
            </w:pPr>
          </w:p>
        </w:tc>
        <w:tc>
          <w:tcPr>
            <w:tcW w:w="1583" w:type="dxa"/>
            <w:vAlign w:val="bottom"/>
          </w:tcPr>
          <w:p w14:paraId="6C5C2FB1" w14:textId="77777777" w:rsidR="00C14E0D" w:rsidRPr="00716489" w:rsidRDefault="00C14E0D" w:rsidP="00690182">
            <w:pPr>
              <w:spacing w:after="0" w:line="240" w:lineRule="auto"/>
              <w:ind w:right="-72"/>
              <w:jc w:val="right"/>
              <w:rPr>
                <w:rFonts w:ascii="Cordia New" w:eastAsia="Times New Roman" w:hAnsi="Cordia New"/>
                <w:sz w:val="12"/>
                <w:szCs w:val="12"/>
              </w:rPr>
            </w:pPr>
          </w:p>
        </w:tc>
      </w:tr>
      <w:tr w:rsidR="00C14E0D" w:rsidRPr="00690182" w14:paraId="323843CF" w14:textId="77777777" w:rsidTr="00716489">
        <w:tc>
          <w:tcPr>
            <w:tcW w:w="6390" w:type="dxa"/>
            <w:vAlign w:val="bottom"/>
            <w:hideMark/>
          </w:tcPr>
          <w:p w14:paraId="30B8CC8F" w14:textId="7719C964" w:rsidR="00C14E0D" w:rsidRPr="00690182" w:rsidRDefault="00C14E0D" w:rsidP="00716489">
            <w:pPr>
              <w:spacing w:after="0" w:line="240" w:lineRule="auto"/>
              <w:ind w:left="440"/>
              <w:rPr>
                <w:rFonts w:ascii="Cordia New" w:eastAsia="Times New Roman" w:hAnsi="Cordia New"/>
                <w:sz w:val="28"/>
                <w:cs/>
              </w:rPr>
            </w:pPr>
            <w:r w:rsidRPr="00690182">
              <w:rPr>
                <w:rFonts w:ascii="Cordia New" w:eastAsia="Times New Roman" w:hAnsi="Cordia New"/>
                <w:sz w:val="28"/>
              </w:rPr>
              <w:t>Profit (loss) for the year used to determine diluted earnings per share</w:t>
            </w:r>
          </w:p>
        </w:tc>
        <w:tc>
          <w:tcPr>
            <w:tcW w:w="1583" w:type="dxa"/>
            <w:vAlign w:val="bottom"/>
          </w:tcPr>
          <w:p w14:paraId="3C8C685C" w14:textId="48293655" w:rsidR="00C14E0D" w:rsidRPr="00690182" w:rsidRDefault="00AF15B4"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(14,712,126,207)</w:t>
            </w:r>
          </w:p>
        </w:tc>
        <w:tc>
          <w:tcPr>
            <w:tcW w:w="1583" w:type="dxa"/>
            <w:vAlign w:val="bottom"/>
            <w:hideMark/>
          </w:tcPr>
          <w:p w14:paraId="718C662A" w14:textId="773C00B2" w:rsidR="00C14E0D" w:rsidRPr="00690182" w:rsidRDefault="00C14E0D"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22</w:t>
            </w:r>
            <w:r w:rsidRPr="00690182">
              <w:rPr>
                <w:rFonts w:ascii="Cordia New" w:eastAsia="Times New Roman" w:hAnsi="Cordia New"/>
                <w:sz w:val="28"/>
              </w:rPr>
              <w:t>,</w:t>
            </w:r>
            <w:r w:rsidR="00B41D75" w:rsidRPr="00690182">
              <w:rPr>
                <w:rFonts w:ascii="Cordia New" w:eastAsia="Times New Roman" w:hAnsi="Cordia New"/>
                <w:sz w:val="28"/>
                <w:lang w:val="en-GB"/>
              </w:rPr>
              <w:t>867</w:t>
            </w:r>
            <w:r w:rsidRPr="00690182">
              <w:rPr>
                <w:rFonts w:ascii="Cordia New" w:eastAsia="Times New Roman" w:hAnsi="Cordia New"/>
                <w:sz w:val="28"/>
              </w:rPr>
              <w:t>,</w:t>
            </w:r>
            <w:r w:rsidR="00B41D75" w:rsidRPr="00690182">
              <w:rPr>
                <w:rFonts w:ascii="Cordia New" w:eastAsia="Times New Roman" w:hAnsi="Cordia New"/>
                <w:sz w:val="28"/>
                <w:lang w:val="en-GB"/>
              </w:rPr>
              <w:t>930</w:t>
            </w:r>
            <w:r w:rsidRPr="00690182">
              <w:rPr>
                <w:rFonts w:ascii="Cordia New" w:eastAsia="Times New Roman" w:hAnsi="Cordia New"/>
                <w:sz w:val="28"/>
              </w:rPr>
              <w:t>,</w:t>
            </w:r>
            <w:r w:rsidR="00B41D75" w:rsidRPr="00690182">
              <w:rPr>
                <w:rFonts w:ascii="Cordia New" w:eastAsia="Times New Roman" w:hAnsi="Cordia New"/>
                <w:sz w:val="28"/>
                <w:lang w:val="en-GB"/>
              </w:rPr>
              <w:t>993</w:t>
            </w:r>
            <w:r w:rsidRPr="00690182">
              <w:rPr>
                <w:rFonts w:ascii="Cordia New" w:eastAsia="Times New Roman" w:hAnsi="Cordia New"/>
                <w:sz w:val="28"/>
              </w:rPr>
              <w:t>)</w:t>
            </w:r>
          </w:p>
        </w:tc>
      </w:tr>
      <w:tr w:rsidR="00C14E0D" w:rsidRPr="00716489" w14:paraId="511950E0" w14:textId="77777777" w:rsidTr="00716489">
        <w:tc>
          <w:tcPr>
            <w:tcW w:w="6390" w:type="dxa"/>
            <w:vAlign w:val="bottom"/>
          </w:tcPr>
          <w:p w14:paraId="338E1B11" w14:textId="77777777" w:rsidR="00C14E0D" w:rsidRPr="00716489" w:rsidRDefault="00C14E0D" w:rsidP="00716489">
            <w:pPr>
              <w:tabs>
                <w:tab w:val="center" w:pos="6840"/>
                <w:tab w:val="right" w:pos="8640"/>
              </w:tabs>
              <w:spacing w:after="0" w:line="240" w:lineRule="auto"/>
              <w:ind w:left="440"/>
              <w:rPr>
                <w:rFonts w:ascii="Cordia New" w:eastAsia="Times New Roman" w:hAnsi="Cordia New"/>
                <w:sz w:val="12"/>
                <w:szCs w:val="12"/>
              </w:rPr>
            </w:pPr>
          </w:p>
        </w:tc>
        <w:tc>
          <w:tcPr>
            <w:tcW w:w="1583" w:type="dxa"/>
            <w:vAlign w:val="bottom"/>
          </w:tcPr>
          <w:p w14:paraId="6DB11DDC"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3ED37416"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0EDD5D6E" w14:textId="77777777" w:rsidTr="00716489">
        <w:tc>
          <w:tcPr>
            <w:tcW w:w="6390" w:type="dxa"/>
            <w:vAlign w:val="bottom"/>
            <w:hideMark/>
          </w:tcPr>
          <w:p w14:paraId="534075E5" w14:textId="77777777" w:rsidR="00C14E0D" w:rsidRPr="00690182" w:rsidRDefault="00C14E0D" w:rsidP="00716489">
            <w:pPr>
              <w:spacing w:after="0" w:line="240" w:lineRule="auto"/>
              <w:ind w:left="440"/>
              <w:rPr>
                <w:rFonts w:ascii="Cordia New" w:eastAsia="Times New Roman" w:hAnsi="Cordia New"/>
                <w:sz w:val="28"/>
              </w:rPr>
            </w:pPr>
            <w:r w:rsidRPr="00690182">
              <w:rPr>
                <w:rFonts w:ascii="Cordia New" w:eastAsia="Times New Roman" w:hAnsi="Cordia New"/>
                <w:sz w:val="28"/>
              </w:rPr>
              <w:t>Basic earnings (loss) per share</w:t>
            </w:r>
          </w:p>
        </w:tc>
        <w:tc>
          <w:tcPr>
            <w:tcW w:w="1583" w:type="dxa"/>
            <w:vAlign w:val="bottom"/>
          </w:tcPr>
          <w:p w14:paraId="6AF7A7D5" w14:textId="142F852D" w:rsidR="00C14E0D" w:rsidRPr="00690182" w:rsidRDefault="00B56678"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r w:rsidR="00B41D75" w:rsidRPr="00690182">
              <w:rPr>
                <w:rFonts w:ascii="Cordia New" w:eastAsia="Times New Roman" w:hAnsi="Cordia New"/>
                <w:sz w:val="28"/>
                <w:lang w:val="en-GB"/>
              </w:rPr>
              <w:t>8</w:t>
            </w:r>
            <w:r w:rsidR="00D12A54" w:rsidRPr="00690182">
              <w:rPr>
                <w:rFonts w:ascii="Cordia New" w:eastAsia="Times New Roman" w:hAnsi="Cordia New"/>
                <w:sz w:val="28"/>
                <w:lang w:val="en-GB"/>
              </w:rPr>
              <w:t>3</w:t>
            </w:r>
            <w:r w:rsidRPr="00690182">
              <w:rPr>
                <w:rFonts w:ascii="Cordia New" w:eastAsia="Times New Roman" w:hAnsi="Cordia New"/>
                <w:sz w:val="28"/>
              </w:rPr>
              <w:t>)</w:t>
            </w:r>
          </w:p>
        </w:tc>
        <w:tc>
          <w:tcPr>
            <w:tcW w:w="1583" w:type="dxa"/>
            <w:vAlign w:val="bottom"/>
            <w:hideMark/>
          </w:tcPr>
          <w:p w14:paraId="39EE87D2" w14:textId="0DD43983" w:rsidR="00C14E0D" w:rsidRPr="00690182" w:rsidRDefault="00C14E0D"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w:t>
            </w:r>
            <w:r w:rsidR="00B41D75" w:rsidRPr="00690182">
              <w:rPr>
                <w:rFonts w:ascii="Cordia New" w:eastAsia="Times New Roman" w:hAnsi="Cordia New"/>
                <w:sz w:val="28"/>
                <w:lang w:val="en-GB"/>
              </w:rPr>
              <w:t>71</w:t>
            </w:r>
            <w:r w:rsidRPr="00690182">
              <w:rPr>
                <w:rFonts w:ascii="Cordia New" w:eastAsia="Times New Roman" w:hAnsi="Cordia New"/>
                <w:sz w:val="28"/>
              </w:rPr>
              <w:t>)</w:t>
            </w:r>
          </w:p>
        </w:tc>
      </w:tr>
      <w:tr w:rsidR="00C14E0D" w:rsidRPr="00716489" w14:paraId="3AA8FB1E" w14:textId="77777777" w:rsidTr="00716489">
        <w:tc>
          <w:tcPr>
            <w:tcW w:w="6390" w:type="dxa"/>
            <w:vAlign w:val="bottom"/>
          </w:tcPr>
          <w:p w14:paraId="5D560C24" w14:textId="77777777" w:rsidR="00C14E0D" w:rsidRPr="00716489" w:rsidRDefault="00C14E0D" w:rsidP="00716489">
            <w:pPr>
              <w:tabs>
                <w:tab w:val="center" w:pos="6840"/>
                <w:tab w:val="right" w:pos="8640"/>
              </w:tabs>
              <w:spacing w:after="0" w:line="240" w:lineRule="auto"/>
              <w:ind w:left="440"/>
              <w:rPr>
                <w:rFonts w:ascii="Cordia New" w:eastAsia="Times New Roman" w:hAnsi="Cordia New"/>
                <w:sz w:val="12"/>
                <w:szCs w:val="12"/>
              </w:rPr>
            </w:pPr>
          </w:p>
        </w:tc>
        <w:tc>
          <w:tcPr>
            <w:tcW w:w="1583" w:type="dxa"/>
            <w:vAlign w:val="bottom"/>
          </w:tcPr>
          <w:p w14:paraId="491CB059"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6CA6160E"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5214D550" w14:textId="77777777" w:rsidTr="00716489">
        <w:tc>
          <w:tcPr>
            <w:tcW w:w="6390" w:type="dxa"/>
            <w:vAlign w:val="bottom"/>
            <w:hideMark/>
          </w:tcPr>
          <w:p w14:paraId="7FB67441" w14:textId="77777777" w:rsidR="00C14E0D" w:rsidRPr="00690182" w:rsidRDefault="00C14E0D" w:rsidP="00716489">
            <w:pPr>
              <w:spacing w:after="0" w:line="240" w:lineRule="auto"/>
              <w:ind w:left="440"/>
              <w:rPr>
                <w:rFonts w:ascii="Cordia New" w:eastAsia="Times New Roman" w:hAnsi="Cordia New"/>
                <w:sz w:val="28"/>
              </w:rPr>
            </w:pPr>
            <w:r w:rsidRPr="00690182">
              <w:rPr>
                <w:rFonts w:ascii="Cordia New" w:eastAsia="Times New Roman" w:hAnsi="Cordia New"/>
                <w:sz w:val="28"/>
              </w:rPr>
              <w:t>Diluted earnings (loss) per share</w:t>
            </w:r>
          </w:p>
        </w:tc>
        <w:tc>
          <w:tcPr>
            <w:tcW w:w="1583" w:type="dxa"/>
            <w:vAlign w:val="bottom"/>
          </w:tcPr>
          <w:p w14:paraId="1596D0F6" w14:textId="7F7CD38F" w:rsidR="00C14E0D" w:rsidRPr="00690182" w:rsidRDefault="006472C9"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2</w:t>
            </w:r>
            <w:r w:rsidRPr="00690182">
              <w:rPr>
                <w:rFonts w:ascii="Cordia New" w:eastAsia="Times New Roman" w:hAnsi="Cordia New"/>
                <w:sz w:val="28"/>
              </w:rPr>
              <w:t>.</w:t>
            </w:r>
            <w:r w:rsidR="00B41D75" w:rsidRPr="00690182">
              <w:rPr>
                <w:rFonts w:ascii="Cordia New" w:eastAsia="Times New Roman" w:hAnsi="Cordia New"/>
                <w:sz w:val="28"/>
                <w:lang w:val="en-GB"/>
              </w:rPr>
              <w:t>8</w:t>
            </w:r>
            <w:r w:rsidR="00D12A54" w:rsidRPr="00690182">
              <w:rPr>
                <w:rFonts w:ascii="Cordia New" w:eastAsia="Times New Roman" w:hAnsi="Cordia New"/>
                <w:sz w:val="28"/>
                <w:lang w:val="en-GB"/>
              </w:rPr>
              <w:t>0</w:t>
            </w:r>
            <w:r w:rsidR="00B56678" w:rsidRPr="00690182">
              <w:rPr>
                <w:rFonts w:ascii="Cordia New" w:eastAsia="Times New Roman" w:hAnsi="Cordia New"/>
                <w:sz w:val="28"/>
              </w:rPr>
              <w:t>)</w:t>
            </w:r>
          </w:p>
        </w:tc>
        <w:tc>
          <w:tcPr>
            <w:tcW w:w="1583" w:type="dxa"/>
            <w:vAlign w:val="bottom"/>
            <w:hideMark/>
          </w:tcPr>
          <w:p w14:paraId="55DB1DD8" w14:textId="54A32E84" w:rsidR="00C14E0D" w:rsidRPr="00690182" w:rsidRDefault="00C14E0D"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rPr>
              <w:t>(</w:t>
            </w:r>
            <w:r w:rsidR="00B41D75" w:rsidRPr="00690182">
              <w:rPr>
                <w:rFonts w:ascii="Cordia New" w:eastAsia="Times New Roman" w:hAnsi="Cordia New"/>
                <w:sz w:val="28"/>
                <w:lang w:val="en-GB"/>
              </w:rPr>
              <w:t>4</w:t>
            </w:r>
            <w:r w:rsidRPr="00690182">
              <w:rPr>
                <w:rFonts w:ascii="Cordia New" w:eastAsia="Times New Roman" w:hAnsi="Cordia New"/>
                <w:sz w:val="28"/>
              </w:rPr>
              <w:t>.</w:t>
            </w:r>
            <w:r w:rsidR="00B41D75" w:rsidRPr="00690182">
              <w:rPr>
                <w:rFonts w:ascii="Cordia New" w:eastAsia="Times New Roman" w:hAnsi="Cordia New"/>
                <w:sz w:val="28"/>
                <w:lang w:val="en-GB"/>
              </w:rPr>
              <w:t>71</w:t>
            </w:r>
            <w:r w:rsidRPr="00690182">
              <w:rPr>
                <w:rFonts w:ascii="Cordia New" w:eastAsia="Times New Roman" w:hAnsi="Cordia New"/>
                <w:sz w:val="28"/>
              </w:rPr>
              <w:t>)</w:t>
            </w:r>
          </w:p>
        </w:tc>
      </w:tr>
    </w:tbl>
    <w:p w14:paraId="633917B5" w14:textId="77777777" w:rsidR="00C721A4" w:rsidRPr="00690182" w:rsidRDefault="00C721A4" w:rsidP="00690182">
      <w:pPr>
        <w:spacing w:after="0" w:line="240" w:lineRule="auto"/>
        <w:ind w:left="547" w:hanging="540"/>
        <w:jc w:val="both"/>
        <w:rPr>
          <w:rFonts w:ascii="Cordia New" w:eastAsia="Times New Roman" w:hAnsi="Cordia New"/>
          <w:sz w:val="28"/>
        </w:rPr>
      </w:pPr>
    </w:p>
    <w:tbl>
      <w:tblPr>
        <w:tblW w:w="9531" w:type="dxa"/>
        <w:tblLayout w:type="fixed"/>
        <w:tblLook w:val="04A0" w:firstRow="1" w:lastRow="0" w:firstColumn="1" w:lastColumn="0" w:noHBand="0" w:noVBand="1"/>
      </w:tblPr>
      <w:tblGrid>
        <w:gridCol w:w="6365"/>
        <w:gridCol w:w="1583"/>
        <w:gridCol w:w="1583"/>
      </w:tblGrid>
      <w:tr w:rsidR="008B02DC" w:rsidRPr="00690182" w14:paraId="0DE2B72A" w14:textId="77777777" w:rsidTr="00716489">
        <w:tc>
          <w:tcPr>
            <w:tcW w:w="6365" w:type="dxa"/>
            <w:vAlign w:val="bottom"/>
          </w:tcPr>
          <w:p w14:paraId="204F6049" w14:textId="77777777" w:rsidR="00C721A4" w:rsidRPr="00690182" w:rsidRDefault="00C721A4" w:rsidP="00716489">
            <w:pPr>
              <w:tabs>
                <w:tab w:val="center" w:pos="6840"/>
                <w:tab w:val="right" w:pos="8640"/>
              </w:tabs>
              <w:spacing w:after="0" w:line="240" w:lineRule="auto"/>
              <w:ind w:left="440"/>
              <w:rPr>
                <w:rFonts w:ascii="Cordia New" w:eastAsia="Times New Roman" w:hAnsi="Cordia New"/>
                <w:sz w:val="28"/>
              </w:rPr>
            </w:pPr>
          </w:p>
        </w:tc>
        <w:tc>
          <w:tcPr>
            <w:tcW w:w="3166" w:type="dxa"/>
            <w:gridSpan w:val="2"/>
            <w:vAlign w:val="bottom"/>
            <w:hideMark/>
          </w:tcPr>
          <w:p w14:paraId="202D88B8" w14:textId="77777777"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Separate financial statements</w:t>
            </w:r>
          </w:p>
        </w:tc>
      </w:tr>
      <w:tr w:rsidR="008B02DC" w:rsidRPr="00690182" w14:paraId="3E8DAB21" w14:textId="77777777" w:rsidTr="00716489">
        <w:tc>
          <w:tcPr>
            <w:tcW w:w="6365" w:type="dxa"/>
            <w:vAlign w:val="bottom"/>
          </w:tcPr>
          <w:p w14:paraId="4D998233" w14:textId="77777777" w:rsidR="00C721A4" w:rsidRPr="00690182" w:rsidRDefault="00C721A4" w:rsidP="00716489">
            <w:pPr>
              <w:tabs>
                <w:tab w:val="center" w:pos="6840"/>
                <w:tab w:val="right" w:pos="8640"/>
              </w:tabs>
              <w:spacing w:after="0" w:line="240" w:lineRule="auto"/>
              <w:ind w:left="440"/>
              <w:rPr>
                <w:rFonts w:ascii="Cordia New" w:eastAsia="Times New Roman" w:hAnsi="Cordia New"/>
                <w:sz w:val="28"/>
              </w:rPr>
            </w:pPr>
          </w:p>
        </w:tc>
        <w:tc>
          <w:tcPr>
            <w:tcW w:w="3166" w:type="dxa"/>
            <w:gridSpan w:val="2"/>
            <w:vAlign w:val="bottom"/>
            <w:hideMark/>
          </w:tcPr>
          <w:p w14:paraId="1524C45C" w14:textId="23A18B4A" w:rsidR="00C721A4" w:rsidRPr="00690182" w:rsidRDefault="00C721A4" w:rsidP="00690182">
            <w:pPr>
              <w:pBdr>
                <w:bottom w:val="single" w:sz="4" w:space="1" w:color="auto"/>
              </w:pBdr>
              <w:spacing w:after="0" w:line="240" w:lineRule="auto"/>
              <w:ind w:right="-72"/>
              <w:jc w:val="center"/>
              <w:rPr>
                <w:rFonts w:ascii="Cordia New" w:eastAsia="Times New Roman" w:hAnsi="Cordia New"/>
                <w:b/>
                <w:bCs/>
                <w:sz w:val="28"/>
              </w:rPr>
            </w:pPr>
            <w:r w:rsidRPr="00690182">
              <w:rPr>
                <w:rFonts w:ascii="Cordia New" w:eastAsia="Times New Roman" w:hAnsi="Cordia New"/>
                <w:b/>
                <w:bCs/>
                <w:sz w:val="28"/>
              </w:rPr>
              <w:t xml:space="preserve">For the year ended </w:t>
            </w:r>
            <w:r w:rsidR="00B41D75" w:rsidRPr="00690182">
              <w:rPr>
                <w:rFonts w:ascii="Cordia New" w:eastAsia="Times New Roman" w:hAnsi="Cordia New"/>
                <w:b/>
                <w:bCs/>
                <w:sz w:val="28"/>
                <w:lang w:val="en-GB"/>
              </w:rPr>
              <w:t>31</w:t>
            </w:r>
            <w:r w:rsidRPr="00690182">
              <w:rPr>
                <w:rFonts w:ascii="Cordia New" w:eastAsia="Times New Roman" w:hAnsi="Cordia New"/>
                <w:b/>
                <w:bCs/>
                <w:sz w:val="28"/>
              </w:rPr>
              <w:t xml:space="preserve"> December</w:t>
            </w:r>
          </w:p>
        </w:tc>
      </w:tr>
      <w:tr w:rsidR="008B02DC" w:rsidRPr="00690182" w14:paraId="558D7D0F" w14:textId="77777777" w:rsidTr="00716489">
        <w:tc>
          <w:tcPr>
            <w:tcW w:w="6365" w:type="dxa"/>
            <w:vAlign w:val="bottom"/>
          </w:tcPr>
          <w:p w14:paraId="5BEAE32F" w14:textId="77777777" w:rsidR="00C721A4" w:rsidRPr="00690182" w:rsidRDefault="00C721A4" w:rsidP="00716489">
            <w:pPr>
              <w:tabs>
                <w:tab w:val="center" w:pos="6840"/>
                <w:tab w:val="right" w:pos="8640"/>
              </w:tabs>
              <w:spacing w:after="0" w:line="240" w:lineRule="auto"/>
              <w:ind w:left="440"/>
              <w:rPr>
                <w:rFonts w:ascii="Cordia New" w:eastAsia="Times New Roman" w:hAnsi="Cordia New"/>
                <w:sz w:val="28"/>
              </w:rPr>
            </w:pPr>
          </w:p>
        </w:tc>
        <w:tc>
          <w:tcPr>
            <w:tcW w:w="1583" w:type="dxa"/>
            <w:vAlign w:val="bottom"/>
            <w:hideMark/>
          </w:tcPr>
          <w:p w14:paraId="5D1A65E1" w14:textId="1B5487D2"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583" w:type="dxa"/>
            <w:vAlign w:val="bottom"/>
            <w:hideMark/>
          </w:tcPr>
          <w:p w14:paraId="58C3407A" w14:textId="7E8ED795" w:rsidR="00C721A4" w:rsidRPr="00690182" w:rsidRDefault="00B41D75" w:rsidP="00690182">
            <w:pP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8B02DC" w:rsidRPr="00690182" w14:paraId="586DF6A4" w14:textId="77777777" w:rsidTr="00716489">
        <w:tc>
          <w:tcPr>
            <w:tcW w:w="6365" w:type="dxa"/>
            <w:vAlign w:val="bottom"/>
          </w:tcPr>
          <w:p w14:paraId="30038224" w14:textId="77777777" w:rsidR="00C721A4" w:rsidRPr="00690182" w:rsidRDefault="00C721A4" w:rsidP="00716489">
            <w:pPr>
              <w:tabs>
                <w:tab w:val="center" w:pos="6840"/>
                <w:tab w:val="right" w:pos="8640"/>
              </w:tabs>
              <w:spacing w:after="0" w:line="240" w:lineRule="auto"/>
              <w:ind w:left="440"/>
              <w:rPr>
                <w:rFonts w:ascii="Cordia New" w:eastAsia="Times New Roman" w:hAnsi="Cordia New"/>
                <w:sz w:val="28"/>
              </w:rPr>
            </w:pPr>
          </w:p>
        </w:tc>
        <w:tc>
          <w:tcPr>
            <w:tcW w:w="1583" w:type="dxa"/>
            <w:vAlign w:val="bottom"/>
            <w:hideMark/>
          </w:tcPr>
          <w:p w14:paraId="11A462D1"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c>
          <w:tcPr>
            <w:tcW w:w="1583" w:type="dxa"/>
            <w:vAlign w:val="bottom"/>
            <w:hideMark/>
          </w:tcPr>
          <w:p w14:paraId="6A6FA731" w14:textId="77777777" w:rsidR="00C721A4" w:rsidRPr="00690182" w:rsidRDefault="00C721A4"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w:t>
            </w:r>
          </w:p>
        </w:tc>
      </w:tr>
      <w:tr w:rsidR="008B02DC" w:rsidRPr="00716489" w14:paraId="484F59A1" w14:textId="77777777" w:rsidTr="00716489">
        <w:tc>
          <w:tcPr>
            <w:tcW w:w="6365" w:type="dxa"/>
            <w:vAlign w:val="bottom"/>
          </w:tcPr>
          <w:p w14:paraId="0D9BC461" w14:textId="77777777" w:rsidR="00C721A4" w:rsidRPr="00716489" w:rsidRDefault="00C721A4" w:rsidP="00716489">
            <w:pPr>
              <w:tabs>
                <w:tab w:val="center" w:pos="6840"/>
                <w:tab w:val="right" w:pos="8640"/>
              </w:tabs>
              <w:spacing w:after="0" w:line="240" w:lineRule="auto"/>
              <w:ind w:left="440"/>
              <w:rPr>
                <w:rFonts w:ascii="Cordia New" w:eastAsia="Times New Roman" w:hAnsi="Cordia New"/>
                <w:sz w:val="12"/>
                <w:szCs w:val="12"/>
              </w:rPr>
            </w:pPr>
          </w:p>
        </w:tc>
        <w:tc>
          <w:tcPr>
            <w:tcW w:w="1583" w:type="dxa"/>
            <w:vAlign w:val="bottom"/>
          </w:tcPr>
          <w:p w14:paraId="2BC965B3" w14:textId="77777777" w:rsidR="00C721A4" w:rsidRPr="00716489" w:rsidRDefault="00C721A4"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684F6129" w14:textId="77777777" w:rsidR="00C721A4" w:rsidRPr="00716489" w:rsidRDefault="00C721A4"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543C6369" w14:textId="77777777" w:rsidTr="00716489">
        <w:tc>
          <w:tcPr>
            <w:tcW w:w="6365" w:type="dxa"/>
            <w:vAlign w:val="bottom"/>
            <w:hideMark/>
          </w:tcPr>
          <w:p w14:paraId="272E595F" w14:textId="77777777" w:rsidR="00C14E0D" w:rsidRPr="00690182" w:rsidRDefault="00C14E0D" w:rsidP="00716489">
            <w:pPr>
              <w:spacing w:after="0" w:line="240" w:lineRule="auto"/>
              <w:ind w:left="440"/>
              <w:rPr>
                <w:rFonts w:ascii="Cordia New" w:eastAsia="Times New Roman" w:hAnsi="Cordia New"/>
                <w:sz w:val="28"/>
              </w:rPr>
            </w:pPr>
            <w:r w:rsidRPr="00690182">
              <w:rPr>
                <w:rFonts w:ascii="Cordia New" w:eastAsia="Times New Roman" w:hAnsi="Cordia New"/>
                <w:sz w:val="28"/>
              </w:rPr>
              <w:t xml:space="preserve">Profit for the year attributable to ordinary shareholders </w:t>
            </w:r>
          </w:p>
        </w:tc>
        <w:tc>
          <w:tcPr>
            <w:tcW w:w="1583" w:type="dxa"/>
            <w:vAlign w:val="bottom"/>
          </w:tcPr>
          <w:p w14:paraId="382749DC" w14:textId="45C5B7C6"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w:t>
            </w:r>
            <w:r w:rsidR="0085409D" w:rsidRPr="00690182">
              <w:rPr>
                <w:rFonts w:ascii="Cordia New" w:eastAsia="Times New Roman" w:hAnsi="Cordia New"/>
                <w:sz w:val="28"/>
              </w:rPr>
              <w:t>,</w:t>
            </w:r>
            <w:r w:rsidRPr="00690182">
              <w:rPr>
                <w:rFonts w:ascii="Cordia New" w:eastAsia="Times New Roman" w:hAnsi="Cordia New"/>
                <w:sz w:val="28"/>
                <w:lang w:val="en-GB"/>
              </w:rPr>
              <w:t>702</w:t>
            </w:r>
            <w:r w:rsidR="0085409D" w:rsidRPr="00690182">
              <w:rPr>
                <w:rFonts w:ascii="Cordia New" w:eastAsia="Times New Roman" w:hAnsi="Cordia New"/>
                <w:sz w:val="28"/>
              </w:rPr>
              <w:t>,</w:t>
            </w:r>
            <w:r w:rsidRPr="00690182">
              <w:rPr>
                <w:rFonts w:ascii="Cordia New" w:eastAsia="Times New Roman" w:hAnsi="Cordia New"/>
                <w:sz w:val="28"/>
                <w:lang w:val="en-GB"/>
              </w:rPr>
              <w:t>035</w:t>
            </w:r>
            <w:r w:rsidR="0085409D" w:rsidRPr="00690182">
              <w:rPr>
                <w:rFonts w:ascii="Cordia New" w:eastAsia="Times New Roman" w:hAnsi="Cordia New"/>
                <w:sz w:val="28"/>
              </w:rPr>
              <w:t>,</w:t>
            </w:r>
            <w:r w:rsidRPr="00690182">
              <w:rPr>
                <w:rFonts w:ascii="Cordia New" w:eastAsia="Times New Roman" w:hAnsi="Cordia New"/>
                <w:sz w:val="28"/>
                <w:lang w:val="en-GB"/>
              </w:rPr>
              <w:t>945</w:t>
            </w:r>
          </w:p>
        </w:tc>
        <w:tc>
          <w:tcPr>
            <w:tcW w:w="1583" w:type="dxa"/>
            <w:vAlign w:val="bottom"/>
            <w:hideMark/>
          </w:tcPr>
          <w:p w14:paraId="5649472D" w14:textId="5AAAFE1A"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C14E0D" w:rsidRPr="00690182">
              <w:rPr>
                <w:rFonts w:ascii="Cordia New" w:eastAsia="Times New Roman" w:hAnsi="Cordia New"/>
                <w:sz w:val="28"/>
              </w:rPr>
              <w:t>,</w:t>
            </w:r>
            <w:r w:rsidRPr="00690182">
              <w:rPr>
                <w:rFonts w:ascii="Cordia New" w:eastAsia="Times New Roman" w:hAnsi="Cordia New"/>
                <w:sz w:val="28"/>
                <w:lang w:val="en-GB"/>
              </w:rPr>
              <w:t>549</w:t>
            </w:r>
            <w:r w:rsidR="00C14E0D" w:rsidRPr="00690182">
              <w:rPr>
                <w:rFonts w:ascii="Cordia New" w:eastAsia="Times New Roman" w:hAnsi="Cordia New"/>
                <w:sz w:val="28"/>
              </w:rPr>
              <w:t>,</w:t>
            </w:r>
            <w:r w:rsidRPr="00690182">
              <w:rPr>
                <w:rFonts w:ascii="Cordia New" w:eastAsia="Times New Roman" w:hAnsi="Cordia New"/>
                <w:sz w:val="28"/>
                <w:lang w:val="en-GB"/>
              </w:rPr>
              <w:t>719</w:t>
            </w:r>
            <w:r w:rsidR="00C14E0D" w:rsidRPr="00690182">
              <w:rPr>
                <w:rFonts w:ascii="Cordia New" w:eastAsia="Times New Roman" w:hAnsi="Cordia New"/>
                <w:sz w:val="28"/>
              </w:rPr>
              <w:t>,</w:t>
            </w:r>
            <w:r w:rsidRPr="00690182">
              <w:rPr>
                <w:rFonts w:ascii="Cordia New" w:eastAsia="Times New Roman" w:hAnsi="Cordia New"/>
                <w:sz w:val="28"/>
                <w:lang w:val="en-GB"/>
              </w:rPr>
              <w:t>562</w:t>
            </w:r>
          </w:p>
        </w:tc>
      </w:tr>
      <w:tr w:rsidR="00C14E0D" w:rsidRPr="00690182" w14:paraId="707C5701" w14:textId="77777777" w:rsidTr="00716489">
        <w:tc>
          <w:tcPr>
            <w:tcW w:w="6365" w:type="dxa"/>
            <w:vAlign w:val="bottom"/>
            <w:hideMark/>
          </w:tcPr>
          <w:p w14:paraId="25EDD12A" w14:textId="77777777" w:rsidR="00C14E0D" w:rsidRPr="00690182" w:rsidRDefault="00C14E0D" w:rsidP="00716489">
            <w:pPr>
              <w:spacing w:after="0" w:line="240" w:lineRule="auto"/>
              <w:ind w:left="440"/>
              <w:rPr>
                <w:rFonts w:ascii="Cordia New" w:eastAsia="Times New Roman" w:hAnsi="Cordia New"/>
                <w:sz w:val="28"/>
                <w:lang w:val="en-GB"/>
              </w:rPr>
            </w:pPr>
            <w:r w:rsidRPr="00690182">
              <w:rPr>
                <w:rFonts w:ascii="Cordia New" w:eastAsia="Times New Roman" w:hAnsi="Cordia New"/>
                <w:sz w:val="28"/>
                <w:lang w:val="en-GB"/>
              </w:rPr>
              <w:t>Cumulative interest expenses on perpetual debentures (net of tax)</w:t>
            </w:r>
          </w:p>
        </w:tc>
        <w:tc>
          <w:tcPr>
            <w:tcW w:w="1583" w:type="dxa"/>
            <w:vAlign w:val="bottom"/>
          </w:tcPr>
          <w:p w14:paraId="2F7DF866" w14:textId="7C9F2AE9" w:rsidR="00C14E0D" w:rsidRPr="00690182" w:rsidRDefault="0085409D"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B41D75" w:rsidRPr="00690182">
              <w:rPr>
                <w:rFonts w:ascii="Cordia New" w:eastAsia="Times New Roman" w:hAnsi="Cordia New"/>
                <w:sz w:val="28"/>
                <w:lang w:val="en-GB"/>
              </w:rPr>
              <w:t>1</w:t>
            </w:r>
            <w:r w:rsidRPr="00690182">
              <w:rPr>
                <w:rFonts w:ascii="Cordia New" w:eastAsia="Times New Roman" w:hAnsi="Cordia New"/>
                <w:sz w:val="28"/>
                <w:lang w:val="en-GB"/>
              </w:rPr>
              <w:t>,</w:t>
            </w:r>
            <w:r w:rsidR="00B41D75" w:rsidRPr="00690182">
              <w:rPr>
                <w:rFonts w:ascii="Cordia New" w:eastAsia="Times New Roman" w:hAnsi="Cordia New"/>
                <w:sz w:val="28"/>
                <w:lang w:val="en-GB"/>
              </w:rPr>
              <w:t>545</w:t>
            </w:r>
            <w:r w:rsidRPr="00690182">
              <w:rPr>
                <w:rFonts w:ascii="Cordia New" w:eastAsia="Times New Roman" w:hAnsi="Cordia New"/>
                <w:sz w:val="28"/>
                <w:lang w:val="en-GB"/>
              </w:rPr>
              <w:t>,</w:t>
            </w:r>
            <w:r w:rsidR="00B41D75" w:rsidRPr="00690182">
              <w:rPr>
                <w:rFonts w:ascii="Cordia New" w:eastAsia="Times New Roman" w:hAnsi="Cordia New"/>
                <w:sz w:val="28"/>
                <w:lang w:val="en-GB"/>
              </w:rPr>
              <w:t>618</w:t>
            </w:r>
            <w:r w:rsidRPr="00690182">
              <w:rPr>
                <w:rFonts w:ascii="Cordia New" w:eastAsia="Times New Roman" w:hAnsi="Cordia New"/>
                <w:sz w:val="28"/>
                <w:lang w:val="en-GB"/>
              </w:rPr>
              <w:t>,</w:t>
            </w:r>
            <w:r w:rsidR="00B41D75" w:rsidRPr="00690182">
              <w:rPr>
                <w:rFonts w:ascii="Cordia New" w:eastAsia="Times New Roman" w:hAnsi="Cordia New"/>
                <w:sz w:val="28"/>
                <w:lang w:val="en-GB"/>
              </w:rPr>
              <w:t>428</w:t>
            </w:r>
            <w:r w:rsidRPr="00690182">
              <w:rPr>
                <w:rFonts w:ascii="Cordia New" w:eastAsia="Times New Roman" w:hAnsi="Cordia New"/>
                <w:sz w:val="28"/>
                <w:lang w:val="en-GB"/>
              </w:rPr>
              <w:t>)</w:t>
            </w:r>
          </w:p>
        </w:tc>
        <w:tc>
          <w:tcPr>
            <w:tcW w:w="1583" w:type="dxa"/>
            <w:vAlign w:val="bottom"/>
            <w:hideMark/>
          </w:tcPr>
          <w:p w14:paraId="0EAF271E" w14:textId="5CECAC14" w:rsidR="00C14E0D" w:rsidRPr="00690182" w:rsidRDefault="00C14E0D" w:rsidP="00690182">
            <w:pPr>
              <w:pBdr>
                <w:bottom w:val="single" w:sz="4" w:space="1" w:color="auto"/>
              </w:pBdr>
              <w:spacing w:after="0" w:line="240" w:lineRule="auto"/>
              <w:ind w:right="-72"/>
              <w:jc w:val="right"/>
              <w:rPr>
                <w:rFonts w:ascii="Cordia New" w:eastAsia="Times New Roman" w:hAnsi="Cordia New"/>
                <w:sz w:val="28"/>
                <w:lang w:val="en-GB"/>
              </w:rPr>
            </w:pPr>
            <w:r w:rsidRPr="00690182">
              <w:rPr>
                <w:rFonts w:ascii="Cordia New" w:eastAsia="Times New Roman" w:hAnsi="Cordia New"/>
                <w:sz w:val="28"/>
                <w:lang w:val="en-GB"/>
              </w:rPr>
              <w:t>(</w:t>
            </w:r>
            <w:r w:rsidR="00B41D75" w:rsidRPr="00690182">
              <w:rPr>
                <w:rFonts w:ascii="Cordia New" w:eastAsia="Times New Roman" w:hAnsi="Cordia New"/>
                <w:sz w:val="28"/>
                <w:lang w:val="en-GB"/>
              </w:rPr>
              <w:t>1</w:t>
            </w:r>
            <w:r w:rsidRPr="00690182">
              <w:rPr>
                <w:rFonts w:ascii="Cordia New" w:eastAsia="Times New Roman" w:hAnsi="Cordia New"/>
                <w:sz w:val="28"/>
                <w:lang w:val="en-GB"/>
              </w:rPr>
              <w:t>,</w:t>
            </w:r>
            <w:r w:rsidR="00B41D75" w:rsidRPr="00690182">
              <w:rPr>
                <w:rFonts w:ascii="Cordia New" w:eastAsia="Times New Roman" w:hAnsi="Cordia New"/>
                <w:sz w:val="28"/>
                <w:lang w:val="en-GB"/>
              </w:rPr>
              <w:t>460</w:t>
            </w:r>
            <w:r w:rsidRPr="00690182">
              <w:rPr>
                <w:rFonts w:ascii="Cordia New" w:eastAsia="Times New Roman" w:hAnsi="Cordia New"/>
                <w:sz w:val="28"/>
                <w:lang w:val="en-GB"/>
              </w:rPr>
              <w:t>,</w:t>
            </w:r>
            <w:r w:rsidR="00B41D75" w:rsidRPr="00690182">
              <w:rPr>
                <w:rFonts w:ascii="Cordia New" w:eastAsia="Times New Roman" w:hAnsi="Cordia New"/>
                <w:sz w:val="28"/>
                <w:lang w:val="en-GB"/>
              </w:rPr>
              <w:t>595</w:t>
            </w:r>
            <w:r w:rsidRPr="00690182">
              <w:rPr>
                <w:rFonts w:ascii="Cordia New" w:eastAsia="Times New Roman" w:hAnsi="Cordia New"/>
                <w:sz w:val="28"/>
                <w:lang w:val="en-GB"/>
              </w:rPr>
              <w:t>,</w:t>
            </w:r>
            <w:r w:rsidR="00B41D75" w:rsidRPr="00690182">
              <w:rPr>
                <w:rFonts w:ascii="Cordia New" w:eastAsia="Times New Roman" w:hAnsi="Cordia New"/>
                <w:sz w:val="28"/>
                <w:lang w:val="en-GB"/>
              </w:rPr>
              <w:t>046</w:t>
            </w:r>
            <w:r w:rsidRPr="00690182">
              <w:rPr>
                <w:rFonts w:ascii="Cordia New" w:eastAsia="Times New Roman" w:hAnsi="Cordia New"/>
                <w:sz w:val="28"/>
                <w:lang w:val="en-GB"/>
              </w:rPr>
              <w:t>)</w:t>
            </w:r>
          </w:p>
        </w:tc>
      </w:tr>
      <w:tr w:rsidR="00C14E0D" w:rsidRPr="00716489" w14:paraId="164FF179" w14:textId="77777777" w:rsidTr="00716489">
        <w:tc>
          <w:tcPr>
            <w:tcW w:w="6365" w:type="dxa"/>
            <w:vAlign w:val="bottom"/>
          </w:tcPr>
          <w:p w14:paraId="6D22A88A" w14:textId="77777777" w:rsidR="00C14E0D" w:rsidRPr="00716489" w:rsidRDefault="00C14E0D" w:rsidP="00716489">
            <w:pPr>
              <w:tabs>
                <w:tab w:val="center" w:pos="6840"/>
                <w:tab w:val="right" w:pos="8640"/>
              </w:tabs>
              <w:spacing w:after="0" w:line="240" w:lineRule="auto"/>
              <w:ind w:left="440"/>
              <w:rPr>
                <w:rFonts w:ascii="Cordia New" w:eastAsia="Times New Roman" w:hAnsi="Cordia New"/>
                <w:sz w:val="12"/>
                <w:szCs w:val="12"/>
                <w:cs/>
              </w:rPr>
            </w:pPr>
          </w:p>
        </w:tc>
        <w:tc>
          <w:tcPr>
            <w:tcW w:w="1583" w:type="dxa"/>
            <w:vAlign w:val="bottom"/>
          </w:tcPr>
          <w:p w14:paraId="65A8949E"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0F5A4D30"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5E0D340B" w14:textId="77777777" w:rsidTr="00716489">
        <w:tc>
          <w:tcPr>
            <w:tcW w:w="6365" w:type="dxa"/>
            <w:vAlign w:val="bottom"/>
            <w:hideMark/>
          </w:tcPr>
          <w:p w14:paraId="13EF69EE" w14:textId="77777777" w:rsidR="00C14E0D" w:rsidRPr="00690182" w:rsidRDefault="00C14E0D" w:rsidP="00716489">
            <w:pPr>
              <w:spacing w:after="0" w:line="240" w:lineRule="auto"/>
              <w:ind w:left="440"/>
              <w:rPr>
                <w:rFonts w:ascii="Cordia New" w:eastAsia="Times New Roman" w:hAnsi="Cordia New"/>
                <w:sz w:val="28"/>
              </w:rPr>
            </w:pPr>
            <w:r w:rsidRPr="00690182">
              <w:rPr>
                <w:rFonts w:ascii="Cordia New" w:eastAsia="Times New Roman" w:hAnsi="Cordia New"/>
                <w:sz w:val="28"/>
              </w:rPr>
              <w:t>Profit for the year used to determine diluted earnings per share</w:t>
            </w:r>
          </w:p>
        </w:tc>
        <w:tc>
          <w:tcPr>
            <w:tcW w:w="1583" w:type="dxa"/>
            <w:vAlign w:val="bottom"/>
          </w:tcPr>
          <w:p w14:paraId="62BF8110" w14:textId="4CB18B52"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3</w:t>
            </w:r>
            <w:r w:rsidR="0085409D" w:rsidRPr="00690182">
              <w:rPr>
                <w:rFonts w:ascii="Cordia New" w:eastAsia="Times New Roman" w:hAnsi="Cordia New"/>
                <w:sz w:val="28"/>
              </w:rPr>
              <w:t>,</w:t>
            </w:r>
            <w:r w:rsidRPr="00690182">
              <w:rPr>
                <w:rFonts w:ascii="Cordia New" w:eastAsia="Times New Roman" w:hAnsi="Cordia New"/>
                <w:sz w:val="28"/>
                <w:lang w:val="en-GB"/>
              </w:rPr>
              <w:t>156</w:t>
            </w:r>
            <w:r w:rsidR="0085409D" w:rsidRPr="00690182">
              <w:rPr>
                <w:rFonts w:ascii="Cordia New" w:eastAsia="Times New Roman" w:hAnsi="Cordia New"/>
                <w:sz w:val="28"/>
              </w:rPr>
              <w:t>,</w:t>
            </w:r>
            <w:r w:rsidRPr="00690182">
              <w:rPr>
                <w:rFonts w:ascii="Cordia New" w:eastAsia="Times New Roman" w:hAnsi="Cordia New"/>
                <w:sz w:val="28"/>
                <w:lang w:val="en-GB"/>
              </w:rPr>
              <w:t>417</w:t>
            </w:r>
            <w:r w:rsidR="0085409D" w:rsidRPr="00690182">
              <w:rPr>
                <w:rFonts w:ascii="Cordia New" w:eastAsia="Times New Roman" w:hAnsi="Cordia New"/>
                <w:sz w:val="28"/>
              </w:rPr>
              <w:t>,</w:t>
            </w:r>
            <w:r w:rsidRPr="00690182">
              <w:rPr>
                <w:rFonts w:ascii="Cordia New" w:eastAsia="Times New Roman" w:hAnsi="Cordia New"/>
                <w:sz w:val="28"/>
                <w:lang w:val="en-GB"/>
              </w:rPr>
              <w:t>517</w:t>
            </w:r>
          </w:p>
        </w:tc>
        <w:tc>
          <w:tcPr>
            <w:tcW w:w="1583" w:type="dxa"/>
            <w:vAlign w:val="bottom"/>
            <w:hideMark/>
          </w:tcPr>
          <w:p w14:paraId="67C72617" w14:textId="4F50790C"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89</w:t>
            </w:r>
            <w:r w:rsidR="00C14E0D" w:rsidRPr="00690182">
              <w:rPr>
                <w:rFonts w:ascii="Cordia New" w:eastAsia="Times New Roman" w:hAnsi="Cordia New"/>
                <w:sz w:val="28"/>
              </w:rPr>
              <w:t>,</w:t>
            </w:r>
            <w:r w:rsidRPr="00690182">
              <w:rPr>
                <w:rFonts w:ascii="Cordia New" w:eastAsia="Times New Roman" w:hAnsi="Cordia New"/>
                <w:sz w:val="28"/>
                <w:lang w:val="en-GB"/>
              </w:rPr>
              <w:t>124</w:t>
            </w:r>
            <w:r w:rsidR="00C14E0D" w:rsidRPr="00690182">
              <w:rPr>
                <w:rFonts w:ascii="Cordia New" w:eastAsia="Times New Roman" w:hAnsi="Cordia New"/>
                <w:sz w:val="28"/>
              </w:rPr>
              <w:t>,</w:t>
            </w:r>
            <w:r w:rsidRPr="00690182">
              <w:rPr>
                <w:rFonts w:ascii="Cordia New" w:eastAsia="Times New Roman" w:hAnsi="Cordia New"/>
                <w:sz w:val="28"/>
                <w:lang w:val="en-GB"/>
              </w:rPr>
              <w:t>516</w:t>
            </w:r>
          </w:p>
        </w:tc>
      </w:tr>
      <w:tr w:rsidR="00C14E0D" w:rsidRPr="00716489" w14:paraId="2C930DE6" w14:textId="77777777" w:rsidTr="00716489">
        <w:tc>
          <w:tcPr>
            <w:tcW w:w="6365" w:type="dxa"/>
            <w:vAlign w:val="bottom"/>
          </w:tcPr>
          <w:p w14:paraId="3B927538" w14:textId="77777777" w:rsidR="00C14E0D" w:rsidRPr="00716489" w:rsidRDefault="00C14E0D" w:rsidP="00716489">
            <w:pPr>
              <w:tabs>
                <w:tab w:val="center" w:pos="6840"/>
                <w:tab w:val="right" w:pos="8640"/>
              </w:tabs>
              <w:spacing w:after="0" w:line="240" w:lineRule="auto"/>
              <w:ind w:left="440"/>
              <w:rPr>
                <w:rFonts w:ascii="Cordia New" w:eastAsia="Times New Roman" w:hAnsi="Cordia New"/>
                <w:sz w:val="12"/>
                <w:szCs w:val="12"/>
              </w:rPr>
            </w:pPr>
          </w:p>
        </w:tc>
        <w:tc>
          <w:tcPr>
            <w:tcW w:w="1583" w:type="dxa"/>
            <w:vAlign w:val="bottom"/>
          </w:tcPr>
          <w:p w14:paraId="7CA7BC68"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49F3E488"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2796F57E" w14:textId="77777777" w:rsidTr="00716489">
        <w:tc>
          <w:tcPr>
            <w:tcW w:w="6365" w:type="dxa"/>
            <w:vAlign w:val="bottom"/>
            <w:hideMark/>
          </w:tcPr>
          <w:p w14:paraId="2088F7E3" w14:textId="77777777" w:rsidR="00C14E0D" w:rsidRPr="00690182" w:rsidRDefault="00C14E0D" w:rsidP="00716489">
            <w:pPr>
              <w:tabs>
                <w:tab w:val="center" w:pos="6840"/>
                <w:tab w:val="right" w:pos="8640"/>
              </w:tabs>
              <w:spacing w:after="0" w:line="240" w:lineRule="auto"/>
              <w:ind w:left="440"/>
              <w:rPr>
                <w:rFonts w:ascii="Cordia New" w:eastAsia="Times New Roman" w:hAnsi="Cordia New"/>
                <w:sz w:val="28"/>
              </w:rPr>
            </w:pPr>
            <w:r w:rsidRPr="00690182">
              <w:rPr>
                <w:rFonts w:ascii="Cordia New" w:eastAsia="Times New Roman" w:hAnsi="Cordia New"/>
                <w:sz w:val="28"/>
              </w:rPr>
              <w:t>Basic earnings per share</w:t>
            </w:r>
          </w:p>
        </w:tc>
        <w:tc>
          <w:tcPr>
            <w:tcW w:w="1583" w:type="dxa"/>
            <w:vAlign w:val="bottom"/>
          </w:tcPr>
          <w:p w14:paraId="419A964F" w14:textId="60B7532C"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6C4A76" w:rsidRPr="00690182">
              <w:rPr>
                <w:rFonts w:ascii="Cordia New" w:eastAsia="Times New Roman" w:hAnsi="Cordia New"/>
                <w:sz w:val="28"/>
              </w:rPr>
              <w:t>.</w:t>
            </w:r>
            <w:r w:rsidRPr="00690182">
              <w:rPr>
                <w:rFonts w:ascii="Cordia New" w:eastAsia="Times New Roman" w:hAnsi="Cordia New"/>
                <w:sz w:val="28"/>
                <w:lang w:val="en-GB"/>
              </w:rPr>
              <w:t>61</w:t>
            </w:r>
          </w:p>
        </w:tc>
        <w:tc>
          <w:tcPr>
            <w:tcW w:w="1583" w:type="dxa"/>
            <w:vAlign w:val="bottom"/>
            <w:hideMark/>
          </w:tcPr>
          <w:p w14:paraId="62851C2E" w14:textId="1D347587"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C14E0D" w:rsidRPr="00690182">
              <w:rPr>
                <w:rFonts w:ascii="Cordia New" w:eastAsia="Times New Roman" w:hAnsi="Cordia New"/>
                <w:sz w:val="28"/>
              </w:rPr>
              <w:t>.</w:t>
            </w:r>
            <w:r w:rsidRPr="00690182">
              <w:rPr>
                <w:rFonts w:ascii="Cordia New" w:eastAsia="Times New Roman" w:hAnsi="Cordia New"/>
                <w:sz w:val="28"/>
                <w:lang w:val="en-GB"/>
              </w:rPr>
              <w:t>02</w:t>
            </w:r>
          </w:p>
        </w:tc>
      </w:tr>
      <w:tr w:rsidR="00C14E0D" w:rsidRPr="00716489" w14:paraId="42C35AD6" w14:textId="77777777" w:rsidTr="00716489">
        <w:tc>
          <w:tcPr>
            <w:tcW w:w="6365" w:type="dxa"/>
            <w:vAlign w:val="bottom"/>
          </w:tcPr>
          <w:p w14:paraId="6554A203" w14:textId="77777777" w:rsidR="00C14E0D" w:rsidRPr="00716489" w:rsidRDefault="00C14E0D" w:rsidP="00716489">
            <w:pPr>
              <w:tabs>
                <w:tab w:val="center" w:pos="6840"/>
                <w:tab w:val="right" w:pos="8640"/>
              </w:tabs>
              <w:spacing w:after="0" w:line="240" w:lineRule="auto"/>
              <w:ind w:left="440"/>
              <w:rPr>
                <w:rFonts w:ascii="Cordia New" w:eastAsia="Times New Roman" w:hAnsi="Cordia New"/>
                <w:sz w:val="12"/>
                <w:szCs w:val="12"/>
              </w:rPr>
            </w:pPr>
          </w:p>
        </w:tc>
        <w:tc>
          <w:tcPr>
            <w:tcW w:w="1583" w:type="dxa"/>
            <w:vAlign w:val="bottom"/>
          </w:tcPr>
          <w:p w14:paraId="7AD8329D"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c>
          <w:tcPr>
            <w:tcW w:w="1583" w:type="dxa"/>
            <w:vAlign w:val="bottom"/>
          </w:tcPr>
          <w:p w14:paraId="531AB5F5" w14:textId="77777777" w:rsidR="00C14E0D" w:rsidRPr="00716489" w:rsidRDefault="00C14E0D" w:rsidP="00690182">
            <w:pPr>
              <w:tabs>
                <w:tab w:val="center" w:pos="6840"/>
                <w:tab w:val="right" w:pos="8640"/>
              </w:tabs>
              <w:spacing w:after="0" w:line="240" w:lineRule="auto"/>
              <w:ind w:left="432"/>
              <w:rPr>
                <w:rFonts w:ascii="Cordia New" w:eastAsia="Times New Roman" w:hAnsi="Cordia New"/>
                <w:sz w:val="12"/>
                <w:szCs w:val="12"/>
              </w:rPr>
            </w:pPr>
          </w:p>
        </w:tc>
      </w:tr>
      <w:tr w:rsidR="00C14E0D" w:rsidRPr="00690182" w14:paraId="3A1CFC52" w14:textId="77777777" w:rsidTr="00716489">
        <w:tc>
          <w:tcPr>
            <w:tcW w:w="6365" w:type="dxa"/>
            <w:vAlign w:val="bottom"/>
            <w:hideMark/>
          </w:tcPr>
          <w:p w14:paraId="5B808D9F" w14:textId="77777777" w:rsidR="00C14E0D" w:rsidRPr="00690182" w:rsidRDefault="00C14E0D" w:rsidP="00716489">
            <w:pPr>
              <w:tabs>
                <w:tab w:val="center" w:pos="6840"/>
                <w:tab w:val="right" w:pos="8640"/>
              </w:tabs>
              <w:spacing w:after="0" w:line="240" w:lineRule="auto"/>
              <w:ind w:left="440"/>
              <w:rPr>
                <w:rFonts w:ascii="Cordia New" w:eastAsia="Times New Roman" w:hAnsi="Cordia New"/>
                <w:sz w:val="28"/>
              </w:rPr>
            </w:pPr>
            <w:r w:rsidRPr="00690182">
              <w:rPr>
                <w:rFonts w:ascii="Cordia New" w:eastAsia="Times New Roman" w:hAnsi="Cordia New"/>
                <w:sz w:val="28"/>
              </w:rPr>
              <w:t>Diluted earnings per share</w:t>
            </w:r>
          </w:p>
        </w:tc>
        <w:tc>
          <w:tcPr>
            <w:tcW w:w="1583" w:type="dxa"/>
            <w:vAlign w:val="bottom"/>
          </w:tcPr>
          <w:p w14:paraId="6DC5EA58" w14:textId="09CF219A"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6C4A76" w:rsidRPr="00690182">
              <w:rPr>
                <w:rFonts w:ascii="Cordia New" w:eastAsia="Times New Roman" w:hAnsi="Cordia New"/>
                <w:sz w:val="28"/>
              </w:rPr>
              <w:t>.</w:t>
            </w:r>
            <w:r w:rsidRPr="00690182">
              <w:rPr>
                <w:rFonts w:ascii="Cordia New" w:eastAsia="Times New Roman" w:hAnsi="Cordia New"/>
                <w:sz w:val="28"/>
                <w:lang w:val="en-GB"/>
              </w:rPr>
              <w:t>60</w:t>
            </w:r>
          </w:p>
        </w:tc>
        <w:tc>
          <w:tcPr>
            <w:tcW w:w="1583" w:type="dxa"/>
            <w:vAlign w:val="bottom"/>
            <w:hideMark/>
          </w:tcPr>
          <w:p w14:paraId="5CBC2D26" w14:textId="50FB64F3"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0</w:t>
            </w:r>
            <w:r w:rsidR="00C14E0D" w:rsidRPr="00690182">
              <w:rPr>
                <w:rFonts w:ascii="Cordia New" w:eastAsia="Times New Roman" w:hAnsi="Cordia New"/>
                <w:sz w:val="28"/>
              </w:rPr>
              <w:t>.</w:t>
            </w:r>
            <w:r w:rsidRPr="00690182">
              <w:rPr>
                <w:rFonts w:ascii="Cordia New" w:eastAsia="Times New Roman" w:hAnsi="Cordia New"/>
                <w:sz w:val="28"/>
                <w:lang w:val="en-GB"/>
              </w:rPr>
              <w:t>02</w:t>
            </w:r>
          </w:p>
        </w:tc>
      </w:tr>
    </w:tbl>
    <w:p w14:paraId="0508B6C0" w14:textId="77777777" w:rsidR="00C721A4" w:rsidRPr="00690182" w:rsidRDefault="00C721A4" w:rsidP="00690182">
      <w:pPr>
        <w:spacing w:after="0" w:line="240" w:lineRule="auto"/>
        <w:ind w:left="547"/>
        <w:rPr>
          <w:rFonts w:ascii="Cordia New" w:eastAsia="Times New Roman" w:hAnsi="Cordia New"/>
          <w:sz w:val="28"/>
        </w:rPr>
      </w:pPr>
    </w:p>
    <w:p w14:paraId="1E1B2E8F" w14:textId="77777777" w:rsidR="00716489" w:rsidRDefault="00716489">
      <w:pPr>
        <w:spacing w:after="0" w:line="240" w:lineRule="auto"/>
        <w:rPr>
          <w:rFonts w:ascii="Cordia New" w:eastAsia="Times New Roman" w:hAnsi="Cordia New"/>
          <w:b/>
          <w:bCs/>
          <w:sz w:val="28"/>
          <w:lang w:val="en-GB"/>
        </w:rPr>
      </w:pPr>
      <w:r>
        <w:rPr>
          <w:rFonts w:ascii="Cordia New" w:eastAsia="Times New Roman" w:hAnsi="Cordia New"/>
          <w:b/>
          <w:bCs/>
          <w:sz w:val="28"/>
          <w:lang w:val="en-GB"/>
        </w:rPr>
        <w:br w:type="page"/>
      </w:r>
    </w:p>
    <w:p w14:paraId="3A5798E0" w14:textId="3E45FD82" w:rsidR="00C721A4" w:rsidRPr="00690182" w:rsidRDefault="00B41D75" w:rsidP="00690182">
      <w:pPr>
        <w:spacing w:after="0" w:line="240" w:lineRule="auto"/>
        <w:ind w:left="547" w:hanging="547"/>
        <w:outlineLvl w:val="7"/>
        <w:rPr>
          <w:rFonts w:ascii="Cordia New" w:eastAsia="Times New Roman" w:hAnsi="Cordia New"/>
          <w:b/>
          <w:bCs/>
          <w:sz w:val="28"/>
        </w:rPr>
      </w:pPr>
      <w:r w:rsidRPr="00690182">
        <w:rPr>
          <w:rFonts w:ascii="Cordia New" w:eastAsia="Times New Roman" w:hAnsi="Cordia New"/>
          <w:b/>
          <w:bCs/>
          <w:sz w:val="28"/>
          <w:lang w:val="en-GB"/>
        </w:rPr>
        <w:t>38</w:t>
      </w:r>
      <w:r w:rsidR="00C721A4" w:rsidRPr="00690182">
        <w:rPr>
          <w:rFonts w:ascii="Cordia New" w:eastAsia="Times New Roman" w:hAnsi="Cordia New"/>
          <w:b/>
          <w:bCs/>
          <w:sz w:val="28"/>
        </w:rPr>
        <w:tab/>
        <w:t>Dividend</w:t>
      </w:r>
    </w:p>
    <w:p w14:paraId="4D909AE5" w14:textId="77777777" w:rsidR="00C721A4" w:rsidRPr="00716489" w:rsidRDefault="00C721A4" w:rsidP="00690182">
      <w:pPr>
        <w:spacing w:after="0" w:line="240" w:lineRule="auto"/>
        <w:ind w:left="547"/>
        <w:rPr>
          <w:rFonts w:ascii="Cordia New" w:eastAsia="Times New Roman" w:hAnsi="Cordia New"/>
          <w:sz w:val="20"/>
          <w:szCs w:val="20"/>
        </w:rPr>
      </w:pPr>
    </w:p>
    <w:p w14:paraId="2AA5837D" w14:textId="33AD9BEC" w:rsidR="00EB455C" w:rsidRPr="00690182" w:rsidRDefault="00EB455C" w:rsidP="00690182">
      <w:pPr>
        <w:spacing w:after="0" w:line="240" w:lineRule="auto"/>
        <w:ind w:left="547"/>
        <w:jc w:val="both"/>
        <w:rPr>
          <w:rFonts w:ascii="Cordia New" w:hAnsi="Cordia New"/>
          <w:sz w:val="28"/>
          <w:lang w:eastAsia="x-none"/>
        </w:rPr>
      </w:pPr>
      <w:r w:rsidRPr="00690182">
        <w:rPr>
          <w:rFonts w:ascii="Cordia New" w:hAnsi="Cordia New"/>
          <w:sz w:val="28"/>
          <w:lang w:eastAsia="x-none"/>
        </w:rPr>
        <w:t xml:space="preserve">At the Annual General Meeting of Shareholders of the Company held on </w:t>
      </w:r>
      <w:r w:rsidR="00B41D75" w:rsidRPr="00690182">
        <w:rPr>
          <w:rFonts w:ascii="Cordia New" w:hAnsi="Cordia New"/>
          <w:sz w:val="28"/>
          <w:lang w:val="en-GB" w:eastAsia="x-none"/>
        </w:rPr>
        <w:t>22</w:t>
      </w:r>
      <w:r w:rsidRPr="00690182">
        <w:rPr>
          <w:rFonts w:ascii="Cordia New" w:hAnsi="Cordia New"/>
          <w:sz w:val="28"/>
          <w:lang w:eastAsia="x-none"/>
        </w:rPr>
        <w:t xml:space="preserve"> April </w:t>
      </w:r>
      <w:r w:rsidR="00B41D75" w:rsidRPr="00690182">
        <w:rPr>
          <w:rFonts w:ascii="Cordia New" w:hAnsi="Cordia New"/>
          <w:sz w:val="28"/>
          <w:lang w:val="en-GB" w:eastAsia="x-none"/>
        </w:rPr>
        <w:t>2021</w:t>
      </w:r>
      <w:r w:rsidRPr="00690182">
        <w:rPr>
          <w:rFonts w:ascii="Cordia New" w:hAnsi="Cordia New"/>
          <w:sz w:val="28"/>
          <w:lang w:eastAsia="x-none"/>
        </w:rPr>
        <w:t xml:space="preserve">, the shareholders passed </w:t>
      </w:r>
      <w:r w:rsidRPr="00690182">
        <w:rPr>
          <w:rFonts w:ascii="Cordia New" w:hAnsi="Cordia New"/>
          <w:sz w:val="28"/>
          <w:cs/>
          <w:lang w:eastAsia="x-none"/>
        </w:rPr>
        <w:br/>
      </w:r>
      <w:r w:rsidRPr="00690182">
        <w:rPr>
          <w:rFonts w:ascii="Cordia New" w:hAnsi="Cordia New"/>
          <w:sz w:val="28"/>
          <w:lang w:eastAsia="x-none"/>
        </w:rPr>
        <w:t xml:space="preserve">a resolution to omit the dividend payment for the operating results of the year </w:t>
      </w:r>
      <w:r w:rsidR="00B41D75" w:rsidRPr="00690182">
        <w:rPr>
          <w:rFonts w:ascii="Cordia New" w:hAnsi="Cordia New"/>
          <w:sz w:val="28"/>
          <w:lang w:val="en-GB" w:eastAsia="x-none"/>
        </w:rPr>
        <w:t>2020</w:t>
      </w:r>
      <w:r w:rsidRPr="00690182">
        <w:rPr>
          <w:rFonts w:ascii="Cordia New" w:hAnsi="Cordia New"/>
          <w:sz w:val="28"/>
          <w:lang w:eastAsia="x-none"/>
        </w:rPr>
        <w:t>.</w:t>
      </w:r>
    </w:p>
    <w:p w14:paraId="3B0E321E" w14:textId="77777777" w:rsidR="00EB455C" w:rsidRPr="00716489" w:rsidRDefault="00EB455C" w:rsidP="00690182">
      <w:pPr>
        <w:spacing w:after="0" w:line="240" w:lineRule="auto"/>
        <w:ind w:left="547"/>
        <w:rPr>
          <w:rFonts w:ascii="Cordia New" w:eastAsia="Times New Roman" w:hAnsi="Cordia New"/>
          <w:sz w:val="20"/>
          <w:szCs w:val="20"/>
        </w:rPr>
      </w:pPr>
    </w:p>
    <w:p w14:paraId="3F933502" w14:textId="15758D13" w:rsidR="00330494" w:rsidRPr="00690182" w:rsidRDefault="00C721A4" w:rsidP="00690182">
      <w:pPr>
        <w:spacing w:after="0" w:line="240" w:lineRule="auto"/>
        <w:ind w:left="547"/>
        <w:jc w:val="both"/>
        <w:rPr>
          <w:rFonts w:ascii="Cordia New" w:hAnsi="Cordia New"/>
          <w:sz w:val="28"/>
          <w:lang w:eastAsia="x-none"/>
        </w:rPr>
      </w:pPr>
      <w:r w:rsidRPr="00690182">
        <w:rPr>
          <w:rFonts w:ascii="Cordia New" w:hAnsi="Cordia New"/>
          <w:sz w:val="28"/>
          <w:lang w:eastAsia="x-none"/>
        </w:rPr>
        <w:t xml:space="preserve">At the Annual General Meeting of Shareholders of the Company held on </w:t>
      </w:r>
      <w:r w:rsidR="00B41D75" w:rsidRPr="00690182">
        <w:rPr>
          <w:rFonts w:ascii="Cordia New" w:hAnsi="Cordia New"/>
          <w:sz w:val="28"/>
          <w:lang w:val="en-GB" w:eastAsia="x-none"/>
        </w:rPr>
        <w:t>19</w:t>
      </w:r>
      <w:r w:rsidRPr="00690182">
        <w:rPr>
          <w:rFonts w:ascii="Cordia New" w:hAnsi="Cordia New"/>
          <w:sz w:val="28"/>
          <w:lang w:eastAsia="x-none"/>
        </w:rPr>
        <w:t xml:space="preserve"> June </w:t>
      </w:r>
      <w:r w:rsidR="00B41D75" w:rsidRPr="00690182">
        <w:rPr>
          <w:rFonts w:ascii="Cordia New" w:hAnsi="Cordia New"/>
          <w:sz w:val="28"/>
          <w:lang w:val="en-GB" w:eastAsia="x-none"/>
        </w:rPr>
        <w:t>2020</w:t>
      </w:r>
      <w:r w:rsidRPr="00690182">
        <w:rPr>
          <w:rFonts w:ascii="Cordia New" w:hAnsi="Cordia New"/>
          <w:sz w:val="28"/>
          <w:lang w:eastAsia="x-none"/>
        </w:rPr>
        <w:t xml:space="preserve">, the shareholders passed </w:t>
      </w:r>
      <w:r w:rsidR="008F116F" w:rsidRPr="00690182">
        <w:rPr>
          <w:rFonts w:ascii="Cordia New" w:hAnsi="Cordia New"/>
          <w:sz w:val="28"/>
          <w:cs/>
          <w:lang w:eastAsia="x-none"/>
        </w:rPr>
        <w:br/>
      </w:r>
      <w:r w:rsidRPr="00690182">
        <w:rPr>
          <w:rFonts w:ascii="Cordia New" w:hAnsi="Cordia New"/>
          <w:sz w:val="28"/>
          <w:lang w:eastAsia="x-none"/>
        </w:rPr>
        <w:t>a resolution to omit the dividend</w:t>
      </w:r>
      <w:r w:rsidR="008352E2" w:rsidRPr="00690182">
        <w:rPr>
          <w:rFonts w:ascii="Cordia New" w:hAnsi="Cordia New"/>
          <w:sz w:val="28"/>
          <w:lang w:eastAsia="x-none"/>
        </w:rPr>
        <w:t xml:space="preserve"> payment</w:t>
      </w:r>
      <w:r w:rsidRPr="00690182">
        <w:rPr>
          <w:rFonts w:ascii="Cordia New" w:hAnsi="Cordia New"/>
          <w:sz w:val="28"/>
          <w:lang w:eastAsia="x-none"/>
        </w:rPr>
        <w:t xml:space="preserve"> for the operating results of the year </w:t>
      </w:r>
      <w:r w:rsidR="00B41D75" w:rsidRPr="00690182">
        <w:rPr>
          <w:rFonts w:ascii="Cordia New" w:hAnsi="Cordia New"/>
          <w:sz w:val="28"/>
          <w:lang w:val="en-GB" w:eastAsia="x-none"/>
        </w:rPr>
        <w:t>2019</w:t>
      </w:r>
      <w:r w:rsidRPr="00690182">
        <w:rPr>
          <w:rFonts w:ascii="Cordia New" w:hAnsi="Cordia New"/>
          <w:sz w:val="28"/>
          <w:lang w:eastAsia="x-none"/>
        </w:rPr>
        <w:t>.</w:t>
      </w:r>
    </w:p>
    <w:p w14:paraId="06C6E90B" w14:textId="77777777" w:rsidR="007D6061" w:rsidRPr="00716489" w:rsidRDefault="007D6061" w:rsidP="00690182">
      <w:pPr>
        <w:spacing w:after="0" w:line="240" w:lineRule="auto"/>
        <w:ind w:left="547"/>
        <w:jc w:val="both"/>
        <w:rPr>
          <w:rFonts w:ascii="Cordia New" w:hAnsi="Cordia New"/>
          <w:sz w:val="20"/>
          <w:szCs w:val="20"/>
          <w:lang w:eastAsia="x-none"/>
        </w:rPr>
      </w:pPr>
    </w:p>
    <w:p w14:paraId="662A704E" w14:textId="1546DC65" w:rsidR="00C721A4" w:rsidRPr="00690182" w:rsidRDefault="00B41D75" w:rsidP="00690182">
      <w:pPr>
        <w:spacing w:after="0" w:line="240" w:lineRule="auto"/>
        <w:ind w:left="540" w:hanging="540"/>
        <w:rPr>
          <w:rFonts w:ascii="Cordia New" w:eastAsia="Times New Roman" w:hAnsi="Cordia New"/>
          <w:b/>
          <w:bCs/>
          <w:sz w:val="28"/>
        </w:rPr>
      </w:pPr>
      <w:r w:rsidRPr="00690182">
        <w:rPr>
          <w:rFonts w:ascii="Cordia New" w:eastAsia="Times New Roman" w:hAnsi="Cordia New"/>
          <w:b/>
          <w:bCs/>
          <w:sz w:val="28"/>
          <w:lang w:val="en-GB"/>
        </w:rPr>
        <w:t>39</w:t>
      </w:r>
      <w:r w:rsidR="00C721A4" w:rsidRPr="00690182">
        <w:rPr>
          <w:rFonts w:ascii="Cordia New" w:eastAsia="Times New Roman" w:hAnsi="Cordia New"/>
          <w:b/>
          <w:bCs/>
          <w:sz w:val="28"/>
        </w:rPr>
        <w:tab/>
        <w:t>Perpetual debentures</w:t>
      </w:r>
    </w:p>
    <w:p w14:paraId="0523578D" w14:textId="77777777" w:rsidR="00C721A4" w:rsidRPr="00716489" w:rsidRDefault="00C721A4" w:rsidP="00690182">
      <w:pPr>
        <w:spacing w:after="0" w:line="240" w:lineRule="auto"/>
        <w:ind w:left="540"/>
        <w:jc w:val="thaiDistribute"/>
        <w:rPr>
          <w:rFonts w:ascii="Cordia New" w:eastAsia="Times New Roman" w:hAnsi="Cordia New"/>
          <w:sz w:val="20"/>
          <w:szCs w:val="20"/>
        </w:rPr>
      </w:pPr>
    </w:p>
    <w:p w14:paraId="6645D03D" w14:textId="6F01B1BC" w:rsidR="00CE1303" w:rsidRPr="00690182" w:rsidRDefault="00CE1303"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On </w:t>
      </w:r>
      <w:r w:rsidR="00B41D75" w:rsidRPr="00690182">
        <w:rPr>
          <w:rFonts w:ascii="Cordia New" w:eastAsia="Times New Roman" w:hAnsi="Cordia New"/>
          <w:sz w:val="28"/>
          <w:lang w:val="en-GB"/>
        </w:rPr>
        <w:t>9</w:t>
      </w:r>
      <w:r w:rsidRPr="00690182">
        <w:rPr>
          <w:rFonts w:ascii="Cordia New" w:eastAsia="Times New Roman" w:hAnsi="Cordia New"/>
          <w:sz w:val="28"/>
        </w:rPr>
        <w:t xml:space="preserve"> July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Company announced a tender offer in respect of its USD </w:t>
      </w:r>
      <w:r w:rsidR="00B41D75" w:rsidRPr="00690182">
        <w:rPr>
          <w:rFonts w:ascii="Cordia New" w:eastAsia="Times New Roman" w:hAnsi="Cordia New"/>
          <w:sz w:val="28"/>
          <w:lang w:val="en-GB"/>
        </w:rPr>
        <w:t>300</w:t>
      </w:r>
      <w:r w:rsidRPr="00690182">
        <w:rPr>
          <w:rFonts w:ascii="Cordia New" w:eastAsia="Times New Roman" w:hAnsi="Cordia New"/>
          <w:sz w:val="28"/>
        </w:rPr>
        <w:t xml:space="preserve"> million guaranteed senior perpetual debentures</w:t>
      </w:r>
      <w:r w:rsidRPr="00690182">
        <w:rPr>
          <w:rFonts w:ascii="Cordia New" w:eastAsia="Times New Roman" w:hAnsi="Cordia New"/>
          <w:sz w:val="28"/>
          <w:cs/>
        </w:rPr>
        <w:t xml:space="preserve"> </w:t>
      </w:r>
      <w:r w:rsidRPr="00690182">
        <w:rPr>
          <w:rFonts w:ascii="Cordia New" w:eastAsia="Times New Roman" w:hAnsi="Cordia New"/>
          <w:sz w:val="28"/>
          <w:lang w:val="en-GB"/>
        </w:rPr>
        <w:t xml:space="preserve">or equivalent to Baht </w:t>
      </w:r>
      <w:r w:rsidR="00B41D75" w:rsidRPr="00690182">
        <w:rPr>
          <w:rFonts w:ascii="Cordia New" w:eastAsia="Times New Roman" w:hAnsi="Cordia New"/>
          <w:sz w:val="28"/>
          <w:lang w:val="en-GB"/>
        </w:rPr>
        <w:t>9</w:t>
      </w:r>
      <w:r w:rsidRPr="00690182">
        <w:rPr>
          <w:rFonts w:ascii="Cordia New" w:eastAsia="Times New Roman" w:hAnsi="Cordia New"/>
          <w:sz w:val="28"/>
          <w:lang w:val="en-GB"/>
        </w:rPr>
        <w:t>,</w:t>
      </w:r>
      <w:r w:rsidR="00B41D75" w:rsidRPr="00690182">
        <w:rPr>
          <w:rFonts w:ascii="Cordia New" w:eastAsia="Times New Roman" w:hAnsi="Cordia New"/>
          <w:sz w:val="28"/>
          <w:lang w:val="en-GB"/>
        </w:rPr>
        <w:t>993</w:t>
      </w:r>
      <w:r w:rsidRPr="00690182">
        <w:rPr>
          <w:rFonts w:ascii="Cordia New" w:eastAsia="Times New Roman" w:hAnsi="Cordia New"/>
          <w:sz w:val="28"/>
          <w:lang w:val="en-GB"/>
        </w:rPr>
        <w:t xml:space="preserve"> million</w:t>
      </w:r>
      <w:r w:rsidRPr="00690182">
        <w:rPr>
          <w:rFonts w:ascii="Cordia New" w:eastAsia="Times New Roman" w:hAnsi="Cordia New"/>
          <w:sz w:val="28"/>
        </w:rPr>
        <w:t xml:space="preserve">, to redeem outstanding perpetual debentures from eligible debenture holders. On </w:t>
      </w:r>
      <w:r w:rsidR="00B41D75" w:rsidRPr="00690182">
        <w:rPr>
          <w:rFonts w:ascii="Cordia New" w:eastAsia="Times New Roman" w:hAnsi="Cordia New"/>
          <w:sz w:val="28"/>
          <w:lang w:val="en-GB"/>
        </w:rPr>
        <w:t>16</w:t>
      </w:r>
      <w:r w:rsidRPr="00690182">
        <w:rPr>
          <w:rFonts w:ascii="Cordia New" w:eastAsia="Times New Roman" w:hAnsi="Cordia New"/>
          <w:sz w:val="28"/>
        </w:rPr>
        <w:t xml:space="preserve"> July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result of the tender offer was </w:t>
      </w:r>
      <w:proofErr w:type="spellStart"/>
      <w:proofErr w:type="gramStart"/>
      <w:r w:rsidRPr="00690182">
        <w:rPr>
          <w:rFonts w:ascii="Cordia New" w:eastAsia="Times New Roman" w:hAnsi="Cordia New"/>
          <w:sz w:val="28"/>
        </w:rPr>
        <w:t>finalised</w:t>
      </w:r>
      <w:proofErr w:type="spellEnd"/>
      <w:proofErr w:type="gramEnd"/>
      <w:r w:rsidRPr="00690182">
        <w:rPr>
          <w:rFonts w:ascii="Cordia New" w:eastAsia="Times New Roman" w:hAnsi="Cordia New"/>
          <w:sz w:val="28"/>
        </w:rPr>
        <w:t xml:space="preserve"> and the Company announced that </w:t>
      </w:r>
      <w:r w:rsidR="00B41D75" w:rsidRPr="00690182">
        <w:rPr>
          <w:rFonts w:ascii="Cordia New" w:eastAsia="Times New Roman" w:hAnsi="Cordia New"/>
          <w:sz w:val="28"/>
          <w:lang w:val="en-GB"/>
        </w:rPr>
        <w:t>97</w:t>
      </w:r>
      <w:r w:rsidRPr="00690182">
        <w:rPr>
          <w:rFonts w:ascii="Cordia New" w:eastAsia="Times New Roman" w:hAnsi="Cordia New"/>
          <w:sz w:val="28"/>
        </w:rPr>
        <w:t>.</w:t>
      </w:r>
      <w:r w:rsidR="00B41D75" w:rsidRPr="00690182">
        <w:rPr>
          <w:rFonts w:ascii="Cordia New" w:eastAsia="Times New Roman" w:hAnsi="Cordia New"/>
          <w:sz w:val="28"/>
          <w:lang w:val="en-GB"/>
        </w:rPr>
        <w:t>59</w:t>
      </w:r>
      <w:r w:rsidRPr="00690182">
        <w:rPr>
          <w:rFonts w:ascii="Cordia New" w:eastAsia="Times New Roman" w:hAnsi="Cordia New"/>
          <w:sz w:val="28"/>
        </w:rPr>
        <w:t xml:space="preserve">% of the perpetual debentures will be redeemed under the tender offer. This permitted the ‘Issuer Clean Up Call’ under the terms and conditions of the perpetual debentures, where the Company announced its decision to redeem all the remaining perpetual debentures on </w:t>
      </w:r>
      <w:r w:rsidR="00B41D75" w:rsidRPr="00690182">
        <w:rPr>
          <w:rFonts w:ascii="Cordia New" w:eastAsia="Times New Roman" w:hAnsi="Cordia New"/>
          <w:sz w:val="28"/>
          <w:lang w:val="en-GB"/>
        </w:rPr>
        <w:t>21</w:t>
      </w:r>
      <w:r w:rsidRPr="00690182">
        <w:rPr>
          <w:rFonts w:ascii="Cordia New" w:eastAsia="Times New Roman" w:hAnsi="Cordia New"/>
          <w:sz w:val="28"/>
        </w:rPr>
        <w:t xml:space="preserve"> July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and all settlements were completed in August </w:t>
      </w:r>
      <w:r w:rsidR="00B41D75" w:rsidRPr="00690182">
        <w:rPr>
          <w:rFonts w:ascii="Cordia New" w:eastAsia="Times New Roman" w:hAnsi="Cordia New"/>
          <w:sz w:val="28"/>
          <w:lang w:val="en-GB"/>
        </w:rPr>
        <w:t>2021</w:t>
      </w:r>
      <w:r w:rsidRPr="00690182">
        <w:rPr>
          <w:rFonts w:ascii="Cordia New" w:eastAsia="Times New Roman" w:hAnsi="Cordia New"/>
          <w:sz w:val="28"/>
        </w:rPr>
        <w:t>.</w:t>
      </w:r>
    </w:p>
    <w:p w14:paraId="1F529173" w14:textId="77777777" w:rsidR="00CE1303" w:rsidRPr="00716489" w:rsidRDefault="00CE1303" w:rsidP="00690182">
      <w:pPr>
        <w:spacing w:after="0" w:line="240" w:lineRule="auto"/>
        <w:ind w:left="540"/>
        <w:jc w:val="both"/>
        <w:rPr>
          <w:rFonts w:ascii="Cordia New" w:eastAsia="Times New Roman" w:hAnsi="Cordia New"/>
          <w:sz w:val="20"/>
          <w:szCs w:val="20"/>
        </w:rPr>
      </w:pPr>
    </w:p>
    <w:p w14:paraId="7150D1AE" w14:textId="13D5DE9F" w:rsidR="007D6061" w:rsidRPr="00690182" w:rsidRDefault="00CE1303" w:rsidP="00690182">
      <w:pPr>
        <w:tabs>
          <w:tab w:val="left" w:pos="9180"/>
        </w:tabs>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Concurrent to the tender offer on </w:t>
      </w:r>
      <w:r w:rsidR="00B41D75" w:rsidRPr="00690182">
        <w:rPr>
          <w:rFonts w:ascii="Cordia New" w:eastAsia="Times New Roman" w:hAnsi="Cordia New"/>
          <w:sz w:val="28"/>
          <w:lang w:val="en-GB"/>
        </w:rPr>
        <w:t>9</w:t>
      </w:r>
      <w:r w:rsidRPr="00690182">
        <w:rPr>
          <w:rFonts w:ascii="Cordia New" w:eastAsia="Times New Roman" w:hAnsi="Cordia New"/>
          <w:sz w:val="28"/>
        </w:rPr>
        <w:t xml:space="preserve"> July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Company announced to place the new senior perpetual debentures of totaling USD </w:t>
      </w:r>
      <w:r w:rsidR="00B41D75" w:rsidRPr="00690182">
        <w:rPr>
          <w:rFonts w:ascii="Cordia New" w:eastAsia="Times New Roman" w:hAnsi="Cordia New"/>
          <w:sz w:val="28"/>
          <w:lang w:val="en-GB"/>
        </w:rPr>
        <w:t>300</w:t>
      </w:r>
      <w:r w:rsidRPr="00690182">
        <w:rPr>
          <w:rFonts w:ascii="Cordia New" w:eastAsia="Times New Roman" w:hAnsi="Cordia New"/>
          <w:sz w:val="28"/>
        </w:rPr>
        <w:t xml:space="preserve"> million or equivalent to Baht </w:t>
      </w:r>
      <w:r w:rsidR="00B41D75" w:rsidRPr="00690182">
        <w:rPr>
          <w:rFonts w:ascii="Cordia New" w:eastAsia="Times New Roman" w:hAnsi="Cordia New"/>
          <w:sz w:val="28"/>
          <w:lang w:val="en-GB"/>
        </w:rPr>
        <w:t>9</w:t>
      </w:r>
      <w:r w:rsidRPr="00690182">
        <w:rPr>
          <w:rFonts w:ascii="Cordia New" w:eastAsia="Times New Roman" w:hAnsi="Cordia New"/>
          <w:sz w:val="28"/>
        </w:rPr>
        <w:t>,</w:t>
      </w:r>
      <w:r w:rsidR="00B41D75" w:rsidRPr="00690182">
        <w:rPr>
          <w:rFonts w:ascii="Cordia New" w:eastAsia="Times New Roman" w:hAnsi="Cordia New"/>
          <w:sz w:val="28"/>
          <w:lang w:val="en-GB"/>
        </w:rPr>
        <w:t>795</w:t>
      </w:r>
      <w:r w:rsidRPr="00690182">
        <w:rPr>
          <w:rFonts w:ascii="Cordia New" w:eastAsia="Times New Roman" w:hAnsi="Cordia New"/>
          <w:sz w:val="28"/>
        </w:rPr>
        <w:t xml:space="preserve"> million, before issuance cost of Baht </w:t>
      </w:r>
      <w:r w:rsidR="00B41D75" w:rsidRPr="00690182">
        <w:rPr>
          <w:rFonts w:ascii="Cordia New" w:eastAsia="Times New Roman" w:hAnsi="Cordia New"/>
          <w:sz w:val="28"/>
          <w:lang w:val="en-GB"/>
        </w:rPr>
        <w:t>2</w:t>
      </w:r>
      <w:r w:rsidRPr="00690182">
        <w:rPr>
          <w:rFonts w:ascii="Cordia New" w:eastAsia="Times New Roman" w:hAnsi="Cordia New"/>
          <w:sz w:val="28"/>
        </w:rPr>
        <w:t>,</w:t>
      </w:r>
      <w:r w:rsidR="00B41D75" w:rsidRPr="00690182">
        <w:rPr>
          <w:rFonts w:ascii="Cordia New" w:eastAsia="Times New Roman" w:hAnsi="Cordia New"/>
          <w:sz w:val="28"/>
          <w:lang w:val="en-GB"/>
        </w:rPr>
        <w:t>0</w:t>
      </w:r>
      <w:r w:rsidR="00F76690" w:rsidRPr="00690182">
        <w:rPr>
          <w:rFonts w:ascii="Cordia New" w:eastAsia="Times New Roman" w:hAnsi="Cordia New"/>
          <w:sz w:val="28"/>
          <w:lang w:val="en-GB"/>
        </w:rPr>
        <w:t>92</w:t>
      </w:r>
      <w:r w:rsidRPr="00690182">
        <w:rPr>
          <w:rFonts w:ascii="Cordia New" w:eastAsia="Times New Roman" w:hAnsi="Cordia New"/>
          <w:sz w:val="28"/>
        </w:rPr>
        <w:t xml:space="preserve"> million, which were issued on </w:t>
      </w:r>
      <w:r w:rsidR="00B41D75" w:rsidRPr="00690182">
        <w:rPr>
          <w:rFonts w:ascii="Cordia New" w:eastAsia="Times New Roman" w:hAnsi="Cordia New"/>
          <w:sz w:val="28"/>
          <w:lang w:val="en-GB"/>
        </w:rPr>
        <w:t>19</w:t>
      </w:r>
      <w:r w:rsidRPr="00690182">
        <w:rPr>
          <w:rFonts w:ascii="Cordia New" w:eastAsia="Times New Roman" w:hAnsi="Cordia New"/>
          <w:sz w:val="28"/>
        </w:rPr>
        <w:t xml:space="preserve"> July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which are </w:t>
      </w:r>
      <w:proofErr w:type="spellStart"/>
      <w:r w:rsidRPr="00690182">
        <w:rPr>
          <w:rFonts w:ascii="Cordia New" w:eastAsia="Times New Roman" w:hAnsi="Cordia New"/>
          <w:sz w:val="28"/>
        </w:rPr>
        <w:t>recognised</w:t>
      </w:r>
      <w:proofErr w:type="spellEnd"/>
      <w:r w:rsidRPr="00690182">
        <w:rPr>
          <w:rFonts w:ascii="Cordia New" w:eastAsia="Times New Roman" w:hAnsi="Cordia New"/>
          <w:sz w:val="28"/>
        </w:rPr>
        <w:t xml:space="preserve"> as a part of equity in the consolidated and separate financial </w:t>
      </w:r>
      <w:r w:rsidR="00674C02" w:rsidRPr="00690182">
        <w:rPr>
          <w:rFonts w:ascii="Cordia New" w:eastAsia="Times New Roman" w:hAnsi="Cordia New"/>
          <w:sz w:val="28"/>
        </w:rPr>
        <w:t>statements</w:t>
      </w:r>
      <w:r w:rsidRPr="00690182">
        <w:rPr>
          <w:rFonts w:ascii="Cordia New" w:eastAsia="Times New Roman" w:hAnsi="Cordia New"/>
          <w:sz w:val="28"/>
        </w:rPr>
        <w:t xml:space="preserve">. Perpetual debentures carry a fixed interest at the coupon rate of </w:t>
      </w:r>
      <w:r w:rsidR="00B41D75" w:rsidRPr="00690182">
        <w:rPr>
          <w:rFonts w:ascii="Cordia New" w:eastAsia="Times New Roman" w:hAnsi="Cordia New"/>
          <w:sz w:val="28"/>
          <w:lang w:val="en-GB"/>
        </w:rPr>
        <w:t>2</w:t>
      </w:r>
      <w:r w:rsidRPr="00690182">
        <w:rPr>
          <w:rFonts w:ascii="Cordia New" w:eastAsia="Times New Roman" w:hAnsi="Cordia New"/>
          <w:sz w:val="28"/>
        </w:rPr>
        <w:t>.</w:t>
      </w:r>
      <w:r w:rsidR="00B41D75" w:rsidRPr="00690182">
        <w:rPr>
          <w:rFonts w:ascii="Cordia New" w:eastAsia="Times New Roman" w:hAnsi="Cordia New"/>
          <w:sz w:val="28"/>
          <w:lang w:val="en-GB"/>
        </w:rPr>
        <w:t>70</w:t>
      </w:r>
      <w:r w:rsidRPr="00690182">
        <w:rPr>
          <w:rFonts w:ascii="Cordia New" w:eastAsia="Times New Roman" w:hAnsi="Cordia New"/>
          <w:sz w:val="28"/>
        </w:rPr>
        <w:t>% per annum for the first five years, after which the coupon will be adjusted every five years as per the stated terms and conditions of the perpetual debentures. The perpetual debentures involve guarantor’s performance by a financial institution, where the financial institution guarantees redemption according to terms and conditions of the perpetual debentures.</w:t>
      </w:r>
    </w:p>
    <w:p w14:paraId="15162A1D" w14:textId="77777777" w:rsidR="00330494" w:rsidRPr="00716489" w:rsidRDefault="00330494" w:rsidP="00690182">
      <w:pPr>
        <w:tabs>
          <w:tab w:val="left" w:pos="9180"/>
        </w:tabs>
        <w:spacing w:after="0" w:line="240" w:lineRule="auto"/>
        <w:ind w:left="540"/>
        <w:jc w:val="both"/>
        <w:rPr>
          <w:rFonts w:ascii="Cordia New" w:eastAsia="Times New Roman" w:hAnsi="Cordia New"/>
          <w:sz w:val="20"/>
          <w:szCs w:val="20"/>
        </w:rPr>
      </w:pPr>
    </w:p>
    <w:p w14:paraId="770CC428" w14:textId="179864BB" w:rsidR="00330494" w:rsidRPr="00690182" w:rsidRDefault="00330494" w:rsidP="00690182">
      <w:pPr>
        <w:tabs>
          <w:tab w:val="left" w:pos="9180"/>
        </w:tabs>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Company has perpetual debentures of Baht </w:t>
      </w:r>
      <w:r w:rsidR="00B41D75" w:rsidRPr="00690182">
        <w:rPr>
          <w:rFonts w:ascii="Cordia New" w:eastAsia="Times New Roman" w:hAnsi="Cordia New"/>
          <w:sz w:val="28"/>
          <w:lang w:val="en-GB"/>
        </w:rPr>
        <w:t>34</w:t>
      </w:r>
      <w:r w:rsidRPr="00690182">
        <w:rPr>
          <w:rFonts w:ascii="Cordia New" w:eastAsia="Times New Roman" w:hAnsi="Cordia New"/>
          <w:sz w:val="28"/>
        </w:rPr>
        <w:t>,</w:t>
      </w:r>
      <w:r w:rsidR="00B41D75" w:rsidRPr="00690182">
        <w:rPr>
          <w:rFonts w:ascii="Cordia New" w:eastAsia="Times New Roman" w:hAnsi="Cordia New"/>
          <w:sz w:val="28"/>
          <w:lang w:val="en-GB"/>
        </w:rPr>
        <w:t>065</w:t>
      </w:r>
      <w:r w:rsidRPr="00690182">
        <w:rPr>
          <w:rFonts w:ascii="Cordia New" w:eastAsia="Times New Roman" w:hAnsi="Cordia New"/>
          <w:sz w:val="28"/>
        </w:rPr>
        <w:t xml:space="preserve"> million, net of issuance cost of Baht </w:t>
      </w:r>
      <w:r w:rsidR="00B41D75" w:rsidRPr="00690182">
        <w:rPr>
          <w:rFonts w:ascii="Cordia New" w:eastAsia="Times New Roman" w:hAnsi="Cordia New"/>
          <w:sz w:val="28"/>
          <w:lang w:val="en-GB"/>
        </w:rPr>
        <w:t>3</w:t>
      </w:r>
      <w:r w:rsidRPr="00690182">
        <w:rPr>
          <w:rFonts w:ascii="Cordia New" w:eastAsia="Times New Roman" w:hAnsi="Cordia New"/>
          <w:sz w:val="28"/>
        </w:rPr>
        <w:t>,</w:t>
      </w:r>
      <w:r w:rsidR="00B41D75" w:rsidRPr="00690182">
        <w:rPr>
          <w:rFonts w:ascii="Cordia New" w:eastAsia="Times New Roman" w:hAnsi="Cordia New"/>
          <w:sz w:val="28"/>
          <w:lang w:val="en-GB"/>
        </w:rPr>
        <w:t>177</w:t>
      </w:r>
      <w:r w:rsidRPr="00690182">
        <w:rPr>
          <w:rFonts w:ascii="Cordia New" w:eastAsia="Times New Roman" w:hAnsi="Cordia New"/>
          <w:sz w:val="28"/>
        </w:rPr>
        <w:t xml:space="preserve"> million, which were presented as a part of equity in the consolidated and separate financial statements.</w:t>
      </w:r>
    </w:p>
    <w:p w14:paraId="3FCE39A1" w14:textId="77777777" w:rsidR="00330494" w:rsidRPr="00716489" w:rsidRDefault="00330494" w:rsidP="00690182">
      <w:pPr>
        <w:tabs>
          <w:tab w:val="left" w:pos="9180"/>
        </w:tabs>
        <w:spacing w:after="0" w:line="240" w:lineRule="auto"/>
        <w:ind w:left="540"/>
        <w:jc w:val="both"/>
        <w:rPr>
          <w:rFonts w:ascii="Cordia New" w:eastAsia="Times New Roman" w:hAnsi="Cordia New"/>
          <w:sz w:val="20"/>
          <w:szCs w:val="20"/>
        </w:rPr>
      </w:pPr>
    </w:p>
    <w:p w14:paraId="65859C25" w14:textId="647AF816" w:rsidR="00330494" w:rsidRPr="00690182" w:rsidRDefault="00330494" w:rsidP="00690182">
      <w:pPr>
        <w:tabs>
          <w:tab w:val="left" w:pos="9180"/>
        </w:tabs>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In </w:t>
      </w:r>
      <w:r w:rsidR="00B41D75" w:rsidRPr="00690182">
        <w:rPr>
          <w:rFonts w:ascii="Cordia New" w:eastAsia="Times New Roman" w:hAnsi="Cordia New"/>
          <w:sz w:val="28"/>
          <w:lang w:val="en-GB"/>
        </w:rPr>
        <w:t>2021</w:t>
      </w:r>
      <w:r w:rsidRPr="00690182">
        <w:rPr>
          <w:rFonts w:ascii="Cordia New" w:eastAsia="Times New Roman" w:hAnsi="Cordia New"/>
          <w:sz w:val="28"/>
        </w:rPr>
        <w:t xml:space="preserve">, the Company paid interest to the </w:t>
      </w:r>
      <w:proofErr w:type="gramStart"/>
      <w:r w:rsidRPr="00690182">
        <w:rPr>
          <w:rFonts w:ascii="Cordia New" w:eastAsia="Times New Roman" w:hAnsi="Cordia New"/>
          <w:sz w:val="28"/>
        </w:rPr>
        <w:t>debentures</w:t>
      </w:r>
      <w:proofErr w:type="gramEnd"/>
      <w:r w:rsidRPr="00690182">
        <w:rPr>
          <w:rFonts w:ascii="Cordia New" w:eastAsia="Times New Roman" w:hAnsi="Cordia New"/>
          <w:sz w:val="28"/>
        </w:rPr>
        <w:t xml:space="preserve"> holders of Baht </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451</w:t>
      </w:r>
      <w:r w:rsidRPr="00690182">
        <w:rPr>
          <w:rFonts w:ascii="Cordia New" w:eastAsia="Times New Roman" w:hAnsi="Cordia New"/>
          <w:sz w:val="28"/>
        </w:rPr>
        <w:t xml:space="preserve"> million (</w:t>
      </w:r>
      <w:r w:rsidR="00B41D75" w:rsidRPr="00690182">
        <w:rPr>
          <w:rFonts w:ascii="Cordia New" w:eastAsia="Times New Roman" w:hAnsi="Cordia New"/>
          <w:sz w:val="28"/>
          <w:lang w:val="en-GB"/>
        </w:rPr>
        <w:t>2020</w:t>
      </w:r>
      <w:r w:rsidRPr="00690182">
        <w:rPr>
          <w:rFonts w:ascii="Cordia New" w:eastAsia="Times New Roman" w:hAnsi="Cordia New"/>
          <w:sz w:val="28"/>
        </w:rPr>
        <w:t xml:space="preserve">: Baht </w:t>
      </w:r>
      <w:r w:rsidR="00B41D75" w:rsidRPr="00690182">
        <w:rPr>
          <w:rFonts w:ascii="Cordia New" w:eastAsia="Times New Roman" w:hAnsi="Cordia New"/>
          <w:sz w:val="28"/>
          <w:lang w:val="en-GB"/>
        </w:rPr>
        <w:t>1</w:t>
      </w:r>
      <w:r w:rsidRPr="00690182">
        <w:rPr>
          <w:rFonts w:ascii="Cordia New" w:eastAsia="Times New Roman" w:hAnsi="Cordia New"/>
          <w:sz w:val="28"/>
        </w:rPr>
        <w:t>,</w:t>
      </w:r>
      <w:r w:rsidR="00B41D75" w:rsidRPr="00690182">
        <w:rPr>
          <w:rFonts w:ascii="Cordia New" w:eastAsia="Times New Roman" w:hAnsi="Cordia New"/>
          <w:sz w:val="28"/>
          <w:lang w:val="en-GB"/>
        </w:rPr>
        <w:t>455</w:t>
      </w:r>
      <w:r w:rsidRPr="00690182">
        <w:rPr>
          <w:rFonts w:ascii="Cordia New" w:eastAsia="Times New Roman" w:hAnsi="Cordia New"/>
          <w:sz w:val="28"/>
        </w:rPr>
        <w:t xml:space="preserve"> million).</w:t>
      </w:r>
    </w:p>
    <w:p w14:paraId="51C41C4B" w14:textId="77777777" w:rsidR="00330494" w:rsidRPr="00716489" w:rsidRDefault="00330494" w:rsidP="00690182">
      <w:pPr>
        <w:tabs>
          <w:tab w:val="left" w:pos="9180"/>
        </w:tabs>
        <w:spacing w:after="0" w:line="240" w:lineRule="auto"/>
        <w:ind w:left="540"/>
        <w:jc w:val="both"/>
        <w:rPr>
          <w:rFonts w:ascii="Cordia New" w:eastAsia="Times New Roman" w:hAnsi="Cordia New"/>
          <w:sz w:val="20"/>
          <w:szCs w:val="20"/>
        </w:rPr>
      </w:pPr>
    </w:p>
    <w:p w14:paraId="5793EC3C" w14:textId="08236963" w:rsidR="00330494" w:rsidRPr="00257DD9" w:rsidRDefault="00330494" w:rsidP="00690182">
      <w:pPr>
        <w:tabs>
          <w:tab w:val="left" w:pos="9180"/>
        </w:tabs>
        <w:spacing w:after="0" w:line="240" w:lineRule="auto"/>
        <w:ind w:left="540"/>
        <w:jc w:val="both"/>
        <w:rPr>
          <w:rFonts w:ascii="Cordia New" w:eastAsia="Times New Roman" w:hAnsi="Cordia New"/>
          <w:spacing w:val="-4"/>
          <w:sz w:val="28"/>
        </w:rPr>
      </w:pPr>
      <w:r w:rsidRPr="00257DD9">
        <w:rPr>
          <w:rFonts w:ascii="Cordia New" w:eastAsia="Times New Roman" w:hAnsi="Cordia New"/>
          <w:spacing w:val="-4"/>
          <w:sz w:val="28"/>
        </w:rPr>
        <w:t xml:space="preserve">The Group and the Company apply a relief from reclassification of the perpetual bonds as disclosed in Note </w:t>
      </w:r>
      <w:r w:rsidR="00B41D75" w:rsidRPr="00257DD9">
        <w:rPr>
          <w:rFonts w:ascii="Cordia New" w:eastAsia="Times New Roman" w:hAnsi="Cordia New"/>
          <w:spacing w:val="-4"/>
          <w:sz w:val="28"/>
          <w:lang w:val="en-GB"/>
        </w:rPr>
        <w:t>6</w:t>
      </w:r>
      <w:r w:rsidRPr="00257DD9">
        <w:rPr>
          <w:rFonts w:ascii="Cordia New" w:eastAsia="Times New Roman" w:hAnsi="Cordia New"/>
          <w:spacing w:val="-4"/>
          <w:sz w:val="28"/>
        </w:rPr>
        <w:t>.</w:t>
      </w:r>
      <w:r w:rsidR="00B41D75" w:rsidRPr="00257DD9">
        <w:rPr>
          <w:rFonts w:ascii="Cordia New" w:eastAsia="Times New Roman" w:hAnsi="Cordia New"/>
          <w:spacing w:val="-4"/>
          <w:sz w:val="28"/>
          <w:lang w:val="en-GB"/>
        </w:rPr>
        <w:t>16</w:t>
      </w:r>
      <w:r w:rsidRPr="00257DD9">
        <w:rPr>
          <w:rFonts w:ascii="Cordia New" w:eastAsia="Times New Roman" w:hAnsi="Cordia New"/>
          <w:spacing w:val="-4"/>
          <w:sz w:val="28"/>
        </w:rPr>
        <w:t>.</w:t>
      </w:r>
    </w:p>
    <w:p w14:paraId="38193CE0" w14:textId="7E80DFF5" w:rsidR="00716489" w:rsidRDefault="00716489">
      <w:pPr>
        <w:spacing w:after="0" w:line="240" w:lineRule="auto"/>
        <w:rPr>
          <w:rFonts w:ascii="Cordia New" w:hAnsi="Cordia New"/>
          <w:sz w:val="28"/>
          <w:lang w:eastAsia="x-none"/>
        </w:rPr>
      </w:pPr>
      <w:r>
        <w:rPr>
          <w:rFonts w:ascii="Cordia New" w:hAnsi="Cordia New"/>
          <w:sz w:val="28"/>
          <w:lang w:eastAsia="x-none"/>
        </w:rPr>
        <w:br w:type="page"/>
      </w:r>
    </w:p>
    <w:p w14:paraId="58AF8330" w14:textId="30DEB679" w:rsidR="00C721A4" w:rsidRPr="00690182" w:rsidRDefault="00B41D75" w:rsidP="00690182">
      <w:pPr>
        <w:spacing w:after="0" w:line="240" w:lineRule="auto"/>
        <w:ind w:left="540" w:hanging="540"/>
        <w:jc w:val="both"/>
        <w:rPr>
          <w:rFonts w:ascii="Cordia New" w:eastAsia="Times New Roman" w:hAnsi="Cordia New"/>
          <w:b/>
          <w:bCs/>
          <w:sz w:val="28"/>
        </w:rPr>
      </w:pPr>
      <w:r w:rsidRPr="00690182">
        <w:rPr>
          <w:rFonts w:ascii="Cordia New" w:eastAsia="Times New Roman" w:hAnsi="Cordia New"/>
          <w:b/>
          <w:bCs/>
          <w:sz w:val="28"/>
          <w:lang w:val="en-GB"/>
        </w:rPr>
        <w:t>40</w:t>
      </w:r>
      <w:r w:rsidR="00C721A4" w:rsidRPr="00690182">
        <w:rPr>
          <w:rFonts w:ascii="Cordia New" w:eastAsia="Times New Roman" w:hAnsi="Cordia New"/>
          <w:b/>
          <w:bCs/>
          <w:sz w:val="28"/>
        </w:rPr>
        <w:tab/>
        <w:t xml:space="preserve">Business acquisitions </w:t>
      </w:r>
    </w:p>
    <w:p w14:paraId="60489FF4" w14:textId="77777777" w:rsidR="00C721A4" w:rsidRPr="00690182" w:rsidRDefault="00C721A4" w:rsidP="00690182">
      <w:pPr>
        <w:spacing w:after="0" w:line="240" w:lineRule="auto"/>
        <w:ind w:left="540"/>
        <w:rPr>
          <w:rFonts w:ascii="Cordia New" w:eastAsia="Times New Roman" w:hAnsi="Cordia New"/>
          <w:sz w:val="28"/>
        </w:rPr>
      </w:pPr>
    </w:p>
    <w:p w14:paraId="5D2D3379" w14:textId="181F5659" w:rsidR="00C721A4" w:rsidRPr="00690182" w:rsidRDefault="002D20B9" w:rsidP="00690182">
      <w:pPr>
        <w:spacing w:after="0" w:line="240" w:lineRule="auto"/>
        <w:ind w:left="540"/>
        <w:jc w:val="both"/>
        <w:rPr>
          <w:rFonts w:ascii="Cordia New" w:eastAsia="Times New Roman" w:hAnsi="Cordia New"/>
          <w:b/>
          <w:bCs/>
          <w:sz w:val="28"/>
        </w:rPr>
      </w:pPr>
      <w:r w:rsidRPr="00690182">
        <w:rPr>
          <w:rFonts w:ascii="Cordia New" w:eastAsia="Times New Roman" w:hAnsi="Cordia New"/>
          <w:b/>
          <w:bCs/>
          <w:sz w:val="28"/>
        </w:rPr>
        <w:t>Prior year</w:t>
      </w:r>
      <w:r w:rsidR="00C721A4" w:rsidRPr="00690182">
        <w:rPr>
          <w:rFonts w:ascii="Cordia New" w:eastAsia="Times New Roman" w:hAnsi="Cordia New"/>
          <w:b/>
          <w:bCs/>
          <w:sz w:val="28"/>
        </w:rPr>
        <w:t xml:space="preserve"> acquisitions</w:t>
      </w:r>
    </w:p>
    <w:p w14:paraId="2A1C8F03" w14:textId="77777777" w:rsidR="00C721A4" w:rsidRPr="00690182" w:rsidRDefault="00C721A4" w:rsidP="00690182">
      <w:pPr>
        <w:spacing w:after="0" w:line="240" w:lineRule="auto"/>
        <w:ind w:left="540"/>
        <w:jc w:val="both"/>
        <w:outlineLvl w:val="7"/>
        <w:rPr>
          <w:rFonts w:ascii="Cordia New" w:eastAsia="Times New Roman" w:hAnsi="Cordia New"/>
          <w:b/>
          <w:bCs/>
          <w:sz w:val="28"/>
        </w:rPr>
      </w:pPr>
    </w:p>
    <w:p w14:paraId="24A728B4" w14:textId="77777777" w:rsidR="00C721A4" w:rsidRPr="00690182" w:rsidRDefault="00C721A4" w:rsidP="00690182">
      <w:pPr>
        <w:spacing w:after="0" w:line="240" w:lineRule="auto"/>
        <w:ind w:left="540"/>
        <w:jc w:val="both"/>
        <w:outlineLvl w:val="7"/>
        <w:rPr>
          <w:rFonts w:ascii="Cordia New" w:eastAsia="Times New Roman" w:hAnsi="Cordia New"/>
          <w:b/>
          <w:bCs/>
          <w:sz w:val="28"/>
          <w:u w:val="single"/>
        </w:rPr>
      </w:pPr>
      <w:r w:rsidRPr="00690182">
        <w:rPr>
          <w:rFonts w:ascii="Cordia New" w:eastAsia="Times New Roman" w:hAnsi="Cordia New"/>
          <w:b/>
          <w:bCs/>
          <w:sz w:val="28"/>
          <w:u w:val="single"/>
        </w:rPr>
        <w:t>Spoonful Pte. Ltd. and Spoonful (Thailand) Limited</w:t>
      </w:r>
    </w:p>
    <w:p w14:paraId="3BD14739" w14:textId="77777777" w:rsidR="00C721A4" w:rsidRPr="00690182" w:rsidRDefault="00C721A4" w:rsidP="00690182">
      <w:pPr>
        <w:spacing w:after="0" w:line="240" w:lineRule="auto"/>
        <w:ind w:left="540"/>
        <w:jc w:val="both"/>
        <w:outlineLvl w:val="7"/>
        <w:rPr>
          <w:rFonts w:ascii="Cordia New" w:eastAsia="Times New Roman" w:hAnsi="Cordia New"/>
          <w:b/>
          <w:bCs/>
          <w:sz w:val="28"/>
        </w:rPr>
      </w:pPr>
    </w:p>
    <w:p w14:paraId="4D1EB7E8" w14:textId="7A9DAE26" w:rsidR="002C0E03" w:rsidRPr="00690182" w:rsidRDefault="002C0E03" w:rsidP="00690182">
      <w:pPr>
        <w:autoSpaceDE w:val="0"/>
        <w:autoSpaceDN w:val="0"/>
        <w:adjustRightInd w:val="0"/>
        <w:spacing w:after="0" w:line="240" w:lineRule="auto"/>
        <w:ind w:left="540"/>
        <w:jc w:val="thaiDistribute"/>
        <w:rPr>
          <w:rFonts w:ascii="Cordia New" w:eastAsia="Times New Roman" w:hAnsi="Cordia New"/>
          <w:sz w:val="28"/>
        </w:rPr>
      </w:pPr>
      <w:r w:rsidRPr="00690182">
        <w:rPr>
          <w:rFonts w:ascii="Cordia New" w:eastAsia="Times New Roman" w:hAnsi="Cordia New"/>
          <w:sz w:val="28"/>
          <w:lang w:val="en-GB"/>
        </w:rPr>
        <w:t xml:space="preserve">In the first quarter of </w:t>
      </w:r>
      <w:r w:rsidR="00B41D75" w:rsidRPr="00690182">
        <w:rPr>
          <w:rFonts w:ascii="Cordia New" w:eastAsia="Times New Roman" w:hAnsi="Cordia New"/>
          <w:sz w:val="28"/>
          <w:lang w:val="en-GB"/>
        </w:rPr>
        <w:t>2021</w:t>
      </w:r>
      <w:r w:rsidRPr="00690182">
        <w:rPr>
          <w:rFonts w:ascii="Cordia New" w:eastAsia="Times New Roman" w:hAnsi="Cordia New"/>
          <w:sz w:val="28"/>
          <w:lang w:val="en-GB"/>
        </w:rPr>
        <w:t>, t</w:t>
      </w:r>
      <w:r w:rsidRPr="00690182">
        <w:rPr>
          <w:rFonts w:ascii="Cordia New" w:eastAsia="Times New Roman" w:hAnsi="Cordia New"/>
          <w:sz w:val="28"/>
        </w:rPr>
        <w:t xml:space="preserve">he Group completed the measurement the fair value of identified assets </w:t>
      </w:r>
      <w:proofErr w:type="gramStart"/>
      <w:r w:rsidRPr="00690182">
        <w:rPr>
          <w:rFonts w:ascii="Cordia New" w:eastAsia="Times New Roman" w:hAnsi="Cordia New"/>
          <w:sz w:val="28"/>
        </w:rPr>
        <w:t>acquired</w:t>
      </w:r>
      <w:proofErr w:type="gramEnd"/>
      <w:r w:rsidRPr="00690182">
        <w:rPr>
          <w:rFonts w:ascii="Cordia New" w:eastAsia="Times New Roman" w:hAnsi="Cordia New"/>
          <w:sz w:val="28"/>
        </w:rPr>
        <w:t xml:space="preserve"> and liabilities assumed of Spoonful Pte. Ltd. and Spoonful (Thailand) Limited within the time period defined in TFRS </w:t>
      </w:r>
      <w:r w:rsidR="00B41D75" w:rsidRPr="00690182">
        <w:rPr>
          <w:rFonts w:ascii="Cordia New" w:eastAsia="Times New Roman" w:hAnsi="Cordia New"/>
          <w:sz w:val="28"/>
          <w:lang w:val="en-GB"/>
        </w:rPr>
        <w:t>3</w:t>
      </w:r>
      <w:r w:rsidRPr="00690182">
        <w:rPr>
          <w:rFonts w:ascii="Cordia New" w:eastAsia="Times New Roman" w:hAnsi="Cordia New"/>
          <w:sz w:val="28"/>
        </w:rPr>
        <w:t xml:space="preserve"> </w:t>
      </w:r>
      <w:r w:rsidR="00204D73" w:rsidRPr="00690182">
        <w:rPr>
          <w:rFonts w:ascii="Cordia New" w:eastAsia="Times New Roman" w:hAnsi="Cordia New"/>
          <w:sz w:val="28"/>
        </w:rPr>
        <w:t>-</w:t>
      </w:r>
      <w:r w:rsidRPr="00690182">
        <w:rPr>
          <w:rFonts w:ascii="Cordia New" w:eastAsia="Times New Roman" w:hAnsi="Cordia New"/>
          <w:sz w:val="28"/>
        </w:rPr>
        <w:t xml:space="preserve"> Business Combination in the current period. In consideration of fair value of assets, the Group determined the measurement of the identified assets acquired and liabilities assumed and considered the possibility that the Group received economic benefit reasonably.</w:t>
      </w:r>
    </w:p>
    <w:p w14:paraId="2E8210E1" w14:textId="77777777" w:rsidR="002C0E03" w:rsidRPr="00690182" w:rsidRDefault="002C0E03" w:rsidP="00690182">
      <w:pPr>
        <w:autoSpaceDE w:val="0"/>
        <w:autoSpaceDN w:val="0"/>
        <w:adjustRightInd w:val="0"/>
        <w:spacing w:after="0" w:line="240" w:lineRule="auto"/>
        <w:ind w:left="540"/>
        <w:jc w:val="thaiDistribute"/>
        <w:rPr>
          <w:rFonts w:ascii="Cordia New" w:eastAsia="Times New Roman" w:hAnsi="Cordia New"/>
          <w:sz w:val="28"/>
        </w:rPr>
      </w:pPr>
    </w:p>
    <w:p w14:paraId="4ECE5A29" w14:textId="5B1E2A0C" w:rsidR="002C0E03" w:rsidRPr="00690182" w:rsidRDefault="002C0E03" w:rsidP="00690182">
      <w:pPr>
        <w:autoSpaceDE w:val="0"/>
        <w:autoSpaceDN w:val="0"/>
        <w:adjustRightInd w:val="0"/>
        <w:spacing w:after="0" w:line="240" w:lineRule="auto"/>
        <w:ind w:left="540"/>
        <w:jc w:val="thaiDistribute"/>
        <w:rPr>
          <w:rFonts w:ascii="Cordia New" w:eastAsia="Times New Roman" w:hAnsi="Cordia New"/>
          <w:sz w:val="28"/>
        </w:rPr>
      </w:pPr>
      <w:r w:rsidRPr="00690182">
        <w:rPr>
          <w:rFonts w:ascii="Cordia New" w:eastAsia="Times New Roman" w:hAnsi="Cordia New"/>
          <w:sz w:val="28"/>
        </w:rPr>
        <w:t xml:space="preserve">Details of </w:t>
      </w:r>
      <w:r w:rsidRPr="00690182">
        <w:rPr>
          <w:rFonts w:ascii="Cordia New" w:eastAsia="Times New Roman" w:hAnsi="Cordia New"/>
          <w:sz w:val="28"/>
          <w:lang w:val="en-GB"/>
        </w:rPr>
        <w:t xml:space="preserve">adjustment of purchase price are </w:t>
      </w:r>
      <w:r w:rsidRPr="00690182">
        <w:rPr>
          <w:rFonts w:ascii="Cordia New" w:eastAsia="Times New Roman" w:hAnsi="Cordia New"/>
          <w:sz w:val="28"/>
        </w:rPr>
        <w:t>as follows:</w:t>
      </w:r>
    </w:p>
    <w:p w14:paraId="2F4006EC" w14:textId="77777777" w:rsidR="00C218B0" w:rsidRPr="00690182" w:rsidRDefault="00C218B0" w:rsidP="00690182">
      <w:pPr>
        <w:autoSpaceDE w:val="0"/>
        <w:autoSpaceDN w:val="0"/>
        <w:adjustRightInd w:val="0"/>
        <w:spacing w:after="0" w:line="240" w:lineRule="auto"/>
        <w:ind w:left="540"/>
        <w:jc w:val="thaiDistribute"/>
        <w:rPr>
          <w:rFonts w:ascii="Cordia New" w:eastAsia="Times New Roman" w:hAnsi="Cordia New"/>
          <w:sz w:val="28"/>
          <w:cs/>
        </w:rPr>
      </w:pPr>
    </w:p>
    <w:tbl>
      <w:tblPr>
        <w:tblW w:w="9576" w:type="dxa"/>
        <w:tblLayout w:type="fixed"/>
        <w:tblLook w:val="04A0" w:firstRow="1" w:lastRow="0" w:firstColumn="1" w:lastColumn="0" w:noHBand="0" w:noVBand="1"/>
      </w:tblPr>
      <w:tblGrid>
        <w:gridCol w:w="8136"/>
        <w:gridCol w:w="1440"/>
      </w:tblGrid>
      <w:tr w:rsidR="002C0E03" w:rsidRPr="00690182" w14:paraId="32E9BF6B" w14:textId="77777777" w:rsidTr="00257DD9">
        <w:tc>
          <w:tcPr>
            <w:tcW w:w="8136" w:type="dxa"/>
            <w:vAlign w:val="bottom"/>
          </w:tcPr>
          <w:p w14:paraId="5D65A93D"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40" w:type="dxa"/>
            <w:vAlign w:val="bottom"/>
            <w:hideMark/>
          </w:tcPr>
          <w:p w14:paraId="201A7AE7" w14:textId="77777777" w:rsidR="002C0E03" w:rsidRPr="00690182" w:rsidRDefault="002C0E03" w:rsidP="00690182">
            <w:pPr>
              <w:pBdr>
                <w:bottom w:val="single" w:sz="4" w:space="1" w:color="auto"/>
              </w:pBd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Baht Million</w:t>
            </w:r>
          </w:p>
        </w:tc>
      </w:tr>
      <w:tr w:rsidR="002C0E03" w:rsidRPr="00690182" w14:paraId="16208069" w14:textId="77777777" w:rsidTr="00257DD9">
        <w:tc>
          <w:tcPr>
            <w:tcW w:w="8136" w:type="dxa"/>
            <w:vAlign w:val="bottom"/>
          </w:tcPr>
          <w:p w14:paraId="4C613AFF"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40" w:type="dxa"/>
            <w:vAlign w:val="bottom"/>
          </w:tcPr>
          <w:p w14:paraId="49211B48" w14:textId="77777777" w:rsidR="002C0E03" w:rsidRPr="00690182" w:rsidRDefault="002C0E03" w:rsidP="00690182">
            <w:pPr>
              <w:spacing w:after="0" w:line="240" w:lineRule="auto"/>
              <w:ind w:right="-72"/>
              <w:jc w:val="right"/>
              <w:rPr>
                <w:rFonts w:ascii="Cordia New" w:eastAsia="Times New Roman" w:hAnsi="Cordia New"/>
                <w:sz w:val="28"/>
                <w:lang w:eastAsia="en-GB"/>
              </w:rPr>
            </w:pPr>
          </w:p>
        </w:tc>
      </w:tr>
      <w:tr w:rsidR="002C0E03" w:rsidRPr="00690182" w14:paraId="292FC6E1" w14:textId="77777777" w:rsidTr="00257DD9">
        <w:tc>
          <w:tcPr>
            <w:tcW w:w="8136" w:type="dxa"/>
            <w:vAlign w:val="bottom"/>
            <w:hideMark/>
          </w:tcPr>
          <w:p w14:paraId="77EAFB28"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Purchase price considerations</w:t>
            </w:r>
          </w:p>
        </w:tc>
        <w:tc>
          <w:tcPr>
            <w:tcW w:w="1440" w:type="dxa"/>
            <w:vAlign w:val="bottom"/>
            <w:hideMark/>
          </w:tcPr>
          <w:p w14:paraId="0CB22485" w14:textId="2BB825B6" w:rsidR="002C0E03" w:rsidRPr="00690182" w:rsidRDefault="00B41D75" w:rsidP="00690182">
            <w:pPr>
              <w:spacing w:after="0" w:line="240" w:lineRule="auto"/>
              <w:ind w:right="-72"/>
              <w:jc w:val="right"/>
              <w:rPr>
                <w:rFonts w:ascii="Cordia New" w:eastAsia="Times New Roman" w:hAnsi="Cordia New"/>
                <w:sz w:val="28"/>
                <w:cs/>
                <w:lang w:eastAsia="en-GB"/>
              </w:rPr>
            </w:pPr>
            <w:r w:rsidRPr="00690182">
              <w:rPr>
                <w:rFonts w:ascii="Cordia New" w:eastAsia="Times New Roman" w:hAnsi="Cordia New"/>
                <w:sz w:val="28"/>
                <w:lang w:val="en-GB" w:eastAsia="en-GB"/>
              </w:rPr>
              <w:t>2</w:t>
            </w:r>
            <w:r w:rsidR="002C0E03" w:rsidRPr="00690182">
              <w:rPr>
                <w:rFonts w:ascii="Cordia New" w:eastAsia="Times New Roman" w:hAnsi="Cordia New"/>
                <w:sz w:val="28"/>
                <w:lang w:eastAsia="en-GB"/>
              </w:rPr>
              <w:t>,</w:t>
            </w:r>
            <w:r w:rsidRPr="00690182">
              <w:rPr>
                <w:rFonts w:ascii="Cordia New" w:eastAsia="Times New Roman" w:hAnsi="Cordia New"/>
                <w:sz w:val="28"/>
                <w:lang w:val="en-GB" w:eastAsia="en-GB"/>
              </w:rPr>
              <w:t>575</w:t>
            </w:r>
          </w:p>
        </w:tc>
      </w:tr>
      <w:tr w:rsidR="002C0E03" w:rsidRPr="00690182" w14:paraId="346ACECC" w14:textId="77777777" w:rsidTr="00257DD9">
        <w:tc>
          <w:tcPr>
            <w:tcW w:w="8136" w:type="dxa"/>
            <w:vAlign w:val="bottom"/>
            <w:hideMark/>
          </w:tcPr>
          <w:p w14:paraId="28ED60EF"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Adjusted purchase price considerations</w:t>
            </w:r>
          </w:p>
        </w:tc>
        <w:tc>
          <w:tcPr>
            <w:tcW w:w="1440" w:type="dxa"/>
            <w:vAlign w:val="bottom"/>
            <w:hideMark/>
          </w:tcPr>
          <w:p w14:paraId="35AC7755" w14:textId="38717C95" w:rsidR="002C0E03" w:rsidRPr="00690182" w:rsidRDefault="002C0E03" w:rsidP="00690182">
            <w:pPr>
              <w:pBdr>
                <w:bottom w:val="single" w:sz="4" w:space="1" w:color="auto"/>
              </w:pBdr>
              <w:spacing w:after="0" w:line="240" w:lineRule="auto"/>
              <w:ind w:right="-72"/>
              <w:jc w:val="right"/>
              <w:rPr>
                <w:rFonts w:ascii="Cordia New" w:eastAsia="Times New Roman" w:hAnsi="Cordia New"/>
                <w:sz w:val="28"/>
                <w:cs/>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12</w:t>
            </w:r>
            <w:r w:rsidRPr="00690182">
              <w:rPr>
                <w:rFonts w:ascii="Cordia New" w:eastAsia="Times New Roman" w:hAnsi="Cordia New"/>
                <w:sz w:val="28"/>
                <w:lang w:eastAsia="en-GB"/>
              </w:rPr>
              <w:t>)</w:t>
            </w:r>
          </w:p>
        </w:tc>
      </w:tr>
      <w:tr w:rsidR="002C0E03" w:rsidRPr="00257DD9" w14:paraId="4A22DC49" w14:textId="77777777" w:rsidTr="00257DD9">
        <w:tc>
          <w:tcPr>
            <w:tcW w:w="8136" w:type="dxa"/>
            <w:vAlign w:val="bottom"/>
          </w:tcPr>
          <w:p w14:paraId="008C3690" w14:textId="77777777" w:rsidR="002C0E03" w:rsidRPr="00257DD9" w:rsidRDefault="002C0E03" w:rsidP="00716489">
            <w:pPr>
              <w:tabs>
                <w:tab w:val="center" w:pos="6840"/>
                <w:tab w:val="right" w:pos="8640"/>
              </w:tabs>
              <w:spacing w:after="0" w:line="240" w:lineRule="auto"/>
              <w:ind w:left="440" w:right="-43"/>
              <w:rPr>
                <w:rFonts w:ascii="Cordia New" w:eastAsia="Times New Roman" w:hAnsi="Cordia New"/>
                <w:sz w:val="12"/>
                <w:szCs w:val="12"/>
                <w:lang w:eastAsia="en-GB"/>
              </w:rPr>
            </w:pPr>
          </w:p>
        </w:tc>
        <w:tc>
          <w:tcPr>
            <w:tcW w:w="1440" w:type="dxa"/>
            <w:vAlign w:val="bottom"/>
          </w:tcPr>
          <w:p w14:paraId="1E15EC9C" w14:textId="77777777" w:rsidR="002C0E03" w:rsidRPr="00257DD9" w:rsidRDefault="002C0E03" w:rsidP="00690182">
            <w:pPr>
              <w:tabs>
                <w:tab w:val="center" w:pos="6840"/>
                <w:tab w:val="right" w:pos="8640"/>
              </w:tabs>
              <w:spacing w:after="0" w:line="240" w:lineRule="auto"/>
              <w:ind w:left="432" w:right="-43"/>
              <w:jc w:val="right"/>
              <w:rPr>
                <w:rFonts w:ascii="Cordia New" w:eastAsia="Times New Roman" w:hAnsi="Cordia New"/>
                <w:sz w:val="12"/>
                <w:szCs w:val="12"/>
                <w:lang w:eastAsia="en-GB"/>
              </w:rPr>
            </w:pPr>
          </w:p>
        </w:tc>
      </w:tr>
      <w:tr w:rsidR="002C0E03" w:rsidRPr="00690182" w14:paraId="084CCB7A" w14:textId="77777777" w:rsidTr="00257DD9">
        <w:tc>
          <w:tcPr>
            <w:tcW w:w="8136" w:type="dxa"/>
            <w:vAlign w:val="bottom"/>
            <w:hideMark/>
          </w:tcPr>
          <w:p w14:paraId="3669CA07"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val="en-GB" w:eastAsia="en-GB"/>
              </w:rPr>
            </w:pPr>
            <w:r w:rsidRPr="00690182">
              <w:rPr>
                <w:rFonts w:ascii="Cordia New" w:eastAsia="Times New Roman" w:hAnsi="Cordia New"/>
                <w:sz w:val="28"/>
                <w:lang w:eastAsia="en-GB"/>
              </w:rPr>
              <w:t>Total purchase price considerations</w:t>
            </w:r>
          </w:p>
        </w:tc>
        <w:tc>
          <w:tcPr>
            <w:tcW w:w="1440" w:type="dxa"/>
            <w:vAlign w:val="bottom"/>
            <w:hideMark/>
          </w:tcPr>
          <w:p w14:paraId="1378471C" w14:textId="2D5F8A98" w:rsidR="002C0E03" w:rsidRPr="00690182" w:rsidRDefault="00B41D75" w:rsidP="00690182">
            <w:pPr>
              <w:pBdr>
                <w:bottom w:val="double" w:sz="4" w:space="1" w:color="auto"/>
              </w:pBdr>
              <w:spacing w:after="0" w:line="240" w:lineRule="auto"/>
              <w:ind w:right="-72"/>
              <w:jc w:val="right"/>
              <w:rPr>
                <w:rFonts w:ascii="Cordia New" w:eastAsia="Times New Roman" w:hAnsi="Cordia New"/>
                <w:sz w:val="28"/>
                <w:cs/>
                <w:lang w:eastAsia="en-GB"/>
              </w:rPr>
            </w:pPr>
            <w:r w:rsidRPr="00690182">
              <w:rPr>
                <w:rFonts w:ascii="Cordia New" w:eastAsia="Times New Roman" w:hAnsi="Cordia New"/>
                <w:sz w:val="28"/>
                <w:lang w:val="en-GB" w:eastAsia="en-GB"/>
              </w:rPr>
              <w:t>2</w:t>
            </w:r>
            <w:r w:rsidR="002C0E03" w:rsidRPr="00690182">
              <w:rPr>
                <w:rFonts w:ascii="Cordia New" w:eastAsia="Times New Roman" w:hAnsi="Cordia New"/>
                <w:sz w:val="28"/>
                <w:lang w:eastAsia="en-GB"/>
              </w:rPr>
              <w:t>,</w:t>
            </w:r>
            <w:r w:rsidRPr="00690182">
              <w:rPr>
                <w:rFonts w:ascii="Cordia New" w:eastAsia="Times New Roman" w:hAnsi="Cordia New"/>
                <w:sz w:val="28"/>
                <w:lang w:val="en-GB" w:eastAsia="en-GB"/>
              </w:rPr>
              <w:t>563</w:t>
            </w:r>
          </w:p>
        </w:tc>
      </w:tr>
      <w:tr w:rsidR="002C0E03" w:rsidRPr="00690182" w14:paraId="6738876E" w14:textId="77777777" w:rsidTr="00257DD9">
        <w:tc>
          <w:tcPr>
            <w:tcW w:w="8136" w:type="dxa"/>
            <w:vAlign w:val="bottom"/>
          </w:tcPr>
          <w:p w14:paraId="0526B3AF"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40" w:type="dxa"/>
            <w:vAlign w:val="bottom"/>
          </w:tcPr>
          <w:p w14:paraId="38C7E211"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p>
        </w:tc>
      </w:tr>
      <w:tr w:rsidR="002C0E03" w:rsidRPr="00690182" w14:paraId="7819DFC0" w14:textId="77777777" w:rsidTr="00257DD9">
        <w:tc>
          <w:tcPr>
            <w:tcW w:w="8136" w:type="dxa"/>
            <w:vAlign w:val="bottom"/>
          </w:tcPr>
          <w:p w14:paraId="7EB07E51"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Details of adjustment of fair value are as follows:</w:t>
            </w:r>
          </w:p>
        </w:tc>
        <w:tc>
          <w:tcPr>
            <w:tcW w:w="1440" w:type="dxa"/>
            <w:vAlign w:val="bottom"/>
          </w:tcPr>
          <w:p w14:paraId="53EAF730"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p>
        </w:tc>
      </w:tr>
      <w:tr w:rsidR="002C0E03" w:rsidRPr="00690182" w14:paraId="737AD7AA" w14:textId="77777777" w:rsidTr="00257DD9">
        <w:tc>
          <w:tcPr>
            <w:tcW w:w="8136" w:type="dxa"/>
            <w:vAlign w:val="bottom"/>
          </w:tcPr>
          <w:p w14:paraId="13A9B77F"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40" w:type="dxa"/>
            <w:vAlign w:val="bottom"/>
          </w:tcPr>
          <w:p w14:paraId="70F14898" w14:textId="77777777" w:rsidR="002C0E03" w:rsidRPr="00690182" w:rsidRDefault="002C0E03"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b/>
                <w:bCs/>
                <w:sz w:val="28"/>
                <w:lang w:eastAsia="en-GB"/>
              </w:rPr>
              <w:t>Baht Million</w:t>
            </w:r>
          </w:p>
        </w:tc>
      </w:tr>
      <w:tr w:rsidR="002C0E03" w:rsidRPr="00690182" w14:paraId="4FB4AC15" w14:textId="77777777" w:rsidTr="00257DD9">
        <w:tc>
          <w:tcPr>
            <w:tcW w:w="8136" w:type="dxa"/>
            <w:vAlign w:val="bottom"/>
          </w:tcPr>
          <w:p w14:paraId="4AB09D0D"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40" w:type="dxa"/>
            <w:vAlign w:val="bottom"/>
          </w:tcPr>
          <w:p w14:paraId="7485E525"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p>
        </w:tc>
      </w:tr>
      <w:tr w:rsidR="002C0E03" w:rsidRPr="00690182" w14:paraId="53C069CB" w14:textId="77777777" w:rsidTr="00257DD9">
        <w:tc>
          <w:tcPr>
            <w:tcW w:w="8136" w:type="dxa"/>
            <w:vAlign w:val="bottom"/>
          </w:tcPr>
          <w:p w14:paraId="613A9458"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val="en-GB" w:eastAsia="en-GB"/>
              </w:rPr>
            </w:pPr>
            <w:r w:rsidRPr="00690182">
              <w:rPr>
                <w:rFonts w:ascii="Cordia New" w:eastAsia="Times New Roman" w:hAnsi="Cordia New"/>
                <w:sz w:val="28"/>
                <w:lang w:eastAsia="en-GB"/>
              </w:rPr>
              <w:t>Increase in intangible assets</w:t>
            </w:r>
          </w:p>
        </w:tc>
        <w:tc>
          <w:tcPr>
            <w:tcW w:w="1440" w:type="dxa"/>
            <w:vAlign w:val="bottom"/>
          </w:tcPr>
          <w:p w14:paraId="1F59D155" w14:textId="235C9F1F"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240</w:t>
            </w:r>
          </w:p>
        </w:tc>
      </w:tr>
      <w:tr w:rsidR="002C0E03" w:rsidRPr="00690182" w14:paraId="1B5B280A" w14:textId="77777777" w:rsidTr="00257DD9">
        <w:tc>
          <w:tcPr>
            <w:tcW w:w="8136" w:type="dxa"/>
            <w:vAlign w:val="bottom"/>
          </w:tcPr>
          <w:p w14:paraId="17A76844"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Increase in other assets</w:t>
            </w:r>
          </w:p>
        </w:tc>
        <w:tc>
          <w:tcPr>
            <w:tcW w:w="1440" w:type="dxa"/>
            <w:vAlign w:val="bottom"/>
          </w:tcPr>
          <w:p w14:paraId="0C57B22D" w14:textId="65A08703"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2</w:t>
            </w:r>
          </w:p>
        </w:tc>
      </w:tr>
      <w:tr w:rsidR="002C0E03" w:rsidRPr="00690182" w14:paraId="7931AFC5" w14:textId="77777777" w:rsidTr="00257DD9">
        <w:tc>
          <w:tcPr>
            <w:tcW w:w="8136" w:type="dxa"/>
            <w:vAlign w:val="bottom"/>
          </w:tcPr>
          <w:p w14:paraId="131BCA3F"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Increase in other liabilities</w:t>
            </w:r>
          </w:p>
        </w:tc>
        <w:tc>
          <w:tcPr>
            <w:tcW w:w="1440" w:type="dxa"/>
            <w:vAlign w:val="bottom"/>
          </w:tcPr>
          <w:p w14:paraId="2C2A98B9" w14:textId="5CD7EA22"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106</w:t>
            </w:r>
            <w:r w:rsidRPr="00690182">
              <w:rPr>
                <w:rFonts w:ascii="Cordia New" w:eastAsia="Times New Roman" w:hAnsi="Cordia New"/>
                <w:sz w:val="28"/>
                <w:lang w:eastAsia="en-GB"/>
              </w:rPr>
              <w:t>)</w:t>
            </w:r>
          </w:p>
        </w:tc>
      </w:tr>
      <w:tr w:rsidR="002C0E03" w:rsidRPr="00690182" w14:paraId="552F48C5" w14:textId="77777777" w:rsidTr="00257DD9">
        <w:tc>
          <w:tcPr>
            <w:tcW w:w="8136" w:type="dxa"/>
            <w:vAlign w:val="bottom"/>
          </w:tcPr>
          <w:p w14:paraId="02310C1C"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Increase in non-controlling interests</w:t>
            </w:r>
          </w:p>
        </w:tc>
        <w:tc>
          <w:tcPr>
            <w:tcW w:w="1440" w:type="dxa"/>
            <w:vAlign w:val="bottom"/>
          </w:tcPr>
          <w:p w14:paraId="2EAA453F" w14:textId="69897F9B" w:rsidR="002C0E03" w:rsidRPr="00690182" w:rsidRDefault="002C0E03"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148</w:t>
            </w:r>
            <w:r w:rsidRPr="00690182">
              <w:rPr>
                <w:rFonts w:ascii="Cordia New" w:eastAsia="Times New Roman" w:hAnsi="Cordia New"/>
                <w:sz w:val="28"/>
                <w:lang w:eastAsia="en-GB"/>
              </w:rPr>
              <w:t>)</w:t>
            </w:r>
          </w:p>
        </w:tc>
      </w:tr>
      <w:tr w:rsidR="002C0E03" w:rsidRPr="00257DD9" w14:paraId="4E170F5E" w14:textId="77777777" w:rsidTr="00257DD9">
        <w:tc>
          <w:tcPr>
            <w:tcW w:w="8136" w:type="dxa"/>
            <w:vAlign w:val="bottom"/>
          </w:tcPr>
          <w:p w14:paraId="120797F8" w14:textId="77777777" w:rsidR="002C0E03" w:rsidRPr="00257DD9" w:rsidRDefault="002C0E03" w:rsidP="00716489">
            <w:pPr>
              <w:tabs>
                <w:tab w:val="center" w:pos="6840"/>
                <w:tab w:val="right" w:pos="8640"/>
              </w:tabs>
              <w:spacing w:after="0" w:line="240" w:lineRule="auto"/>
              <w:ind w:left="440" w:right="-43"/>
              <w:rPr>
                <w:rFonts w:ascii="Cordia New" w:eastAsia="Times New Roman" w:hAnsi="Cordia New"/>
                <w:sz w:val="12"/>
                <w:szCs w:val="12"/>
                <w:lang w:eastAsia="en-GB"/>
              </w:rPr>
            </w:pPr>
          </w:p>
        </w:tc>
        <w:tc>
          <w:tcPr>
            <w:tcW w:w="1440" w:type="dxa"/>
            <w:vAlign w:val="bottom"/>
          </w:tcPr>
          <w:p w14:paraId="485DB5DF" w14:textId="77777777" w:rsidR="002C0E03" w:rsidRPr="00257DD9" w:rsidRDefault="002C0E03" w:rsidP="00690182">
            <w:pPr>
              <w:tabs>
                <w:tab w:val="center" w:pos="6840"/>
                <w:tab w:val="right" w:pos="8640"/>
              </w:tabs>
              <w:spacing w:after="0" w:line="240" w:lineRule="auto"/>
              <w:ind w:right="-72"/>
              <w:jc w:val="right"/>
              <w:rPr>
                <w:rFonts w:ascii="Cordia New" w:eastAsia="Times New Roman" w:hAnsi="Cordia New"/>
                <w:sz w:val="12"/>
                <w:szCs w:val="12"/>
                <w:lang w:eastAsia="en-GB"/>
              </w:rPr>
            </w:pPr>
          </w:p>
        </w:tc>
      </w:tr>
      <w:tr w:rsidR="002C0E03" w:rsidRPr="00690182" w14:paraId="06BC729D" w14:textId="77777777" w:rsidTr="00257DD9">
        <w:tc>
          <w:tcPr>
            <w:tcW w:w="8136" w:type="dxa"/>
            <w:vAlign w:val="bottom"/>
          </w:tcPr>
          <w:p w14:paraId="65B55D71"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40" w:type="dxa"/>
            <w:vAlign w:val="bottom"/>
          </w:tcPr>
          <w:p w14:paraId="79CE9F26" w14:textId="74661007" w:rsidR="002C0E03" w:rsidRPr="00690182" w:rsidRDefault="002C0E03" w:rsidP="00690182">
            <w:pPr>
              <w:pBdr>
                <w:bottom w:val="doub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12</w:t>
            </w:r>
            <w:r w:rsidRPr="00690182">
              <w:rPr>
                <w:rFonts w:ascii="Cordia New" w:eastAsia="Times New Roman" w:hAnsi="Cordia New"/>
                <w:sz w:val="28"/>
                <w:lang w:eastAsia="en-GB"/>
              </w:rPr>
              <w:t>)</w:t>
            </w:r>
          </w:p>
        </w:tc>
      </w:tr>
    </w:tbl>
    <w:p w14:paraId="4FE288D0" w14:textId="19F628A7" w:rsidR="002C0E03" w:rsidRPr="00690182" w:rsidRDefault="002C0E03" w:rsidP="00690182">
      <w:pPr>
        <w:spacing w:after="0" w:line="240" w:lineRule="auto"/>
        <w:ind w:left="540" w:hanging="540"/>
        <w:rPr>
          <w:rFonts w:ascii="Cordia New" w:hAnsi="Cordia New"/>
          <w:b/>
          <w:bCs/>
          <w:sz w:val="28"/>
        </w:rPr>
      </w:pPr>
      <w:r w:rsidRPr="00690182">
        <w:rPr>
          <w:rFonts w:ascii="Cordia New" w:eastAsia="Times New Roman" w:hAnsi="Cordia New"/>
          <w:sz w:val="28"/>
        </w:rPr>
        <w:br w:type="page"/>
      </w:r>
      <w:r w:rsidR="00B41D75" w:rsidRPr="00690182">
        <w:rPr>
          <w:rFonts w:ascii="Cordia New" w:hAnsi="Cordia New"/>
          <w:b/>
          <w:bCs/>
          <w:sz w:val="28"/>
          <w:lang w:val="en-GB"/>
        </w:rPr>
        <w:t>40</w:t>
      </w:r>
      <w:r w:rsidRPr="00690182">
        <w:rPr>
          <w:rFonts w:ascii="Cordia New" w:hAnsi="Cordia New"/>
          <w:b/>
          <w:bCs/>
          <w:sz w:val="28"/>
        </w:rPr>
        <w:tab/>
        <w:t xml:space="preserve">Business acquisitions </w:t>
      </w:r>
      <w:r w:rsidRPr="00690182">
        <w:rPr>
          <w:rFonts w:ascii="Cordia New" w:hAnsi="Cordia New"/>
          <w:sz w:val="28"/>
        </w:rPr>
        <w:t>(Cont’d)</w:t>
      </w:r>
    </w:p>
    <w:p w14:paraId="02F63A39" w14:textId="77777777" w:rsidR="002C0E03" w:rsidRPr="00690182" w:rsidRDefault="002C0E03" w:rsidP="00690182">
      <w:pPr>
        <w:autoSpaceDE w:val="0"/>
        <w:autoSpaceDN w:val="0"/>
        <w:adjustRightInd w:val="0"/>
        <w:spacing w:after="0" w:line="240" w:lineRule="auto"/>
        <w:jc w:val="thaiDistribute"/>
        <w:rPr>
          <w:rFonts w:ascii="Cordia New" w:eastAsia="Times New Roman" w:hAnsi="Cordia New"/>
          <w:sz w:val="28"/>
        </w:rPr>
      </w:pPr>
    </w:p>
    <w:p w14:paraId="3B24537B" w14:textId="77777777" w:rsidR="002C0E03" w:rsidRPr="00690182" w:rsidRDefault="002C0E03" w:rsidP="00690182">
      <w:pPr>
        <w:autoSpaceDE w:val="0"/>
        <w:autoSpaceDN w:val="0"/>
        <w:adjustRightInd w:val="0"/>
        <w:spacing w:after="0" w:line="240" w:lineRule="auto"/>
        <w:ind w:left="540"/>
        <w:jc w:val="thaiDistribute"/>
        <w:rPr>
          <w:rFonts w:ascii="Cordia New" w:eastAsia="Times New Roman" w:hAnsi="Cordia New"/>
          <w:sz w:val="28"/>
        </w:rPr>
      </w:pPr>
      <w:r w:rsidRPr="00690182">
        <w:rPr>
          <w:rFonts w:ascii="Cordia New" w:eastAsia="Times New Roman" w:hAnsi="Cordia New"/>
          <w:sz w:val="28"/>
        </w:rPr>
        <w:t xml:space="preserve">Fair value of identified assets </w:t>
      </w:r>
      <w:proofErr w:type="gramStart"/>
      <w:r w:rsidRPr="00690182">
        <w:rPr>
          <w:rFonts w:ascii="Cordia New" w:eastAsia="Times New Roman" w:hAnsi="Cordia New"/>
          <w:sz w:val="28"/>
        </w:rPr>
        <w:t>acquired</w:t>
      </w:r>
      <w:proofErr w:type="gramEnd"/>
      <w:r w:rsidRPr="00690182">
        <w:rPr>
          <w:rFonts w:ascii="Cordia New" w:eastAsia="Times New Roman" w:hAnsi="Cordia New"/>
          <w:sz w:val="28"/>
        </w:rPr>
        <w:t xml:space="preserve"> and liabilities assumed from this acquisition was as follows:</w:t>
      </w:r>
    </w:p>
    <w:p w14:paraId="7BA3670E" w14:textId="77777777" w:rsidR="002C0E03" w:rsidRPr="00690182" w:rsidRDefault="002C0E03" w:rsidP="00690182">
      <w:pPr>
        <w:autoSpaceDE w:val="0"/>
        <w:autoSpaceDN w:val="0"/>
        <w:adjustRightInd w:val="0"/>
        <w:spacing w:after="0" w:line="240" w:lineRule="auto"/>
        <w:ind w:left="540"/>
        <w:jc w:val="thaiDistribute"/>
        <w:rPr>
          <w:rFonts w:ascii="Cordia New" w:eastAsia="Times New Roman" w:hAnsi="Cordia New"/>
          <w:sz w:val="28"/>
        </w:rPr>
      </w:pPr>
    </w:p>
    <w:tbl>
      <w:tblPr>
        <w:tblW w:w="9577" w:type="dxa"/>
        <w:tblLayout w:type="fixed"/>
        <w:tblLook w:val="04A0" w:firstRow="1" w:lastRow="0" w:firstColumn="1" w:lastColumn="0" w:noHBand="0" w:noVBand="1"/>
      </w:tblPr>
      <w:tblGrid>
        <w:gridCol w:w="5256"/>
        <w:gridCol w:w="1439"/>
        <w:gridCol w:w="1457"/>
        <w:gridCol w:w="1425"/>
      </w:tblGrid>
      <w:tr w:rsidR="002C0E03" w:rsidRPr="00690182" w14:paraId="2A6359FD" w14:textId="77777777" w:rsidTr="00257DD9">
        <w:tc>
          <w:tcPr>
            <w:tcW w:w="5256" w:type="dxa"/>
            <w:vAlign w:val="bottom"/>
          </w:tcPr>
          <w:p w14:paraId="46B57EF8"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39" w:type="dxa"/>
            <w:vAlign w:val="bottom"/>
            <w:hideMark/>
          </w:tcPr>
          <w:p w14:paraId="3BD4C5BD" w14:textId="77777777" w:rsidR="002C0E03" w:rsidRPr="00690182" w:rsidRDefault="002C0E03" w:rsidP="00690182">
            <w:pP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 xml:space="preserve">Spoonful </w:t>
            </w:r>
            <w:r w:rsidRPr="00690182">
              <w:rPr>
                <w:rFonts w:ascii="Cordia New" w:eastAsia="Times New Roman" w:hAnsi="Cordia New"/>
                <w:b/>
                <w:bCs/>
                <w:sz w:val="28"/>
                <w:lang w:eastAsia="en-GB"/>
              </w:rPr>
              <w:br/>
              <w:t xml:space="preserve">Pte. Ltd. </w:t>
            </w:r>
          </w:p>
        </w:tc>
        <w:tc>
          <w:tcPr>
            <w:tcW w:w="1457" w:type="dxa"/>
            <w:vAlign w:val="bottom"/>
          </w:tcPr>
          <w:p w14:paraId="6CB2AEBC" w14:textId="77777777" w:rsidR="002C0E03" w:rsidRPr="00690182" w:rsidRDefault="002C0E03" w:rsidP="00690182">
            <w:pP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Spoonful (Thailand) Limited</w:t>
            </w:r>
          </w:p>
        </w:tc>
        <w:tc>
          <w:tcPr>
            <w:tcW w:w="1425" w:type="dxa"/>
            <w:vAlign w:val="bottom"/>
          </w:tcPr>
          <w:p w14:paraId="1DE662A7" w14:textId="77777777" w:rsidR="002C0E03" w:rsidRPr="00690182" w:rsidRDefault="002C0E03" w:rsidP="00690182">
            <w:pP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Total</w:t>
            </w:r>
          </w:p>
        </w:tc>
      </w:tr>
      <w:tr w:rsidR="002C0E03" w:rsidRPr="00690182" w14:paraId="326A69F6" w14:textId="77777777" w:rsidTr="00257DD9">
        <w:tc>
          <w:tcPr>
            <w:tcW w:w="5256" w:type="dxa"/>
            <w:vAlign w:val="bottom"/>
          </w:tcPr>
          <w:p w14:paraId="40801707"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39" w:type="dxa"/>
            <w:vAlign w:val="bottom"/>
            <w:hideMark/>
          </w:tcPr>
          <w:p w14:paraId="0D003266" w14:textId="77777777" w:rsidR="002C0E03" w:rsidRPr="00690182" w:rsidRDefault="002C0E03" w:rsidP="00690182">
            <w:pPr>
              <w:pBdr>
                <w:bottom w:val="single" w:sz="4" w:space="1" w:color="auto"/>
              </w:pBd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Baht Million</w:t>
            </w:r>
          </w:p>
        </w:tc>
        <w:tc>
          <w:tcPr>
            <w:tcW w:w="1457" w:type="dxa"/>
            <w:vAlign w:val="bottom"/>
          </w:tcPr>
          <w:p w14:paraId="5B9A3823" w14:textId="77777777" w:rsidR="002C0E03" w:rsidRPr="00690182" w:rsidRDefault="002C0E03" w:rsidP="00690182">
            <w:pPr>
              <w:pBdr>
                <w:bottom w:val="single" w:sz="4" w:space="1" w:color="auto"/>
              </w:pBd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Baht Million</w:t>
            </w:r>
          </w:p>
        </w:tc>
        <w:tc>
          <w:tcPr>
            <w:tcW w:w="1425" w:type="dxa"/>
            <w:vAlign w:val="bottom"/>
          </w:tcPr>
          <w:p w14:paraId="466882B0" w14:textId="77777777" w:rsidR="002C0E03" w:rsidRPr="00690182" w:rsidRDefault="002C0E03" w:rsidP="00690182">
            <w:pPr>
              <w:pBdr>
                <w:bottom w:val="single" w:sz="4" w:space="1" w:color="auto"/>
              </w:pBd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Baht Million</w:t>
            </w:r>
          </w:p>
        </w:tc>
      </w:tr>
      <w:tr w:rsidR="002C0E03" w:rsidRPr="00690182" w14:paraId="62DD0B7D" w14:textId="77777777" w:rsidTr="00257DD9">
        <w:tc>
          <w:tcPr>
            <w:tcW w:w="5256" w:type="dxa"/>
            <w:vAlign w:val="bottom"/>
          </w:tcPr>
          <w:p w14:paraId="376FDBE8"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39" w:type="dxa"/>
            <w:vAlign w:val="bottom"/>
          </w:tcPr>
          <w:p w14:paraId="59542F71" w14:textId="77777777" w:rsidR="002C0E03" w:rsidRPr="00690182" w:rsidRDefault="002C0E03" w:rsidP="00690182">
            <w:pPr>
              <w:spacing w:after="0" w:line="240" w:lineRule="auto"/>
              <w:ind w:right="-72"/>
              <w:jc w:val="right"/>
              <w:rPr>
                <w:rFonts w:ascii="Cordia New" w:eastAsia="Times New Roman" w:hAnsi="Cordia New"/>
                <w:sz w:val="28"/>
                <w:lang w:eastAsia="en-GB"/>
              </w:rPr>
            </w:pPr>
          </w:p>
        </w:tc>
        <w:tc>
          <w:tcPr>
            <w:tcW w:w="1457" w:type="dxa"/>
            <w:vAlign w:val="bottom"/>
          </w:tcPr>
          <w:p w14:paraId="0DACEBEE" w14:textId="77777777" w:rsidR="002C0E03" w:rsidRPr="00690182" w:rsidRDefault="002C0E03" w:rsidP="00690182">
            <w:pPr>
              <w:spacing w:after="0" w:line="240" w:lineRule="auto"/>
              <w:ind w:right="-72"/>
              <w:jc w:val="right"/>
              <w:rPr>
                <w:rFonts w:ascii="Cordia New" w:eastAsia="Times New Roman" w:hAnsi="Cordia New"/>
                <w:sz w:val="28"/>
                <w:lang w:eastAsia="en-GB"/>
              </w:rPr>
            </w:pPr>
          </w:p>
        </w:tc>
        <w:tc>
          <w:tcPr>
            <w:tcW w:w="1425" w:type="dxa"/>
            <w:vAlign w:val="bottom"/>
          </w:tcPr>
          <w:p w14:paraId="3DE3AFD3" w14:textId="77777777" w:rsidR="002C0E03" w:rsidRPr="00690182" w:rsidRDefault="002C0E03" w:rsidP="00690182">
            <w:pPr>
              <w:spacing w:after="0" w:line="240" w:lineRule="auto"/>
              <w:ind w:right="-72"/>
              <w:jc w:val="right"/>
              <w:rPr>
                <w:rFonts w:ascii="Cordia New" w:eastAsia="Times New Roman" w:hAnsi="Cordia New"/>
                <w:sz w:val="28"/>
                <w:lang w:eastAsia="en-GB"/>
              </w:rPr>
            </w:pPr>
          </w:p>
        </w:tc>
      </w:tr>
      <w:tr w:rsidR="002C0E03" w:rsidRPr="00690182" w14:paraId="061420A8" w14:textId="77777777" w:rsidTr="00257DD9">
        <w:tc>
          <w:tcPr>
            <w:tcW w:w="5256" w:type="dxa"/>
            <w:vAlign w:val="bottom"/>
          </w:tcPr>
          <w:p w14:paraId="550EB272"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Cash</w:t>
            </w:r>
          </w:p>
        </w:tc>
        <w:tc>
          <w:tcPr>
            <w:tcW w:w="1439" w:type="dxa"/>
            <w:vAlign w:val="bottom"/>
          </w:tcPr>
          <w:p w14:paraId="2FE098CE" w14:textId="0056D886"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39</w:t>
            </w:r>
          </w:p>
        </w:tc>
        <w:tc>
          <w:tcPr>
            <w:tcW w:w="1457" w:type="dxa"/>
            <w:vAlign w:val="bottom"/>
          </w:tcPr>
          <w:p w14:paraId="5652E50F" w14:textId="7F2F5D90"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36</w:t>
            </w:r>
          </w:p>
        </w:tc>
        <w:tc>
          <w:tcPr>
            <w:tcW w:w="1425" w:type="dxa"/>
            <w:vAlign w:val="bottom"/>
          </w:tcPr>
          <w:p w14:paraId="452A6291" w14:textId="4C53BA8F"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75</w:t>
            </w:r>
          </w:p>
        </w:tc>
      </w:tr>
      <w:tr w:rsidR="002C0E03" w:rsidRPr="00690182" w14:paraId="20059B85" w14:textId="77777777" w:rsidTr="00257DD9">
        <w:tc>
          <w:tcPr>
            <w:tcW w:w="5256" w:type="dxa"/>
            <w:vAlign w:val="bottom"/>
          </w:tcPr>
          <w:p w14:paraId="4D35878D"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Receivables</w:t>
            </w:r>
          </w:p>
        </w:tc>
        <w:tc>
          <w:tcPr>
            <w:tcW w:w="1439" w:type="dxa"/>
            <w:vAlign w:val="bottom"/>
          </w:tcPr>
          <w:p w14:paraId="199E00BF" w14:textId="5B7025EE"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9</w:t>
            </w:r>
          </w:p>
        </w:tc>
        <w:tc>
          <w:tcPr>
            <w:tcW w:w="1457" w:type="dxa"/>
            <w:vAlign w:val="bottom"/>
          </w:tcPr>
          <w:p w14:paraId="5D8F4EAA"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p>
        </w:tc>
        <w:tc>
          <w:tcPr>
            <w:tcW w:w="1425" w:type="dxa"/>
            <w:vAlign w:val="bottom"/>
          </w:tcPr>
          <w:p w14:paraId="5DC9C133" w14:textId="630A017C"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9</w:t>
            </w:r>
          </w:p>
        </w:tc>
      </w:tr>
      <w:tr w:rsidR="002C0E03" w:rsidRPr="00690182" w14:paraId="295658D8" w14:textId="77777777" w:rsidTr="00257DD9">
        <w:tc>
          <w:tcPr>
            <w:tcW w:w="5256" w:type="dxa"/>
            <w:vAlign w:val="bottom"/>
          </w:tcPr>
          <w:p w14:paraId="122BF691"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Other current assets</w:t>
            </w:r>
          </w:p>
        </w:tc>
        <w:tc>
          <w:tcPr>
            <w:tcW w:w="1439" w:type="dxa"/>
          </w:tcPr>
          <w:p w14:paraId="3B9EC376" w14:textId="78F9381F"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8</w:t>
            </w:r>
          </w:p>
        </w:tc>
        <w:tc>
          <w:tcPr>
            <w:tcW w:w="1457" w:type="dxa"/>
          </w:tcPr>
          <w:p w14:paraId="54BD54D7" w14:textId="31B6ABE1"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2</w:t>
            </w:r>
          </w:p>
        </w:tc>
        <w:tc>
          <w:tcPr>
            <w:tcW w:w="1425" w:type="dxa"/>
          </w:tcPr>
          <w:p w14:paraId="7E6CA72D" w14:textId="394CDD0C"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10</w:t>
            </w:r>
          </w:p>
        </w:tc>
      </w:tr>
      <w:tr w:rsidR="002C0E03" w:rsidRPr="00690182" w14:paraId="6E2DC42F" w14:textId="77777777" w:rsidTr="00257DD9">
        <w:tc>
          <w:tcPr>
            <w:tcW w:w="5256" w:type="dxa"/>
            <w:vAlign w:val="bottom"/>
          </w:tcPr>
          <w:p w14:paraId="709B14BB"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 xml:space="preserve">Property, </w:t>
            </w:r>
            <w:proofErr w:type="gramStart"/>
            <w:r w:rsidRPr="00690182">
              <w:rPr>
                <w:rFonts w:ascii="Cordia New" w:eastAsia="Times New Roman" w:hAnsi="Cordia New"/>
                <w:sz w:val="28"/>
                <w:lang w:eastAsia="en-GB"/>
              </w:rPr>
              <w:t>plant</w:t>
            </w:r>
            <w:proofErr w:type="gramEnd"/>
            <w:r w:rsidRPr="00690182">
              <w:rPr>
                <w:rFonts w:ascii="Cordia New" w:eastAsia="Times New Roman" w:hAnsi="Cordia New"/>
                <w:sz w:val="28"/>
                <w:lang w:eastAsia="en-GB"/>
              </w:rPr>
              <w:t xml:space="preserve"> and equipment</w:t>
            </w:r>
          </w:p>
        </w:tc>
        <w:tc>
          <w:tcPr>
            <w:tcW w:w="1439" w:type="dxa"/>
            <w:vAlign w:val="bottom"/>
          </w:tcPr>
          <w:p w14:paraId="087747F7"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p>
        </w:tc>
        <w:tc>
          <w:tcPr>
            <w:tcW w:w="1457" w:type="dxa"/>
            <w:vAlign w:val="bottom"/>
          </w:tcPr>
          <w:p w14:paraId="63109649" w14:textId="4E756DB9"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8</w:t>
            </w:r>
          </w:p>
        </w:tc>
        <w:tc>
          <w:tcPr>
            <w:tcW w:w="1425" w:type="dxa"/>
            <w:vAlign w:val="bottom"/>
          </w:tcPr>
          <w:p w14:paraId="0E625A45" w14:textId="1C94822E"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8</w:t>
            </w:r>
          </w:p>
        </w:tc>
      </w:tr>
      <w:tr w:rsidR="002C0E03" w:rsidRPr="00690182" w14:paraId="2CAB87FC" w14:textId="77777777" w:rsidTr="00257DD9">
        <w:tc>
          <w:tcPr>
            <w:tcW w:w="5256" w:type="dxa"/>
            <w:vAlign w:val="bottom"/>
          </w:tcPr>
          <w:p w14:paraId="6CCC24F9"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Intangible assets</w:t>
            </w:r>
          </w:p>
        </w:tc>
        <w:tc>
          <w:tcPr>
            <w:tcW w:w="1439" w:type="dxa"/>
            <w:vAlign w:val="bottom"/>
          </w:tcPr>
          <w:p w14:paraId="6EB365DB" w14:textId="06FDF8B0"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596</w:t>
            </w:r>
          </w:p>
        </w:tc>
        <w:tc>
          <w:tcPr>
            <w:tcW w:w="1457" w:type="dxa"/>
            <w:vAlign w:val="bottom"/>
          </w:tcPr>
          <w:p w14:paraId="73577712"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p>
        </w:tc>
        <w:tc>
          <w:tcPr>
            <w:tcW w:w="1425" w:type="dxa"/>
            <w:vAlign w:val="bottom"/>
          </w:tcPr>
          <w:p w14:paraId="7D7FD8C2" w14:textId="4CAB7BA4"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596</w:t>
            </w:r>
          </w:p>
        </w:tc>
      </w:tr>
      <w:tr w:rsidR="002C0E03" w:rsidRPr="00690182" w14:paraId="7A868ED3" w14:textId="77777777" w:rsidTr="00257DD9">
        <w:tc>
          <w:tcPr>
            <w:tcW w:w="5256" w:type="dxa"/>
            <w:vAlign w:val="bottom"/>
          </w:tcPr>
          <w:p w14:paraId="4B8C8B9D"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Other non-current assets</w:t>
            </w:r>
          </w:p>
        </w:tc>
        <w:tc>
          <w:tcPr>
            <w:tcW w:w="1439" w:type="dxa"/>
            <w:vAlign w:val="bottom"/>
          </w:tcPr>
          <w:p w14:paraId="69D4E14C" w14:textId="5AE3761B"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2</w:t>
            </w:r>
          </w:p>
        </w:tc>
        <w:tc>
          <w:tcPr>
            <w:tcW w:w="1457" w:type="dxa"/>
            <w:vAlign w:val="bottom"/>
          </w:tcPr>
          <w:p w14:paraId="26D40397"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p>
        </w:tc>
        <w:tc>
          <w:tcPr>
            <w:tcW w:w="1425" w:type="dxa"/>
            <w:vAlign w:val="bottom"/>
          </w:tcPr>
          <w:p w14:paraId="2E9A8FAC" w14:textId="479AA1DD"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2</w:t>
            </w:r>
          </w:p>
        </w:tc>
      </w:tr>
      <w:tr w:rsidR="002C0E03" w:rsidRPr="00690182" w14:paraId="642E3EDD" w14:textId="77777777" w:rsidTr="00257DD9">
        <w:tc>
          <w:tcPr>
            <w:tcW w:w="5256" w:type="dxa"/>
            <w:vAlign w:val="bottom"/>
            <w:hideMark/>
          </w:tcPr>
          <w:p w14:paraId="17223096"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Payables</w:t>
            </w:r>
          </w:p>
        </w:tc>
        <w:tc>
          <w:tcPr>
            <w:tcW w:w="1439" w:type="dxa"/>
            <w:vAlign w:val="bottom"/>
          </w:tcPr>
          <w:p w14:paraId="15AEAEC1" w14:textId="37B9154D"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10</w:t>
            </w:r>
            <w:r w:rsidRPr="00690182">
              <w:rPr>
                <w:rFonts w:ascii="Cordia New" w:eastAsia="Times New Roman" w:hAnsi="Cordia New"/>
                <w:sz w:val="28"/>
                <w:lang w:eastAsia="en-GB"/>
              </w:rPr>
              <w:t>)</w:t>
            </w:r>
          </w:p>
        </w:tc>
        <w:tc>
          <w:tcPr>
            <w:tcW w:w="1457" w:type="dxa"/>
            <w:vAlign w:val="bottom"/>
          </w:tcPr>
          <w:p w14:paraId="6972E7CB" w14:textId="11FB6343"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37</w:t>
            </w:r>
            <w:r w:rsidRPr="00690182">
              <w:rPr>
                <w:rFonts w:ascii="Cordia New" w:eastAsia="Times New Roman" w:hAnsi="Cordia New"/>
                <w:sz w:val="28"/>
                <w:lang w:eastAsia="en-GB"/>
              </w:rPr>
              <w:t>)</w:t>
            </w:r>
          </w:p>
        </w:tc>
        <w:tc>
          <w:tcPr>
            <w:tcW w:w="1425" w:type="dxa"/>
            <w:vAlign w:val="bottom"/>
          </w:tcPr>
          <w:p w14:paraId="78335419" w14:textId="69E29A55"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47</w:t>
            </w:r>
            <w:r w:rsidRPr="00690182">
              <w:rPr>
                <w:rFonts w:ascii="Cordia New" w:eastAsia="Times New Roman" w:hAnsi="Cordia New"/>
                <w:sz w:val="28"/>
                <w:lang w:eastAsia="en-GB"/>
              </w:rPr>
              <w:t>)</w:t>
            </w:r>
          </w:p>
        </w:tc>
      </w:tr>
      <w:tr w:rsidR="002C0E03" w:rsidRPr="00690182" w14:paraId="2AA6701C" w14:textId="77777777" w:rsidTr="00257DD9">
        <w:tc>
          <w:tcPr>
            <w:tcW w:w="5256" w:type="dxa"/>
            <w:vAlign w:val="bottom"/>
          </w:tcPr>
          <w:p w14:paraId="5D2E80D2"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Other current liabilities</w:t>
            </w:r>
          </w:p>
        </w:tc>
        <w:tc>
          <w:tcPr>
            <w:tcW w:w="1439" w:type="dxa"/>
            <w:vAlign w:val="bottom"/>
          </w:tcPr>
          <w:p w14:paraId="5C10DEA4" w14:textId="1F5BEA75"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w:t>
            </w:r>
            <w:r w:rsidRPr="00690182">
              <w:rPr>
                <w:rFonts w:ascii="Cordia New" w:eastAsia="Times New Roman" w:hAnsi="Cordia New"/>
                <w:sz w:val="28"/>
                <w:lang w:eastAsia="en-GB"/>
              </w:rPr>
              <w:t>)</w:t>
            </w:r>
          </w:p>
        </w:tc>
        <w:tc>
          <w:tcPr>
            <w:tcW w:w="1457" w:type="dxa"/>
            <w:vAlign w:val="bottom"/>
          </w:tcPr>
          <w:p w14:paraId="0E3A1811" w14:textId="79F4BB13"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5</w:t>
            </w:r>
            <w:r w:rsidRPr="00690182">
              <w:rPr>
                <w:rFonts w:ascii="Cordia New" w:eastAsia="Times New Roman" w:hAnsi="Cordia New"/>
                <w:sz w:val="28"/>
                <w:lang w:eastAsia="en-GB"/>
              </w:rPr>
              <w:t>)</w:t>
            </w:r>
          </w:p>
        </w:tc>
        <w:tc>
          <w:tcPr>
            <w:tcW w:w="1425" w:type="dxa"/>
            <w:vAlign w:val="bottom"/>
          </w:tcPr>
          <w:p w14:paraId="65B9F986" w14:textId="096869F9"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6</w:t>
            </w:r>
            <w:r w:rsidRPr="00690182">
              <w:rPr>
                <w:rFonts w:ascii="Cordia New" w:eastAsia="Times New Roman" w:hAnsi="Cordia New"/>
                <w:sz w:val="28"/>
                <w:lang w:eastAsia="en-GB"/>
              </w:rPr>
              <w:t>)</w:t>
            </w:r>
          </w:p>
        </w:tc>
      </w:tr>
      <w:tr w:rsidR="002C0E03" w:rsidRPr="00690182" w14:paraId="76FDAB6A" w14:textId="77777777" w:rsidTr="00257DD9">
        <w:tc>
          <w:tcPr>
            <w:tcW w:w="5256" w:type="dxa"/>
            <w:vAlign w:val="bottom"/>
            <w:hideMark/>
          </w:tcPr>
          <w:p w14:paraId="4E27A143"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cs/>
                <w:lang w:eastAsia="en-GB"/>
              </w:rPr>
            </w:pPr>
            <w:r w:rsidRPr="00690182">
              <w:rPr>
                <w:rFonts w:ascii="Cordia New" w:eastAsia="Times New Roman" w:hAnsi="Cordia New"/>
                <w:sz w:val="28"/>
                <w:lang w:eastAsia="en-GB"/>
              </w:rPr>
              <w:t>Other non-current liabilities</w:t>
            </w:r>
          </w:p>
        </w:tc>
        <w:tc>
          <w:tcPr>
            <w:tcW w:w="1439" w:type="dxa"/>
            <w:vAlign w:val="bottom"/>
          </w:tcPr>
          <w:p w14:paraId="61625EEE" w14:textId="18DB32D1" w:rsidR="002C0E03" w:rsidRPr="00690182" w:rsidRDefault="002C0E03"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101</w:t>
            </w:r>
            <w:r w:rsidRPr="00690182">
              <w:rPr>
                <w:rFonts w:ascii="Cordia New" w:eastAsia="Times New Roman" w:hAnsi="Cordia New"/>
                <w:sz w:val="28"/>
                <w:lang w:eastAsia="en-GB"/>
              </w:rPr>
              <w:t>)</w:t>
            </w:r>
          </w:p>
        </w:tc>
        <w:tc>
          <w:tcPr>
            <w:tcW w:w="1457" w:type="dxa"/>
            <w:vAlign w:val="bottom"/>
          </w:tcPr>
          <w:p w14:paraId="15E0B744" w14:textId="77777777" w:rsidR="002C0E03" w:rsidRPr="00690182" w:rsidRDefault="002C0E03"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p>
        </w:tc>
        <w:tc>
          <w:tcPr>
            <w:tcW w:w="1425" w:type="dxa"/>
            <w:vAlign w:val="bottom"/>
          </w:tcPr>
          <w:p w14:paraId="68E36745" w14:textId="002A9BC9" w:rsidR="002C0E03" w:rsidRPr="00690182" w:rsidRDefault="002C0E03"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101</w:t>
            </w:r>
            <w:r w:rsidRPr="00690182">
              <w:rPr>
                <w:rFonts w:ascii="Cordia New" w:eastAsia="Times New Roman" w:hAnsi="Cordia New"/>
                <w:sz w:val="28"/>
                <w:lang w:eastAsia="en-GB"/>
              </w:rPr>
              <w:t>)</w:t>
            </w:r>
          </w:p>
        </w:tc>
      </w:tr>
      <w:tr w:rsidR="002C0E03" w:rsidRPr="00690182" w14:paraId="20967E84" w14:textId="77777777" w:rsidTr="00257DD9">
        <w:tc>
          <w:tcPr>
            <w:tcW w:w="5256" w:type="dxa"/>
            <w:vAlign w:val="bottom"/>
          </w:tcPr>
          <w:p w14:paraId="7CA5EA2E"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39" w:type="dxa"/>
            <w:vAlign w:val="bottom"/>
          </w:tcPr>
          <w:p w14:paraId="0415DD7A" w14:textId="77777777" w:rsidR="002C0E03" w:rsidRPr="00690182" w:rsidRDefault="002C0E03" w:rsidP="00690182">
            <w:pPr>
              <w:tabs>
                <w:tab w:val="center" w:pos="6840"/>
                <w:tab w:val="right" w:pos="8640"/>
              </w:tabs>
              <w:spacing w:after="0" w:line="240" w:lineRule="auto"/>
              <w:ind w:left="432" w:right="-72"/>
              <w:jc w:val="right"/>
              <w:rPr>
                <w:rFonts w:ascii="Cordia New" w:eastAsia="Times New Roman" w:hAnsi="Cordia New"/>
                <w:sz w:val="28"/>
                <w:lang w:eastAsia="en-GB"/>
              </w:rPr>
            </w:pPr>
          </w:p>
        </w:tc>
        <w:tc>
          <w:tcPr>
            <w:tcW w:w="1457" w:type="dxa"/>
            <w:vAlign w:val="bottom"/>
          </w:tcPr>
          <w:p w14:paraId="55DE410C" w14:textId="77777777" w:rsidR="002C0E03" w:rsidRPr="00690182" w:rsidRDefault="002C0E03" w:rsidP="00690182">
            <w:pPr>
              <w:tabs>
                <w:tab w:val="center" w:pos="6840"/>
                <w:tab w:val="right" w:pos="8640"/>
              </w:tabs>
              <w:spacing w:after="0" w:line="240" w:lineRule="auto"/>
              <w:ind w:left="432" w:right="-72"/>
              <w:jc w:val="right"/>
              <w:rPr>
                <w:rFonts w:ascii="Cordia New" w:eastAsia="Times New Roman" w:hAnsi="Cordia New"/>
                <w:sz w:val="28"/>
                <w:lang w:eastAsia="en-GB"/>
              </w:rPr>
            </w:pPr>
          </w:p>
        </w:tc>
        <w:tc>
          <w:tcPr>
            <w:tcW w:w="1425" w:type="dxa"/>
            <w:vAlign w:val="bottom"/>
          </w:tcPr>
          <w:p w14:paraId="4A725E3F"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p>
        </w:tc>
      </w:tr>
      <w:tr w:rsidR="002C0E03" w:rsidRPr="00690182" w14:paraId="6556FFFC" w14:textId="77777777" w:rsidTr="00257DD9">
        <w:tc>
          <w:tcPr>
            <w:tcW w:w="5256" w:type="dxa"/>
            <w:vAlign w:val="bottom"/>
            <w:hideMark/>
          </w:tcPr>
          <w:p w14:paraId="48804972"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Total</w:t>
            </w:r>
          </w:p>
        </w:tc>
        <w:tc>
          <w:tcPr>
            <w:tcW w:w="1439" w:type="dxa"/>
            <w:vAlign w:val="bottom"/>
          </w:tcPr>
          <w:p w14:paraId="7C8E7CCB" w14:textId="3DCB8ABB"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cs/>
                <w:lang w:eastAsia="en-GB"/>
              </w:rPr>
            </w:pPr>
            <w:r w:rsidRPr="00690182">
              <w:rPr>
                <w:rFonts w:ascii="Cordia New" w:eastAsia="Times New Roman" w:hAnsi="Cordia New"/>
                <w:sz w:val="28"/>
                <w:lang w:val="en-GB" w:eastAsia="en-GB"/>
              </w:rPr>
              <w:t>542</w:t>
            </w:r>
          </w:p>
        </w:tc>
        <w:tc>
          <w:tcPr>
            <w:tcW w:w="1457" w:type="dxa"/>
            <w:vAlign w:val="bottom"/>
          </w:tcPr>
          <w:p w14:paraId="0156648C" w14:textId="2EADEDC4"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4</w:t>
            </w:r>
          </w:p>
        </w:tc>
        <w:tc>
          <w:tcPr>
            <w:tcW w:w="1425" w:type="dxa"/>
            <w:vAlign w:val="bottom"/>
          </w:tcPr>
          <w:p w14:paraId="6A5BF871" w14:textId="35D1E714" w:rsidR="002C0E03"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546</w:t>
            </w:r>
          </w:p>
        </w:tc>
      </w:tr>
      <w:tr w:rsidR="002C0E03" w:rsidRPr="00690182" w14:paraId="0ED0C5CA" w14:textId="77777777" w:rsidTr="00257DD9">
        <w:tc>
          <w:tcPr>
            <w:tcW w:w="5256" w:type="dxa"/>
            <w:vAlign w:val="bottom"/>
          </w:tcPr>
          <w:p w14:paraId="55A7524B" w14:textId="77777777" w:rsidR="002C0E03" w:rsidRPr="00690182" w:rsidRDefault="002C0E03" w:rsidP="00716489">
            <w:pPr>
              <w:tabs>
                <w:tab w:val="center" w:pos="6840"/>
                <w:tab w:val="right" w:pos="8640"/>
              </w:tabs>
              <w:spacing w:after="0" w:line="240" w:lineRule="auto"/>
              <w:ind w:left="440" w:right="-43"/>
              <w:rPr>
                <w:rFonts w:ascii="Cordia New" w:eastAsia="Times New Roman" w:hAnsi="Cordia New"/>
                <w:sz w:val="28"/>
                <w:lang w:eastAsia="en-GB"/>
              </w:rPr>
            </w:pPr>
            <w:bookmarkStart w:id="25" w:name="_Hlk78450698"/>
            <w:r w:rsidRPr="00690182">
              <w:rPr>
                <w:rFonts w:ascii="Cordia New" w:eastAsia="Times New Roman" w:hAnsi="Cordia New"/>
                <w:sz w:val="28"/>
                <w:lang w:eastAsia="en-GB"/>
              </w:rPr>
              <w:t>Non-controlling interests</w:t>
            </w:r>
          </w:p>
        </w:tc>
        <w:tc>
          <w:tcPr>
            <w:tcW w:w="1439" w:type="dxa"/>
            <w:vAlign w:val="bottom"/>
          </w:tcPr>
          <w:p w14:paraId="0F0CE8BB"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p>
        </w:tc>
        <w:tc>
          <w:tcPr>
            <w:tcW w:w="1457" w:type="dxa"/>
            <w:vAlign w:val="bottom"/>
          </w:tcPr>
          <w:p w14:paraId="7D490D78" w14:textId="77777777" w:rsidR="002C0E03" w:rsidRPr="00690182" w:rsidRDefault="002C0E03" w:rsidP="00690182">
            <w:pPr>
              <w:tabs>
                <w:tab w:val="center" w:pos="6840"/>
                <w:tab w:val="right" w:pos="8640"/>
              </w:tabs>
              <w:spacing w:after="0" w:line="240" w:lineRule="auto"/>
              <w:ind w:right="-72"/>
              <w:jc w:val="right"/>
              <w:rPr>
                <w:rFonts w:ascii="Cordia New" w:eastAsia="Times New Roman" w:hAnsi="Cordia New"/>
                <w:sz w:val="28"/>
                <w:lang w:eastAsia="en-GB"/>
              </w:rPr>
            </w:pPr>
          </w:p>
        </w:tc>
        <w:tc>
          <w:tcPr>
            <w:tcW w:w="1425" w:type="dxa"/>
            <w:vAlign w:val="bottom"/>
          </w:tcPr>
          <w:p w14:paraId="7696B5FE" w14:textId="5AD28375" w:rsidR="002C0E03" w:rsidRPr="00690182" w:rsidRDefault="002C0E03"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164</w:t>
            </w:r>
            <w:r w:rsidRPr="00690182">
              <w:rPr>
                <w:rFonts w:ascii="Cordia New" w:eastAsia="Times New Roman" w:hAnsi="Cordia New"/>
                <w:sz w:val="28"/>
                <w:lang w:eastAsia="en-GB"/>
              </w:rPr>
              <w:t>)</w:t>
            </w:r>
          </w:p>
        </w:tc>
      </w:tr>
      <w:tr w:rsidR="00257DD9" w:rsidRPr="00690182" w14:paraId="48793A6B" w14:textId="77777777" w:rsidTr="00257DD9">
        <w:tc>
          <w:tcPr>
            <w:tcW w:w="5256" w:type="dxa"/>
            <w:vAlign w:val="bottom"/>
          </w:tcPr>
          <w:p w14:paraId="4C7B8D73" w14:textId="77777777" w:rsidR="00257DD9" w:rsidRPr="00690182" w:rsidRDefault="00257DD9" w:rsidP="00716489">
            <w:pPr>
              <w:tabs>
                <w:tab w:val="center" w:pos="6840"/>
                <w:tab w:val="right" w:pos="8640"/>
              </w:tabs>
              <w:spacing w:after="0" w:line="240" w:lineRule="auto"/>
              <w:ind w:left="440" w:right="-43"/>
              <w:rPr>
                <w:rFonts w:ascii="Cordia New" w:eastAsia="Times New Roman" w:hAnsi="Cordia New"/>
                <w:sz w:val="28"/>
                <w:lang w:eastAsia="en-GB"/>
              </w:rPr>
            </w:pPr>
          </w:p>
        </w:tc>
        <w:tc>
          <w:tcPr>
            <w:tcW w:w="1439" w:type="dxa"/>
            <w:vAlign w:val="bottom"/>
          </w:tcPr>
          <w:p w14:paraId="3AEE6279" w14:textId="77777777" w:rsidR="00257DD9" w:rsidRPr="00690182" w:rsidRDefault="00257DD9" w:rsidP="00690182">
            <w:pPr>
              <w:tabs>
                <w:tab w:val="center" w:pos="6840"/>
                <w:tab w:val="right" w:pos="8640"/>
              </w:tabs>
              <w:spacing w:after="0" w:line="240" w:lineRule="auto"/>
              <w:ind w:right="-72"/>
              <w:jc w:val="right"/>
              <w:rPr>
                <w:rFonts w:ascii="Cordia New" w:eastAsia="Times New Roman" w:hAnsi="Cordia New"/>
                <w:sz w:val="28"/>
                <w:lang w:eastAsia="en-GB"/>
              </w:rPr>
            </w:pPr>
          </w:p>
        </w:tc>
        <w:tc>
          <w:tcPr>
            <w:tcW w:w="1457" w:type="dxa"/>
            <w:vAlign w:val="bottom"/>
          </w:tcPr>
          <w:p w14:paraId="664492CC" w14:textId="77777777" w:rsidR="00257DD9" w:rsidRPr="00690182" w:rsidRDefault="00257DD9" w:rsidP="00690182">
            <w:pPr>
              <w:tabs>
                <w:tab w:val="center" w:pos="6840"/>
                <w:tab w:val="right" w:pos="8640"/>
              </w:tabs>
              <w:spacing w:after="0" w:line="240" w:lineRule="auto"/>
              <w:ind w:right="-72"/>
              <w:jc w:val="right"/>
              <w:rPr>
                <w:rFonts w:ascii="Cordia New" w:eastAsia="Times New Roman" w:hAnsi="Cordia New"/>
                <w:sz w:val="28"/>
                <w:lang w:eastAsia="en-GB"/>
              </w:rPr>
            </w:pPr>
          </w:p>
        </w:tc>
        <w:tc>
          <w:tcPr>
            <w:tcW w:w="1425" w:type="dxa"/>
            <w:vAlign w:val="bottom"/>
          </w:tcPr>
          <w:p w14:paraId="6FC089F4" w14:textId="77777777" w:rsidR="00257DD9" w:rsidRPr="00690182" w:rsidRDefault="00257DD9" w:rsidP="00257DD9">
            <w:pPr>
              <w:tabs>
                <w:tab w:val="center" w:pos="6840"/>
                <w:tab w:val="right" w:pos="8640"/>
              </w:tabs>
              <w:spacing w:after="0" w:line="240" w:lineRule="auto"/>
              <w:ind w:right="-72"/>
              <w:jc w:val="right"/>
              <w:rPr>
                <w:rFonts w:ascii="Cordia New" w:eastAsia="Times New Roman" w:hAnsi="Cordia New"/>
                <w:sz w:val="28"/>
                <w:lang w:eastAsia="en-GB"/>
              </w:rPr>
            </w:pPr>
          </w:p>
        </w:tc>
      </w:tr>
      <w:tr w:rsidR="00257DD9" w:rsidRPr="00690182" w14:paraId="632251EC" w14:textId="77777777" w:rsidTr="00257DD9">
        <w:tc>
          <w:tcPr>
            <w:tcW w:w="5256" w:type="dxa"/>
            <w:vAlign w:val="bottom"/>
          </w:tcPr>
          <w:p w14:paraId="45FB1D75" w14:textId="6DCC60CF" w:rsidR="00257DD9" w:rsidRPr="00690182" w:rsidRDefault="00257DD9" w:rsidP="00716489">
            <w:pPr>
              <w:tabs>
                <w:tab w:val="center" w:pos="6840"/>
                <w:tab w:val="right" w:pos="8640"/>
              </w:tabs>
              <w:spacing w:after="0" w:line="240" w:lineRule="auto"/>
              <w:ind w:left="440" w:right="-43"/>
              <w:rPr>
                <w:rFonts w:ascii="Cordia New" w:eastAsia="Times New Roman" w:hAnsi="Cordia New"/>
                <w:sz w:val="28"/>
                <w:lang w:eastAsia="en-GB"/>
              </w:rPr>
            </w:pPr>
            <w:r w:rsidRPr="00690182">
              <w:rPr>
                <w:rFonts w:ascii="Cordia New" w:eastAsia="Times New Roman" w:hAnsi="Cordia New"/>
                <w:sz w:val="28"/>
                <w:lang w:eastAsia="en-GB"/>
              </w:rPr>
              <w:t>Fair value of net assets under interest acquired</w:t>
            </w:r>
          </w:p>
        </w:tc>
        <w:tc>
          <w:tcPr>
            <w:tcW w:w="1439" w:type="dxa"/>
            <w:vAlign w:val="bottom"/>
          </w:tcPr>
          <w:p w14:paraId="4DA5DE9B" w14:textId="77777777" w:rsidR="00257DD9" w:rsidRPr="00690182" w:rsidRDefault="00257DD9" w:rsidP="00690182">
            <w:pPr>
              <w:tabs>
                <w:tab w:val="center" w:pos="6840"/>
                <w:tab w:val="right" w:pos="8640"/>
              </w:tabs>
              <w:spacing w:after="0" w:line="240" w:lineRule="auto"/>
              <w:ind w:right="-72"/>
              <w:jc w:val="right"/>
              <w:rPr>
                <w:rFonts w:ascii="Cordia New" w:eastAsia="Times New Roman" w:hAnsi="Cordia New"/>
                <w:sz w:val="28"/>
                <w:lang w:eastAsia="en-GB"/>
              </w:rPr>
            </w:pPr>
          </w:p>
        </w:tc>
        <w:tc>
          <w:tcPr>
            <w:tcW w:w="1457" w:type="dxa"/>
            <w:vAlign w:val="bottom"/>
          </w:tcPr>
          <w:p w14:paraId="6F59B6A0" w14:textId="77777777" w:rsidR="00257DD9" w:rsidRPr="00690182" w:rsidRDefault="00257DD9" w:rsidP="00690182">
            <w:pPr>
              <w:tabs>
                <w:tab w:val="center" w:pos="6840"/>
                <w:tab w:val="right" w:pos="8640"/>
              </w:tabs>
              <w:spacing w:after="0" w:line="240" w:lineRule="auto"/>
              <w:ind w:right="-72"/>
              <w:jc w:val="right"/>
              <w:rPr>
                <w:rFonts w:ascii="Cordia New" w:eastAsia="Times New Roman" w:hAnsi="Cordia New"/>
                <w:sz w:val="28"/>
                <w:lang w:eastAsia="en-GB"/>
              </w:rPr>
            </w:pPr>
          </w:p>
        </w:tc>
        <w:tc>
          <w:tcPr>
            <w:tcW w:w="1425" w:type="dxa"/>
            <w:vAlign w:val="bottom"/>
          </w:tcPr>
          <w:p w14:paraId="5FBFFB8E" w14:textId="1348874C" w:rsidR="00257DD9" w:rsidRPr="00690182" w:rsidRDefault="00257DD9" w:rsidP="00257DD9">
            <w:pPr>
              <w:pBdr>
                <w:bottom w:val="doub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382</w:t>
            </w:r>
          </w:p>
        </w:tc>
      </w:tr>
      <w:bookmarkEnd w:id="25"/>
    </w:tbl>
    <w:p w14:paraId="4C19F623" w14:textId="64954256" w:rsidR="00C721A4" w:rsidRPr="00690182" w:rsidRDefault="00C721A4" w:rsidP="00690182">
      <w:pPr>
        <w:autoSpaceDE w:val="0"/>
        <w:autoSpaceDN w:val="0"/>
        <w:adjustRightInd w:val="0"/>
        <w:spacing w:after="0" w:line="240" w:lineRule="auto"/>
        <w:ind w:left="547"/>
        <w:jc w:val="both"/>
        <w:rPr>
          <w:rFonts w:ascii="Cordia New" w:eastAsia="Times New Roman" w:hAnsi="Cordia New"/>
          <w:sz w:val="28"/>
        </w:rPr>
      </w:pPr>
    </w:p>
    <w:p w14:paraId="0C69AAC6" w14:textId="1CF7BCA3" w:rsidR="00C721A4" w:rsidRPr="00690182" w:rsidRDefault="00C721A4" w:rsidP="00690182">
      <w:pPr>
        <w:spacing w:after="0" w:line="240" w:lineRule="auto"/>
        <w:ind w:left="540" w:hanging="540"/>
        <w:jc w:val="both"/>
        <w:rPr>
          <w:rFonts w:ascii="Cordia New" w:hAnsi="Cordia New"/>
          <w:sz w:val="28"/>
        </w:rPr>
      </w:pPr>
      <w:r w:rsidRPr="00690182">
        <w:rPr>
          <w:rFonts w:ascii="Cordia New" w:eastAsia="Times New Roman" w:hAnsi="Cordia New"/>
          <w:sz w:val="28"/>
        </w:rPr>
        <w:br w:type="page"/>
      </w:r>
      <w:r w:rsidR="00B41D75" w:rsidRPr="00690182">
        <w:rPr>
          <w:rFonts w:ascii="Cordia New" w:eastAsia="Times New Roman" w:hAnsi="Cordia New"/>
          <w:b/>
          <w:bCs/>
          <w:sz w:val="28"/>
          <w:lang w:val="en-GB"/>
        </w:rPr>
        <w:t>40</w:t>
      </w:r>
      <w:r w:rsidRPr="00690182">
        <w:rPr>
          <w:rFonts w:ascii="Cordia New" w:hAnsi="Cordia New"/>
          <w:b/>
          <w:bCs/>
          <w:sz w:val="28"/>
        </w:rPr>
        <w:tab/>
        <w:t xml:space="preserve">Business acquisitions </w:t>
      </w:r>
      <w:r w:rsidRPr="00690182">
        <w:rPr>
          <w:rFonts w:ascii="Cordia New" w:hAnsi="Cordia New"/>
          <w:sz w:val="28"/>
        </w:rPr>
        <w:t>(Cont’d)</w:t>
      </w:r>
    </w:p>
    <w:p w14:paraId="4CC92BAC" w14:textId="77777777" w:rsidR="00C721A4" w:rsidRPr="00716489" w:rsidRDefault="00C721A4" w:rsidP="00690182">
      <w:pPr>
        <w:spacing w:after="0" w:line="240" w:lineRule="auto"/>
        <w:ind w:left="540"/>
        <w:jc w:val="both"/>
        <w:outlineLvl w:val="7"/>
        <w:rPr>
          <w:rFonts w:ascii="Cordia New" w:eastAsia="Times New Roman" w:hAnsi="Cordia New"/>
          <w:b/>
          <w:bCs/>
          <w:sz w:val="16"/>
          <w:szCs w:val="16"/>
          <w:u w:val="single"/>
        </w:rPr>
      </w:pPr>
    </w:p>
    <w:p w14:paraId="5C9D32BC" w14:textId="77777777" w:rsidR="00C721A4" w:rsidRPr="00690182" w:rsidRDefault="00C721A4" w:rsidP="00690182">
      <w:pPr>
        <w:spacing w:after="0" w:line="240" w:lineRule="auto"/>
        <w:ind w:left="540"/>
        <w:jc w:val="both"/>
        <w:outlineLvl w:val="7"/>
        <w:rPr>
          <w:rFonts w:ascii="Cordia New" w:eastAsia="Times New Roman" w:hAnsi="Cordia New"/>
          <w:b/>
          <w:bCs/>
          <w:sz w:val="28"/>
          <w:u w:val="single"/>
        </w:rPr>
      </w:pPr>
      <w:proofErr w:type="spellStart"/>
      <w:r w:rsidRPr="00690182">
        <w:rPr>
          <w:rFonts w:ascii="Cordia New" w:eastAsia="Times New Roman" w:hAnsi="Cordia New"/>
          <w:b/>
          <w:bCs/>
          <w:sz w:val="28"/>
          <w:u w:val="single"/>
        </w:rPr>
        <w:t>Roco</w:t>
      </w:r>
      <w:proofErr w:type="spellEnd"/>
      <w:r w:rsidRPr="00690182">
        <w:rPr>
          <w:rFonts w:ascii="Cordia New" w:eastAsia="Times New Roman" w:hAnsi="Cordia New"/>
          <w:b/>
          <w:bCs/>
          <w:sz w:val="28"/>
          <w:u w:val="single"/>
        </w:rPr>
        <w:t xml:space="preserve"> Hospitality Group </w:t>
      </w:r>
      <w:proofErr w:type="spellStart"/>
      <w:r w:rsidRPr="00690182">
        <w:rPr>
          <w:rFonts w:ascii="Cordia New" w:eastAsia="Times New Roman" w:hAnsi="Cordia New"/>
          <w:b/>
          <w:bCs/>
          <w:sz w:val="28"/>
          <w:u w:val="single"/>
        </w:rPr>
        <w:t>S.r.l</w:t>
      </w:r>
      <w:proofErr w:type="spellEnd"/>
      <w:r w:rsidRPr="00690182">
        <w:rPr>
          <w:rFonts w:ascii="Cordia New" w:eastAsia="Times New Roman" w:hAnsi="Cordia New"/>
          <w:b/>
          <w:bCs/>
          <w:sz w:val="28"/>
          <w:u w:val="single"/>
        </w:rPr>
        <w:t xml:space="preserve">., New York Palace </w:t>
      </w:r>
      <w:proofErr w:type="spellStart"/>
      <w:r w:rsidRPr="00690182">
        <w:rPr>
          <w:rFonts w:ascii="Cordia New" w:eastAsia="Times New Roman" w:hAnsi="Cordia New"/>
          <w:b/>
          <w:bCs/>
          <w:sz w:val="28"/>
          <w:u w:val="single"/>
        </w:rPr>
        <w:t>Kft</w:t>
      </w:r>
      <w:proofErr w:type="spellEnd"/>
      <w:r w:rsidRPr="00690182">
        <w:rPr>
          <w:rFonts w:ascii="Cordia New" w:eastAsia="Times New Roman" w:hAnsi="Cordia New"/>
          <w:b/>
          <w:bCs/>
          <w:sz w:val="28"/>
          <w:u w:val="single"/>
        </w:rPr>
        <w:t xml:space="preserve"> and AGAGA </w:t>
      </w:r>
      <w:proofErr w:type="spellStart"/>
      <w:r w:rsidRPr="00690182">
        <w:rPr>
          <w:rFonts w:ascii="Cordia New" w:eastAsia="Times New Roman" w:hAnsi="Cordia New"/>
          <w:b/>
          <w:bCs/>
          <w:sz w:val="28"/>
          <w:u w:val="single"/>
        </w:rPr>
        <w:t>s.r.o.</w:t>
      </w:r>
      <w:proofErr w:type="spellEnd"/>
    </w:p>
    <w:p w14:paraId="15B03A8E" w14:textId="77777777" w:rsidR="00C721A4" w:rsidRPr="00716489" w:rsidRDefault="00C721A4" w:rsidP="00690182">
      <w:pPr>
        <w:spacing w:after="0" w:line="240" w:lineRule="auto"/>
        <w:ind w:left="540"/>
        <w:jc w:val="both"/>
        <w:outlineLvl w:val="7"/>
        <w:rPr>
          <w:rFonts w:ascii="Cordia New" w:eastAsia="Times New Roman" w:hAnsi="Cordia New"/>
          <w:b/>
          <w:bCs/>
          <w:sz w:val="16"/>
          <w:szCs w:val="16"/>
          <w:u w:val="single"/>
        </w:rPr>
      </w:pPr>
    </w:p>
    <w:p w14:paraId="6A0CAE27" w14:textId="279E52BA" w:rsidR="00C721A4" w:rsidRPr="00690182" w:rsidRDefault="00FE51F6" w:rsidP="00716489">
      <w:pPr>
        <w:autoSpaceDE w:val="0"/>
        <w:autoSpaceDN w:val="0"/>
        <w:adjustRightInd w:val="0"/>
        <w:spacing w:after="0" w:line="360" w:lineRule="exact"/>
        <w:ind w:left="533"/>
        <w:jc w:val="thaiDistribute"/>
        <w:rPr>
          <w:rFonts w:ascii="Cordia New" w:eastAsia="Times New Roman" w:hAnsi="Cordia New"/>
          <w:sz w:val="28"/>
          <w:lang w:val="en-GB"/>
        </w:rPr>
      </w:pPr>
      <w:r w:rsidRPr="00690182">
        <w:rPr>
          <w:rFonts w:ascii="Cordia New" w:eastAsia="Times New Roman" w:hAnsi="Cordia New"/>
          <w:sz w:val="28"/>
          <w:lang w:val="en-GB"/>
        </w:rPr>
        <w:t xml:space="preserve">In the third quarter of </w:t>
      </w:r>
      <w:r w:rsidR="00B41D75" w:rsidRPr="00690182">
        <w:rPr>
          <w:rFonts w:ascii="Cordia New" w:eastAsia="Times New Roman" w:hAnsi="Cordia New"/>
          <w:sz w:val="28"/>
          <w:lang w:val="en-GB"/>
        </w:rPr>
        <w:t>2021</w:t>
      </w:r>
      <w:r w:rsidRPr="00690182">
        <w:rPr>
          <w:rFonts w:ascii="Cordia New" w:eastAsia="Times New Roman" w:hAnsi="Cordia New"/>
          <w:sz w:val="28"/>
          <w:lang w:val="en-GB"/>
        </w:rPr>
        <w:t xml:space="preserve">, the Group completed the measurement the fair value of identified assets </w:t>
      </w:r>
      <w:proofErr w:type="gramStart"/>
      <w:r w:rsidRPr="00690182">
        <w:rPr>
          <w:rFonts w:ascii="Cordia New" w:eastAsia="Times New Roman" w:hAnsi="Cordia New"/>
          <w:sz w:val="28"/>
          <w:lang w:val="en-GB"/>
        </w:rPr>
        <w:t>acquired</w:t>
      </w:r>
      <w:proofErr w:type="gramEnd"/>
      <w:r w:rsidRPr="00690182">
        <w:rPr>
          <w:rFonts w:ascii="Cordia New" w:eastAsia="Times New Roman" w:hAnsi="Cordia New"/>
          <w:sz w:val="28"/>
          <w:lang w:val="en-GB"/>
        </w:rPr>
        <w:t xml:space="preserve"> and liabilities assumed of </w:t>
      </w:r>
      <w:proofErr w:type="spellStart"/>
      <w:r w:rsidRPr="00690182">
        <w:rPr>
          <w:rFonts w:ascii="Cordia New" w:eastAsia="Times New Roman" w:hAnsi="Cordia New"/>
          <w:sz w:val="28"/>
          <w:lang w:val="en-GB"/>
        </w:rPr>
        <w:t>Roco</w:t>
      </w:r>
      <w:proofErr w:type="spellEnd"/>
      <w:r w:rsidRPr="00690182">
        <w:rPr>
          <w:rFonts w:ascii="Cordia New" w:eastAsia="Times New Roman" w:hAnsi="Cordia New"/>
          <w:sz w:val="28"/>
          <w:lang w:val="en-GB"/>
        </w:rPr>
        <w:t xml:space="preserve"> Hospitality Group </w:t>
      </w:r>
      <w:proofErr w:type="spellStart"/>
      <w:r w:rsidRPr="00690182">
        <w:rPr>
          <w:rFonts w:ascii="Cordia New" w:eastAsia="Times New Roman" w:hAnsi="Cordia New"/>
          <w:sz w:val="28"/>
          <w:lang w:val="en-GB"/>
        </w:rPr>
        <w:t>S.r.l</w:t>
      </w:r>
      <w:proofErr w:type="spellEnd"/>
      <w:r w:rsidRPr="00690182">
        <w:rPr>
          <w:rFonts w:ascii="Cordia New" w:eastAsia="Times New Roman" w:hAnsi="Cordia New"/>
          <w:sz w:val="28"/>
          <w:lang w:val="en-GB"/>
        </w:rPr>
        <w:t xml:space="preserve">., New York Palace </w:t>
      </w:r>
      <w:proofErr w:type="spellStart"/>
      <w:r w:rsidRPr="00690182">
        <w:rPr>
          <w:rFonts w:ascii="Cordia New" w:eastAsia="Times New Roman" w:hAnsi="Cordia New"/>
          <w:sz w:val="28"/>
          <w:lang w:val="en-GB"/>
        </w:rPr>
        <w:t>Kft</w:t>
      </w:r>
      <w:proofErr w:type="spellEnd"/>
      <w:r w:rsidRPr="00690182">
        <w:rPr>
          <w:rFonts w:ascii="Cordia New" w:eastAsia="Times New Roman" w:hAnsi="Cordia New"/>
          <w:sz w:val="28"/>
          <w:lang w:val="en-GB"/>
        </w:rPr>
        <w:t xml:space="preserve"> and AGAGA </w:t>
      </w:r>
      <w:proofErr w:type="spellStart"/>
      <w:r w:rsidRPr="00690182">
        <w:rPr>
          <w:rFonts w:ascii="Cordia New" w:eastAsia="Times New Roman" w:hAnsi="Cordia New"/>
          <w:sz w:val="28"/>
          <w:lang w:val="en-GB"/>
        </w:rPr>
        <w:t>s.r.o.</w:t>
      </w:r>
      <w:proofErr w:type="spellEnd"/>
      <w:r w:rsidRPr="00690182">
        <w:rPr>
          <w:rFonts w:ascii="Cordia New" w:eastAsia="Times New Roman" w:hAnsi="Cordia New"/>
          <w:sz w:val="28"/>
          <w:lang w:val="en-GB"/>
        </w:rPr>
        <w:t xml:space="preserve"> within the time period defined in TFRS </w:t>
      </w:r>
      <w:r w:rsidR="00B41D75" w:rsidRPr="00690182">
        <w:rPr>
          <w:rFonts w:ascii="Cordia New" w:eastAsia="Times New Roman" w:hAnsi="Cordia New"/>
          <w:sz w:val="28"/>
          <w:lang w:val="en-GB"/>
        </w:rPr>
        <w:t>3</w:t>
      </w:r>
      <w:r w:rsidRPr="00690182">
        <w:rPr>
          <w:rFonts w:ascii="Cordia New" w:eastAsia="Times New Roman" w:hAnsi="Cordia New"/>
          <w:sz w:val="28"/>
          <w:lang w:val="en-GB"/>
        </w:rPr>
        <w:t xml:space="preserve"> </w:t>
      </w:r>
      <w:r w:rsidR="00D9172C" w:rsidRPr="00690182">
        <w:rPr>
          <w:rFonts w:ascii="Cordia New" w:eastAsia="Times New Roman" w:hAnsi="Cordia New"/>
          <w:sz w:val="28"/>
          <w:lang w:val="en-GB"/>
        </w:rPr>
        <w:t>-</w:t>
      </w:r>
      <w:r w:rsidRPr="00690182">
        <w:rPr>
          <w:rFonts w:ascii="Cordia New" w:eastAsia="Times New Roman" w:hAnsi="Cordia New"/>
          <w:sz w:val="28"/>
          <w:lang w:val="en-GB"/>
        </w:rPr>
        <w:t xml:space="preserve"> Business Combination in the current period. In consideration of fair value of assets, the Group determined the measurement of the identified assets acquired and liabilities assumed and considered the possibility that the Group received economic benefit reasonably.</w:t>
      </w:r>
      <w:r w:rsidR="006B562B" w:rsidRPr="00690182">
        <w:rPr>
          <w:rFonts w:ascii="Cordia New" w:eastAsia="Times New Roman" w:hAnsi="Cordia New"/>
          <w:sz w:val="28"/>
          <w:lang w:val="en-GB"/>
        </w:rPr>
        <w:t xml:space="preserve"> Adjustment to purchase price has not changed from the initial purchase price allocation at acquisition date.</w:t>
      </w:r>
      <w:r w:rsidRPr="00690182">
        <w:rPr>
          <w:rFonts w:ascii="Cordia New" w:eastAsia="Times New Roman" w:hAnsi="Cordia New"/>
          <w:sz w:val="28"/>
          <w:lang w:val="en-GB"/>
        </w:rPr>
        <w:t xml:space="preserve"> Nevertheless, there are no material changes in assets acquired and liabilities assumed from acquisition date.</w:t>
      </w:r>
    </w:p>
    <w:p w14:paraId="79B88145" w14:textId="77777777" w:rsidR="00FE51F6" w:rsidRPr="00716489" w:rsidRDefault="00FE51F6" w:rsidP="00690182">
      <w:pPr>
        <w:autoSpaceDE w:val="0"/>
        <w:autoSpaceDN w:val="0"/>
        <w:adjustRightInd w:val="0"/>
        <w:spacing w:after="0" w:line="240" w:lineRule="auto"/>
        <w:ind w:left="539"/>
        <w:jc w:val="thaiDistribute"/>
        <w:rPr>
          <w:rFonts w:ascii="Cordia New" w:eastAsia="Times New Roman" w:hAnsi="Cordia New"/>
          <w:sz w:val="16"/>
          <w:szCs w:val="16"/>
          <w:lang w:val="en-GB"/>
        </w:rPr>
      </w:pPr>
    </w:p>
    <w:p w14:paraId="03821079" w14:textId="77777777" w:rsidR="00C721A4" w:rsidRPr="00690182" w:rsidRDefault="00C721A4" w:rsidP="00690182">
      <w:pPr>
        <w:autoSpaceDE w:val="0"/>
        <w:autoSpaceDN w:val="0"/>
        <w:adjustRightInd w:val="0"/>
        <w:spacing w:after="0" w:line="240" w:lineRule="auto"/>
        <w:ind w:left="540"/>
        <w:jc w:val="thaiDistribute"/>
        <w:rPr>
          <w:rFonts w:ascii="Cordia New" w:eastAsia="Times New Roman" w:hAnsi="Cordia New"/>
          <w:sz w:val="28"/>
          <w:cs/>
        </w:rPr>
      </w:pPr>
      <w:r w:rsidRPr="00690182">
        <w:rPr>
          <w:rFonts w:ascii="Cordia New" w:eastAsia="Times New Roman" w:hAnsi="Cordia New"/>
          <w:sz w:val="28"/>
        </w:rPr>
        <w:t>Details of the acquisition were as follows:</w:t>
      </w:r>
    </w:p>
    <w:tbl>
      <w:tblPr>
        <w:tblW w:w="9540" w:type="dxa"/>
        <w:tblInd w:w="90" w:type="dxa"/>
        <w:tblLayout w:type="fixed"/>
        <w:tblLook w:val="04A0" w:firstRow="1" w:lastRow="0" w:firstColumn="1" w:lastColumn="0" w:noHBand="0" w:noVBand="1"/>
      </w:tblPr>
      <w:tblGrid>
        <w:gridCol w:w="8100"/>
        <w:gridCol w:w="1440"/>
      </w:tblGrid>
      <w:tr w:rsidR="008B02DC" w:rsidRPr="00690182" w14:paraId="6E41D196" w14:textId="77777777" w:rsidTr="00716489">
        <w:tc>
          <w:tcPr>
            <w:tcW w:w="8100" w:type="dxa"/>
            <w:vAlign w:val="bottom"/>
          </w:tcPr>
          <w:p w14:paraId="3F228D67"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p>
        </w:tc>
        <w:tc>
          <w:tcPr>
            <w:tcW w:w="1440" w:type="dxa"/>
            <w:vAlign w:val="bottom"/>
            <w:hideMark/>
          </w:tcPr>
          <w:p w14:paraId="2B978122" w14:textId="77777777" w:rsidR="00C721A4" w:rsidRPr="00690182" w:rsidRDefault="00C721A4" w:rsidP="00690182">
            <w:pPr>
              <w:pBdr>
                <w:bottom w:val="single" w:sz="4" w:space="1" w:color="auto"/>
              </w:pBd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Baht Million</w:t>
            </w:r>
          </w:p>
        </w:tc>
      </w:tr>
      <w:tr w:rsidR="008B02DC" w:rsidRPr="00716489" w14:paraId="624755DC" w14:textId="77777777" w:rsidTr="00716489">
        <w:tc>
          <w:tcPr>
            <w:tcW w:w="8100" w:type="dxa"/>
            <w:vAlign w:val="bottom"/>
          </w:tcPr>
          <w:p w14:paraId="6E125855" w14:textId="77777777" w:rsidR="00C721A4" w:rsidRPr="00716489" w:rsidRDefault="00C721A4" w:rsidP="00690182">
            <w:pPr>
              <w:tabs>
                <w:tab w:val="center" w:pos="6840"/>
                <w:tab w:val="right" w:pos="8640"/>
              </w:tabs>
              <w:spacing w:after="0" w:line="240" w:lineRule="auto"/>
              <w:ind w:left="345" w:right="-43"/>
              <w:jc w:val="both"/>
              <w:rPr>
                <w:rFonts w:ascii="Cordia New" w:eastAsia="Times New Roman" w:hAnsi="Cordia New"/>
                <w:sz w:val="8"/>
                <w:szCs w:val="8"/>
                <w:lang w:eastAsia="en-GB"/>
              </w:rPr>
            </w:pPr>
          </w:p>
        </w:tc>
        <w:tc>
          <w:tcPr>
            <w:tcW w:w="1440" w:type="dxa"/>
            <w:vAlign w:val="bottom"/>
          </w:tcPr>
          <w:p w14:paraId="50D3A3FF" w14:textId="77777777" w:rsidR="00C721A4" w:rsidRPr="00716489" w:rsidRDefault="00C721A4" w:rsidP="00690182">
            <w:pPr>
              <w:spacing w:after="0" w:line="240" w:lineRule="auto"/>
              <w:ind w:right="-72"/>
              <w:jc w:val="right"/>
              <w:rPr>
                <w:rFonts w:ascii="Cordia New" w:eastAsia="Times New Roman" w:hAnsi="Cordia New"/>
                <w:sz w:val="8"/>
                <w:szCs w:val="8"/>
                <w:lang w:eastAsia="en-GB"/>
              </w:rPr>
            </w:pPr>
          </w:p>
        </w:tc>
      </w:tr>
      <w:tr w:rsidR="00FE51F6" w:rsidRPr="00690182" w14:paraId="0C3317EB" w14:textId="77777777" w:rsidTr="00716489">
        <w:tc>
          <w:tcPr>
            <w:tcW w:w="8100" w:type="dxa"/>
            <w:vAlign w:val="bottom"/>
            <w:hideMark/>
          </w:tcPr>
          <w:p w14:paraId="65B5CC29" w14:textId="3C398B4F" w:rsidR="00FE51F6" w:rsidRPr="00690182" w:rsidRDefault="00FE51F6"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Purchase price considerations</w:t>
            </w:r>
          </w:p>
        </w:tc>
        <w:tc>
          <w:tcPr>
            <w:tcW w:w="1440" w:type="dxa"/>
            <w:vAlign w:val="bottom"/>
            <w:hideMark/>
          </w:tcPr>
          <w:p w14:paraId="0A6628AC" w14:textId="04EF85FB" w:rsidR="00FE51F6" w:rsidRPr="00690182" w:rsidRDefault="00B41D75" w:rsidP="00690182">
            <w:pPr>
              <w:spacing w:after="0" w:line="240" w:lineRule="auto"/>
              <w:ind w:right="-72"/>
              <w:jc w:val="right"/>
              <w:rPr>
                <w:rFonts w:ascii="Cordia New" w:eastAsia="Times New Roman" w:hAnsi="Cordia New"/>
                <w:sz w:val="28"/>
                <w:cs/>
                <w:lang w:eastAsia="en-GB"/>
              </w:rPr>
            </w:pPr>
            <w:r w:rsidRPr="00690182">
              <w:rPr>
                <w:rFonts w:ascii="Cordia New" w:eastAsia="Times New Roman" w:hAnsi="Cordia New"/>
                <w:sz w:val="28"/>
                <w:lang w:val="en-GB" w:eastAsia="en-GB"/>
              </w:rPr>
              <w:t>1</w:t>
            </w:r>
            <w:r w:rsidR="00FE51F6" w:rsidRPr="00690182">
              <w:rPr>
                <w:rFonts w:ascii="Cordia New" w:eastAsia="Times New Roman" w:hAnsi="Cordia New"/>
                <w:sz w:val="28"/>
                <w:lang w:eastAsia="en-GB"/>
              </w:rPr>
              <w:t>,</w:t>
            </w:r>
            <w:r w:rsidR="007E0A06" w:rsidRPr="00690182">
              <w:rPr>
                <w:rFonts w:ascii="Cordia New" w:eastAsia="Times New Roman" w:hAnsi="Cordia New"/>
                <w:sz w:val="28"/>
                <w:lang w:val="en-GB" w:eastAsia="en-GB"/>
              </w:rPr>
              <w:t>678</w:t>
            </w:r>
          </w:p>
        </w:tc>
      </w:tr>
      <w:tr w:rsidR="00FE51F6" w:rsidRPr="00690182" w14:paraId="5D78907F" w14:textId="77777777" w:rsidTr="00716489">
        <w:tc>
          <w:tcPr>
            <w:tcW w:w="8100" w:type="dxa"/>
            <w:vAlign w:val="bottom"/>
          </w:tcPr>
          <w:p w14:paraId="4956BFF0" w14:textId="1EE44F5C" w:rsidR="00FE51F6" w:rsidRPr="00690182" w:rsidRDefault="00FE51F6"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Fair value of net assets under interest acquired</w:t>
            </w:r>
          </w:p>
        </w:tc>
        <w:tc>
          <w:tcPr>
            <w:tcW w:w="1440" w:type="dxa"/>
            <w:vAlign w:val="bottom"/>
          </w:tcPr>
          <w:p w14:paraId="200E3E4B" w14:textId="64B81F19" w:rsidR="00FE51F6" w:rsidRPr="00690182" w:rsidRDefault="00B41D75" w:rsidP="00690182">
            <w:pPr>
              <w:pBdr>
                <w:bottom w:val="single" w:sz="4" w:space="1" w:color="auto"/>
              </w:pBdr>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w:t>
            </w:r>
            <w:r w:rsidR="00FE51F6" w:rsidRPr="00690182">
              <w:rPr>
                <w:rFonts w:ascii="Cordia New" w:eastAsia="Times New Roman" w:hAnsi="Cordia New"/>
                <w:sz w:val="28"/>
                <w:lang w:eastAsia="en-GB"/>
              </w:rPr>
              <w:t>,</w:t>
            </w:r>
            <w:r w:rsidRPr="00690182">
              <w:rPr>
                <w:rFonts w:ascii="Cordia New" w:eastAsia="Times New Roman" w:hAnsi="Cordia New"/>
                <w:sz w:val="28"/>
                <w:lang w:val="en-GB" w:eastAsia="en-GB"/>
              </w:rPr>
              <w:t>268</w:t>
            </w:r>
          </w:p>
        </w:tc>
      </w:tr>
      <w:tr w:rsidR="00FE51F6" w:rsidRPr="00716489" w14:paraId="38455DCB" w14:textId="77777777" w:rsidTr="00716489">
        <w:tc>
          <w:tcPr>
            <w:tcW w:w="8100" w:type="dxa"/>
            <w:vAlign w:val="bottom"/>
          </w:tcPr>
          <w:p w14:paraId="062C90BC" w14:textId="77777777" w:rsidR="00FE51F6" w:rsidRPr="00716489" w:rsidRDefault="00FE51F6" w:rsidP="00690182">
            <w:pPr>
              <w:tabs>
                <w:tab w:val="center" w:pos="6840"/>
                <w:tab w:val="right" w:pos="8640"/>
              </w:tabs>
              <w:spacing w:after="0" w:line="240" w:lineRule="auto"/>
              <w:ind w:left="345" w:right="-43"/>
              <w:jc w:val="both"/>
              <w:rPr>
                <w:rFonts w:ascii="Cordia New" w:eastAsia="Times New Roman" w:hAnsi="Cordia New"/>
                <w:sz w:val="8"/>
                <w:szCs w:val="8"/>
                <w:lang w:eastAsia="en-GB"/>
              </w:rPr>
            </w:pPr>
          </w:p>
        </w:tc>
        <w:tc>
          <w:tcPr>
            <w:tcW w:w="1440" w:type="dxa"/>
            <w:vAlign w:val="bottom"/>
          </w:tcPr>
          <w:p w14:paraId="76B92820" w14:textId="77777777" w:rsidR="00FE51F6" w:rsidRPr="00716489" w:rsidRDefault="00FE51F6" w:rsidP="00690182">
            <w:pPr>
              <w:spacing w:after="0" w:line="240" w:lineRule="auto"/>
              <w:ind w:right="-72"/>
              <w:jc w:val="right"/>
              <w:rPr>
                <w:rFonts w:ascii="Cordia New" w:eastAsia="Times New Roman" w:hAnsi="Cordia New"/>
                <w:sz w:val="8"/>
                <w:szCs w:val="8"/>
                <w:lang w:eastAsia="en-GB"/>
              </w:rPr>
            </w:pPr>
          </w:p>
        </w:tc>
      </w:tr>
      <w:tr w:rsidR="00FE51F6" w:rsidRPr="00690182" w14:paraId="58CE40D0" w14:textId="77777777" w:rsidTr="00716489">
        <w:tc>
          <w:tcPr>
            <w:tcW w:w="8100" w:type="dxa"/>
            <w:vAlign w:val="bottom"/>
          </w:tcPr>
          <w:p w14:paraId="1F294626" w14:textId="720E6744" w:rsidR="00FE51F6" w:rsidRPr="00690182" w:rsidRDefault="00FE51F6"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val="en-GB" w:eastAsia="en-GB"/>
              </w:rPr>
              <w:t>Goodwill</w:t>
            </w:r>
          </w:p>
        </w:tc>
        <w:tc>
          <w:tcPr>
            <w:tcW w:w="1440" w:type="dxa"/>
            <w:vAlign w:val="bottom"/>
          </w:tcPr>
          <w:p w14:paraId="0D74E6FD" w14:textId="37FD598C" w:rsidR="00FE51F6" w:rsidRPr="00690182" w:rsidRDefault="00B41D75" w:rsidP="00690182">
            <w:pPr>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410</w:t>
            </w:r>
          </w:p>
        </w:tc>
      </w:tr>
      <w:tr w:rsidR="00FE51F6" w:rsidRPr="00690182" w14:paraId="39F4069A" w14:textId="77777777" w:rsidTr="00716489">
        <w:tc>
          <w:tcPr>
            <w:tcW w:w="8100" w:type="dxa"/>
            <w:vAlign w:val="bottom"/>
            <w:hideMark/>
          </w:tcPr>
          <w:p w14:paraId="7B9961A5" w14:textId="1462A582" w:rsidR="00FE51F6" w:rsidRPr="00690182" w:rsidRDefault="00FE51F6"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val="en-GB" w:eastAsia="en-GB"/>
              </w:rPr>
              <w:t xml:space="preserve">Goodwill </w:t>
            </w:r>
            <w:r w:rsidR="00446B29" w:rsidRPr="00690182">
              <w:rPr>
                <w:rFonts w:ascii="Cordia New" w:eastAsia="Times New Roman" w:hAnsi="Cordia New"/>
                <w:sz w:val="28"/>
                <w:lang w:val="en-GB" w:eastAsia="en-GB"/>
              </w:rPr>
              <w:t>-</w:t>
            </w:r>
            <w:r w:rsidRPr="00690182">
              <w:rPr>
                <w:rFonts w:ascii="Cordia New" w:eastAsia="Times New Roman" w:hAnsi="Cordia New"/>
                <w:sz w:val="28"/>
                <w:lang w:val="en-GB" w:eastAsia="en-GB"/>
              </w:rPr>
              <w:t xml:space="preserve"> as previously reported</w:t>
            </w:r>
          </w:p>
        </w:tc>
        <w:tc>
          <w:tcPr>
            <w:tcW w:w="1440" w:type="dxa"/>
            <w:vAlign w:val="bottom"/>
            <w:hideMark/>
          </w:tcPr>
          <w:p w14:paraId="46440155" w14:textId="61A97F4B" w:rsidR="00FE51F6" w:rsidRPr="00690182" w:rsidRDefault="00B41D75" w:rsidP="00690182">
            <w:pPr>
              <w:pBdr>
                <w:bottom w:val="single" w:sz="4" w:space="1" w:color="auto"/>
              </w:pBdr>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410</w:t>
            </w:r>
          </w:p>
        </w:tc>
      </w:tr>
      <w:tr w:rsidR="00FE51F6" w:rsidRPr="00716489" w14:paraId="4E1FB14A" w14:textId="77777777" w:rsidTr="00716489">
        <w:tc>
          <w:tcPr>
            <w:tcW w:w="8100" w:type="dxa"/>
            <w:vAlign w:val="bottom"/>
          </w:tcPr>
          <w:p w14:paraId="61AE0AEC" w14:textId="77777777" w:rsidR="00FE51F6" w:rsidRPr="00716489" w:rsidRDefault="00FE51F6" w:rsidP="00690182">
            <w:pPr>
              <w:tabs>
                <w:tab w:val="center" w:pos="6840"/>
                <w:tab w:val="right" w:pos="8640"/>
              </w:tabs>
              <w:spacing w:after="0" w:line="240" w:lineRule="auto"/>
              <w:ind w:left="345" w:right="-43"/>
              <w:jc w:val="both"/>
              <w:rPr>
                <w:rFonts w:ascii="Cordia New" w:eastAsia="Times New Roman" w:hAnsi="Cordia New"/>
                <w:sz w:val="8"/>
                <w:szCs w:val="8"/>
                <w:lang w:eastAsia="en-GB"/>
              </w:rPr>
            </w:pPr>
          </w:p>
        </w:tc>
        <w:tc>
          <w:tcPr>
            <w:tcW w:w="1440" w:type="dxa"/>
            <w:vAlign w:val="bottom"/>
          </w:tcPr>
          <w:p w14:paraId="6CE5FCCA" w14:textId="77777777" w:rsidR="00FE51F6" w:rsidRPr="00716489" w:rsidRDefault="00FE51F6" w:rsidP="00690182">
            <w:pPr>
              <w:tabs>
                <w:tab w:val="center" w:pos="6840"/>
                <w:tab w:val="right" w:pos="8640"/>
              </w:tabs>
              <w:spacing w:after="0" w:line="240" w:lineRule="auto"/>
              <w:ind w:left="432" w:right="-43"/>
              <w:jc w:val="right"/>
              <w:rPr>
                <w:rFonts w:ascii="Cordia New" w:eastAsia="Times New Roman" w:hAnsi="Cordia New"/>
                <w:sz w:val="8"/>
                <w:szCs w:val="8"/>
                <w:lang w:eastAsia="en-GB"/>
              </w:rPr>
            </w:pPr>
          </w:p>
        </w:tc>
      </w:tr>
      <w:tr w:rsidR="00FE51F6" w:rsidRPr="00690182" w14:paraId="71B07C23" w14:textId="77777777" w:rsidTr="00716489">
        <w:tc>
          <w:tcPr>
            <w:tcW w:w="8100" w:type="dxa"/>
            <w:vAlign w:val="bottom"/>
            <w:hideMark/>
          </w:tcPr>
          <w:p w14:paraId="30E150E8" w14:textId="212DD6F8" w:rsidR="00FE51F6" w:rsidRPr="00690182" w:rsidRDefault="00FE51F6"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val="en-GB" w:eastAsia="en-GB"/>
              </w:rPr>
              <w:t>Adjustment of fair value</w:t>
            </w:r>
          </w:p>
        </w:tc>
        <w:tc>
          <w:tcPr>
            <w:tcW w:w="1440" w:type="dxa"/>
            <w:vAlign w:val="bottom"/>
            <w:hideMark/>
          </w:tcPr>
          <w:p w14:paraId="4EE992C5" w14:textId="73D4C182" w:rsidR="00FE51F6" w:rsidRPr="00690182" w:rsidRDefault="00FE51F6" w:rsidP="00690182">
            <w:pPr>
              <w:pBdr>
                <w:bottom w:val="double" w:sz="4" w:space="1" w:color="auto"/>
              </w:pBdr>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p>
        </w:tc>
      </w:tr>
    </w:tbl>
    <w:p w14:paraId="1A972C20" w14:textId="2472328E" w:rsidR="00C721A4" w:rsidRPr="00716489" w:rsidRDefault="00C721A4" w:rsidP="00690182">
      <w:pPr>
        <w:autoSpaceDE w:val="0"/>
        <w:autoSpaceDN w:val="0"/>
        <w:adjustRightInd w:val="0"/>
        <w:spacing w:after="0" w:line="240" w:lineRule="auto"/>
        <w:ind w:left="540"/>
        <w:jc w:val="thaiDistribute"/>
        <w:rPr>
          <w:rFonts w:ascii="Cordia New" w:eastAsia="Times New Roman" w:hAnsi="Cordia New"/>
          <w:sz w:val="16"/>
          <w:szCs w:val="16"/>
        </w:rPr>
      </w:pPr>
    </w:p>
    <w:p w14:paraId="34848032" w14:textId="4A59EB93" w:rsidR="00C721A4" w:rsidRPr="00690182" w:rsidRDefault="00996CA1" w:rsidP="00690182">
      <w:pPr>
        <w:autoSpaceDE w:val="0"/>
        <w:autoSpaceDN w:val="0"/>
        <w:adjustRightInd w:val="0"/>
        <w:spacing w:after="0" w:line="240" w:lineRule="auto"/>
        <w:ind w:left="540"/>
        <w:jc w:val="thaiDistribute"/>
        <w:rPr>
          <w:rFonts w:ascii="Cordia New" w:eastAsia="Times New Roman" w:hAnsi="Cordia New"/>
          <w:sz w:val="28"/>
        </w:rPr>
      </w:pPr>
      <w:r w:rsidRPr="00690182">
        <w:rPr>
          <w:rFonts w:ascii="Cordia New" w:eastAsia="Times New Roman" w:hAnsi="Cordia New"/>
          <w:sz w:val="28"/>
        </w:rPr>
        <w:t>F</w:t>
      </w:r>
      <w:r w:rsidR="00C721A4" w:rsidRPr="00690182">
        <w:rPr>
          <w:rFonts w:ascii="Cordia New" w:eastAsia="Times New Roman" w:hAnsi="Cordia New"/>
          <w:sz w:val="28"/>
        </w:rPr>
        <w:t xml:space="preserve">air value of identified assets </w:t>
      </w:r>
      <w:proofErr w:type="gramStart"/>
      <w:r w:rsidR="00C721A4" w:rsidRPr="00690182">
        <w:rPr>
          <w:rFonts w:ascii="Cordia New" w:eastAsia="Times New Roman" w:hAnsi="Cordia New"/>
          <w:sz w:val="28"/>
        </w:rPr>
        <w:t>acquired</w:t>
      </w:r>
      <w:proofErr w:type="gramEnd"/>
      <w:r w:rsidR="00C721A4" w:rsidRPr="00690182">
        <w:rPr>
          <w:rFonts w:ascii="Cordia New" w:eastAsia="Times New Roman" w:hAnsi="Cordia New"/>
          <w:sz w:val="28"/>
        </w:rPr>
        <w:t xml:space="preserve"> and liabilities assumed from this acquisition was as follows:</w:t>
      </w:r>
    </w:p>
    <w:p w14:paraId="5A36DD52" w14:textId="77777777" w:rsidR="00C721A4" w:rsidRPr="00716489" w:rsidRDefault="00C721A4" w:rsidP="00690182">
      <w:pPr>
        <w:autoSpaceDE w:val="0"/>
        <w:autoSpaceDN w:val="0"/>
        <w:adjustRightInd w:val="0"/>
        <w:spacing w:after="0" w:line="240" w:lineRule="auto"/>
        <w:ind w:left="540"/>
        <w:jc w:val="thaiDistribute"/>
        <w:rPr>
          <w:rFonts w:ascii="Cordia New" w:eastAsia="Times New Roman" w:hAnsi="Cordia New"/>
          <w:sz w:val="16"/>
          <w:szCs w:val="16"/>
        </w:rPr>
      </w:pPr>
    </w:p>
    <w:tbl>
      <w:tblPr>
        <w:tblW w:w="9522" w:type="dxa"/>
        <w:tblInd w:w="90" w:type="dxa"/>
        <w:tblLayout w:type="fixed"/>
        <w:tblLook w:val="04A0" w:firstRow="1" w:lastRow="0" w:firstColumn="1" w:lastColumn="0" w:noHBand="0" w:noVBand="1"/>
      </w:tblPr>
      <w:tblGrid>
        <w:gridCol w:w="8100"/>
        <w:gridCol w:w="1422"/>
      </w:tblGrid>
      <w:tr w:rsidR="008B02DC" w:rsidRPr="00690182" w14:paraId="70FD7A03" w14:textId="77777777" w:rsidTr="00716489">
        <w:tc>
          <w:tcPr>
            <w:tcW w:w="8100" w:type="dxa"/>
            <w:vAlign w:val="bottom"/>
          </w:tcPr>
          <w:p w14:paraId="05D586DB"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p>
        </w:tc>
        <w:tc>
          <w:tcPr>
            <w:tcW w:w="1422" w:type="dxa"/>
            <w:vAlign w:val="bottom"/>
          </w:tcPr>
          <w:p w14:paraId="6BA340E5" w14:textId="77777777" w:rsidR="00C721A4" w:rsidRPr="00690182" w:rsidRDefault="00C721A4" w:rsidP="00690182">
            <w:pPr>
              <w:pBdr>
                <w:bottom w:val="single" w:sz="4" w:space="1" w:color="auto"/>
              </w:pBdr>
              <w:autoSpaceDE w:val="0"/>
              <w:autoSpaceDN w:val="0"/>
              <w:adjustRightInd w:val="0"/>
              <w:spacing w:after="0" w:line="240" w:lineRule="auto"/>
              <w:ind w:right="-72"/>
              <w:jc w:val="right"/>
              <w:rPr>
                <w:rFonts w:ascii="Cordia New" w:eastAsia="Times New Roman" w:hAnsi="Cordia New"/>
                <w:b/>
                <w:bCs/>
                <w:sz w:val="28"/>
                <w:lang w:eastAsia="en-GB"/>
              </w:rPr>
            </w:pPr>
            <w:r w:rsidRPr="00690182">
              <w:rPr>
                <w:rFonts w:ascii="Cordia New" w:eastAsia="Times New Roman" w:hAnsi="Cordia New"/>
                <w:b/>
                <w:bCs/>
                <w:sz w:val="28"/>
                <w:lang w:eastAsia="en-GB"/>
              </w:rPr>
              <w:t>Baht Million</w:t>
            </w:r>
          </w:p>
        </w:tc>
      </w:tr>
      <w:tr w:rsidR="008B02DC" w:rsidRPr="00716489" w14:paraId="203E8513" w14:textId="77777777" w:rsidTr="00716489">
        <w:tc>
          <w:tcPr>
            <w:tcW w:w="8100" w:type="dxa"/>
            <w:vAlign w:val="bottom"/>
          </w:tcPr>
          <w:p w14:paraId="473EC9CA" w14:textId="77777777" w:rsidR="00C721A4" w:rsidRPr="00716489" w:rsidRDefault="00C721A4" w:rsidP="00690182">
            <w:pPr>
              <w:tabs>
                <w:tab w:val="center" w:pos="6840"/>
                <w:tab w:val="right" w:pos="8640"/>
              </w:tabs>
              <w:spacing w:after="0" w:line="240" w:lineRule="auto"/>
              <w:ind w:left="345" w:right="-43"/>
              <w:jc w:val="both"/>
              <w:rPr>
                <w:rFonts w:ascii="Cordia New" w:eastAsia="Times New Roman" w:hAnsi="Cordia New"/>
                <w:sz w:val="8"/>
                <w:szCs w:val="8"/>
                <w:lang w:eastAsia="en-GB"/>
              </w:rPr>
            </w:pPr>
          </w:p>
        </w:tc>
        <w:tc>
          <w:tcPr>
            <w:tcW w:w="1422" w:type="dxa"/>
            <w:vAlign w:val="bottom"/>
          </w:tcPr>
          <w:p w14:paraId="4ED0183C" w14:textId="77777777" w:rsidR="00C721A4" w:rsidRPr="00716489" w:rsidRDefault="00C721A4" w:rsidP="00690182">
            <w:pPr>
              <w:spacing w:after="0" w:line="240" w:lineRule="auto"/>
              <w:ind w:right="-72"/>
              <w:jc w:val="right"/>
              <w:rPr>
                <w:rFonts w:ascii="Cordia New" w:eastAsia="Times New Roman" w:hAnsi="Cordia New"/>
                <w:sz w:val="8"/>
                <w:szCs w:val="8"/>
                <w:lang w:eastAsia="en-GB"/>
              </w:rPr>
            </w:pPr>
          </w:p>
        </w:tc>
      </w:tr>
      <w:tr w:rsidR="008B02DC" w:rsidRPr="00690182" w14:paraId="0DEE3532" w14:textId="77777777" w:rsidTr="00716489">
        <w:tc>
          <w:tcPr>
            <w:tcW w:w="8100" w:type="dxa"/>
            <w:vAlign w:val="bottom"/>
          </w:tcPr>
          <w:p w14:paraId="1983E420"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Cash</w:t>
            </w:r>
          </w:p>
        </w:tc>
        <w:tc>
          <w:tcPr>
            <w:tcW w:w="1422" w:type="dxa"/>
          </w:tcPr>
          <w:p w14:paraId="73D35845" w14:textId="37F3CB6B"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100</w:t>
            </w:r>
          </w:p>
        </w:tc>
      </w:tr>
      <w:tr w:rsidR="008B02DC" w:rsidRPr="00690182" w14:paraId="4E2B1346" w14:textId="77777777" w:rsidTr="00716489">
        <w:tc>
          <w:tcPr>
            <w:tcW w:w="8100" w:type="dxa"/>
            <w:vAlign w:val="bottom"/>
          </w:tcPr>
          <w:p w14:paraId="067B88D3"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Receivables</w:t>
            </w:r>
          </w:p>
        </w:tc>
        <w:tc>
          <w:tcPr>
            <w:tcW w:w="1422" w:type="dxa"/>
          </w:tcPr>
          <w:p w14:paraId="4C3CA8F8" w14:textId="0D79A48B"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58</w:t>
            </w:r>
          </w:p>
        </w:tc>
      </w:tr>
      <w:tr w:rsidR="008B02DC" w:rsidRPr="00690182" w14:paraId="4B8AE324" w14:textId="77777777" w:rsidTr="00716489">
        <w:tc>
          <w:tcPr>
            <w:tcW w:w="8100" w:type="dxa"/>
            <w:vAlign w:val="bottom"/>
          </w:tcPr>
          <w:p w14:paraId="658F54D2"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Other current assets</w:t>
            </w:r>
          </w:p>
        </w:tc>
        <w:tc>
          <w:tcPr>
            <w:tcW w:w="1422" w:type="dxa"/>
          </w:tcPr>
          <w:p w14:paraId="46B5E7D0" w14:textId="6B63ACDE"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19</w:t>
            </w:r>
          </w:p>
        </w:tc>
      </w:tr>
      <w:tr w:rsidR="008B02DC" w:rsidRPr="00690182" w14:paraId="0CD5F1BA" w14:textId="77777777" w:rsidTr="00716489">
        <w:tc>
          <w:tcPr>
            <w:tcW w:w="8100" w:type="dxa"/>
            <w:vAlign w:val="bottom"/>
          </w:tcPr>
          <w:p w14:paraId="2A38A7FB"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 xml:space="preserve">Property, </w:t>
            </w:r>
            <w:proofErr w:type="gramStart"/>
            <w:r w:rsidRPr="00690182">
              <w:rPr>
                <w:rFonts w:ascii="Cordia New" w:eastAsia="Times New Roman" w:hAnsi="Cordia New"/>
                <w:sz w:val="28"/>
                <w:lang w:eastAsia="en-GB"/>
              </w:rPr>
              <w:t>plant</w:t>
            </w:r>
            <w:proofErr w:type="gramEnd"/>
            <w:r w:rsidRPr="00690182">
              <w:rPr>
                <w:rFonts w:ascii="Cordia New" w:eastAsia="Times New Roman" w:hAnsi="Cordia New"/>
                <w:sz w:val="28"/>
                <w:lang w:eastAsia="en-GB"/>
              </w:rPr>
              <w:t xml:space="preserve"> and equipment</w:t>
            </w:r>
          </w:p>
        </w:tc>
        <w:tc>
          <w:tcPr>
            <w:tcW w:w="1422" w:type="dxa"/>
          </w:tcPr>
          <w:p w14:paraId="5A912219" w14:textId="6E1CD14B"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31</w:t>
            </w:r>
          </w:p>
        </w:tc>
      </w:tr>
      <w:tr w:rsidR="008B02DC" w:rsidRPr="00690182" w14:paraId="4FE256F7" w14:textId="77777777" w:rsidTr="00716489">
        <w:tc>
          <w:tcPr>
            <w:tcW w:w="8100" w:type="dxa"/>
            <w:vAlign w:val="bottom"/>
          </w:tcPr>
          <w:p w14:paraId="06A71B7B"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Intangible assets</w:t>
            </w:r>
          </w:p>
        </w:tc>
        <w:tc>
          <w:tcPr>
            <w:tcW w:w="1422" w:type="dxa"/>
          </w:tcPr>
          <w:p w14:paraId="53D5E5EB" w14:textId="1377C6C6"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w:t>
            </w:r>
            <w:r w:rsidR="00E5409F" w:rsidRPr="00690182">
              <w:rPr>
                <w:rFonts w:ascii="Cordia New" w:eastAsia="Times New Roman" w:hAnsi="Cordia New"/>
                <w:sz w:val="28"/>
                <w:lang w:eastAsia="en-GB"/>
              </w:rPr>
              <w:t>,</w:t>
            </w:r>
            <w:r w:rsidRPr="00690182">
              <w:rPr>
                <w:rFonts w:ascii="Cordia New" w:eastAsia="Times New Roman" w:hAnsi="Cordia New"/>
                <w:sz w:val="28"/>
                <w:lang w:val="en-GB" w:eastAsia="en-GB"/>
              </w:rPr>
              <w:t>891</w:t>
            </w:r>
          </w:p>
        </w:tc>
      </w:tr>
      <w:tr w:rsidR="008B02DC" w:rsidRPr="00690182" w14:paraId="55677ED2" w14:textId="77777777" w:rsidTr="00716489">
        <w:tc>
          <w:tcPr>
            <w:tcW w:w="8100" w:type="dxa"/>
            <w:vAlign w:val="bottom"/>
          </w:tcPr>
          <w:p w14:paraId="392F1F77"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Right-of-use assets</w:t>
            </w:r>
          </w:p>
        </w:tc>
        <w:tc>
          <w:tcPr>
            <w:tcW w:w="1422" w:type="dxa"/>
          </w:tcPr>
          <w:p w14:paraId="5FD6FAFC" w14:textId="35BEEA57"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w:t>
            </w:r>
            <w:r w:rsidR="00E5409F" w:rsidRPr="00690182">
              <w:rPr>
                <w:rFonts w:ascii="Cordia New" w:eastAsia="Times New Roman" w:hAnsi="Cordia New"/>
                <w:sz w:val="28"/>
                <w:lang w:eastAsia="en-GB"/>
              </w:rPr>
              <w:t>,</w:t>
            </w:r>
            <w:r w:rsidRPr="00690182">
              <w:rPr>
                <w:rFonts w:ascii="Cordia New" w:eastAsia="Times New Roman" w:hAnsi="Cordia New"/>
                <w:sz w:val="28"/>
                <w:lang w:val="en-GB" w:eastAsia="en-GB"/>
              </w:rPr>
              <w:t>931</w:t>
            </w:r>
          </w:p>
        </w:tc>
      </w:tr>
      <w:tr w:rsidR="008B02DC" w:rsidRPr="00690182" w14:paraId="6A394A60" w14:textId="77777777" w:rsidTr="00716489">
        <w:tc>
          <w:tcPr>
            <w:tcW w:w="8100" w:type="dxa"/>
            <w:vAlign w:val="bottom"/>
          </w:tcPr>
          <w:p w14:paraId="7E791FFE"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Other non-current assets</w:t>
            </w:r>
          </w:p>
        </w:tc>
        <w:tc>
          <w:tcPr>
            <w:tcW w:w="1422" w:type="dxa"/>
          </w:tcPr>
          <w:p w14:paraId="07CD4E16" w14:textId="3FD27F45" w:rsidR="00C721A4" w:rsidRPr="00690182" w:rsidRDefault="00B41D75"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211</w:t>
            </w:r>
          </w:p>
        </w:tc>
      </w:tr>
      <w:tr w:rsidR="008B02DC" w:rsidRPr="00690182" w14:paraId="5DDB48EF" w14:textId="77777777" w:rsidTr="00716489">
        <w:tc>
          <w:tcPr>
            <w:tcW w:w="8100" w:type="dxa"/>
            <w:vAlign w:val="bottom"/>
            <w:hideMark/>
          </w:tcPr>
          <w:p w14:paraId="32E74168"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Payables</w:t>
            </w:r>
          </w:p>
        </w:tc>
        <w:tc>
          <w:tcPr>
            <w:tcW w:w="1422" w:type="dxa"/>
          </w:tcPr>
          <w:p w14:paraId="6CC50846" w14:textId="2AE35E58" w:rsidR="00C721A4" w:rsidRPr="00690182" w:rsidRDefault="00C721A4"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424</w:t>
            </w:r>
            <w:r w:rsidRPr="00690182">
              <w:rPr>
                <w:rFonts w:ascii="Cordia New" w:eastAsia="Times New Roman" w:hAnsi="Cordia New"/>
                <w:sz w:val="28"/>
                <w:lang w:eastAsia="en-GB"/>
              </w:rPr>
              <w:t>)</w:t>
            </w:r>
          </w:p>
        </w:tc>
      </w:tr>
      <w:tr w:rsidR="008B02DC" w:rsidRPr="00690182" w14:paraId="0036CA1C" w14:textId="77777777" w:rsidTr="00716489">
        <w:tc>
          <w:tcPr>
            <w:tcW w:w="8100" w:type="dxa"/>
            <w:vAlign w:val="bottom"/>
          </w:tcPr>
          <w:p w14:paraId="4089DB0E"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Other current liabilities</w:t>
            </w:r>
          </w:p>
        </w:tc>
        <w:tc>
          <w:tcPr>
            <w:tcW w:w="1422" w:type="dxa"/>
          </w:tcPr>
          <w:p w14:paraId="03A586F3" w14:textId="30210C9A" w:rsidR="00C721A4" w:rsidRPr="00690182" w:rsidRDefault="00C721A4"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165</w:t>
            </w:r>
            <w:r w:rsidRPr="00690182">
              <w:rPr>
                <w:rFonts w:ascii="Cordia New" w:eastAsia="Times New Roman" w:hAnsi="Cordia New"/>
                <w:sz w:val="28"/>
                <w:lang w:eastAsia="en-GB"/>
              </w:rPr>
              <w:t>)</w:t>
            </w:r>
          </w:p>
        </w:tc>
      </w:tr>
      <w:tr w:rsidR="008B02DC" w:rsidRPr="00690182" w14:paraId="59F2284B" w14:textId="77777777" w:rsidTr="00716489">
        <w:tc>
          <w:tcPr>
            <w:tcW w:w="8100" w:type="dxa"/>
            <w:vAlign w:val="bottom"/>
          </w:tcPr>
          <w:p w14:paraId="50F43FA1" w14:textId="77777777"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Lease liabilities</w:t>
            </w:r>
          </w:p>
        </w:tc>
        <w:tc>
          <w:tcPr>
            <w:tcW w:w="1422" w:type="dxa"/>
          </w:tcPr>
          <w:p w14:paraId="4539EAD1" w14:textId="04B1712E" w:rsidR="00C721A4" w:rsidRPr="00690182" w:rsidRDefault="00C721A4" w:rsidP="00690182">
            <w:pP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1</w:t>
            </w: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931</w:t>
            </w:r>
            <w:r w:rsidRPr="00690182">
              <w:rPr>
                <w:rFonts w:ascii="Cordia New" w:eastAsia="Times New Roman" w:hAnsi="Cordia New"/>
                <w:sz w:val="28"/>
                <w:lang w:eastAsia="en-GB"/>
              </w:rPr>
              <w:t>)</w:t>
            </w:r>
          </w:p>
        </w:tc>
      </w:tr>
      <w:tr w:rsidR="008B02DC" w:rsidRPr="00690182" w14:paraId="437261A0" w14:textId="77777777" w:rsidTr="00716489">
        <w:tc>
          <w:tcPr>
            <w:tcW w:w="8100" w:type="dxa"/>
            <w:vAlign w:val="bottom"/>
            <w:hideMark/>
          </w:tcPr>
          <w:p w14:paraId="3A00B351" w14:textId="181319B1" w:rsidR="00C721A4" w:rsidRPr="00690182" w:rsidRDefault="00C721A4" w:rsidP="00690182">
            <w:pPr>
              <w:tabs>
                <w:tab w:val="center" w:pos="6840"/>
                <w:tab w:val="right" w:pos="8640"/>
              </w:tabs>
              <w:spacing w:after="0" w:line="240" w:lineRule="auto"/>
              <w:ind w:left="345" w:right="-43"/>
              <w:jc w:val="both"/>
              <w:rPr>
                <w:rFonts w:ascii="Cordia New" w:eastAsia="Times New Roman" w:hAnsi="Cordia New"/>
                <w:sz w:val="28"/>
                <w:cs/>
                <w:lang w:eastAsia="en-GB"/>
              </w:rPr>
            </w:pPr>
            <w:r w:rsidRPr="00690182">
              <w:rPr>
                <w:rFonts w:ascii="Cordia New" w:eastAsia="Times New Roman" w:hAnsi="Cordia New"/>
                <w:sz w:val="28"/>
                <w:lang w:eastAsia="en-GB"/>
              </w:rPr>
              <w:t xml:space="preserve">Other </w:t>
            </w:r>
            <w:r w:rsidR="00BA0AB7" w:rsidRPr="00690182">
              <w:rPr>
                <w:rFonts w:ascii="Cordia New" w:eastAsia="Times New Roman" w:hAnsi="Cordia New"/>
                <w:sz w:val="28"/>
                <w:lang w:eastAsia="en-GB"/>
              </w:rPr>
              <w:t xml:space="preserve">non-current </w:t>
            </w:r>
            <w:r w:rsidRPr="00690182">
              <w:rPr>
                <w:rFonts w:ascii="Cordia New" w:eastAsia="Times New Roman" w:hAnsi="Cordia New"/>
                <w:sz w:val="28"/>
                <w:lang w:eastAsia="en-GB"/>
              </w:rPr>
              <w:t>liabilities</w:t>
            </w:r>
          </w:p>
        </w:tc>
        <w:tc>
          <w:tcPr>
            <w:tcW w:w="1422" w:type="dxa"/>
          </w:tcPr>
          <w:p w14:paraId="47EBFDBF" w14:textId="27B9AB44" w:rsidR="00C721A4" w:rsidRPr="00690182" w:rsidRDefault="00C721A4" w:rsidP="00690182">
            <w:pPr>
              <w:pBdr>
                <w:bottom w:val="single" w:sz="4" w:space="1"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eastAsia="en-GB"/>
              </w:rPr>
              <w:t>(</w:t>
            </w:r>
            <w:r w:rsidR="00B41D75" w:rsidRPr="00690182">
              <w:rPr>
                <w:rFonts w:ascii="Cordia New" w:eastAsia="Times New Roman" w:hAnsi="Cordia New"/>
                <w:sz w:val="28"/>
                <w:lang w:val="en-GB" w:eastAsia="en-GB"/>
              </w:rPr>
              <w:t>453</w:t>
            </w:r>
            <w:r w:rsidRPr="00690182">
              <w:rPr>
                <w:rFonts w:ascii="Cordia New" w:eastAsia="Times New Roman" w:hAnsi="Cordia New"/>
                <w:sz w:val="28"/>
                <w:lang w:eastAsia="en-GB"/>
              </w:rPr>
              <w:t>)</w:t>
            </w:r>
          </w:p>
        </w:tc>
      </w:tr>
      <w:tr w:rsidR="008B02DC" w:rsidRPr="00716489" w14:paraId="1791F51D" w14:textId="77777777" w:rsidTr="00716489">
        <w:tc>
          <w:tcPr>
            <w:tcW w:w="8100" w:type="dxa"/>
            <w:vAlign w:val="bottom"/>
          </w:tcPr>
          <w:p w14:paraId="16181DC8" w14:textId="77777777" w:rsidR="00C721A4" w:rsidRPr="00716489" w:rsidRDefault="00C721A4" w:rsidP="00690182">
            <w:pPr>
              <w:tabs>
                <w:tab w:val="center" w:pos="6840"/>
                <w:tab w:val="right" w:pos="8640"/>
              </w:tabs>
              <w:spacing w:after="0" w:line="240" w:lineRule="auto"/>
              <w:ind w:left="345" w:right="-43"/>
              <w:jc w:val="both"/>
              <w:rPr>
                <w:rFonts w:ascii="Cordia New" w:eastAsia="Times New Roman" w:hAnsi="Cordia New"/>
                <w:sz w:val="8"/>
                <w:szCs w:val="8"/>
                <w:lang w:eastAsia="en-GB"/>
              </w:rPr>
            </w:pPr>
          </w:p>
        </w:tc>
        <w:tc>
          <w:tcPr>
            <w:tcW w:w="1422" w:type="dxa"/>
            <w:vAlign w:val="bottom"/>
          </w:tcPr>
          <w:p w14:paraId="363B2F4A" w14:textId="77777777" w:rsidR="00C721A4" w:rsidRPr="00716489" w:rsidRDefault="00C721A4" w:rsidP="00690182">
            <w:pPr>
              <w:tabs>
                <w:tab w:val="center" w:pos="6840"/>
                <w:tab w:val="right" w:pos="8640"/>
              </w:tabs>
              <w:spacing w:after="0" w:line="240" w:lineRule="auto"/>
              <w:ind w:right="-72"/>
              <w:jc w:val="right"/>
              <w:rPr>
                <w:rFonts w:ascii="Cordia New" w:eastAsia="Times New Roman" w:hAnsi="Cordia New"/>
                <w:sz w:val="8"/>
                <w:szCs w:val="8"/>
                <w:lang w:eastAsia="en-GB"/>
              </w:rPr>
            </w:pPr>
          </w:p>
        </w:tc>
      </w:tr>
      <w:tr w:rsidR="00C721A4" w:rsidRPr="00690182" w14:paraId="1949BEAD" w14:textId="77777777" w:rsidTr="00716489">
        <w:tc>
          <w:tcPr>
            <w:tcW w:w="8100" w:type="dxa"/>
            <w:vAlign w:val="bottom"/>
          </w:tcPr>
          <w:p w14:paraId="55751B19" w14:textId="72B0A677" w:rsidR="00C721A4" w:rsidRPr="00690182" w:rsidRDefault="00EF18CA" w:rsidP="00690182">
            <w:pPr>
              <w:tabs>
                <w:tab w:val="center" w:pos="6840"/>
                <w:tab w:val="right" w:pos="8640"/>
              </w:tabs>
              <w:spacing w:after="0" w:line="240" w:lineRule="auto"/>
              <w:ind w:left="345" w:right="-43"/>
              <w:jc w:val="both"/>
              <w:rPr>
                <w:rFonts w:ascii="Cordia New" w:eastAsia="Times New Roman" w:hAnsi="Cordia New"/>
                <w:sz w:val="28"/>
                <w:lang w:eastAsia="en-GB"/>
              </w:rPr>
            </w:pPr>
            <w:r w:rsidRPr="00690182">
              <w:rPr>
                <w:rFonts w:ascii="Cordia New" w:eastAsia="Times New Roman" w:hAnsi="Cordia New"/>
                <w:sz w:val="28"/>
                <w:lang w:eastAsia="en-GB"/>
              </w:rPr>
              <w:t>Fair value of net assets under interest acquired</w:t>
            </w:r>
          </w:p>
        </w:tc>
        <w:tc>
          <w:tcPr>
            <w:tcW w:w="1422" w:type="dxa"/>
          </w:tcPr>
          <w:p w14:paraId="089D6574" w14:textId="127E23C8" w:rsidR="00C721A4" w:rsidRPr="00690182" w:rsidRDefault="00B41D75" w:rsidP="00690182">
            <w:pPr>
              <w:pBdr>
                <w:bottom w:val="double" w:sz="4" w:space="0" w:color="auto"/>
              </w:pBdr>
              <w:tabs>
                <w:tab w:val="center" w:pos="6840"/>
                <w:tab w:val="right" w:pos="8640"/>
              </w:tabs>
              <w:spacing w:after="0" w:line="240" w:lineRule="auto"/>
              <w:ind w:right="-72"/>
              <w:jc w:val="right"/>
              <w:rPr>
                <w:rFonts w:ascii="Cordia New" w:eastAsia="Times New Roman" w:hAnsi="Cordia New"/>
                <w:sz w:val="28"/>
                <w:lang w:eastAsia="en-GB"/>
              </w:rPr>
            </w:pPr>
            <w:r w:rsidRPr="00690182">
              <w:rPr>
                <w:rFonts w:ascii="Cordia New" w:eastAsia="Times New Roman" w:hAnsi="Cordia New"/>
                <w:sz w:val="28"/>
                <w:lang w:val="en-GB" w:eastAsia="en-GB"/>
              </w:rPr>
              <w:t>1</w:t>
            </w:r>
            <w:r w:rsidR="00C721A4" w:rsidRPr="00690182">
              <w:rPr>
                <w:rFonts w:ascii="Cordia New" w:eastAsia="Times New Roman" w:hAnsi="Cordia New"/>
                <w:sz w:val="28"/>
                <w:lang w:eastAsia="en-GB"/>
              </w:rPr>
              <w:t>,</w:t>
            </w:r>
            <w:r w:rsidRPr="00690182">
              <w:rPr>
                <w:rFonts w:ascii="Cordia New" w:eastAsia="Times New Roman" w:hAnsi="Cordia New"/>
                <w:sz w:val="28"/>
                <w:lang w:val="en-GB" w:eastAsia="en-GB"/>
              </w:rPr>
              <w:t>268</w:t>
            </w:r>
          </w:p>
        </w:tc>
      </w:tr>
    </w:tbl>
    <w:p w14:paraId="1219D78E" w14:textId="6EE375A1" w:rsidR="00C721A4" w:rsidRPr="00690182" w:rsidRDefault="00B41D75" w:rsidP="00690182">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41</w:t>
      </w:r>
      <w:r w:rsidR="00C721A4" w:rsidRPr="00690182">
        <w:rPr>
          <w:rFonts w:ascii="Cordia New" w:eastAsia="Times New Roman" w:hAnsi="Cordia New"/>
          <w:b/>
          <w:bCs/>
          <w:sz w:val="28"/>
        </w:rPr>
        <w:tab/>
        <w:t>Commitments</w:t>
      </w:r>
    </w:p>
    <w:p w14:paraId="046F0F19" w14:textId="77777777" w:rsidR="00C721A4" w:rsidRPr="00716489" w:rsidRDefault="00C721A4" w:rsidP="00690182">
      <w:pPr>
        <w:spacing w:after="0" w:line="240" w:lineRule="auto"/>
        <w:ind w:left="540"/>
        <w:rPr>
          <w:rFonts w:ascii="Cordia New" w:eastAsia="Times New Roman" w:hAnsi="Cordia New"/>
          <w:sz w:val="16"/>
          <w:szCs w:val="16"/>
          <w:u w:val="single"/>
        </w:rPr>
      </w:pPr>
    </w:p>
    <w:p w14:paraId="06F5F715" w14:textId="7E4B82F4" w:rsidR="00A6651D" w:rsidRPr="00690182" w:rsidRDefault="00C721A4" w:rsidP="00690182">
      <w:pPr>
        <w:spacing w:after="0" w:line="240" w:lineRule="auto"/>
        <w:ind w:left="540"/>
        <w:jc w:val="both"/>
        <w:rPr>
          <w:rFonts w:ascii="Cordia New" w:eastAsia="Times New Roman" w:hAnsi="Cordia New"/>
          <w:sz w:val="28"/>
        </w:rPr>
      </w:pPr>
      <w:r w:rsidRPr="00690182">
        <w:rPr>
          <w:rFonts w:ascii="Cordia New" w:eastAsia="Times New Roman" w:hAnsi="Cordia New"/>
          <w:sz w:val="28"/>
        </w:rPr>
        <w:t xml:space="preserve">As </w:t>
      </w:r>
      <w:proofErr w:type="gramStart"/>
      <w:r w:rsidRPr="00690182">
        <w:rPr>
          <w:rFonts w:ascii="Cordia New" w:eastAsia="Times New Roman" w:hAnsi="Cordia New"/>
          <w:sz w:val="28"/>
        </w:rPr>
        <w:t>at</w:t>
      </w:r>
      <w:proofErr w:type="gramEnd"/>
      <w:r w:rsidRPr="00690182">
        <w:rPr>
          <w:rFonts w:ascii="Cordia New" w:eastAsia="Times New Roman" w:hAnsi="Cordia New"/>
          <w:sz w:val="28"/>
        </w:rPr>
        <w:t xml:space="preserve"> </w:t>
      </w:r>
      <w:r w:rsidR="00B41D75" w:rsidRPr="00690182">
        <w:rPr>
          <w:rFonts w:ascii="Cordia New" w:eastAsia="Times New Roman" w:hAnsi="Cordia New"/>
          <w:sz w:val="28"/>
          <w:lang w:val="en-GB"/>
        </w:rPr>
        <w:t>31</w:t>
      </w:r>
      <w:r w:rsidRPr="00690182">
        <w:rPr>
          <w:rFonts w:ascii="Cordia New" w:eastAsia="Times New Roman" w:hAnsi="Cordia New"/>
          <w:sz w:val="28"/>
        </w:rPr>
        <w:t xml:space="preserve"> December </w:t>
      </w:r>
      <w:r w:rsidR="00B41D75" w:rsidRPr="00690182">
        <w:rPr>
          <w:rFonts w:ascii="Cordia New" w:eastAsia="Times New Roman" w:hAnsi="Cordia New"/>
          <w:sz w:val="28"/>
          <w:lang w:val="en-GB"/>
        </w:rPr>
        <w:t>2021</w:t>
      </w:r>
      <w:r w:rsidRPr="00690182">
        <w:rPr>
          <w:rFonts w:ascii="Cordia New" w:eastAsia="Times New Roman" w:hAnsi="Cordia New"/>
          <w:sz w:val="28"/>
        </w:rPr>
        <w:t>, the Group has commitments as follows:</w:t>
      </w:r>
    </w:p>
    <w:p w14:paraId="240C5B40" w14:textId="5D821289" w:rsidR="00A6651D" w:rsidRPr="00716489" w:rsidRDefault="00A6651D" w:rsidP="00690182">
      <w:pPr>
        <w:spacing w:after="0" w:line="240" w:lineRule="auto"/>
        <w:ind w:left="540"/>
        <w:jc w:val="both"/>
        <w:rPr>
          <w:rFonts w:ascii="Cordia New" w:eastAsia="Times New Roman" w:hAnsi="Cordia New"/>
          <w:sz w:val="16"/>
          <w:szCs w:val="16"/>
        </w:rPr>
      </w:pPr>
    </w:p>
    <w:p w14:paraId="326B0E00" w14:textId="0C66EADD" w:rsidR="00DE0AA2" w:rsidRPr="00690182" w:rsidRDefault="00DE0AA2" w:rsidP="00690182">
      <w:pPr>
        <w:spacing w:after="0" w:line="240" w:lineRule="auto"/>
        <w:ind w:left="540"/>
        <w:jc w:val="both"/>
        <w:rPr>
          <w:rFonts w:ascii="Cordia New" w:eastAsia="Times New Roman" w:hAnsi="Cordia New"/>
          <w:b/>
          <w:bCs/>
          <w:sz w:val="28"/>
          <w:u w:val="single"/>
        </w:rPr>
      </w:pPr>
      <w:r w:rsidRPr="00690182">
        <w:rPr>
          <w:rFonts w:ascii="Cordia New" w:eastAsia="Times New Roman" w:hAnsi="Cordia New"/>
          <w:b/>
          <w:bCs/>
          <w:sz w:val="28"/>
          <w:u w:val="single"/>
        </w:rPr>
        <w:t xml:space="preserve">Separate financial </w:t>
      </w:r>
      <w:proofErr w:type="spellStart"/>
      <w:r w:rsidRPr="00690182">
        <w:rPr>
          <w:rFonts w:ascii="Cordia New" w:eastAsia="Times New Roman" w:hAnsi="Cordia New"/>
          <w:b/>
          <w:bCs/>
          <w:sz w:val="28"/>
          <w:u w:val="single"/>
        </w:rPr>
        <w:t>statments</w:t>
      </w:r>
      <w:proofErr w:type="spellEnd"/>
    </w:p>
    <w:p w14:paraId="5004D77D" w14:textId="77777777" w:rsidR="00DE0AA2" w:rsidRPr="00716489" w:rsidRDefault="00DE0AA2" w:rsidP="00690182">
      <w:pPr>
        <w:spacing w:after="0" w:line="240" w:lineRule="auto"/>
        <w:ind w:left="540"/>
        <w:jc w:val="both"/>
        <w:rPr>
          <w:rFonts w:ascii="Cordia New" w:eastAsia="Times New Roman" w:hAnsi="Cordia New"/>
          <w:sz w:val="16"/>
          <w:szCs w:val="16"/>
        </w:rPr>
      </w:pPr>
    </w:p>
    <w:p w14:paraId="662F8F56" w14:textId="190D2346" w:rsidR="00DE0AA2" w:rsidRPr="00690182" w:rsidRDefault="00DE0AA2" w:rsidP="00690182">
      <w:pPr>
        <w:numPr>
          <w:ilvl w:val="0"/>
          <w:numId w:val="10"/>
        </w:numPr>
        <w:tabs>
          <w:tab w:val="left" w:pos="900"/>
        </w:tabs>
        <w:spacing w:after="0" w:line="240" w:lineRule="auto"/>
        <w:ind w:left="907" w:hanging="367"/>
        <w:jc w:val="both"/>
        <w:rPr>
          <w:rFonts w:ascii="Cordia New" w:eastAsia="Times New Roman" w:hAnsi="Cordia New"/>
          <w:sz w:val="28"/>
        </w:rPr>
      </w:pPr>
      <w:r w:rsidRPr="00690182">
        <w:rPr>
          <w:rFonts w:ascii="Cordia New" w:eastAsia="Times New Roman" w:hAnsi="Cordia New"/>
          <w:sz w:val="28"/>
        </w:rPr>
        <w:t xml:space="preserve">The Company has entered into a trademark agreement and a hotel management agreement with a subsidiary. The Company has an obligation to pay trademark fees and hotel management fees at certain percentages of revenue generated as indicated in the agreement. The agreement is valid for </w:t>
      </w:r>
      <w:r w:rsidR="00B41D75" w:rsidRPr="00690182">
        <w:rPr>
          <w:rFonts w:ascii="Cordia New" w:eastAsia="Times New Roman" w:hAnsi="Cordia New"/>
          <w:sz w:val="28"/>
          <w:lang w:val="en-GB"/>
        </w:rPr>
        <w:t>10</w:t>
      </w:r>
      <w:r w:rsidRPr="00690182">
        <w:rPr>
          <w:rFonts w:ascii="Cordia New" w:eastAsia="Times New Roman" w:hAnsi="Cordia New"/>
          <w:sz w:val="28"/>
        </w:rPr>
        <w:t xml:space="preserve"> years and will be terminated in </w:t>
      </w:r>
      <w:r w:rsidR="00B41D75" w:rsidRPr="00690182">
        <w:rPr>
          <w:rFonts w:ascii="Cordia New" w:eastAsia="Times New Roman" w:hAnsi="Cordia New"/>
          <w:sz w:val="28"/>
          <w:lang w:val="en-GB"/>
        </w:rPr>
        <w:t>2026</w:t>
      </w:r>
      <w:r w:rsidRPr="00690182">
        <w:rPr>
          <w:rFonts w:ascii="Cordia New" w:eastAsia="Times New Roman" w:hAnsi="Cordia New"/>
          <w:sz w:val="28"/>
        </w:rPr>
        <w:t>.</w:t>
      </w:r>
    </w:p>
    <w:p w14:paraId="499AB374" w14:textId="77777777" w:rsidR="00DE0AA2" w:rsidRPr="00716489" w:rsidRDefault="00DE0AA2" w:rsidP="00690182">
      <w:pPr>
        <w:pStyle w:val="ListParagraph"/>
        <w:rPr>
          <w:rFonts w:ascii="Cordia New" w:hAnsi="Cordia New" w:cs="Cordia New"/>
          <w:sz w:val="16"/>
          <w:szCs w:val="16"/>
        </w:rPr>
      </w:pPr>
    </w:p>
    <w:p w14:paraId="7FC7C50E" w14:textId="131D63B2" w:rsidR="00DE0AA2" w:rsidRPr="00690182" w:rsidRDefault="00DE0AA2" w:rsidP="00690182">
      <w:pPr>
        <w:numPr>
          <w:ilvl w:val="0"/>
          <w:numId w:val="10"/>
        </w:numPr>
        <w:tabs>
          <w:tab w:val="left" w:pos="900"/>
        </w:tabs>
        <w:spacing w:after="0" w:line="240" w:lineRule="auto"/>
        <w:ind w:left="907" w:hanging="367"/>
        <w:jc w:val="both"/>
        <w:rPr>
          <w:rFonts w:ascii="Cordia New" w:eastAsia="Times New Roman" w:hAnsi="Cordia New"/>
          <w:sz w:val="28"/>
        </w:rPr>
      </w:pPr>
      <w:r w:rsidRPr="00690182">
        <w:rPr>
          <w:rFonts w:ascii="Cordia New" w:hAnsi="Cordia New"/>
          <w:sz w:val="28"/>
        </w:rPr>
        <w:t>The Company has entered into t</w:t>
      </w:r>
      <w:r w:rsidR="00E346BF" w:rsidRPr="00690182">
        <w:rPr>
          <w:rFonts w:ascii="Cordia New" w:hAnsi="Cordia New"/>
          <w:sz w:val="28"/>
        </w:rPr>
        <w:t>he</w:t>
      </w:r>
      <w:r w:rsidRPr="00690182">
        <w:rPr>
          <w:rFonts w:ascii="Cordia New" w:hAnsi="Cordia New"/>
          <w:sz w:val="28"/>
        </w:rPr>
        <w:t xml:space="preserve"> agreement for technical assistance and the</w:t>
      </w:r>
      <w:r w:rsidR="00E346BF" w:rsidRPr="00690182">
        <w:rPr>
          <w:rFonts w:ascii="Cordia New" w:hAnsi="Cordia New"/>
          <w:sz w:val="28"/>
        </w:rPr>
        <w:t xml:space="preserve"> agreement for</w:t>
      </w:r>
      <w:r w:rsidRPr="00690182">
        <w:rPr>
          <w:rFonts w:ascii="Cordia New" w:hAnsi="Cordia New"/>
          <w:sz w:val="28"/>
        </w:rPr>
        <w:t xml:space="preserve"> use of trademarks and trade names with an overseas company</w:t>
      </w:r>
      <w:r w:rsidR="00E346BF" w:rsidRPr="00690182">
        <w:rPr>
          <w:rFonts w:ascii="Cordia New" w:hAnsi="Cordia New"/>
          <w:sz w:val="28"/>
        </w:rPr>
        <w:t>.</w:t>
      </w:r>
      <w:r w:rsidRPr="00690182">
        <w:rPr>
          <w:rFonts w:ascii="Cordia New" w:hAnsi="Cordia New"/>
          <w:sz w:val="28"/>
        </w:rPr>
        <w:t xml:space="preserve"> </w:t>
      </w:r>
      <w:r w:rsidR="00E346BF" w:rsidRPr="00690182">
        <w:rPr>
          <w:rFonts w:ascii="Cordia New" w:hAnsi="Cordia New"/>
          <w:sz w:val="28"/>
        </w:rPr>
        <w:t>U</w:t>
      </w:r>
      <w:r w:rsidRPr="00690182">
        <w:rPr>
          <w:rFonts w:ascii="Cordia New" w:hAnsi="Cordia New"/>
          <w:sz w:val="28"/>
        </w:rPr>
        <w:t>nder the terms of the agreements, fees</w:t>
      </w:r>
      <w:r w:rsidR="00E346BF" w:rsidRPr="00690182">
        <w:rPr>
          <w:rFonts w:ascii="Cordia New" w:hAnsi="Cordia New"/>
          <w:sz w:val="28"/>
        </w:rPr>
        <w:t xml:space="preserve"> are</w:t>
      </w:r>
      <w:r w:rsidRPr="00690182">
        <w:rPr>
          <w:rFonts w:ascii="Cordia New" w:hAnsi="Cordia New"/>
          <w:sz w:val="28"/>
        </w:rPr>
        <w:t xml:space="preserve"> calculated at a percentage of gross sales as specified in the agreements. </w:t>
      </w:r>
      <w:r w:rsidR="00E346BF" w:rsidRPr="00690182">
        <w:rPr>
          <w:rFonts w:ascii="Cordia New" w:hAnsi="Cordia New"/>
          <w:sz w:val="28"/>
        </w:rPr>
        <w:t>The agreements were</w:t>
      </w:r>
      <w:r w:rsidRPr="00690182">
        <w:rPr>
          <w:rFonts w:ascii="Cordia New" w:hAnsi="Cordia New"/>
          <w:sz w:val="28"/>
        </w:rPr>
        <w:t xml:space="preserve"> effective </w:t>
      </w:r>
      <w:r w:rsidR="00E346BF" w:rsidRPr="00690182">
        <w:rPr>
          <w:rFonts w:ascii="Cordia New" w:hAnsi="Cordia New"/>
          <w:sz w:val="28"/>
        </w:rPr>
        <w:t>since</w:t>
      </w:r>
      <w:r w:rsidRPr="00690182">
        <w:rPr>
          <w:rFonts w:ascii="Cordia New" w:hAnsi="Cordia New"/>
          <w:sz w:val="28"/>
        </w:rPr>
        <w:t xml:space="preserve"> February </w:t>
      </w:r>
      <w:r w:rsidR="00B41D75" w:rsidRPr="00690182">
        <w:rPr>
          <w:rFonts w:ascii="Cordia New" w:hAnsi="Cordia New"/>
          <w:sz w:val="28"/>
          <w:lang w:val="en-GB"/>
        </w:rPr>
        <w:t>1994</w:t>
      </w:r>
      <w:r w:rsidRPr="00690182">
        <w:rPr>
          <w:rFonts w:ascii="Cordia New" w:hAnsi="Cordia New"/>
          <w:sz w:val="28"/>
        </w:rPr>
        <w:t xml:space="preserve"> </w:t>
      </w:r>
      <w:r w:rsidR="00E346BF" w:rsidRPr="00690182">
        <w:rPr>
          <w:rFonts w:ascii="Cordia New" w:hAnsi="Cordia New"/>
          <w:sz w:val="28"/>
        </w:rPr>
        <w:t>and</w:t>
      </w:r>
      <w:r w:rsidRPr="00690182">
        <w:rPr>
          <w:rFonts w:ascii="Cordia New" w:hAnsi="Cordia New"/>
          <w:sz w:val="28"/>
        </w:rPr>
        <w:t xml:space="preserve"> will be continued until </w:t>
      </w:r>
      <w:r w:rsidR="00E346BF" w:rsidRPr="00690182">
        <w:rPr>
          <w:rFonts w:ascii="Cordia New" w:hAnsi="Cordia New"/>
          <w:sz w:val="28"/>
        </w:rPr>
        <w:t>any</w:t>
      </w:r>
      <w:r w:rsidRPr="00690182">
        <w:rPr>
          <w:rFonts w:ascii="Cordia New" w:hAnsi="Cordia New"/>
          <w:sz w:val="28"/>
        </w:rPr>
        <w:t xml:space="preserve"> part</w:t>
      </w:r>
      <w:r w:rsidR="00E346BF" w:rsidRPr="00690182">
        <w:rPr>
          <w:rFonts w:ascii="Cordia New" w:hAnsi="Cordia New"/>
          <w:sz w:val="28"/>
        </w:rPr>
        <w:t>y</w:t>
      </w:r>
      <w:r w:rsidRPr="00690182">
        <w:rPr>
          <w:rFonts w:ascii="Cordia New" w:hAnsi="Cordia New"/>
          <w:sz w:val="28"/>
        </w:rPr>
        <w:t xml:space="preserve"> terminates the contract</w:t>
      </w:r>
      <w:r w:rsidR="00E346BF" w:rsidRPr="00690182">
        <w:rPr>
          <w:rFonts w:ascii="Cordia New" w:hAnsi="Cordia New"/>
          <w:sz w:val="28"/>
        </w:rPr>
        <w:t xml:space="preserve">. </w:t>
      </w:r>
      <w:r w:rsidRPr="00690182">
        <w:rPr>
          <w:rFonts w:ascii="Cordia New" w:hAnsi="Cordia New"/>
          <w:sz w:val="28"/>
        </w:rPr>
        <w:t xml:space="preserve">According to the agreements, a subsidiary must pay franchise fees based on </w:t>
      </w:r>
      <w:r w:rsidR="00E346BF" w:rsidRPr="00690182">
        <w:rPr>
          <w:rFonts w:ascii="Cordia New" w:hAnsi="Cordia New"/>
          <w:sz w:val="28"/>
        </w:rPr>
        <w:t>certain</w:t>
      </w:r>
      <w:r w:rsidRPr="00690182">
        <w:rPr>
          <w:rFonts w:ascii="Cordia New" w:hAnsi="Cordia New"/>
          <w:sz w:val="28"/>
        </w:rPr>
        <w:t xml:space="preserve"> percentage of sales and must comply with certain terms and conditions.</w:t>
      </w:r>
    </w:p>
    <w:p w14:paraId="39C3FA85" w14:textId="77777777" w:rsidR="00B56678" w:rsidRPr="00716489" w:rsidRDefault="00B56678" w:rsidP="00690182">
      <w:pPr>
        <w:pStyle w:val="ListParagraph"/>
        <w:ind w:left="540"/>
        <w:rPr>
          <w:rFonts w:ascii="Cordia New" w:hAnsi="Cordia New" w:cs="Cordia New"/>
          <w:sz w:val="16"/>
          <w:szCs w:val="16"/>
        </w:rPr>
      </w:pPr>
    </w:p>
    <w:p w14:paraId="620DFA84" w14:textId="39BCA6EB" w:rsidR="00DE0AA2" w:rsidRPr="00690182" w:rsidRDefault="00DE0AA2" w:rsidP="00690182">
      <w:pPr>
        <w:spacing w:after="0" w:line="240" w:lineRule="auto"/>
        <w:ind w:left="540"/>
        <w:rPr>
          <w:rFonts w:ascii="Cordia New" w:eastAsia="Times New Roman" w:hAnsi="Cordia New"/>
          <w:b/>
          <w:bCs/>
          <w:sz w:val="28"/>
        </w:rPr>
      </w:pPr>
      <w:r w:rsidRPr="00690182">
        <w:rPr>
          <w:rFonts w:ascii="Cordia New" w:hAnsi="Cordia New"/>
          <w:b/>
          <w:bCs/>
          <w:sz w:val="28"/>
          <w:u w:val="single"/>
        </w:rPr>
        <w:t>Consolidated financial statements</w:t>
      </w:r>
    </w:p>
    <w:p w14:paraId="27D5069A" w14:textId="77777777" w:rsidR="00DE0AA2" w:rsidRPr="00716489" w:rsidRDefault="00DE0AA2" w:rsidP="00690182">
      <w:pPr>
        <w:spacing w:after="0" w:line="240" w:lineRule="auto"/>
        <w:ind w:left="540"/>
        <w:jc w:val="both"/>
        <w:rPr>
          <w:rFonts w:ascii="Cordia New" w:eastAsia="Times New Roman" w:hAnsi="Cordia New"/>
          <w:sz w:val="16"/>
          <w:szCs w:val="16"/>
        </w:rPr>
      </w:pPr>
    </w:p>
    <w:p w14:paraId="5279A898" w14:textId="77777777" w:rsidR="00A6651D" w:rsidRPr="00690182" w:rsidRDefault="00A6651D" w:rsidP="00690182">
      <w:pPr>
        <w:spacing w:after="0" w:line="240" w:lineRule="auto"/>
        <w:ind w:left="540"/>
        <w:jc w:val="both"/>
        <w:rPr>
          <w:rFonts w:ascii="Cordia New" w:eastAsia="Times New Roman" w:hAnsi="Cordia New"/>
          <w:b/>
          <w:bCs/>
          <w:sz w:val="28"/>
        </w:rPr>
      </w:pPr>
      <w:r w:rsidRPr="00690182">
        <w:rPr>
          <w:rFonts w:ascii="Cordia New" w:eastAsia="Times New Roman" w:hAnsi="Cordia New"/>
          <w:b/>
          <w:bCs/>
          <w:sz w:val="28"/>
        </w:rPr>
        <w:t>Hotel operations</w:t>
      </w:r>
    </w:p>
    <w:p w14:paraId="2BEDA097" w14:textId="77777777" w:rsidR="00A6651D" w:rsidRPr="00716489" w:rsidRDefault="00A6651D" w:rsidP="00690182">
      <w:pPr>
        <w:spacing w:after="0" w:line="240" w:lineRule="auto"/>
        <w:ind w:left="540"/>
        <w:jc w:val="both"/>
        <w:rPr>
          <w:rFonts w:ascii="Cordia New" w:eastAsia="Times New Roman" w:hAnsi="Cordia New"/>
          <w:sz w:val="16"/>
          <w:szCs w:val="16"/>
        </w:rPr>
      </w:pPr>
    </w:p>
    <w:p w14:paraId="45990610" w14:textId="50A24A7D" w:rsidR="00A6651D" w:rsidRPr="00690182" w:rsidRDefault="0033762A" w:rsidP="00690182">
      <w:pPr>
        <w:numPr>
          <w:ilvl w:val="0"/>
          <w:numId w:val="10"/>
        </w:numPr>
        <w:tabs>
          <w:tab w:val="left" w:pos="900"/>
        </w:tabs>
        <w:spacing w:after="0" w:line="240" w:lineRule="auto"/>
        <w:ind w:left="907" w:hanging="367"/>
        <w:jc w:val="both"/>
        <w:rPr>
          <w:rFonts w:ascii="Cordia New" w:hAnsi="Cordia New"/>
          <w:sz w:val="28"/>
        </w:rPr>
      </w:pPr>
      <w:r w:rsidRPr="00690182">
        <w:rPr>
          <w:rFonts w:ascii="Cordia New" w:hAnsi="Cordia New"/>
          <w:sz w:val="28"/>
        </w:rPr>
        <w:t xml:space="preserve">Subsidiaries in hotel business normally enter into trademark and hotel management agreements to operate hotel business under the trademark. The contract period ranges from </w:t>
      </w:r>
      <w:r w:rsidR="00B41D75" w:rsidRPr="00690182">
        <w:rPr>
          <w:rFonts w:ascii="Cordia New" w:hAnsi="Cordia New"/>
          <w:sz w:val="28"/>
          <w:lang w:val="en-GB"/>
        </w:rPr>
        <w:t>10</w:t>
      </w:r>
      <w:r w:rsidRPr="00690182">
        <w:rPr>
          <w:rFonts w:ascii="Cordia New" w:hAnsi="Cordia New"/>
          <w:sz w:val="28"/>
        </w:rPr>
        <w:t xml:space="preserve"> to </w:t>
      </w:r>
      <w:r w:rsidR="00B41D75" w:rsidRPr="00690182">
        <w:rPr>
          <w:rFonts w:ascii="Cordia New" w:hAnsi="Cordia New"/>
          <w:sz w:val="28"/>
          <w:lang w:val="en-GB"/>
        </w:rPr>
        <w:t>20</w:t>
      </w:r>
      <w:r w:rsidRPr="00690182">
        <w:rPr>
          <w:rFonts w:ascii="Cordia New" w:hAnsi="Cordia New"/>
          <w:sz w:val="28"/>
        </w:rPr>
        <w:t xml:space="preserve"> years, by paying fee calculated as specified in each contract</w:t>
      </w:r>
      <w:r w:rsidR="00C500E7" w:rsidRPr="00690182">
        <w:rPr>
          <w:rFonts w:ascii="Cordia New" w:hAnsi="Cordia New"/>
          <w:sz w:val="28"/>
        </w:rPr>
        <w:t>.</w:t>
      </w:r>
    </w:p>
    <w:p w14:paraId="7E067F8A" w14:textId="77777777" w:rsidR="00A6651D" w:rsidRPr="00716489" w:rsidRDefault="00A6651D" w:rsidP="00690182">
      <w:pPr>
        <w:spacing w:after="0" w:line="240" w:lineRule="auto"/>
        <w:ind w:left="540"/>
        <w:rPr>
          <w:rFonts w:ascii="Cordia New" w:eastAsia="Times New Roman" w:hAnsi="Cordia New"/>
          <w:sz w:val="16"/>
          <w:szCs w:val="16"/>
        </w:rPr>
      </w:pPr>
    </w:p>
    <w:p w14:paraId="1A8A6CAE" w14:textId="72DC0707" w:rsidR="00A6651D" w:rsidRPr="00690182" w:rsidRDefault="00A6651D" w:rsidP="00690182">
      <w:pPr>
        <w:spacing w:after="0" w:line="240" w:lineRule="auto"/>
        <w:ind w:left="540"/>
        <w:rPr>
          <w:rFonts w:ascii="Cordia New" w:eastAsia="Times New Roman" w:hAnsi="Cordia New"/>
          <w:b/>
          <w:bCs/>
          <w:sz w:val="28"/>
        </w:rPr>
      </w:pPr>
      <w:r w:rsidRPr="00690182">
        <w:rPr>
          <w:rFonts w:ascii="Cordia New" w:eastAsia="Times New Roman" w:hAnsi="Cordia New"/>
          <w:b/>
          <w:bCs/>
          <w:sz w:val="28"/>
        </w:rPr>
        <w:t>Food franchise operations</w:t>
      </w:r>
    </w:p>
    <w:p w14:paraId="76B31A3A" w14:textId="77777777" w:rsidR="00A6651D" w:rsidRPr="00716489" w:rsidRDefault="00A6651D" w:rsidP="00690182">
      <w:pPr>
        <w:spacing w:after="0" w:line="240" w:lineRule="auto"/>
        <w:ind w:left="540"/>
        <w:rPr>
          <w:rFonts w:ascii="Cordia New" w:eastAsia="Times New Roman" w:hAnsi="Cordia New"/>
          <w:sz w:val="16"/>
          <w:szCs w:val="16"/>
        </w:rPr>
      </w:pPr>
    </w:p>
    <w:p w14:paraId="4B781305" w14:textId="5C141CFE" w:rsidR="00A6651D" w:rsidRPr="00690182" w:rsidRDefault="0033762A" w:rsidP="00690182">
      <w:pPr>
        <w:numPr>
          <w:ilvl w:val="0"/>
          <w:numId w:val="10"/>
        </w:numPr>
        <w:tabs>
          <w:tab w:val="left" w:pos="900"/>
        </w:tabs>
        <w:spacing w:after="0" w:line="240" w:lineRule="auto"/>
        <w:ind w:left="907" w:hanging="367"/>
        <w:jc w:val="both"/>
        <w:rPr>
          <w:rFonts w:ascii="Cordia New" w:hAnsi="Cordia New"/>
          <w:sz w:val="28"/>
        </w:rPr>
      </w:pPr>
      <w:r w:rsidRPr="00690182">
        <w:rPr>
          <w:rFonts w:ascii="Cordia New" w:hAnsi="Cordia New"/>
          <w:sz w:val="28"/>
        </w:rPr>
        <w:t xml:space="preserve">Subsidiaries in food franchise business normally enter into franchise agreement to operate restaurants under trademark. The contract period is </w:t>
      </w:r>
      <w:r w:rsidR="00B41D75" w:rsidRPr="00690182">
        <w:rPr>
          <w:rFonts w:ascii="Cordia New" w:hAnsi="Cordia New"/>
          <w:sz w:val="28"/>
          <w:lang w:val="en-GB"/>
        </w:rPr>
        <w:t>10</w:t>
      </w:r>
      <w:r w:rsidRPr="00690182">
        <w:rPr>
          <w:rFonts w:ascii="Cordia New" w:hAnsi="Cordia New"/>
          <w:sz w:val="28"/>
        </w:rPr>
        <w:t xml:space="preserve"> years on average with extension clause. The fee is calculated from percentage of revenue, with certain conditions in each contract</w:t>
      </w:r>
      <w:r w:rsidR="00AD66EF" w:rsidRPr="00690182">
        <w:rPr>
          <w:rFonts w:ascii="Cordia New" w:hAnsi="Cordia New"/>
          <w:sz w:val="28"/>
        </w:rPr>
        <w:t>.</w:t>
      </w:r>
    </w:p>
    <w:p w14:paraId="3522CAC5" w14:textId="77777777" w:rsidR="00155018" w:rsidRPr="00716489" w:rsidRDefault="00155018" w:rsidP="00690182">
      <w:pPr>
        <w:spacing w:after="0" w:line="240" w:lineRule="auto"/>
        <w:ind w:left="540"/>
        <w:rPr>
          <w:rFonts w:ascii="Cordia New" w:eastAsia="Times New Roman" w:hAnsi="Cordia New"/>
          <w:b/>
          <w:bCs/>
          <w:sz w:val="16"/>
          <w:szCs w:val="16"/>
        </w:rPr>
      </w:pPr>
    </w:p>
    <w:p w14:paraId="587E8F6A" w14:textId="38288F96" w:rsidR="00A6651D" w:rsidRPr="00690182" w:rsidRDefault="00A6651D" w:rsidP="00690182">
      <w:pPr>
        <w:spacing w:after="0" w:line="240" w:lineRule="auto"/>
        <w:ind w:left="540"/>
        <w:rPr>
          <w:rFonts w:ascii="Cordia New" w:eastAsia="Times New Roman" w:hAnsi="Cordia New"/>
          <w:b/>
          <w:bCs/>
          <w:sz w:val="28"/>
        </w:rPr>
      </w:pPr>
      <w:r w:rsidRPr="00690182">
        <w:rPr>
          <w:rFonts w:ascii="Cordia New" w:eastAsia="Times New Roman" w:hAnsi="Cordia New"/>
          <w:b/>
          <w:bCs/>
          <w:sz w:val="28"/>
        </w:rPr>
        <w:t>Retail operations</w:t>
      </w:r>
    </w:p>
    <w:p w14:paraId="77FD434E" w14:textId="77777777" w:rsidR="00A6651D" w:rsidRPr="00716489" w:rsidRDefault="00A6651D" w:rsidP="00690182">
      <w:pPr>
        <w:spacing w:after="0" w:line="240" w:lineRule="auto"/>
        <w:ind w:left="540"/>
        <w:rPr>
          <w:rFonts w:ascii="Cordia New" w:eastAsia="Times New Roman" w:hAnsi="Cordia New"/>
          <w:sz w:val="16"/>
          <w:szCs w:val="16"/>
        </w:rPr>
      </w:pPr>
    </w:p>
    <w:p w14:paraId="0A50C53B" w14:textId="7C4E3D53" w:rsidR="00A6651D" w:rsidRPr="00690182" w:rsidRDefault="00A6651D" w:rsidP="00690182">
      <w:pPr>
        <w:numPr>
          <w:ilvl w:val="0"/>
          <w:numId w:val="10"/>
        </w:numPr>
        <w:tabs>
          <w:tab w:val="left" w:pos="900"/>
        </w:tabs>
        <w:spacing w:after="0" w:line="240" w:lineRule="auto"/>
        <w:ind w:left="907" w:hanging="367"/>
        <w:jc w:val="both"/>
        <w:rPr>
          <w:rFonts w:ascii="Cordia New" w:hAnsi="Cordia New"/>
          <w:sz w:val="28"/>
        </w:rPr>
      </w:pPr>
      <w:r w:rsidRPr="00690182">
        <w:rPr>
          <w:rFonts w:ascii="Cordia New" w:hAnsi="Cordia New"/>
          <w:sz w:val="28"/>
        </w:rPr>
        <w:t xml:space="preserve">Subsidiaries in </w:t>
      </w:r>
      <w:r w:rsidR="00217D81" w:rsidRPr="00690182">
        <w:rPr>
          <w:rFonts w:ascii="Cordia New" w:hAnsi="Cordia New"/>
          <w:sz w:val="28"/>
        </w:rPr>
        <w:t>retail</w:t>
      </w:r>
      <w:r w:rsidRPr="00690182">
        <w:rPr>
          <w:rFonts w:ascii="Cordia New" w:hAnsi="Cordia New"/>
          <w:sz w:val="28"/>
        </w:rPr>
        <w:t xml:space="preserve"> segment who distribute branded products are a party to distribution agreements, to distribute products of the brands. The term of the agreements ranges from </w:t>
      </w:r>
      <w:r w:rsidR="00B41D75" w:rsidRPr="00690182">
        <w:rPr>
          <w:rFonts w:ascii="Cordia New" w:hAnsi="Cordia New"/>
          <w:sz w:val="28"/>
          <w:lang w:val="en-GB"/>
        </w:rPr>
        <w:t>2</w:t>
      </w:r>
      <w:r w:rsidRPr="00690182">
        <w:rPr>
          <w:rFonts w:ascii="Cordia New" w:hAnsi="Cordia New"/>
          <w:sz w:val="28"/>
        </w:rPr>
        <w:t xml:space="preserve"> to </w:t>
      </w:r>
      <w:r w:rsidR="00B41D75" w:rsidRPr="00690182">
        <w:rPr>
          <w:rFonts w:ascii="Cordia New" w:hAnsi="Cordia New"/>
          <w:sz w:val="28"/>
          <w:lang w:val="en-GB"/>
        </w:rPr>
        <w:t>10</w:t>
      </w:r>
      <w:r w:rsidRPr="00690182">
        <w:rPr>
          <w:rFonts w:ascii="Cordia New" w:hAnsi="Cordia New"/>
          <w:sz w:val="28"/>
        </w:rPr>
        <w:t xml:space="preserve"> years. In most cases, the fees are variable, </w:t>
      </w:r>
      <w:r w:rsidR="005F587F" w:rsidRPr="00690182">
        <w:rPr>
          <w:rFonts w:ascii="Cordia New" w:hAnsi="Cordia New"/>
          <w:sz w:val="28"/>
        </w:rPr>
        <w:t>and comply with terms and conditions</w:t>
      </w:r>
      <w:r w:rsidRPr="00690182">
        <w:rPr>
          <w:rFonts w:ascii="Cordia New" w:hAnsi="Cordia New"/>
          <w:sz w:val="28"/>
        </w:rPr>
        <w:t>.</w:t>
      </w:r>
    </w:p>
    <w:p w14:paraId="0FD9DF38" w14:textId="34551CC5" w:rsidR="00155018" w:rsidRPr="00690182" w:rsidRDefault="00155018" w:rsidP="00690182">
      <w:pPr>
        <w:spacing w:after="0" w:line="240" w:lineRule="auto"/>
        <w:rPr>
          <w:rFonts w:ascii="Cordia New" w:eastAsia="Times New Roman" w:hAnsi="Cordia New"/>
          <w:b/>
          <w:bCs/>
          <w:sz w:val="28"/>
          <w:cs/>
        </w:rPr>
      </w:pPr>
      <w:r w:rsidRPr="00690182">
        <w:rPr>
          <w:rFonts w:ascii="Cordia New" w:eastAsia="Times New Roman" w:hAnsi="Cordia New"/>
          <w:b/>
          <w:bCs/>
          <w:sz w:val="28"/>
          <w:cs/>
        </w:rPr>
        <w:br w:type="page"/>
      </w:r>
    </w:p>
    <w:p w14:paraId="372F91BD" w14:textId="5DDA3682" w:rsidR="00155018" w:rsidRPr="00690182" w:rsidRDefault="00B41D75" w:rsidP="00690182">
      <w:pPr>
        <w:spacing w:after="0" w:line="240" w:lineRule="auto"/>
        <w:ind w:left="540" w:hanging="540"/>
        <w:rPr>
          <w:rFonts w:ascii="Cordia New" w:eastAsia="Times New Roman" w:hAnsi="Cordia New"/>
          <w:sz w:val="28"/>
        </w:rPr>
      </w:pPr>
      <w:r w:rsidRPr="00690182">
        <w:rPr>
          <w:rFonts w:ascii="Cordia New" w:eastAsia="Times New Roman" w:hAnsi="Cordia New"/>
          <w:b/>
          <w:bCs/>
          <w:sz w:val="28"/>
          <w:lang w:val="en-GB"/>
        </w:rPr>
        <w:t>41</w:t>
      </w:r>
      <w:r w:rsidR="00155018" w:rsidRPr="00690182">
        <w:rPr>
          <w:rFonts w:ascii="Cordia New" w:eastAsia="Times New Roman" w:hAnsi="Cordia New"/>
          <w:b/>
          <w:bCs/>
          <w:sz w:val="28"/>
        </w:rPr>
        <w:tab/>
        <w:t>Commitments</w:t>
      </w:r>
      <w:r w:rsidR="00883E7F" w:rsidRPr="00690182">
        <w:rPr>
          <w:rFonts w:ascii="Cordia New" w:eastAsia="Times New Roman" w:hAnsi="Cordia New"/>
          <w:b/>
          <w:bCs/>
          <w:sz w:val="28"/>
          <w:cs/>
        </w:rPr>
        <w:t xml:space="preserve"> </w:t>
      </w:r>
      <w:r w:rsidR="00883E7F" w:rsidRPr="00690182">
        <w:rPr>
          <w:rFonts w:ascii="Cordia New" w:hAnsi="Cordia New"/>
          <w:sz w:val="28"/>
          <w:lang w:val="en-GB"/>
        </w:rPr>
        <w:t>(Cont’d)</w:t>
      </w:r>
    </w:p>
    <w:p w14:paraId="21A0F6FA" w14:textId="77777777" w:rsidR="00155018" w:rsidRPr="00690182" w:rsidRDefault="00155018" w:rsidP="00690182">
      <w:pPr>
        <w:spacing w:after="0" w:line="240" w:lineRule="auto"/>
        <w:ind w:left="540"/>
        <w:rPr>
          <w:rFonts w:ascii="Cordia New" w:eastAsia="Times New Roman" w:hAnsi="Cordia New"/>
          <w:b/>
          <w:bCs/>
          <w:sz w:val="28"/>
        </w:rPr>
      </w:pPr>
    </w:p>
    <w:p w14:paraId="57AB153D" w14:textId="2A5812E7" w:rsidR="00A6651D" w:rsidRPr="00690182" w:rsidRDefault="00A6651D" w:rsidP="00690182">
      <w:pPr>
        <w:spacing w:after="0" w:line="240" w:lineRule="auto"/>
        <w:ind w:left="540"/>
        <w:rPr>
          <w:rFonts w:ascii="Cordia New" w:eastAsia="Times New Roman" w:hAnsi="Cordia New"/>
          <w:b/>
          <w:bCs/>
          <w:sz w:val="28"/>
        </w:rPr>
      </w:pPr>
      <w:r w:rsidRPr="00690182">
        <w:rPr>
          <w:rFonts w:ascii="Cordia New" w:eastAsia="Times New Roman" w:hAnsi="Cordia New"/>
          <w:b/>
          <w:bCs/>
          <w:sz w:val="28"/>
        </w:rPr>
        <w:t>Commitment from other contracts</w:t>
      </w:r>
    </w:p>
    <w:p w14:paraId="745570D1" w14:textId="77777777" w:rsidR="00A6651D" w:rsidRPr="00690182" w:rsidRDefault="00A6651D" w:rsidP="00690182">
      <w:pPr>
        <w:spacing w:after="0" w:line="240" w:lineRule="auto"/>
        <w:ind w:left="540"/>
        <w:rPr>
          <w:rFonts w:ascii="Cordia New" w:eastAsia="Times New Roman" w:hAnsi="Cordia New"/>
          <w:sz w:val="28"/>
        </w:rPr>
      </w:pPr>
    </w:p>
    <w:p w14:paraId="628E0103" w14:textId="3FDCBAAE" w:rsidR="00C721A4" w:rsidRPr="00690182" w:rsidRDefault="00A6651D" w:rsidP="00690182">
      <w:pPr>
        <w:numPr>
          <w:ilvl w:val="0"/>
          <w:numId w:val="10"/>
        </w:numPr>
        <w:tabs>
          <w:tab w:val="left" w:pos="900"/>
        </w:tabs>
        <w:spacing w:after="0" w:line="240" w:lineRule="auto"/>
        <w:ind w:left="907" w:hanging="367"/>
        <w:jc w:val="both"/>
        <w:rPr>
          <w:rFonts w:ascii="Cordia New" w:hAnsi="Cordia New"/>
          <w:sz w:val="28"/>
        </w:rPr>
      </w:pPr>
      <w:r w:rsidRPr="00690182">
        <w:rPr>
          <w:rFonts w:ascii="Cordia New" w:hAnsi="Cordia New"/>
          <w:sz w:val="28"/>
        </w:rPr>
        <w:t xml:space="preserve">Remaining major items of commitment are services related to rental of space for office, </w:t>
      </w:r>
      <w:proofErr w:type="gramStart"/>
      <w:r w:rsidRPr="00690182">
        <w:rPr>
          <w:rFonts w:ascii="Cordia New" w:hAnsi="Cordia New"/>
          <w:sz w:val="28"/>
        </w:rPr>
        <w:t>restaurants</w:t>
      </w:r>
      <w:proofErr w:type="gramEnd"/>
      <w:r w:rsidRPr="00690182">
        <w:rPr>
          <w:rFonts w:ascii="Cordia New" w:hAnsi="Cordia New"/>
          <w:sz w:val="28"/>
        </w:rPr>
        <w:t xml:space="preserve"> and product distribution shops, which are charged on fixed-per-month basis. Periods of agreements ranges from</w:t>
      </w:r>
      <w:r w:rsidR="00A05B28" w:rsidRPr="00690182">
        <w:rPr>
          <w:rFonts w:ascii="Cordia New" w:hAnsi="Cordia New"/>
          <w:sz w:val="28"/>
        </w:rPr>
        <w:t xml:space="preserve"> </w:t>
      </w:r>
      <w:r w:rsidR="00B41D75" w:rsidRPr="00690182">
        <w:rPr>
          <w:rFonts w:ascii="Cordia New" w:hAnsi="Cordia New"/>
          <w:sz w:val="28"/>
          <w:lang w:val="en-GB"/>
        </w:rPr>
        <w:t>2</w:t>
      </w:r>
      <w:r w:rsidRPr="00690182">
        <w:rPr>
          <w:rFonts w:ascii="Cordia New" w:hAnsi="Cordia New"/>
          <w:sz w:val="28"/>
        </w:rPr>
        <w:t xml:space="preserve"> to</w:t>
      </w:r>
      <w:r w:rsidR="00A05B28" w:rsidRPr="00690182">
        <w:rPr>
          <w:rFonts w:ascii="Cordia New" w:hAnsi="Cordia New"/>
          <w:sz w:val="28"/>
        </w:rPr>
        <w:t xml:space="preserve"> </w:t>
      </w:r>
      <w:r w:rsidR="00B41D75" w:rsidRPr="00690182">
        <w:rPr>
          <w:rFonts w:ascii="Cordia New" w:hAnsi="Cordia New"/>
          <w:sz w:val="28"/>
          <w:lang w:val="en-GB"/>
        </w:rPr>
        <w:t>30</w:t>
      </w:r>
      <w:r w:rsidRPr="00690182">
        <w:rPr>
          <w:rFonts w:ascii="Cordia New" w:hAnsi="Cordia New"/>
          <w:sz w:val="28"/>
        </w:rPr>
        <w:t xml:space="preserve"> years. Detail of commitments can be presented as follows</w:t>
      </w:r>
      <w:r w:rsidR="00E346BF" w:rsidRPr="00690182">
        <w:rPr>
          <w:rFonts w:ascii="Cordia New" w:hAnsi="Cordia New"/>
          <w:sz w:val="28"/>
        </w:rPr>
        <w:t>:</w:t>
      </w:r>
    </w:p>
    <w:p w14:paraId="5A944EBE" w14:textId="77777777" w:rsidR="00DE0AA2" w:rsidRPr="00690182" w:rsidRDefault="00DE0AA2" w:rsidP="00690182">
      <w:pPr>
        <w:spacing w:after="0" w:line="240" w:lineRule="auto"/>
        <w:ind w:left="900"/>
        <w:rPr>
          <w:rFonts w:ascii="Cordia New" w:eastAsia="Times New Roman" w:hAnsi="Cordia New"/>
          <w:sz w:val="28"/>
        </w:rPr>
      </w:pPr>
    </w:p>
    <w:tbl>
      <w:tblPr>
        <w:tblW w:w="9509" w:type="dxa"/>
        <w:tblInd w:w="90" w:type="dxa"/>
        <w:tblLayout w:type="fixed"/>
        <w:tblLook w:val="04A0" w:firstRow="1" w:lastRow="0" w:firstColumn="1" w:lastColumn="0" w:noHBand="0" w:noVBand="1"/>
      </w:tblPr>
      <w:tblGrid>
        <w:gridCol w:w="6278"/>
        <w:gridCol w:w="1616"/>
        <w:gridCol w:w="1615"/>
      </w:tblGrid>
      <w:tr w:rsidR="005F587F" w:rsidRPr="00690182" w14:paraId="1A6DAB1C" w14:textId="77777777" w:rsidTr="00257DD9">
        <w:trPr>
          <w:trHeight w:val="171"/>
        </w:trPr>
        <w:tc>
          <w:tcPr>
            <w:tcW w:w="6278" w:type="dxa"/>
            <w:vAlign w:val="bottom"/>
          </w:tcPr>
          <w:p w14:paraId="02CBEB6B" w14:textId="77777777" w:rsidR="005F587F" w:rsidRPr="00690182" w:rsidRDefault="005F587F" w:rsidP="00690182">
            <w:pPr>
              <w:spacing w:after="0" w:line="240" w:lineRule="auto"/>
              <w:ind w:left="684"/>
              <w:rPr>
                <w:rFonts w:ascii="Cordia New" w:eastAsia="Times New Roman" w:hAnsi="Cordia New"/>
                <w:sz w:val="28"/>
              </w:rPr>
            </w:pPr>
          </w:p>
        </w:tc>
        <w:tc>
          <w:tcPr>
            <w:tcW w:w="1616" w:type="dxa"/>
            <w:vAlign w:val="bottom"/>
          </w:tcPr>
          <w:p w14:paraId="64132250" w14:textId="543D4302" w:rsidR="005F587F" w:rsidRPr="00690182" w:rsidRDefault="00B41D75"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2021</w:t>
            </w:r>
          </w:p>
        </w:tc>
        <w:tc>
          <w:tcPr>
            <w:tcW w:w="1615" w:type="dxa"/>
            <w:vAlign w:val="bottom"/>
          </w:tcPr>
          <w:p w14:paraId="08B79B66" w14:textId="6B1E750D" w:rsidR="00E53218" w:rsidRPr="00690182" w:rsidRDefault="00B41D75"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lang w:val="en-GB"/>
              </w:rPr>
              <w:t>2020</w:t>
            </w:r>
          </w:p>
        </w:tc>
      </w:tr>
      <w:tr w:rsidR="005F587F" w:rsidRPr="00690182" w14:paraId="384DC5E5" w14:textId="77777777" w:rsidTr="00257DD9">
        <w:trPr>
          <w:trHeight w:val="171"/>
        </w:trPr>
        <w:tc>
          <w:tcPr>
            <w:tcW w:w="6278" w:type="dxa"/>
            <w:vAlign w:val="bottom"/>
          </w:tcPr>
          <w:p w14:paraId="1E09FD5A" w14:textId="77777777" w:rsidR="005F587F" w:rsidRPr="00690182" w:rsidRDefault="005F587F" w:rsidP="00690182">
            <w:pPr>
              <w:spacing w:after="0" w:line="240" w:lineRule="auto"/>
              <w:ind w:left="684"/>
              <w:rPr>
                <w:rFonts w:ascii="Cordia New" w:eastAsia="Times New Roman" w:hAnsi="Cordia New"/>
                <w:sz w:val="28"/>
              </w:rPr>
            </w:pPr>
          </w:p>
        </w:tc>
        <w:tc>
          <w:tcPr>
            <w:tcW w:w="1616" w:type="dxa"/>
            <w:vAlign w:val="bottom"/>
          </w:tcPr>
          <w:p w14:paraId="00493606" w14:textId="29507476" w:rsidR="005F587F" w:rsidRPr="00690182" w:rsidRDefault="005F587F"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c>
          <w:tcPr>
            <w:tcW w:w="1615" w:type="dxa"/>
            <w:vAlign w:val="bottom"/>
          </w:tcPr>
          <w:p w14:paraId="13AA2CDE" w14:textId="0E9093AF" w:rsidR="005F587F" w:rsidRPr="00690182" w:rsidRDefault="005F587F" w:rsidP="00690182">
            <w:pPr>
              <w:pBdr>
                <w:bottom w:val="single" w:sz="4" w:space="1" w:color="auto"/>
              </w:pBdr>
              <w:spacing w:after="0" w:line="240" w:lineRule="auto"/>
              <w:ind w:right="-72"/>
              <w:jc w:val="right"/>
              <w:rPr>
                <w:rFonts w:ascii="Cordia New" w:eastAsia="Times New Roman" w:hAnsi="Cordia New"/>
                <w:b/>
                <w:bCs/>
                <w:sz w:val="28"/>
              </w:rPr>
            </w:pPr>
            <w:r w:rsidRPr="00690182">
              <w:rPr>
                <w:rFonts w:ascii="Cordia New" w:eastAsia="Times New Roman" w:hAnsi="Cordia New"/>
                <w:b/>
                <w:bCs/>
                <w:sz w:val="28"/>
              </w:rPr>
              <w:t>Baht Million</w:t>
            </w:r>
          </w:p>
        </w:tc>
      </w:tr>
      <w:tr w:rsidR="005F587F" w:rsidRPr="00716489" w14:paraId="5FA2370C" w14:textId="77777777" w:rsidTr="00257DD9">
        <w:trPr>
          <w:trHeight w:val="161"/>
        </w:trPr>
        <w:tc>
          <w:tcPr>
            <w:tcW w:w="6278" w:type="dxa"/>
            <w:vAlign w:val="bottom"/>
          </w:tcPr>
          <w:p w14:paraId="7C4A1EF2" w14:textId="77777777" w:rsidR="005F587F" w:rsidRPr="00716489" w:rsidRDefault="005F587F" w:rsidP="00690182">
            <w:pPr>
              <w:tabs>
                <w:tab w:val="left" w:pos="1210"/>
              </w:tabs>
              <w:spacing w:after="0" w:line="240" w:lineRule="auto"/>
              <w:ind w:left="684"/>
              <w:rPr>
                <w:rFonts w:ascii="Cordia New" w:eastAsia="Times New Roman" w:hAnsi="Cordia New"/>
                <w:sz w:val="12"/>
                <w:szCs w:val="12"/>
              </w:rPr>
            </w:pPr>
          </w:p>
        </w:tc>
        <w:tc>
          <w:tcPr>
            <w:tcW w:w="1616" w:type="dxa"/>
            <w:vAlign w:val="bottom"/>
          </w:tcPr>
          <w:p w14:paraId="42921895" w14:textId="77777777" w:rsidR="005F587F" w:rsidRPr="00716489" w:rsidRDefault="005F587F" w:rsidP="00690182">
            <w:pPr>
              <w:spacing w:after="0" w:line="240" w:lineRule="auto"/>
              <w:ind w:right="-72"/>
              <w:jc w:val="right"/>
              <w:rPr>
                <w:rFonts w:ascii="Cordia New" w:eastAsia="Times New Roman" w:hAnsi="Cordia New"/>
                <w:sz w:val="12"/>
                <w:szCs w:val="12"/>
              </w:rPr>
            </w:pPr>
          </w:p>
        </w:tc>
        <w:tc>
          <w:tcPr>
            <w:tcW w:w="1615" w:type="dxa"/>
            <w:vAlign w:val="bottom"/>
          </w:tcPr>
          <w:p w14:paraId="39B7D9E2" w14:textId="77777777" w:rsidR="005F587F" w:rsidRPr="00716489" w:rsidRDefault="005F587F" w:rsidP="00690182">
            <w:pPr>
              <w:spacing w:after="0" w:line="240" w:lineRule="auto"/>
              <w:ind w:right="-72"/>
              <w:jc w:val="right"/>
              <w:rPr>
                <w:rFonts w:ascii="Cordia New" w:eastAsia="Times New Roman" w:hAnsi="Cordia New"/>
                <w:sz w:val="12"/>
                <w:szCs w:val="12"/>
              </w:rPr>
            </w:pPr>
          </w:p>
        </w:tc>
      </w:tr>
      <w:tr w:rsidR="00C14E0D" w:rsidRPr="00690182" w14:paraId="1993E639" w14:textId="77777777" w:rsidTr="00257DD9">
        <w:trPr>
          <w:trHeight w:val="357"/>
        </w:trPr>
        <w:tc>
          <w:tcPr>
            <w:tcW w:w="6278" w:type="dxa"/>
            <w:vAlign w:val="bottom"/>
            <w:hideMark/>
          </w:tcPr>
          <w:p w14:paraId="6D26AA0A" w14:textId="5FD1CDC8" w:rsidR="00C14E0D" w:rsidRPr="00690182" w:rsidRDefault="00C14E0D" w:rsidP="00690182">
            <w:pPr>
              <w:spacing w:after="0" w:line="240" w:lineRule="auto"/>
              <w:ind w:left="684"/>
              <w:rPr>
                <w:rFonts w:ascii="Cordia New" w:eastAsia="Times New Roman" w:hAnsi="Cordia New"/>
                <w:sz w:val="28"/>
              </w:rPr>
            </w:pPr>
            <w:r w:rsidRPr="00690182">
              <w:rPr>
                <w:rFonts w:ascii="Cordia New" w:eastAsia="Times New Roman" w:hAnsi="Cordia New"/>
                <w:sz w:val="28"/>
              </w:rPr>
              <w:t>Next year</w:t>
            </w:r>
          </w:p>
        </w:tc>
        <w:tc>
          <w:tcPr>
            <w:tcW w:w="1616" w:type="dxa"/>
            <w:vAlign w:val="bottom"/>
          </w:tcPr>
          <w:p w14:paraId="7F5623EF" w14:textId="10B02464"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282</w:t>
            </w:r>
          </w:p>
        </w:tc>
        <w:tc>
          <w:tcPr>
            <w:tcW w:w="1615" w:type="dxa"/>
            <w:vAlign w:val="bottom"/>
          </w:tcPr>
          <w:p w14:paraId="6C143198" w14:textId="7F1F7F7D"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771</w:t>
            </w:r>
          </w:p>
        </w:tc>
      </w:tr>
      <w:tr w:rsidR="00C14E0D" w:rsidRPr="00690182" w14:paraId="7E13FA22" w14:textId="77777777" w:rsidTr="00257DD9">
        <w:trPr>
          <w:trHeight w:val="369"/>
        </w:trPr>
        <w:tc>
          <w:tcPr>
            <w:tcW w:w="6278" w:type="dxa"/>
            <w:vAlign w:val="bottom"/>
            <w:hideMark/>
          </w:tcPr>
          <w:p w14:paraId="59F3D865" w14:textId="3392F2BE" w:rsidR="00C14E0D" w:rsidRPr="00690182" w:rsidRDefault="00C14E0D" w:rsidP="00690182">
            <w:pPr>
              <w:spacing w:after="0" w:line="240" w:lineRule="auto"/>
              <w:ind w:left="684"/>
              <w:rPr>
                <w:rFonts w:ascii="Cordia New" w:eastAsia="Times New Roman" w:hAnsi="Cordia New"/>
                <w:sz w:val="28"/>
              </w:rPr>
            </w:pPr>
            <w:r w:rsidRPr="00690182">
              <w:rPr>
                <w:rFonts w:ascii="Cordia New" w:eastAsia="Times New Roman" w:hAnsi="Cordia New"/>
                <w:sz w:val="28"/>
              </w:rPr>
              <w:t xml:space="preserve">Between </w:t>
            </w:r>
            <w:r w:rsidR="00B41D75" w:rsidRPr="00690182">
              <w:rPr>
                <w:rFonts w:ascii="Cordia New" w:eastAsia="Times New Roman" w:hAnsi="Cordia New"/>
                <w:sz w:val="28"/>
                <w:lang w:val="en-GB"/>
              </w:rPr>
              <w:t>2</w:t>
            </w:r>
            <w:r w:rsidRPr="00690182">
              <w:rPr>
                <w:rFonts w:ascii="Cordia New" w:eastAsia="Times New Roman" w:hAnsi="Cordia New"/>
                <w:sz w:val="28"/>
              </w:rPr>
              <w:t xml:space="preserve"> and </w:t>
            </w:r>
            <w:r w:rsidR="00B41D75" w:rsidRPr="00690182">
              <w:rPr>
                <w:rFonts w:ascii="Cordia New" w:eastAsia="Times New Roman" w:hAnsi="Cordia New"/>
                <w:sz w:val="28"/>
                <w:lang w:val="en-GB"/>
              </w:rPr>
              <w:t>5</w:t>
            </w:r>
            <w:r w:rsidRPr="00690182">
              <w:rPr>
                <w:rFonts w:ascii="Cordia New" w:eastAsia="Times New Roman" w:hAnsi="Cordia New"/>
                <w:sz w:val="28"/>
              </w:rPr>
              <w:t xml:space="preserve"> years</w:t>
            </w:r>
          </w:p>
        </w:tc>
        <w:tc>
          <w:tcPr>
            <w:tcW w:w="1616" w:type="dxa"/>
            <w:vAlign w:val="bottom"/>
          </w:tcPr>
          <w:p w14:paraId="7AC183AA" w14:textId="0FD295FF"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408</w:t>
            </w:r>
          </w:p>
        </w:tc>
        <w:tc>
          <w:tcPr>
            <w:tcW w:w="1615" w:type="dxa"/>
            <w:vAlign w:val="bottom"/>
          </w:tcPr>
          <w:p w14:paraId="27C90192" w14:textId="7D161CEA" w:rsidR="00C14E0D" w:rsidRPr="00690182" w:rsidRDefault="00B41D75" w:rsidP="00690182">
            <w:pP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537</w:t>
            </w:r>
          </w:p>
        </w:tc>
      </w:tr>
      <w:tr w:rsidR="00C14E0D" w:rsidRPr="00690182" w14:paraId="0090CE06" w14:textId="77777777" w:rsidTr="00257DD9">
        <w:trPr>
          <w:trHeight w:val="380"/>
        </w:trPr>
        <w:tc>
          <w:tcPr>
            <w:tcW w:w="6278" w:type="dxa"/>
            <w:vAlign w:val="bottom"/>
            <w:hideMark/>
          </w:tcPr>
          <w:p w14:paraId="5F6FEBE7" w14:textId="5BBE8551" w:rsidR="00C14E0D" w:rsidRPr="00690182" w:rsidRDefault="00C14E0D" w:rsidP="00690182">
            <w:pPr>
              <w:spacing w:after="0" w:line="240" w:lineRule="auto"/>
              <w:ind w:left="684"/>
              <w:rPr>
                <w:rFonts w:ascii="Cordia New" w:eastAsia="Times New Roman" w:hAnsi="Cordia New"/>
                <w:sz w:val="28"/>
              </w:rPr>
            </w:pPr>
            <w:r w:rsidRPr="00690182">
              <w:rPr>
                <w:rFonts w:ascii="Cordia New" w:eastAsia="Times New Roman" w:hAnsi="Cordia New"/>
                <w:sz w:val="28"/>
              </w:rPr>
              <w:t xml:space="preserve">Over </w:t>
            </w:r>
            <w:r w:rsidR="00B41D75" w:rsidRPr="00690182">
              <w:rPr>
                <w:rFonts w:ascii="Cordia New" w:eastAsia="Times New Roman" w:hAnsi="Cordia New"/>
                <w:sz w:val="28"/>
                <w:lang w:val="en-GB"/>
              </w:rPr>
              <w:t>5</w:t>
            </w:r>
            <w:r w:rsidRPr="00690182">
              <w:rPr>
                <w:rFonts w:ascii="Cordia New" w:eastAsia="Times New Roman" w:hAnsi="Cordia New"/>
                <w:sz w:val="28"/>
              </w:rPr>
              <w:t xml:space="preserve"> years</w:t>
            </w:r>
          </w:p>
        </w:tc>
        <w:tc>
          <w:tcPr>
            <w:tcW w:w="1616" w:type="dxa"/>
            <w:vAlign w:val="bottom"/>
          </w:tcPr>
          <w:p w14:paraId="63B9D901" w14:textId="5CD33D31" w:rsidR="00C14E0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88</w:t>
            </w:r>
          </w:p>
        </w:tc>
        <w:tc>
          <w:tcPr>
            <w:tcW w:w="1615" w:type="dxa"/>
            <w:vAlign w:val="bottom"/>
          </w:tcPr>
          <w:p w14:paraId="4749CDEA" w14:textId="15E4C857" w:rsidR="00C14E0D" w:rsidRPr="00690182" w:rsidRDefault="00B41D75" w:rsidP="00690182">
            <w:pPr>
              <w:pBdr>
                <w:bottom w:val="sing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50</w:t>
            </w:r>
          </w:p>
        </w:tc>
      </w:tr>
      <w:tr w:rsidR="00C14E0D" w:rsidRPr="00716489" w14:paraId="4BD532A3" w14:textId="77777777" w:rsidTr="00257DD9">
        <w:trPr>
          <w:trHeight w:val="173"/>
        </w:trPr>
        <w:tc>
          <w:tcPr>
            <w:tcW w:w="6278" w:type="dxa"/>
            <w:vAlign w:val="bottom"/>
          </w:tcPr>
          <w:p w14:paraId="4E3C7FD7" w14:textId="77777777" w:rsidR="00C14E0D" w:rsidRPr="00716489" w:rsidRDefault="00C14E0D" w:rsidP="00690182">
            <w:pPr>
              <w:spacing w:after="0" w:line="240" w:lineRule="auto"/>
              <w:ind w:left="684"/>
              <w:rPr>
                <w:rFonts w:ascii="Cordia New" w:eastAsia="Times New Roman" w:hAnsi="Cordia New"/>
                <w:sz w:val="12"/>
                <w:szCs w:val="12"/>
              </w:rPr>
            </w:pPr>
          </w:p>
        </w:tc>
        <w:tc>
          <w:tcPr>
            <w:tcW w:w="1616" w:type="dxa"/>
            <w:vAlign w:val="bottom"/>
          </w:tcPr>
          <w:p w14:paraId="020135C6" w14:textId="77777777" w:rsidR="00C14E0D" w:rsidRPr="00716489" w:rsidRDefault="00C14E0D" w:rsidP="00690182">
            <w:pPr>
              <w:tabs>
                <w:tab w:val="center" w:pos="6840"/>
                <w:tab w:val="right" w:pos="8640"/>
              </w:tabs>
              <w:spacing w:after="0" w:line="240" w:lineRule="auto"/>
              <w:ind w:right="-72"/>
              <w:jc w:val="right"/>
              <w:rPr>
                <w:rFonts w:ascii="Cordia New" w:eastAsia="Times New Roman" w:hAnsi="Cordia New"/>
                <w:sz w:val="12"/>
                <w:szCs w:val="12"/>
              </w:rPr>
            </w:pPr>
          </w:p>
        </w:tc>
        <w:tc>
          <w:tcPr>
            <w:tcW w:w="1615" w:type="dxa"/>
            <w:vAlign w:val="bottom"/>
          </w:tcPr>
          <w:p w14:paraId="462A21E5" w14:textId="77777777" w:rsidR="00C14E0D" w:rsidRPr="00716489" w:rsidRDefault="00C14E0D" w:rsidP="00690182">
            <w:pPr>
              <w:tabs>
                <w:tab w:val="center" w:pos="6840"/>
                <w:tab w:val="right" w:pos="8640"/>
              </w:tabs>
              <w:spacing w:after="0" w:line="240" w:lineRule="auto"/>
              <w:ind w:right="-72"/>
              <w:jc w:val="right"/>
              <w:rPr>
                <w:rFonts w:ascii="Cordia New" w:eastAsia="Times New Roman" w:hAnsi="Cordia New"/>
                <w:sz w:val="12"/>
                <w:szCs w:val="12"/>
              </w:rPr>
            </w:pPr>
          </w:p>
        </w:tc>
      </w:tr>
      <w:tr w:rsidR="00C14E0D" w:rsidRPr="00690182" w14:paraId="7BE8619E" w14:textId="77777777" w:rsidTr="00257DD9">
        <w:trPr>
          <w:trHeight w:val="415"/>
        </w:trPr>
        <w:tc>
          <w:tcPr>
            <w:tcW w:w="6278" w:type="dxa"/>
            <w:vAlign w:val="bottom"/>
            <w:hideMark/>
          </w:tcPr>
          <w:p w14:paraId="4D0463B7" w14:textId="77777777" w:rsidR="00C14E0D" w:rsidRPr="00690182" w:rsidRDefault="00C14E0D" w:rsidP="00690182">
            <w:pPr>
              <w:spacing w:after="0" w:line="240" w:lineRule="auto"/>
              <w:ind w:left="684"/>
              <w:rPr>
                <w:rFonts w:ascii="Cordia New" w:eastAsia="Times New Roman" w:hAnsi="Cordia New"/>
                <w:sz w:val="28"/>
              </w:rPr>
            </w:pPr>
            <w:r w:rsidRPr="00690182">
              <w:rPr>
                <w:rFonts w:ascii="Cordia New" w:eastAsia="Times New Roman" w:hAnsi="Cordia New"/>
                <w:sz w:val="28"/>
              </w:rPr>
              <w:t>Total</w:t>
            </w:r>
          </w:p>
        </w:tc>
        <w:tc>
          <w:tcPr>
            <w:tcW w:w="1616" w:type="dxa"/>
            <w:vAlign w:val="bottom"/>
          </w:tcPr>
          <w:p w14:paraId="3C724EC7" w14:textId="4DC6E7A8"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778</w:t>
            </w:r>
          </w:p>
        </w:tc>
        <w:tc>
          <w:tcPr>
            <w:tcW w:w="1615" w:type="dxa"/>
            <w:vAlign w:val="bottom"/>
          </w:tcPr>
          <w:p w14:paraId="5B109CC8" w14:textId="62396B6B" w:rsidR="00C14E0D" w:rsidRPr="00690182" w:rsidRDefault="00B41D75" w:rsidP="00690182">
            <w:pPr>
              <w:pBdr>
                <w:bottom w:val="double" w:sz="4" w:space="1" w:color="auto"/>
              </w:pBdr>
              <w:spacing w:after="0" w:line="240" w:lineRule="auto"/>
              <w:ind w:right="-72"/>
              <w:jc w:val="right"/>
              <w:rPr>
                <w:rFonts w:ascii="Cordia New" w:eastAsia="Times New Roman" w:hAnsi="Cordia New"/>
                <w:sz w:val="28"/>
              </w:rPr>
            </w:pPr>
            <w:r w:rsidRPr="00690182">
              <w:rPr>
                <w:rFonts w:ascii="Cordia New" w:eastAsia="Times New Roman" w:hAnsi="Cordia New"/>
                <w:sz w:val="28"/>
                <w:lang w:val="en-GB"/>
              </w:rPr>
              <w:t>1</w:t>
            </w:r>
            <w:r w:rsidR="00C14E0D" w:rsidRPr="00690182">
              <w:rPr>
                <w:rFonts w:ascii="Cordia New" w:eastAsia="Times New Roman" w:hAnsi="Cordia New"/>
                <w:sz w:val="28"/>
              </w:rPr>
              <w:t>,</w:t>
            </w:r>
            <w:r w:rsidRPr="00690182">
              <w:rPr>
                <w:rFonts w:ascii="Cordia New" w:eastAsia="Times New Roman" w:hAnsi="Cordia New"/>
                <w:sz w:val="28"/>
                <w:lang w:val="en-GB"/>
              </w:rPr>
              <w:t>358</w:t>
            </w:r>
          </w:p>
        </w:tc>
      </w:tr>
    </w:tbl>
    <w:p w14:paraId="5FC06C59" w14:textId="77777777" w:rsidR="00F401B2" w:rsidRPr="00690182" w:rsidRDefault="00F401B2" w:rsidP="00690182">
      <w:pPr>
        <w:spacing w:after="0" w:line="240" w:lineRule="auto"/>
        <w:ind w:left="540" w:hanging="540"/>
        <w:jc w:val="both"/>
        <w:rPr>
          <w:rFonts w:ascii="Cordia New" w:eastAsia="Times New Roman" w:hAnsi="Cordia New"/>
          <w:sz w:val="28"/>
        </w:rPr>
        <w:sectPr w:rsidR="00F401B2" w:rsidRPr="00690182" w:rsidSect="00822639">
          <w:pgSz w:w="11907" w:h="16840" w:code="9"/>
          <w:pgMar w:top="1123" w:right="1152" w:bottom="1411" w:left="1152" w:header="706" w:footer="576" w:gutter="0"/>
          <w:cols w:space="720"/>
        </w:sectPr>
      </w:pPr>
    </w:p>
    <w:p w14:paraId="3DDB28EA" w14:textId="00A2AF82" w:rsidR="00C721A4" w:rsidRPr="00690182" w:rsidRDefault="00B41D75" w:rsidP="00690182">
      <w:pPr>
        <w:spacing w:after="0" w:line="240" w:lineRule="auto"/>
        <w:ind w:left="540" w:hanging="540"/>
        <w:jc w:val="both"/>
        <w:rPr>
          <w:rFonts w:ascii="Cordia New" w:eastAsia="Times New Roman" w:hAnsi="Cordia New"/>
          <w:b/>
          <w:bCs/>
          <w:sz w:val="28"/>
        </w:rPr>
      </w:pPr>
      <w:r w:rsidRPr="00690182">
        <w:rPr>
          <w:rFonts w:ascii="Cordia New" w:eastAsia="Times New Roman" w:hAnsi="Cordia New"/>
          <w:b/>
          <w:bCs/>
          <w:sz w:val="28"/>
          <w:lang w:val="en-GB"/>
        </w:rPr>
        <w:t>42</w:t>
      </w:r>
      <w:r w:rsidR="00C721A4" w:rsidRPr="00690182">
        <w:rPr>
          <w:rFonts w:ascii="Cordia New" w:eastAsia="Times New Roman" w:hAnsi="Cordia New"/>
          <w:b/>
          <w:bCs/>
          <w:sz w:val="28"/>
        </w:rPr>
        <w:tab/>
        <w:t>Guarantees</w:t>
      </w:r>
    </w:p>
    <w:p w14:paraId="1BBD6BCE" w14:textId="77777777" w:rsidR="00C721A4" w:rsidRPr="00690182" w:rsidRDefault="00C721A4" w:rsidP="00690182">
      <w:pPr>
        <w:spacing w:after="0" w:line="240" w:lineRule="auto"/>
        <w:ind w:left="540"/>
        <w:jc w:val="both"/>
        <w:rPr>
          <w:rFonts w:ascii="Cordia New" w:eastAsia="Times New Roman" w:hAnsi="Cordia New"/>
          <w:sz w:val="28"/>
        </w:rPr>
      </w:pPr>
    </w:p>
    <w:p w14:paraId="4CDD8CA9" w14:textId="77777777" w:rsidR="00C721A4" w:rsidRPr="00690182" w:rsidRDefault="00C721A4" w:rsidP="00690182">
      <w:pPr>
        <w:spacing w:after="0" w:line="240" w:lineRule="auto"/>
        <w:ind w:left="540"/>
        <w:rPr>
          <w:rFonts w:ascii="Cordia New" w:eastAsia="Times New Roman" w:hAnsi="Cordia New"/>
          <w:sz w:val="28"/>
        </w:rPr>
      </w:pPr>
      <w:r w:rsidRPr="00690182">
        <w:rPr>
          <w:rFonts w:ascii="Cordia New" w:eastAsia="Times New Roman" w:hAnsi="Cordia New"/>
          <w:sz w:val="28"/>
        </w:rPr>
        <w:t>Guarantees in the normal courses of business are as follows:</w:t>
      </w:r>
    </w:p>
    <w:p w14:paraId="66A4B8D5" w14:textId="77777777" w:rsidR="00F401B2" w:rsidRPr="00690182" w:rsidRDefault="00F401B2" w:rsidP="00690182">
      <w:pPr>
        <w:spacing w:after="0" w:line="240" w:lineRule="auto"/>
        <w:ind w:left="540"/>
        <w:rPr>
          <w:rFonts w:ascii="Cordia New" w:eastAsia="Times New Roman" w:hAnsi="Cordia New"/>
          <w:sz w:val="28"/>
        </w:rPr>
      </w:pPr>
    </w:p>
    <w:tbl>
      <w:tblPr>
        <w:tblW w:w="15390"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F401B2" w:rsidRPr="003E7987" w14:paraId="66A47B09" w14:textId="77777777" w:rsidTr="00822074">
        <w:trPr>
          <w:trHeight w:val="19"/>
        </w:trPr>
        <w:tc>
          <w:tcPr>
            <w:tcW w:w="2430" w:type="dxa"/>
            <w:vAlign w:val="center"/>
          </w:tcPr>
          <w:p w14:paraId="5853AA1B" w14:textId="77777777" w:rsidR="00F401B2" w:rsidRPr="003E7987" w:rsidRDefault="00F401B2" w:rsidP="00690182">
            <w:pPr>
              <w:spacing w:after="0" w:line="240" w:lineRule="auto"/>
              <w:ind w:left="-72" w:right="-72"/>
              <w:rPr>
                <w:rFonts w:ascii="Cordia New" w:eastAsia="Times New Roman" w:hAnsi="Cordia New"/>
                <w:sz w:val="20"/>
                <w:szCs w:val="20"/>
              </w:rPr>
            </w:pPr>
          </w:p>
        </w:tc>
        <w:tc>
          <w:tcPr>
            <w:tcW w:w="12960" w:type="dxa"/>
            <w:gridSpan w:val="20"/>
            <w:vAlign w:val="center"/>
          </w:tcPr>
          <w:p w14:paraId="1CB1A8C6" w14:textId="121A34D3" w:rsidR="00F401B2" w:rsidRPr="003E7987" w:rsidRDefault="00B41D75"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E7987">
              <w:rPr>
                <w:rFonts w:ascii="Cordia New" w:eastAsia="Times New Roman" w:hAnsi="Cordia New"/>
                <w:b/>
                <w:bCs/>
                <w:sz w:val="20"/>
                <w:szCs w:val="20"/>
                <w:lang w:val="en-GB"/>
              </w:rPr>
              <w:t>31</w:t>
            </w:r>
            <w:r w:rsidR="00F401B2" w:rsidRPr="003E7987">
              <w:rPr>
                <w:rFonts w:ascii="Cordia New" w:eastAsia="Times New Roman" w:hAnsi="Cordia New"/>
                <w:b/>
                <w:bCs/>
                <w:sz w:val="20"/>
                <w:szCs w:val="20"/>
              </w:rPr>
              <w:t xml:space="preserve"> December </w:t>
            </w:r>
            <w:r w:rsidRPr="003E7987">
              <w:rPr>
                <w:rFonts w:ascii="Cordia New" w:eastAsia="Times New Roman" w:hAnsi="Cordia New"/>
                <w:b/>
                <w:bCs/>
                <w:sz w:val="20"/>
                <w:szCs w:val="20"/>
                <w:lang w:val="en-GB"/>
              </w:rPr>
              <w:t>2021</w:t>
            </w:r>
          </w:p>
        </w:tc>
      </w:tr>
      <w:tr w:rsidR="00F401B2" w:rsidRPr="003E7987" w14:paraId="3BC3FD48" w14:textId="77777777" w:rsidTr="00822074">
        <w:trPr>
          <w:trHeight w:val="19"/>
        </w:trPr>
        <w:tc>
          <w:tcPr>
            <w:tcW w:w="2430" w:type="dxa"/>
            <w:vAlign w:val="center"/>
          </w:tcPr>
          <w:p w14:paraId="4F10F092" w14:textId="77777777" w:rsidR="00F401B2" w:rsidRPr="003E7987" w:rsidRDefault="00F401B2" w:rsidP="00690182">
            <w:pPr>
              <w:spacing w:after="0" w:line="240" w:lineRule="auto"/>
              <w:ind w:left="-72" w:right="-72"/>
              <w:rPr>
                <w:rFonts w:ascii="Cordia New" w:eastAsia="Times New Roman" w:hAnsi="Cordia New"/>
                <w:sz w:val="20"/>
                <w:szCs w:val="20"/>
              </w:rPr>
            </w:pPr>
          </w:p>
        </w:tc>
        <w:tc>
          <w:tcPr>
            <w:tcW w:w="7128" w:type="dxa"/>
            <w:gridSpan w:val="11"/>
            <w:vAlign w:val="center"/>
          </w:tcPr>
          <w:p w14:paraId="57E9E4E2" w14:textId="77777777" w:rsidR="00F401B2" w:rsidRPr="003E7987" w:rsidRDefault="00F401B2"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E7987">
              <w:rPr>
                <w:rFonts w:ascii="Cordia New" w:eastAsia="Times New Roman" w:hAnsi="Cordia New"/>
                <w:b/>
                <w:bCs/>
                <w:sz w:val="20"/>
                <w:szCs w:val="20"/>
              </w:rPr>
              <w:t>Consolidated financial statements</w:t>
            </w:r>
          </w:p>
        </w:tc>
        <w:tc>
          <w:tcPr>
            <w:tcW w:w="5832" w:type="dxa"/>
            <w:gridSpan w:val="9"/>
            <w:vAlign w:val="center"/>
          </w:tcPr>
          <w:p w14:paraId="42FE95C2" w14:textId="77777777" w:rsidR="00F401B2" w:rsidRPr="003E7987" w:rsidRDefault="00F401B2"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E7987">
              <w:rPr>
                <w:rFonts w:ascii="Cordia New" w:eastAsia="Times New Roman" w:hAnsi="Cordia New"/>
                <w:b/>
                <w:bCs/>
                <w:sz w:val="20"/>
                <w:szCs w:val="20"/>
              </w:rPr>
              <w:t>Separate financial statements</w:t>
            </w:r>
          </w:p>
        </w:tc>
      </w:tr>
      <w:tr w:rsidR="00F401B2" w:rsidRPr="003E7987" w14:paraId="5F5A9927" w14:textId="77777777" w:rsidTr="00822074">
        <w:trPr>
          <w:trHeight w:val="19"/>
        </w:trPr>
        <w:tc>
          <w:tcPr>
            <w:tcW w:w="2430" w:type="dxa"/>
            <w:vAlign w:val="center"/>
          </w:tcPr>
          <w:p w14:paraId="68D889C5" w14:textId="77777777" w:rsidR="00F401B2" w:rsidRPr="003E7987" w:rsidRDefault="00F401B2" w:rsidP="00690182">
            <w:pPr>
              <w:spacing w:after="0" w:line="240" w:lineRule="auto"/>
              <w:ind w:left="-72" w:right="-72"/>
              <w:rPr>
                <w:rFonts w:ascii="Cordia New" w:eastAsia="Times New Roman" w:hAnsi="Cordia New"/>
                <w:sz w:val="20"/>
                <w:szCs w:val="20"/>
              </w:rPr>
            </w:pPr>
          </w:p>
        </w:tc>
        <w:tc>
          <w:tcPr>
            <w:tcW w:w="648" w:type="dxa"/>
            <w:vAlign w:val="center"/>
            <w:hideMark/>
          </w:tcPr>
          <w:p w14:paraId="562A49DE"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Baht </w:t>
            </w:r>
          </w:p>
        </w:tc>
        <w:tc>
          <w:tcPr>
            <w:tcW w:w="648" w:type="dxa"/>
            <w:vAlign w:val="center"/>
            <w:hideMark/>
          </w:tcPr>
          <w:p w14:paraId="2F60BACB"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USD </w:t>
            </w:r>
          </w:p>
        </w:tc>
        <w:tc>
          <w:tcPr>
            <w:tcW w:w="648" w:type="dxa"/>
            <w:vAlign w:val="center"/>
          </w:tcPr>
          <w:p w14:paraId="2CEABBDD"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GBP</w:t>
            </w:r>
          </w:p>
        </w:tc>
        <w:tc>
          <w:tcPr>
            <w:tcW w:w="648" w:type="dxa"/>
            <w:vAlign w:val="center"/>
            <w:hideMark/>
          </w:tcPr>
          <w:p w14:paraId="4435D704"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AUD</w:t>
            </w:r>
          </w:p>
        </w:tc>
        <w:tc>
          <w:tcPr>
            <w:tcW w:w="648" w:type="dxa"/>
            <w:vAlign w:val="center"/>
            <w:hideMark/>
          </w:tcPr>
          <w:p w14:paraId="6086841A"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EUR  </w:t>
            </w:r>
          </w:p>
        </w:tc>
        <w:tc>
          <w:tcPr>
            <w:tcW w:w="648" w:type="dxa"/>
            <w:vAlign w:val="center"/>
            <w:hideMark/>
          </w:tcPr>
          <w:p w14:paraId="2386B682"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CNY</w:t>
            </w:r>
          </w:p>
        </w:tc>
        <w:tc>
          <w:tcPr>
            <w:tcW w:w="648" w:type="dxa"/>
            <w:vAlign w:val="center"/>
            <w:hideMark/>
          </w:tcPr>
          <w:p w14:paraId="021463A2"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AED</w:t>
            </w:r>
          </w:p>
        </w:tc>
        <w:tc>
          <w:tcPr>
            <w:tcW w:w="648" w:type="dxa"/>
            <w:vAlign w:val="center"/>
          </w:tcPr>
          <w:p w14:paraId="633EFF7D"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SGD</w:t>
            </w:r>
          </w:p>
        </w:tc>
        <w:tc>
          <w:tcPr>
            <w:tcW w:w="648" w:type="dxa"/>
            <w:vAlign w:val="center"/>
            <w:hideMark/>
          </w:tcPr>
          <w:p w14:paraId="02DC3CC0"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BRL</w:t>
            </w:r>
          </w:p>
        </w:tc>
        <w:tc>
          <w:tcPr>
            <w:tcW w:w="648" w:type="dxa"/>
            <w:vAlign w:val="center"/>
            <w:hideMark/>
          </w:tcPr>
          <w:p w14:paraId="5613502A"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MYR</w:t>
            </w:r>
          </w:p>
        </w:tc>
        <w:tc>
          <w:tcPr>
            <w:tcW w:w="648" w:type="dxa"/>
            <w:vAlign w:val="center"/>
          </w:tcPr>
          <w:p w14:paraId="3DF740DD"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LKR</w:t>
            </w:r>
          </w:p>
        </w:tc>
        <w:tc>
          <w:tcPr>
            <w:tcW w:w="648" w:type="dxa"/>
            <w:vAlign w:val="center"/>
            <w:hideMark/>
          </w:tcPr>
          <w:p w14:paraId="51803474"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Baht </w:t>
            </w:r>
          </w:p>
        </w:tc>
        <w:tc>
          <w:tcPr>
            <w:tcW w:w="648" w:type="dxa"/>
            <w:vAlign w:val="center"/>
            <w:hideMark/>
          </w:tcPr>
          <w:p w14:paraId="3E691BA2"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USD </w:t>
            </w:r>
          </w:p>
        </w:tc>
        <w:tc>
          <w:tcPr>
            <w:tcW w:w="648" w:type="dxa"/>
            <w:vAlign w:val="center"/>
          </w:tcPr>
          <w:p w14:paraId="6155F95B"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GBP</w:t>
            </w:r>
          </w:p>
        </w:tc>
        <w:tc>
          <w:tcPr>
            <w:tcW w:w="648" w:type="dxa"/>
            <w:vAlign w:val="center"/>
            <w:hideMark/>
          </w:tcPr>
          <w:p w14:paraId="3A4BFA4A"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AUD </w:t>
            </w:r>
          </w:p>
        </w:tc>
        <w:tc>
          <w:tcPr>
            <w:tcW w:w="648" w:type="dxa"/>
            <w:vAlign w:val="center"/>
            <w:hideMark/>
          </w:tcPr>
          <w:p w14:paraId="0FCDC7BF"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EUR </w:t>
            </w:r>
          </w:p>
        </w:tc>
        <w:tc>
          <w:tcPr>
            <w:tcW w:w="648" w:type="dxa"/>
            <w:vAlign w:val="center"/>
          </w:tcPr>
          <w:p w14:paraId="64749C36"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SGD</w:t>
            </w:r>
          </w:p>
        </w:tc>
        <w:tc>
          <w:tcPr>
            <w:tcW w:w="648" w:type="dxa"/>
            <w:vAlign w:val="center"/>
            <w:hideMark/>
          </w:tcPr>
          <w:p w14:paraId="6899BBCD"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BRL </w:t>
            </w:r>
          </w:p>
        </w:tc>
        <w:tc>
          <w:tcPr>
            <w:tcW w:w="648" w:type="dxa"/>
            <w:vAlign w:val="center"/>
            <w:hideMark/>
          </w:tcPr>
          <w:p w14:paraId="6CC68ECC"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MYR</w:t>
            </w:r>
          </w:p>
        </w:tc>
        <w:tc>
          <w:tcPr>
            <w:tcW w:w="648" w:type="dxa"/>
            <w:vAlign w:val="center"/>
          </w:tcPr>
          <w:p w14:paraId="18611475" w14:textId="77777777" w:rsidR="00F401B2" w:rsidRPr="003E7987" w:rsidRDefault="00F401B2"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LKR</w:t>
            </w:r>
          </w:p>
        </w:tc>
      </w:tr>
      <w:tr w:rsidR="00F401B2" w:rsidRPr="003E7987" w14:paraId="5BB7536F" w14:textId="77777777" w:rsidTr="00822074">
        <w:trPr>
          <w:trHeight w:val="19"/>
        </w:trPr>
        <w:tc>
          <w:tcPr>
            <w:tcW w:w="2430" w:type="dxa"/>
            <w:vAlign w:val="center"/>
          </w:tcPr>
          <w:p w14:paraId="31B26667" w14:textId="77777777" w:rsidR="00F401B2" w:rsidRPr="003E7987" w:rsidRDefault="00F401B2" w:rsidP="00690182">
            <w:pPr>
              <w:spacing w:after="0" w:line="240" w:lineRule="auto"/>
              <w:ind w:left="-72" w:right="-72"/>
              <w:rPr>
                <w:rFonts w:ascii="Cordia New" w:eastAsia="Times New Roman" w:hAnsi="Cordia New"/>
                <w:sz w:val="20"/>
                <w:szCs w:val="20"/>
              </w:rPr>
            </w:pPr>
          </w:p>
        </w:tc>
        <w:tc>
          <w:tcPr>
            <w:tcW w:w="648" w:type="dxa"/>
            <w:vAlign w:val="center"/>
            <w:hideMark/>
          </w:tcPr>
          <w:p w14:paraId="240F5337"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cs/>
              </w:rPr>
            </w:pPr>
            <w:r w:rsidRPr="003E7987">
              <w:rPr>
                <w:rFonts w:ascii="Cordia New" w:eastAsia="Times New Roman" w:hAnsi="Cordia New"/>
                <w:b/>
                <w:bCs/>
                <w:sz w:val="20"/>
                <w:szCs w:val="20"/>
              </w:rPr>
              <w:t>Million</w:t>
            </w:r>
          </w:p>
        </w:tc>
        <w:tc>
          <w:tcPr>
            <w:tcW w:w="648" w:type="dxa"/>
            <w:vAlign w:val="center"/>
            <w:hideMark/>
          </w:tcPr>
          <w:p w14:paraId="7AF817A1"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1AAF739A"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57F29503"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104B8B87"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3D34820D"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226DF58E"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6F721157"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06101EC2"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3378BE89"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3A32613E"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39C94856"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79E8E9A6"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77588069"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194326C5"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40331953"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035F631E"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7D6A20D4"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6B7A684A"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51FFC1B6" w14:textId="77777777" w:rsidR="00F401B2" w:rsidRPr="003E7987" w:rsidRDefault="00F401B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r>
      <w:tr w:rsidR="00F401B2" w:rsidRPr="003E7987" w14:paraId="2C6B30BB" w14:textId="77777777" w:rsidTr="00822074">
        <w:trPr>
          <w:trHeight w:val="19"/>
        </w:trPr>
        <w:tc>
          <w:tcPr>
            <w:tcW w:w="2430" w:type="dxa"/>
            <w:vAlign w:val="center"/>
          </w:tcPr>
          <w:p w14:paraId="2308ADE1" w14:textId="77777777" w:rsidR="00F401B2" w:rsidRPr="003E7987" w:rsidRDefault="00F401B2" w:rsidP="00690182">
            <w:pPr>
              <w:spacing w:after="0" w:line="240" w:lineRule="auto"/>
              <w:ind w:left="-72" w:right="-72"/>
              <w:rPr>
                <w:rFonts w:ascii="Cordia New" w:eastAsia="Times New Roman" w:hAnsi="Cordia New"/>
                <w:sz w:val="20"/>
                <w:szCs w:val="20"/>
              </w:rPr>
            </w:pPr>
          </w:p>
        </w:tc>
        <w:tc>
          <w:tcPr>
            <w:tcW w:w="648" w:type="dxa"/>
            <w:vAlign w:val="center"/>
          </w:tcPr>
          <w:p w14:paraId="1F036170"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5FBDD137"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1010086B"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521FB7C1"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25D93A83"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19A66D70"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20C11DDB"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2BA32EEE"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2E4C282B"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3AADCCF1"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389C12CB"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5689B609"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7C194B43"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71693AEE"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6D06A462"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32DD416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6D230BB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748582FC"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center"/>
          </w:tcPr>
          <w:p w14:paraId="40FEE22D"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0D37B01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r>
      <w:tr w:rsidR="00F401B2" w:rsidRPr="003E7987" w14:paraId="6BEF3A5C" w14:textId="77777777" w:rsidTr="00822074">
        <w:trPr>
          <w:trHeight w:val="19"/>
        </w:trPr>
        <w:tc>
          <w:tcPr>
            <w:tcW w:w="2430" w:type="dxa"/>
            <w:vAlign w:val="center"/>
            <w:hideMark/>
          </w:tcPr>
          <w:p w14:paraId="27394FA0" w14:textId="77777777" w:rsidR="00F401B2" w:rsidRPr="003E7987" w:rsidRDefault="00F401B2"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Letters of guarantees issued </w:t>
            </w:r>
          </w:p>
        </w:tc>
        <w:tc>
          <w:tcPr>
            <w:tcW w:w="648" w:type="dxa"/>
            <w:vAlign w:val="bottom"/>
          </w:tcPr>
          <w:p w14:paraId="5CB070DC" w14:textId="77777777" w:rsidR="00F401B2" w:rsidRPr="003E7987" w:rsidRDefault="00F401B2" w:rsidP="00690182">
            <w:pPr>
              <w:spacing w:after="0" w:line="240" w:lineRule="auto"/>
              <w:ind w:left="-43" w:right="-72"/>
              <w:jc w:val="right"/>
              <w:rPr>
                <w:rFonts w:ascii="Cordia New" w:eastAsia="Times New Roman" w:hAnsi="Cordia New"/>
                <w:sz w:val="20"/>
                <w:szCs w:val="20"/>
                <w:cs/>
              </w:rPr>
            </w:pPr>
          </w:p>
        </w:tc>
        <w:tc>
          <w:tcPr>
            <w:tcW w:w="648" w:type="dxa"/>
            <w:vAlign w:val="bottom"/>
          </w:tcPr>
          <w:p w14:paraId="77E6898D"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6237DA0F" w14:textId="77777777" w:rsidR="00F401B2" w:rsidRPr="003E7987" w:rsidRDefault="00F401B2" w:rsidP="00690182">
            <w:pPr>
              <w:spacing w:after="0" w:line="240" w:lineRule="auto"/>
              <w:ind w:left="-43" w:right="-72"/>
              <w:jc w:val="right"/>
              <w:rPr>
                <w:rFonts w:ascii="Cordia New" w:eastAsia="Times New Roman" w:hAnsi="Cordia New"/>
                <w:sz w:val="20"/>
                <w:szCs w:val="20"/>
                <w:cs/>
              </w:rPr>
            </w:pPr>
          </w:p>
        </w:tc>
        <w:tc>
          <w:tcPr>
            <w:tcW w:w="648" w:type="dxa"/>
            <w:vAlign w:val="bottom"/>
          </w:tcPr>
          <w:p w14:paraId="13B56AC3"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31CD713D"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317E060E"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4ABB1935"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06C2E31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D8EC537"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6930C35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0EC2E442"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65BB70EC"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62E7E95F"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5F0C0F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3027D3AB"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02F01E6B"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50CB936F"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2CE3FBBE"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413D8084"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6F780F48" w14:textId="77777777" w:rsidR="00F401B2" w:rsidRPr="003E7987" w:rsidRDefault="00F401B2" w:rsidP="00690182">
            <w:pPr>
              <w:spacing w:after="0" w:line="240" w:lineRule="auto"/>
              <w:ind w:left="-43" w:right="-72"/>
              <w:jc w:val="right"/>
              <w:rPr>
                <w:rFonts w:ascii="Cordia New" w:eastAsia="Times New Roman" w:hAnsi="Cordia New"/>
                <w:sz w:val="20"/>
                <w:szCs w:val="20"/>
              </w:rPr>
            </w:pPr>
          </w:p>
        </w:tc>
      </w:tr>
      <w:tr w:rsidR="00F401B2" w:rsidRPr="003E7987" w14:paraId="365633B1" w14:textId="77777777" w:rsidTr="00822074">
        <w:trPr>
          <w:trHeight w:val="19"/>
        </w:trPr>
        <w:tc>
          <w:tcPr>
            <w:tcW w:w="2430" w:type="dxa"/>
            <w:vAlign w:val="center"/>
            <w:hideMark/>
          </w:tcPr>
          <w:p w14:paraId="539EC957" w14:textId="18CFB228" w:rsidR="00F401B2" w:rsidRPr="003E7987" w:rsidRDefault="00F401B2"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   by banks on behalf of the Group</w:t>
            </w:r>
          </w:p>
        </w:tc>
        <w:tc>
          <w:tcPr>
            <w:tcW w:w="648" w:type="dxa"/>
            <w:vAlign w:val="bottom"/>
          </w:tcPr>
          <w:p w14:paraId="0D9EFA6E" w14:textId="1B2B7C68"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w:t>
            </w:r>
            <w:r w:rsidR="006D7DBC" w:rsidRPr="003E7987">
              <w:rPr>
                <w:rFonts w:ascii="Cordia New" w:eastAsia="Times New Roman" w:hAnsi="Cordia New"/>
                <w:sz w:val="20"/>
                <w:szCs w:val="20"/>
              </w:rPr>
              <w:t>,</w:t>
            </w:r>
            <w:r w:rsidRPr="003E7987">
              <w:rPr>
                <w:rFonts w:ascii="Cordia New" w:eastAsia="Times New Roman" w:hAnsi="Cordia New"/>
                <w:sz w:val="20"/>
                <w:szCs w:val="20"/>
                <w:lang w:val="en-GB"/>
              </w:rPr>
              <w:t>328</w:t>
            </w:r>
            <w:r w:rsidR="006E5C8B"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26FA100D" w14:textId="1BC3CC90"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18</w:t>
            </w:r>
            <w:r w:rsidR="006D7DBC" w:rsidRPr="003E7987">
              <w:rPr>
                <w:rFonts w:ascii="Cordia New" w:eastAsia="Times New Roman" w:hAnsi="Cordia New"/>
                <w:sz w:val="20"/>
                <w:szCs w:val="20"/>
              </w:rPr>
              <w:t>.</w:t>
            </w:r>
            <w:r w:rsidRPr="003E7987">
              <w:rPr>
                <w:rFonts w:ascii="Cordia New" w:eastAsia="Times New Roman" w:hAnsi="Cordia New"/>
                <w:sz w:val="20"/>
                <w:szCs w:val="20"/>
                <w:lang w:val="en-GB"/>
              </w:rPr>
              <w:t>4</w:t>
            </w:r>
          </w:p>
        </w:tc>
        <w:tc>
          <w:tcPr>
            <w:tcW w:w="648" w:type="dxa"/>
            <w:vAlign w:val="bottom"/>
          </w:tcPr>
          <w:p w14:paraId="62467E24" w14:textId="3F9FF423" w:rsidR="00F401B2" w:rsidRPr="003E7987" w:rsidRDefault="006D7DB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4562067E" w14:textId="68A9EA1D"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20</w:t>
            </w:r>
            <w:r w:rsidR="003C7CB3" w:rsidRPr="003E7987">
              <w:rPr>
                <w:rFonts w:ascii="Cordia New" w:eastAsia="Times New Roman" w:hAnsi="Cordia New"/>
                <w:sz w:val="20"/>
                <w:szCs w:val="20"/>
              </w:rPr>
              <w:t>.</w:t>
            </w:r>
            <w:r w:rsidRPr="003E7987">
              <w:rPr>
                <w:rFonts w:ascii="Cordia New" w:eastAsia="Times New Roman" w:hAnsi="Cordia New"/>
                <w:sz w:val="20"/>
                <w:szCs w:val="20"/>
                <w:lang w:val="en-GB"/>
              </w:rPr>
              <w:t>4</w:t>
            </w:r>
          </w:p>
        </w:tc>
        <w:tc>
          <w:tcPr>
            <w:tcW w:w="648" w:type="dxa"/>
            <w:vAlign w:val="bottom"/>
          </w:tcPr>
          <w:p w14:paraId="5C9FDA53" w14:textId="6BD823B1"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4</w:t>
            </w:r>
            <w:r w:rsidR="00D36173" w:rsidRPr="003E7987">
              <w:rPr>
                <w:rFonts w:ascii="Cordia New" w:eastAsia="Times New Roman" w:hAnsi="Cordia New"/>
                <w:sz w:val="20"/>
                <w:szCs w:val="20"/>
                <w:lang w:val="en-GB"/>
              </w:rPr>
              <w:t>3</w:t>
            </w:r>
            <w:r w:rsidR="003C7CB3" w:rsidRPr="003E7987">
              <w:rPr>
                <w:rFonts w:ascii="Cordia New" w:eastAsia="Times New Roman" w:hAnsi="Cordia New"/>
                <w:sz w:val="20"/>
                <w:szCs w:val="20"/>
              </w:rPr>
              <w:t>.</w:t>
            </w:r>
            <w:r w:rsidR="00485BBA" w:rsidRPr="003E7987">
              <w:rPr>
                <w:rFonts w:ascii="Cordia New" w:eastAsia="Times New Roman" w:hAnsi="Cordia New"/>
                <w:sz w:val="20"/>
                <w:szCs w:val="20"/>
                <w:lang w:val="en-GB"/>
              </w:rPr>
              <w:t>7</w:t>
            </w:r>
          </w:p>
        </w:tc>
        <w:tc>
          <w:tcPr>
            <w:tcW w:w="648" w:type="dxa"/>
            <w:vAlign w:val="bottom"/>
          </w:tcPr>
          <w:p w14:paraId="7B879816" w14:textId="59B4FA49" w:rsidR="00F401B2" w:rsidRPr="003E7987" w:rsidRDefault="003C7CB3"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1BE28073" w14:textId="0EF2ACEC" w:rsidR="00F401B2" w:rsidRPr="003E7987" w:rsidRDefault="003C7CB3"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5B668A60" w14:textId="0EE08A84" w:rsidR="00F401B2" w:rsidRPr="003E7987" w:rsidRDefault="003C7CB3"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07D77379" w14:textId="572EA6F2" w:rsidR="00F401B2" w:rsidRPr="003E7987" w:rsidRDefault="003C7CB3"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6F75A054" w14:textId="21E7C25C"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0</w:t>
            </w:r>
            <w:r w:rsidR="003C7CB3" w:rsidRPr="003E7987">
              <w:rPr>
                <w:rFonts w:ascii="Cordia New" w:eastAsia="Times New Roman" w:hAnsi="Cordia New"/>
                <w:sz w:val="20"/>
                <w:szCs w:val="20"/>
              </w:rPr>
              <w:t>.</w:t>
            </w:r>
            <w:r w:rsidRPr="003E7987">
              <w:rPr>
                <w:rFonts w:ascii="Cordia New" w:eastAsia="Times New Roman" w:hAnsi="Cordia New"/>
                <w:sz w:val="20"/>
                <w:szCs w:val="20"/>
                <w:lang w:val="en-GB"/>
              </w:rPr>
              <w:t>5</w:t>
            </w:r>
          </w:p>
        </w:tc>
        <w:tc>
          <w:tcPr>
            <w:tcW w:w="648" w:type="dxa"/>
            <w:vAlign w:val="bottom"/>
          </w:tcPr>
          <w:p w14:paraId="0E949946" w14:textId="3413EABA" w:rsidR="00F401B2" w:rsidRPr="003E7987" w:rsidRDefault="000F27D9" w:rsidP="00690182">
            <w:pPr>
              <w:spacing w:after="0" w:line="240" w:lineRule="auto"/>
              <w:ind w:left="-43" w:right="-72"/>
              <w:jc w:val="right"/>
              <w:rPr>
                <w:rFonts w:ascii="Cordia New" w:eastAsia="Times New Roman" w:hAnsi="Cordia New"/>
                <w:sz w:val="20"/>
                <w:szCs w:val="20"/>
                <w:cs/>
              </w:rPr>
            </w:pPr>
            <w:r w:rsidRPr="003E7987">
              <w:rPr>
                <w:rFonts w:ascii="Cordia New" w:eastAsia="Times New Roman" w:hAnsi="Cordia New"/>
                <w:sz w:val="20"/>
                <w:szCs w:val="20"/>
              </w:rPr>
              <w:t>-</w:t>
            </w:r>
          </w:p>
        </w:tc>
        <w:tc>
          <w:tcPr>
            <w:tcW w:w="648" w:type="dxa"/>
            <w:vAlign w:val="bottom"/>
          </w:tcPr>
          <w:p w14:paraId="75C8D57D" w14:textId="1F00E5B5"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844</w:t>
            </w:r>
            <w:r w:rsidR="00FD5FCB" w:rsidRPr="003E7987">
              <w:rPr>
                <w:rFonts w:ascii="Cordia New" w:eastAsia="Times New Roman" w:hAnsi="Cordia New"/>
                <w:sz w:val="20"/>
                <w:szCs w:val="20"/>
              </w:rPr>
              <w:t>.</w:t>
            </w:r>
            <w:r w:rsidRPr="003E7987">
              <w:rPr>
                <w:rFonts w:ascii="Cordia New" w:eastAsia="Times New Roman" w:hAnsi="Cordia New"/>
                <w:sz w:val="20"/>
                <w:szCs w:val="20"/>
                <w:lang w:val="en-GB"/>
              </w:rPr>
              <w:t>7</w:t>
            </w:r>
          </w:p>
        </w:tc>
        <w:tc>
          <w:tcPr>
            <w:tcW w:w="648" w:type="dxa"/>
            <w:vAlign w:val="bottom"/>
          </w:tcPr>
          <w:p w14:paraId="34B30C0E" w14:textId="7876528F" w:rsidR="00F401B2" w:rsidRPr="003E7987" w:rsidRDefault="0064187E"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53E24170" w14:textId="6E4A2591" w:rsidR="00F401B2" w:rsidRPr="003E7987" w:rsidRDefault="0064187E"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29F5430D" w14:textId="067B02B8" w:rsidR="00F401B2" w:rsidRPr="003E7987" w:rsidRDefault="00A47ECE"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411A09A3" w14:textId="3824086A" w:rsidR="00F401B2" w:rsidRPr="003E7987" w:rsidRDefault="00A47ECE"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1EF089BC" w14:textId="56F4C0EF" w:rsidR="00F401B2" w:rsidRPr="003E7987" w:rsidRDefault="00A47ECE"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0CE0AAC5" w14:textId="5BCCB2D0" w:rsidR="00F401B2" w:rsidRPr="003E7987" w:rsidRDefault="00A47ECE"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22040742" w14:textId="5ACC1730"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0</w:t>
            </w:r>
            <w:r w:rsidR="00A47ECE" w:rsidRPr="003E7987">
              <w:rPr>
                <w:rFonts w:ascii="Cordia New" w:eastAsia="Times New Roman" w:hAnsi="Cordia New"/>
                <w:sz w:val="20"/>
                <w:szCs w:val="20"/>
              </w:rPr>
              <w:t>.</w:t>
            </w:r>
            <w:r w:rsidRPr="003E7987">
              <w:rPr>
                <w:rFonts w:ascii="Cordia New" w:eastAsia="Times New Roman" w:hAnsi="Cordia New"/>
                <w:sz w:val="20"/>
                <w:szCs w:val="20"/>
                <w:lang w:val="en-GB"/>
              </w:rPr>
              <w:t>5</w:t>
            </w:r>
          </w:p>
        </w:tc>
        <w:tc>
          <w:tcPr>
            <w:tcW w:w="648" w:type="dxa"/>
            <w:vAlign w:val="bottom"/>
          </w:tcPr>
          <w:p w14:paraId="0F973197" w14:textId="20F46B7F" w:rsidR="00F401B2" w:rsidRPr="003E7987" w:rsidRDefault="00A47ECE" w:rsidP="00690182">
            <w:pPr>
              <w:spacing w:after="0" w:line="240" w:lineRule="auto"/>
              <w:ind w:left="-43" w:right="-72"/>
              <w:jc w:val="right"/>
              <w:rPr>
                <w:rFonts w:ascii="Cordia New" w:eastAsia="Times New Roman" w:hAnsi="Cordia New"/>
                <w:sz w:val="20"/>
                <w:szCs w:val="20"/>
                <w:cs/>
              </w:rPr>
            </w:pPr>
            <w:r w:rsidRPr="003E7987">
              <w:rPr>
                <w:rFonts w:ascii="Cordia New" w:eastAsia="Times New Roman" w:hAnsi="Cordia New"/>
                <w:sz w:val="20"/>
                <w:szCs w:val="20"/>
              </w:rPr>
              <w:t>-</w:t>
            </w:r>
          </w:p>
        </w:tc>
      </w:tr>
      <w:tr w:rsidR="00F401B2" w:rsidRPr="003E7987" w14:paraId="53456685" w14:textId="77777777" w:rsidTr="004D436F">
        <w:trPr>
          <w:trHeight w:val="19"/>
        </w:trPr>
        <w:tc>
          <w:tcPr>
            <w:tcW w:w="2430" w:type="dxa"/>
            <w:vAlign w:val="center"/>
            <w:hideMark/>
          </w:tcPr>
          <w:p w14:paraId="2409CBDE" w14:textId="72F27900" w:rsidR="00F401B2" w:rsidRPr="003E7987" w:rsidRDefault="00F401B2"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Guarantee given by the Group </w:t>
            </w:r>
          </w:p>
          <w:p w14:paraId="26DED0D4" w14:textId="77777777" w:rsidR="00F401B2" w:rsidRPr="003E7987" w:rsidRDefault="00F401B2"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   to financial institution to guarantee</w:t>
            </w:r>
          </w:p>
        </w:tc>
        <w:tc>
          <w:tcPr>
            <w:tcW w:w="648" w:type="dxa"/>
            <w:vAlign w:val="bottom"/>
          </w:tcPr>
          <w:p w14:paraId="4CFE0BF0" w14:textId="191C6F04"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491CD57F" w14:textId="6CB28EC8"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23744C5" w14:textId="47B7AE9D"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4D563F63" w14:textId="105C806E"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00CAA2B1" w14:textId="09EE270B"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8D01F16" w14:textId="6AEFBB37"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63459770" w14:textId="0F5FD80A"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FCF8038" w14:textId="19E55E50"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5676F10F" w14:textId="5D2CC744"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2C0AAB16" w14:textId="6759054A"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tcPr>
          <w:p w14:paraId="30522E47" w14:textId="627616E4"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5BC637FA" w14:textId="1674E77A"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5E5E5805" w14:textId="7DA74E54"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6463AEBA" w14:textId="4C83F6FE"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5F32F986" w14:textId="4AD445BB"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419B6F5C" w14:textId="00D6C871"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030BE28F" w14:textId="74BFE590"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9FF3C05" w14:textId="5A33152A"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4FAE953D" w14:textId="276B4B43" w:rsidR="00F401B2" w:rsidRPr="003E7987" w:rsidRDefault="00F401B2" w:rsidP="00690182">
            <w:pPr>
              <w:spacing w:after="0" w:line="240" w:lineRule="auto"/>
              <w:ind w:left="-43" w:right="-72"/>
              <w:jc w:val="right"/>
              <w:rPr>
                <w:rFonts w:ascii="Cordia New" w:eastAsia="Times New Roman" w:hAnsi="Cordia New"/>
                <w:sz w:val="20"/>
                <w:szCs w:val="20"/>
              </w:rPr>
            </w:pPr>
          </w:p>
        </w:tc>
        <w:tc>
          <w:tcPr>
            <w:tcW w:w="648" w:type="dxa"/>
            <w:vAlign w:val="bottom"/>
          </w:tcPr>
          <w:p w14:paraId="77A014A8" w14:textId="5B715F8B" w:rsidR="00F401B2" w:rsidRPr="003E7987" w:rsidRDefault="00F401B2" w:rsidP="00690182">
            <w:pPr>
              <w:spacing w:after="0" w:line="240" w:lineRule="auto"/>
              <w:ind w:left="-43" w:right="-72"/>
              <w:jc w:val="right"/>
              <w:rPr>
                <w:rFonts w:ascii="Cordia New" w:eastAsia="Times New Roman" w:hAnsi="Cordia New"/>
                <w:sz w:val="20"/>
                <w:szCs w:val="20"/>
              </w:rPr>
            </w:pPr>
          </w:p>
        </w:tc>
      </w:tr>
      <w:tr w:rsidR="00F401B2" w:rsidRPr="003E7987" w14:paraId="1F6946E4" w14:textId="77777777" w:rsidTr="00B56678">
        <w:trPr>
          <w:trHeight w:val="19"/>
        </w:trPr>
        <w:tc>
          <w:tcPr>
            <w:tcW w:w="2430" w:type="dxa"/>
            <w:vAlign w:val="center"/>
            <w:hideMark/>
          </w:tcPr>
          <w:p w14:paraId="287ACEF7" w14:textId="77777777" w:rsidR="00F401B2" w:rsidRPr="003E7987" w:rsidRDefault="00F401B2"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   for credit facilities</w:t>
            </w:r>
          </w:p>
        </w:tc>
        <w:tc>
          <w:tcPr>
            <w:tcW w:w="648" w:type="dxa"/>
            <w:vAlign w:val="bottom"/>
          </w:tcPr>
          <w:p w14:paraId="0A629A9F" w14:textId="0F559C8F"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344</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6</w:t>
            </w:r>
          </w:p>
        </w:tc>
        <w:tc>
          <w:tcPr>
            <w:tcW w:w="648" w:type="dxa"/>
            <w:vAlign w:val="bottom"/>
          </w:tcPr>
          <w:p w14:paraId="03D284C8" w14:textId="65E022AC"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114</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9</w:t>
            </w:r>
          </w:p>
        </w:tc>
        <w:tc>
          <w:tcPr>
            <w:tcW w:w="648" w:type="dxa"/>
            <w:vAlign w:val="bottom"/>
          </w:tcPr>
          <w:p w14:paraId="3E3C96EB" w14:textId="2AD7F43E"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357679EE" w14:textId="5FDA7614" w:rsidR="00F401B2" w:rsidRPr="003E7987" w:rsidRDefault="00566FED"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1D308105" w14:textId="5A2D8996"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604</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68D26352" w14:textId="0F11973D"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125</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6A393E11" w14:textId="39956B1F" w:rsidR="00F401B2" w:rsidRPr="003E7987" w:rsidRDefault="00566FED"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310F06FD" w14:textId="34B02ABD"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55</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288BF892" w14:textId="58437DEE"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1CCBB8A8" w14:textId="3820B569"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100</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tcPr>
          <w:p w14:paraId="4E77C0AC" w14:textId="151497F0"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50</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632776CD" w14:textId="06983348"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3</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499</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5</w:t>
            </w:r>
          </w:p>
        </w:tc>
        <w:tc>
          <w:tcPr>
            <w:tcW w:w="648" w:type="dxa"/>
            <w:vAlign w:val="bottom"/>
          </w:tcPr>
          <w:p w14:paraId="7C057B06" w14:textId="07234F5F"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114</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9</w:t>
            </w:r>
          </w:p>
        </w:tc>
        <w:tc>
          <w:tcPr>
            <w:tcW w:w="648" w:type="dxa"/>
            <w:vAlign w:val="bottom"/>
          </w:tcPr>
          <w:p w14:paraId="794D8C3D" w14:textId="58D97D36"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1</w:t>
            </w:r>
          </w:p>
        </w:tc>
        <w:tc>
          <w:tcPr>
            <w:tcW w:w="648" w:type="dxa"/>
            <w:vAlign w:val="bottom"/>
          </w:tcPr>
          <w:p w14:paraId="2F09F221" w14:textId="548EEED1" w:rsidR="00F401B2" w:rsidRPr="003E7987" w:rsidRDefault="00566FED"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2B9A9A1B" w14:textId="28B67C33"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603</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6516C789" w14:textId="09C05CA8"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55</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35F1C8C8" w14:textId="655C3CD0"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17B07DB8" w14:textId="747AB94B"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100</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68D3C63F" w14:textId="779D0AE9" w:rsidR="00F401B2"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50</w:t>
            </w:r>
            <w:r w:rsidR="00566FED"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r>
    </w:tbl>
    <w:p w14:paraId="24D150CD" w14:textId="77777777" w:rsidR="00F401B2" w:rsidRPr="00690182" w:rsidRDefault="00F401B2" w:rsidP="00690182">
      <w:pPr>
        <w:spacing w:after="0" w:line="240" w:lineRule="auto"/>
        <w:ind w:left="540"/>
        <w:jc w:val="both"/>
        <w:rPr>
          <w:rFonts w:ascii="Cordia New" w:eastAsia="Times New Roman" w:hAnsi="Cordia New"/>
          <w:sz w:val="28"/>
        </w:rPr>
      </w:pPr>
    </w:p>
    <w:tbl>
      <w:tblPr>
        <w:tblW w:w="15390"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63017C" w:rsidRPr="003E7987" w14:paraId="49BA3411" w14:textId="77777777" w:rsidTr="007504E4">
        <w:trPr>
          <w:trHeight w:val="19"/>
        </w:trPr>
        <w:tc>
          <w:tcPr>
            <w:tcW w:w="2430" w:type="dxa"/>
            <w:vAlign w:val="center"/>
          </w:tcPr>
          <w:p w14:paraId="37261996" w14:textId="77777777" w:rsidR="0063017C" w:rsidRPr="003E7987" w:rsidRDefault="0063017C" w:rsidP="00690182">
            <w:pPr>
              <w:spacing w:after="0" w:line="240" w:lineRule="auto"/>
              <w:ind w:left="-72" w:right="-72"/>
              <w:rPr>
                <w:rFonts w:ascii="Cordia New" w:eastAsia="Times New Roman" w:hAnsi="Cordia New"/>
                <w:sz w:val="20"/>
                <w:szCs w:val="20"/>
              </w:rPr>
            </w:pPr>
          </w:p>
        </w:tc>
        <w:tc>
          <w:tcPr>
            <w:tcW w:w="12960" w:type="dxa"/>
            <w:gridSpan w:val="20"/>
            <w:vAlign w:val="center"/>
          </w:tcPr>
          <w:p w14:paraId="4BB06908" w14:textId="44742AB9" w:rsidR="0063017C" w:rsidRPr="003E7987" w:rsidRDefault="00B41D75"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E7987">
              <w:rPr>
                <w:rFonts w:ascii="Cordia New" w:eastAsia="Times New Roman" w:hAnsi="Cordia New"/>
                <w:b/>
                <w:bCs/>
                <w:sz w:val="20"/>
                <w:szCs w:val="20"/>
                <w:lang w:val="en-GB"/>
              </w:rPr>
              <w:t>31</w:t>
            </w:r>
            <w:r w:rsidR="0063017C" w:rsidRPr="003E7987">
              <w:rPr>
                <w:rFonts w:ascii="Cordia New" w:eastAsia="Times New Roman" w:hAnsi="Cordia New"/>
                <w:b/>
                <w:bCs/>
                <w:sz w:val="20"/>
                <w:szCs w:val="20"/>
              </w:rPr>
              <w:t xml:space="preserve"> December </w:t>
            </w:r>
            <w:r w:rsidRPr="003E7987">
              <w:rPr>
                <w:rFonts w:ascii="Cordia New" w:eastAsia="Times New Roman" w:hAnsi="Cordia New"/>
                <w:b/>
                <w:bCs/>
                <w:sz w:val="20"/>
                <w:szCs w:val="20"/>
                <w:lang w:val="en-GB"/>
              </w:rPr>
              <w:t>2020</w:t>
            </w:r>
          </w:p>
        </w:tc>
      </w:tr>
      <w:tr w:rsidR="0063017C" w:rsidRPr="003E7987" w14:paraId="0834D913" w14:textId="77777777" w:rsidTr="007504E4">
        <w:trPr>
          <w:trHeight w:val="19"/>
        </w:trPr>
        <w:tc>
          <w:tcPr>
            <w:tcW w:w="2430" w:type="dxa"/>
            <w:vAlign w:val="center"/>
          </w:tcPr>
          <w:p w14:paraId="076C5A0E" w14:textId="77777777" w:rsidR="0063017C" w:rsidRPr="003E7987" w:rsidRDefault="0063017C" w:rsidP="00690182">
            <w:pPr>
              <w:spacing w:after="0" w:line="240" w:lineRule="auto"/>
              <w:ind w:left="-72" w:right="-72"/>
              <w:rPr>
                <w:rFonts w:ascii="Cordia New" w:eastAsia="Times New Roman" w:hAnsi="Cordia New"/>
                <w:sz w:val="20"/>
                <w:szCs w:val="20"/>
              </w:rPr>
            </w:pPr>
          </w:p>
        </w:tc>
        <w:tc>
          <w:tcPr>
            <w:tcW w:w="7128" w:type="dxa"/>
            <w:gridSpan w:val="11"/>
            <w:vAlign w:val="center"/>
          </w:tcPr>
          <w:p w14:paraId="62C77173" w14:textId="77777777" w:rsidR="0063017C" w:rsidRPr="003E7987" w:rsidRDefault="0063017C"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E7987">
              <w:rPr>
                <w:rFonts w:ascii="Cordia New" w:eastAsia="Times New Roman" w:hAnsi="Cordia New"/>
                <w:b/>
                <w:bCs/>
                <w:sz w:val="20"/>
                <w:szCs w:val="20"/>
              </w:rPr>
              <w:t>Consolidated financial statements</w:t>
            </w:r>
          </w:p>
        </w:tc>
        <w:tc>
          <w:tcPr>
            <w:tcW w:w="5832" w:type="dxa"/>
            <w:gridSpan w:val="9"/>
            <w:vAlign w:val="center"/>
          </w:tcPr>
          <w:p w14:paraId="1858229E" w14:textId="77777777" w:rsidR="0063017C" w:rsidRPr="003E7987" w:rsidRDefault="0063017C"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E7987">
              <w:rPr>
                <w:rFonts w:ascii="Cordia New" w:eastAsia="Times New Roman" w:hAnsi="Cordia New"/>
                <w:b/>
                <w:bCs/>
                <w:sz w:val="20"/>
                <w:szCs w:val="20"/>
              </w:rPr>
              <w:t>Separate financial statements</w:t>
            </w:r>
          </w:p>
        </w:tc>
      </w:tr>
      <w:tr w:rsidR="0063017C" w:rsidRPr="003E7987" w14:paraId="7A027D53" w14:textId="77777777" w:rsidTr="007504E4">
        <w:trPr>
          <w:trHeight w:val="19"/>
        </w:trPr>
        <w:tc>
          <w:tcPr>
            <w:tcW w:w="2430" w:type="dxa"/>
            <w:vAlign w:val="center"/>
          </w:tcPr>
          <w:p w14:paraId="6E7860ED" w14:textId="77777777" w:rsidR="0063017C" w:rsidRPr="003E7987" w:rsidRDefault="0063017C" w:rsidP="00690182">
            <w:pPr>
              <w:spacing w:after="0" w:line="240" w:lineRule="auto"/>
              <w:ind w:left="-72" w:right="-72"/>
              <w:rPr>
                <w:rFonts w:ascii="Cordia New" w:eastAsia="Times New Roman" w:hAnsi="Cordia New"/>
                <w:sz w:val="20"/>
                <w:szCs w:val="20"/>
              </w:rPr>
            </w:pPr>
          </w:p>
        </w:tc>
        <w:tc>
          <w:tcPr>
            <w:tcW w:w="648" w:type="dxa"/>
            <w:vAlign w:val="center"/>
            <w:hideMark/>
          </w:tcPr>
          <w:p w14:paraId="1B2B58B0"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Baht </w:t>
            </w:r>
          </w:p>
        </w:tc>
        <w:tc>
          <w:tcPr>
            <w:tcW w:w="648" w:type="dxa"/>
            <w:vAlign w:val="center"/>
            <w:hideMark/>
          </w:tcPr>
          <w:p w14:paraId="68F623B0"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USD </w:t>
            </w:r>
          </w:p>
        </w:tc>
        <w:tc>
          <w:tcPr>
            <w:tcW w:w="648" w:type="dxa"/>
            <w:vAlign w:val="center"/>
          </w:tcPr>
          <w:p w14:paraId="45C40947"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GBP</w:t>
            </w:r>
          </w:p>
        </w:tc>
        <w:tc>
          <w:tcPr>
            <w:tcW w:w="648" w:type="dxa"/>
            <w:vAlign w:val="center"/>
            <w:hideMark/>
          </w:tcPr>
          <w:p w14:paraId="0CA4C9AE"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AUD</w:t>
            </w:r>
          </w:p>
        </w:tc>
        <w:tc>
          <w:tcPr>
            <w:tcW w:w="648" w:type="dxa"/>
            <w:vAlign w:val="center"/>
            <w:hideMark/>
          </w:tcPr>
          <w:p w14:paraId="28D9C65E"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EUR  </w:t>
            </w:r>
          </w:p>
        </w:tc>
        <w:tc>
          <w:tcPr>
            <w:tcW w:w="648" w:type="dxa"/>
            <w:vAlign w:val="center"/>
            <w:hideMark/>
          </w:tcPr>
          <w:p w14:paraId="459BD9CB"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CNY</w:t>
            </w:r>
          </w:p>
        </w:tc>
        <w:tc>
          <w:tcPr>
            <w:tcW w:w="648" w:type="dxa"/>
            <w:vAlign w:val="center"/>
            <w:hideMark/>
          </w:tcPr>
          <w:p w14:paraId="06FF0BD4"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AED</w:t>
            </w:r>
          </w:p>
        </w:tc>
        <w:tc>
          <w:tcPr>
            <w:tcW w:w="648" w:type="dxa"/>
            <w:vAlign w:val="center"/>
          </w:tcPr>
          <w:p w14:paraId="017577A5"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SGD</w:t>
            </w:r>
          </w:p>
        </w:tc>
        <w:tc>
          <w:tcPr>
            <w:tcW w:w="648" w:type="dxa"/>
            <w:vAlign w:val="center"/>
            <w:hideMark/>
          </w:tcPr>
          <w:p w14:paraId="127BAE31"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BRL</w:t>
            </w:r>
          </w:p>
        </w:tc>
        <w:tc>
          <w:tcPr>
            <w:tcW w:w="648" w:type="dxa"/>
            <w:vAlign w:val="center"/>
            <w:hideMark/>
          </w:tcPr>
          <w:p w14:paraId="2DD63896"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MYR</w:t>
            </w:r>
          </w:p>
        </w:tc>
        <w:tc>
          <w:tcPr>
            <w:tcW w:w="648" w:type="dxa"/>
            <w:vAlign w:val="center"/>
          </w:tcPr>
          <w:p w14:paraId="0E45ACF9"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LKR</w:t>
            </w:r>
          </w:p>
        </w:tc>
        <w:tc>
          <w:tcPr>
            <w:tcW w:w="648" w:type="dxa"/>
            <w:vAlign w:val="center"/>
            <w:hideMark/>
          </w:tcPr>
          <w:p w14:paraId="22097974"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Baht </w:t>
            </w:r>
          </w:p>
        </w:tc>
        <w:tc>
          <w:tcPr>
            <w:tcW w:w="648" w:type="dxa"/>
            <w:vAlign w:val="center"/>
            <w:hideMark/>
          </w:tcPr>
          <w:p w14:paraId="608520AE"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USD </w:t>
            </w:r>
          </w:p>
        </w:tc>
        <w:tc>
          <w:tcPr>
            <w:tcW w:w="648" w:type="dxa"/>
            <w:vAlign w:val="center"/>
          </w:tcPr>
          <w:p w14:paraId="6E43AAFB"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GBP</w:t>
            </w:r>
          </w:p>
        </w:tc>
        <w:tc>
          <w:tcPr>
            <w:tcW w:w="648" w:type="dxa"/>
            <w:vAlign w:val="center"/>
            <w:hideMark/>
          </w:tcPr>
          <w:p w14:paraId="350359C4"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AUD </w:t>
            </w:r>
          </w:p>
        </w:tc>
        <w:tc>
          <w:tcPr>
            <w:tcW w:w="648" w:type="dxa"/>
            <w:vAlign w:val="center"/>
            <w:hideMark/>
          </w:tcPr>
          <w:p w14:paraId="5C979456"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EUR </w:t>
            </w:r>
          </w:p>
        </w:tc>
        <w:tc>
          <w:tcPr>
            <w:tcW w:w="648" w:type="dxa"/>
            <w:vAlign w:val="center"/>
          </w:tcPr>
          <w:p w14:paraId="3E2282CE"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SGD</w:t>
            </w:r>
          </w:p>
        </w:tc>
        <w:tc>
          <w:tcPr>
            <w:tcW w:w="648" w:type="dxa"/>
            <w:vAlign w:val="center"/>
            <w:hideMark/>
          </w:tcPr>
          <w:p w14:paraId="4D00F153"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 xml:space="preserve">BRL </w:t>
            </w:r>
          </w:p>
        </w:tc>
        <w:tc>
          <w:tcPr>
            <w:tcW w:w="648" w:type="dxa"/>
            <w:vAlign w:val="center"/>
            <w:hideMark/>
          </w:tcPr>
          <w:p w14:paraId="3836EAD9"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MYR</w:t>
            </w:r>
          </w:p>
        </w:tc>
        <w:tc>
          <w:tcPr>
            <w:tcW w:w="648" w:type="dxa"/>
            <w:vAlign w:val="center"/>
          </w:tcPr>
          <w:p w14:paraId="2DDC5DAD" w14:textId="77777777" w:rsidR="0063017C" w:rsidRPr="003E7987" w:rsidRDefault="0063017C" w:rsidP="00690182">
            <w:pP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LKR</w:t>
            </w:r>
          </w:p>
        </w:tc>
      </w:tr>
      <w:tr w:rsidR="0063017C" w:rsidRPr="003E7987" w14:paraId="565B4795" w14:textId="77777777" w:rsidTr="007504E4">
        <w:trPr>
          <w:trHeight w:val="19"/>
        </w:trPr>
        <w:tc>
          <w:tcPr>
            <w:tcW w:w="2430" w:type="dxa"/>
            <w:vAlign w:val="center"/>
          </w:tcPr>
          <w:p w14:paraId="4C8EE44B" w14:textId="77777777" w:rsidR="0063017C" w:rsidRPr="003E7987" w:rsidRDefault="0063017C" w:rsidP="00690182">
            <w:pPr>
              <w:spacing w:after="0" w:line="240" w:lineRule="auto"/>
              <w:ind w:left="-72" w:right="-72"/>
              <w:rPr>
                <w:rFonts w:ascii="Cordia New" w:eastAsia="Times New Roman" w:hAnsi="Cordia New"/>
                <w:sz w:val="20"/>
                <w:szCs w:val="20"/>
              </w:rPr>
            </w:pPr>
          </w:p>
        </w:tc>
        <w:tc>
          <w:tcPr>
            <w:tcW w:w="648" w:type="dxa"/>
            <w:vAlign w:val="center"/>
            <w:hideMark/>
          </w:tcPr>
          <w:p w14:paraId="20D8F6ED"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cs/>
              </w:rPr>
            </w:pPr>
            <w:r w:rsidRPr="003E7987">
              <w:rPr>
                <w:rFonts w:ascii="Cordia New" w:eastAsia="Times New Roman" w:hAnsi="Cordia New"/>
                <w:b/>
                <w:bCs/>
                <w:sz w:val="20"/>
                <w:szCs w:val="20"/>
              </w:rPr>
              <w:t>Million</w:t>
            </w:r>
          </w:p>
        </w:tc>
        <w:tc>
          <w:tcPr>
            <w:tcW w:w="648" w:type="dxa"/>
            <w:vAlign w:val="center"/>
            <w:hideMark/>
          </w:tcPr>
          <w:p w14:paraId="3E85A83B"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2893B9E0"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464E8311"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4D0701F6"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20E30B97"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414075CC"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60F3FA0F"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0ACD0152"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75B86188"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3D8287D5"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53A1BFBC"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7F456277"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23DF60E6"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4B952029"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32FF9F1C"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1387C353"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5A5D0BEF"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hideMark/>
          </w:tcPr>
          <w:p w14:paraId="3E9FC649"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c>
          <w:tcPr>
            <w:tcW w:w="648" w:type="dxa"/>
            <w:vAlign w:val="center"/>
          </w:tcPr>
          <w:p w14:paraId="1286BF08" w14:textId="77777777" w:rsidR="0063017C" w:rsidRPr="003E7987" w:rsidRDefault="0063017C" w:rsidP="00690182">
            <w:pPr>
              <w:pBdr>
                <w:bottom w:val="single" w:sz="4" w:space="1" w:color="auto"/>
              </w:pBdr>
              <w:spacing w:after="0" w:line="240" w:lineRule="auto"/>
              <w:ind w:left="-43" w:right="-72"/>
              <w:jc w:val="right"/>
              <w:rPr>
                <w:rFonts w:ascii="Cordia New" w:eastAsia="Times New Roman" w:hAnsi="Cordia New"/>
                <w:b/>
                <w:bCs/>
                <w:sz w:val="20"/>
                <w:szCs w:val="20"/>
              </w:rPr>
            </w:pPr>
            <w:r w:rsidRPr="003E7987">
              <w:rPr>
                <w:rFonts w:ascii="Cordia New" w:eastAsia="Times New Roman" w:hAnsi="Cordia New"/>
                <w:b/>
                <w:bCs/>
                <w:sz w:val="20"/>
                <w:szCs w:val="20"/>
              </w:rPr>
              <w:t>Million</w:t>
            </w:r>
          </w:p>
        </w:tc>
      </w:tr>
      <w:tr w:rsidR="0063017C" w:rsidRPr="003E7987" w14:paraId="6AAEC6A2" w14:textId="77777777" w:rsidTr="007504E4">
        <w:trPr>
          <w:trHeight w:val="19"/>
        </w:trPr>
        <w:tc>
          <w:tcPr>
            <w:tcW w:w="2430" w:type="dxa"/>
            <w:vAlign w:val="center"/>
          </w:tcPr>
          <w:p w14:paraId="06D60962" w14:textId="77777777" w:rsidR="0063017C" w:rsidRPr="003E7987" w:rsidRDefault="0063017C" w:rsidP="00690182">
            <w:pPr>
              <w:spacing w:after="0" w:line="240" w:lineRule="auto"/>
              <w:ind w:left="-72" w:right="-72"/>
              <w:rPr>
                <w:rFonts w:ascii="Cordia New" w:eastAsia="Times New Roman" w:hAnsi="Cordia New"/>
                <w:sz w:val="20"/>
                <w:szCs w:val="20"/>
              </w:rPr>
            </w:pPr>
          </w:p>
        </w:tc>
        <w:tc>
          <w:tcPr>
            <w:tcW w:w="648" w:type="dxa"/>
            <w:vAlign w:val="center"/>
          </w:tcPr>
          <w:p w14:paraId="5C329771"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1BE8B5A6"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498D74D9"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52C896FA"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7454CF1B"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749A3A4A"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5BBB0FE8"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325E2E32"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621EF1C1"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582D5ECA"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5F9A57E1"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3F2A2D2D"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5013FA67"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297A2034"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4D323C1D"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1B38FA7B"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73EE0145"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0CB3A3F0"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center"/>
          </w:tcPr>
          <w:p w14:paraId="62A4E901"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6B8BBBC1"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r>
      <w:tr w:rsidR="0063017C" w:rsidRPr="003E7987" w14:paraId="703DA52A" w14:textId="77777777" w:rsidTr="007504E4">
        <w:trPr>
          <w:trHeight w:val="19"/>
        </w:trPr>
        <w:tc>
          <w:tcPr>
            <w:tcW w:w="2430" w:type="dxa"/>
            <w:vAlign w:val="center"/>
            <w:hideMark/>
          </w:tcPr>
          <w:p w14:paraId="4E0727DE" w14:textId="77777777" w:rsidR="0063017C" w:rsidRPr="003E7987" w:rsidRDefault="0063017C"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Letters of guarantees issued </w:t>
            </w:r>
          </w:p>
        </w:tc>
        <w:tc>
          <w:tcPr>
            <w:tcW w:w="648" w:type="dxa"/>
            <w:vAlign w:val="bottom"/>
          </w:tcPr>
          <w:p w14:paraId="03914286" w14:textId="77777777" w:rsidR="0063017C" w:rsidRPr="003E7987" w:rsidRDefault="0063017C" w:rsidP="00690182">
            <w:pPr>
              <w:spacing w:after="0" w:line="240" w:lineRule="auto"/>
              <w:ind w:left="-43" w:right="-72"/>
              <w:jc w:val="right"/>
              <w:rPr>
                <w:rFonts w:ascii="Cordia New" w:eastAsia="Times New Roman" w:hAnsi="Cordia New"/>
                <w:sz w:val="20"/>
                <w:szCs w:val="20"/>
                <w:cs/>
              </w:rPr>
            </w:pPr>
          </w:p>
        </w:tc>
        <w:tc>
          <w:tcPr>
            <w:tcW w:w="648" w:type="dxa"/>
            <w:vAlign w:val="bottom"/>
          </w:tcPr>
          <w:p w14:paraId="76B1BE1B"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BD71130" w14:textId="77777777" w:rsidR="0063017C" w:rsidRPr="003E7987" w:rsidRDefault="0063017C" w:rsidP="00690182">
            <w:pPr>
              <w:spacing w:after="0" w:line="240" w:lineRule="auto"/>
              <w:ind w:left="-43" w:right="-72"/>
              <w:jc w:val="right"/>
              <w:rPr>
                <w:rFonts w:ascii="Cordia New" w:eastAsia="Times New Roman" w:hAnsi="Cordia New"/>
                <w:sz w:val="20"/>
                <w:szCs w:val="20"/>
                <w:cs/>
              </w:rPr>
            </w:pPr>
          </w:p>
        </w:tc>
        <w:tc>
          <w:tcPr>
            <w:tcW w:w="648" w:type="dxa"/>
            <w:vAlign w:val="bottom"/>
          </w:tcPr>
          <w:p w14:paraId="24BB3030"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3C345B6F"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3FA47B6E"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241FF717"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7956F5CF"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820F8D8"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43F726A6"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7B928046"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3E4FF2B1"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C1E547C"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529BC6E7"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3D2A6C0D"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F800A4A"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0E176B03"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3371196C"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4E91B14"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4DC095BF"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r>
      <w:tr w:rsidR="0063017C" w:rsidRPr="003E7987" w14:paraId="62733CB1" w14:textId="77777777" w:rsidTr="007504E4">
        <w:trPr>
          <w:trHeight w:val="19"/>
        </w:trPr>
        <w:tc>
          <w:tcPr>
            <w:tcW w:w="2430" w:type="dxa"/>
            <w:vAlign w:val="center"/>
            <w:hideMark/>
          </w:tcPr>
          <w:p w14:paraId="07F621DD" w14:textId="77777777" w:rsidR="0063017C" w:rsidRPr="003E7987" w:rsidRDefault="0063017C"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   by banks on behalf of the Group</w:t>
            </w:r>
          </w:p>
        </w:tc>
        <w:tc>
          <w:tcPr>
            <w:tcW w:w="648" w:type="dxa"/>
            <w:vAlign w:val="bottom"/>
          </w:tcPr>
          <w:p w14:paraId="087DDA74" w14:textId="7E5789DF"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410</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4</w:t>
            </w:r>
          </w:p>
        </w:tc>
        <w:tc>
          <w:tcPr>
            <w:tcW w:w="648" w:type="dxa"/>
            <w:vAlign w:val="bottom"/>
          </w:tcPr>
          <w:p w14:paraId="5F324C56"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27A761ED"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5B647D0A" w14:textId="1286FE4E"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20</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9</w:t>
            </w:r>
          </w:p>
        </w:tc>
        <w:tc>
          <w:tcPr>
            <w:tcW w:w="648" w:type="dxa"/>
            <w:vAlign w:val="bottom"/>
          </w:tcPr>
          <w:p w14:paraId="391DCE76" w14:textId="597B6082"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32</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478658F0"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080EC163" w14:textId="3DD3B4B0"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30</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0</w:t>
            </w:r>
          </w:p>
        </w:tc>
        <w:tc>
          <w:tcPr>
            <w:tcW w:w="648" w:type="dxa"/>
            <w:vAlign w:val="bottom"/>
          </w:tcPr>
          <w:p w14:paraId="391DB068"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43055D86"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3FE1AC0E" w14:textId="67AD01D6"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0</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5</w:t>
            </w:r>
          </w:p>
        </w:tc>
        <w:tc>
          <w:tcPr>
            <w:tcW w:w="648" w:type="dxa"/>
            <w:vAlign w:val="bottom"/>
          </w:tcPr>
          <w:p w14:paraId="4F926EC6" w14:textId="77777777" w:rsidR="0063017C" w:rsidRPr="003E7987" w:rsidRDefault="0063017C" w:rsidP="00690182">
            <w:pPr>
              <w:spacing w:after="0" w:line="240" w:lineRule="auto"/>
              <w:ind w:left="-43" w:right="-72"/>
              <w:jc w:val="right"/>
              <w:rPr>
                <w:rFonts w:ascii="Cordia New" w:eastAsia="Times New Roman" w:hAnsi="Cordia New"/>
                <w:sz w:val="20"/>
                <w:szCs w:val="20"/>
                <w:cs/>
              </w:rPr>
            </w:pPr>
            <w:r w:rsidRPr="003E7987">
              <w:rPr>
                <w:rFonts w:ascii="Cordia New" w:eastAsia="Times New Roman" w:hAnsi="Cordia New"/>
                <w:sz w:val="20"/>
                <w:szCs w:val="20"/>
              </w:rPr>
              <w:t>-</w:t>
            </w:r>
          </w:p>
        </w:tc>
        <w:tc>
          <w:tcPr>
            <w:tcW w:w="648" w:type="dxa"/>
            <w:vAlign w:val="bottom"/>
          </w:tcPr>
          <w:p w14:paraId="3FB08C07" w14:textId="4D0336C8"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908</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8</w:t>
            </w:r>
          </w:p>
        </w:tc>
        <w:tc>
          <w:tcPr>
            <w:tcW w:w="648" w:type="dxa"/>
            <w:vAlign w:val="bottom"/>
          </w:tcPr>
          <w:p w14:paraId="72F8CA2C"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4D70EDD3"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00608A9A"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12B1EC59"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4EC4C0DD"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6D27BEC6"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28CE91D7" w14:textId="09C5F5CE"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0</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5</w:t>
            </w:r>
          </w:p>
        </w:tc>
        <w:tc>
          <w:tcPr>
            <w:tcW w:w="648" w:type="dxa"/>
            <w:vAlign w:val="bottom"/>
          </w:tcPr>
          <w:p w14:paraId="17BDABC4" w14:textId="77777777" w:rsidR="0063017C" w:rsidRPr="003E7987" w:rsidRDefault="0063017C" w:rsidP="00690182">
            <w:pPr>
              <w:spacing w:after="0" w:line="240" w:lineRule="auto"/>
              <w:ind w:left="-43" w:right="-72"/>
              <w:jc w:val="right"/>
              <w:rPr>
                <w:rFonts w:ascii="Cordia New" w:eastAsia="Times New Roman" w:hAnsi="Cordia New"/>
                <w:sz w:val="20"/>
                <w:szCs w:val="20"/>
                <w:cs/>
              </w:rPr>
            </w:pPr>
            <w:r w:rsidRPr="003E7987">
              <w:rPr>
                <w:rFonts w:ascii="Cordia New" w:eastAsia="Times New Roman" w:hAnsi="Cordia New"/>
                <w:sz w:val="20"/>
                <w:szCs w:val="20"/>
              </w:rPr>
              <w:t>-</w:t>
            </w:r>
          </w:p>
        </w:tc>
      </w:tr>
      <w:tr w:rsidR="0063017C" w:rsidRPr="003E7987" w14:paraId="78B64957" w14:textId="77777777" w:rsidTr="007504E4">
        <w:trPr>
          <w:trHeight w:val="19"/>
        </w:trPr>
        <w:tc>
          <w:tcPr>
            <w:tcW w:w="2430" w:type="dxa"/>
            <w:vAlign w:val="center"/>
            <w:hideMark/>
          </w:tcPr>
          <w:p w14:paraId="79EC3EDE" w14:textId="77777777" w:rsidR="0063017C" w:rsidRPr="003E7987" w:rsidRDefault="0063017C"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Guarantee given by the Group </w:t>
            </w:r>
          </w:p>
          <w:p w14:paraId="7734D26A" w14:textId="77777777" w:rsidR="0063017C" w:rsidRPr="003E7987" w:rsidRDefault="0063017C"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   to financial institution to guarantee</w:t>
            </w:r>
          </w:p>
        </w:tc>
        <w:tc>
          <w:tcPr>
            <w:tcW w:w="648" w:type="dxa"/>
            <w:vAlign w:val="bottom"/>
          </w:tcPr>
          <w:p w14:paraId="407931CE"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04788B13"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F7C0636"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740702D5"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4C048E94"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65DE9E80"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2873936E"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74EBB142"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10FC2A10"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34E66FAB"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0756D462"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291E5E3D"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0D120B34"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0844707C"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449BE710"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2BFC3C7C"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06A93B90"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255EC6FA"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vAlign w:val="bottom"/>
          </w:tcPr>
          <w:p w14:paraId="4004191F"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c>
          <w:tcPr>
            <w:tcW w:w="648" w:type="dxa"/>
          </w:tcPr>
          <w:p w14:paraId="78448BDB" w14:textId="77777777" w:rsidR="0063017C" w:rsidRPr="003E7987" w:rsidRDefault="0063017C" w:rsidP="00690182">
            <w:pPr>
              <w:spacing w:after="0" w:line="240" w:lineRule="auto"/>
              <w:ind w:left="-43" w:right="-72"/>
              <w:jc w:val="right"/>
              <w:rPr>
                <w:rFonts w:ascii="Cordia New" w:eastAsia="Times New Roman" w:hAnsi="Cordia New"/>
                <w:sz w:val="20"/>
                <w:szCs w:val="20"/>
              </w:rPr>
            </w:pPr>
          </w:p>
        </w:tc>
      </w:tr>
      <w:tr w:rsidR="0063017C" w:rsidRPr="003E7987" w14:paraId="21C6FDA5" w14:textId="77777777" w:rsidTr="007504E4">
        <w:trPr>
          <w:trHeight w:val="19"/>
        </w:trPr>
        <w:tc>
          <w:tcPr>
            <w:tcW w:w="2430" w:type="dxa"/>
            <w:vAlign w:val="center"/>
            <w:hideMark/>
          </w:tcPr>
          <w:p w14:paraId="04288752" w14:textId="77777777" w:rsidR="0063017C" w:rsidRPr="003E7987" w:rsidRDefault="0063017C" w:rsidP="00690182">
            <w:pPr>
              <w:spacing w:after="0" w:line="240" w:lineRule="auto"/>
              <w:ind w:left="-72" w:right="-72"/>
              <w:rPr>
                <w:rFonts w:ascii="Cordia New" w:eastAsia="Times New Roman" w:hAnsi="Cordia New"/>
                <w:sz w:val="20"/>
                <w:szCs w:val="20"/>
              </w:rPr>
            </w:pPr>
            <w:r w:rsidRPr="003E7987">
              <w:rPr>
                <w:rFonts w:ascii="Cordia New" w:eastAsia="Times New Roman" w:hAnsi="Cordia New"/>
                <w:sz w:val="20"/>
                <w:szCs w:val="20"/>
              </w:rPr>
              <w:t xml:space="preserve">   for credit facilities</w:t>
            </w:r>
          </w:p>
        </w:tc>
        <w:tc>
          <w:tcPr>
            <w:tcW w:w="648" w:type="dxa"/>
            <w:vAlign w:val="bottom"/>
          </w:tcPr>
          <w:p w14:paraId="21DBF9E1" w14:textId="78B401FD"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367</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6</w:t>
            </w:r>
          </w:p>
        </w:tc>
        <w:tc>
          <w:tcPr>
            <w:tcW w:w="648" w:type="dxa"/>
            <w:vAlign w:val="bottom"/>
          </w:tcPr>
          <w:p w14:paraId="0F0E0335" w14:textId="16C03204"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121</w:t>
            </w:r>
            <w:r w:rsidR="0063017C" w:rsidRPr="003E7987">
              <w:rPr>
                <w:rFonts w:ascii="Cordia New" w:eastAsia="Times New Roman" w:hAnsi="Cordia New"/>
                <w:sz w:val="20"/>
                <w:szCs w:val="20"/>
                <w:cs/>
              </w:rPr>
              <w:t>.</w:t>
            </w:r>
            <w:r w:rsidRPr="003E7987">
              <w:rPr>
                <w:rFonts w:ascii="Cordia New" w:eastAsia="Times New Roman" w:hAnsi="Cordia New"/>
                <w:sz w:val="20"/>
                <w:szCs w:val="20"/>
                <w:lang w:val="en-GB"/>
              </w:rPr>
              <w:t>1</w:t>
            </w:r>
          </w:p>
        </w:tc>
        <w:tc>
          <w:tcPr>
            <w:tcW w:w="648" w:type="dxa"/>
            <w:vAlign w:val="bottom"/>
          </w:tcPr>
          <w:p w14:paraId="279DD342" w14:textId="36478F17"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6CBE5DFF" w14:textId="605ABC41"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138</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7</w:t>
            </w:r>
          </w:p>
        </w:tc>
        <w:tc>
          <w:tcPr>
            <w:tcW w:w="648" w:type="dxa"/>
            <w:vAlign w:val="bottom"/>
          </w:tcPr>
          <w:p w14:paraId="5E28E35D" w14:textId="7CF38AE3"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604</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61A75DFF" w14:textId="11A4962F"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125</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6CCDD919" w14:textId="77777777" w:rsidR="0063017C" w:rsidRPr="003E7987" w:rsidRDefault="0063017C"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rPr>
              <w:t>-</w:t>
            </w:r>
          </w:p>
        </w:tc>
        <w:tc>
          <w:tcPr>
            <w:tcW w:w="648" w:type="dxa"/>
            <w:vAlign w:val="bottom"/>
          </w:tcPr>
          <w:p w14:paraId="300E8FA4" w14:textId="5C61DB3D"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55</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39A94E49" w14:textId="62D1C434"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2F2D19D7" w14:textId="60939048"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100</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70452658" w14:textId="35F3A6BD"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50</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27DCE49F" w14:textId="7D63BB34"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3</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499</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5</w:t>
            </w:r>
          </w:p>
        </w:tc>
        <w:tc>
          <w:tcPr>
            <w:tcW w:w="648" w:type="dxa"/>
            <w:vAlign w:val="bottom"/>
          </w:tcPr>
          <w:p w14:paraId="603B7BE8" w14:textId="2E68BE4C"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121</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1</w:t>
            </w:r>
          </w:p>
        </w:tc>
        <w:tc>
          <w:tcPr>
            <w:tcW w:w="648" w:type="dxa"/>
            <w:vAlign w:val="bottom"/>
          </w:tcPr>
          <w:p w14:paraId="650D4C72" w14:textId="53BE41F0"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1</w:t>
            </w:r>
          </w:p>
        </w:tc>
        <w:tc>
          <w:tcPr>
            <w:tcW w:w="648" w:type="dxa"/>
            <w:vAlign w:val="bottom"/>
          </w:tcPr>
          <w:p w14:paraId="4A3A9119" w14:textId="379DEA18"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138</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7</w:t>
            </w:r>
          </w:p>
        </w:tc>
        <w:tc>
          <w:tcPr>
            <w:tcW w:w="648" w:type="dxa"/>
            <w:vAlign w:val="bottom"/>
          </w:tcPr>
          <w:p w14:paraId="43DD4433" w14:textId="6F89FB95"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603</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1A8E2362" w14:textId="30A2DD30"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55</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59F02BAF" w14:textId="3B4EF65D"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c>
          <w:tcPr>
            <w:tcW w:w="648" w:type="dxa"/>
            <w:vAlign w:val="bottom"/>
          </w:tcPr>
          <w:p w14:paraId="6DC8C48B" w14:textId="0E52F46F"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100</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2</w:t>
            </w:r>
          </w:p>
        </w:tc>
        <w:tc>
          <w:tcPr>
            <w:tcW w:w="648" w:type="dxa"/>
            <w:vAlign w:val="bottom"/>
          </w:tcPr>
          <w:p w14:paraId="4A28FEE2" w14:textId="50F49D98" w:rsidR="0063017C" w:rsidRPr="003E7987" w:rsidRDefault="00B41D75" w:rsidP="00690182">
            <w:pPr>
              <w:spacing w:after="0" w:line="240" w:lineRule="auto"/>
              <w:ind w:left="-43" w:right="-72"/>
              <w:jc w:val="right"/>
              <w:rPr>
                <w:rFonts w:ascii="Cordia New" w:eastAsia="Times New Roman" w:hAnsi="Cordia New"/>
                <w:sz w:val="20"/>
                <w:szCs w:val="20"/>
              </w:rPr>
            </w:pPr>
            <w:r w:rsidRPr="003E7987">
              <w:rPr>
                <w:rFonts w:ascii="Cordia New" w:eastAsia="Times New Roman" w:hAnsi="Cordia New"/>
                <w:sz w:val="20"/>
                <w:szCs w:val="20"/>
                <w:lang w:val="en-GB"/>
              </w:rPr>
              <w:t>50</w:t>
            </w:r>
            <w:r w:rsidR="0063017C" w:rsidRPr="003E7987">
              <w:rPr>
                <w:rFonts w:ascii="Cordia New" w:eastAsia="Times New Roman" w:hAnsi="Cordia New"/>
                <w:sz w:val="20"/>
                <w:szCs w:val="20"/>
              </w:rPr>
              <w:t>.</w:t>
            </w:r>
            <w:r w:rsidRPr="003E7987">
              <w:rPr>
                <w:rFonts w:ascii="Cordia New" w:eastAsia="Times New Roman" w:hAnsi="Cordia New"/>
                <w:sz w:val="20"/>
                <w:szCs w:val="20"/>
                <w:lang w:val="en-GB"/>
              </w:rPr>
              <w:t>0</w:t>
            </w:r>
          </w:p>
        </w:tc>
      </w:tr>
    </w:tbl>
    <w:p w14:paraId="27151522" w14:textId="6ED8822E" w:rsidR="00F401B2" w:rsidRPr="00690182" w:rsidRDefault="00F401B2" w:rsidP="00690182">
      <w:pPr>
        <w:spacing w:after="0" w:line="240" w:lineRule="auto"/>
        <w:rPr>
          <w:rFonts w:ascii="Cordia New" w:eastAsia="Times New Roman" w:hAnsi="Cordia New"/>
          <w:sz w:val="28"/>
        </w:rPr>
      </w:pPr>
    </w:p>
    <w:p w14:paraId="22360EA0" w14:textId="77777777" w:rsidR="00C721A4" w:rsidRPr="00690182" w:rsidRDefault="00C721A4" w:rsidP="00690182">
      <w:pPr>
        <w:spacing w:after="0" w:line="240" w:lineRule="auto"/>
        <w:rPr>
          <w:rFonts w:ascii="Cordia New" w:eastAsia="Times New Roman" w:hAnsi="Cordia New"/>
          <w:b/>
          <w:bCs/>
          <w:sz w:val="28"/>
        </w:rPr>
      </w:pPr>
    </w:p>
    <w:p w14:paraId="385A3770" w14:textId="77777777" w:rsidR="00F401B2" w:rsidRPr="00690182" w:rsidRDefault="00F401B2" w:rsidP="00690182">
      <w:pPr>
        <w:spacing w:after="0" w:line="240" w:lineRule="auto"/>
        <w:ind w:left="540" w:hanging="540"/>
        <w:outlineLvl w:val="7"/>
        <w:rPr>
          <w:rFonts w:ascii="Cordia New" w:eastAsia="Times New Roman" w:hAnsi="Cordia New"/>
          <w:b/>
          <w:bCs/>
          <w:sz w:val="28"/>
        </w:rPr>
        <w:sectPr w:rsidR="00F401B2" w:rsidRPr="00690182" w:rsidSect="00716489">
          <w:pgSz w:w="16840" w:h="11907" w:orient="landscape" w:code="9"/>
          <w:pgMar w:top="1123" w:right="720" w:bottom="1411" w:left="720" w:header="706" w:footer="706" w:gutter="0"/>
          <w:cols w:space="720"/>
        </w:sectPr>
      </w:pPr>
    </w:p>
    <w:p w14:paraId="0EDBD5A9" w14:textId="4F9E8C33" w:rsidR="00C721A4" w:rsidRPr="00690182" w:rsidRDefault="00B41D75" w:rsidP="00690182">
      <w:pPr>
        <w:spacing w:after="0" w:line="240" w:lineRule="auto"/>
        <w:ind w:left="540" w:hanging="540"/>
        <w:outlineLvl w:val="7"/>
        <w:rPr>
          <w:rFonts w:ascii="Cordia New" w:eastAsia="Times New Roman" w:hAnsi="Cordia New"/>
          <w:b/>
          <w:bCs/>
          <w:sz w:val="28"/>
        </w:rPr>
      </w:pPr>
      <w:r w:rsidRPr="00690182">
        <w:rPr>
          <w:rFonts w:ascii="Cordia New" w:eastAsia="Times New Roman" w:hAnsi="Cordia New"/>
          <w:b/>
          <w:bCs/>
          <w:sz w:val="28"/>
          <w:lang w:val="en-GB"/>
        </w:rPr>
        <w:t>43</w:t>
      </w:r>
      <w:r w:rsidR="00C721A4" w:rsidRPr="00690182">
        <w:rPr>
          <w:rFonts w:ascii="Cordia New" w:eastAsia="Times New Roman" w:hAnsi="Cordia New"/>
          <w:b/>
          <w:bCs/>
          <w:sz w:val="28"/>
        </w:rPr>
        <w:tab/>
        <w:t xml:space="preserve">Post statement of financial position event </w:t>
      </w:r>
    </w:p>
    <w:p w14:paraId="07813BFF" w14:textId="7BC23227" w:rsidR="00282344" w:rsidRPr="00690182" w:rsidRDefault="00282344" w:rsidP="00690182">
      <w:pPr>
        <w:spacing w:after="0" w:line="240" w:lineRule="auto"/>
        <w:ind w:left="547"/>
        <w:jc w:val="both"/>
        <w:rPr>
          <w:rFonts w:ascii="Cordia New" w:eastAsia="Times New Roman" w:hAnsi="Cordia New"/>
          <w:sz w:val="28"/>
        </w:rPr>
      </w:pPr>
    </w:p>
    <w:p w14:paraId="640AFA93" w14:textId="4A972602" w:rsidR="0000591B" w:rsidRPr="00690182" w:rsidRDefault="0000591B" w:rsidP="00690182">
      <w:pPr>
        <w:spacing w:after="0" w:line="240" w:lineRule="auto"/>
        <w:ind w:left="547"/>
        <w:jc w:val="both"/>
        <w:rPr>
          <w:rFonts w:ascii="Cordia New" w:eastAsia="Times New Roman" w:hAnsi="Cordia New"/>
          <w:sz w:val="28"/>
        </w:rPr>
      </w:pPr>
      <w:r w:rsidRPr="00257DD9">
        <w:rPr>
          <w:rFonts w:ascii="Cordia New" w:eastAsia="Times New Roman" w:hAnsi="Cordia New"/>
          <w:spacing w:val="-2"/>
          <w:sz w:val="28"/>
        </w:rPr>
        <w:t>On 15 February 2022, the Company issued 4,495,008 ordinary shares from the exercises of MINT-W7, MINT-W8</w:t>
      </w:r>
      <w:r w:rsidRPr="00690182">
        <w:rPr>
          <w:rFonts w:ascii="Cordia New" w:eastAsia="Times New Roman" w:hAnsi="Cordia New"/>
          <w:sz w:val="28"/>
        </w:rPr>
        <w:t xml:space="preserve"> and MINT-W9 warrants amounting to Baht 98 million.</w:t>
      </w:r>
    </w:p>
    <w:p w14:paraId="490C3ADB" w14:textId="78AA015D" w:rsidR="00393E59" w:rsidRPr="00690182" w:rsidRDefault="00393E59" w:rsidP="00690182">
      <w:pPr>
        <w:spacing w:after="0" w:line="240" w:lineRule="auto"/>
        <w:ind w:left="720" w:hanging="173"/>
        <w:jc w:val="both"/>
        <w:rPr>
          <w:rFonts w:ascii="Cordia New" w:eastAsia="Times New Roman" w:hAnsi="Cordia New"/>
          <w:sz w:val="28"/>
        </w:rPr>
      </w:pPr>
    </w:p>
    <w:sectPr w:rsidR="00393E59" w:rsidRPr="00690182" w:rsidSect="00822639">
      <w:pgSz w:w="11907" w:h="16840" w:code="9"/>
      <w:pgMar w:top="1123" w:right="1152" w:bottom="1411" w:left="1152"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1D037" w14:textId="77777777" w:rsidR="005F6925" w:rsidRDefault="005F6925" w:rsidP="00DE2C2F">
      <w:pPr>
        <w:spacing w:after="0" w:line="240" w:lineRule="auto"/>
      </w:pPr>
      <w:r>
        <w:separator/>
      </w:r>
    </w:p>
  </w:endnote>
  <w:endnote w:type="continuationSeparator" w:id="0">
    <w:p w14:paraId="41A525C2" w14:textId="77777777" w:rsidR="005F6925" w:rsidRDefault="005F6925" w:rsidP="00DE2C2F">
      <w:pPr>
        <w:spacing w:after="0" w:line="240" w:lineRule="auto"/>
      </w:pPr>
      <w:r>
        <w:continuationSeparator/>
      </w:r>
    </w:p>
  </w:endnote>
  <w:endnote w:type="continuationNotice" w:id="1">
    <w:p w14:paraId="4311ECB6" w14:textId="77777777" w:rsidR="005F6925" w:rsidRDefault="005F6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DF449" w14:textId="77777777" w:rsidR="005F6925" w:rsidRDefault="005F69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16C0A" w14:textId="77777777" w:rsidR="005F6925" w:rsidRDefault="005F69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B4C7F" w14:textId="77777777" w:rsidR="005F6925" w:rsidRPr="00690182" w:rsidRDefault="005F6925" w:rsidP="00841E70">
    <w:pPr>
      <w:pStyle w:val="Footer"/>
      <w:pBdr>
        <w:top w:val="single" w:sz="8" w:space="1" w:color="auto"/>
      </w:pBdr>
      <w:jc w:val="right"/>
      <w:rPr>
        <w:rFonts w:ascii="Cordia New" w:hAnsi="Cordia New"/>
        <w:sz w:val="28"/>
      </w:rPr>
    </w:pPr>
    <w:r w:rsidRPr="00690182">
      <w:rPr>
        <w:rFonts w:ascii="Cordia New" w:hAnsi="Cordia New"/>
        <w:sz w:val="28"/>
      </w:rPr>
      <w:fldChar w:fldCharType="begin"/>
    </w:r>
    <w:r w:rsidRPr="00690182">
      <w:rPr>
        <w:rFonts w:ascii="Cordia New" w:hAnsi="Cordia New"/>
        <w:sz w:val="28"/>
      </w:rPr>
      <w:instrText xml:space="preserve"> PAGE   \* MERGEFORMAT </w:instrText>
    </w:r>
    <w:r w:rsidRPr="00690182">
      <w:rPr>
        <w:rFonts w:ascii="Cordia New" w:hAnsi="Cordia New"/>
        <w:sz w:val="28"/>
      </w:rPr>
      <w:fldChar w:fldCharType="separate"/>
    </w:r>
    <w:r w:rsidRPr="00690182">
      <w:rPr>
        <w:rFonts w:ascii="Cordia New" w:hAnsi="Cordia New"/>
        <w:noProof/>
        <w:sz w:val="28"/>
      </w:rPr>
      <w:t>52</w:t>
    </w:r>
    <w:r w:rsidRPr="00690182">
      <w:rPr>
        <w:rFonts w:ascii="Cordia New" w:hAnsi="Cordia New"/>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72531" w14:textId="77777777" w:rsidR="005F6925" w:rsidRDefault="005F6925" w:rsidP="00DE2C2F">
      <w:pPr>
        <w:spacing w:after="0" w:line="240" w:lineRule="auto"/>
      </w:pPr>
      <w:r>
        <w:separator/>
      </w:r>
    </w:p>
  </w:footnote>
  <w:footnote w:type="continuationSeparator" w:id="0">
    <w:p w14:paraId="76792D8C" w14:textId="77777777" w:rsidR="005F6925" w:rsidRDefault="005F6925" w:rsidP="00DE2C2F">
      <w:pPr>
        <w:spacing w:after="0" w:line="240" w:lineRule="auto"/>
      </w:pPr>
      <w:r>
        <w:continuationSeparator/>
      </w:r>
    </w:p>
  </w:footnote>
  <w:footnote w:type="continuationNotice" w:id="1">
    <w:p w14:paraId="0CD6604B" w14:textId="77777777" w:rsidR="005F6925" w:rsidRDefault="005F69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A9AB1" w14:textId="77777777" w:rsidR="005F6925" w:rsidRPr="00690182" w:rsidRDefault="005F6925" w:rsidP="00841E70">
    <w:pPr>
      <w:pStyle w:val="Header"/>
      <w:tabs>
        <w:tab w:val="right" w:pos="15593"/>
      </w:tabs>
      <w:rPr>
        <w:rFonts w:ascii="Cordia New" w:hAnsi="Cordia New"/>
        <w:b/>
        <w:bCs/>
        <w:color w:val="000000"/>
        <w:sz w:val="28"/>
      </w:rPr>
    </w:pPr>
    <w:r w:rsidRPr="00690182">
      <w:rPr>
        <w:rFonts w:ascii="Cordia New" w:hAnsi="Cordia New"/>
        <w:b/>
        <w:bCs/>
        <w:color w:val="000000"/>
        <w:sz w:val="28"/>
      </w:rPr>
      <w:t>Minor International Public Company Limited</w:t>
    </w:r>
  </w:p>
  <w:p w14:paraId="110D2722" w14:textId="77777777" w:rsidR="005F6925" w:rsidRPr="00690182" w:rsidRDefault="005F6925" w:rsidP="00841E70">
    <w:pPr>
      <w:pStyle w:val="Header"/>
      <w:pBdr>
        <w:bottom w:val="single" w:sz="8" w:space="1" w:color="auto"/>
      </w:pBdr>
      <w:rPr>
        <w:rFonts w:ascii="Cordia New" w:hAnsi="Cordia New"/>
        <w:b/>
        <w:bCs/>
        <w:color w:val="000000"/>
        <w:sz w:val="28"/>
      </w:rPr>
    </w:pPr>
    <w:r w:rsidRPr="00690182">
      <w:rPr>
        <w:rFonts w:ascii="Cordia New" w:hAnsi="Cordia New"/>
        <w:b/>
        <w:bCs/>
        <w:color w:val="000000"/>
        <w:sz w:val="28"/>
      </w:rPr>
      <w:t>Notes to the Consolidated and Separate Financial Statements</w:t>
    </w:r>
  </w:p>
  <w:p w14:paraId="40A30AFC" w14:textId="0BE66C7A" w:rsidR="005F6925" w:rsidRPr="00690182" w:rsidRDefault="005F6925" w:rsidP="00841E70">
    <w:pPr>
      <w:pStyle w:val="Header"/>
      <w:pBdr>
        <w:bottom w:val="single" w:sz="8" w:space="1" w:color="auto"/>
      </w:pBdr>
      <w:rPr>
        <w:rFonts w:ascii="Cordia New" w:hAnsi="Cordia New"/>
        <w:b/>
        <w:bCs/>
        <w:color w:val="000000"/>
        <w:sz w:val="28"/>
      </w:rPr>
    </w:pPr>
    <w:r w:rsidRPr="00690182">
      <w:rPr>
        <w:rFonts w:ascii="Cordia New" w:hAnsi="Cordia New"/>
        <w:b/>
        <w:bCs/>
        <w:color w:val="000000"/>
        <w:sz w:val="28"/>
      </w:rPr>
      <w:t>For the year ended 31 December 2021</w:t>
    </w:r>
  </w:p>
  <w:p w14:paraId="49E931E6" w14:textId="77777777" w:rsidR="005F6925" w:rsidRPr="00690182" w:rsidRDefault="005F6925" w:rsidP="00841E70">
    <w:pPr>
      <w:pStyle w:val="Header"/>
      <w:rPr>
        <w:rFonts w:ascii="Cordia New" w:hAnsi="Cordia New"/>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0D1655E2"/>
    <w:styleLink w:val="PwCListBullets1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533299F"/>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72484B"/>
    <w:multiLevelType w:val="hybridMultilevel"/>
    <w:tmpl w:val="E5325B2C"/>
    <w:lvl w:ilvl="0" w:tplc="1304BC9A">
      <w:start w:val="1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757EF"/>
    <w:multiLevelType w:val="hybridMultilevel"/>
    <w:tmpl w:val="90A237AE"/>
    <w:lvl w:ilvl="0" w:tplc="9956E81E">
      <w:numFmt w:val="bullet"/>
      <w:lvlText w:val="-"/>
      <w:lvlJc w:val="left"/>
      <w:pPr>
        <w:ind w:left="1260" w:hanging="360"/>
      </w:pPr>
      <w:rPr>
        <w:rFonts w:ascii="Cordia New" w:eastAsia="Times New Roman" w:hAnsi="Cordia New" w:cs="Cordia New" w:hint="default"/>
        <w:i/>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4D73C84"/>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576623"/>
    <w:multiLevelType w:val="hybridMultilevel"/>
    <w:tmpl w:val="2FAA01F8"/>
    <w:lvl w:ilvl="0" w:tplc="D09CA06E">
      <w:start w:val="1"/>
      <w:numFmt w:val="lowerLetter"/>
      <w:lvlText w:val="%1)"/>
      <w:lvlJc w:val="left"/>
      <w:pPr>
        <w:ind w:left="720" w:hanging="360"/>
      </w:pPr>
      <w:rPr>
        <w:rFonts w:ascii="Cordia New" w:hAnsi="Cordia New" w:cs="Cordia New" w:hint="default"/>
        <w:b/>
        <w:color w:val="auto"/>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C95C4CBC"/>
    <w:lvl w:ilvl="0" w:tplc="5FBC2C3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DD5DD0"/>
    <w:multiLevelType w:val="hybridMultilevel"/>
    <w:tmpl w:val="9348DA9E"/>
    <w:lvl w:ilvl="0" w:tplc="24D459FC">
      <w:numFmt w:val="bullet"/>
      <w:lvlText w:val="-"/>
      <w:lvlJc w:val="left"/>
      <w:pPr>
        <w:ind w:left="5180" w:hanging="360"/>
      </w:pPr>
      <w:rPr>
        <w:rFonts w:ascii="Cordia New" w:eastAsia="Times New Roman" w:hAnsi="Cordia New" w:cs="Cordia New" w:hint="default"/>
        <w:i/>
        <w:sz w:val="22"/>
        <w:szCs w:val="22"/>
      </w:rPr>
    </w:lvl>
    <w:lvl w:ilvl="1" w:tplc="08090003" w:tentative="1">
      <w:start w:val="1"/>
      <w:numFmt w:val="bullet"/>
      <w:lvlText w:val="o"/>
      <w:lvlJc w:val="left"/>
      <w:pPr>
        <w:ind w:left="5693" w:hanging="360"/>
      </w:pPr>
      <w:rPr>
        <w:rFonts w:ascii="Courier New" w:hAnsi="Courier New" w:cs="Courier New" w:hint="default"/>
      </w:rPr>
    </w:lvl>
    <w:lvl w:ilvl="2" w:tplc="08090005" w:tentative="1">
      <w:start w:val="1"/>
      <w:numFmt w:val="bullet"/>
      <w:lvlText w:val=""/>
      <w:lvlJc w:val="left"/>
      <w:pPr>
        <w:ind w:left="6413" w:hanging="360"/>
      </w:pPr>
      <w:rPr>
        <w:rFonts w:ascii="Wingdings" w:hAnsi="Wingdings" w:hint="default"/>
      </w:rPr>
    </w:lvl>
    <w:lvl w:ilvl="3" w:tplc="08090001" w:tentative="1">
      <w:start w:val="1"/>
      <w:numFmt w:val="bullet"/>
      <w:lvlText w:val=""/>
      <w:lvlJc w:val="left"/>
      <w:pPr>
        <w:ind w:left="7133" w:hanging="360"/>
      </w:pPr>
      <w:rPr>
        <w:rFonts w:ascii="Symbol" w:hAnsi="Symbol" w:hint="default"/>
      </w:rPr>
    </w:lvl>
    <w:lvl w:ilvl="4" w:tplc="08090003" w:tentative="1">
      <w:start w:val="1"/>
      <w:numFmt w:val="bullet"/>
      <w:lvlText w:val="o"/>
      <w:lvlJc w:val="left"/>
      <w:pPr>
        <w:ind w:left="7853" w:hanging="360"/>
      </w:pPr>
      <w:rPr>
        <w:rFonts w:ascii="Courier New" w:hAnsi="Courier New" w:cs="Courier New" w:hint="default"/>
      </w:rPr>
    </w:lvl>
    <w:lvl w:ilvl="5" w:tplc="08090005" w:tentative="1">
      <w:start w:val="1"/>
      <w:numFmt w:val="bullet"/>
      <w:lvlText w:val=""/>
      <w:lvlJc w:val="left"/>
      <w:pPr>
        <w:ind w:left="8573" w:hanging="360"/>
      </w:pPr>
      <w:rPr>
        <w:rFonts w:ascii="Wingdings" w:hAnsi="Wingdings" w:hint="default"/>
      </w:rPr>
    </w:lvl>
    <w:lvl w:ilvl="6" w:tplc="08090001" w:tentative="1">
      <w:start w:val="1"/>
      <w:numFmt w:val="bullet"/>
      <w:lvlText w:val=""/>
      <w:lvlJc w:val="left"/>
      <w:pPr>
        <w:ind w:left="9293" w:hanging="360"/>
      </w:pPr>
      <w:rPr>
        <w:rFonts w:ascii="Symbol" w:hAnsi="Symbol" w:hint="default"/>
      </w:rPr>
    </w:lvl>
    <w:lvl w:ilvl="7" w:tplc="08090003" w:tentative="1">
      <w:start w:val="1"/>
      <w:numFmt w:val="bullet"/>
      <w:lvlText w:val="o"/>
      <w:lvlJc w:val="left"/>
      <w:pPr>
        <w:ind w:left="10013" w:hanging="360"/>
      </w:pPr>
      <w:rPr>
        <w:rFonts w:ascii="Courier New" w:hAnsi="Courier New" w:cs="Courier New" w:hint="default"/>
      </w:rPr>
    </w:lvl>
    <w:lvl w:ilvl="8" w:tplc="08090005" w:tentative="1">
      <w:start w:val="1"/>
      <w:numFmt w:val="bullet"/>
      <w:lvlText w:val=""/>
      <w:lvlJc w:val="left"/>
      <w:pPr>
        <w:ind w:left="10733" w:hanging="360"/>
      </w:pPr>
      <w:rPr>
        <w:rFonts w:ascii="Wingdings" w:hAnsi="Wingdings" w:hint="default"/>
      </w:rPr>
    </w:lvl>
  </w:abstractNum>
  <w:abstractNum w:abstractNumId="10" w15:restartNumberingAfterBreak="0">
    <w:nsid w:val="2FB90E0F"/>
    <w:multiLevelType w:val="hybridMultilevel"/>
    <w:tmpl w:val="6EF4246C"/>
    <w:lvl w:ilvl="0" w:tplc="AD3C6DAC">
      <w:numFmt w:val="bullet"/>
      <w:lvlText w:val="-"/>
      <w:lvlJc w:val="left"/>
      <w:pPr>
        <w:ind w:left="1494" w:hanging="360"/>
      </w:pPr>
      <w:rPr>
        <w:rFonts w:ascii="Cordia New" w:eastAsia="Times New Roman" w:hAnsi="Cordia New" w:cs="Cordia New" w:hint="default"/>
        <w:i/>
        <w:sz w:val="26"/>
        <w:szCs w:val="26"/>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3854618"/>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43957F1F"/>
    <w:multiLevelType w:val="hybridMultilevel"/>
    <w:tmpl w:val="46E2A06A"/>
    <w:lvl w:ilvl="0" w:tplc="CBB6892A">
      <w:start w:val="3"/>
      <w:numFmt w:val="bullet"/>
      <w:lvlText w:val="-"/>
      <w:lvlJc w:val="left"/>
      <w:pPr>
        <w:ind w:left="1800" w:hanging="360"/>
      </w:pPr>
      <w:rPr>
        <w:rFonts w:ascii="Arial" w:hAnsi="Arial" w:cs="Arial" w:hint="default"/>
        <w:b w:val="0"/>
        <w:bCs w:val="0"/>
        <w:i w:val="0"/>
        <w:iCs w:val="0"/>
        <w:sz w:val="18"/>
        <w:szCs w:val="18"/>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3FF4724"/>
    <w:multiLevelType w:val="hybridMultilevel"/>
    <w:tmpl w:val="E54898DE"/>
    <w:lvl w:ilvl="0" w:tplc="24D459FC">
      <w:numFmt w:val="bullet"/>
      <w:lvlText w:val="-"/>
      <w:lvlJc w:val="left"/>
      <w:pPr>
        <w:ind w:left="1800" w:hanging="360"/>
      </w:pPr>
      <w:rPr>
        <w:rFonts w:ascii="Cordia New" w:eastAsia="Times New Roman" w:hAnsi="Cordia New" w:cs="Cordia New" w:hint="default"/>
        <w:i/>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A7C4C9B"/>
    <w:multiLevelType w:val="multilevel"/>
    <w:tmpl w:val="D28E2076"/>
    <w:lvl w:ilvl="0">
      <w:start w:val="2"/>
      <w:numFmt w:val="bullet"/>
      <w:lvlText w:val="-"/>
      <w:lvlJc w:val="left"/>
      <w:pPr>
        <w:ind w:left="2989" w:hanging="360"/>
      </w:pPr>
      <w:rPr>
        <w:rFonts w:ascii="Cordia New" w:eastAsia="Arial" w:hAnsi="Cordia New" w:cs="Cordia New"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4DAE6349"/>
    <w:multiLevelType w:val="hybridMultilevel"/>
    <w:tmpl w:val="DCBE21E2"/>
    <w:lvl w:ilvl="0" w:tplc="21EA643A">
      <w:start w:val="1"/>
      <w:numFmt w:val="bullet"/>
      <w:lvlText w:val=""/>
      <w:lvlJc w:val="left"/>
      <w:pPr>
        <w:ind w:left="1624"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53191B90"/>
    <w:multiLevelType w:val="hybridMultilevel"/>
    <w:tmpl w:val="BDE82126"/>
    <w:lvl w:ilvl="0" w:tplc="39CA8E7E">
      <w:start w:val="6"/>
      <w:numFmt w:val="bullet"/>
      <w:lvlText w:val="-"/>
      <w:lvlJc w:val="left"/>
      <w:pPr>
        <w:ind w:left="720" w:hanging="360"/>
      </w:pPr>
      <w:rPr>
        <w:rFonts w:ascii="Cordia New" w:eastAsia="Calibri" w:hAnsi="Cordia New" w:cs="Cordia New" w:hint="default"/>
      </w:rPr>
    </w:lvl>
    <w:lvl w:ilvl="1" w:tplc="F9E6915A">
      <w:numFmt w:val="bullet"/>
      <w:lvlText w:val="•"/>
      <w:lvlJc w:val="left"/>
      <w:pPr>
        <w:ind w:left="1440" w:hanging="360"/>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D3587456"/>
    <w:lvl w:ilvl="0" w:tplc="A1EE8EF6">
      <w:start w:val="1"/>
      <w:numFmt w:val="lowerLetter"/>
      <w:lvlText w:val="%1)"/>
      <w:lvlJc w:val="left"/>
      <w:pPr>
        <w:ind w:left="720" w:hanging="360"/>
      </w:pPr>
      <w:rPr>
        <w:rFonts w:hint="default"/>
        <w:b/>
        <w:bCs/>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F03AB6"/>
    <w:multiLevelType w:val="hybridMultilevel"/>
    <w:tmpl w:val="042C6A68"/>
    <w:styleLink w:val="PwCListNumbers12"/>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11664EF"/>
    <w:multiLevelType w:val="hybridMultilevel"/>
    <w:tmpl w:val="E77035F6"/>
    <w:lvl w:ilvl="0" w:tplc="AD2CF6B6">
      <w:numFmt w:val="bullet"/>
      <w:lvlText w:val="-"/>
      <w:lvlJc w:val="left"/>
      <w:pPr>
        <w:ind w:left="720" w:hanging="360"/>
      </w:pPr>
      <w:rPr>
        <w:rFonts w:ascii="Cordia New" w:eastAsia="Times New Roman" w:hAnsi="Cordia New" w:cs="Cordia New" w:hint="default"/>
        <w:i/>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4" w15:restartNumberingAfterBreak="0">
    <w:nsid w:val="6C2A50A0"/>
    <w:multiLevelType w:val="hybridMultilevel"/>
    <w:tmpl w:val="15327B7E"/>
    <w:lvl w:ilvl="0" w:tplc="F61E7CDC">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905F21"/>
    <w:multiLevelType w:val="hybridMultilevel"/>
    <w:tmpl w:val="40D473B0"/>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A52534"/>
    <w:multiLevelType w:val="hybridMultilevel"/>
    <w:tmpl w:val="D9785E10"/>
    <w:lvl w:ilvl="0" w:tplc="08F05EEA">
      <w:numFmt w:val="bullet"/>
      <w:lvlText w:val="-"/>
      <w:lvlJc w:val="left"/>
      <w:pPr>
        <w:ind w:left="927" w:hanging="360"/>
      </w:pPr>
      <w:rPr>
        <w:rFonts w:ascii="Cordia New" w:eastAsia="Arial" w:hAnsi="Cordia New" w:cs="Cord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A0C7218"/>
    <w:multiLevelType w:val="hybridMultilevel"/>
    <w:tmpl w:val="8D6A819A"/>
    <w:lvl w:ilvl="0" w:tplc="CBB6892A">
      <w:start w:val="3"/>
      <w:numFmt w:val="bullet"/>
      <w:lvlText w:val="-"/>
      <w:lvlJc w:val="left"/>
      <w:pPr>
        <w:ind w:left="1800" w:hanging="360"/>
      </w:pPr>
      <w:rPr>
        <w:rFonts w:ascii="Arial" w:hAnsi="Arial" w:cs="Arial" w:hint="default"/>
        <w:b w:val="0"/>
        <w:bCs w:val="0"/>
        <w:i w:val="0"/>
        <w:iCs w:val="0"/>
        <w:sz w:val="18"/>
        <w:szCs w:val="18"/>
      </w:rPr>
    </w:lvl>
    <w:lvl w:ilvl="1" w:tplc="6D70D090">
      <w:numFmt w:val="bullet"/>
      <w:lvlText w:val="-"/>
      <w:lvlJc w:val="left"/>
      <w:pPr>
        <w:ind w:left="2520" w:hanging="360"/>
      </w:pPr>
      <w:rPr>
        <w:rFonts w:ascii="Cordia New" w:hAnsi="Cordia New" w:cs="Cordia New" w:hint="default"/>
        <w:sz w:val="28"/>
        <w:szCs w:val="2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A4A30FC"/>
    <w:multiLevelType w:val="hybridMultilevel"/>
    <w:tmpl w:val="75F22B1E"/>
    <w:lvl w:ilvl="0" w:tplc="7FDC8E3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A9F6FA2"/>
    <w:multiLevelType w:val="hybridMultilevel"/>
    <w:tmpl w:val="4E64A900"/>
    <w:lvl w:ilvl="0" w:tplc="14CAD87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C355E4B"/>
    <w:multiLevelType w:val="hybridMultilevel"/>
    <w:tmpl w:val="72F227E6"/>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EC352A9"/>
    <w:multiLevelType w:val="hybridMultilevel"/>
    <w:tmpl w:val="2DF6A7D0"/>
    <w:lvl w:ilvl="0" w:tplc="89A4C970">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27"/>
  </w:num>
  <w:num w:numId="3">
    <w:abstractNumId w:val="2"/>
  </w:num>
  <w:num w:numId="4">
    <w:abstractNumId w:val="14"/>
  </w:num>
  <w:num w:numId="5">
    <w:abstractNumId w:val="2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7"/>
  </w:num>
  <w:num w:numId="12">
    <w:abstractNumId w:val="8"/>
  </w:num>
  <w:num w:numId="13">
    <w:abstractNumId w:val="29"/>
  </w:num>
  <w:num w:numId="14">
    <w:abstractNumId w:val="19"/>
  </w:num>
  <w:num w:numId="15">
    <w:abstractNumId w:val="3"/>
  </w:num>
  <w:num w:numId="16">
    <w:abstractNumId w:val="10"/>
  </w:num>
  <w:num w:numId="17">
    <w:abstractNumId w:val="4"/>
  </w:num>
  <w:num w:numId="18">
    <w:abstractNumId w:val="22"/>
  </w:num>
  <w:num w:numId="19">
    <w:abstractNumId w:val="9"/>
  </w:num>
  <w:num w:numId="20">
    <w:abstractNumId w:val="24"/>
  </w:num>
  <w:num w:numId="21">
    <w:abstractNumId w:val="34"/>
  </w:num>
  <w:num w:numId="22">
    <w:abstractNumId w:val="16"/>
  </w:num>
  <w:num w:numId="23">
    <w:abstractNumId w:val="20"/>
  </w:num>
  <w:num w:numId="24">
    <w:abstractNumId w:val="25"/>
  </w:num>
  <w:num w:numId="25">
    <w:abstractNumId w:val="32"/>
  </w:num>
  <w:num w:numId="26">
    <w:abstractNumId w:val="7"/>
  </w:num>
  <w:num w:numId="27">
    <w:abstractNumId w:val="26"/>
  </w:num>
  <w:num w:numId="28">
    <w:abstractNumId w:val="13"/>
  </w:num>
  <w:num w:numId="29">
    <w:abstractNumId w:val="18"/>
  </w:num>
  <w:num w:numId="30">
    <w:abstractNumId w:val="28"/>
  </w:num>
  <w:num w:numId="31">
    <w:abstractNumId w:val="6"/>
  </w:num>
  <w:num w:numId="32">
    <w:abstractNumId w:val="31"/>
  </w:num>
  <w:num w:numId="33">
    <w:abstractNumId w:val="23"/>
  </w:num>
  <w:num w:numId="34">
    <w:abstractNumId w:val="15"/>
  </w:num>
  <w:num w:numId="35">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revisionView w:markup="0"/>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wtDA0NjO3NDU0MTJQ0lEKTi0uzszPAykwqgUAPS/3giwAAAA="/>
  </w:docVars>
  <w:rsids>
    <w:rsidRoot w:val="00DE2C2F"/>
    <w:rsid w:val="0000068E"/>
    <w:rsid w:val="00000C54"/>
    <w:rsid w:val="0000141D"/>
    <w:rsid w:val="00001A9B"/>
    <w:rsid w:val="00001B19"/>
    <w:rsid w:val="00002044"/>
    <w:rsid w:val="00002C28"/>
    <w:rsid w:val="00002DF2"/>
    <w:rsid w:val="00002EB5"/>
    <w:rsid w:val="000033A4"/>
    <w:rsid w:val="0000350F"/>
    <w:rsid w:val="00003DAB"/>
    <w:rsid w:val="000044BC"/>
    <w:rsid w:val="00005120"/>
    <w:rsid w:val="0000576F"/>
    <w:rsid w:val="0000591B"/>
    <w:rsid w:val="00005A20"/>
    <w:rsid w:val="00005B44"/>
    <w:rsid w:val="000061BC"/>
    <w:rsid w:val="000065FC"/>
    <w:rsid w:val="00006D6C"/>
    <w:rsid w:val="00007998"/>
    <w:rsid w:val="00007C5E"/>
    <w:rsid w:val="00007E6F"/>
    <w:rsid w:val="00010467"/>
    <w:rsid w:val="00010541"/>
    <w:rsid w:val="00010C52"/>
    <w:rsid w:val="00011164"/>
    <w:rsid w:val="00011607"/>
    <w:rsid w:val="00011790"/>
    <w:rsid w:val="00011798"/>
    <w:rsid w:val="0001186F"/>
    <w:rsid w:val="00011CB4"/>
    <w:rsid w:val="00011D10"/>
    <w:rsid w:val="00011E36"/>
    <w:rsid w:val="00012BC1"/>
    <w:rsid w:val="00013BB6"/>
    <w:rsid w:val="00014072"/>
    <w:rsid w:val="000147AE"/>
    <w:rsid w:val="000148A0"/>
    <w:rsid w:val="00014AC1"/>
    <w:rsid w:val="000150FD"/>
    <w:rsid w:val="00015621"/>
    <w:rsid w:val="000159FC"/>
    <w:rsid w:val="00015C21"/>
    <w:rsid w:val="00016B91"/>
    <w:rsid w:val="00017112"/>
    <w:rsid w:val="000178D8"/>
    <w:rsid w:val="00020303"/>
    <w:rsid w:val="0002055A"/>
    <w:rsid w:val="00020990"/>
    <w:rsid w:val="00020FE8"/>
    <w:rsid w:val="0002119F"/>
    <w:rsid w:val="0002187C"/>
    <w:rsid w:val="0002196D"/>
    <w:rsid w:val="00022177"/>
    <w:rsid w:val="00022409"/>
    <w:rsid w:val="000224D1"/>
    <w:rsid w:val="00022D6B"/>
    <w:rsid w:val="00022E30"/>
    <w:rsid w:val="0002317E"/>
    <w:rsid w:val="00023314"/>
    <w:rsid w:val="00023690"/>
    <w:rsid w:val="0002386D"/>
    <w:rsid w:val="00023896"/>
    <w:rsid w:val="00023BC2"/>
    <w:rsid w:val="00024780"/>
    <w:rsid w:val="0002502E"/>
    <w:rsid w:val="00025196"/>
    <w:rsid w:val="0002564D"/>
    <w:rsid w:val="00025721"/>
    <w:rsid w:val="00025994"/>
    <w:rsid w:val="00025C11"/>
    <w:rsid w:val="00025CB8"/>
    <w:rsid w:val="00025F1C"/>
    <w:rsid w:val="000262A2"/>
    <w:rsid w:val="00026437"/>
    <w:rsid w:val="00026634"/>
    <w:rsid w:val="00026850"/>
    <w:rsid w:val="00026C22"/>
    <w:rsid w:val="000271C5"/>
    <w:rsid w:val="000276C6"/>
    <w:rsid w:val="00027D38"/>
    <w:rsid w:val="0003010D"/>
    <w:rsid w:val="00030187"/>
    <w:rsid w:val="00030D3A"/>
    <w:rsid w:val="00030EBA"/>
    <w:rsid w:val="00030F91"/>
    <w:rsid w:val="00031464"/>
    <w:rsid w:val="00031735"/>
    <w:rsid w:val="00031FE3"/>
    <w:rsid w:val="000320B7"/>
    <w:rsid w:val="00032A83"/>
    <w:rsid w:val="00032EA9"/>
    <w:rsid w:val="00033D34"/>
    <w:rsid w:val="000343BC"/>
    <w:rsid w:val="0003509E"/>
    <w:rsid w:val="000355C0"/>
    <w:rsid w:val="00035869"/>
    <w:rsid w:val="00035BB2"/>
    <w:rsid w:val="00035C77"/>
    <w:rsid w:val="00035F39"/>
    <w:rsid w:val="00036179"/>
    <w:rsid w:val="0003669B"/>
    <w:rsid w:val="00036E8D"/>
    <w:rsid w:val="0003768E"/>
    <w:rsid w:val="00040B79"/>
    <w:rsid w:val="0004143E"/>
    <w:rsid w:val="00041444"/>
    <w:rsid w:val="00041A64"/>
    <w:rsid w:val="00042200"/>
    <w:rsid w:val="0004246E"/>
    <w:rsid w:val="000426C8"/>
    <w:rsid w:val="00042743"/>
    <w:rsid w:val="00042B69"/>
    <w:rsid w:val="000430FF"/>
    <w:rsid w:val="00043295"/>
    <w:rsid w:val="00043454"/>
    <w:rsid w:val="0004392E"/>
    <w:rsid w:val="00043A15"/>
    <w:rsid w:val="00043B47"/>
    <w:rsid w:val="00043E4D"/>
    <w:rsid w:val="00044185"/>
    <w:rsid w:val="000446C9"/>
    <w:rsid w:val="000447DE"/>
    <w:rsid w:val="00044A70"/>
    <w:rsid w:val="00044AD4"/>
    <w:rsid w:val="00044C33"/>
    <w:rsid w:val="00044DAF"/>
    <w:rsid w:val="00044F95"/>
    <w:rsid w:val="0004520D"/>
    <w:rsid w:val="000459E9"/>
    <w:rsid w:val="00045C52"/>
    <w:rsid w:val="00046245"/>
    <w:rsid w:val="0004664E"/>
    <w:rsid w:val="000468A8"/>
    <w:rsid w:val="00046BAC"/>
    <w:rsid w:val="0004726F"/>
    <w:rsid w:val="0004735C"/>
    <w:rsid w:val="000473DA"/>
    <w:rsid w:val="000474DF"/>
    <w:rsid w:val="00047C15"/>
    <w:rsid w:val="00047EC4"/>
    <w:rsid w:val="00050174"/>
    <w:rsid w:val="00050428"/>
    <w:rsid w:val="00050755"/>
    <w:rsid w:val="00050D1A"/>
    <w:rsid w:val="00050E83"/>
    <w:rsid w:val="0005128D"/>
    <w:rsid w:val="000515DB"/>
    <w:rsid w:val="00052229"/>
    <w:rsid w:val="00052C3B"/>
    <w:rsid w:val="00053444"/>
    <w:rsid w:val="0005385C"/>
    <w:rsid w:val="0005398A"/>
    <w:rsid w:val="00053EF1"/>
    <w:rsid w:val="0005445C"/>
    <w:rsid w:val="00054C37"/>
    <w:rsid w:val="000550D7"/>
    <w:rsid w:val="000556D5"/>
    <w:rsid w:val="000556DF"/>
    <w:rsid w:val="00055C2D"/>
    <w:rsid w:val="00055C42"/>
    <w:rsid w:val="00055DD3"/>
    <w:rsid w:val="00055FBC"/>
    <w:rsid w:val="0005629E"/>
    <w:rsid w:val="00056B36"/>
    <w:rsid w:val="00056C64"/>
    <w:rsid w:val="000570A0"/>
    <w:rsid w:val="000573FB"/>
    <w:rsid w:val="00057DCF"/>
    <w:rsid w:val="00060B01"/>
    <w:rsid w:val="00060C9F"/>
    <w:rsid w:val="000613CD"/>
    <w:rsid w:val="00061B5E"/>
    <w:rsid w:val="00062199"/>
    <w:rsid w:val="000623F7"/>
    <w:rsid w:val="000624D6"/>
    <w:rsid w:val="00062763"/>
    <w:rsid w:val="0006310F"/>
    <w:rsid w:val="00063296"/>
    <w:rsid w:val="00063D6D"/>
    <w:rsid w:val="00063F67"/>
    <w:rsid w:val="00064468"/>
    <w:rsid w:val="0006480C"/>
    <w:rsid w:val="00064C20"/>
    <w:rsid w:val="00065EA7"/>
    <w:rsid w:val="0006612B"/>
    <w:rsid w:val="000666A0"/>
    <w:rsid w:val="0006698E"/>
    <w:rsid w:val="00067568"/>
    <w:rsid w:val="00067900"/>
    <w:rsid w:val="00067A4A"/>
    <w:rsid w:val="00067BD5"/>
    <w:rsid w:val="00067D4F"/>
    <w:rsid w:val="00067F3E"/>
    <w:rsid w:val="000700B8"/>
    <w:rsid w:val="0007013C"/>
    <w:rsid w:val="00070142"/>
    <w:rsid w:val="000701FC"/>
    <w:rsid w:val="00070D32"/>
    <w:rsid w:val="000712EF"/>
    <w:rsid w:val="000713EE"/>
    <w:rsid w:val="00071B1B"/>
    <w:rsid w:val="00071E1F"/>
    <w:rsid w:val="000723FD"/>
    <w:rsid w:val="00072469"/>
    <w:rsid w:val="0007270A"/>
    <w:rsid w:val="00072840"/>
    <w:rsid w:val="00072843"/>
    <w:rsid w:val="00072E73"/>
    <w:rsid w:val="000730CA"/>
    <w:rsid w:val="00073767"/>
    <w:rsid w:val="000741B8"/>
    <w:rsid w:val="000742E9"/>
    <w:rsid w:val="0007478A"/>
    <w:rsid w:val="00074B3F"/>
    <w:rsid w:val="00075390"/>
    <w:rsid w:val="00075917"/>
    <w:rsid w:val="00075A68"/>
    <w:rsid w:val="00075E89"/>
    <w:rsid w:val="00075EE6"/>
    <w:rsid w:val="00076081"/>
    <w:rsid w:val="000760D4"/>
    <w:rsid w:val="0007628E"/>
    <w:rsid w:val="000763F6"/>
    <w:rsid w:val="00077194"/>
    <w:rsid w:val="00081531"/>
    <w:rsid w:val="000818ED"/>
    <w:rsid w:val="00082CEC"/>
    <w:rsid w:val="00082FB0"/>
    <w:rsid w:val="000831D0"/>
    <w:rsid w:val="000848A1"/>
    <w:rsid w:val="00084923"/>
    <w:rsid w:val="00084F5F"/>
    <w:rsid w:val="0008532F"/>
    <w:rsid w:val="000863D8"/>
    <w:rsid w:val="00086BB0"/>
    <w:rsid w:val="00086C8F"/>
    <w:rsid w:val="00086CED"/>
    <w:rsid w:val="0008704A"/>
    <w:rsid w:val="000872C6"/>
    <w:rsid w:val="000875F0"/>
    <w:rsid w:val="00087B6B"/>
    <w:rsid w:val="00087E3E"/>
    <w:rsid w:val="00090122"/>
    <w:rsid w:val="000903D0"/>
    <w:rsid w:val="00090488"/>
    <w:rsid w:val="00090921"/>
    <w:rsid w:val="00090B30"/>
    <w:rsid w:val="00090F00"/>
    <w:rsid w:val="0009140B"/>
    <w:rsid w:val="00091669"/>
    <w:rsid w:val="00091A24"/>
    <w:rsid w:val="00091AA7"/>
    <w:rsid w:val="00091F29"/>
    <w:rsid w:val="000927BD"/>
    <w:rsid w:val="00092A57"/>
    <w:rsid w:val="00092C3F"/>
    <w:rsid w:val="000936BC"/>
    <w:rsid w:val="00093713"/>
    <w:rsid w:val="00093A12"/>
    <w:rsid w:val="00093BAD"/>
    <w:rsid w:val="00094095"/>
    <w:rsid w:val="000946BA"/>
    <w:rsid w:val="00094B4D"/>
    <w:rsid w:val="0009537C"/>
    <w:rsid w:val="00095B6F"/>
    <w:rsid w:val="00095B95"/>
    <w:rsid w:val="00095C68"/>
    <w:rsid w:val="00095DE2"/>
    <w:rsid w:val="00095F4B"/>
    <w:rsid w:val="00095F5B"/>
    <w:rsid w:val="00095F98"/>
    <w:rsid w:val="00096AD9"/>
    <w:rsid w:val="000978FD"/>
    <w:rsid w:val="000A051E"/>
    <w:rsid w:val="000A0741"/>
    <w:rsid w:val="000A09CA"/>
    <w:rsid w:val="000A0A53"/>
    <w:rsid w:val="000A0C64"/>
    <w:rsid w:val="000A0D6E"/>
    <w:rsid w:val="000A1265"/>
    <w:rsid w:val="000A1374"/>
    <w:rsid w:val="000A147A"/>
    <w:rsid w:val="000A14D7"/>
    <w:rsid w:val="000A17F9"/>
    <w:rsid w:val="000A1B28"/>
    <w:rsid w:val="000A1B42"/>
    <w:rsid w:val="000A1D1D"/>
    <w:rsid w:val="000A1F83"/>
    <w:rsid w:val="000A211F"/>
    <w:rsid w:val="000A22C6"/>
    <w:rsid w:val="000A2F24"/>
    <w:rsid w:val="000A3495"/>
    <w:rsid w:val="000A3633"/>
    <w:rsid w:val="000A3AF0"/>
    <w:rsid w:val="000A40EE"/>
    <w:rsid w:val="000A4CBC"/>
    <w:rsid w:val="000A4E92"/>
    <w:rsid w:val="000A4F2A"/>
    <w:rsid w:val="000A51B1"/>
    <w:rsid w:val="000A55C3"/>
    <w:rsid w:val="000A59E1"/>
    <w:rsid w:val="000A6648"/>
    <w:rsid w:val="000A665C"/>
    <w:rsid w:val="000A66FF"/>
    <w:rsid w:val="000A6896"/>
    <w:rsid w:val="000A6C06"/>
    <w:rsid w:val="000A6F0F"/>
    <w:rsid w:val="000A7B30"/>
    <w:rsid w:val="000B03C8"/>
    <w:rsid w:val="000B0F96"/>
    <w:rsid w:val="000B1248"/>
    <w:rsid w:val="000B15B3"/>
    <w:rsid w:val="000B1AA6"/>
    <w:rsid w:val="000B1D8D"/>
    <w:rsid w:val="000B210D"/>
    <w:rsid w:val="000B2688"/>
    <w:rsid w:val="000B2AB9"/>
    <w:rsid w:val="000B2B80"/>
    <w:rsid w:val="000B2CD2"/>
    <w:rsid w:val="000B36BE"/>
    <w:rsid w:val="000B3801"/>
    <w:rsid w:val="000B38E7"/>
    <w:rsid w:val="000B3D21"/>
    <w:rsid w:val="000B4072"/>
    <w:rsid w:val="000B4B00"/>
    <w:rsid w:val="000B4BD9"/>
    <w:rsid w:val="000B5214"/>
    <w:rsid w:val="000B55E2"/>
    <w:rsid w:val="000B5A15"/>
    <w:rsid w:val="000B5FE2"/>
    <w:rsid w:val="000B63AA"/>
    <w:rsid w:val="000B6590"/>
    <w:rsid w:val="000B6F89"/>
    <w:rsid w:val="000B6FFE"/>
    <w:rsid w:val="000B7104"/>
    <w:rsid w:val="000B7210"/>
    <w:rsid w:val="000B742A"/>
    <w:rsid w:val="000C00B8"/>
    <w:rsid w:val="000C031D"/>
    <w:rsid w:val="000C091B"/>
    <w:rsid w:val="000C09EB"/>
    <w:rsid w:val="000C0B0E"/>
    <w:rsid w:val="000C1286"/>
    <w:rsid w:val="000C13C0"/>
    <w:rsid w:val="000C142F"/>
    <w:rsid w:val="000C24FC"/>
    <w:rsid w:val="000C2C72"/>
    <w:rsid w:val="000C36AA"/>
    <w:rsid w:val="000C37FA"/>
    <w:rsid w:val="000C392D"/>
    <w:rsid w:val="000C3E61"/>
    <w:rsid w:val="000C400A"/>
    <w:rsid w:val="000C4DF4"/>
    <w:rsid w:val="000C5179"/>
    <w:rsid w:val="000C603D"/>
    <w:rsid w:val="000C6644"/>
    <w:rsid w:val="000C6E0E"/>
    <w:rsid w:val="000C6EA8"/>
    <w:rsid w:val="000C7A13"/>
    <w:rsid w:val="000C7FF6"/>
    <w:rsid w:val="000D008C"/>
    <w:rsid w:val="000D0190"/>
    <w:rsid w:val="000D04F8"/>
    <w:rsid w:val="000D050D"/>
    <w:rsid w:val="000D101D"/>
    <w:rsid w:val="000D192F"/>
    <w:rsid w:val="000D1C93"/>
    <w:rsid w:val="000D1D15"/>
    <w:rsid w:val="000D1EFB"/>
    <w:rsid w:val="000D1F70"/>
    <w:rsid w:val="000D1FDE"/>
    <w:rsid w:val="000D243C"/>
    <w:rsid w:val="000D2F09"/>
    <w:rsid w:val="000D3439"/>
    <w:rsid w:val="000D3B77"/>
    <w:rsid w:val="000D3F4B"/>
    <w:rsid w:val="000D3FD9"/>
    <w:rsid w:val="000D4598"/>
    <w:rsid w:val="000D461D"/>
    <w:rsid w:val="000D46BD"/>
    <w:rsid w:val="000D46FE"/>
    <w:rsid w:val="000D5522"/>
    <w:rsid w:val="000D56CF"/>
    <w:rsid w:val="000D579C"/>
    <w:rsid w:val="000D57B1"/>
    <w:rsid w:val="000D5ED0"/>
    <w:rsid w:val="000D5FE6"/>
    <w:rsid w:val="000D602C"/>
    <w:rsid w:val="000D61B7"/>
    <w:rsid w:val="000D76E9"/>
    <w:rsid w:val="000E004A"/>
    <w:rsid w:val="000E0406"/>
    <w:rsid w:val="000E15C6"/>
    <w:rsid w:val="000E16C6"/>
    <w:rsid w:val="000E188E"/>
    <w:rsid w:val="000E1C5A"/>
    <w:rsid w:val="000E1D59"/>
    <w:rsid w:val="000E20EB"/>
    <w:rsid w:val="000E2AEE"/>
    <w:rsid w:val="000E2D28"/>
    <w:rsid w:val="000E2D68"/>
    <w:rsid w:val="000E2DDA"/>
    <w:rsid w:val="000E3A88"/>
    <w:rsid w:val="000E48EC"/>
    <w:rsid w:val="000E4A44"/>
    <w:rsid w:val="000E4B72"/>
    <w:rsid w:val="000E4B79"/>
    <w:rsid w:val="000E4D4E"/>
    <w:rsid w:val="000E4F91"/>
    <w:rsid w:val="000E50FB"/>
    <w:rsid w:val="000E550A"/>
    <w:rsid w:val="000E5936"/>
    <w:rsid w:val="000E597B"/>
    <w:rsid w:val="000E5A0C"/>
    <w:rsid w:val="000E6CEB"/>
    <w:rsid w:val="000E6EF2"/>
    <w:rsid w:val="000E70A2"/>
    <w:rsid w:val="000E759A"/>
    <w:rsid w:val="000E77CB"/>
    <w:rsid w:val="000E7FB8"/>
    <w:rsid w:val="000F0058"/>
    <w:rsid w:val="000F03CC"/>
    <w:rsid w:val="000F0A3A"/>
    <w:rsid w:val="000F13D0"/>
    <w:rsid w:val="000F14AA"/>
    <w:rsid w:val="000F16F3"/>
    <w:rsid w:val="000F1B21"/>
    <w:rsid w:val="000F1E7A"/>
    <w:rsid w:val="000F1FAB"/>
    <w:rsid w:val="000F2416"/>
    <w:rsid w:val="000F2613"/>
    <w:rsid w:val="000F27D9"/>
    <w:rsid w:val="000F2BA5"/>
    <w:rsid w:val="000F4B23"/>
    <w:rsid w:val="000F4FE7"/>
    <w:rsid w:val="000F55CD"/>
    <w:rsid w:val="000F5623"/>
    <w:rsid w:val="000F5695"/>
    <w:rsid w:val="000F56DC"/>
    <w:rsid w:val="000F5B75"/>
    <w:rsid w:val="000F5CB2"/>
    <w:rsid w:val="000F5DF8"/>
    <w:rsid w:val="000F678D"/>
    <w:rsid w:val="000F7CD7"/>
    <w:rsid w:val="00100219"/>
    <w:rsid w:val="001003B8"/>
    <w:rsid w:val="001008F5"/>
    <w:rsid w:val="00100CA8"/>
    <w:rsid w:val="00100CE6"/>
    <w:rsid w:val="0010137F"/>
    <w:rsid w:val="00102288"/>
    <w:rsid w:val="001023D8"/>
    <w:rsid w:val="00102C55"/>
    <w:rsid w:val="001037B8"/>
    <w:rsid w:val="00103A7D"/>
    <w:rsid w:val="001041DA"/>
    <w:rsid w:val="001042D8"/>
    <w:rsid w:val="00104A22"/>
    <w:rsid w:val="00104BFE"/>
    <w:rsid w:val="00105413"/>
    <w:rsid w:val="00105764"/>
    <w:rsid w:val="001068FF"/>
    <w:rsid w:val="00106B2A"/>
    <w:rsid w:val="0010764A"/>
    <w:rsid w:val="00107C42"/>
    <w:rsid w:val="00110050"/>
    <w:rsid w:val="0011033F"/>
    <w:rsid w:val="00110F9F"/>
    <w:rsid w:val="00110FB6"/>
    <w:rsid w:val="00110FD7"/>
    <w:rsid w:val="00111323"/>
    <w:rsid w:val="001116BF"/>
    <w:rsid w:val="00112483"/>
    <w:rsid w:val="001128DB"/>
    <w:rsid w:val="00112B7A"/>
    <w:rsid w:val="001146A9"/>
    <w:rsid w:val="00114E1F"/>
    <w:rsid w:val="00114ECD"/>
    <w:rsid w:val="00114FE3"/>
    <w:rsid w:val="001156DF"/>
    <w:rsid w:val="00116159"/>
    <w:rsid w:val="00116A87"/>
    <w:rsid w:val="0011714D"/>
    <w:rsid w:val="00117379"/>
    <w:rsid w:val="001175F8"/>
    <w:rsid w:val="00117694"/>
    <w:rsid w:val="00117C16"/>
    <w:rsid w:val="00120529"/>
    <w:rsid w:val="001207AD"/>
    <w:rsid w:val="00121083"/>
    <w:rsid w:val="001214C5"/>
    <w:rsid w:val="00121F8C"/>
    <w:rsid w:val="001226DA"/>
    <w:rsid w:val="00122A94"/>
    <w:rsid w:val="00122B17"/>
    <w:rsid w:val="00122E34"/>
    <w:rsid w:val="00124CD3"/>
    <w:rsid w:val="00125553"/>
    <w:rsid w:val="00125655"/>
    <w:rsid w:val="00125970"/>
    <w:rsid w:val="00125B02"/>
    <w:rsid w:val="00125CED"/>
    <w:rsid w:val="00125E8C"/>
    <w:rsid w:val="00125F8B"/>
    <w:rsid w:val="0012672A"/>
    <w:rsid w:val="00126B6C"/>
    <w:rsid w:val="00130888"/>
    <w:rsid w:val="00130C5D"/>
    <w:rsid w:val="00130F1B"/>
    <w:rsid w:val="00131007"/>
    <w:rsid w:val="001315B9"/>
    <w:rsid w:val="001319FC"/>
    <w:rsid w:val="00132214"/>
    <w:rsid w:val="001322C2"/>
    <w:rsid w:val="00132884"/>
    <w:rsid w:val="00132F1B"/>
    <w:rsid w:val="001332B6"/>
    <w:rsid w:val="0013385B"/>
    <w:rsid w:val="00133BA2"/>
    <w:rsid w:val="00133DAE"/>
    <w:rsid w:val="001341A4"/>
    <w:rsid w:val="0013420E"/>
    <w:rsid w:val="001349D7"/>
    <w:rsid w:val="00134E6B"/>
    <w:rsid w:val="001350A3"/>
    <w:rsid w:val="0013527C"/>
    <w:rsid w:val="00135450"/>
    <w:rsid w:val="0013594B"/>
    <w:rsid w:val="001359A8"/>
    <w:rsid w:val="00135B12"/>
    <w:rsid w:val="00136340"/>
    <w:rsid w:val="001368B7"/>
    <w:rsid w:val="00136E59"/>
    <w:rsid w:val="001378D9"/>
    <w:rsid w:val="001379FF"/>
    <w:rsid w:val="00137E7D"/>
    <w:rsid w:val="00140758"/>
    <w:rsid w:val="00140DAA"/>
    <w:rsid w:val="001415C5"/>
    <w:rsid w:val="001418A9"/>
    <w:rsid w:val="0014218C"/>
    <w:rsid w:val="0014264A"/>
    <w:rsid w:val="001437F2"/>
    <w:rsid w:val="00143877"/>
    <w:rsid w:val="00143955"/>
    <w:rsid w:val="00143C37"/>
    <w:rsid w:val="00144305"/>
    <w:rsid w:val="00145061"/>
    <w:rsid w:val="0014519E"/>
    <w:rsid w:val="0014548E"/>
    <w:rsid w:val="00145ACC"/>
    <w:rsid w:val="00145E73"/>
    <w:rsid w:val="001467A9"/>
    <w:rsid w:val="00146FF1"/>
    <w:rsid w:val="00147305"/>
    <w:rsid w:val="001502CC"/>
    <w:rsid w:val="00150CDD"/>
    <w:rsid w:val="001516E3"/>
    <w:rsid w:val="001518EC"/>
    <w:rsid w:val="00151E02"/>
    <w:rsid w:val="0015202B"/>
    <w:rsid w:val="001523DB"/>
    <w:rsid w:val="0015265B"/>
    <w:rsid w:val="00152D73"/>
    <w:rsid w:val="0015317C"/>
    <w:rsid w:val="00153774"/>
    <w:rsid w:val="001537E2"/>
    <w:rsid w:val="00154586"/>
    <w:rsid w:val="00155018"/>
    <w:rsid w:val="0015511D"/>
    <w:rsid w:val="00155190"/>
    <w:rsid w:val="00155DB4"/>
    <w:rsid w:val="00155F30"/>
    <w:rsid w:val="00156142"/>
    <w:rsid w:val="00156E34"/>
    <w:rsid w:val="00157210"/>
    <w:rsid w:val="00157436"/>
    <w:rsid w:val="001574CD"/>
    <w:rsid w:val="00157A54"/>
    <w:rsid w:val="00157B70"/>
    <w:rsid w:val="00157E3E"/>
    <w:rsid w:val="001601B5"/>
    <w:rsid w:val="0016079D"/>
    <w:rsid w:val="00160840"/>
    <w:rsid w:val="00160A72"/>
    <w:rsid w:val="00160FAA"/>
    <w:rsid w:val="00161070"/>
    <w:rsid w:val="0016127F"/>
    <w:rsid w:val="00161380"/>
    <w:rsid w:val="0016174A"/>
    <w:rsid w:val="00161F9E"/>
    <w:rsid w:val="001621EE"/>
    <w:rsid w:val="00162BD4"/>
    <w:rsid w:val="00162F4C"/>
    <w:rsid w:val="00163605"/>
    <w:rsid w:val="00163B30"/>
    <w:rsid w:val="001644D1"/>
    <w:rsid w:val="00164FEB"/>
    <w:rsid w:val="00165521"/>
    <w:rsid w:val="00165A55"/>
    <w:rsid w:val="00165A5C"/>
    <w:rsid w:val="00165AD2"/>
    <w:rsid w:val="00165C4A"/>
    <w:rsid w:val="00166712"/>
    <w:rsid w:val="00166D7F"/>
    <w:rsid w:val="001674FD"/>
    <w:rsid w:val="00167C27"/>
    <w:rsid w:val="00170069"/>
    <w:rsid w:val="001706EE"/>
    <w:rsid w:val="0017072D"/>
    <w:rsid w:val="00170D1B"/>
    <w:rsid w:val="00170DEF"/>
    <w:rsid w:val="00170EF7"/>
    <w:rsid w:val="00171134"/>
    <w:rsid w:val="001711A4"/>
    <w:rsid w:val="001713C8"/>
    <w:rsid w:val="00171C00"/>
    <w:rsid w:val="00171C9C"/>
    <w:rsid w:val="001729F9"/>
    <w:rsid w:val="00172AA8"/>
    <w:rsid w:val="00172D37"/>
    <w:rsid w:val="001733CB"/>
    <w:rsid w:val="001737AA"/>
    <w:rsid w:val="00174086"/>
    <w:rsid w:val="0017482D"/>
    <w:rsid w:val="00174901"/>
    <w:rsid w:val="0017497F"/>
    <w:rsid w:val="001751D6"/>
    <w:rsid w:val="00175558"/>
    <w:rsid w:val="0017591E"/>
    <w:rsid w:val="00175A1A"/>
    <w:rsid w:val="00176511"/>
    <w:rsid w:val="001771C0"/>
    <w:rsid w:val="00177389"/>
    <w:rsid w:val="001774D6"/>
    <w:rsid w:val="00177A6D"/>
    <w:rsid w:val="00177B4F"/>
    <w:rsid w:val="00177D03"/>
    <w:rsid w:val="00177F87"/>
    <w:rsid w:val="001806B4"/>
    <w:rsid w:val="001811D6"/>
    <w:rsid w:val="001814CD"/>
    <w:rsid w:val="00181709"/>
    <w:rsid w:val="00181F4B"/>
    <w:rsid w:val="00182272"/>
    <w:rsid w:val="0018256E"/>
    <w:rsid w:val="00182926"/>
    <w:rsid w:val="0018294C"/>
    <w:rsid w:val="00183239"/>
    <w:rsid w:val="00183E11"/>
    <w:rsid w:val="00183F54"/>
    <w:rsid w:val="00184285"/>
    <w:rsid w:val="001849B8"/>
    <w:rsid w:val="00184CD1"/>
    <w:rsid w:val="00184EB1"/>
    <w:rsid w:val="001852C0"/>
    <w:rsid w:val="001856AF"/>
    <w:rsid w:val="00185786"/>
    <w:rsid w:val="00185956"/>
    <w:rsid w:val="00185ACC"/>
    <w:rsid w:val="00185BE2"/>
    <w:rsid w:val="00186062"/>
    <w:rsid w:val="00186713"/>
    <w:rsid w:val="0018673E"/>
    <w:rsid w:val="001867D0"/>
    <w:rsid w:val="00186C39"/>
    <w:rsid w:val="00187311"/>
    <w:rsid w:val="001874D1"/>
    <w:rsid w:val="00187692"/>
    <w:rsid w:val="001878F9"/>
    <w:rsid w:val="0018795F"/>
    <w:rsid w:val="001903C5"/>
    <w:rsid w:val="00190CD7"/>
    <w:rsid w:val="001911C2"/>
    <w:rsid w:val="00191508"/>
    <w:rsid w:val="00191707"/>
    <w:rsid w:val="00191958"/>
    <w:rsid w:val="00191CC6"/>
    <w:rsid w:val="00192259"/>
    <w:rsid w:val="0019244F"/>
    <w:rsid w:val="0019298E"/>
    <w:rsid w:val="00192AFD"/>
    <w:rsid w:val="00192DCD"/>
    <w:rsid w:val="00192FB4"/>
    <w:rsid w:val="001934C4"/>
    <w:rsid w:val="001939A6"/>
    <w:rsid w:val="00194441"/>
    <w:rsid w:val="0019457F"/>
    <w:rsid w:val="001947C5"/>
    <w:rsid w:val="001947CC"/>
    <w:rsid w:val="00194827"/>
    <w:rsid w:val="00194842"/>
    <w:rsid w:val="00194EC4"/>
    <w:rsid w:val="00195384"/>
    <w:rsid w:val="001958F3"/>
    <w:rsid w:val="00195B3D"/>
    <w:rsid w:val="0019633E"/>
    <w:rsid w:val="00196989"/>
    <w:rsid w:val="00196D33"/>
    <w:rsid w:val="001974F3"/>
    <w:rsid w:val="00197DE6"/>
    <w:rsid w:val="001A0077"/>
    <w:rsid w:val="001A0BD0"/>
    <w:rsid w:val="001A0E75"/>
    <w:rsid w:val="001A0F12"/>
    <w:rsid w:val="001A15A1"/>
    <w:rsid w:val="001A19D4"/>
    <w:rsid w:val="001A2497"/>
    <w:rsid w:val="001A2C96"/>
    <w:rsid w:val="001A34F0"/>
    <w:rsid w:val="001A3A19"/>
    <w:rsid w:val="001A45EA"/>
    <w:rsid w:val="001A4636"/>
    <w:rsid w:val="001A4780"/>
    <w:rsid w:val="001A51D4"/>
    <w:rsid w:val="001A5934"/>
    <w:rsid w:val="001A5C5C"/>
    <w:rsid w:val="001A6052"/>
    <w:rsid w:val="001A69DB"/>
    <w:rsid w:val="001A7348"/>
    <w:rsid w:val="001A76EB"/>
    <w:rsid w:val="001A7A30"/>
    <w:rsid w:val="001A7BBC"/>
    <w:rsid w:val="001A7D58"/>
    <w:rsid w:val="001A7E78"/>
    <w:rsid w:val="001A7FF8"/>
    <w:rsid w:val="001B0131"/>
    <w:rsid w:val="001B051B"/>
    <w:rsid w:val="001B0988"/>
    <w:rsid w:val="001B09C1"/>
    <w:rsid w:val="001B0CCA"/>
    <w:rsid w:val="001B0F69"/>
    <w:rsid w:val="001B1214"/>
    <w:rsid w:val="001B133B"/>
    <w:rsid w:val="001B1F7B"/>
    <w:rsid w:val="001B2115"/>
    <w:rsid w:val="001B2CA2"/>
    <w:rsid w:val="001B2D6C"/>
    <w:rsid w:val="001B31BC"/>
    <w:rsid w:val="001B31ED"/>
    <w:rsid w:val="001B367F"/>
    <w:rsid w:val="001B3EC3"/>
    <w:rsid w:val="001B4384"/>
    <w:rsid w:val="001B447B"/>
    <w:rsid w:val="001B46D7"/>
    <w:rsid w:val="001B584D"/>
    <w:rsid w:val="001B59F2"/>
    <w:rsid w:val="001B5AE8"/>
    <w:rsid w:val="001B5DC2"/>
    <w:rsid w:val="001B607C"/>
    <w:rsid w:val="001B60EE"/>
    <w:rsid w:val="001B642C"/>
    <w:rsid w:val="001B6B64"/>
    <w:rsid w:val="001B6BB3"/>
    <w:rsid w:val="001B784F"/>
    <w:rsid w:val="001B7E55"/>
    <w:rsid w:val="001C0F08"/>
    <w:rsid w:val="001C12DB"/>
    <w:rsid w:val="001C1F00"/>
    <w:rsid w:val="001C267A"/>
    <w:rsid w:val="001C2724"/>
    <w:rsid w:val="001C2BFB"/>
    <w:rsid w:val="001C3891"/>
    <w:rsid w:val="001C3975"/>
    <w:rsid w:val="001C41E0"/>
    <w:rsid w:val="001C490A"/>
    <w:rsid w:val="001C580F"/>
    <w:rsid w:val="001C5882"/>
    <w:rsid w:val="001C59BF"/>
    <w:rsid w:val="001C5F5A"/>
    <w:rsid w:val="001C6D40"/>
    <w:rsid w:val="001C7514"/>
    <w:rsid w:val="001C792A"/>
    <w:rsid w:val="001C7D1C"/>
    <w:rsid w:val="001D0F6F"/>
    <w:rsid w:val="001D1654"/>
    <w:rsid w:val="001D1751"/>
    <w:rsid w:val="001D1C6D"/>
    <w:rsid w:val="001D1DE0"/>
    <w:rsid w:val="001D24CA"/>
    <w:rsid w:val="001D2523"/>
    <w:rsid w:val="001D2572"/>
    <w:rsid w:val="001D2884"/>
    <w:rsid w:val="001D2CAE"/>
    <w:rsid w:val="001D2CEF"/>
    <w:rsid w:val="001D2D50"/>
    <w:rsid w:val="001D2DAC"/>
    <w:rsid w:val="001D2FD5"/>
    <w:rsid w:val="001D3497"/>
    <w:rsid w:val="001D3AB7"/>
    <w:rsid w:val="001D3D0C"/>
    <w:rsid w:val="001D4716"/>
    <w:rsid w:val="001D49BE"/>
    <w:rsid w:val="001D4E7F"/>
    <w:rsid w:val="001D5196"/>
    <w:rsid w:val="001D5256"/>
    <w:rsid w:val="001D5493"/>
    <w:rsid w:val="001D572A"/>
    <w:rsid w:val="001D5A66"/>
    <w:rsid w:val="001D63B8"/>
    <w:rsid w:val="001D6AFA"/>
    <w:rsid w:val="001D6BE4"/>
    <w:rsid w:val="001D6EE4"/>
    <w:rsid w:val="001D7DC7"/>
    <w:rsid w:val="001E0632"/>
    <w:rsid w:val="001E067D"/>
    <w:rsid w:val="001E0917"/>
    <w:rsid w:val="001E1936"/>
    <w:rsid w:val="001E1D13"/>
    <w:rsid w:val="001E1D21"/>
    <w:rsid w:val="001E1E82"/>
    <w:rsid w:val="001E207D"/>
    <w:rsid w:val="001E20DB"/>
    <w:rsid w:val="001E2218"/>
    <w:rsid w:val="001E2669"/>
    <w:rsid w:val="001E29F4"/>
    <w:rsid w:val="001E31B9"/>
    <w:rsid w:val="001E376F"/>
    <w:rsid w:val="001E3A28"/>
    <w:rsid w:val="001E3EA4"/>
    <w:rsid w:val="001E3EBA"/>
    <w:rsid w:val="001E4742"/>
    <w:rsid w:val="001E4B49"/>
    <w:rsid w:val="001E4F7E"/>
    <w:rsid w:val="001E4FE4"/>
    <w:rsid w:val="001E5611"/>
    <w:rsid w:val="001E6063"/>
    <w:rsid w:val="001E607F"/>
    <w:rsid w:val="001E60FF"/>
    <w:rsid w:val="001E63F4"/>
    <w:rsid w:val="001E671C"/>
    <w:rsid w:val="001E6A0C"/>
    <w:rsid w:val="001E797B"/>
    <w:rsid w:val="001E79D0"/>
    <w:rsid w:val="001E7A1C"/>
    <w:rsid w:val="001E7B50"/>
    <w:rsid w:val="001E7E98"/>
    <w:rsid w:val="001F0C31"/>
    <w:rsid w:val="001F1527"/>
    <w:rsid w:val="001F1875"/>
    <w:rsid w:val="001F18C7"/>
    <w:rsid w:val="001F246B"/>
    <w:rsid w:val="001F27B2"/>
    <w:rsid w:val="001F2EE0"/>
    <w:rsid w:val="001F2F8E"/>
    <w:rsid w:val="001F386A"/>
    <w:rsid w:val="001F392E"/>
    <w:rsid w:val="001F3CC5"/>
    <w:rsid w:val="001F42CB"/>
    <w:rsid w:val="001F5255"/>
    <w:rsid w:val="001F52F8"/>
    <w:rsid w:val="001F595A"/>
    <w:rsid w:val="001F61C9"/>
    <w:rsid w:val="001F62D8"/>
    <w:rsid w:val="001F684D"/>
    <w:rsid w:val="001F6BEE"/>
    <w:rsid w:val="001F6D96"/>
    <w:rsid w:val="001F72A4"/>
    <w:rsid w:val="002002B1"/>
    <w:rsid w:val="0020067C"/>
    <w:rsid w:val="00201628"/>
    <w:rsid w:val="002016EE"/>
    <w:rsid w:val="002019F5"/>
    <w:rsid w:val="00201AD7"/>
    <w:rsid w:val="00202A0E"/>
    <w:rsid w:val="00202B0B"/>
    <w:rsid w:val="00202B97"/>
    <w:rsid w:val="00202F58"/>
    <w:rsid w:val="002030A7"/>
    <w:rsid w:val="002038AA"/>
    <w:rsid w:val="0020427A"/>
    <w:rsid w:val="002042C7"/>
    <w:rsid w:val="00204579"/>
    <w:rsid w:val="00204718"/>
    <w:rsid w:val="0020476C"/>
    <w:rsid w:val="002047E4"/>
    <w:rsid w:val="0020491C"/>
    <w:rsid w:val="00204C0A"/>
    <w:rsid w:val="00204D73"/>
    <w:rsid w:val="002050A0"/>
    <w:rsid w:val="00205A00"/>
    <w:rsid w:val="00205A47"/>
    <w:rsid w:val="0020629B"/>
    <w:rsid w:val="00206391"/>
    <w:rsid w:val="00206574"/>
    <w:rsid w:val="0020691C"/>
    <w:rsid w:val="00206A6C"/>
    <w:rsid w:val="0020712D"/>
    <w:rsid w:val="00207776"/>
    <w:rsid w:val="00207993"/>
    <w:rsid w:val="0021060E"/>
    <w:rsid w:val="002106AF"/>
    <w:rsid w:val="002108D2"/>
    <w:rsid w:val="00210958"/>
    <w:rsid w:val="00210EDB"/>
    <w:rsid w:val="00210F64"/>
    <w:rsid w:val="0021122D"/>
    <w:rsid w:val="0021174B"/>
    <w:rsid w:val="00211794"/>
    <w:rsid w:val="00211BB5"/>
    <w:rsid w:val="002120C0"/>
    <w:rsid w:val="00212566"/>
    <w:rsid w:val="00212642"/>
    <w:rsid w:val="002126F1"/>
    <w:rsid w:val="00213B35"/>
    <w:rsid w:val="0021465A"/>
    <w:rsid w:val="0021483F"/>
    <w:rsid w:val="00214941"/>
    <w:rsid w:val="00214C30"/>
    <w:rsid w:val="002152EF"/>
    <w:rsid w:val="0021556F"/>
    <w:rsid w:val="00215C50"/>
    <w:rsid w:val="00215FAF"/>
    <w:rsid w:val="00216476"/>
    <w:rsid w:val="00216D98"/>
    <w:rsid w:val="00217477"/>
    <w:rsid w:val="00217D81"/>
    <w:rsid w:val="00220394"/>
    <w:rsid w:val="00220E88"/>
    <w:rsid w:val="00221469"/>
    <w:rsid w:val="002216B6"/>
    <w:rsid w:val="00221E84"/>
    <w:rsid w:val="002220CE"/>
    <w:rsid w:val="00222FC3"/>
    <w:rsid w:val="0022363C"/>
    <w:rsid w:val="00223973"/>
    <w:rsid w:val="00223F1F"/>
    <w:rsid w:val="00223FFE"/>
    <w:rsid w:val="002246D9"/>
    <w:rsid w:val="002248C3"/>
    <w:rsid w:val="002248C4"/>
    <w:rsid w:val="00224E25"/>
    <w:rsid w:val="0022549B"/>
    <w:rsid w:val="002262B3"/>
    <w:rsid w:val="0022633C"/>
    <w:rsid w:val="0022651D"/>
    <w:rsid w:val="00226A9A"/>
    <w:rsid w:val="00226FAA"/>
    <w:rsid w:val="00227196"/>
    <w:rsid w:val="002276AF"/>
    <w:rsid w:val="00227C29"/>
    <w:rsid w:val="00227DEB"/>
    <w:rsid w:val="00230137"/>
    <w:rsid w:val="00230147"/>
    <w:rsid w:val="00230415"/>
    <w:rsid w:val="002309B1"/>
    <w:rsid w:val="00230CCB"/>
    <w:rsid w:val="00230D22"/>
    <w:rsid w:val="00230D48"/>
    <w:rsid w:val="00231369"/>
    <w:rsid w:val="002319BB"/>
    <w:rsid w:val="00231EC2"/>
    <w:rsid w:val="00232317"/>
    <w:rsid w:val="00232BDC"/>
    <w:rsid w:val="00232F1E"/>
    <w:rsid w:val="002331E2"/>
    <w:rsid w:val="002338C3"/>
    <w:rsid w:val="00233B2C"/>
    <w:rsid w:val="00234134"/>
    <w:rsid w:val="0023420C"/>
    <w:rsid w:val="0023421F"/>
    <w:rsid w:val="002343EB"/>
    <w:rsid w:val="0023475D"/>
    <w:rsid w:val="00234CE3"/>
    <w:rsid w:val="00235023"/>
    <w:rsid w:val="002350B9"/>
    <w:rsid w:val="0023566E"/>
    <w:rsid w:val="002358EE"/>
    <w:rsid w:val="002359F9"/>
    <w:rsid w:val="00235ACA"/>
    <w:rsid w:val="00235CDE"/>
    <w:rsid w:val="0023602B"/>
    <w:rsid w:val="002360F9"/>
    <w:rsid w:val="00236106"/>
    <w:rsid w:val="00236719"/>
    <w:rsid w:val="00236CA8"/>
    <w:rsid w:val="0023799B"/>
    <w:rsid w:val="00237A48"/>
    <w:rsid w:val="00237DDF"/>
    <w:rsid w:val="002401C1"/>
    <w:rsid w:val="002401CF"/>
    <w:rsid w:val="00240470"/>
    <w:rsid w:val="002407F1"/>
    <w:rsid w:val="00240831"/>
    <w:rsid w:val="00240839"/>
    <w:rsid w:val="002411F5"/>
    <w:rsid w:val="0024164E"/>
    <w:rsid w:val="002416C4"/>
    <w:rsid w:val="002416E6"/>
    <w:rsid w:val="002418D9"/>
    <w:rsid w:val="00242328"/>
    <w:rsid w:val="00242949"/>
    <w:rsid w:val="00243288"/>
    <w:rsid w:val="002434B9"/>
    <w:rsid w:val="00243756"/>
    <w:rsid w:val="00243768"/>
    <w:rsid w:val="00243995"/>
    <w:rsid w:val="00244151"/>
    <w:rsid w:val="002441DC"/>
    <w:rsid w:val="002444FF"/>
    <w:rsid w:val="0024479E"/>
    <w:rsid w:val="002449F0"/>
    <w:rsid w:val="00244D55"/>
    <w:rsid w:val="00244ED1"/>
    <w:rsid w:val="00244F27"/>
    <w:rsid w:val="002459B3"/>
    <w:rsid w:val="00245A64"/>
    <w:rsid w:val="00245CA8"/>
    <w:rsid w:val="00245FC6"/>
    <w:rsid w:val="0024615B"/>
    <w:rsid w:val="002466CC"/>
    <w:rsid w:val="00246A95"/>
    <w:rsid w:val="00246D61"/>
    <w:rsid w:val="00247325"/>
    <w:rsid w:val="00247BE8"/>
    <w:rsid w:val="00247FC9"/>
    <w:rsid w:val="002509FF"/>
    <w:rsid w:val="00250D37"/>
    <w:rsid w:val="00250D78"/>
    <w:rsid w:val="00251039"/>
    <w:rsid w:val="00251944"/>
    <w:rsid w:val="00251EC2"/>
    <w:rsid w:val="00251F9B"/>
    <w:rsid w:val="00252180"/>
    <w:rsid w:val="00252560"/>
    <w:rsid w:val="002526F5"/>
    <w:rsid w:val="002529EA"/>
    <w:rsid w:val="00252A02"/>
    <w:rsid w:val="00252A1C"/>
    <w:rsid w:val="00252A72"/>
    <w:rsid w:val="00252ADC"/>
    <w:rsid w:val="00252EBE"/>
    <w:rsid w:val="00252F7D"/>
    <w:rsid w:val="0025346E"/>
    <w:rsid w:val="0025368C"/>
    <w:rsid w:val="002539A2"/>
    <w:rsid w:val="00253E8E"/>
    <w:rsid w:val="002541D8"/>
    <w:rsid w:val="00254E09"/>
    <w:rsid w:val="002550B2"/>
    <w:rsid w:val="002557C6"/>
    <w:rsid w:val="00255DF4"/>
    <w:rsid w:val="002561CE"/>
    <w:rsid w:val="00256669"/>
    <w:rsid w:val="0025699C"/>
    <w:rsid w:val="00257473"/>
    <w:rsid w:val="00257DD9"/>
    <w:rsid w:val="00260C44"/>
    <w:rsid w:val="00261123"/>
    <w:rsid w:val="002613F5"/>
    <w:rsid w:val="002617F0"/>
    <w:rsid w:val="00261B72"/>
    <w:rsid w:val="00262769"/>
    <w:rsid w:val="00262D94"/>
    <w:rsid w:val="00262F99"/>
    <w:rsid w:val="0026308C"/>
    <w:rsid w:val="002641AD"/>
    <w:rsid w:val="00264278"/>
    <w:rsid w:val="00265DC8"/>
    <w:rsid w:val="00265EF3"/>
    <w:rsid w:val="0026606B"/>
    <w:rsid w:val="00266381"/>
    <w:rsid w:val="00267804"/>
    <w:rsid w:val="002703C1"/>
    <w:rsid w:val="0027076E"/>
    <w:rsid w:val="00270A30"/>
    <w:rsid w:val="00271099"/>
    <w:rsid w:val="002713E1"/>
    <w:rsid w:val="002715F0"/>
    <w:rsid w:val="002716BA"/>
    <w:rsid w:val="00271882"/>
    <w:rsid w:val="00272C96"/>
    <w:rsid w:val="00273070"/>
    <w:rsid w:val="00273944"/>
    <w:rsid w:val="00273C24"/>
    <w:rsid w:val="00273C7D"/>
    <w:rsid w:val="00274C4D"/>
    <w:rsid w:val="00274F0C"/>
    <w:rsid w:val="00275386"/>
    <w:rsid w:val="002761C8"/>
    <w:rsid w:val="0027645A"/>
    <w:rsid w:val="00276590"/>
    <w:rsid w:val="002768B7"/>
    <w:rsid w:val="00276D27"/>
    <w:rsid w:val="00276F02"/>
    <w:rsid w:val="00276FD1"/>
    <w:rsid w:val="00277878"/>
    <w:rsid w:val="00277B5F"/>
    <w:rsid w:val="00277BAE"/>
    <w:rsid w:val="00277CDD"/>
    <w:rsid w:val="002800BC"/>
    <w:rsid w:val="0028018A"/>
    <w:rsid w:val="00280270"/>
    <w:rsid w:val="00280C74"/>
    <w:rsid w:val="00280E96"/>
    <w:rsid w:val="002812E6"/>
    <w:rsid w:val="0028191B"/>
    <w:rsid w:val="00281A2A"/>
    <w:rsid w:val="00281EF6"/>
    <w:rsid w:val="002821F8"/>
    <w:rsid w:val="00282344"/>
    <w:rsid w:val="00282903"/>
    <w:rsid w:val="00283488"/>
    <w:rsid w:val="0028379E"/>
    <w:rsid w:val="00283C75"/>
    <w:rsid w:val="00283EA8"/>
    <w:rsid w:val="00283F9A"/>
    <w:rsid w:val="0028411F"/>
    <w:rsid w:val="00284692"/>
    <w:rsid w:val="00284769"/>
    <w:rsid w:val="00284BA7"/>
    <w:rsid w:val="0028502E"/>
    <w:rsid w:val="00285E45"/>
    <w:rsid w:val="002867E2"/>
    <w:rsid w:val="00286A1D"/>
    <w:rsid w:val="00286D58"/>
    <w:rsid w:val="00286F8E"/>
    <w:rsid w:val="0028755F"/>
    <w:rsid w:val="002876EC"/>
    <w:rsid w:val="0028782E"/>
    <w:rsid w:val="00287E97"/>
    <w:rsid w:val="00291493"/>
    <w:rsid w:val="00291AAB"/>
    <w:rsid w:val="00291CA4"/>
    <w:rsid w:val="00292800"/>
    <w:rsid w:val="00292942"/>
    <w:rsid w:val="00292EF3"/>
    <w:rsid w:val="002935F6"/>
    <w:rsid w:val="0029440A"/>
    <w:rsid w:val="002944AD"/>
    <w:rsid w:val="00294753"/>
    <w:rsid w:val="00294826"/>
    <w:rsid w:val="002950CE"/>
    <w:rsid w:val="002953D2"/>
    <w:rsid w:val="0029599C"/>
    <w:rsid w:val="00295CB9"/>
    <w:rsid w:val="00296075"/>
    <w:rsid w:val="002962EF"/>
    <w:rsid w:val="00296357"/>
    <w:rsid w:val="00296A81"/>
    <w:rsid w:val="00296B6E"/>
    <w:rsid w:val="00296BCD"/>
    <w:rsid w:val="00296EE6"/>
    <w:rsid w:val="00297E43"/>
    <w:rsid w:val="00297FCE"/>
    <w:rsid w:val="002A02AA"/>
    <w:rsid w:val="002A0C51"/>
    <w:rsid w:val="002A22F1"/>
    <w:rsid w:val="002A27B4"/>
    <w:rsid w:val="002A35A7"/>
    <w:rsid w:val="002A3E70"/>
    <w:rsid w:val="002A423A"/>
    <w:rsid w:val="002A4272"/>
    <w:rsid w:val="002A4507"/>
    <w:rsid w:val="002A516D"/>
    <w:rsid w:val="002A518A"/>
    <w:rsid w:val="002A535F"/>
    <w:rsid w:val="002A66EE"/>
    <w:rsid w:val="002A6909"/>
    <w:rsid w:val="002A7669"/>
    <w:rsid w:val="002A76DE"/>
    <w:rsid w:val="002A7711"/>
    <w:rsid w:val="002A79D2"/>
    <w:rsid w:val="002A7DEB"/>
    <w:rsid w:val="002B013F"/>
    <w:rsid w:val="002B0329"/>
    <w:rsid w:val="002B03C8"/>
    <w:rsid w:val="002B1131"/>
    <w:rsid w:val="002B175B"/>
    <w:rsid w:val="002B1ACE"/>
    <w:rsid w:val="002B2213"/>
    <w:rsid w:val="002B22EB"/>
    <w:rsid w:val="002B2860"/>
    <w:rsid w:val="002B2944"/>
    <w:rsid w:val="002B306A"/>
    <w:rsid w:val="002B310D"/>
    <w:rsid w:val="002B3280"/>
    <w:rsid w:val="002B39BE"/>
    <w:rsid w:val="002B3BFD"/>
    <w:rsid w:val="002B45C0"/>
    <w:rsid w:val="002B4FD3"/>
    <w:rsid w:val="002B528C"/>
    <w:rsid w:val="002B52F3"/>
    <w:rsid w:val="002B615F"/>
    <w:rsid w:val="002B6440"/>
    <w:rsid w:val="002B64E0"/>
    <w:rsid w:val="002B6893"/>
    <w:rsid w:val="002B69C5"/>
    <w:rsid w:val="002B6A37"/>
    <w:rsid w:val="002B6EF0"/>
    <w:rsid w:val="002C005F"/>
    <w:rsid w:val="002C00D6"/>
    <w:rsid w:val="002C0240"/>
    <w:rsid w:val="002C08B7"/>
    <w:rsid w:val="002C0CFA"/>
    <w:rsid w:val="002C0E03"/>
    <w:rsid w:val="002C0F34"/>
    <w:rsid w:val="002C1213"/>
    <w:rsid w:val="002C19F4"/>
    <w:rsid w:val="002C1E0A"/>
    <w:rsid w:val="002C2190"/>
    <w:rsid w:val="002C303A"/>
    <w:rsid w:val="002C3BE1"/>
    <w:rsid w:val="002C3DCE"/>
    <w:rsid w:val="002C473E"/>
    <w:rsid w:val="002C4803"/>
    <w:rsid w:val="002C4C1B"/>
    <w:rsid w:val="002C4D09"/>
    <w:rsid w:val="002C50A7"/>
    <w:rsid w:val="002C577B"/>
    <w:rsid w:val="002C5CDD"/>
    <w:rsid w:val="002C60DA"/>
    <w:rsid w:val="002C6234"/>
    <w:rsid w:val="002C6CC9"/>
    <w:rsid w:val="002C7180"/>
    <w:rsid w:val="002C752A"/>
    <w:rsid w:val="002C7789"/>
    <w:rsid w:val="002C782B"/>
    <w:rsid w:val="002C7D75"/>
    <w:rsid w:val="002C7EB5"/>
    <w:rsid w:val="002D01B0"/>
    <w:rsid w:val="002D0387"/>
    <w:rsid w:val="002D0472"/>
    <w:rsid w:val="002D0909"/>
    <w:rsid w:val="002D0CB6"/>
    <w:rsid w:val="002D144D"/>
    <w:rsid w:val="002D1A86"/>
    <w:rsid w:val="002D1AE4"/>
    <w:rsid w:val="002D1B30"/>
    <w:rsid w:val="002D1CDA"/>
    <w:rsid w:val="002D20B9"/>
    <w:rsid w:val="002D294F"/>
    <w:rsid w:val="002D321C"/>
    <w:rsid w:val="002D3640"/>
    <w:rsid w:val="002D38CB"/>
    <w:rsid w:val="002D3BFB"/>
    <w:rsid w:val="002D3CCE"/>
    <w:rsid w:val="002D3D8B"/>
    <w:rsid w:val="002D4516"/>
    <w:rsid w:val="002D4BDC"/>
    <w:rsid w:val="002D4C08"/>
    <w:rsid w:val="002D4DB2"/>
    <w:rsid w:val="002D5176"/>
    <w:rsid w:val="002D5257"/>
    <w:rsid w:val="002D5B02"/>
    <w:rsid w:val="002D5C46"/>
    <w:rsid w:val="002D7772"/>
    <w:rsid w:val="002E0C01"/>
    <w:rsid w:val="002E1761"/>
    <w:rsid w:val="002E25A9"/>
    <w:rsid w:val="002E2A20"/>
    <w:rsid w:val="002E371D"/>
    <w:rsid w:val="002E4416"/>
    <w:rsid w:val="002E48FE"/>
    <w:rsid w:val="002E4B7A"/>
    <w:rsid w:val="002E56ED"/>
    <w:rsid w:val="002E5704"/>
    <w:rsid w:val="002E5CE4"/>
    <w:rsid w:val="002E5D83"/>
    <w:rsid w:val="002E6678"/>
    <w:rsid w:val="002E6F14"/>
    <w:rsid w:val="002E7528"/>
    <w:rsid w:val="002E783E"/>
    <w:rsid w:val="002E7E07"/>
    <w:rsid w:val="002E7FA1"/>
    <w:rsid w:val="002F013F"/>
    <w:rsid w:val="002F01BC"/>
    <w:rsid w:val="002F051B"/>
    <w:rsid w:val="002F0D81"/>
    <w:rsid w:val="002F1633"/>
    <w:rsid w:val="002F1D50"/>
    <w:rsid w:val="002F2615"/>
    <w:rsid w:val="002F2951"/>
    <w:rsid w:val="002F34F5"/>
    <w:rsid w:val="002F3642"/>
    <w:rsid w:val="002F3D60"/>
    <w:rsid w:val="002F3F9B"/>
    <w:rsid w:val="002F410C"/>
    <w:rsid w:val="002F4898"/>
    <w:rsid w:val="002F4908"/>
    <w:rsid w:val="002F49A3"/>
    <w:rsid w:val="002F4A13"/>
    <w:rsid w:val="002F4A2D"/>
    <w:rsid w:val="002F4AD8"/>
    <w:rsid w:val="002F559A"/>
    <w:rsid w:val="002F59CB"/>
    <w:rsid w:val="002F5B63"/>
    <w:rsid w:val="002F5C0F"/>
    <w:rsid w:val="002F5C7F"/>
    <w:rsid w:val="002F5F34"/>
    <w:rsid w:val="002F656E"/>
    <w:rsid w:val="002F6E68"/>
    <w:rsid w:val="002F733F"/>
    <w:rsid w:val="002F7C38"/>
    <w:rsid w:val="002F7E8A"/>
    <w:rsid w:val="0030008C"/>
    <w:rsid w:val="00300F24"/>
    <w:rsid w:val="00301020"/>
    <w:rsid w:val="003010E2"/>
    <w:rsid w:val="00301949"/>
    <w:rsid w:val="00302E8D"/>
    <w:rsid w:val="00302ED5"/>
    <w:rsid w:val="00303F49"/>
    <w:rsid w:val="00304146"/>
    <w:rsid w:val="003044AA"/>
    <w:rsid w:val="00304CEA"/>
    <w:rsid w:val="00304EAD"/>
    <w:rsid w:val="00304F2B"/>
    <w:rsid w:val="0030526D"/>
    <w:rsid w:val="00305FC0"/>
    <w:rsid w:val="0030698C"/>
    <w:rsid w:val="00307F65"/>
    <w:rsid w:val="00310140"/>
    <w:rsid w:val="00310270"/>
    <w:rsid w:val="00310847"/>
    <w:rsid w:val="00310961"/>
    <w:rsid w:val="00310BB1"/>
    <w:rsid w:val="00310C7B"/>
    <w:rsid w:val="003111A0"/>
    <w:rsid w:val="0031126B"/>
    <w:rsid w:val="00311295"/>
    <w:rsid w:val="00311CA2"/>
    <w:rsid w:val="00311F37"/>
    <w:rsid w:val="00313474"/>
    <w:rsid w:val="0031394B"/>
    <w:rsid w:val="003142A2"/>
    <w:rsid w:val="00314395"/>
    <w:rsid w:val="00314B11"/>
    <w:rsid w:val="003151DD"/>
    <w:rsid w:val="003154DE"/>
    <w:rsid w:val="00315694"/>
    <w:rsid w:val="003158BA"/>
    <w:rsid w:val="00315A1A"/>
    <w:rsid w:val="00315D72"/>
    <w:rsid w:val="0031665A"/>
    <w:rsid w:val="0031679A"/>
    <w:rsid w:val="00316A9D"/>
    <w:rsid w:val="00316B0F"/>
    <w:rsid w:val="00316ECE"/>
    <w:rsid w:val="003172C3"/>
    <w:rsid w:val="00317400"/>
    <w:rsid w:val="00317884"/>
    <w:rsid w:val="0031790D"/>
    <w:rsid w:val="00317C56"/>
    <w:rsid w:val="00320316"/>
    <w:rsid w:val="00320D77"/>
    <w:rsid w:val="00320F6B"/>
    <w:rsid w:val="00321C10"/>
    <w:rsid w:val="00322031"/>
    <w:rsid w:val="003224D5"/>
    <w:rsid w:val="0032262A"/>
    <w:rsid w:val="00322810"/>
    <w:rsid w:val="00322CE1"/>
    <w:rsid w:val="00323142"/>
    <w:rsid w:val="00323783"/>
    <w:rsid w:val="00323C76"/>
    <w:rsid w:val="00324239"/>
    <w:rsid w:val="003247CC"/>
    <w:rsid w:val="003252AC"/>
    <w:rsid w:val="00325A36"/>
    <w:rsid w:val="00326213"/>
    <w:rsid w:val="00326C03"/>
    <w:rsid w:val="00327082"/>
    <w:rsid w:val="00327251"/>
    <w:rsid w:val="00327737"/>
    <w:rsid w:val="0033007B"/>
    <w:rsid w:val="003300BC"/>
    <w:rsid w:val="00330494"/>
    <w:rsid w:val="00331594"/>
    <w:rsid w:val="003315A3"/>
    <w:rsid w:val="003317D8"/>
    <w:rsid w:val="00331F25"/>
    <w:rsid w:val="00332362"/>
    <w:rsid w:val="0033239E"/>
    <w:rsid w:val="003329B1"/>
    <w:rsid w:val="00332CB8"/>
    <w:rsid w:val="00332D62"/>
    <w:rsid w:val="0033319E"/>
    <w:rsid w:val="00333544"/>
    <w:rsid w:val="00333546"/>
    <w:rsid w:val="00333A15"/>
    <w:rsid w:val="00333CB9"/>
    <w:rsid w:val="00334895"/>
    <w:rsid w:val="003349BE"/>
    <w:rsid w:val="0033500B"/>
    <w:rsid w:val="00335262"/>
    <w:rsid w:val="0033579B"/>
    <w:rsid w:val="0033599F"/>
    <w:rsid w:val="00335CBE"/>
    <w:rsid w:val="0033607A"/>
    <w:rsid w:val="0033612F"/>
    <w:rsid w:val="0033632F"/>
    <w:rsid w:val="00336685"/>
    <w:rsid w:val="003368A7"/>
    <w:rsid w:val="00337082"/>
    <w:rsid w:val="0033762A"/>
    <w:rsid w:val="00340455"/>
    <w:rsid w:val="0034064B"/>
    <w:rsid w:val="00340726"/>
    <w:rsid w:val="00341115"/>
    <w:rsid w:val="00341172"/>
    <w:rsid w:val="00341A2A"/>
    <w:rsid w:val="0034236F"/>
    <w:rsid w:val="00342CD5"/>
    <w:rsid w:val="00342EA0"/>
    <w:rsid w:val="003430DD"/>
    <w:rsid w:val="00343802"/>
    <w:rsid w:val="00343CAF"/>
    <w:rsid w:val="00344049"/>
    <w:rsid w:val="003445BF"/>
    <w:rsid w:val="00344ECA"/>
    <w:rsid w:val="00344F76"/>
    <w:rsid w:val="00345845"/>
    <w:rsid w:val="003458BC"/>
    <w:rsid w:val="00345C0E"/>
    <w:rsid w:val="00345F46"/>
    <w:rsid w:val="0034684E"/>
    <w:rsid w:val="00346CC5"/>
    <w:rsid w:val="003471F0"/>
    <w:rsid w:val="0034739C"/>
    <w:rsid w:val="00347448"/>
    <w:rsid w:val="003474F5"/>
    <w:rsid w:val="0035071A"/>
    <w:rsid w:val="00350764"/>
    <w:rsid w:val="00351485"/>
    <w:rsid w:val="00353414"/>
    <w:rsid w:val="0035364A"/>
    <w:rsid w:val="003539F1"/>
    <w:rsid w:val="00353ECF"/>
    <w:rsid w:val="00353FFF"/>
    <w:rsid w:val="00354B77"/>
    <w:rsid w:val="0035554D"/>
    <w:rsid w:val="00356AC8"/>
    <w:rsid w:val="00356BBD"/>
    <w:rsid w:val="00356C23"/>
    <w:rsid w:val="003573E3"/>
    <w:rsid w:val="00357567"/>
    <w:rsid w:val="00360465"/>
    <w:rsid w:val="0036052F"/>
    <w:rsid w:val="00361661"/>
    <w:rsid w:val="00361715"/>
    <w:rsid w:val="00361BB5"/>
    <w:rsid w:val="00361D84"/>
    <w:rsid w:val="00362153"/>
    <w:rsid w:val="0036298A"/>
    <w:rsid w:val="003633DC"/>
    <w:rsid w:val="003634AB"/>
    <w:rsid w:val="0036498C"/>
    <w:rsid w:val="003649B9"/>
    <w:rsid w:val="003650B6"/>
    <w:rsid w:val="003653B0"/>
    <w:rsid w:val="00365AED"/>
    <w:rsid w:val="00365C4E"/>
    <w:rsid w:val="00365E02"/>
    <w:rsid w:val="00365E44"/>
    <w:rsid w:val="00366372"/>
    <w:rsid w:val="00366F0A"/>
    <w:rsid w:val="00367846"/>
    <w:rsid w:val="0037014A"/>
    <w:rsid w:val="00370425"/>
    <w:rsid w:val="003710F4"/>
    <w:rsid w:val="00371106"/>
    <w:rsid w:val="00371B1B"/>
    <w:rsid w:val="00371BF6"/>
    <w:rsid w:val="00371DA8"/>
    <w:rsid w:val="0037256F"/>
    <w:rsid w:val="003728A6"/>
    <w:rsid w:val="00372B93"/>
    <w:rsid w:val="00372CE6"/>
    <w:rsid w:val="00372D34"/>
    <w:rsid w:val="0037373D"/>
    <w:rsid w:val="0037377B"/>
    <w:rsid w:val="00373B6E"/>
    <w:rsid w:val="00373EAF"/>
    <w:rsid w:val="0037444C"/>
    <w:rsid w:val="00374BD2"/>
    <w:rsid w:val="00374D7D"/>
    <w:rsid w:val="00374FFB"/>
    <w:rsid w:val="003753CE"/>
    <w:rsid w:val="00375984"/>
    <w:rsid w:val="00376AB5"/>
    <w:rsid w:val="0037715A"/>
    <w:rsid w:val="003773DC"/>
    <w:rsid w:val="00377C9A"/>
    <w:rsid w:val="00377CE3"/>
    <w:rsid w:val="00377F13"/>
    <w:rsid w:val="00380096"/>
    <w:rsid w:val="003800F7"/>
    <w:rsid w:val="00380308"/>
    <w:rsid w:val="0038032F"/>
    <w:rsid w:val="003803F1"/>
    <w:rsid w:val="00380786"/>
    <w:rsid w:val="00380B79"/>
    <w:rsid w:val="00380D5D"/>
    <w:rsid w:val="0038144E"/>
    <w:rsid w:val="00381A55"/>
    <w:rsid w:val="003820E2"/>
    <w:rsid w:val="00382256"/>
    <w:rsid w:val="00382773"/>
    <w:rsid w:val="0038277D"/>
    <w:rsid w:val="00382CE1"/>
    <w:rsid w:val="00383166"/>
    <w:rsid w:val="00383568"/>
    <w:rsid w:val="00383D1D"/>
    <w:rsid w:val="00383D97"/>
    <w:rsid w:val="00383E2C"/>
    <w:rsid w:val="00384072"/>
    <w:rsid w:val="003845F4"/>
    <w:rsid w:val="00384676"/>
    <w:rsid w:val="00384772"/>
    <w:rsid w:val="0038496D"/>
    <w:rsid w:val="00385267"/>
    <w:rsid w:val="0038577C"/>
    <w:rsid w:val="00385AB7"/>
    <w:rsid w:val="00386052"/>
    <w:rsid w:val="0038612A"/>
    <w:rsid w:val="003862FB"/>
    <w:rsid w:val="00386594"/>
    <w:rsid w:val="00386641"/>
    <w:rsid w:val="00386EA1"/>
    <w:rsid w:val="00386EC6"/>
    <w:rsid w:val="0038768A"/>
    <w:rsid w:val="0038775A"/>
    <w:rsid w:val="0038796A"/>
    <w:rsid w:val="00387E9D"/>
    <w:rsid w:val="00390B12"/>
    <w:rsid w:val="00390E81"/>
    <w:rsid w:val="003914FF"/>
    <w:rsid w:val="00391A2F"/>
    <w:rsid w:val="00391C60"/>
    <w:rsid w:val="00392056"/>
    <w:rsid w:val="00392888"/>
    <w:rsid w:val="00392994"/>
    <w:rsid w:val="003929CA"/>
    <w:rsid w:val="00393C7E"/>
    <w:rsid w:val="00393E59"/>
    <w:rsid w:val="00393FE9"/>
    <w:rsid w:val="00394146"/>
    <w:rsid w:val="00394338"/>
    <w:rsid w:val="00394773"/>
    <w:rsid w:val="003949FD"/>
    <w:rsid w:val="00394D41"/>
    <w:rsid w:val="00395168"/>
    <w:rsid w:val="00395B55"/>
    <w:rsid w:val="00395F44"/>
    <w:rsid w:val="00396071"/>
    <w:rsid w:val="0039609C"/>
    <w:rsid w:val="00396169"/>
    <w:rsid w:val="003961B1"/>
    <w:rsid w:val="00396AC2"/>
    <w:rsid w:val="00396AF2"/>
    <w:rsid w:val="00397181"/>
    <w:rsid w:val="0039728C"/>
    <w:rsid w:val="003979FC"/>
    <w:rsid w:val="003A0137"/>
    <w:rsid w:val="003A06C8"/>
    <w:rsid w:val="003A0D97"/>
    <w:rsid w:val="003A1325"/>
    <w:rsid w:val="003A13F4"/>
    <w:rsid w:val="003A1433"/>
    <w:rsid w:val="003A2272"/>
    <w:rsid w:val="003A2450"/>
    <w:rsid w:val="003A2460"/>
    <w:rsid w:val="003A2617"/>
    <w:rsid w:val="003A2641"/>
    <w:rsid w:val="003A2866"/>
    <w:rsid w:val="003A2C43"/>
    <w:rsid w:val="003A3228"/>
    <w:rsid w:val="003A35C1"/>
    <w:rsid w:val="003A3A77"/>
    <w:rsid w:val="003A3AE7"/>
    <w:rsid w:val="003A4191"/>
    <w:rsid w:val="003A41B5"/>
    <w:rsid w:val="003A48A8"/>
    <w:rsid w:val="003A5753"/>
    <w:rsid w:val="003A5897"/>
    <w:rsid w:val="003A58C4"/>
    <w:rsid w:val="003A5BFE"/>
    <w:rsid w:val="003A5C96"/>
    <w:rsid w:val="003A6601"/>
    <w:rsid w:val="003A67C0"/>
    <w:rsid w:val="003A75B8"/>
    <w:rsid w:val="003A77D8"/>
    <w:rsid w:val="003A7AF3"/>
    <w:rsid w:val="003B062A"/>
    <w:rsid w:val="003B066A"/>
    <w:rsid w:val="003B0D0C"/>
    <w:rsid w:val="003B11C1"/>
    <w:rsid w:val="003B18BD"/>
    <w:rsid w:val="003B1F6C"/>
    <w:rsid w:val="003B211D"/>
    <w:rsid w:val="003B2868"/>
    <w:rsid w:val="003B2B87"/>
    <w:rsid w:val="003B3165"/>
    <w:rsid w:val="003B3E25"/>
    <w:rsid w:val="003B3F7C"/>
    <w:rsid w:val="003B5186"/>
    <w:rsid w:val="003B52E6"/>
    <w:rsid w:val="003B59CD"/>
    <w:rsid w:val="003B648E"/>
    <w:rsid w:val="003B688A"/>
    <w:rsid w:val="003B6974"/>
    <w:rsid w:val="003B6CF9"/>
    <w:rsid w:val="003B6E14"/>
    <w:rsid w:val="003B79DC"/>
    <w:rsid w:val="003B7FAB"/>
    <w:rsid w:val="003C011D"/>
    <w:rsid w:val="003C026F"/>
    <w:rsid w:val="003C048A"/>
    <w:rsid w:val="003C0B25"/>
    <w:rsid w:val="003C1078"/>
    <w:rsid w:val="003C196E"/>
    <w:rsid w:val="003C1B6A"/>
    <w:rsid w:val="003C1D1C"/>
    <w:rsid w:val="003C1DF0"/>
    <w:rsid w:val="003C1F84"/>
    <w:rsid w:val="003C28FB"/>
    <w:rsid w:val="003C2AC1"/>
    <w:rsid w:val="003C2C28"/>
    <w:rsid w:val="003C347A"/>
    <w:rsid w:val="003C388D"/>
    <w:rsid w:val="003C3DD7"/>
    <w:rsid w:val="003C4EFB"/>
    <w:rsid w:val="003C4F77"/>
    <w:rsid w:val="003C5906"/>
    <w:rsid w:val="003C5C9C"/>
    <w:rsid w:val="003C5D0E"/>
    <w:rsid w:val="003C62E2"/>
    <w:rsid w:val="003C630E"/>
    <w:rsid w:val="003C65E4"/>
    <w:rsid w:val="003C6880"/>
    <w:rsid w:val="003C69FB"/>
    <w:rsid w:val="003C7013"/>
    <w:rsid w:val="003C72A6"/>
    <w:rsid w:val="003C77BA"/>
    <w:rsid w:val="003C7CB3"/>
    <w:rsid w:val="003D0816"/>
    <w:rsid w:val="003D0928"/>
    <w:rsid w:val="003D0EE8"/>
    <w:rsid w:val="003D1645"/>
    <w:rsid w:val="003D1BB1"/>
    <w:rsid w:val="003D22B3"/>
    <w:rsid w:val="003D2934"/>
    <w:rsid w:val="003D35EF"/>
    <w:rsid w:val="003D3614"/>
    <w:rsid w:val="003D37A0"/>
    <w:rsid w:val="003D3C16"/>
    <w:rsid w:val="003D3DB2"/>
    <w:rsid w:val="003D438A"/>
    <w:rsid w:val="003D465B"/>
    <w:rsid w:val="003D4B2F"/>
    <w:rsid w:val="003D4CA8"/>
    <w:rsid w:val="003D4CCC"/>
    <w:rsid w:val="003D51A4"/>
    <w:rsid w:val="003D5B82"/>
    <w:rsid w:val="003D614A"/>
    <w:rsid w:val="003D6A32"/>
    <w:rsid w:val="003D6A64"/>
    <w:rsid w:val="003D6CB4"/>
    <w:rsid w:val="003D7CB2"/>
    <w:rsid w:val="003E01E6"/>
    <w:rsid w:val="003E0F73"/>
    <w:rsid w:val="003E1445"/>
    <w:rsid w:val="003E1AC0"/>
    <w:rsid w:val="003E21F1"/>
    <w:rsid w:val="003E227E"/>
    <w:rsid w:val="003E2A31"/>
    <w:rsid w:val="003E355B"/>
    <w:rsid w:val="003E3592"/>
    <w:rsid w:val="003E3D4D"/>
    <w:rsid w:val="003E3F0E"/>
    <w:rsid w:val="003E5FD8"/>
    <w:rsid w:val="003E607D"/>
    <w:rsid w:val="003E62DF"/>
    <w:rsid w:val="003E669B"/>
    <w:rsid w:val="003E6D15"/>
    <w:rsid w:val="003E7471"/>
    <w:rsid w:val="003E7987"/>
    <w:rsid w:val="003E7B2A"/>
    <w:rsid w:val="003F0249"/>
    <w:rsid w:val="003F1205"/>
    <w:rsid w:val="003F19FC"/>
    <w:rsid w:val="003F1CDC"/>
    <w:rsid w:val="003F1F70"/>
    <w:rsid w:val="003F297B"/>
    <w:rsid w:val="003F298F"/>
    <w:rsid w:val="003F2C5A"/>
    <w:rsid w:val="003F34F8"/>
    <w:rsid w:val="003F352A"/>
    <w:rsid w:val="003F3563"/>
    <w:rsid w:val="003F3E60"/>
    <w:rsid w:val="003F42B0"/>
    <w:rsid w:val="003F49A7"/>
    <w:rsid w:val="003F4C7B"/>
    <w:rsid w:val="003F519F"/>
    <w:rsid w:val="003F5FAF"/>
    <w:rsid w:val="003F62E6"/>
    <w:rsid w:val="003F6ED8"/>
    <w:rsid w:val="003F7E52"/>
    <w:rsid w:val="00400161"/>
    <w:rsid w:val="00400675"/>
    <w:rsid w:val="00401186"/>
    <w:rsid w:val="004015C5"/>
    <w:rsid w:val="00401A1D"/>
    <w:rsid w:val="00403386"/>
    <w:rsid w:val="00403787"/>
    <w:rsid w:val="004041C9"/>
    <w:rsid w:val="00404213"/>
    <w:rsid w:val="00404574"/>
    <w:rsid w:val="004046A7"/>
    <w:rsid w:val="0040476D"/>
    <w:rsid w:val="00404A8E"/>
    <w:rsid w:val="00404E4C"/>
    <w:rsid w:val="004056C8"/>
    <w:rsid w:val="00405B87"/>
    <w:rsid w:val="00405E2E"/>
    <w:rsid w:val="00405FE2"/>
    <w:rsid w:val="00405FF2"/>
    <w:rsid w:val="00406535"/>
    <w:rsid w:val="004070BE"/>
    <w:rsid w:val="0040748B"/>
    <w:rsid w:val="004078D3"/>
    <w:rsid w:val="004079F6"/>
    <w:rsid w:val="00407EBD"/>
    <w:rsid w:val="00410231"/>
    <w:rsid w:val="004102D3"/>
    <w:rsid w:val="00410BA6"/>
    <w:rsid w:val="00411822"/>
    <w:rsid w:val="00411D75"/>
    <w:rsid w:val="0041203F"/>
    <w:rsid w:val="004123DE"/>
    <w:rsid w:val="00412503"/>
    <w:rsid w:val="004125D3"/>
    <w:rsid w:val="00412ADD"/>
    <w:rsid w:val="00412B21"/>
    <w:rsid w:val="00412CA5"/>
    <w:rsid w:val="004144BB"/>
    <w:rsid w:val="00414616"/>
    <w:rsid w:val="00414D78"/>
    <w:rsid w:val="00414DDA"/>
    <w:rsid w:val="00414DE4"/>
    <w:rsid w:val="00416000"/>
    <w:rsid w:val="00416585"/>
    <w:rsid w:val="0041690F"/>
    <w:rsid w:val="00416A97"/>
    <w:rsid w:val="004175F2"/>
    <w:rsid w:val="004177F5"/>
    <w:rsid w:val="00417CDA"/>
    <w:rsid w:val="00417DCF"/>
    <w:rsid w:val="0042009B"/>
    <w:rsid w:val="004200E5"/>
    <w:rsid w:val="00420522"/>
    <w:rsid w:val="004206CD"/>
    <w:rsid w:val="00420E6C"/>
    <w:rsid w:val="00421239"/>
    <w:rsid w:val="00421AC0"/>
    <w:rsid w:val="00421FD4"/>
    <w:rsid w:val="00422174"/>
    <w:rsid w:val="004221EB"/>
    <w:rsid w:val="004226BA"/>
    <w:rsid w:val="00422724"/>
    <w:rsid w:val="0042308C"/>
    <w:rsid w:val="00423129"/>
    <w:rsid w:val="00423670"/>
    <w:rsid w:val="00423B3C"/>
    <w:rsid w:val="004243BD"/>
    <w:rsid w:val="004244FA"/>
    <w:rsid w:val="00424766"/>
    <w:rsid w:val="00424A4F"/>
    <w:rsid w:val="00424BDC"/>
    <w:rsid w:val="00424D97"/>
    <w:rsid w:val="00424FA9"/>
    <w:rsid w:val="004252F2"/>
    <w:rsid w:val="00425B51"/>
    <w:rsid w:val="00425C40"/>
    <w:rsid w:val="004261D5"/>
    <w:rsid w:val="004263FE"/>
    <w:rsid w:val="00426438"/>
    <w:rsid w:val="00426A27"/>
    <w:rsid w:val="00426E88"/>
    <w:rsid w:val="00426F70"/>
    <w:rsid w:val="00427019"/>
    <w:rsid w:val="00427263"/>
    <w:rsid w:val="00427E30"/>
    <w:rsid w:val="0043035E"/>
    <w:rsid w:val="004309A8"/>
    <w:rsid w:val="00430B06"/>
    <w:rsid w:val="00430EF1"/>
    <w:rsid w:val="00431EDA"/>
    <w:rsid w:val="004324C2"/>
    <w:rsid w:val="00432F87"/>
    <w:rsid w:val="0043347A"/>
    <w:rsid w:val="004335D8"/>
    <w:rsid w:val="004336F9"/>
    <w:rsid w:val="004337C3"/>
    <w:rsid w:val="00433A41"/>
    <w:rsid w:val="00433C80"/>
    <w:rsid w:val="004340DC"/>
    <w:rsid w:val="004340EE"/>
    <w:rsid w:val="00434A44"/>
    <w:rsid w:val="00434BCC"/>
    <w:rsid w:val="00434E91"/>
    <w:rsid w:val="00435B3D"/>
    <w:rsid w:val="00435C13"/>
    <w:rsid w:val="004370BE"/>
    <w:rsid w:val="004373B9"/>
    <w:rsid w:val="00437BEE"/>
    <w:rsid w:val="00437CF3"/>
    <w:rsid w:val="00437D2E"/>
    <w:rsid w:val="00437F5A"/>
    <w:rsid w:val="00437FE7"/>
    <w:rsid w:val="0044005A"/>
    <w:rsid w:val="00440136"/>
    <w:rsid w:val="004402E4"/>
    <w:rsid w:val="004412C9"/>
    <w:rsid w:val="00441330"/>
    <w:rsid w:val="0044139B"/>
    <w:rsid w:val="00441573"/>
    <w:rsid w:val="004417F9"/>
    <w:rsid w:val="00442FB3"/>
    <w:rsid w:val="00443140"/>
    <w:rsid w:val="00443538"/>
    <w:rsid w:val="0044367E"/>
    <w:rsid w:val="00443B07"/>
    <w:rsid w:val="0044427C"/>
    <w:rsid w:val="00444661"/>
    <w:rsid w:val="004461C8"/>
    <w:rsid w:val="004463D6"/>
    <w:rsid w:val="004465D6"/>
    <w:rsid w:val="0044686D"/>
    <w:rsid w:val="00446B29"/>
    <w:rsid w:val="00446B6C"/>
    <w:rsid w:val="00447616"/>
    <w:rsid w:val="00447754"/>
    <w:rsid w:val="004478F6"/>
    <w:rsid w:val="00447E09"/>
    <w:rsid w:val="00447E3A"/>
    <w:rsid w:val="00447F10"/>
    <w:rsid w:val="00450202"/>
    <w:rsid w:val="00450340"/>
    <w:rsid w:val="0045112B"/>
    <w:rsid w:val="00451414"/>
    <w:rsid w:val="00451568"/>
    <w:rsid w:val="00451B4C"/>
    <w:rsid w:val="0045209C"/>
    <w:rsid w:val="004527EF"/>
    <w:rsid w:val="00453CA7"/>
    <w:rsid w:val="00453EB4"/>
    <w:rsid w:val="00454AC9"/>
    <w:rsid w:val="004552E6"/>
    <w:rsid w:val="004557AC"/>
    <w:rsid w:val="00455C5B"/>
    <w:rsid w:val="004562AD"/>
    <w:rsid w:val="00456507"/>
    <w:rsid w:val="00456B27"/>
    <w:rsid w:val="00457078"/>
    <w:rsid w:val="004573E0"/>
    <w:rsid w:val="00457A88"/>
    <w:rsid w:val="00457D25"/>
    <w:rsid w:val="00457FF9"/>
    <w:rsid w:val="0046003B"/>
    <w:rsid w:val="0046042B"/>
    <w:rsid w:val="004608D5"/>
    <w:rsid w:val="004608E8"/>
    <w:rsid w:val="00460E2A"/>
    <w:rsid w:val="00461048"/>
    <w:rsid w:val="004612AA"/>
    <w:rsid w:val="0046165F"/>
    <w:rsid w:val="004617DC"/>
    <w:rsid w:val="0046191F"/>
    <w:rsid w:val="0046232F"/>
    <w:rsid w:val="00462C5D"/>
    <w:rsid w:val="00463155"/>
    <w:rsid w:val="004636AC"/>
    <w:rsid w:val="00463EF2"/>
    <w:rsid w:val="00464045"/>
    <w:rsid w:val="00464664"/>
    <w:rsid w:val="00464E55"/>
    <w:rsid w:val="00464ED7"/>
    <w:rsid w:val="0046571A"/>
    <w:rsid w:val="00465D76"/>
    <w:rsid w:val="00466475"/>
    <w:rsid w:val="00466514"/>
    <w:rsid w:val="0046656B"/>
    <w:rsid w:val="004665AA"/>
    <w:rsid w:val="004666FA"/>
    <w:rsid w:val="004667FC"/>
    <w:rsid w:val="00466B21"/>
    <w:rsid w:val="00466ED5"/>
    <w:rsid w:val="004670D8"/>
    <w:rsid w:val="004673E1"/>
    <w:rsid w:val="0046759A"/>
    <w:rsid w:val="00467ABB"/>
    <w:rsid w:val="00467D7D"/>
    <w:rsid w:val="0047000D"/>
    <w:rsid w:val="0047009E"/>
    <w:rsid w:val="0047034E"/>
    <w:rsid w:val="00470474"/>
    <w:rsid w:val="0047049A"/>
    <w:rsid w:val="00470625"/>
    <w:rsid w:val="00470894"/>
    <w:rsid w:val="00470A5B"/>
    <w:rsid w:val="0047118F"/>
    <w:rsid w:val="004714C4"/>
    <w:rsid w:val="004722BD"/>
    <w:rsid w:val="004725F7"/>
    <w:rsid w:val="004726CF"/>
    <w:rsid w:val="00472C1E"/>
    <w:rsid w:val="00472F94"/>
    <w:rsid w:val="00472FE0"/>
    <w:rsid w:val="004732CB"/>
    <w:rsid w:val="0047399E"/>
    <w:rsid w:val="004743E7"/>
    <w:rsid w:val="00474FDC"/>
    <w:rsid w:val="00475166"/>
    <w:rsid w:val="004753A8"/>
    <w:rsid w:val="0047561A"/>
    <w:rsid w:val="00475930"/>
    <w:rsid w:val="00475AED"/>
    <w:rsid w:val="00475DE9"/>
    <w:rsid w:val="004760F4"/>
    <w:rsid w:val="00476600"/>
    <w:rsid w:val="00476692"/>
    <w:rsid w:val="00476970"/>
    <w:rsid w:val="00476A85"/>
    <w:rsid w:val="00476EE3"/>
    <w:rsid w:val="0047714B"/>
    <w:rsid w:val="0047723E"/>
    <w:rsid w:val="004775A9"/>
    <w:rsid w:val="0048004E"/>
    <w:rsid w:val="00480186"/>
    <w:rsid w:val="00480BDC"/>
    <w:rsid w:val="00480EA8"/>
    <w:rsid w:val="0048110C"/>
    <w:rsid w:val="00481169"/>
    <w:rsid w:val="004817D9"/>
    <w:rsid w:val="00481CA4"/>
    <w:rsid w:val="00481D22"/>
    <w:rsid w:val="0048225A"/>
    <w:rsid w:val="004823CF"/>
    <w:rsid w:val="00483692"/>
    <w:rsid w:val="00483A61"/>
    <w:rsid w:val="00483B1D"/>
    <w:rsid w:val="00485029"/>
    <w:rsid w:val="0048502A"/>
    <w:rsid w:val="00485B2F"/>
    <w:rsid w:val="00485BBA"/>
    <w:rsid w:val="0048601A"/>
    <w:rsid w:val="0048605A"/>
    <w:rsid w:val="004864D9"/>
    <w:rsid w:val="004866D6"/>
    <w:rsid w:val="00486B22"/>
    <w:rsid w:val="00486E82"/>
    <w:rsid w:val="0048726A"/>
    <w:rsid w:val="0048787E"/>
    <w:rsid w:val="00487A41"/>
    <w:rsid w:val="004901F5"/>
    <w:rsid w:val="00490457"/>
    <w:rsid w:val="004905AE"/>
    <w:rsid w:val="004907EE"/>
    <w:rsid w:val="00490A81"/>
    <w:rsid w:val="00490A91"/>
    <w:rsid w:val="004912E3"/>
    <w:rsid w:val="00492F4A"/>
    <w:rsid w:val="00493F05"/>
    <w:rsid w:val="00493F7A"/>
    <w:rsid w:val="00494136"/>
    <w:rsid w:val="0049413D"/>
    <w:rsid w:val="004947A8"/>
    <w:rsid w:val="0049491C"/>
    <w:rsid w:val="00494ACE"/>
    <w:rsid w:val="00495332"/>
    <w:rsid w:val="00495453"/>
    <w:rsid w:val="00495641"/>
    <w:rsid w:val="00495720"/>
    <w:rsid w:val="0049595C"/>
    <w:rsid w:val="00495AF9"/>
    <w:rsid w:val="00495C04"/>
    <w:rsid w:val="00495ED6"/>
    <w:rsid w:val="0049606C"/>
    <w:rsid w:val="0049624C"/>
    <w:rsid w:val="00496629"/>
    <w:rsid w:val="00497442"/>
    <w:rsid w:val="00497822"/>
    <w:rsid w:val="0049796F"/>
    <w:rsid w:val="00497B07"/>
    <w:rsid w:val="00497DDD"/>
    <w:rsid w:val="004A01F0"/>
    <w:rsid w:val="004A053C"/>
    <w:rsid w:val="004A0677"/>
    <w:rsid w:val="004A11EB"/>
    <w:rsid w:val="004A12AC"/>
    <w:rsid w:val="004A1330"/>
    <w:rsid w:val="004A17D6"/>
    <w:rsid w:val="004A186D"/>
    <w:rsid w:val="004A258F"/>
    <w:rsid w:val="004A260A"/>
    <w:rsid w:val="004A2B0C"/>
    <w:rsid w:val="004A2DA1"/>
    <w:rsid w:val="004A30EE"/>
    <w:rsid w:val="004A387E"/>
    <w:rsid w:val="004A4425"/>
    <w:rsid w:val="004A456F"/>
    <w:rsid w:val="004A4751"/>
    <w:rsid w:val="004A530D"/>
    <w:rsid w:val="004A5503"/>
    <w:rsid w:val="004A5816"/>
    <w:rsid w:val="004A5D61"/>
    <w:rsid w:val="004A6473"/>
    <w:rsid w:val="004A6828"/>
    <w:rsid w:val="004A6CF8"/>
    <w:rsid w:val="004A6F94"/>
    <w:rsid w:val="004A6FE3"/>
    <w:rsid w:val="004A75B4"/>
    <w:rsid w:val="004A7A24"/>
    <w:rsid w:val="004A7AAB"/>
    <w:rsid w:val="004B00E3"/>
    <w:rsid w:val="004B027C"/>
    <w:rsid w:val="004B0360"/>
    <w:rsid w:val="004B0C5D"/>
    <w:rsid w:val="004B223A"/>
    <w:rsid w:val="004B273D"/>
    <w:rsid w:val="004B2BB3"/>
    <w:rsid w:val="004B2CBE"/>
    <w:rsid w:val="004B2EC3"/>
    <w:rsid w:val="004B2EF1"/>
    <w:rsid w:val="004B3081"/>
    <w:rsid w:val="004B3C76"/>
    <w:rsid w:val="004B47D5"/>
    <w:rsid w:val="004B4997"/>
    <w:rsid w:val="004B4AFA"/>
    <w:rsid w:val="004B4B2B"/>
    <w:rsid w:val="004B52F4"/>
    <w:rsid w:val="004B611E"/>
    <w:rsid w:val="004B67D2"/>
    <w:rsid w:val="004B6972"/>
    <w:rsid w:val="004B7270"/>
    <w:rsid w:val="004B7471"/>
    <w:rsid w:val="004B7668"/>
    <w:rsid w:val="004B7CF9"/>
    <w:rsid w:val="004C0153"/>
    <w:rsid w:val="004C0262"/>
    <w:rsid w:val="004C04DF"/>
    <w:rsid w:val="004C05F2"/>
    <w:rsid w:val="004C095A"/>
    <w:rsid w:val="004C1041"/>
    <w:rsid w:val="004C1C41"/>
    <w:rsid w:val="004C1D3D"/>
    <w:rsid w:val="004C23FD"/>
    <w:rsid w:val="004C2C0B"/>
    <w:rsid w:val="004C2E25"/>
    <w:rsid w:val="004C309E"/>
    <w:rsid w:val="004C32E5"/>
    <w:rsid w:val="004C371B"/>
    <w:rsid w:val="004C37DC"/>
    <w:rsid w:val="004C388A"/>
    <w:rsid w:val="004C3B18"/>
    <w:rsid w:val="004C42C8"/>
    <w:rsid w:val="004C6060"/>
    <w:rsid w:val="004C645E"/>
    <w:rsid w:val="004C6658"/>
    <w:rsid w:val="004C6C45"/>
    <w:rsid w:val="004C701F"/>
    <w:rsid w:val="004C714D"/>
    <w:rsid w:val="004C7523"/>
    <w:rsid w:val="004C75CB"/>
    <w:rsid w:val="004C7BD2"/>
    <w:rsid w:val="004C7CFE"/>
    <w:rsid w:val="004C7DE5"/>
    <w:rsid w:val="004C7F7A"/>
    <w:rsid w:val="004D0026"/>
    <w:rsid w:val="004D029D"/>
    <w:rsid w:val="004D0691"/>
    <w:rsid w:val="004D0A39"/>
    <w:rsid w:val="004D0B01"/>
    <w:rsid w:val="004D223F"/>
    <w:rsid w:val="004D2369"/>
    <w:rsid w:val="004D2453"/>
    <w:rsid w:val="004D2582"/>
    <w:rsid w:val="004D274B"/>
    <w:rsid w:val="004D4145"/>
    <w:rsid w:val="004D436F"/>
    <w:rsid w:val="004D4520"/>
    <w:rsid w:val="004D48A1"/>
    <w:rsid w:val="004D503F"/>
    <w:rsid w:val="004D57C1"/>
    <w:rsid w:val="004D5C52"/>
    <w:rsid w:val="004D60EC"/>
    <w:rsid w:val="004D642F"/>
    <w:rsid w:val="004D68DC"/>
    <w:rsid w:val="004D6950"/>
    <w:rsid w:val="004D6B70"/>
    <w:rsid w:val="004D6C7C"/>
    <w:rsid w:val="004D6DEC"/>
    <w:rsid w:val="004D6F02"/>
    <w:rsid w:val="004D726E"/>
    <w:rsid w:val="004E063B"/>
    <w:rsid w:val="004E086C"/>
    <w:rsid w:val="004E0B53"/>
    <w:rsid w:val="004E0B5A"/>
    <w:rsid w:val="004E1907"/>
    <w:rsid w:val="004E1957"/>
    <w:rsid w:val="004E1B3D"/>
    <w:rsid w:val="004E25D7"/>
    <w:rsid w:val="004E2A90"/>
    <w:rsid w:val="004E321D"/>
    <w:rsid w:val="004E364D"/>
    <w:rsid w:val="004E3F40"/>
    <w:rsid w:val="004E42C8"/>
    <w:rsid w:val="004E4509"/>
    <w:rsid w:val="004E46B5"/>
    <w:rsid w:val="004E4A30"/>
    <w:rsid w:val="004E4CFC"/>
    <w:rsid w:val="004E4F69"/>
    <w:rsid w:val="004E55A6"/>
    <w:rsid w:val="004E5AE5"/>
    <w:rsid w:val="004E6083"/>
    <w:rsid w:val="004E6217"/>
    <w:rsid w:val="004E6F1F"/>
    <w:rsid w:val="004E6F92"/>
    <w:rsid w:val="004E7087"/>
    <w:rsid w:val="004E72B5"/>
    <w:rsid w:val="004E72EB"/>
    <w:rsid w:val="004E7C0C"/>
    <w:rsid w:val="004F06FE"/>
    <w:rsid w:val="004F0DA3"/>
    <w:rsid w:val="004F1345"/>
    <w:rsid w:val="004F1AFB"/>
    <w:rsid w:val="004F2132"/>
    <w:rsid w:val="004F22D9"/>
    <w:rsid w:val="004F25A0"/>
    <w:rsid w:val="004F3E87"/>
    <w:rsid w:val="004F453A"/>
    <w:rsid w:val="004F47A4"/>
    <w:rsid w:val="004F5045"/>
    <w:rsid w:val="004F5288"/>
    <w:rsid w:val="004F543C"/>
    <w:rsid w:val="004F57C0"/>
    <w:rsid w:val="004F5AE6"/>
    <w:rsid w:val="004F5D1C"/>
    <w:rsid w:val="004F6253"/>
    <w:rsid w:val="004F6F74"/>
    <w:rsid w:val="004F77B8"/>
    <w:rsid w:val="004F7B4B"/>
    <w:rsid w:val="00500008"/>
    <w:rsid w:val="00500339"/>
    <w:rsid w:val="00500495"/>
    <w:rsid w:val="005008DC"/>
    <w:rsid w:val="00500CC0"/>
    <w:rsid w:val="00500DCA"/>
    <w:rsid w:val="005015CA"/>
    <w:rsid w:val="005023F8"/>
    <w:rsid w:val="0050272C"/>
    <w:rsid w:val="005037D8"/>
    <w:rsid w:val="005037FE"/>
    <w:rsid w:val="00503BD4"/>
    <w:rsid w:val="005051D7"/>
    <w:rsid w:val="00505779"/>
    <w:rsid w:val="00505FA8"/>
    <w:rsid w:val="00506035"/>
    <w:rsid w:val="00506144"/>
    <w:rsid w:val="005062BC"/>
    <w:rsid w:val="00506887"/>
    <w:rsid w:val="00506AA1"/>
    <w:rsid w:val="00506E19"/>
    <w:rsid w:val="00507010"/>
    <w:rsid w:val="00507355"/>
    <w:rsid w:val="005074AE"/>
    <w:rsid w:val="00507B3B"/>
    <w:rsid w:val="00507CF8"/>
    <w:rsid w:val="00507F83"/>
    <w:rsid w:val="005100C1"/>
    <w:rsid w:val="00510814"/>
    <w:rsid w:val="00510C08"/>
    <w:rsid w:val="00510C5E"/>
    <w:rsid w:val="0051114B"/>
    <w:rsid w:val="00511EA5"/>
    <w:rsid w:val="00513638"/>
    <w:rsid w:val="00513C9B"/>
    <w:rsid w:val="005145F1"/>
    <w:rsid w:val="0051465A"/>
    <w:rsid w:val="00514BC4"/>
    <w:rsid w:val="00514CB3"/>
    <w:rsid w:val="00514CBC"/>
    <w:rsid w:val="00514D2A"/>
    <w:rsid w:val="00514D87"/>
    <w:rsid w:val="005156BB"/>
    <w:rsid w:val="00515A54"/>
    <w:rsid w:val="00515D73"/>
    <w:rsid w:val="005164D8"/>
    <w:rsid w:val="00516A9E"/>
    <w:rsid w:val="00516C5D"/>
    <w:rsid w:val="00516D58"/>
    <w:rsid w:val="00516EB1"/>
    <w:rsid w:val="00516F49"/>
    <w:rsid w:val="00517223"/>
    <w:rsid w:val="00517E6D"/>
    <w:rsid w:val="005204B6"/>
    <w:rsid w:val="0052150E"/>
    <w:rsid w:val="0052201D"/>
    <w:rsid w:val="005222E8"/>
    <w:rsid w:val="00522731"/>
    <w:rsid w:val="00522735"/>
    <w:rsid w:val="00522E2E"/>
    <w:rsid w:val="005230BB"/>
    <w:rsid w:val="005230C0"/>
    <w:rsid w:val="005231CA"/>
    <w:rsid w:val="00523330"/>
    <w:rsid w:val="00523823"/>
    <w:rsid w:val="00523A2B"/>
    <w:rsid w:val="0052422B"/>
    <w:rsid w:val="005242EF"/>
    <w:rsid w:val="00524389"/>
    <w:rsid w:val="005249D3"/>
    <w:rsid w:val="005249D9"/>
    <w:rsid w:val="00524F6B"/>
    <w:rsid w:val="00525C91"/>
    <w:rsid w:val="00525CDF"/>
    <w:rsid w:val="00526034"/>
    <w:rsid w:val="005263FE"/>
    <w:rsid w:val="0052683B"/>
    <w:rsid w:val="00526FDE"/>
    <w:rsid w:val="005274E7"/>
    <w:rsid w:val="00527880"/>
    <w:rsid w:val="00527992"/>
    <w:rsid w:val="005307B7"/>
    <w:rsid w:val="00530827"/>
    <w:rsid w:val="00530E10"/>
    <w:rsid w:val="005312C3"/>
    <w:rsid w:val="005312F6"/>
    <w:rsid w:val="00531487"/>
    <w:rsid w:val="0053165D"/>
    <w:rsid w:val="005319A6"/>
    <w:rsid w:val="00532250"/>
    <w:rsid w:val="00532BF5"/>
    <w:rsid w:val="00532CDE"/>
    <w:rsid w:val="00532F4B"/>
    <w:rsid w:val="00533324"/>
    <w:rsid w:val="0053333D"/>
    <w:rsid w:val="00533D31"/>
    <w:rsid w:val="0053538B"/>
    <w:rsid w:val="00535684"/>
    <w:rsid w:val="005362C3"/>
    <w:rsid w:val="0053685D"/>
    <w:rsid w:val="00536B0C"/>
    <w:rsid w:val="00536F0A"/>
    <w:rsid w:val="00537580"/>
    <w:rsid w:val="00537611"/>
    <w:rsid w:val="00537750"/>
    <w:rsid w:val="00537E6A"/>
    <w:rsid w:val="005405AA"/>
    <w:rsid w:val="0054060A"/>
    <w:rsid w:val="005407B2"/>
    <w:rsid w:val="005415A2"/>
    <w:rsid w:val="00541977"/>
    <w:rsid w:val="0054200A"/>
    <w:rsid w:val="005421A8"/>
    <w:rsid w:val="00542CA8"/>
    <w:rsid w:val="00542CC8"/>
    <w:rsid w:val="00544624"/>
    <w:rsid w:val="0054482D"/>
    <w:rsid w:val="00544F06"/>
    <w:rsid w:val="0054530E"/>
    <w:rsid w:val="0054565A"/>
    <w:rsid w:val="005460E0"/>
    <w:rsid w:val="0054668B"/>
    <w:rsid w:val="0054677A"/>
    <w:rsid w:val="00546E43"/>
    <w:rsid w:val="00546ED7"/>
    <w:rsid w:val="00546F0A"/>
    <w:rsid w:val="00546F4E"/>
    <w:rsid w:val="005472BF"/>
    <w:rsid w:val="00547875"/>
    <w:rsid w:val="00547C1E"/>
    <w:rsid w:val="00547CCE"/>
    <w:rsid w:val="0055046C"/>
    <w:rsid w:val="00550518"/>
    <w:rsid w:val="0055089A"/>
    <w:rsid w:val="00550C16"/>
    <w:rsid w:val="00550C6C"/>
    <w:rsid w:val="00551138"/>
    <w:rsid w:val="005516F4"/>
    <w:rsid w:val="005519B5"/>
    <w:rsid w:val="00552715"/>
    <w:rsid w:val="005533BF"/>
    <w:rsid w:val="00553666"/>
    <w:rsid w:val="005536EF"/>
    <w:rsid w:val="00553B56"/>
    <w:rsid w:val="00553B7F"/>
    <w:rsid w:val="00553C6E"/>
    <w:rsid w:val="00553C80"/>
    <w:rsid w:val="00554193"/>
    <w:rsid w:val="005545CD"/>
    <w:rsid w:val="00554E8E"/>
    <w:rsid w:val="00554FB0"/>
    <w:rsid w:val="005551CC"/>
    <w:rsid w:val="00555855"/>
    <w:rsid w:val="00555C98"/>
    <w:rsid w:val="00555CDB"/>
    <w:rsid w:val="00555FA8"/>
    <w:rsid w:val="00556309"/>
    <w:rsid w:val="005563CC"/>
    <w:rsid w:val="0055781A"/>
    <w:rsid w:val="005579E0"/>
    <w:rsid w:val="00557A7B"/>
    <w:rsid w:val="00557B68"/>
    <w:rsid w:val="00557EA1"/>
    <w:rsid w:val="00557EE4"/>
    <w:rsid w:val="005608B9"/>
    <w:rsid w:val="00560AD5"/>
    <w:rsid w:val="00560B16"/>
    <w:rsid w:val="00560DE7"/>
    <w:rsid w:val="00561418"/>
    <w:rsid w:val="00561DC1"/>
    <w:rsid w:val="00561FB9"/>
    <w:rsid w:val="005623F7"/>
    <w:rsid w:val="0056249C"/>
    <w:rsid w:val="00562599"/>
    <w:rsid w:val="00562B3A"/>
    <w:rsid w:val="00562C3D"/>
    <w:rsid w:val="00562C62"/>
    <w:rsid w:val="00562E4C"/>
    <w:rsid w:val="00562EE5"/>
    <w:rsid w:val="00562F1F"/>
    <w:rsid w:val="0056318B"/>
    <w:rsid w:val="005637F5"/>
    <w:rsid w:val="0056383C"/>
    <w:rsid w:val="00563FAA"/>
    <w:rsid w:val="00564063"/>
    <w:rsid w:val="00564361"/>
    <w:rsid w:val="00564A84"/>
    <w:rsid w:val="00564B17"/>
    <w:rsid w:val="005654DF"/>
    <w:rsid w:val="00565CF9"/>
    <w:rsid w:val="00566E02"/>
    <w:rsid w:val="00566FED"/>
    <w:rsid w:val="0056709D"/>
    <w:rsid w:val="005673C4"/>
    <w:rsid w:val="005676B9"/>
    <w:rsid w:val="005677A0"/>
    <w:rsid w:val="00570005"/>
    <w:rsid w:val="00570566"/>
    <w:rsid w:val="00570945"/>
    <w:rsid w:val="00570FF6"/>
    <w:rsid w:val="005710ED"/>
    <w:rsid w:val="005712EB"/>
    <w:rsid w:val="00571CCD"/>
    <w:rsid w:val="00571ED2"/>
    <w:rsid w:val="005723B5"/>
    <w:rsid w:val="00572518"/>
    <w:rsid w:val="0057282C"/>
    <w:rsid w:val="00572AFC"/>
    <w:rsid w:val="00573971"/>
    <w:rsid w:val="00573B6C"/>
    <w:rsid w:val="005741BA"/>
    <w:rsid w:val="00574523"/>
    <w:rsid w:val="00575489"/>
    <w:rsid w:val="0057636D"/>
    <w:rsid w:val="00576389"/>
    <w:rsid w:val="0057657A"/>
    <w:rsid w:val="00576BF1"/>
    <w:rsid w:val="00576E9A"/>
    <w:rsid w:val="00577150"/>
    <w:rsid w:val="00577738"/>
    <w:rsid w:val="00577EA9"/>
    <w:rsid w:val="00577EBA"/>
    <w:rsid w:val="00577ED5"/>
    <w:rsid w:val="0058012A"/>
    <w:rsid w:val="00580175"/>
    <w:rsid w:val="005802A3"/>
    <w:rsid w:val="005805F3"/>
    <w:rsid w:val="00580A2B"/>
    <w:rsid w:val="00581195"/>
    <w:rsid w:val="00581280"/>
    <w:rsid w:val="005812CF"/>
    <w:rsid w:val="005814A4"/>
    <w:rsid w:val="00581555"/>
    <w:rsid w:val="00581E25"/>
    <w:rsid w:val="0058204F"/>
    <w:rsid w:val="005821AD"/>
    <w:rsid w:val="0058248A"/>
    <w:rsid w:val="0058275B"/>
    <w:rsid w:val="0058321B"/>
    <w:rsid w:val="005841A7"/>
    <w:rsid w:val="005843F4"/>
    <w:rsid w:val="005848A1"/>
    <w:rsid w:val="00584AF2"/>
    <w:rsid w:val="0058514A"/>
    <w:rsid w:val="0058541D"/>
    <w:rsid w:val="005863BA"/>
    <w:rsid w:val="005863F3"/>
    <w:rsid w:val="005864F6"/>
    <w:rsid w:val="00586B27"/>
    <w:rsid w:val="00586E2E"/>
    <w:rsid w:val="005871E5"/>
    <w:rsid w:val="0059017B"/>
    <w:rsid w:val="00590309"/>
    <w:rsid w:val="00590314"/>
    <w:rsid w:val="005908F1"/>
    <w:rsid w:val="00591928"/>
    <w:rsid w:val="00591D88"/>
    <w:rsid w:val="00592093"/>
    <w:rsid w:val="0059269A"/>
    <w:rsid w:val="00592991"/>
    <w:rsid w:val="00592A2D"/>
    <w:rsid w:val="00592E78"/>
    <w:rsid w:val="00593398"/>
    <w:rsid w:val="005937DC"/>
    <w:rsid w:val="00593CCB"/>
    <w:rsid w:val="00594433"/>
    <w:rsid w:val="0059528A"/>
    <w:rsid w:val="00595384"/>
    <w:rsid w:val="0059541E"/>
    <w:rsid w:val="00595BFE"/>
    <w:rsid w:val="00596CEC"/>
    <w:rsid w:val="00596D3B"/>
    <w:rsid w:val="00597328"/>
    <w:rsid w:val="0059736F"/>
    <w:rsid w:val="00597941"/>
    <w:rsid w:val="00597B4C"/>
    <w:rsid w:val="00597E51"/>
    <w:rsid w:val="00597FC7"/>
    <w:rsid w:val="005A004D"/>
    <w:rsid w:val="005A0628"/>
    <w:rsid w:val="005A109C"/>
    <w:rsid w:val="005A145A"/>
    <w:rsid w:val="005A1B0F"/>
    <w:rsid w:val="005A215F"/>
    <w:rsid w:val="005A2570"/>
    <w:rsid w:val="005A25D6"/>
    <w:rsid w:val="005A266C"/>
    <w:rsid w:val="005A29D7"/>
    <w:rsid w:val="005A32B2"/>
    <w:rsid w:val="005A3792"/>
    <w:rsid w:val="005A390E"/>
    <w:rsid w:val="005A3B1F"/>
    <w:rsid w:val="005A458B"/>
    <w:rsid w:val="005A5253"/>
    <w:rsid w:val="005A5514"/>
    <w:rsid w:val="005A5837"/>
    <w:rsid w:val="005A5DE6"/>
    <w:rsid w:val="005A6246"/>
    <w:rsid w:val="005A6768"/>
    <w:rsid w:val="005A6961"/>
    <w:rsid w:val="005A6C5A"/>
    <w:rsid w:val="005A6E10"/>
    <w:rsid w:val="005A6FF5"/>
    <w:rsid w:val="005A7054"/>
    <w:rsid w:val="005A751A"/>
    <w:rsid w:val="005A7D6D"/>
    <w:rsid w:val="005A7E95"/>
    <w:rsid w:val="005B03CB"/>
    <w:rsid w:val="005B0D2E"/>
    <w:rsid w:val="005B0EC0"/>
    <w:rsid w:val="005B1121"/>
    <w:rsid w:val="005B205A"/>
    <w:rsid w:val="005B22AD"/>
    <w:rsid w:val="005B23E7"/>
    <w:rsid w:val="005B2C1D"/>
    <w:rsid w:val="005B2D46"/>
    <w:rsid w:val="005B2F23"/>
    <w:rsid w:val="005B2FCF"/>
    <w:rsid w:val="005B3389"/>
    <w:rsid w:val="005B3C76"/>
    <w:rsid w:val="005B3E16"/>
    <w:rsid w:val="005B42E8"/>
    <w:rsid w:val="005B4D5A"/>
    <w:rsid w:val="005B577B"/>
    <w:rsid w:val="005B5EC9"/>
    <w:rsid w:val="005B6063"/>
    <w:rsid w:val="005B63EE"/>
    <w:rsid w:val="005B684F"/>
    <w:rsid w:val="005B6EAE"/>
    <w:rsid w:val="005C04A7"/>
    <w:rsid w:val="005C07F6"/>
    <w:rsid w:val="005C0B17"/>
    <w:rsid w:val="005C13F9"/>
    <w:rsid w:val="005C16C2"/>
    <w:rsid w:val="005C1B7F"/>
    <w:rsid w:val="005C2041"/>
    <w:rsid w:val="005C2548"/>
    <w:rsid w:val="005C26E8"/>
    <w:rsid w:val="005C2BF9"/>
    <w:rsid w:val="005C2C16"/>
    <w:rsid w:val="005C34C3"/>
    <w:rsid w:val="005C3BBD"/>
    <w:rsid w:val="005C3F9E"/>
    <w:rsid w:val="005C4699"/>
    <w:rsid w:val="005C481E"/>
    <w:rsid w:val="005C4ADC"/>
    <w:rsid w:val="005C4DC7"/>
    <w:rsid w:val="005C59E3"/>
    <w:rsid w:val="005C6ED8"/>
    <w:rsid w:val="005C6FF5"/>
    <w:rsid w:val="005C793B"/>
    <w:rsid w:val="005C7DA9"/>
    <w:rsid w:val="005D0312"/>
    <w:rsid w:val="005D0810"/>
    <w:rsid w:val="005D192A"/>
    <w:rsid w:val="005D23F4"/>
    <w:rsid w:val="005D364D"/>
    <w:rsid w:val="005D402B"/>
    <w:rsid w:val="005D452D"/>
    <w:rsid w:val="005D4E6B"/>
    <w:rsid w:val="005D587E"/>
    <w:rsid w:val="005D5B29"/>
    <w:rsid w:val="005D5B2C"/>
    <w:rsid w:val="005D614A"/>
    <w:rsid w:val="005D6A6C"/>
    <w:rsid w:val="005D6AC9"/>
    <w:rsid w:val="005D6BBF"/>
    <w:rsid w:val="005D7418"/>
    <w:rsid w:val="005D76C9"/>
    <w:rsid w:val="005D7C6D"/>
    <w:rsid w:val="005D7CEA"/>
    <w:rsid w:val="005E014C"/>
    <w:rsid w:val="005E117C"/>
    <w:rsid w:val="005E13E9"/>
    <w:rsid w:val="005E1BC3"/>
    <w:rsid w:val="005E20E9"/>
    <w:rsid w:val="005E2248"/>
    <w:rsid w:val="005E2B14"/>
    <w:rsid w:val="005E307E"/>
    <w:rsid w:val="005E33D8"/>
    <w:rsid w:val="005E3D71"/>
    <w:rsid w:val="005E451E"/>
    <w:rsid w:val="005E5170"/>
    <w:rsid w:val="005E58B6"/>
    <w:rsid w:val="005E5C4C"/>
    <w:rsid w:val="005E600C"/>
    <w:rsid w:val="005E677F"/>
    <w:rsid w:val="005E69B8"/>
    <w:rsid w:val="005E7ED5"/>
    <w:rsid w:val="005F03F8"/>
    <w:rsid w:val="005F1193"/>
    <w:rsid w:val="005F1230"/>
    <w:rsid w:val="005F1371"/>
    <w:rsid w:val="005F154B"/>
    <w:rsid w:val="005F170B"/>
    <w:rsid w:val="005F179B"/>
    <w:rsid w:val="005F1932"/>
    <w:rsid w:val="005F1DA8"/>
    <w:rsid w:val="005F220F"/>
    <w:rsid w:val="005F25DF"/>
    <w:rsid w:val="005F2852"/>
    <w:rsid w:val="005F2EF8"/>
    <w:rsid w:val="005F31C9"/>
    <w:rsid w:val="005F33DC"/>
    <w:rsid w:val="005F3926"/>
    <w:rsid w:val="005F3F7E"/>
    <w:rsid w:val="005F471C"/>
    <w:rsid w:val="005F506F"/>
    <w:rsid w:val="005F51C4"/>
    <w:rsid w:val="005F56D1"/>
    <w:rsid w:val="005F57FE"/>
    <w:rsid w:val="005F587F"/>
    <w:rsid w:val="005F5AAF"/>
    <w:rsid w:val="005F5BB5"/>
    <w:rsid w:val="005F5C26"/>
    <w:rsid w:val="005F5E15"/>
    <w:rsid w:val="005F6636"/>
    <w:rsid w:val="005F6738"/>
    <w:rsid w:val="005F6925"/>
    <w:rsid w:val="005F6ADE"/>
    <w:rsid w:val="005F6DEB"/>
    <w:rsid w:val="005F79E2"/>
    <w:rsid w:val="006002D9"/>
    <w:rsid w:val="0060097B"/>
    <w:rsid w:val="006010C1"/>
    <w:rsid w:val="006010CF"/>
    <w:rsid w:val="00601B5C"/>
    <w:rsid w:val="00601ED5"/>
    <w:rsid w:val="00601EF8"/>
    <w:rsid w:val="006026AC"/>
    <w:rsid w:val="006028BE"/>
    <w:rsid w:val="00602EEA"/>
    <w:rsid w:val="0060307B"/>
    <w:rsid w:val="006033A9"/>
    <w:rsid w:val="00603673"/>
    <w:rsid w:val="00603BB1"/>
    <w:rsid w:val="00603BB6"/>
    <w:rsid w:val="006044D1"/>
    <w:rsid w:val="0060470D"/>
    <w:rsid w:val="006047D7"/>
    <w:rsid w:val="00604D02"/>
    <w:rsid w:val="00605256"/>
    <w:rsid w:val="0060529C"/>
    <w:rsid w:val="00605553"/>
    <w:rsid w:val="00605C55"/>
    <w:rsid w:val="0060600D"/>
    <w:rsid w:val="00606351"/>
    <w:rsid w:val="00606481"/>
    <w:rsid w:val="0060661C"/>
    <w:rsid w:val="00606A90"/>
    <w:rsid w:val="00606CD9"/>
    <w:rsid w:val="00606F88"/>
    <w:rsid w:val="006072BF"/>
    <w:rsid w:val="0060774B"/>
    <w:rsid w:val="00607B64"/>
    <w:rsid w:val="00610067"/>
    <w:rsid w:val="0061010A"/>
    <w:rsid w:val="00610A31"/>
    <w:rsid w:val="00610CC8"/>
    <w:rsid w:val="00610E51"/>
    <w:rsid w:val="00610F26"/>
    <w:rsid w:val="006111E6"/>
    <w:rsid w:val="006112EC"/>
    <w:rsid w:val="00611594"/>
    <w:rsid w:val="00611A21"/>
    <w:rsid w:val="00613163"/>
    <w:rsid w:val="0061332E"/>
    <w:rsid w:val="006133CA"/>
    <w:rsid w:val="00613768"/>
    <w:rsid w:val="006137C8"/>
    <w:rsid w:val="00613C76"/>
    <w:rsid w:val="006142D3"/>
    <w:rsid w:val="00614304"/>
    <w:rsid w:val="0061435F"/>
    <w:rsid w:val="00615150"/>
    <w:rsid w:val="00615428"/>
    <w:rsid w:val="00615450"/>
    <w:rsid w:val="00615A83"/>
    <w:rsid w:val="00615F12"/>
    <w:rsid w:val="006161DA"/>
    <w:rsid w:val="0061626E"/>
    <w:rsid w:val="006165BD"/>
    <w:rsid w:val="0061663A"/>
    <w:rsid w:val="0061663B"/>
    <w:rsid w:val="00616A12"/>
    <w:rsid w:val="0061754B"/>
    <w:rsid w:val="006175D0"/>
    <w:rsid w:val="00617966"/>
    <w:rsid w:val="0061798C"/>
    <w:rsid w:val="0062025E"/>
    <w:rsid w:val="00620286"/>
    <w:rsid w:val="006202AB"/>
    <w:rsid w:val="006202C6"/>
    <w:rsid w:val="0062062C"/>
    <w:rsid w:val="00620BA7"/>
    <w:rsid w:val="00620F3C"/>
    <w:rsid w:val="0062185C"/>
    <w:rsid w:val="00621BCE"/>
    <w:rsid w:val="00621D91"/>
    <w:rsid w:val="00621EF3"/>
    <w:rsid w:val="006226DA"/>
    <w:rsid w:val="00622822"/>
    <w:rsid w:val="00623615"/>
    <w:rsid w:val="00623F97"/>
    <w:rsid w:val="006241E7"/>
    <w:rsid w:val="00624856"/>
    <w:rsid w:val="00624B2B"/>
    <w:rsid w:val="00625055"/>
    <w:rsid w:val="006254B4"/>
    <w:rsid w:val="00625550"/>
    <w:rsid w:val="00626ED0"/>
    <w:rsid w:val="0062715B"/>
    <w:rsid w:val="006278DA"/>
    <w:rsid w:val="0062795E"/>
    <w:rsid w:val="00627ADC"/>
    <w:rsid w:val="00627D49"/>
    <w:rsid w:val="00630133"/>
    <w:rsid w:val="0063017C"/>
    <w:rsid w:val="006315C2"/>
    <w:rsid w:val="006316AE"/>
    <w:rsid w:val="0063199E"/>
    <w:rsid w:val="00631FB6"/>
    <w:rsid w:val="00632C3B"/>
    <w:rsid w:val="00632DF5"/>
    <w:rsid w:val="00632F24"/>
    <w:rsid w:val="00633AFA"/>
    <w:rsid w:val="00633E94"/>
    <w:rsid w:val="0063429D"/>
    <w:rsid w:val="00634A6B"/>
    <w:rsid w:val="00634ED9"/>
    <w:rsid w:val="00635827"/>
    <w:rsid w:val="006359C2"/>
    <w:rsid w:val="00635BE0"/>
    <w:rsid w:val="00635DA1"/>
    <w:rsid w:val="00635FB6"/>
    <w:rsid w:val="00635FE3"/>
    <w:rsid w:val="00636675"/>
    <w:rsid w:val="0063767E"/>
    <w:rsid w:val="00637871"/>
    <w:rsid w:val="00637E6E"/>
    <w:rsid w:val="006401BE"/>
    <w:rsid w:val="006402E3"/>
    <w:rsid w:val="006405D6"/>
    <w:rsid w:val="00641353"/>
    <w:rsid w:val="0064187E"/>
    <w:rsid w:val="00641882"/>
    <w:rsid w:val="0064288F"/>
    <w:rsid w:val="00643404"/>
    <w:rsid w:val="006445E5"/>
    <w:rsid w:val="00644895"/>
    <w:rsid w:val="00644956"/>
    <w:rsid w:val="00644998"/>
    <w:rsid w:val="00644CEC"/>
    <w:rsid w:val="0064504F"/>
    <w:rsid w:val="006456F9"/>
    <w:rsid w:val="0064571B"/>
    <w:rsid w:val="00646201"/>
    <w:rsid w:val="006465A9"/>
    <w:rsid w:val="0064713B"/>
    <w:rsid w:val="006472C9"/>
    <w:rsid w:val="006476FA"/>
    <w:rsid w:val="006478FC"/>
    <w:rsid w:val="00647B92"/>
    <w:rsid w:val="006507BF"/>
    <w:rsid w:val="00650E97"/>
    <w:rsid w:val="006515E6"/>
    <w:rsid w:val="00651D26"/>
    <w:rsid w:val="0065249B"/>
    <w:rsid w:val="006524C4"/>
    <w:rsid w:val="00652765"/>
    <w:rsid w:val="00652798"/>
    <w:rsid w:val="00652925"/>
    <w:rsid w:val="00652E47"/>
    <w:rsid w:val="00652E4E"/>
    <w:rsid w:val="00652ED5"/>
    <w:rsid w:val="006542A3"/>
    <w:rsid w:val="00654CF1"/>
    <w:rsid w:val="00655418"/>
    <w:rsid w:val="006556D4"/>
    <w:rsid w:val="00655DD3"/>
    <w:rsid w:val="00655F7F"/>
    <w:rsid w:val="0065617D"/>
    <w:rsid w:val="006563C1"/>
    <w:rsid w:val="006572D8"/>
    <w:rsid w:val="006577E0"/>
    <w:rsid w:val="006579A2"/>
    <w:rsid w:val="00657F58"/>
    <w:rsid w:val="006603DE"/>
    <w:rsid w:val="00660630"/>
    <w:rsid w:val="00660AF3"/>
    <w:rsid w:val="00660E07"/>
    <w:rsid w:val="00661186"/>
    <w:rsid w:val="00661900"/>
    <w:rsid w:val="00661975"/>
    <w:rsid w:val="006619AE"/>
    <w:rsid w:val="0066265C"/>
    <w:rsid w:val="00662663"/>
    <w:rsid w:val="00662724"/>
    <w:rsid w:val="00662920"/>
    <w:rsid w:val="00662DC7"/>
    <w:rsid w:val="006633E0"/>
    <w:rsid w:val="0066386E"/>
    <w:rsid w:val="00663C1B"/>
    <w:rsid w:val="00663C60"/>
    <w:rsid w:val="00663EB3"/>
    <w:rsid w:val="00664500"/>
    <w:rsid w:val="0066453B"/>
    <w:rsid w:val="00664671"/>
    <w:rsid w:val="0066502A"/>
    <w:rsid w:val="0066559A"/>
    <w:rsid w:val="006661C4"/>
    <w:rsid w:val="00666312"/>
    <w:rsid w:val="006672E3"/>
    <w:rsid w:val="00667884"/>
    <w:rsid w:val="0067023E"/>
    <w:rsid w:val="006702E2"/>
    <w:rsid w:val="006706EA"/>
    <w:rsid w:val="00670930"/>
    <w:rsid w:val="00670EE6"/>
    <w:rsid w:val="006718C7"/>
    <w:rsid w:val="00672062"/>
    <w:rsid w:val="006721B3"/>
    <w:rsid w:val="00672652"/>
    <w:rsid w:val="00672F6D"/>
    <w:rsid w:val="00673070"/>
    <w:rsid w:val="00673F18"/>
    <w:rsid w:val="006745E5"/>
    <w:rsid w:val="00674853"/>
    <w:rsid w:val="0067497B"/>
    <w:rsid w:val="00674B6C"/>
    <w:rsid w:val="00674C02"/>
    <w:rsid w:val="00674F59"/>
    <w:rsid w:val="0067588D"/>
    <w:rsid w:val="00675BD2"/>
    <w:rsid w:val="006765C5"/>
    <w:rsid w:val="006766D1"/>
    <w:rsid w:val="00676954"/>
    <w:rsid w:val="006769AC"/>
    <w:rsid w:val="00677261"/>
    <w:rsid w:val="00677423"/>
    <w:rsid w:val="006774BD"/>
    <w:rsid w:val="00677555"/>
    <w:rsid w:val="006777A5"/>
    <w:rsid w:val="00677862"/>
    <w:rsid w:val="00677C3D"/>
    <w:rsid w:val="00680024"/>
    <w:rsid w:val="00680C7A"/>
    <w:rsid w:val="00680FD2"/>
    <w:rsid w:val="0068169B"/>
    <w:rsid w:val="00681C01"/>
    <w:rsid w:val="00682198"/>
    <w:rsid w:val="00682227"/>
    <w:rsid w:val="0068260B"/>
    <w:rsid w:val="00682BC9"/>
    <w:rsid w:val="00682C07"/>
    <w:rsid w:val="006833D0"/>
    <w:rsid w:val="0068362D"/>
    <w:rsid w:val="00683BBC"/>
    <w:rsid w:val="00683E5D"/>
    <w:rsid w:val="00684015"/>
    <w:rsid w:val="006841BC"/>
    <w:rsid w:val="00684215"/>
    <w:rsid w:val="006847AC"/>
    <w:rsid w:val="006847C2"/>
    <w:rsid w:val="006848AA"/>
    <w:rsid w:val="00684953"/>
    <w:rsid w:val="00685797"/>
    <w:rsid w:val="006859B8"/>
    <w:rsid w:val="00685C46"/>
    <w:rsid w:val="00685CD3"/>
    <w:rsid w:val="00685FBC"/>
    <w:rsid w:val="0068632A"/>
    <w:rsid w:val="006865C6"/>
    <w:rsid w:val="00686849"/>
    <w:rsid w:val="00686891"/>
    <w:rsid w:val="00687B7F"/>
    <w:rsid w:val="00687D0A"/>
    <w:rsid w:val="00690146"/>
    <w:rsid w:val="00690182"/>
    <w:rsid w:val="00690357"/>
    <w:rsid w:val="006903EF"/>
    <w:rsid w:val="00690418"/>
    <w:rsid w:val="00690493"/>
    <w:rsid w:val="006904E6"/>
    <w:rsid w:val="006907A4"/>
    <w:rsid w:val="00690B4D"/>
    <w:rsid w:val="00690EBE"/>
    <w:rsid w:val="00691018"/>
    <w:rsid w:val="0069103B"/>
    <w:rsid w:val="006915D9"/>
    <w:rsid w:val="00693734"/>
    <w:rsid w:val="00693A21"/>
    <w:rsid w:val="00693EE8"/>
    <w:rsid w:val="00694615"/>
    <w:rsid w:val="006946DB"/>
    <w:rsid w:val="00694D02"/>
    <w:rsid w:val="0069502C"/>
    <w:rsid w:val="006950D8"/>
    <w:rsid w:val="00695148"/>
    <w:rsid w:val="0069556D"/>
    <w:rsid w:val="0069569D"/>
    <w:rsid w:val="00695B83"/>
    <w:rsid w:val="00695C56"/>
    <w:rsid w:val="00695FF2"/>
    <w:rsid w:val="00696034"/>
    <w:rsid w:val="006964AB"/>
    <w:rsid w:val="006964C6"/>
    <w:rsid w:val="00696658"/>
    <w:rsid w:val="00696A39"/>
    <w:rsid w:val="00697029"/>
    <w:rsid w:val="00697A41"/>
    <w:rsid w:val="00697D12"/>
    <w:rsid w:val="006A0068"/>
    <w:rsid w:val="006A0711"/>
    <w:rsid w:val="006A0EEC"/>
    <w:rsid w:val="006A19A2"/>
    <w:rsid w:val="006A236C"/>
    <w:rsid w:val="006A23F4"/>
    <w:rsid w:val="006A2494"/>
    <w:rsid w:val="006A2BA4"/>
    <w:rsid w:val="006A31E9"/>
    <w:rsid w:val="006A3D20"/>
    <w:rsid w:val="006A4FF0"/>
    <w:rsid w:val="006A4FFD"/>
    <w:rsid w:val="006A5082"/>
    <w:rsid w:val="006A5352"/>
    <w:rsid w:val="006A555D"/>
    <w:rsid w:val="006A6219"/>
    <w:rsid w:val="006A6F32"/>
    <w:rsid w:val="006A7E97"/>
    <w:rsid w:val="006A7EB4"/>
    <w:rsid w:val="006B01DB"/>
    <w:rsid w:val="006B08C7"/>
    <w:rsid w:val="006B0D26"/>
    <w:rsid w:val="006B10D7"/>
    <w:rsid w:val="006B126F"/>
    <w:rsid w:val="006B1B3F"/>
    <w:rsid w:val="006B2253"/>
    <w:rsid w:val="006B23A4"/>
    <w:rsid w:val="006B23FD"/>
    <w:rsid w:val="006B31E9"/>
    <w:rsid w:val="006B325A"/>
    <w:rsid w:val="006B337F"/>
    <w:rsid w:val="006B38D3"/>
    <w:rsid w:val="006B3EAE"/>
    <w:rsid w:val="006B3EE5"/>
    <w:rsid w:val="006B4002"/>
    <w:rsid w:val="006B40BB"/>
    <w:rsid w:val="006B415D"/>
    <w:rsid w:val="006B44D8"/>
    <w:rsid w:val="006B4A16"/>
    <w:rsid w:val="006B4B2D"/>
    <w:rsid w:val="006B4B66"/>
    <w:rsid w:val="006B4C9C"/>
    <w:rsid w:val="006B562B"/>
    <w:rsid w:val="006B6245"/>
    <w:rsid w:val="006B72F9"/>
    <w:rsid w:val="006B73F9"/>
    <w:rsid w:val="006B77B9"/>
    <w:rsid w:val="006B7BAD"/>
    <w:rsid w:val="006B7F67"/>
    <w:rsid w:val="006C1032"/>
    <w:rsid w:val="006C15AA"/>
    <w:rsid w:val="006C23F2"/>
    <w:rsid w:val="006C24AF"/>
    <w:rsid w:val="006C2626"/>
    <w:rsid w:val="006C2D1B"/>
    <w:rsid w:val="006C3A9A"/>
    <w:rsid w:val="006C3C3C"/>
    <w:rsid w:val="006C40C8"/>
    <w:rsid w:val="006C489B"/>
    <w:rsid w:val="006C4A76"/>
    <w:rsid w:val="006C5118"/>
    <w:rsid w:val="006C5527"/>
    <w:rsid w:val="006C552E"/>
    <w:rsid w:val="006C59C9"/>
    <w:rsid w:val="006C59D9"/>
    <w:rsid w:val="006C5B5E"/>
    <w:rsid w:val="006C6461"/>
    <w:rsid w:val="006C666F"/>
    <w:rsid w:val="006C682F"/>
    <w:rsid w:val="006C6FE2"/>
    <w:rsid w:val="006C706B"/>
    <w:rsid w:val="006C7519"/>
    <w:rsid w:val="006C7F2B"/>
    <w:rsid w:val="006C7F82"/>
    <w:rsid w:val="006D0079"/>
    <w:rsid w:val="006D038A"/>
    <w:rsid w:val="006D039E"/>
    <w:rsid w:val="006D0AFF"/>
    <w:rsid w:val="006D0B75"/>
    <w:rsid w:val="006D170A"/>
    <w:rsid w:val="006D26D5"/>
    <w:rsid w:val="006D2E6B"/>
    <w:rsid w:val="006D2FAE"/>
    <w:rsid w:val="006D3341"/>
    <w:rsid w:val="006D3744"/>
    <w:rsid w:val="006D3DF6"/>
    <w:rsid w:val="006D4207"/>
    <w:rsid w:val="006D4278"/>
    <w:rsid w:val="006D4437"/>
    <w:rsid w:val="006D46DC"/>
    <w:rsid w:val="006D4810"/>
    <w:rsid w:val="006D493E"/>
    <w:rsid w:val="006D49D5"/>
    <w:rsid w:val="006D5545"/>
    <w:rsid w:val="006D58B8"/>
    <w:rsid w:val="006D5F74"/>
    <w:rsid w:val="006D6377"/>
    <w:rsid w:val="006D6C09"/>
    <w:rsid w:val="006D72B8"/>
    <w:rsid w:val="006D7A9A"/>
    <w:rsid w:val="006D7DBC"/>
    <w:rsid w:val="006E0D57"/>
    <w:rsid w:val="006E153E"/>
    <w:rsid w:val="006E23EA"/>
    <w:rsid w:val="006E2440"/>
    <w:rsid w:val="006E27C8"/>
    <w:rsid w:val="006E3086"/>
    <w:rsid w:val="006E3DB6"/>
    <w:rsid w:val="006E45B8"/>
    <w:rsid w:val="006E46F8"/>
    <w:rsid w:val="006E4740"/>
    <w:rsid w:val="006E4799"/>
    <w:rsid w:val="006E4B9B"/>
    <w:rsid w:val="006E4EC4"/>
    <w:rsid w:val="006E5106"/>
    <w:rsid w:val="006E5C57"/>
    <w:rsid w:val="006E5C8B"/>
    <w:rsid w:val="006E6432"/>
    <w:rsid w:val="006E66D1"/>
    <w:rsid w:val="006E6700"/>
    <w:rsid w:val="006E6810"/>
    <w:rsid w:val="006E69C0"/>
    <w:rsid w:val="006E73D5"/>
    <w:rsid w:val="006E7930"/>
    <w:rsid w:val="006E7C98"/>
    <w:rsid w:val="006E7DE3"/>
    <w:rsid w:val="006F0219"/>
    <w:rsid w:val="006F0ACF"/>
    <w:rsid w:val="006F0D49"/>
    <w:rsid w:val="006F1AE3"/>
    <w:rsid w:val="006F1AE4"/>
    <w:rsid w:val="006F29F2"/>
    <w:rsid w:val="006F2DA4"/>
    <w:rsid w:val="006F3199"/>
    <w:rsid w:val="006F34DE"/>
    <w:rsid w:val="006F364C"/>
    <w:rsid w:val="006F435A"/>
    <w:rsid w:val="006F480C"/>
    <w:rsid w:val="006F49F4"/>
    <w:rsid w:val="006F53C0"/>
    <w:rsid w:val="006F5A65"/>
    <w:rsid w:val="006F5B20"/>
    <w:rsid w:val="006F5BFB"/>
    <w:rsid w:val="006F5C7C"/>
    <w:rsid w:val="006F5E1B"/>
    <w:rsid w:val="006F5F63"/>
    <w:rsid w:val="006F68DA"/>
    <w:rsid w:val="006F775F"/>
    <w:rsid w:val="006F79D3"/>
    <w:rsid w:val="006F7CA5"/>
    <w:rsid w:val="0070059D"/>
    <w:rsid w:val="00700710"/>
    <w:rsid w:val="00700A99"/>
    <w:rsid w:val="00700D13"/>
    <w:rsid w:val="00700ECB"/>
    <w:rsid w:val="0070158A"/>
    <w:rsid w:val="00701954"/>
    <w:rsid w:val="00701EBF"/>
    <w:rsid w:val="00702260"/>
    <w:rsid w:val="007022B8"/>
    <w:rsid w:val="00702C60"/>
    <w:rsid w:val="007032E3"/>
    <w:rsid w:val="00703BD3"/>
    <w:rsid w:val="00704D04"/>
    <w:rsid w:val="00706286"/>
    <w:rsid w:val="007069A7"/>
    <w:rsid w:val="0070771F"/>
    <w:rsid w:val="00707CAE"/>
    <w:rsid w:val="00707EC0"/>
    <w:rsid w:val="0071003B"/>
    <w:rsid w:val="00710140"/>
    <w:rsid w:val="007103D7"/>
    <w:rsid w:val="007106D2"/>
    <w:rsid w:val="007112E0"/>
    <w:rsid w:val="00711E96"/>
    <w:rsid w:val="007125B6"/>
    <w:rsid w:val="00712CB0"/>
    <w:rsid w:val="00713C23"/>
    <w:rsid w:val="0071410D"/>
    <w:rsid w:val="00714187"/>
    <w:rsid w:val="0071433B"/>
    <w:rsid w:val="007147E1"/>
    <w:rsid w:val="00714C2A"/>
    <w:rsid w:val="00714EAF"/>
    <w:rsid w:val="00714F14"/>
    <w:rsid w:val="0071511B"/>
    <w:rsid w:val="0071559C"/>
    <w:rsid w:val="00715624"/>
    <w:rsid w:val="0071575C"/>
    <w:rsid w:val="00715A16"/>
    <w:rsid w:val="00715C4A"/>
    <w:rsid w:val="00715F0C"/>
    <w:rsid w:val="007160D2"/>
    <w:rsid w:val="00716157"/>
    <w:rsid w:val="0071622A"/>
    <w:rsid w:val="00716489"/>
    <w:rsid w:val="007164EB"/>
    <w:rsid w:val="00716841"/>
    <w:rsid w:val="00716988"/>
    <w:rsid w:val="00716FD8"/>
    <w:rsid w:val="00717765"/>
    <w:rsid w:val="007177BC"/>
    <w:rsid w:val="007178B9"/>
    <w:rsid w:val="00717AA6"/>
    <w:rsid w:val="00720B46"/>
    <w:rsid w:val="00720D58"/>
    <w:rsid w:val="007220A4"/>
    <w:rsid w:val="0072217E"/>
    <w:rsid w:val="007226CF"/>
    <w:rsid w:val="00722701"/>
    <w:rsid w:val="00722826"/>
    <w:rsid w:val="007229E2"/>
    <w:rsid w:val="00722D0B"/>
    <w:rsid w:val="00722FDE"/>
    <w:rsid w:val="007237DB"/>
    <w:rsid w:val="00723BC8"/>
    <w:rsid w:val="00723D24"/>
    <w:rsid w:val="00723EB8"/>
    <w:rsid w:val="00723F21"/>
    <w:rsid w:val="007248F9"/>
    <w:rsid w:val="007254E3"/>
    <w:rsid w:val="00725649"/>
    <w:rsid w:val="007257FF"/>
    <w:rsid w:val="0072631F"/>
    <w:rsid w:val="00726342"/>
    <w:rsid w:val="00726450"/>
    <w:rsid w:val="00726F04"/>
    <w:rsid w:val="00727123"/>
    <w:rsid w:val="007273D0"/>
    <w:rsid w:val="007279E3"/>
    <w:rsid w:val="00727AE6"/>
    <w:rsid w:val="00730239"/>
    <w:rsid w:val="00730283"/>
    <w:rsid w:val="007307E6"/>
    <w:rsid w:val="00730D53"/>
    <w:rsid w:val="007313BA"/>
    <w:rsid w:val="0073224D"/>
    <w:rsid w:val="007324A4"/>
    <w:rsid w:val="00732E94"/>
    <w:rsid w:val="0073350E"/>
    <w:rsid w:val="00733B3D"/>
    <w:rsid w:val="00733C7F"/>
    <w:rsid w:val="00733D20"/>
    <w:rsid w:val="00734414"/>
    <w:rsid w:val="007353E2"/>
    <w:rsid w:val="00736220"/>
    <w:rsid w:val="00736E05"/>
    <w:rsid w:val="007374B7"/>
    <w:rsid w:val="00740134"/>
    <w:rsid w:val="007401FE"/>
    <w:rsid w:val="00740356"/>
    <w:rsid w:val="0074067A"/>
    <w:rsid w:val="00740712"/>
    <w:rsid w:val="007408B3"/>
    <w:rsid w:val="00740CDC"/>
    <w:rsid w:val="00740D3F"/>
    <w:rsid w:val="00740F61"/>
    <w:rsid w:val="00741020"/>
    <w:rsid w:val="007410B2"/>
    <w:rsid w:val="00741395"/>
    <w:rsid w:val="00742964"/>
    <w:rsid w:val="00742B76"/>
    <w:rsid w:val="00743484"/>
    <w:rsid w:val="007439BC"/>
    <w:rsid w:val="00743AA1"/>
    <w:rsid w:val="00743EEB"/>
    <w:rsid w:val="007441AE"/>
    <w:rsid w:val="007441ED"/>
    <w:rsid w:val="00744B07"/>
    <w:rsid w:val="00744B3D"/>
    <w:rsid w:val="00744F95"/>
    <w:rsid w:val="0074560D"/>
    <w:rsid w:val="00745790"/>
    <w:rsid w:val="00745982"/>
    <w:rsid w:val="00746810"/>
    <w:rsid w:val="007468C3"/>
    <w:rsid w:val="00746B7C"/>
    <w:rsid w:val="00746E20"/>
    <w:rsid w:val="007474EC"/>
    <w:rsid w:val="007475B5"/>
    <w:rsid w:val="00747806"/>
    <w:rsid w:val="00747B96"/>
    <w:rsid w:val="00747D06"/>
    <w:rsid w:val="007500A6"/>
    <w:rsid w:val="0075014D"/>
    <w:rsid w:val="00750297"/>
    <w:rsid w:val="007504E4"/>
    <w:rsid w:val="00750786"/>
    <w:rsid w:val="00751529"/>
    <w:rsid w:val="00751BBE"/>
    <w:rsid w:val="007520AD"/>
    <w:rsid w:val="00752460"/>
    <w:rsid w:val="00752526"/>
    <w:rsid w:val="00752EED"/>
    <w:rsid w:val="007531CD"/>
    <w:rsid w:val="0075375D"/>
    <w:rsid w:val="0075397F"/>
    <w:rsid w:val="00753AFD"/>
    <w:rsid w:val="00754372"/>
    <w:rsid w:val="0075484C"/>
    <w:rsid w:val="00754AE9"/>
    <w:rsid w:val="00754D6B"/>
    <w:rsid w:val="00755A9C"/>
    <w:rsid w:val="00756710"/>
    <w:rsid w:val="00756BAC"/>
    <w:rsid w:val="00756C7D"/>
    <w:rsid w:val="00756E7E"/>
    <w:rsid w:val="00756F2A"/>
    <w:rsid w:val="00757318"/>
    <w:rsid w:val="00757396"/>
    <w:rsid w:val="00757476"/>
    <w:rsid w:val="00760788"/>
    <w:rsid w:val="00760801"/>
    <w:rsid w:val="00760A29"/>
    <w:rsid w:val="0076122A"/>
    <w:rsid w:val="0076207F"/>
    <w:rsid w:val="00762A5D"/>
    <w:rsid w:val="00763691"/>
    <w:rsid w:val="00763809"/>
    <w:rsid w:val="00763DE4"/>
    <w:rsid w:val="00763FEB"/>
    <w:rsid w:val="00764034"/>
    <w:rsid w:val="00764049"/>
    <w:rsid w:val="007646DF"/>
    <w:rsid w:val="00764763"/>
    <w:rsid w:val="007647E3"/>
    <w:rsid w:val="007648CF"/>
    <w:rsid w:val="00765143"/>
    <w:rsid w:val="007653EE"/>
    <w:rsid w:val="00765451"/>
    <w:rsid w:val="00765A5C"/>
    <w:rsid w:val="00765A7D"/>
    <w:rsid w:val="00766212"/>
    <w:rsid w:val="00766593"/>
    <w:rsid w:val="007666C1"/>
    <w:rsid w:val="0076680A"/>
    <w:rsid w:val="007703CF"/>
    <w:rsid w:val="00770794"/>
    <w:rsid w:val="007712F3"/>
    <w:rsid w:val="00771713"/>
    <w:rsid w:val="007717F8"/>
    <w:rsid w:val="007719F2"/>
    <w:rsid w:val="00771A4B"/>
    <w:rsid w:val="007724BD"/>
    <w:rsid w:val="00772675"/>
    <w:rsid w:val="007728AC"/>
    <w:rsid w:val="00772FD6"/>
    <w:rsid w:val="007730D1"/>
    <w:rsid w:val="0077313A"/>
    <w:rsid w:val="00773B55"/>
    <w:rsid w:val="00773D30"/>
    <w:rsid w:val="00773E91"/>
    <w:rsid w:val="007741AF"/>
    <w:rsid w:val="007745B6"/>
    <w:rsid w:val="00774DB2"/>
    <w:rsid w:val="00774E7A"/>
    <w:rsid w:val="007753F3"/>
    <w:rsid w:val="007759D6"/>
    <w:rsid w:val="00775A19"/>
    <w:rsid w:val="00775B43"/>
    <w:rsid w:val="00775C40"/>
    <w:rsid w:val="00775E16"/>
    <w:rsid w:val="0077643A"/>
    <w:rsid w:val="0077661B"/>
    <w:rsid w:val="007768A9"/>
    <w:rsid w:val="007769EA"/>
    <w:rsid w:val="00777316"/>
    <w:rsid w:val="007774DB"/>
    <w:rsid w:val="00777B2C"/>
    <w:rsid w:val="00780041"/>
    <w:rsid w:val="0078057C"/>
    <w:rsid w:val="007809BF"/>
    <w:rsid w:val="00781B67"/>
    <w:rsid w:val="00781D43"/>
    <w:rsid w:val="00781EEB"/>
    <w:rsid w:val="00781F85"/>
    <w:rsid w:val="0078205F"/>
    <w:rsid w:val="00782111"/>
    <w:rsid w:val="00782314"/>
    <w:rsid w:val="007826BC"/>
    <w:rsid w:val="0078279F"/>
    <w:rsid w:val="00782EC8"/>
    <w:rsid w:val="00782ECB"/>
    <w:rsid w:val="00783667"/>
    <w:rsid w:val="00783C55"/>
    <w:rsid w:val="00784333"/>
    <w:rsid w:val="007850CF"/>
    <w:rsid w:val="0078513D"/>
    <w:rsid w:val="00786261"/>
    <w:rsid w:val="00786268"/>
    <w:rsid w:val="0078635C"/>
    <w:rsid w:val="007867EE"/>
    <w:rsid w:val="0078698D"/>
    <w:rsid w:val="00786A39"/>
    <w:rsid w:val="00786D0D"/>
    <w:rsid w:val="00787047"/>
    <w:rsid w:val="00787C96"/>
    <w:rsid w:val="00790151"/>
    <w:rsid w:val="00791033"/>
    <w:rsid w:val="0079109D"/>
    <w:rsid w:val="0079154A"/>
    <w:rsid w:val="00791750"/>
    <w:rsid w:val="00791CDD"/>
    <w:rsid w:val="00791D20"/>
    <w:rsid w:val="00791D6B"/>
    <w:rsid w:val="0079208B"/>
    <w:rsid w:val="00792DA8"/>
    <w:rsid w:val="00792E27"/>
    <w:rsid w:val="00792E38"/>
    <w:rsid w:val="007933A2"/>
    <w:rsid w:val="0079343B"/>
    <w:rsid w:val="00793828"/>
    <w:rsid w:val="00793884"/>
    <w:rsid w:val="00793F43"/>
    <w:rsid w:val="007942E8"/>
    <w:rsid w:val="007945EA"/>
    <w:rsid w:val="00794C3E"/>
    <w:rsid w:val="00794D07"/>
    <w:rsid w:val="00795181"/>
    <w:rsid w:val="00795BF3"/>
    <w:rsid w:val="00795C88"/>
    <w:rsid w:val="00795F34"/>
    <w:rsid w:val="00796415"/>
    <w:rsid w:val="007967DF"/>
    <w:rsid w:val="00796B70"/>
    <w:rsid w:val="00797287"/>
    <w:rsid w:val="007973EE"/>
    <w:rsid w:val="007976BD"/>
    <w:rsid w:val="00797C67"/>
    <w:rsid w:val="00797E5A"/>
    <w:rsid w:val="007A020C"/>
    <w:rsid w:val="007A14B7"/>
    <w:rsid w:val="007A154E"/>
    <w:rsid w:val="007A1968"/>
    <w:rsid w:val="007A2062"/>
    <w:rsid w:val="007A26F4"/>
    <w:rsid w:val="007A277C"/>
    <w:rsid w:val="007A27C1"/>
    <w:rsid w:val="007A2895"/>
    <w:rsid w:val="007A2AEF"/>
    <w:rsid w:val="007A3880"/>
    <w:rsid w:val="007A3BED"/>
    <w:rsid w:val="007A43F3"/>
    <w:rsid w:val="007A47FF"/>
    <w:rsid w:val="007A4F56"/>
    <w:rsid w:val="007A5356"/>
    <w:rsid w:val="007A5359"/>
    <w:rsid w:val="007A53A3"/>
    <w:rsid w:val="007A58BA"/>
    <w:rsid w:val="007A5C5E"/>
    <w:rsid w:val="007A67F4"/>
    <w:rsid w:val="007A6D46"/>
    <w:rsid w:val="007A6E51"/>
    <w:rsid w:val="007A7949"/>
    <w:rsid w:val="007A7B72"/>
    <w:rsid w:val="007B0083"/>
    <w:rsid w:val="007B015D"/>
    <w:rsid w:val="007B0446"/>
    <w:rsid w:val="007B04AC"/>
    <w:rsid w:val="007B07D1"/>
    <w:rsid w:val="007B0A0C"/>
    <w:rsid w:val="007B0DB7"/>
    <w:rsid w:val="007B1044"/>
    <w:rsid w:val="007B1421"/>
    <w:rsid w:val="007B1490"/>
    <w:rsid w:val="007B150E"/>
    <w:rsid w:val="007B1EF7"/>
    <w:rsid w:val="007B2331"/>
    <w:rsid w:val="007B2962"/>
    <w:rsid w:val="007B29E2"/>
    <w:rsid w:val="007B2D8B"/>
    <w:rsid w:val="007B314B"/>
    <w:rsid w:val="007B3B86"/>
    <w:rsid w:val="007B4174"/>
    <w:rsid w:val="007B4232"/>
    <w:rsid w:val="007B42F8"/>
    <w:rsid w:val="007B4707"/>
    <w:rsid w:val="007B52B6"/>
    <w:rsid w:val="007B544F"/>
    <w:rsid w:val="007B5738"/>
    <w:rsid w:val="007B598A"/>
    <w:rsid w:val="007B6085"/>
    <w:rsid w:val="007B6405"/>
    <w:rsid w:val="007B68F6"/>
    <w:rsid w:val="007B6A6A"/>
    <w:rsid w:val="007B70CC"/>
    <w:rsid w:val="007B7233"/>
    <w:rsid w:val="007B7483"/>
    <w:rsid w:val="007B782A"/>
    <w:rsid w:val="007B7A3B"/>
    <w:rsid w:val="007B7B68"/>
    <w:rsid w:val="007C02B3"/>
    <w:rsid w:val="007C042F"/>
    <w:rsid w:val="007C0788"/>
    <w:rsid w:val="007C0928"/>
    <w:rsid w:val="007C0977"/>
    <w:rsid w:val="007C0995"/>
    <w:rsid w:val="007C124F"/>
    <w:rsid w:val="007C16F0"/>
    <w:rsid w:val="007C19C2"/>
    <w:rsid w:val="007C1D00"/>
    <w:rsid w:val="007C2075"/>
    <w:rsid w:val="007C3516"/>
    <w:rsid w:val="007C3F3F"/>
    <w:rsid w:val="007C42C1"/>
    <w:rsid w:val="007C5273"/>
    <w:rsid w:val="007C57D4"/>
    <w:rsid w:val="007C59CF"/>
    <w:rsid w:val="007C5A3E"/>
    <w:rsid w:val="007C625A"/>
    <w:rsid w:val="007C66FE"/>
    <w:rsid w:val="007C698C"/>
    <w:rsid w:val="007C6D8B"/>
    <w:rsid w:val="007C702D"/>
    <w:rsid w:val="007C71B4"/>
    <w:rsid w:val="007C7477"/>
    <w:rsid w:val="007C755C"/>
    <w:rsid w:val="007C775F"/>
    <w:rsid w:val="007D1638"/>
    <w:rsid w:val="007D1B35"/>
    <w:rsid w:val="007D20D4"/>
    <w:rsid w:val="007D2EE2"/>
    <w:rsid w:val="007D3080"/>
    <w:rsid w:val="007D318B"/>
    <w:rsid w:val="007D3260"/>
    <w:rsid w:val="007D32E6"/>
    <w:rsid w:val="007D3429"/>
    <w:rsid w:val="007D3C3A"/>
    <w:rsid w:val="007D3E89"/>
    <w:rsid w:val="007D434D"/>
    <w:rsid w:val="007D4ACF"/>
    <w:rsid w:val="007D5A15"/>
    <w:rsid w:val="007D6061"/>
    <w:rsid w:val="007D6341"/>
    <w:rsid w:val="007D7203"/>
    <w:rsid w:val="007D7295"/>
    <w:rsid w:val="007D7322"/>
    <w:rsid w:val="007E021B"/>
    <w:rsid w:val="007E0348"/>
    <w:rsid w:val="007E0456"/>
    <w:rsid w:val="007E08EB"/>
    <w:rsid w:val="007E0A06"/>
    <w:rsid w:val="007E1026"/>
    <w:rsid w:val="007E14A3"/>
    <w:rsid w:val="007E192D"/>
    <w:rsid w:val="007E249D"/>
    <w:rsid w:val="007E2869"/>
    <w:rsid w:val="007E2A0B"/>
    <w:rsid w:val="007E33AC"/>
    <w:rsid w:val="007E3BF1"/>
    <w:rsid w:val="007E3C06"/>
    <w:rsid w:val="007E3C4D"/>
    <w:rsid w:val="007E45C8"/>
    <w:rsid w:val="007E462C"/>
    <w:rsid w:val="007E5921"/>
    <w:rsid w:val="007E5C68"/>
    <w:rsid w:val="007E779D"/>
    <w:rsid w:val="007E7AA8"/>
    <w:rsid w:val="007F0F7E"/>
    <w:rsid w:val="007F1613"/>
    <w:rsid w:val="007F1A18"/>
    <w:rsid w:val="007F1C57"/>
    <w:rsid w:val="007F1EFF"/>
    <w:rsid w:val="007F201D"/>
    <w:rsid w:val="007F2138"/>
    <w:rsid w:val="007F24E3"/>
    <w:rsid w:val="007F2761"/>
    <w:rsid w:val="007F2C45"/>
    <w:rsid w:val="007F2D79"/>
    <w:rsid w:val="007F2DA3"/>
    <w:rsid w:val="007F2F60"/>
    <w:rsid w:val="007F385F"/>
    <w:rsid w:val="007F401B"/>
    <w:rsid w:val="007F438D"/>
    <w:rsid w:val="007F51B1"/>
    <w:rsid w:val="007F5D89"/>
    <w:rsid w:val="007F5E23"/>
    <w:rsid w:val="007F6248"/>
    <w:rsid w:val="007F6266"/>
    <w:rsid w:val="007F6B08"/>
    <w:rsid w:val="007F72FE"/>
    <w:rsid w:val="007F7409"/>
    <w:rsid w:val="007F78B8"/>
    <w:rsid w:val="007F7BEF"/>
    <w:rsid w:val="007F7CF0"/>
    <w:rsid w:val="0080003F"/>
    <w:rsid w:val="00800047"/>
    <w:rsid w:val="008006AA"/>
    <w:rsid w:val="008006B1"/>
    <w:rsid w:val="00800C7A"/>
    <w:rsid w:val="00800E42"/>
    <w:rsid w:val="008015CB"/>
    <w:rsid w:val="0080177E"/>
    <w:rsid w:val="00801AA9"/>
    <w:rsid w:val="00801AD2"/>
    <w:rsid w:val="00801C2D"/>
    <w:rsid w:val="00802071"/>
    <w:rsid w:val="00802392"/>
    <w:rsid w:val="008026C1"/>
    <w:rsid w:val="00802943"/>
    <w:rsid w:val="00802C11"/>
    <w:rsid w:val="00802CB9"/>
    <w:rsid w:val="0080338D"/>
    <w:rsid w:val="008035B4"/>
    <w:rsid w:val="00803790"/>
    <w:rsid w:val="00803CE9"/>
    <w:rsid w:val="00803FC6"/>
    <w:rsid w:val="0080416A"/>
    <w:rsid w:val="008042B6"/>
    <w:rsid w:val="008043C6"/>
    <w:rsid w:val="00804997"/>
    <w:rsid w:val="00804D4D"/>
    <w:rsid w:val="00805B7E"/>
    <w:rsid w:val="00805C7E"/>
    <w:rsid w:val="00806016"/>
    <w:rsid w:val="008068E4"/>
    <w:rsid w:val="00806B17"/>
    <w:rsid w:val="0080723C"/>
    <w:rsid w:val="008072C7"/>
    <w:rsid w:val="0080768B"/>
    <w:rsid w:val="008077DD"/>
    <w:rsid w:val="00807AE0"/>
    <w:rsid w:val="00807B4E"/>
    <w:rsid w:val="00807DAA"/>
    <w:rsid w:val="00807DDE"/>
    <w:rsid w:val="0081003D"/>
    <w:rsid w:val="00810E01"/>
    <w:rsid w:val="00810E09"/>
    <w:rsid w:val="008112B4"/>
    <w:rsid w:val="00811943"/>
    <w:rsid w:val="00811C56"/>
    <w:rsid w:val="00811F79"/>
    <w:rsid w:val="00812407"/>
    <w:rsid w:val="00812599"/>
    <w:rsid w:val="008125A1"/>
    <w:rsid w:val="00812845"/>
    <w:rsid w:val="008133B9"/>
    <w:rsid w:val="0081357F"/>
    <w:rsid w:val="00813814"/>
    <w:rsid w:val="00813A25"/>
    <w:rsid w:val="00813B03"/>
    <w:rsid w:val="00813EB9"/>
    <w:rsid w:val="00813F07"/>
    <w:rsid w:val="00814B1A"/>
    <w:rsid w:val="00814FA1"/>
    <w:rsid w:val="008151B0"/>
    <w:rsid w:val="00815663"/>
    <w:rsid w:val="008158B3"/>
    <w:rsid w:val="00815ACD"/>
    <w:rsid w:val="008170CE"/>
    <w:rsid w:val="008171F4"/>
    <w:rsid w:val="00817556"/>
    <w:rsid w:val="0081759B"/>
    <w:rsid w:val="00817A66"/>
    <w:rsid w:val="008202ED"/>
    <w:rsid w:val="00820346"/>
    <w:rsid w:val="00820C8F"/>
    <w:rsid w:val="00820DA3"/>
    <w:rsid w:val="00820FE4"/>
    <w:rsid w:val="00821C16"/>
    <w:rsid w:val="00821E31"/>
    <w:rsid w:val="00821F39"/>
    <w:rsid w:val="00822074"/>
    <w:rsid w:val="0082251C"/>
    <w:rsid w:val="00822639"/>
    <w:rsid w:val="00824DA5"/>
    <w:rsid w:val="008260D6"/>
    <w:rsid w:val="00826590"/>
    <w:rsid w:val="00827420"/>
    <w:rsid w:val="0083066A"/>
    <w:rsid w:val="008307AC"/>
    <w:rsid w:val="00830A09"/>
    <w:rsid w:val="0083127A"/>
    <w:rsid w:val="008314D8"/>
    <w:rsid w:val="00831F87"/>
    <w:rsid w:val="00832370"/>
    <w:rsid w:val="008325F1"/>
    <w:rsid w:val="00832648"/>
    <w:rsid w:val="00832731"/>
    <w:rsid w:val="00832ADD"/>
    <w:rsid w:val="00832FBD"/>
    <w:rsid w:val="0083321A"/>
    <w:rsid w:val="0083321C"/>
    <w:rsid w:val="0083352E"/>
    <w:rsid w:val="008339D4"/>
    <w:rsid w:val="00833EB2"/>
    <w:rsid w:val="0083420B"/>
    <w:rsid w:val="008343E9"/>
    <w:rsid w:val="0083450C"/>
    <w:rsid w:val="00834DE4"/>
    <w:rsid w:val="00834E86"/>
    <w:rsid w:val="008352E2"/>
    <w:rsid w:val="008354F4"/>
    <w:rsid w:val="00835706"/>
    <w:rsid w:val="00835F5C"/>
    <w:rsid w:val="0083639F"/>
    <w:rsid w:val="008367F2"/>
    <w:rsid w:val="00836E5C"/>
    <w:rsid w:val="00836F5B"/>
    <w:rsid w:val="00837192"/>
    <w:rsid w:val="008405D6"/>
    <w:rsid w:val="0084085D"/>
    <w:rsid w:val="00840DC2"/>
    <w:rsid w:val="00840F73"/>
    <w:rsid w:val="0084138C"/>
    <w:rsid w:val="00841520"/>
    <w:rsid w:val="008415CF"/>
    <w:rsid w:val="00841BF6"/>
    <w:rsid w:val="00841D9A"/>
    <w:rsid w:val="00841E70"/>
    <w:rsid w:val="00842066"/>
    <w:rsid w:val="008421C9"/>
    <w:rsid w:val="008423B9"/>
    <w:rsid w:val="00842BD4"/>
    <w:rsid w:val="008439BB"/>
    <w:rsid w:val="00843B9C"/>
    <w:rsid w:val="0084432F"/>
    <w:rsid w:val="00844683"/>
    <w:rsid w:val="0084484D"/>
    <w:rsid w:val="00844D5A"/>
    <w:rsid w:val="00845140"/>
    <w:rsid w:val="0084548A"/>
    <w:rsid w:val="0084576C"/>
    <w:rsid w:val="00845B73"/>
    <w:rsid w:val="00845BA6"/>
    <w:rsid w:val="00845C0A"/>
    <w:rsid w:val="00845DA6"/>
    <w:rsid w:val="00846242"/>
    <w:rsid w:val="008466CF"/>
    <w:rsid w:val="00846706"/>
    <w:rsid w:val="00846CDE"/>
    <w:rsid w:val="008472A0"/>
    <w:rsid w:val="00847785"/>
    <w:rsid w:val="00847A45"/>
    <w:rsid w:val="00847B4F"/>
    <w:rsid w:val="008504BA"/>
    <w:rsid w:val="008504EB"/>
    <w:rsid w:val="00850C86"/>
    <w:rsid w:val="00850E2F"/>
    <w:rsid w:val="00850E67"/>
    <w:rsid w:val="0085105B"/>
    <w:rsid w:val="0085143A"/>
    <w:rsid w:val="008516F1"/>
    <w:rsid w:val="00851BEE"/>
    <w:rsid w:val="00852F62"/>
    <w:rsid w:val="0085383B"/>
    <w:rsid w:val="00853B42"/>
    <w:rsid w:val="0085409D"/>
    <w:rsid w:val="008542E6"/>
    <w:rsid w:val="0085463A"/>
    <w:rsid w:val="0085491F"/>
    <w:rsid w:val="00854A78"/>
    <w:rsid w:val="00854BD1"/>
    <w:rsid w:val="0085511F"/>
    <w:rsid w:val="008558C0"/>
    <w:rsid w:val="00856020"/>
    <w:rsid w:val="008562A1"/>
    <w:rsid w:val="008569A2"/>
    <w:rsid w:val="00856C43"/>
    <w:rsid w:val="00856E5F"/>
    <w:rsid w:val="00856E9D"/>
    <w:rsid w:val="00856F4F"/>
    <w:rsid w:val="008571AB"/>
    <w:rsid w:val="008572B0"/>
    <w:rsid w:val="008577AC"/>
    <w:rsid w:val="00857858"/>
    <w:rsid w:val="008578F6"/>
    <w:rsid w:val="00857965"/>
    <w:rsid w:val="00860BF1"/>
    <w:rsid w:val="00860E55"/>
    <w:rsid w:val="008612A2"/>
    <w:rsid w:val="00861965"/>
    <w:rsid w:val="008619F6"/>
    <w:rsid w:val="00861AAE"/>
    <w:rsid w:val="00861EF0"/>
    <w:rsid w:val="0086216A"/>
    <w:rsid w:val="008631CE"/>
    <w:rsid w:val="00863228"/>
    <w:rsid w:val="00863362"/>
    <w:rsid w:val="008636E3"/>
    <w:rsid w:val="00863898"/>
    <w:rsid w:val="00863A23"/>
    <w:rsid w:val="00863A4A"/>
    <w:rsid w:val="00863B2B"/>
    <w:rsid w:val="00863B4B"/>
    <w:rsid w:val="00863D4E"/>
    <w:rsid w:val="00863D55"/>
    <w:rsid w:val="00863F06"/>
    <w:rsid w:val="00864157"/>
    <w:rsid w:val="00864574"/>
    <w:rsid w:val="0086464E"/>
    <w:rsid w:val="00864737"/>
    <w:rsid w:val="00864FE4"/>
    <w:rsid w:val="00865DAD"/>
    <w:rsid w:val="00865EFF"/>
    <w:rsid w:val="0086612C"/>
    <w:rsid w:val="00866E29"/>
    <w:rsid w:val="008679D4"/>
    <w:rsid w:val="00867F14"/>
    <w:rsid w:val="00870FF9"/>
    <w:rsid w:val="00871182"/>
    <w:rsid w:val="008720A5"/>
    <w:rsid w:val="008723AF"/>
    <w:rsid w:val="00873272"/>
    <w:rsid w:val="0087365A"/>
    <w:rsid w:val="00873DE9"/>
    <w:rsid w:val="0087470D"/>
    <w:rsid w:val="00874AB8"/>
    <w:rsid w:val="00874DC6"/>
    <w:rsid w:val="008757D3"/>
    <w:rsid w:val="008759EB"/>
    <w:rsid w:val="00875BD2"/>
    <w:rsid w:val="00876395"/>
    <w:rsid w:val="00876FFD"/>
    <w:rsid w:val="008772E4"/>
    <w:rsid w:val="0087770E"/>
    <w:rsid w:val="00880059"/>
    <w:rsid w:val="008801B3"/>
    <w:rsid w:val="0088023D"/>
    <w:rsid w:val="008806FF"/>
    <w:rsid w:val="00880919"/>
    <w:rsid w:val="0088095C"/>
    <w:rsid w:val="00880AC9"/>
    <w:rsid w:val="00881106"/>
    <w:rsid w:val="0088129C"/>
    <w:rsid w:val="008812FF"/>
    <w:rsid w:val="00881566"/>
    <w:rsid w:val="00881607"/>
    <w:rsid w:val="008819C5"/>
    <w:rsid w:val="00883D34"/>
    <w:rsid w:val="00883E7F"/>
    <w:rsid w:val="00884720"/>
    <w:rsid w:val="00884A4A"/>
    <w:rsid w:val="00885146"/>
    <w:rsid w:val="00885A76"/>
    <w:rsid w:val="00886543"/>
    <w:rsid w:val="008867E6"/>
    <w:rsid w:val="008868B7"/>
    <w:rsid w:val="00886D6F"/>
    <w:rsid w:val="00887372"/>
    <w:rsid w:val="0088740B"/>
    <w:rsid w:val="00887BEE"/>
    <w:rsid w:val="00887CF9"/>
    <w:rsid w:val="00890383"/>
    <w:rsid w:val="00890952"/>
    <w:rsid w:val="00890D4C"/>
    <w:rsid w:val="00890D99"/>
    <w:rsid w:val="00891259"/>
    <w:rsid w:val="00891761"/>
    <w:rsid w:val="00891D9E"/>
    <w:rsid w:val="00891FDD"/>
    <w:rsid w:val="008921C2"/>
    <w:rsid w:val="008926CA"/>
    <w:rsid w:val="008927D2"/>
    <w:rsid w:val="008933BA"/>
    <w:rsid w:val="00893714"/>
    <w:rsid w:val="00893976"/>
    <w:rsid w:val="00893BAC"/>
    <w:rsid w:val="00893D2B"/>
    <w:rsid w:val="00894867"/>
    <w:rsid w:val="00894B4D"/>
    <w:rsid w:val="00894F93"/>
    <w:rsid w:val="00895434"/>
    <w:rsid w:val="008955DF"/>
    <w:rsid w:val="00895708"/>
    <w:rsid w:val="00895B90"/>
    <w:rsid w:val="00895C04"/>
    <w:rsid w:val="0089647B"/>
    <w:rsid w:val="008965D9"/>
    <w:rsid w:val="00896869"/>
    <w:rsid w:val="0089696B"/>
    <w:rsid w:val="00897510"/>
    <w:rsid w:val="008977B8"/>
    <w:rsid w:val="00897860"/>
    <w:rsid w:val="0089788A"/>
    <w:rsid w:val="00897A7F"/>
    <w:rsid w:val="00897D81"/>
    <w:rsid w:val="008A124A"/>
    <w:rsid w:val="008A16BC"/>
    <w:rsid w:val="008A1F67"/>
    <w:rsid w:val="008A2AE8"/>
    <w:rsid w:val="008A34B6"/>
    <w:rsid w:val="008A3808"/>
    <w:rsid w:val="008A3DF2"/>
    <w:rsid w:val="008A4025"/>
    <w:rsid w:val="008A4271"/>
    <w:rsid w:val="008A468E"/>
    <w:rsid w:val="008A4EBC"/>
    <w:rsid w:val="008A5E99"/>
    <w:rsid w:val="008A5EA9"/>
    <w:rsid w:val="008A72A8"/>
    <w:rsid w:val="008A7B5A"/>
    <w:rsid w:val="008B02DC"/>
    <w:rsid w:val="008B0453"/>
    <w:rsid w:val="008B0AED"/>
    <w:rsid w:val="008B10AA"/>
    <w:rsid w:val="008B17A6"/>
    <w:rsid w:val="008B1864"/>
    <w:rsid w:val="008B1C1B"/>
    <w:rsid w:val="008B1F45"/>
    <w:rsid w:val="008B24AE"/>
    <w:rsid w:val="008B272A"/>
    <w:rsid w:val="008B2CEF"/>
    <w:rsid w:val="008B2CF7"/>
    <w:rsid w:val="008B3132"/>
    <w:rsid w:val="008B3A26"/>
    <w:rsid w:val="008B3C3F"/>
    <w:rsid w:val="008B3D95"/>
    <w:rsid w:val="008B3F4B"/>
    <w:rsid w:val="008B4276"/>
    <w:rsid w:val="008B4441"/>
    <w:rsid w:val="008B4B26"/>
    <w:rsid w:val="008B4C4F"/>
    <w:rsid w:val="008B4CF5"/>
    <w:rsid w:val="008B4DF6"/>
    <w:rsid w:val="008B5606"/>
    <w:rsid w:val="008B5666"/>
    <w:rsid w:val="008B56FD"/>
    <w:rsid w:val="008B5EC3"/>
    <w:rsid w:val="008B646A"/>
    <w:rsid w:val="008B64DD"/>
    <w:rsid w:val="008B67AA"/>
    <w:rsid w:val="008B7847"/>
    <w:rsid w:val="008C06C0"/>
    <w:rsid w:val="008C08C9"/>
    <w:rsid w:val="008C0B3A"/>
    <w:rsid w:val="008C0F79"/>
    <w:rsid w:val="008C15B9"/>
    <w:rsid w:val="008C175D"/>
    <w:rsid w:val="008C1CF2"/>
    <w:rsid w:val="008C2302"/>
    <w:rsid w:val="008C2BC3"/>
    <w:rsid w:val="008C2ECD"/>
    <w:rsid w:val="008C2FAA"/>
    <w:rsid w:val="008C37F6"/>
    <w:rsid w:val="008C3A09"/>
    <w:rsid w:val="008C5120"/>
    <w:rsid w:val="008C58DB"/>
    <w:rsid w:val="008C5910"/>
    <w:rsid w:val="008C5916"/>
    <w:rsid w:val="008C6378"/>
    <w:rsid w:val="008C67FB"/>
    <w:rsid w:val="008C68CE"/>
    <w:rsid w:val="008C6A6D"/>
    <w:rsid w:val="008D0422"/>
    <w:rsid w:val="008D0874"/>
    <w:rsid w:val="008D0CC5"/>
    <w:rsid w:val="008D0F5F"/>
    <w:rsid w:val="008D151A"/>
    <w:rsid w:val="008D164A"/>
    <w:rsid w:val="008D16F9"/>
    <w:rsid w:val="008D1F5D"/>
    <w:rsid w:val="008D22B4"/>
    <w:rsid w:val="008D27E9"/>
    <w:rsid w:val="008D2866"/>
    <w:rsid w:val="008D3258"/>
    <w:rsid w:val="008D3294"/>
    <w:rsid w:val="008D377C"/>
    <w:rsid w:val="008D3891"/>
    <w:rsid w:val="008D486C"/>
    <w:rsid w:val="008D4E7D"/>
    <w:rsid w:val="008D5331"/>
    <w:rsid w:val="008D533A"/>
    <w:rsid w:val="008D55B5"/>
    <w:rsid w:val="008D5A73"/>
    <w:rsid w:val="008D62C9"/>
    <w:rsid w:val="008D6A8C"/>
    <w:rsid w:val="008D7115"/>
    <w:rsid w:val="008D7265"/>
    <w:rsid w:val="008D72B9"/>
    <w:rsid w:val="008D7849"/>
    <w:rsid w:val="008D7B10"/>
    <w:rsid w:val="008D7B38"/>
    <w:rsid w:val="008D7BDA"/>
    <w:rsid w:val="008D7EC7"/>
    <w:rsid w:val="008E044A"/>
    <w:rsid w:val="008E110D"/>
    <w:rsid w:val="008E14DD"/>
    <w:rsid w:val="008E1C11"/>
    <w:rsid w:val="008E1FBF"/>
    <w:rsid w:val="008E25C2"/>
    <w:rsid w:val="008E2875"/>
    <w:rsid w:val="008E2D41"/>
    <w:rsid w:val="008E2D9C"/>
    <w:rsid w:val="008E2E74"/>
    <w:rsid w:val="008E321B"/>
    <w:rsid w:val="008E373C"/>
    <w:rsid w:val="008E3C5B"/>
    <w:rsid w:val="008E3C7E"/>
    <w:rsid w:val="008E4046"/>
    <w:rsid w:val="008E41F4"/>
    <w:rsid w:val="008E45B4"/>
    <w:rsid w:val="008E4E56"/>
    <w:rsid w:val="008E5E4A"/>
    <w:rsid w:val="008E6077"/>
    <w:rsid w:val="008E619E"/>
    <w:rsid w:val="008E7116"/>
    <w:rsid w:val="008E7343"/>
    <w:rsid w:val="008E7711"/>
    <w:rsid w:val="008E79D8"/>
    <w:rsid w:val="008E7AD2"/>
    <w:rsid w:val="008F002F"/>
    <w:rsid w:val="008F031F"/>
    <w:rsid w:val="008F0549"/>
    <w:rsid w:val="008F0BC6"/>
    <w:rsid w:val="008F0BEE"/>
    <w:rsid w:val="008F0D72"/>
    <w:rsid w:val="008F116F"/>
    <w:rsid w:val="008F16AD"/>
    <w:rsid w:val="008F1817"/>
    <w:rsid w:val="008F1877"/>
    <w:rsid w:val="008F19D6"/>
    <w:rsid w:val="008F1CEF"/>
    <w:rsid w:val="008F29C8"/>
    <w:rsid w:val="008F2C3F"/>
    <w:rsid w:val="008F3D03"/>
    <w:rsid w:val="008F4107"/>
    <w:rsid w:val="008F423B"/>
    <w:rsid w:val="008F4771"/>
    <w:rsid w:val="008F4D32"/>
    <w:rsid w:val="008F4EFA"/>
    <w:rsid w:val="008F5137"/>
    <w:rsid w:val="008F536C"/>
    <w:rsid w:val="008F5469"/>
    <w:rsid w:val="008F5D1A"/>
    <w:rsid w:val="008F61AD"/>
    <w:rsid w:val="008F64A5"/>
    <w:rsid w:val="008F6528"/>
    <w:rsid w:val="008F683A"/>
    <w:rsid w:val="008F6F3B"/>
    <w:rsid w:val="008F76D4"/>
    <w:rsid w:val="008F7929"/>
    <w:rsid w:val="00900256"/>
    <w:rsid w:val="00900548"/>
    <w:rsid w:val="0090060C"/>
    <w:rsid w:val="0090096D"/>
    <w:rsid w:val="00900B08"/>
    <w:rsid w:val="00900E23"/>
    <w:rsid w:val="00900F37"/>
    <w:rsid w:val="00901151"/>
    <w:rsid w:val="00901363"/>
    <w:rsid w:val="00901462"/>
    <w:rsid w:val="009015E9"/>
    <w:rsid w:val="009022F9"/>
    <w:rsid w:val="0090254E"/>
    <w:rsid w:val="00902804"/>
    <w:rsid w:val="00902D71"/>
    <w:rsid w:val="00902E9F"/>
    <w:rsid w:val="0090316E"/>
    <w:rsid w:val="00903465"/>
    <w:rsid w:val="0090370D"/>
    <w:rsid w:val="0090383A"/>
    <w:rsid w:val="00903A19"/>
    <w:rsid w:val="009044D7"/>
    <w:rsid w:val="00904E29"/>
    <w:rsid w:val="00904F24"/>
    <w:rsid w:val="0090614F"/>
    <w:rsid w:val="0090662F"/>
    <w:rsid w:val="00906B4A"/>
    <w:rsid w:val="00906E25"/>
    <w:rsid w:val="009070A5"/>
    <w:rsid w:val="009071EF"/>
    <w:rsid w:val="00907492"/>
    <w:rsid w:val="0090754A"/>
    <w:rsid w:val="00907FF7"/>
    <w:rsid w:val="00910B8F"/>
    <w:rsid w:val="00911826"/>
    <w:rsid w:val="009120B6"/>
    <w:rsid w:val="0091250B"/>
    <w:rsid w:val="009125B6"/>
    <w:rsid w:val="009127CC"/>
    <w:rsid w:val="00912801"/>
    <w:rsid w:val="00912997"/>
    <w:rsid w:val="009129FE"/>
    <w:rsid w:val="00913351"/>
    <w:rsid w:val="00914222"/>
    <w:rsid w:val="009143D8"/>
    <w:rsid w:val="0091467E"/>
    <w:rsid w:val="009146AE"/>
    <w:rsid w:val="0091481E"/>
    <w:rsid w:val="00914EB8"/>
    <w:rsid w:val="00914F7F"/>
    <w:rsid w:val="0091599E"/>
    <w:rsid w:val="00915A35"/>
    <w:rsid w:val="00916955"/>
    <w:rsid w:val="00916993"/>
    <w:rsid w:val="00916B2A"/>
    <w:rsid w:val="00916B44"/>
    <w:rsid w:val="00917651"/>
    <w:rsid w:val="00917C01"/>
    <w:rsid w:val="00917C3A"/>
    <w:rsid w:val="00917F28"/>
    <w:rsid w:val="00920174"/>
    <w:rsid w:val="0092026B"/>
    <w:rsid w:val="009203A3"/>
    <w:rsid w:val="0092111E"/>
    <w:rsid w:val="00921AC0"/>
    <w:rsid w:val="009221A4"/>
    <w:rsid w:val="0092265F"/>
    <w:rsid w:val="00922C09"/>
    <w:rsid w:val="00922F08"/>
    <w:rsid w:val="00923041"/>
    <w:rsid w:val="00923466"/>
    <w:rsid w:val="009237CC"/>
    <w:rsid w:val="00924042"/>
    <w:rsid w:val="0092404A"/>
    <w:rsid w:val="0092582E"/>
    <w:rsid w:val="00925B3F"/>
    <w:rsid w:val="00925FAE"/>
    <w:rsid w:val="0092616A"/>
    <w:rsid w:val="00926A3E"/>
    <w:rsid w:val="00926D36"/>
    <w:rsid w:val="00926E53"/>
    <w:rsid w:val="00927466"/>
    <w:rsid w:val="00927CE8"/>
    <w:rsid w:val="00930858"/>
    <w:rsid w:val="0093094B"/>
    <w:rsid w:val="00930951"/>
    <w:rsid w:val="00931AB1"/>
    <w:rsid w:val="00931B23"/>
    <w:rsid w:val="00931C57"/>
    <w:rsid w:val="0093248F"/>
    <w:rsid w:val="009332B4"/>
    <w:rsid w:val="00933BD4"/>
    <w:rsid w:val="00934027"/>
    <w:rsid w:val="0093461F"/>
    <w:rsid w:val="00934B47"/>
    <w:rsid w:val="00934C66"/>
    <w:rsid w:val="00935456"/>
    <w:rsid w:val="009355D6"/>
    <w:rsid w:val="009356BF"/>
    <w:rsid w:val="00935F2D"/>
    <w:rsid w:val="00935F99"/>
    <w:rsid w:val="00936599"/>
    <w:rsid w:val="00936667"/>
    <w:rsid w:val="009366F8"/>
    <w:rsid w:val="009369FA"/>
    <w:rsid w:val="00936D5B"/>
    <w:rsid w:val="00936DAF"/>
    <w:rsid w:val="00936E92"/>
    <w:rsid w:val="00937353"/>
    <w:rsid w:val="009373D5"/>
    <w:rsid w:val="0093796B"/>
    <w:rsid w:val="00940069"/>
    <w:rsid w:val="0094112D"/>
    <w:rsid w:val="00941265"/>
    <w:rsid w:val="00942397"/>
    <w:rsid w:val="009423C7"/>
    <w:rsid w:val="009427A6"/>
    <w:rsid w:val="00942ED8"/>
    <w:rsid w:val="009430B2"/>
    <w:rsid w:val="009432D4"/>
    <w:rsid w:val="009436C4"/>
    <w:rsid w:val="00943707"/>
    <w:rsid w:val="009437BB"/>
    <w:rsid w:val="009440E5"/>
    <w:rsid w:val="00944219"/>
    <w:rsid w:val="00944E33"/>
    <w:rsid w:val="0094560C"/>
    <w:rsid w:val="009459B1"/>
    <w:rsid w:val="00945AAE"/>
    <w:rsid w:val="00946127"/>
    <w:rsid w:val="00946407"/>
    <w:rsid w:val="009468AB"/>
    <w:rsid w:val="00946ECA"/>
    <w:rsid w:val="00946EE8"/>
    <w:rsid w:val="009471A3"/>
    <w:rsid w:val="00950817"/>
    <w:rsid w:val="009509B8"/>
    <w:rsid w:val="0095113A"/>
    <w:rsid w:val="009514AB"/>
    <w:rsid w:val="009515D3"/>
    <w:rsid w:val="009515D9"/>
    <w:rsid w:val="0095181B"/>
    <w:rsid w:val="00951E0C"/>
    <w:rsid w:val="00951F62"/>
    <w:rsid w:val="009525C3"/>
    <w:rsid w:val="00952D72"/>
    <w:rsid w:val="00952F28"/>
    <w:rsid w:val="00953026"/>
    <w:rsid w:val="0095327E"/>
    <w:rsid w:val="009539FE"/>
    <w:rsid w:val="00953DD1"/>
    <w:rsid w:val="0095445F"/>
    <w:rsid w:val="0095476A"/>
    <w:rsid w:val="00954B13"/>
    <w:rsid w:val="00954D30"/>
    <w:rsid w:val="00955089"/>
    <w:rsid w:val="00955457"/>
    <w:rsid w:val="00955BBB"/>
    <w:rsid w:val="00956588"/>
    <w:rsid w:val="0095680B"/>
    <w:rsid w:val="00956953"/>
    <w:rsid w:val="009569E5"/>
    <w:rsid w:val="00956DA0"/>
    <w:rsid w:val="009577B8"/>
    <w:rsid w:val="00957BC7"/>
    <w:rsid w:val="00957C9D"/>
    <w:rsid w:val="009600B7"/>
    <w:rsid w:val="009607D8"/>
    <w:rsid w:val="00960B8F"/>
    <w:rsid w:val="0096115D"/>
    <w:rsid w:val="00961324"/>
    <w:rsid w:val="00961344"/>
    <w:rsid w:val="00961581"/>
    <w:rsid w:val="00961A52"/>
    <w:rsid w:val="00961C47"/>
    <w:rsid w:val="00961D24"/>
    <w:rsid w:val="00961D41"/>
    <w:rsid w:val="00961D9B"/>
    <w:rsid w:val="00962033"/>
    <w:rsid w:val="0096215D"/>
    <w:rsid w:val="00962495"/>
    <w:rsid w:val="00962556"/>
    <w:rsid w:val="00962BCB"/>
    <w:rsid w:val="0096398E"/>
    <w:rsid w:val="00963A94"/>
    <w:rsid w:val="00963EDE"/>
    <w:rsid w:val="00964040"/>
    <w:rsid w:val="00964A9A"/>
    <w:rsid w:val="00964DE3"/>
    <w:rsid w:val="00965152"/>
    <w:rsid w:val="009654F9"/>
    <w:rsid w:val="009656FC"/>
    <w:rsid w:val="009658D2"/>
    <w:rsid w:val="00965ACC"/>
    <w:rsid w:val="009661B5"/>
    <w:rsid w:val="0096664A"/>
    <w:rsid w:val="009669C1"/>
    <w:rsid w:val="00966C14"/>
    <w:rsid w:val="009673EE"/>
    <w:rsid w:val="00967A25"/>
    <w:rsid w:val="00967E8E"/>
    <w:rsid w:val="0097026E"/>
    <w:rsid w:val="009707D2"/>
    <w:rsid w:val="009710B9"/>
    <w:rsid w:val="00971263"/>
    <w:rsid w:val="00971295"/>
    <w:rsid w:val="00971323"/>
    <w:rsid w:val="0097145E"/>
    <w:rsid w:val="0097185A"/>
    <w:rsid w:val="00971E12"/>
    <w:rsid w:val="00971F69"/>
    <w:rsid w:val="009722FF"/>
    <w:rsid w:val="009728DA"/>
    <w:rsid w:val="00972974"/>
    <w:rsid w:val="00972A92"/>
    <w:rsid w:val="009734B1"/>
    <w:rsid w:val="00973EA5"/>
    <w:rsid w:val="00974036"/>
    <w:rsid w:val="00974215"/>
    <w:rsid w:val="009749BF"/>
    <w:rsid w:val="00974A8D"/>
    <w:rsid w:val="0097532F"/>
    <w:rsid w:val="009753C3"/>
    <w:rsid w:val="00975571"/>
    <w:rsid w:val="00975643"/>
    <w:rsid w:val="00975708"/>
    <w:rsid w:val="00975F3E"/>
    <w:rsid w:val="009762D3"/>
    <w:rsid w:val="00976D5D"/>
    <w:rsid w:val="00977DB1"/>
    <w:rsid w:val="00980118"/>
    <w:rsid w:val="0098022D"/>
    <w:rsid w:val="00980455"/>
    <w:rsid w:val="009807FC"/>
    <w:rsid w:val="0098094E"/>
    <w:rsid w:val="00980C60"/>
    <w:rsid w:val="00980DB3"/>
    <w:rsid w:val="00980F26"/>
    <w:rsid w:val="0098137B"/>
    <w:rsid w:val="00981ABF"/>
    <w:rsid w:val="00981BD6"/>
    <w:rsid w:val="00981D62"/>
    <w:rsid w:val="00982B61"/>
    <w:rsid w:val="00982D13"/>
    <w:rsid w:val="00982D3C"/>
    <w:rsid w:val="00982E3D"/>
    <w:rsid w:val="0098316A"/>
    <w:rsid w:val="0098357F"/>
    <w:rsid w:val="00983DD3"/>
    <w:rsid w:val="00984AA4"/>
    <w:rsid w:val="009850EC"/>
    <w:rsid w:val="00985282"/>
    <w:rsid w:val="009853AB"/>
    <w:rsid w:val="00985B28"/>
    <w:rsid w:val="00986620"/>
    <w:rsid w:val="00986734"/>
    <w:rsid w:val="00986C3C"/>
    <w:rsid w:val="009874DD"/>
    <w:rsid w:val="00987BF3"/>
    <w:rsid w:val="00987F73"/>
    <w:rsid w:val="00990C7F"/>
    <w:rsid w:val="00990D7D"/>
    <w:rsid w:val="009910AB"/>
    <w:rsid w:val="00991191"/>
    <w:rsid w:val="009912F3"/>
    <w:rsid w:val="00991A71"/>
    <w:rsid w:val="00991EB0"/>
    <w:rsid w:val="009920FD"/>
    <w:rsid w:val="009925D0"/>
    <w:rsid w:val="0099263C"/>
    <w:rsid w:val="00992B73"/>
    <w:rsid w:val="00993463"/>
    <w:rsid w:val="009939FA"/>
    <w:rsid w:val="009945B5"/>
    <w:rsid w:val="0099462F"/>
    <w:rsid w:val="00994851"/>
    <w:rsid w:val="00994900"/>
    <w:rsid w:val="00994D7E"/>
    <w:rsid w:val="00995114"/>
    <w:rsid w:val="00995676"/>
    <w:rsid w:val="00995A17"/>
    <w:rsid w:val="00995F03"/>
    <w:rsid w:val="00995FF4"/>
    <w:rsid w:val="0099651A"/>
    <w:rsid w:val="0099693C"/>
    <w:rsid w:val="00996950"/>
    <w:rsid w:val="00996B2E"/>
    <w:rsid w:val="00996B9F"/>
    <w:rsid w:val="00996BE1"/>
    <w:rsid w:val="00996CA1"/>
    <w:rsid w:val="00997164"/>
    <w:rsid w:val="00997297"/>
    <w:rsid w:val="00997354"/>
    <w:rsid w:val="009973EA"/>
    <w:rsid w:val="00997611"/>
    <w:rsid w:val="00997667"/>
    <w:rsid w:val="00997693"/>
    <w:rsid w:val="00997897"/>
    <w:rsid w:val="00997BF1"/>
    <w:rsid w:val="009A0021"/>
    <w:rsid w:val="009A057B"/>
    <w:rsid w:val="009A071C"/>
    <w:rsid w:val="009A11C5"/>
    <w:rsid w:val="009A13E7"/>
    <w:rsid w:val="009A14DB"/>
    <w:rsid w:val="009A1726"/>
    <w:rsid w:val="009A1770"/>
    <w:rsid w:val="009A19A1"/>
    <w:rsid w:val="009A1B9B"/>
    <w:rsid w:val="009A1C3D"/>
    <w:rsid w:val="009A1FA1"/>
    <w:rsid w:val="009A2F6A"/>
    <w:rsid w:val="009A3316"/>
    <w:rsid w:val="009A3871"/>
    <w:rsid w:val="009A38F1"/>
    <w:rsid w:val="009A3956"/>
    <w:rsid w:val="009A3B19"/>
    <w:rsid w:val="009A4DBC"/>
    <w:rsid w:val="009A58BB"/>
    <w:rsid w:val="009A5B6F"/>
    <w:rsid w:val="009A5B7C"/>
    <w:rsid w:val="009A5C88"/>
    <w:rsid w:val="009A64C4"/>
    <w:rsid w:val="009A6559"/>
    <w:rsid w:val="009A6E41"/>
    <w:rsid w:val="009A6FA3"/>
    <w:rsid w:val="009A75F9"/>
    <w:rsid w:val="009A774D"/>
    <w:rsid w:val="009A7B19"/>
    <w:rsid w:val="009B006F"/>
    <w:rsid w:val="009B02B2"/>
    <w:rsid w:val="009B0790"/>
    <w:rsid w:val="009B07D2"/>
    <w:rsid w:val="009B0DA5"/>
    <w:rsid w:val="009B0ECC"/>
    <w:rsid w:val="009B1859"/>
    <w:rsid w:val="009B18A1"/>
    <w:rsid w:val="009B2202"/>
    <w:rsid w:val="009B2253"/>
    <w:rsid w:val="009B27C4"/>
    <w:rsid w:val="009B2A6A"/>
    <w:rsid w:val="009B2C56"/>
    <w:rsid w:val="009B2D0A"/>
    <w:rsid w:val="009B30F9"/>
    <w:rsid w:val="009B3230"/>
    <w:rsid w:val="009B35FB"/>
    <w:rsid w:val="009B38E8"/>
    <w:rsid w:val="009B3E1C"/>
    <w:rsid w:val="009B3FC0"/>
    <w:rsid w:val="009B4065"/>
    <w:rsid w:val="009B4FF0"/>
    <w:rsid w:val="009B51DF"/>
    <w:rsid w:val="009B533A"/>
    <w:rsid w:val="009B538A"/>
    <w:rsid w:val="009B58F2"/>
    <w:rsid w:val="009B599F"/>
    <w:rsid w:val="009B5A1A"/>
    <w:rsid w:val="009B5DCE"/>
    <w:rsid w:val="009B6270"/>
    <w:rsid w:val="009B64D7"/>
    <w:rsid w:val="009B6964"/>
    <w:rsid w:val="009B6A29"/>
    <w:rsid w:val="009B7712"/>
    <w:rsid w:val="009B79A5"/>
    <w:rsid w:val="009C0380"/>
    <w:rsid w:val="009C117C"/>
    <w:rsid w:val="009C155B"/>
    <w:rsid w:val="009C157D"/>
    <w:rsid w:val="009C1676"/>
    <w:rsid w:val="009C17DF"/>
    <w:rsid w:val="009C1DE0"/>
    <w:rsid w:val="009C1EAA"/>
    <w:rsid w:val="009C24BD"/>
    <w:rsid w:val="009C2C6F"/>
    <w:rsid w:val="009C2DC8"/>
    <w:rsid w:val="009C32CA"/>
    <w:rsid w:val="009C348C"/>
    <w:rsid w:val="009C38A2"/>
    <w:rsid w:val="009C3C2F"/>
    <w:rsid w:val="009C4112"/>
    <w:rsid w:val="009C43C4"/>
    <w:rsid w:val="009C450A"/>
    <w:rsid w:val="009C4BF9"/>
    <w:rsid w:val="009C53D5"/>
    <w:rsid w:val="009C5433"/>
    <w:rsid w:val="009C5815"/>
    <w:rsid w:val="009C5906"/>
    <w:rsid w:val="009C5D42"/>
    <w:rsid w:val="009C66CF"/>
    <w:rsid w:val="009C6818"/>
    <w:rsid w:val="009C688F"/>
    <w:rsid w:val="009C7641"/>
    <w:rsid w:val="009C78C3"/>
    <w:rsid w:val="009C7FF3"/>
    <w:rsid w:val="009D0003"/>
    <w:rsid w:val="009D0030"/>
    <w:rsid w:val="009D02DF"/>
    <w:rsid w:val="009D0355"/>
    <w:rsid w:val="009D0BFE"/>
    <w:rsid w:val="009D0C73"/>
    <w:rsid w:val="009D1B49"/>
    <w:rsid w:val="009D1DC5"/>
    <w:rsid w:val="009D20A9"/>
    <w:rsid w:val="009D21E4"/>
    <w:rsid w:val="009D2419"/>
    <w:rsid w:val="009D2641"/>
    <w:rsid w:val="009D2D13"/>
    <w:rsid w:val="009D2DE9"/>
    <w:rsid w:val="009D2F32"/>
    <w:rsid w:val="009D3453"/>
    <w:rsid w:val="009D3D5B"/>
    <w:rsid w:val="009D3E0E"/>
    <w:rsid w:val="009D431A"/>
    <w:rsid w:val="009D4978"/>
    <w:rsid w:val="009D4D3C"/>
    <w:rsid w:val="009D4ECC"/>
    <w:rsid w:val="009D4F94"/>
    <w:rsid w:val="009D541E"/>
    <w:rsid w:val="009D5B05"/>
    <w:rsid w:val="009D6A10"/>
    <w:rsid w:val="009D6CDA"/>
    <w:rsid w:val="009D6F0B"/>
    <w:rsid w:val="009D6F1A"/>
    <w:rsid w:val="009D701D"/>
    <w:rsid w:val="009D7470"/>
    <w:rsid w:val="009D7792"/>
    <w:rsid w:val="009D7B62"/>
    <w:rsid w:val="009E01A5"/>
    <w:rsid w:val="009E0B43"/>
    <w:rsid w:val="009E14D2"/>
    <w:rsid w:val="009E15AD"/>
    <w:rsid w:val="009E23F3"/>
    <w:rsid w:val="009E2BE1"/>
    <w:rsid w:val="009E3320"/>
    <w:rsid w:val="009E3AD4"/>
    <w:rsid w:val="009E3FA6"/>
    <w:rsid w:val="009E4077"/>
    <w:rsid w:val="009E40D2"/>
    <w:rsid w:val="009E5AB8"/>
    <w:rsid w:val="009E5DC8"/>
    <w:rsid w:val="009E5EAC"/>
    <w:rsid w:val="009E6003"/>
    <w:rsid w:val="009E6670"/>
    <w:rsid w:val="009E67BA"/>
    <w:rsid w:val="009E687F"/>
    <w:rsid w:val="009E6B87"/>
    <w:rsid w:val="009E6C69"/>
    <w:rsid w:val="009E6CDA"/>
    <w:rsid w:val="009F0038"/>
    <w:rsid w:val="009F00A8"/>
    <w:rsid w:val="009F0475"/>
    <w:rsid w:val="009F1135"/>
    <w:rsid w:val="009F2145"/>
    <w:rsid w:val="009F24FA"/>
    <w:rsid w:val="009F2A95"/>
    <w:rsid w:val="009F3442"/>
    <w:rsid w:val="009F3A47"/>
    <w:rsid w:val="009F4067"/>
    <w:rsid w:val="009F4586"/>
    <w:rsid w:val="009F4CC7"/>
    <w:rsid w:val="009F5133"/>
    <w:rsid w:val="009F54D9"/>
    <w:rsid w:val="009F5E7A"/>
    <w:rsid w:val="009F5FB0"/>
    <w:rsid w:val="009F62F9"/>
    <w:rsid w:val="009F6422"/>
    <w:rsid w:val="009F6EA4"/>
    <w:rsid w:val="009F7B28"/>
    <w:rsid w:val="009F7CEA"/>
    <w:rsid w:val="00A00279"/>
    <w:rsid w:val="00A00B9E"/>
    <w:rsid w:val="00A00C9D"/>
    <w:rsid w:val="00A00DA9"/>
    <w:rsid w:val="00A01546"/>
    <w:rsid w:val="00A02635"/>
    <w:rsid w:val="00A037D3"/>
    <w:rsid w:val="00A03C1F"/>
    <w:rsid w:val="00A045BA"/>
    <w:rsid w:val="00A046ED"/>
    <w:rsid w:val="00A0478C"/>
    <w:rsid w:val="00A04C8D"/>
    <w:rsid w:val="00A05990"/>
    <w:rsid w:val="00A05B28"/>
    <w:rsid w:val="00A05E4F"/>
    <w:rsid w:val="00A06631"/>
    <w:rsid w:val="00A0684F"/>
    <w:rsid w:val="00A06F74"/>
    <w:rsid w:val="00A072D6"/>
    <w:rsid w:val="00A0751E"/>
    <w:rsid w:val="00A075BC"/>
    <w:rsid w:val="00A07B58"/>
    <w:rsid w:val="00A101E6"/>
    <w:rsid w:val="00A102AC"/>
    <w:rsid w:val="00A102B7"/>
    <w:rsid w:val="00A1045A"/>
    <w:rsid w:val="00A10C2B"/>
    <w:rsid w:val="00A11C9B"/>
    <w:rsid w:val="00A11DEE"/>
    <w:rsid w:val="00A11E16"/>
    <w:rsid w:val="00A11FE8"/>
    <w:rsid w:val="00A13041"/>
    <w:rsid w:val="00A1325B"/>
    <w:rsid w:val="00A1349A"/>
    <w:rsid w:val="00A1353C"/>
    <w:rsid w:val="00A1372F"/>
    <w:rsid w:val="00A13A82"/>
    <w:rsid w:val="00A13C98"/>
    <w:rsid w:val="00A13F03"/>
    <w:rsid w:val="00A140A4"/>
    <w:rsid w:val="00A14973"/>
    <w:rsid w:val="00A14A4E"/>
    <w:rsid w:val="00A1536D"/>
    <w:rsid w:val="00A1555D"/>
    <w:rsid w:val="00A156B9"/>
    <w:rsid w:val="00A156FA"/>
    <w:rsid w:val="00A1571F"/>
    <w:rsid w:val="00A162CA"/>
    <w:rsid w:val="00A17CC9"/>
    <w:rsid w:val="00A2021A"/>
    <w:rsid w:val="00A20401"/>
    <w:rsid w:val="00A2053F"/>
    <w:rsid w:val="00A21B6A"/>
    <w:rsid w:val="00A21FB2"/>
    <w:rsid w:val="00A22654"/>
    <w:rsid w:val="00A229D7"/>
    <w:rsid w:val="00A23535"/>
    <w:rsid w:val="00A23682"/>
    <w:rsid w:val="00A236D7"/>
    <w:rsid w:val="00A23901"/>
    <w:rsid w:val="00A23B8F"/>
    <w:rsid w:val="00A23CEF"/>
    <w:rsid w:val="00A23E2A"/>
    <w:rsid w:val="00A23F07"/>
    <w:rsid w:val="00A24132"/>
    <w:rsid w:val="00A24F59"/>
    <w:rsid w:val="00A25535"/>
    <w:rsid w:val="00A25BA8"/>
    <w:rsid w:val="00A25E59"/>
    <w:rsid w:val="00A2605D"/>
    <w:rsid w:val="00A26128"/>
    <w:rsid w:val="00A268CC"/>
    <w:rsid w:val="00A26CD7"/>
    <w:rsid w:val="00A26EFD"/>
    <w:rsid w:val="00A272C1"/>
    <w:rsid w:val="00A2732D"/>
    <w:rsid w:val="00A274BB"/>
    <w:rsid w:val="00A275C6"/>
    <w:rsid w:val="00A30B1D"/>
    <w:rsid w:val="00A30BCC"/>
    <w:rsid w:val="00A3155E"/>
    <w:rsid w:val="00A31E8B"/>
    <w:rsid w:val="00A3206C"/>
    <w:rsid w:val="00A322FD"/>
    <w:rsid w:val="00A32628"/>
    <w:rsid w:val="00A32863"/>
    <w:rsid w:val="00A32E49"/>
    <w:rsid w:val="00A333BC"/>
    <w:rsid w:val="00A33A0F"/>
    <w:rsid w:val="00A347D4"/>
    <w:rsid w:val="00A34846"/>
    <w:rsid w:val="00A34CD4"/>
    <w:rsid w:val="00A34ED0"/>
    <w:rsid w:val="00A34FAF"/>
    <w:rsid w:val="00A35666"/>
    <w:rsid w:val="00A35832"/>
    <w:rsid w:val="00A35BF5"/>
    <w:rsid w:val="00A36843"/>
    <w:rsid w:val="00A3695C"/>
    <w:rsid w:val="00A36D87"/>
    <w:rsid w:val="00A36F91"/>
    <w:rsid w:val="00A36FD5"/>
    <w:rsid w:val="00A37FDB"/>
    <w:rsid w:val="00A401A0"/>
    <w:rsid w:val="00A401F0"/>
    <w:rsid w:val="00A40580"/>
    <w:rsid w:val="00A407A7"/>
    <w:rsid w:val="00A407FC"/>
    <w:rsid w:val="00A40C2A"/>
    <w:rsid w:val="00A40D4F"/>
    <w:rsid w:val="00A40E2D"/>
    <w:rsid w:val="00A414B1"/>
    <w:rsid w:val="00A41C4B"/>
    <w:rsid w:val="00A42087"/>
    <w:rsid w:val="00A4286F"/>
    <w:rsid w:val="00A431F8"/>
    <w:rsid w:val="00A43519"/>
    <w:rsid w:val="00A43551"/>
    <w:rsid w:val="00A4362F"/>
    <w:rsid w:val="00A43960"/>
    <w:rsid w:val="00A43AB5"/>
    <w:rsid w:val="00A43DC6"/>
    <w:rsid w:val="00A45588"/>
    <w:rsid w:val="00A45E01"/>
    <w:rsid w:val="00A45E45"/>
    <w:rsid w:val="00A45E99"/>
    <w:rsid w:val="00A46477"/>
    <w:rsid w:val="00A46A62"/>
    <w:rsid w:val="00A46B08"/>
    <w:rsid w:val="00A47678"/>
    <w:rsid w:val="00A478D2"/>
    <w:rsid w:val="00A47C50"/>
    <w:rsid w:val="00A47ECE"/>
    <w:rsid w:val="00A50186"/>
    <w:rsid w:val="00A502A4"/>
    <w:rsid w:val="00A50780"/>
    <w:rsid w:val="00A509F4"/>
    <w:rsid w:val="00A515F1"/>
    <w:rsid w:val="00A51783"/>
    <w:rsid w:val="00A51AF2"/>
    <w:rsid w:val="00A51C3A"/>
    <w:rsid w:val="00A51F48"/>
    <w:rsid w:val="00A526F4"/>
    <w:rsid w:val="00A52760"/>
    <w:rsid w:val="00A52E14"/>
    <w:rsid w:val="00A5329E"/>
    <w:rsid w:val="00A533C7"/>
    <w:rsid w:val="00A53744"/>
    <w:rsid w:val="00A53840"/>
    <w:rsid w:val="00A54368"/>
    <w:rsid w:val="00A549EB"/>
    <w:rsid w:val="00A54F20"/>
    <w:rsid w:val="00A5528D"/>
    <w:rsid w:val="00A55678"/>
    <w:rsid w:val="00A55A74"/>
    <w:rsid w:val="00A55B23"/>
    <w:rsid w:val="00A55F1C"/>
    <w:rsid w:val="00A563A5"/>
    <w:rsid w:val="00A56623"/>
    <w:rsid w:val="00A566AD"/>
    <w:rsid w:val="00A566D9"/>
    <w:rsid w:val="00A56804"/>
    <w:rsid w:val="00A56E22"/>
    <w:rsid w:val="00A56E38"/>
    <w:rsid w:val="00A600B6"/>
    <w:rsid w:val="00A609B7"/>
    <w:rsid w:val="00A6106A"/>
    <w:rsid w:val="00A614B4"/>
    <w:rsid w:val="00A614D4"/>
    <w:rsid w:val="00A61989"/>
    <w:rsid w:val="00A61AD0"/>
    <w:rsid w:val="00A61AE5"/>
    <w:rsid w:val="00A61BB2"/>
    <w:rsid w:val="00A61D7E"/>
    <w:rsid w:val="00A61E83"/>
    <w:rsid w:val="00A62913"/>
    <w:rsid w:val="00A62E59"/>
    <w:rsid w:val="00A63A36"/>
    <w:rsid w:val="00A640B9"/>
    <w:rsid w:val="00A64B88"/>
    <w:rsid w:val="00A64F2A"/>
    <w:rsid w:val="00A6557A"/>
    <w:rsid w:val="00A66495"/>
    <w:rsid w:val="00A6651D"/>
    <w:rsid w:val="00A66EB3"/>
    <w:rsid w:val="00A66FCF"/>
    <w:rsid w:val="00A676E4"/>
    <w:rsid w:val="00A703BD"/>
    <w:rsid w:val="00A70553"/>
    <w:rsid w:val="00A70AE5"/>
    <w:rsid w:val="00A70C53"/>
    <w:rsid w:val="00A7232A"/>
    <w:rsid w:val="00A72641"/>
    <w:rsid w:val="00A727EC"/>
    <w:rsid w:val="00A72812"/>
    <w:rsid w:val="00A728D9"/>
    <w:rsid w:val="00A72DD8"/>
    <w:rsid w:val="00A72FF4"/>
    <w:rsid w:val="00A7306F"/>
    <w:rsid w:val="00A737A3"/>
    <w:rsid w:val="00A73CF2"/>
    <w:rsid w:val="00A7417D"/>
    <w:rsid w:val="00A7477F"/>
    <w:rsid w:val="00A74BEA"/>
    <w:rsid w:val="00A75046"/>
    <w:rsid w:val="00A75200"/>
    <w:rsid w:val="00A75383"/>
    <w:rsid w:val="00A75676"/>
    <w:rsid w:val="00A75934"/>
    <w:rsid w:val="00A759EE"/>
    <w:rsid w:val="00A7625A"/>
    <w:rsid w:val="00A76CE2"/>
    <w:rsid w:val="00A76CE8"/>
    <w:rsid w:val="00A76FD9"/>
    <w:rsid w:val="00A77094"/>
    <w:rsid w:val="00A772C2"/>
    <w:rsid w:val="00A777BD"/>
    <w:rsid w:val="00A77D7E"/>
    <w:rsid w:val="00A77D9A"/>
    <w:rsid w:val="00A77F85"/>
    <w:rsid w:val="00A800A5"/>
    <w:rsid w:val="00A80D19"/>
    <w:rsid w:val="00A810C1"/>
    <w:rsid w:val="00A811B2"/>
    <w:rsid w:val="00A812BF"/>
    <w:rsid w:val="00A81782"/>
    <w:rsid w:val="00A81A5A"/>
    <w:rsid w:val="00A81B9E"/>
    <w:rsid w:val="00A8254E"/>
    <w:rsid w:val="00A82CEF"/>
    <w:rsid w:val="00A832B8"/>
    <w:rsid w:val="00A83ED8"/>
    <w:rsid w:val="00A8402A"/>
    <w:rsid w:val="00A84CD9"/>
    <w:rsid w:val="00A85004"/>
    <w:rsid w:val="00A8574C"/>
    <w:rsid w:val="00A8577B"/>
    <w:rsid w:val="00A85A74"/>
    <w:rsid w:val="00A85FAA"/>
    <w:rsid w:val="00A862B2"/>
    <w:rsid w:val="00A86346"/>
    <w:rsid w:val="00A8663D"/>
    <w:rsid w:val="00A871FC"/>
    <w:rsid w:val="00A9113B"/>
    <w:rsid w:val="00A91A5A"/>
    <w:rsid w:val="00A91A7B"/>
    <w:rsid w:val="00A91D8B"/>
    <w:rsid w:val="00A92491"/>
    <w:rsid w:val="00A92B64"/>
    <w:rsid w:val="00A92CA1"/>
    <w:rsid w:val="00A92F39"/>
    <w:rsid w:val="00A933CE"/>
    <w:rsid w:val="00A93ECB"/>
    <w:rsid w:val="00A9470F"/>
    <w:rsid w:val="00A94C87"/>
    <w:rsid w:val="00A94CE7"/>
    <w:rsid w:val="00A94D57"/>
    <w:rsid w:val="00A952D4"/>
    <w:rsid w:val="00A958A2"/>
    <w:rsid w:val="00A9669A"/>
    <w:rsid w:val="00A96B8D"/>
    <w:rsid w:val="00A9732E"/>
    <w:rsid w:val="00A97602"/>
    <w:rsid w:val="00A979D9"/>
    <w:rsid w:val="00A97C2A"/>
    <w:rsid w:val="00A97CFE"/>
    <w:rsid w:val="00A97D8D"/>
    <w:rsid w:val="00AA0231"/>
    <w:rsid w:val="00AA0563"/>
    <w:rsid w:val="00AA0C6C"/>
    <w:rsid w:val="00AA155A"/>
    <w:rsid w:val="00AA1C48"/>
    <w:rsid w:val="00AA202E"/>
    <w:rsid w:val="00AA24F9"/>
    <w:rsid w:val="00AA2EB8"/>
    <w:rsid w:val="00AA3388"/>
    <w:rsid w:val="00AA3469"/>
    <w:rsid w:val="00AA3B68"/>
    <w:rsid w:val="00AA3DDA"/>
    <w:rsid w:val="00AA3E49"/>
    <w:rsid w:val="00AA3EB7"/>
    <w:rsid w:val="00AA3F23"/>
    <w:rsid w:val="00AA4172"/>
    <w:rsid w:val="00AA42AE"/>
    <w:rsid w:val="00AA44CD"/>
    <w:rsid w:val="00AA4D52"/>
    <w:rsid w:val="00AA519A"/>
    <w:rsid w:val="00AA5447"/>
    <w:rsid w:val="00AA5579"/>
    <w:rsid w:val="00AA5910"/>
    <w:rsid w:val="00AA5B8A"/>
    <w:rsid w:val="00AA60C0"/>
    <w:rsid w:val="00AA6164"/>
    <w:rsid w:val="00AA61B6"/>
    <w:rsid w:val="00AA6934"/>
    <w:rsid w:val="00AA6E62"/>
    <w:rsid w:val="00AA71CA"/>
    <w:rsid w:val="00AA7293"/>
    <w:rsid w:val="00AA74CB"/>
    <w:rsid w:val="00AA7512"/>
    <w:rsid w:val="00AA78A6"/>
    <w:rsid w:val="00AA7E23"/>
    <w:rsid w:val="00AB0B37"/>
    <w:rsid w:val="00AB0E23"/>
    <w:rsid w:val="00AB0EFD"/>
    <w:rsid w:val="00AB1959"/>
    <w:rsid w:val="00AB2992"/>
    <w:rsid w:val="00AB2AE2"/>
    <w:rsid w:val="00AB2AFD"/>
    <w:rsid w:val="00AB2D7A"/>
    <w:rsid w:val="00AB3065"/>
    <w:rsid w:val="00AB313B"/>
    <w:rsid w:val="00AB349B"/>
    <w:rsid w:val="00AB381D"/>
    <w:rsid w:val="00AB3A2E"/>
    <w:rsid w:val="00AB3CB8"/>
    <w:rsid w:val="00AB3FAD"/>
    <w:rsid w:val="00AB4BA8"/>
    <w:rsid w:val="00AB4D2C"/>
    <w:rsid w:val="00AB4EB8"/>
    <w:rsid w:val="00AB5B48"/>
    <w:rsid w:val="00AB627E"/>
    <w:rsid w:val="00AB63AA"/>
    <w:rsid w:val="00AB63FE"/>
    <w:rsid w:val="00AB659C"/>
    <w:rsid w:val="00AB6678"/>
    <w:rsid w:val="00AB6E80"/>
    <w:rsid w:val="00AB7848"/>
    <w:rsid w:val="00AC001C"/>
    <w:rsid w:val="00AC027D"/>
    <w:rsid w:val="00AC0EEB"/>
    <w:rsid w:val="00AC10DC"/>
    <w:rsid w:val="00AC117F"/>
    <w:rsid w:val="00AC1231"/>
    <w:rsid w:val="00AC12FC"/>
    <w:rsid w:val="00AC181B"/>
    <w:rsid w:val="00AC1A51"/>
    <w:rsid w:val="00AC1A7F"/>
    <w:rsid w:val="00AC1CC2"/>
    <w:rsid w:val="00AC1E83"/>
    <w:rsid w:val="00AC1F74"/>
    <w:rsid w:val="00AC2647"/>
    <w:rsid w:val="00AC3382"/>
    <w:rsid w:val="00AC4F0B"/>
    <w:rsid w:val="00AC59C9"/>
    <w:rsid w:val="00AC6DC0"/>
    <w:rsid w:val="00AC7032"/>
    <w:rsid w:val="00AC7554"/>
    <w:rsid w:val="00AC75D9"/>
    <w:rsid w:val="00AC76C3"/>
    <w:rsid w:val="00AC7795"/>
    <w:rsid w:val="00AC7B59"/>
    <w:rsid w:val="00AC7D1F"/>
    <w:rsid w:val="00AC7E68"/>
    <w:rsid w:val="00AD085D"/>
    <w:rsid w:val="00AD155E"/>
    <w:rsid w:val="00AD1593"/>
    <w:rsid w:val="00AD1688"/>
    <w:rsid w:val="00AD1832"/>
    <w:rsid w:val="00AD1A8B"/>
    <w:rsid w:val="00AD2D2F"/>
    <w:rsid w:val="00AD3520"/>
    <w:rsid w:val="00AD3D50"/>
    <w:rsid w:val="00AD3EC1"/>
    <w:rsid w:val="00AD41CA"/>
    <w:rsid w:val="00AD48F3"/>
    <w:rsid w:val="00AD616A"/>
    <w:rsid w:val="00AD66EF"/>
    <w:rsid w:val="00AD6F9C"/>
    <w:rsid w:val="00AD7AFB"/>
    <w:rsid w:val="00AE064F"/>
    <w:rsid w:val="00AE111A"/>
    <w:rsid w:val="00AE149F"/>
    <w:rsid w:val="00AE19B4"/>
    <w:rsid w:val="00AE1ADB"/>
    <w:rsid w:val="00AE1E3F"/>
    <w:rsid w:val="00AE256C"/>
    <w:rsid w:val="00AE273B"/>
    <w:rsid w:val="00AE28CC"/>
    <w:rsid w:val="00AE292F"/>
    <w:rsid w:val="00AE29C7"/>
    <w:rsid w:val="00AE2D70"/>
    <w:rsid w:val="00AE2FA7"/>
    <w:rsid w:val="00AE383E"/>
    <w:rsid w:val="00AE3B77"/>
    <w:rsid w:val="00AE3C2A"/>
    <w:rsid w:val="00AE3E81"/>
    <w:rsid w:val="00AE43C3"/>
    <w:rsid w:val="00AE4A1B"/>
    <w:rsid w:val="00AE4E4B"/>
    <w:rsid w:val="00AE522B"/>
    <w:rsid w:val="00AE52B9"/>
    <w:rsid w:val="00AE580A"/>
    <w:rsid w:val="00AE601E"/>
    <w:rsid w:val="00AE6560"/>
    <w:rsid w:val="00AE6692"/>
    <w:rsid w:val="00AE695B"/>
    <w:rsid w:val="00AE6AB1"/>
    <w:rsid w:val="00AE6CD2"/>
    <w:rsid w:val="00AE76AF"/>
    <w:rsid w:val="00AE7FAD"/>
    <w:rsid w:val="00AF0044"/>
    <w:rsid w:val="00AF09A2"/>
    <w:rsid w:val="00AF09E4"/>
    <w:rsid w:val="00AF12A7"/>
    <w:rsid w:val="00AF15B4"/>
    <w:rsid w:val="00AF1C40"/>
    <w:rsid w:val="00AF1EE2"/>
    <w:rsid w:val="00AF1F15"/>
    <w:rsid w:val="00AF2640"/>
    <w:rsid w:val="00AF3607"/>
    <w:rsid w:val="00AF444B"/>
    <w:rsid w:val="00AF5298"/>
    <w:rsid w:val="00AF5330"/>
    <w:rsid w:val="00AF533A"/>
    <w:rsid w:val="00AF54B8"/>
    <w:rsid w:val="00AF5983"/>
    <w:rsid w:val="00AF6CD6"/>
    <w:rsid w:val="00AF785A"/>
    <w:rsid w:val="00AF78A8"/>
    <w:rsid w:val="00AF7D7A"/>
    <w:rsid w:val="00AF7E4C"/>
    <w:rsid w:val="00B000B0"/>
    <w:rsid w:val="00B00308"/>
    <w:rsid w:val="00B00C4B"/>
    <w:rsid w:val="00B0129F"/>
    <w:rsid w:val="00B016A9"/>
    <w:rsid w:val="00B02301"/>
    <w:rsid w:val="00B0231D"/>
    <w:rsid w:val="00B0254F"/>
    <w:rsid w:val="00B026A1"/>
    <w:rsid w:val="00B0284F"/>
    <w:rsid w:val="00B02FF9"/>
    <w:rsid w:val="00B033E7"/>
    <w:rsid w:val="00B04032"/>
    <w:rsid w:val="00B046C6"/>
    <w:rsid w:val="00B0488E"/>
    <w:rsid w:val="00B051C4"/>
    <w:rsid w:val="00B05A79"/>
    <w:rsid w:val="00B05AFF"/>
    <w:rsid w:val="00B05C6C"/>
    <w:rsid w:val="00B05D54"/>
    <w:rsid w:val="00B05F6D"/>
    <w:rsid w:val="00B0625B"/>
    <w:rsid w:val="00B07814"/>
    <w:rsid w:val="00B07865"/>
    <w:rsid w:val="00B07FA2"/>
    <w:rsid w:val="00B1011A"/>
    <w:rsid w:val="00B11506"/>
    <w:rsid w:val="00B127F9"/>
    <w:rsid w:val="00B12FAA"/>
    <w:rsid w:val="00B131DE"/>
    <w:rsid w:val="00B13570"/>
    <w:rsid w:val="00B1414B"/>
    <w:rsid w:val="00B149C1"/>
    <w:rsid w:val="00B1581F"/>
    <w:rsid w:val="00B15BD6"/>
    <w:rsid w:val="00B15D37"/>
    <w:rsid w:val="00B15EDE"/>
    <w:rsid w:val="00B16281"/>
    <w:rsid w:val="00B171C8"/>
    <w:rsid w:val="00B172BB"/>
    <w:rsid w:val="00B172D7"/>
    <w:rsid w:val="00B20618"/>
    <w:rsid w:val="00B2062F"/>
    <w:rsid w:val="00B206F7"/>
    <w:rsid w:val="00B20DF4"/>
    <w:rsid w:val="00B21283"/>
    <w:rsid w:val="00B212B5"/>
    <w:rsid w:val="00B2144E"/>
    <w:rsid w:val="00B2183B"/>
    <w:rsid w:val="00B218B4"/>
    <w:rsid w:val="00B21B82"/>
    <w:rsid w:val="00B21D9F"/>
    <w:rsid w:val="00B21ED5"/>
    <w:rsid w:val="00B22899"/>
    <w:rsid w:val="00B22932"/>
    <w:rsid w:val="00B23082"/>
    <w:rsid w:val="00B239B0"/>
    <w:rsid w:val="00B239B3"/>
    <w:rsid w:val="00B23E72"/>
    <w:rsid w:val="00B2435D"/>
    <w:rsid w:val="00B24497"/>
    <w:rsid w:val="00B250D3"/>
    <w:rsid w:val="00B25192"/>
    <w:rsid w:val="00B2552B"/>
    <w:rsid w:val="00B255A3"/>
    <w:rsid w:val="00B258FB"/>
    <w:rsid w:val="00B25AB3"/>
    <w:rsid w:val="00B2655E"/>
    <w:rsid w:val="00B26C2B"/>
    <w:rsid w:val="00B27117"/>
    <w:rsid w:val="00B27145"/>
    <w:rsid w:val="00B27331"/>
    <w:rsid w:val="00B2793C"/>
    <w:rsid w:val="00B279CF"/>
    <w:rsid w:val="00B27BF3"/>
    <w:rsid w:val="00B3078A"/>
    <w:rsid w:val="00B31403"/>
    <w:rsid w:val="00B31B71"/>
    <w:rsid w:val="00B31D23"/>
    <w:rsid w:val="00B32B50"/>
    <w:rsid w:val="00B3315C"/>
    <w:rsid w:val="00B331F2"/>
    <w:rsid w:val="00B33B14"/>
    <w:rsid w:val="00B3428A"/>
    <w:rsid w:val="00B34A81"/>
    <w:rsid w:val="00B34EBA"/>
    <w:rsid w:val="00B3502A"/>
    <w:rsid w:val="00B35175"/>
    <w:rsid w:val="00B353A4"/>
    <w:rsid w:val="00B353FA"/>
    <w:rsid w:val="00B3565F"/>
    <w:rsid w:val="00B357A2"/>
    <w:rsid w:val="00B35B20"/>
    <w:rsid w:val="00B35C36"/>
    <w:rsid w:val="00B3612D"/>
    <w:rsid w:val="00B3631B"/>
    <w:rsid w:val="00B368A9"/>
    <w:rsid w:val="00B36F0A"/>
    <w:rsid w:val="00B370B9"/>
    <w:rsid w:val="00B371BD"/>
    <w:rsid w:val="00B371F6"/>
    <w:rsid w:val="00B37224"/>
    <w:rsid w:val="00B37835"/>
    <w:rsid w:val="00B37E51"/>
    <w:rsid w:val="00B40090"/>
    <w:rsid w:val="00B40318"/>
    <w:rsid w:val="00B403B7"/>
    <w:rsid w:val="00B4049B"/>
    <w:rsid w:val="00B4062C"/>
    <w:rsid w:val="00B406E3"/>
    <w:rsid w:val="00B40A48"/>
    <w:rsid w:val="00B40C64"/>
    <w:rsid w:val="00B40DE2"/>
    <w:rsid w:val="00B4139C"/>
    <w:rsid w:val="00B41A26"/>
    <w:rsid w:val="00B41D75"/>
    <w:rsid w:val="00B42526"/>
    <w:rsid w:val="00B425A0"/>
    <w:rsid w:val="00B428F0"/>
    <w:rsid w:val="00B43214"/>
    <w:rsid w:val="00B43476"/>
    <w:rsid w:val="00B43745"/>
    <w:rsid w:val="00B43926"/>
    <w:rsid w:val="00B43EB6"/>
    <w:rsid w:val="00B44037"/>
    <w:rsid w:val="00B4430A"/>
    <w:rsid w:val="00B446D3"/>
    <w:rsid w:val="00B449F4"/>
    <w:rsid w:val="00B456DB"/>
    <w:rsid w:val="00B45901"/>
    <w:rsid w:val="00B45B55"/>
    <w:rsid w:val="00B45F96"/>
    <w:rsid w:val="00B464DB"/>
    <w:rsid w:val="00B50120"/>
    <w:rsid w:val="00B50814"/>
    <w:rsid w:val="00B50878"/>
    <w:rsid w:val="00B508F5"/>
    <w:rsid w:val="00B50BAA"/>
    <w:rsid w:val="00B50DC0"/>
    <w:rsid w:val="00B50FE3"/>
    <w:rsid w:val="00B515FD"/>
    <w:rsid w:val="00B52B29"/>
    <w:rsid w:val="00B52D50"/>
    <w:rsid w:val="00B534E8"/>
    <w:rsid w:val="00B5393C"/>
    <w:rsid w:val="00B53E0F"/>
    <w:rsid w:val="00B541A6"/>
    <w:rsid w:val="00B541AA"/>
    <w:rsid w:val="00B54603"/>
    <w:rsid w:val="00B54D71"/>
    <w:rsid w:val="00B54DD9"/>
    <w:rsid w:val="00B5578B"/>
    <w:rsid w:val="00B55B49"/>
    <w:rsid w:val="00B56678"/>
    <w:rsid w:val="00B5759B"/>
    <w:rsid w:val="00B57F63"/>
    <w:rsid w:val="00B57FE8"/>
    <w:rsid w:val="00B60F36"/>
    <w:rsid w:val="00B60FA7"/>
    <w:rsid w:val="00B61417"/>
    <w:rsid w:val="00B61496"/>
    <w:rsid w:val="00B61EC9"/>
    <w:rsid w:val="00B62383"/>
    <w:rsid w:val="00B62982"/>
    <w:rsid w:val="00B62B12"/>
    <w:rsid w:val="00B62C49"/>
    <w:rsid w:val="00B62DC0"/>
    <w:rsid w:val="00B634E0"/>
    <w:rsid w:val="00B63950"/>
    <w:rsid w:val="00B63C82"/>
    <w:rsid w:val="00B63F1C"/>
    <w:rsid w:val="00B649F7"/>
    <w:rsid w:val="00B6542B"/>
    <w:rsid w:val="00B655F6"/>
    <w:rsid w:val="00B65606"/>
    <w:rsid w:val="00B65998"/>
    <w:rsid w:val="00B65FCE"/>
    <w:rsid w:val="00B6609C"/>
    <w:rsid w:val="00B66BDC"/>
    <w:rsid w:val="00B66FB0"/>
    <w:rsid w:val="00B67B2A"/>
    <w:rsid w:val="00B67D69"/>
    <w:rsid w:val="00B70848"/>
    <w:rsid w:val="00B71020"/>
    <w:rsid w:val="00B7153E"/>
    <w:rsid w:val="00B716B7"/>
    <w:rsid w:val="00B71D5F"/>
    <w:rsid w:val="00B71E39"/>
    <w:rsid w:val="00B71FA9"/>
    <w:rsid w:val="00B72FA2"/>
    <w:rsid w:val="00B73ACA"/>
    <w:rsid w:val="00B73E6B"/>
    <w:rsid w:val="00B742C3"/>
    <w:rsid w:val="00B7430D"/>
    <w:rsid w:val="00B7448E"/>
    <w:rsid w:val="00B74D9A"/>
    <w:rsid w:val="00B74FB1"/>
    <w:rsid w:val="00B75177"/>
    <w:rsid w:val="00B7543A"/>
    <w:rsid w:val="00B759EE"/>
    <w:rsid w:val="00B75CA2"/>
    <w:rsid w:val="00B76730"/>
    <w:rsid w:val="00B76950"/>
    <w:rsid w:val="00B76983"/>
    <w:rsid w:val="00B76BC8"/>
    <w:rsid w:val="00B76CD4"/>
    <w:rsid w:val="00B76E91"/>
    <w:rsid w:val="00B77B61"/>
    <w:rsid w:val="00B77D9D"/>
    <w:rsid w:val="00B80389"/>
    <w:rsid w:val="00B8083B"/>
    <w:rsid w:val="00B80A07"/>
    <w:rsid w:val="00B80A26"/>
    <w:rsid w:val="00B80E75"/>
    <w:rsid w:val="00B80E81"/>
    <w:rsid w:val="00B80F0D"/>
    <w:rsid w:val="00B80FF0"/>
    <w:rsid w:val="00B81007"/>
    <w:rsid w:val="00B8104C"/>
    <w:rsid w:val="00B81300"/>
    <w:rsid w:val="00B81B1C"/>
    <w:rsid w:val="00B81B2D"/>
    <w:rsid w:val="00B81BAE"/>
    <w:rsid w:val="00B82321"/>
    <w:rsid w:val="00B82561"/>
    <w:rsid w:val="00B82733"/>
    <w:rsid w:val="00B82961"/>
    <w:rsid w:val="00B82BBB"/>
    <w:rsid w:val="00B83971"/>
    <w:rsid w:val="00B839A1"/>
    <w:rsid w:val="00B83BEC"/>
    <w:rsid w:val="00B83FFC"/>
    <w:rsid w:val="00B845B9"/>
    <w:rsid w:val="00B8474B"/>
    <w:rsid w:val="00B855AE"/>
    <w:rsid w:val="00B85976"/>
    <w:rsid w:val="00B85A0B"/>
    <w:rsid w:val="00B86595"/>
    <w:rsid w:val="00B867FA"/>
    <w:rsid w:val="00B86952"/>
    <w:rsid w:val="00B869B2"/>
    <w:rsid w:val="00B86DA2"/>
    <w:rsid w:val="00B86DC4"/>
    <w:rsid w:val="00B87CB8"/>
    <w:rsid w:val="00B87DA1"/>
    <w:rsid w:val="00B87F55"/>
    <w:rsid w:val="00B9003F"/>
    <w:rsid w:val="00B90E73"/>
    <w:rsid w:val="00B90F62"/>
    <w:rsid w:val="00B91585"/>
    <w:rsid w:val="00B91DF9"/>
    <w:rsid w:val="00B923BA"/>
    <w:rsid w:val="00B92CCE"/>
    <w:rsid w:val="00B92FED"/>
    <w:rsid w:val="00B93B47"/>
    <w:rsid w:val="00B94226"/>
    <w:rsid w:val="00B94870"/>
    <w:rsid w:val="00B95064"/>
    <w:rsid w:val="00B9532C"/>
    <w:rsid w:val="00B95475"/>
    <w:rsid w:val="00B959E9"/>
    <w:rsid w:val="00B95B0F"/>
    <w:rsid w:val="00B96145"/>
    <w:rsid w:val="00B9688D"/>
    <w:rsid w:val="00B96CFD"/>
    <w:rsid w:val="00B96EA3"/>
    <w:rsid w:val="00B97070"/>
    <w:rsid w:val="00B97248"/>
    <w:rsid w:val="00B9730E"/>
    <w:rsid w:val="00B977F4"/>
    <w:rsid w:val="00B97E36"/>
    <w:rsid w:val="00BA02AB"/>
    <w:rsid w:val="00BA08E1"/>
    <w:rsid w:val="00BA0AB7"/>
    <w:rsid w:val="00BA0B1D"/>
    <w:rsid w:val="00BA1265"/>
    <w:rsid w:val="00BA29B4"/>
    <w:rsid w:val="00BA2E44"/>
    <w:rsid w:val="00BA3162"/>
    <w:rsid w:val="00BA32DC"/>
    <w:rsid w:val="00BA387C"/>
    <w:rsid w:val="00BA3EF9"/>
    <w:rsid w:val="00BA4919"/>
    <w:rsid w:val="00BA4E1F"/>
    <w:rsid w:val="00BA50B4"/>
    <w:rsid w:val="00BA5607"/>
    <w:rsid w:val="00BA6634"/>
    <w:rsid w:val="00BA6981"/>
    <w:rsid w:val="00BA702B"/>
    <w:rsid w:val="00BA7199"/>
    <w:rsid w:val="00BA751D"/>
    <w:rsid w:val="00BA7552"/>
    <w:rsid w:val="00BA77C9"/>
    <w:rsid w:val="00BA7819"/>
    <w:rsid w:val="00BA7CA1"/>
    <w:rsid w:val="00BB038F"/>
    <w:rsid w:val="00BB0B32"/>
    <w:rsid w:val="00BB135B"/>
    <w:rsid w:val="00BB1BC8"/>
    <w:rsid w:val="00BB1BCD"/>
    <w:rsid w:val="00BB1D1A"/>
    <w:rsid w:val="00BB1D93"/>
    <w:rsid w:val="00BB2444"/>
    <w:rsid w:val="00BB279E"/>
    <w:rsid w:val="00BB2EEC"/>
    <w:rsid w:val="00BB313C"/>
    <w:rsid w:val="00BB31FF"/>
    <w:rsid w:val="00BB3232"/>
    <w:rsid w:val="00BB39D6"/>
    <w:rsid w:val="00BB41A3"/>
    <w:rsid w:val="00BB4571"/>
    <w:rsid w:val="00BB4CC9"/>
    <w:rsid w:val="00BB5002"/>
    <w:rsid w:val="00BB656D"/>
    <w:rsid w:val="00BB695A"/>
    <w:rsid w:val="00BB6D82"/>
    <w:rsid w:val="00BB6E82"/>
    <w:rsid w:val="00BB6F41"/>
    <w:rsid w:val="00BB7026"/>
    <w:rsid w:val="00BB752D"/>
    <w:rsid w:val="00BB7CBD"/>
    <w:rsid w:val="00BC03D7"/>
    <w:rsid w:val="00BC20E9"/>
    <w:rsid w:val="00BC383F"/>
    <w:rsid w:val="00BC3B1A"/>
    <w:rsid w:val="00BC3BF4"/>
    <w:rsid w:val="00BC4424"/>
    <w:rsid w:val="00BC4974"/>
    <w:rsid w:val="00BC5259"/>
    <w:rsid w:val="00BC560D"/>
    <w:rsid w:val="00BC61C0"/>
    <w:rsid w:val="00BC72F0"/>
    <w:rsid w:val="00BC7411"/>
    <w:rsid w:val="00BD08A6"/>
    <w:rsid w:val="00BD0C39"/>
    <w:rsid w:val="00BD0D71"/>
    <w:rsid w:val="00BD0F4B"/>
    <w:rsid w:val="00BD0F9A"/>
    <w:rsid w:val="00BD1126"/>
    <w:rsid w:val="00BD1467"/>
    <w:rsid w:val="00BD1EA7"/>
    <w:rsid w:val="00BD3059"/>
    <w:rsid w:val="00BD30DF"/>
    <w:rsid w:val="00BD412E"/>
    <w:rsid w:val="00BD4528"/>
    <w:rsid w:val="00BD4650"/>
    <w:rsid w:val="00BD4968"/>
    <w:rsid w:val="00BD4A96"/>
    <w:rsid w:val="00BD4B58"/>
    <w:rsid w:val="00BD520B"/>
    <w:rsid w:val="00BD56CE"/>
    <w:rsid w:val="00BD5702"/>
    <w:rsid w:val="00BD6A15"/>
    <w:rsid w:val="00BD6AA6"/>
    <w:rsid w:val="00BD73D0"/>
    <w:rsid w:val="00BD75BB"/>
    <w:rsid w:val="00BD7B85"/>
    <w:rsid w:val="00BD7DEE"/>
    <w:rsid w:val="00BD7F69"/>
    <w:rsid w:val="00BE02CF"/>
    <w:rsid w:val="00BE06DF"/>
    <w:rsid w:val="00BE0CB1"/>
    <w:rsid w:val="00BE1472"/>
    <w:rsid w:val="00BE14CF"/>
    <w:rsid w:val="00BE18A4"/>
    <w:rsid w:val="00BE1B82"/>
    <w:rsid w:val="00BE3440"/>
    <w:rsid w:val="00BE34FA"/>
    <w:rsid w:val="00BE38CB"/>
    <w:rsid w:val="00BE3CD9"/>
    <w:rsid w:val="00BE3CEA"/>
    <w:rsid w:val="00BE459B"/>
    <w:rsid w:val="00BE45E5"/>
    <w:rsid w:val="00BE46A4"/>
    <w:rsid w:val="00BE4775"/>
    <w:rsid w:val="00BE531F"/>
    <w:rsid w:val="00BE535B"/>
    <w:rsid w:val="00BE5DB3"/>
    <w:rsid w:val="00BE6075"/>
    <w:rsid w:val="00BE630D"/>
    <w:rsid w:val="00BE6F1B"/>
    <w:rsid w:val="00BE7139"/>
    <w:rsid w:val="00BE7B37"/>
    <w:rsid w:val="00BE7C0C"/>
    <w:rsid w:val="00BE7C9D"/>
    <w:rsid w:val="00BE7D08"/>
    <w:rsid w:val="00BF09D0"/>
    <w:rsid w:val="00BF0A35"/>
    <w:rsid w:val="00BF1184"/>
    <w:rsid w:val="00BF2CD1"/>
    <w:rsid w:val="00BF36AF"/>
    <w:rsid w:val="00BF3C67"/>
    <w:rsid w:val="00BF3D11"/>
    <w:rsid w:val="00BF3EFF"/>
    <w:rsid w:val="00BF3F21"/>
    <w:rsid w:val="00BF488C"/>
    <w:rsid w:val="00BF4C5C"/>
    <w:rsid w:val="00BF5254"/>
    <w:rsid w:val="00BF558A"/>
    <w:rsid w:val="00BF5700"/>
    <w:rsid w:val="00BF57C2"/>
    <w:rsid w:val="00BF592D"/>
    <w:rsid w:val="00BF5F7C"/>
    <w:rsid w:val="00BF64E8"/>
    <w:rsid w:val="00BF677C"/>
    <w:rsid w:val="00BF6CAB"/>
    <w:rsid w:val="00BF6CC2"/>
    <w:rsid w:val="00BF6D24"/>
    <w:rsid w:val="00BF725F"/>
    <w:rsid w:val="00BF75D5"/>
    <w:rsid w:val="00BF7DC1"/>
    <w:rsid w:val="00C000F7"/>
    <w:rsid w:val="00C001FF"/>
    <w:rsid w:val="00C0024F"/>
    <w:rsid w:val="00C004CE"/>
    <w:rsid w:val="00C00BCE"/>
    <w:rsid w:val="00C00D7B"/>
    <w:rsid w:val="00C00D95"/>
    <w:rsid w:val="00C017FF"/>
    <w:rsid w:val="00C02145"/>
    <w:rsid w:val="00C02AF3"/>
    <w:rsid w:val="00C02D1C"/>
    <w:rsid w:val="00C02F3A"/>
    <w:rsid w:val="00C0368E"/>
    <w:rsid w:val="00C03785"/>
    <w:rsid w:val="00C03DEE"/>
    <w:rsid w:val="00C043AA"/>
    <w:rsid w:val="00C044BE"/>
    <w:rsid w:val="00C04964"/>
    <w:rsid w:val="00C04D3A"/>
    <w:rsid w:val="00C04DE3"/>
    <w:rsid w:val="00C05333"/>
    <w:rsid w:val="00C053D2"/>
    <w:rsid w:val="00C05466"/>
    <w:rsid w:val="00C054F9"/>
    <w:rsid w:val="00C05921"/>
    <w:rsid w:val="00C05ABF"/>
    <w:rsid w:val="00C05ADE"/>
    <w:rsid w:val="00C05C85"/>
    <w:rsid w:val="00C062F1"/>
    <w:rsid w:val="00C0649D"/>
    <w:rsid w:val="00C07112"/>
    <w:rsid w:val="00C073DA"/>
    <w:rsid w:val="00C07C45"/>
    <w:rsid w:val="00C104C9"/>
    <w:rsid w:val="00C10E99"/>
    <w:rsid w:val="00C10E9C"/>
    <w:rsid w:val="00C10EC8"/>
    <w:rsid w:val="00C11089"/>
    <w:rsid w:val="00C11346"/>
    <w:rsid w:val="00C11392"/>
    <w:rsid w:val="00C11E9B"/>
    <w:rsid w:val="00C123C4"/>
    <w:rsid w:val="00C12AEA"/>
    <w:rsid w:val="00C132EA"/>
    <w:rsid w:val="00C13400"/>
    <w:rsid w:val="00C14286"/>
    <w:rsid w:val="00C142BA"/>
    <w:rsid w:val="00C14E0D"/>
    <w:rsid w:val="00C155A3"/>
    <w:rsid w:val="00C156AF"/>
    <w:rsid w:val="00C1590B"/>
    <w:rsid w:val="00C15D1B"/>
    <w:rsid w:val="00C160E6"/>
    <w:rsid w:val="00C16230"/>
    <w:rsid w:val="00C164FA"/>
    <w:rsid w:val="00C1695F"/>
    <w:rsid w:val="00C17EC4"/>
    <w:rsid w:val="00C202C0"/>
    <w:rsid w:val="00C20968"/>
    <w:rsid w:val="00C20AEE"/>
    <w:rsid w:val="00C213F3"/>
    <w:rsid w:val="00C215E3"/>
    <w:rsid w:val="00C218B0"/>
    <w:rsid w:val="00C21CCD"/>
    <w:rsid w:val="00C22386"/>
    <w:rsid w:val="00C22AF2"/>
    <w:rsid w:val="00C22B44"/>
    <w:rsid w:val="00C239C1"/>
    <w:rsid w:val="00C2429D"/>
    <w:rsid w:val="00C24401"/>
    <w:rsid w:val="00C24ED6"/>
    <w:rsid w:val="00C25DD5"/>
    <w:rsid w:val="00C266FE"/>
    <w:rsid w:val="00C26765"/>
    <w:rsid w:val="00C26796"/>
    <w:rsid w:val="00C2706D"/>
    <w:rsid w:val="00C270E0"/>
    <w:rsid w:val="00C27162"/>
    <w:rsid w:val="00C2737C"/>
    <w:rsid w:val="00C27A49"/>
    <w:rsid w:val="00C27ACC"/>
    <w:rsid w:val="00C27C91"/>
    <w:rsid w:val="00C27D24"/>
    <w:rsid w:val="00C30040"/>
    <w:rsid w:val="00C30E45"/>
    <w:rsid w:val="00C311DB"/>
    <w:rsid w:val="00C31B5C"/>
    <w:rsid w:val="00C32407"/>
    <w:rsid w:val="00C3250A"/>
    <w:rsid w:val="00C3260D"/>
    <w:rsid w:val="00C329B6"/>
    <w:rsid w:val="00C32A3F"/>
    <w:rsid w:val="00C3300E"/>
    <w:rsid w:val="00C33102"/>
    <w:rsid w:val="00C33305"/>
    <w:rsid w:val="00C33778"/>
    <w:rsid w:val="00C33BAA"/>
    <w:rsid w:val="00C33FAF"/>
    <w:rsid w:val="00C33FCD"/>
    <w:rsid w:val="00C3428D"/>
    <w:rsid w:val="00C347C9"/>
    <w:rsid w:val="00C34BDF"/>
    <w:rsid w:val="00C3556F"/>
    <w:rsid w:val="00C35C02"/>
    <w:rsid w:val="00C35C18"/>
    <w:rsid w:val="00C36AD8"/>
    <w:rsid w:val="00C379FD"/>
    <w:rsid w:val="00C409B8"/>
    <w:rsid w:val="00C40B30"/>
    <w:rsid w:val="00C40E4B"/>
    <w:rsid w:val="00C410F3"/>
    <w:rsid w:val="00C410FB"/>
    <w:rsid w:val="00C419D4"/>
    <w:rsid w:val="00C41B15"/>
    <w:rsid w:val="00C42123"/>
    <w:rsid w:val="00C4230B"/>
    <w:rsid w:val="00C4261E"/>
    <w:rsid w:val="00C4337F"/>
    <w:rsid w:val="00C43E79"/>
    <w:rsid w:val="00C44280"/>
    <w:rsid w:val="00C44384"/>
    <w:rsid w:val="00C4486C"/>
    <w:rsid w:val="00C449D5"/>
    <w:rsid w:val="00C449DD"/>
    <w:rsid w:val="00C44B26"/>
    <w:rsid w:val="00C44F9E"/>
    <w:rsid w:val="00C451B8"/>
    <w:rsid w:val="00C45F8B"/>
    <w:rsid w:val="00C45FC6"/>
    <w:rsid w:val="00C461AB"/>
    <w:rsid w:val="00C468D8"/>
    <w:rsid w:val="00C473FC"/>
    <w:rsid w:val="00C476B7"/>
    <w:rsid w:val="00C500E6"/>
    <w:rsid w:val="00C500E7"/>
    <w:rsid w:val="00C50AD4"/>
    <w:rsid w:val="00C50F87"/>
    <w:rsid w:val="00C519EF"/>
    <w:rsid w:val="00C51A3C"/>
    <w:rsid w:val="00C51D65"/>
    <w:rsid w:val="00C522EE"/>
    <w:rsid w:val="00C5250B"/>
    <w:rsid w:val="00C527F7"/>
    <w:rsid w:val="00C533F9"/>
    <w:rsid w:val="00C537CF"/>
    <w:rsid w:val="00C53ED4"/>
    <w:rsid w:val="00C5409B"/>
    <w:rsid w:val="00C546FB"/>
    <w:rsid w:val="00C54B27"/>
    <w:rsid w:val="00C54B39"/>
    <w:rsid w:val="00C55661"/>
    <w:rsid w:val="00C559C9"/>
    <w:rsid w:val="00C55A51"/>
    <w:rsid w:val="00C561BA"/>
    <w:rsid w:val="00C56726"/>
    <w:rsid w:val="00C56D31"/>
    <w:rsid w:val="00C574DD"/>
    <w:rsid w:val="00C57E13"/>
    <w:rsid w:val="00C57FE1"/>
    <w:rsid w:val="00C60215"/>
    <w:rsid w:val="00C602DB"/>
    <w:rsid w:val="00C604A0"/>
    <w:rsid w:val="00C608D2"/>
    <w:rsid w:val="00C60AEB"/>
    <w:rsid w:val="00C613AD"/>
    <w:rsid w:val="00C61767"/>
    <w:rsid w:val="00C61EFE"/>
    <w:rsid w:val="00C61F95"/>
    <w:rsid w:val="00C62128"/>
    <w:rsid w:val="00C62251"/>
    <w:rsid w:val="00C6237C"/>
    <w:rsid w:val="00C626B4"/>
    <w:rsid w:val="00C62D5D"/>
    <w:rsid w:val="00C62E82"/>
    <w:rsid w:val="00C6370D"/>
    <w:rsid w:val="00C63A7C"/>
    <w:rsid w:val="00C63C50"/>
    <w:rsid w:val="00C64191"/>
    <w:rsid w:val="00C64437"/>
    <w:rsid w:val="00C6590A"/>
    <w:rsid w:val="00C66414"/>
    <w:rsid w:val="00C665E9"/>
    <w:rsid w:val="00C66E12"/>
    <w:rsid w:val="00C66E93"/>
    <w:rsid w:val="00C671E5"/>
    <w:rsid w:val="00C67615"/>
    <w:rsid w:val="00C67D27"/>
    <w:rsid w:val="00C70773"/>
    <w:rsid w:val="00C707A1"/>
    <w:rsid w:val="00C707B6"/>
    <w:rsid w:val="00C708A7"/>
    <w:rsid w:val="00C70957"/>
    <w:rsid w:val="00C70A48"/>
    <w:rsid w:val="00C70E71"/>
    <w:rsid w:val="00C70F42"/>
    <w:rsid w:val="00C70FA4"/>
    <w:rsid w:val="00C71290"/>
    <w:rsid w:val="00C7164C"/>
    <w:rsid w:val="00C71906"/>
    <w:rsid w:val="00C71BA4"/>
    <w:rsid w:val="00C71CDA"/>
    <w:rsid w:val="00C71D7E"/>
    <w:rsid w:val="00C721A4"/>
    <w:rsid w:val="00C726BE"/>
    <w:rsid w:val="00C732A8"/>
    <w:rsid w:val="00C73E25"/>
    <w:rsid w:val="00C740B2"/>
    <w:rsid w:val="00C74FAC"/>
    <w:rsid w:val="00C7517D"/>
    <w:rsid w:val="00C75186"/>
    <w:rsid w:val="00C7559D"/>
    <w:rsid w:val="00C75629"/>
    <w:rsid w:val="00C7578E"/>
    <w:rsid w:val="00C7587E"/>
    <w:rsid w:val="00C75BB7"/>
    <w:rsid w:val="00C75C1E"/>
    <w:rsid w:val="00C7731C"/>
    <w:rsid w:val="00C77457"/>
    <w:rsid w:val="00C77749"/>
    <w:rsid w:val="00C77E33"/>
    <w:rsid w:val="00C77E76"/>
    <w:rsid w:val="00C800B9"/>
    <w:rsid w:val="00C812E3"/>
    <w:rsid w:val="00C81482"/>
    <w:rsid w:val="00C8154D"/>
    <w:rsid w:val="00C81560"/>
    <w:rsid w:val="00C815A3"/>
    <w:rsid w:val="00C81D4A"/>
    <w:rsid w:val="00C82634"/>
    <w:rsid w:val="00C82671"/>
    <w:rsid w:val="00C827C7"/>
    <w:rsid w:val="00C8308C"/>
    <w:rsid w:val="00C831E1"/>
    <w:rsid w:val="00C83292"/>
    <w:rsid w:val="00C83A79"/>
    <w:rsid w:val="00C84215"/>
    <w:rsid w:val="00C84B84"/>
    <w:rsid w:val="00C84E1E"/>
    <w:rsid w:val="00C854FD"/>
    <w:rsid w:val="00C856AB"/>
    <w:rsid w:val="00C857F4"/>
    <w:rsid w:val="00C85AAC"/>
    <w:rsid w:val="00C85DCB"/>
    <w:rsid w:val="00C85E0F"/>
    <w:rsid w:val="00C862D0"/>
    <w:rsid w:val="00C872BB"/>
    <w:rsid w:val="00C878E7"/>
    <w:rsid w:val="00C9087C"/>
    <w:rsid w:val="00C90931"/>
    <w:rsid w:val="00C90A35"/>
    <w:rsid w:val="00C90B4E"/>
    <w:rsid w:val="00C91261"/>
    <w:rsid w:val="00C912B7"/>
    <w:rsid w:val="00C91595"/>
    <w:rsid w:val="00C91766"/>
    <w:rsid w:val="00C91A6E"/>
    <w:rsid w:val="00C92072"/>
    <w:rsid w:val="00C92169"/>
    <w:rsid w:val="00C923F6"/>
    <w:rsid w:val="00C92D1C"/>
    <w:rsid w:val="00C93374"/>
    <w:rsid w:val="00C9463D"/>
    <w:rsid w:val="00C94A9F"/>
    <w:rsid w:val="00C950A2"/>
    <w:rsid w:val="00C950D4"/>
    <w:rsid w:val="00C954DD"/>
    <w:rsid w:val="00C95BD6"/>
    <w:rsid w:val="00C961D9"/>
    <w:rsid w:val="00C962D9"/>
    <w:rsid w:val="00C964BD"/>
    <w:rsid w:val="00C966E6"/>
    <w:rsid w:val="00C9702F"/>
    <w:rsid w:val="00C97A7F"/>
    <w:rsid w:val="00C97D4A"/>
    <w:rsid w:val="00C97EBF"/>
    <w:rsid w:val="00C97EF7"/>
    <w:rsid w:val="00CA003A"/>
    <w:rsid w:val="00CA0378"/>
    <w:rsid w:val="00CA0676"/>
    <w:rsid w:val="00CA0F53"/>
    <w:rsid w:val="00CA1420"/>
    <w:rsid w:val="00CA19B2"/>
    <w:rsid w:val="00CA1CA9"/>
    <w:rsid w:val="00CA1F8D"/>
    <w:rsid w:val="00CA2190"/>
    <w:rsid w:val="00CA24BF"/>
    <w:rsid w:val="00CA24DA"/>
    <w:rsid w:val="00CA260D"/>
    <w:rsid w:val="00CA282E"/>
    <w:rsid w:val="00CA2AC3"/>
    <w:rsid w:val="00CA2D24"/>
    <w:rsid w:val="00CA2F80"/>
    <w:rsid w:val="00CA2F8E"/>
    <w:rsid w:val="00CA3581"/>
    <w:rsid w:val="00CA37A3"/>
    <w:rsid w:val="00CA3DCA"/>
    <w:rsid w:val="00CA5A00"/>
    <w:rsid w:val="00CA5AC8"/>
    <w:rsid w:val="00CA5AD9"/>
    <w:rsid w:val="00CA60B8"/>
    <w:rsid w:val="00CA6E69"/>
    <w:rsid w:val="00CA738C"/>
    <w:rsid w:val="00CA7A67"/>
    <w:rsid w:val="00CB00F4"/>
    <w:rsid w:val="00CB019E"/>
    <w:rsid w:val="00CB0401"/>
    <w:rsid w:val="00CB0B43"/>
    <w:rsid w:val="00CB1303"/>
    <w:rsid w:val="00CB1A93"/>
    <w:rsid w:val="00CB1C4C"/>
    <w:rsid w:val="00CB2400"/>
    <w:rsid w:val="00CB29F9"/>
    <w:rsid w:val="00CB2AEC"/>
    <w:rsid w:val="00CB2DAD"/>
    <w:rsid w:val="00CB381F"/>
    <w:rsid w:val="00CB3C5F"/>
    <w:rsid w:val="00CB40A1"/>
    <w:rsid w:val="00CB53A1"/>
    <w:rsid w:val="00CB5733"/>
    <w:rsid w:val="00CB58F6"/>
    <w:rsid w:val="00CB60F6"/>
    <w:rsid w:val="00CB678A"/>
    <w:rsid w:val="00CB6DE3"/>
    <w:rsid w:val="00CB6E95"/>
    <w:rsid w:val="00CB705F"/>
    <w:rsid w:val="00CB7522"/>
    <w:rsid w:val="00CB7915"/>
    <w:rsid w:val="00CB7946"/>
    <w:rsid w:val="00CB7CD5"/>
    <w:rsid w:val="00CC0543"/>
    <w:rsid w:val="00CC077C"/>
    <w:rsid w:val="00CC08BB"/>
    <w:rsid w:val="00CC10B8"/>
    <w:rsid w:val="00CC19C1"/>
    <w:rsid w:val="00CC1ED8"/>
    <w:rsid w:val="00CC1F1D"/>
    <w:rsid w:val="00CC252E"/>
    <w:rsid w:val="00CC2707"/>
    <w:rsid w:val="00CC32D9"/>
    <w:rsid w:val="00CC3400"/>
    <w:rsid w:val="00CC3B13"/>
    <w:rsid w:val="00CC3B4A"/>
    <w:rsid w:val="00CC3EC7"/>
    <w:rsid w:val="00CC3FF9"/>
    <w:rsid w:val="00CC4127"/>
    <w:rsid w:val="00CC4185"/>
    <w:rsid w:val="00CC4208"/>
    <w:rsid w:val="00CC423C"/>
    <w:rsid w:val="00CC5117"/>
    <w:rsid w:val="00CC5AF7"/>
    <w:rsid w:val="00CC5B86"/>
    <w:rsid w:val="00CC5CC3"/>
    <w:rsid w:val="00CC639A"/>
    <w:rsid w:val="00CC67A6"/>
    <w:rsid w:val="00CC6ADB"/>
    <w:rsid w:val="00CC7006"/>
    <w:rsid w:val="00CC7409"/>
    <w:rsid w:val="00CC7472"/>
    <w:rsid w:val="00CC7826"/>
    <w:rsid w:val="00CC7A25"/>
    <w:rsid w:val="00CC7BE3"/>
    <w:rsid w:val="00CC7F11"/>
    <w:rsid w:val="00CC7F62"/>
    <w:rsid w:val="00CD049B"/>
    <w:rsid w:val="00CD08B6"/>
    <w:rsid w:val="00CD0A45"/>
    <w:rsid w:val="00CD0AA6"/>
    <w:rsid w:val="00CD128B"/>
    <w:rsid w:val="00CD12B5"/>
    <w:rsid w:val="00CD13D8"/>
    <w:rsid w:val="00CD15A0"/>
    <w:rsid w:val="00CD18C5"/>
    <w:rsid w:val="00CD1DD6"/>
    <w:rsid w:val="00CD1EAA"/>
    <w:rsid w:val="00CD2368"/>
    <w:rsid w:val="00CD2734"/>
    <w:rsid w:val="00CD28C8"/>
    <w:rsid w:val="00CD331A"/>
    <w:rsid w:val="00CD3732"/>
    <w:rsid w:val="00CD3890"/>
    <w:rsid w:val="00CD3A84"/>
    <w:rsid w:val="00CD3D88"/>
    <w:rsid w:val="00CD3DDC"/>
    <w:rsid w:val="00CD4B44"/>
    <w:rsid w:val="00CD4B59"/>
    <w:rsid w:val="00CD4BAD"/>
    <w:rsid w:val="00CD4F91"/>
    <w:rsid w:val="00CD532C"/>
    <w:rsid w:val="00CD58E5"/>
    <w:rsid w:val="00CD66EA"/>
    <w:rsid w:val="00CD6878"/>
    <w:rsid w:val="00CD6967"/>
    <w:rsid w:val="00CD6BC6"/>
    <w:rsid w:val="00CD6D72"/>
    <w:rsid w:val="00CD7048"/>
    <w:rsid w:val="00CD726E"/>
    <w:rsid w:val="00CD78DD"/>
    <w:rsid w:val="00CE09F9"/>
    <w:rsid w:val="00CE0CFB"/>
    <w:rsid w:val="00CE0DF1"/>
    <w:rsid w:val="00CE0ED6"/>
    <w:rsid w:val="00CE1303"/>
    <w:rsid w:val="00CE1391"/>
    <w:rsid w:val="00CE171E"/>
    <w:rsid w:val="00CE1B3E"/>
    <w:rsid w:val="00CE1B69"/>
    <w:rsid w:val="00CE22C4"/>
    <w:rsid w:val="00CE2360"/>
    <w:rsid w:val="00CE252F"/>
    <w:rsid w:val="00CE2530"/>
    <w:rsid w:val="00CE32A0"/>
    <w:rsid w:val="00CE3E21"/>
    <w:rsid w:val="00CE41EC"/>
    <w:rsid w:val="00CE44C8"/>
    <w:rsid w:val="00CE45B9"/>
    <w:rsid w:val="00CE46B8"/>
    <w:rsid w:val="00CE485A"/>
    <w:rsid w:val="00CE495A"/>
    <w:rsid w:val="00CE4F0C"/>
    <w:rsid w:val="00CE50FC"/>
    <w:rsid w:val="00CE51F2"/>
    <w:rsid w:val="00CE56C4"/>
    <w:rsid w:val="00CE5CED"/>
    <w:rsid w:val="00CE60A3"/>
    <w:rsid w:val="00CE6656"/>
    <w:rsid w:val="00CE66E9"/>
    <w:rsid w:val="00CE70D6"/>
    <w:rsid w:val="00CE72DB"/>
    <w:rsid w:val="00CE7652"/>
    <w:rsid w:val="00CE77C8"/>
    <w:rsid w:val="00CE7950"/>
    <w:rsid w:val="00CE7A03"/>
    <w:rsid w:val="00CE7F4A"/>
    <w:rsid w:val="00CF0B8C"/>
    <w:rsid w:val="00CF0C66"/>
    <w:rsid w:val="00CF0F97"/>
    <w:rsid w:val="00CF1706"/>
    <w:rsid w:val="00CF1F30"/>
    <w:rsid w:val="00CF2056"/>
    <w:rsid w:val="00CF227F"/>
    <w:rsid w:val="00CF3219"/>
    <w:rsid w:val="00CF341F"/>
    <w:rsid w:val="00CF39BD"/>
    <w:rsid w:val="00CF3ACD"/>
    <w:rsid w:val="00CF42C5"/>
    <w:rsid w:val="00CF4E8B"/>
    <w:rsid w:val="00CF5185"/>
    <w:rsid w:val="00CF5560"/>
    <w:rsid w:val="00CF55A4"/>
    <w:rsid w:val="00CF5D84"/>
    <w:rsid w:val="00CF5F81"/>
    <w:rsid w:val="00CF6C23"/>
    <w:rsid w:val="00CF6EDE"/>
    <w:rsid w:val="00CF7053"/>
    <w:rsid w:val="00CF7228"/>
    <w:rsid w:val="00CF7C06"/>
    <w:rsid w:val="00CF7C65"/>
    <w:rsid w:val="00D000E7"/>
    <w:rsid w:val="00D00127"/>
    <w:rsid w:val="00D002E4"/>
    <w:rsid w:val="00D00382"/>
    <w:rsid w:val="00D00782"/>
    <w:rsid w:val="00D01116"/>
    <w:rsid w:val="00D01AB7"/>
    <w:rsid w:val="00D01C29"/>
    <w:rsid w:val="00D027BD"/>
    <w:rsid w:val="00D02866"/>
    <w:rsid w:val="00D02C23"/>
    <w:rsid w:val="00D0314F"/>
    <w:rsid w:val="00D03401"/>
    <w:rsid w:val="00D03841"/>
    <w:rsid w:val="00D03DB4"/>
    <w:rsid w:val="00D03F3A"/>
    <w:rsid w:val="00D0490C"/>
    <w:rsid w:val="00D04AAA"/>
    <w:rsid w:val="00D055D8"/>
    <w:rsid w:val="00D0572E"/>
    <w:rsid w:val="00D0584A"/>
    <w:rsid w:val="00D05E86"/>
    <w:rsid w:val="00D0656C"/>
    <w:rsid w:val="00D065B1"/>
    <w:rsid w:val="00D06FC3"/>
    <w:rsid w:val="00D07448"/>
    <w:rsid w:val="00D079C0"/>
    <w:rsid w:val="00D07B86"/>
    <w:rsid w:val="00D10675"/>
    <w:rsid w:val="00D108BB"/>
    <w:rsid w:val="00D10FB2"/>
    <w:rsid w:val="00D113F9"/>
    <w:rsid w:val="00D11484"/>
    <w:rsid w:val="00D11BD5"/>
    <w:rsid w:val="00D11C37"/>
    <w:rsid w:val="00D11C56"/>
    <w:rsid w:val="00D11DC6"/>
    <w:rsid w:val="00D12229"/>
    <w:rsid w:val="00D124FD"/>
    <w:rsid w:val="00D1263F"/>
    <w:rsid w:val="00D1285D"/>
    <w:rsid w:val="00D12A54"/>
    <w:rsid w:val="00D12AD0"/>
    <w:rsid w:val="00D12DF2"/>
    <w:rsid w:val="00D13623"/>
    <w:rsid w:val="00D14059"/>
    <w:rsid w:val="00D1408E"/>
    <w:rsid w:val="00D14233"/>
    <w:rsid w:val="00D1434D"/>
    <w:rsid w:val="00D14387"/>
    <w:rsid w:val="00D145BB"/>
    <w:rsid w:val="00D1470E"/>
    <w:rsid w:val="00D14AE9"/>
    <w:rsid w:val="00D15567"/>
    <w:rsid w:val="00D155A9"/>
    <w:rsid w:val="00D156A2"/>
    <w:rsid w:val="00D157EF"/>
    <w:rsid w:val="00D16212"/>
    <w:rsid w:val="00D16894"/>
    <w:rsid w:val="00D16A19"/>
    <w:rsid w:val="00D16B0E"/>
    <w:rsid w:val="00D16BA8"/>
    <w:rsid w:val="00D1737A"/>
    <w:rsid w:val="00D17466"/>
    <w:rsid w:val="00D17520"/>
    <w:rsid w:val="00D1766F"/>
    <w:rsid w:val="00D177B5"/>
    <w:rsid w:val="00D17889"/>
    <w:rsid w:val="00D17A25"/>
    <w:rsid w:val="00D17F4E"/>
    <w:rsid w:val="00D20960"/>
    <w:rsid w:val="00D20C1A"/>
    <w:rsid w:val="00D20EB5"/>
    <w:rsid w:val="00D2193D"/>
    <w:rsid w:val="00D21A7A"/>
    <w:rsid w:val="00D2200F"/>
    <w:rsid w:val="00D22923"/>
    <w:rsid w:val="00D22A50"/>
    <w:rsid w:val="00D22F94"/>
    <w:rsid w:val="00D22FC3"/>
    <w:rsid w:val="00D22FCF"/>
    <w:rsid w:val="00D236EF"/>
    <w:rsid w:val="00D23912"/>
    <w:rsid w:val="00D24147"/>
    <w:rsid w:val="00D24A44"/>
    <w:rsid w:val="00D24CCE"/>
    <w:rsid w:val="00D24F0A"/>
    <w:rsid w:val="00D253D3"/>
    <w:rsid w:val="00D25713"/>
    <w:rsid w:val="00D25796"/>
    <w:rsid w:val="00D25BE9"/>
    <w:rsid w:val="00D2692D"/>
    <w:rsid w:val="00D26A6B"/>
    <w:rsid w:val="00D27253"/>
    <w:rsid w:val="00D273D4"/>
    <w:rsid w:val="00D27426"/>
    <w:rsid w:val="00D2748F"/>
    <w:rsid w:val="00D27699"/>
    <w:rsid w:val="00D279B8"/>
    <w:rsid w:val="00D304F4"/>
    <w:rsid w:val="00D30507"/>
    <w:rsid w:val="00D307A6"/>
    <w:rsid w:val="00D309C2"/>
    <w:rsid w:val="00D30FBE"/>
    <w:rsid w:val="00D311D8"/>
    <w:rsid w:val="00D313D8"/>
    <w:rsid w:val="00D31613"/>
    <w:rsid w:val="00D316C9"/>
    <w:rsid w:val="00D31D3E"/>
    <w:rsid w:val="00D31FBF"/>
    <w:rsid w:val="00D33BD9"/>
    <w:rsid w:val="00D341FB"/>
    <w:rsid w:val="00D35022"/>
    <w:rsid w:val="00D3519F"/>
    <w:rsid w:val="00D35787"/>
    <w:rsid w:val="00D358D2"/>
    <w:rsid w:val="00D358DF"/>
    <w:rsid w:val="00D3593C"/>
    <w:rsid w:val="00D35A6E"/>
    <w:rsid w:val="00D35AEC"/>
    <w:rsid w:val="00D36118"/>
    <w:rsid w:val="00D3613D"/>
    <w:rsid w:val="00D36173"/>
    <w:rsid w:val="00D368A5"/>
    <w:rsid w:val="00D368FA"/>
    <w:rsid w:val="00D3715D"/>
    <w:rsid w:val="00D3740B"/>
    <w:rsid w:val="00D37D68"/>
    <w:rsid w:val="00D37D95"/>
    <w:rsid w:val="00D4060D"/>
    <w:rsid w:val="00D40A96"/>
    <w:rsid w:val="00D40A97"/>
    <w:rsid w:val="00D40C71"/>
    <w:rsid w:val="00D40CA2"/>
    <w:rsid w:val="00D40F36"/>
    <w:rsid w:val="00D419BC"/>
    <w:rsid w:val="00D42EE7"/>
    <w:rsid w:val="00D43233"/>
    <w:rsid w:val="00D434C3"/>
    <w:rsid w:val="00D43780"/>
    <w:rsid w:val="00D43AB9"/>
    <w:rsid w:val="00D43DE8"/>
    <w:rsid w:val="00D44175"/>
    <w:rsid w:val="00D44426"/>
    <w:rsid w:val="00D45002"/>
    <w:rsid w:val="00D45040"/>
    <w:rsid w:val="00D4591F"/>
    <w:rsid w:val="00D45A3B"/>
    <w:rsid w:val="00D45D1C"/>
    <w:rsid w:val="00D45F3F"/>
    <w:rsid w:val="00D5047A"/>
    <w:rsid w:val="00D50736"/>
    <w:rsid w:val="00D50899"/>
    <w:rsid w:val="00D50B1F"/>
    <w:rsid w:val="00D51D20"/>
    <w:rsid w:val="00D52194"/>
    <w:rsid w:val="00D523FE"/>
    <w:rsid w:val="00D52525"/>
    <w:rsid w:val="00D527E9"/>
    <w:rsid w:val="00D5287D"/>
    <w:rsid w:val="00D53276"/>
    <w:rsid w:val="00D53773"/>
    <w:rsid w:val="00D538A5"/>
    <w:rsid w:val="00D53EB9"/>
    <w:rsid w:val="00D541B2"/>
    <w:rsid w:val="00D5432C"/>
    <w:rsid w:val="00D54658"/>
    <w:rsid w:val="00D54AB0"/>
    <w:rsid w:val="00D54C53"/>
    <w:rsid w:val="00D554C4"/>
    <w:rsid w:val="00D56F08"/>
    <w:rsid w:val="00D56FBD"/>
    <w:rsid w:val="00D57634"/>
    <w:rsid w:val="00D578C6"/>
    <w:rsid w:val="00D579AC"/>
    <w:rsid w:val="00D6005A"/>
    <w:rsid w:val="00D60396"/>
    <w:rsid w:val="00D60952"/>
    <w:rsid w:val="00D60A04"/>
    <w:rsid w:val="00D60AE2"/>
    <w:rsid w:val="00D60B77"/>
    <w:rsid w:val="00D60B88"/>
    <w:rsid w:val="00D60EA9"/>
    <w:rsid w:val="00D61185"/>
    <w:rsid w:val="00D614AC"/>
    <w:rsid w:val="00D61681"/>
    <w:rsid w:val="00D61BA0"/>
    <w:rsid w:val="00D61C60"/>
    <w:rsid w:val="00D622D3"/>
    <w:rsid w:val="00D6241D"/>
    <w:rsid w:val="00D62451"/>
    <w:rsid w:val="00D63636"/>
    <w:rsid w:val="00D63778"/>
    <w:rsid w:val="00D644C3"/>
    <w:rsid w:val="00D64AAE"/>
    <w:rsid w:val="00D650F8"/>
    <w:rsid w:val="00D65564"/>
    <w:rsid w:val="00D656C0"/>
    <w:rsid w:val="00D6587E"/>
    <w:rsid w:val="00D65C0F"/>
    <w:rsid w:val="00D65C7D"/>
    <w:rsid w:val="00D65CFD"/>
    <w:rsid w:val="00D67044"/>
    <w:rsid w:val="00D67529"/>
    <w:rsid w:val="00D67C84"/>
    <w:rsid w:val="00D67D1D"/>
    <w:rsid w:val="00D67F8C"/>
    <w:rsid w:val="00D70AAF"/>
    <w:rsid w:val="00D70D4B"/>
    <w:rsid w:val="00D70F50"/>
    <w:rsid w:val="00D719D9"/>
    <w:rsid w:val="00D71E52"/>
    <w:rsid w:val="00D7200A"/>
    <w:rsid w:val="00D724BC"/>
    <w:rsid w:val="00D7357B"/>
    <w:rsid w:val="00D74827"/>
    <w:rsid w:val="00D74B8B"/>
    <w:rsid w:val="00D7575E"/>
    <w:rsid w:val="00D758CF"/>
    <w:rsid w:val="00D75C15"/>
    <w:rsid w:val="00D75EC6"/>
    <w:rsid w:val="00D76AF7"/>
    <w:rsid w:val="00D76CC0"/>
    <w:rsid w:val="00D76DDD"/>
    <w:rsid w:val="00D76FE5"/>
    <w:rsid w:val="00D770A9"/>
    <w:rsid w:val="00D77641"/>
    <w:rsid w:val="00D77DC7"/>
    <w:rsid w:val="00D77E47"/>
    <w:rsid w:val="00D80374"/>
    <w:rsid w:val="00D8083F"/>
    <w:rsid w:val="00D80F20"/>
    <w:rsid w:val="00D81129"/>
    <w:rsid w:val="00D8144C"/>
    <w:rsid w:val="00D814CF"/>
    <w:rsid w:val="00D81632"/>
    <w:rsid w:val="00D81B75"/>
    <w:rsid w:val="00D81CD4"/>
    <w:rsid w:val="00D81CFE"/>
    <w:rsid w:val="00D81DC5"/>
    <w:rsid w:val="00D823AC"/>
    <w:rsid w:val="00D823B1"/>
    <w:rsid w:val="00D8256D"/>
    <w:rsid w:val="00D83191"/>
    <w:rsid w:val="00D8358D"/>
    <w:rsid w:val="00D836AE"/>
    <w:rsid w:val="00D837A0"/>
    <w:rsid w:val="00D83852"/>
    <w:rsid w:val="00D83981"/>
    <w:rsid w:val="00D83A0A"/>
    <w:rsid w:val="00D83BEB"/>
    <w:rsid w:val="00D84607"/>
    <w:rsid w:val="00D849D4"/>
    <w:rsid w:val="00D857E9"/>
    <w:rsid w:val="00D8583C"/>
    <w:rsid w:val="00D858C9"/>
    <w:rsid w:val="00D85AA3"/>
    <w:rsid w:val="00D85C64"/>
    <w:rsid w:val="00D864D7"/>
    <w:rsid w:val="00D86BBD"/>
    <w:rsid w:val="00D86E89"/>
    <w:rsid w:val="00D87394"/>
    <w:rsid w:val="00D87479"/>
    <w:rsid w:val="00D9019D"/>
    <w:rsid w:val="00D9089D"/>
    <w:rsid w:val="00D90AAD"/>
    <w:rsid w:val="00D90B63"/>
    <w:rsid w:val="00D90FC1"/>
    <w:rsid w:val="00D91370"/>
    <w:rsid w:val="00D91641"/>
    <w:rsid w:val="00D9172C"/>
    <w:rsid w:val="00D91D6A"/>
    <w:rsid w:val="00D9237B"/>
    <w:rsid w:val="00D9288E"/>
    <w:rsid w:val="00D93870"/>
    <w:rsid w:val="00D93888"/>
    <w:rsid w:val="00D94795"/>
    <w:rsid w:val="00D94903"/>
    <w:rsid w:val="00D94C50"/>
    <w:rsid w:val="00D95BCF"/>
    <w:rsid w:val="00D96329"/>
    <w:rsid w:val="00D968F8"/>
    <w:rsid w:val="00D969D9"/>
    <w:rsid w:val="00D96B33"/>
    <w:rsid w:val="00D970EC"/>
    <w:rsid w:val="00D97356"/>
    <w:rsid w:val="00D97A23"/>
    <w:rsid w:val="00DA01C0"/>
    <w:rsid w:val="00DA0EB4"/>
    <w:rsid w:val="00DA103D"/>
    <w:rsid w:val="00DA1054"/>
    <w:rsid w:val="00DA1154"/>
    <w:rsid w:val="00DA11BC"/>
    <w:rsid w:val="00DA1529"/>
    <w:rsid w:val="00DA1A9A"/>
    <w:rsid w:val="00DA20EB"/>
    <w:rsid w:val="00DA2278"/>
    <w:rsid w:val="00DA2F98"/>
    <w:rsid w:val="00DA303C"/>
    <w:rsid w:val="00DA36EF"/>
    <w:rsid w:val="00DA3C00"/>
    <w:rsid w:val="00DA4D56"/>
    <w:rsid w:val="00DA50DD"/>
    <w:rsid w:val="00DA5100"/>
    <w:rsid w:val="00DA5962"/>
    <w:rsid w:val="00DA5B93"/>
    <w:rsid w:val="00DA5D93"/>
    <w:rsid w:val="00DA5F44"/>
    <w:rsid w:val="00DA6673"/>
    <w:rsid w:val="00DA66A4"/>
    <w:rsid w:val="00DA6705"/>
    <w:rsid w:val="00DA6A1A"/>
    <w:rsid w:val="00DA6B83"/>
    <w:rsid w:val="00DA6C20"/>
    <w:rsid w:val="00DA776A"/>
    <w:rsid w:val="00DA7DC0"/>
    <w:rsid w:val="00DB07E5"/>
    <w:rsid w:val="00DB0D87"/>
    <w:rsid w:val="00DB0EC6"/>
    <w:rsid w:val="00DB1070"/>
    <w:rsid w:val="00DB10A7"/>
    <w:rsid w:val="00DB11C3"/>
    <w:rsid w:val="00DB179A"/>
    <w:rsid w:val="00DB203C"/>
    <w:rsid w:val="00DB22F9"/>
    <w:rsid w:val="00DB37D6"/>
    <w:rsid w:val="00DB4C78"/>
    <w:rsid w:val="00DB4F28"/>
    <w:rsid w:val="00DB628E"/>
    <w:rsid w:val="00DB6648"/>
    <w:rsid w:val="00DB66F0"/>
    <w:rsid w:val="00DB69EF"/>
    <w:rsid w:val="00DB6D7D"/>
    <w:rsid w:val="00DB74CE"/>
    <w:rsid w:val="00DB75A4"/>
    <w:rsid w:val="00DB75E8"/>
    <w:rsid w:val="00DB7943"/>
    <w:rsid w:val="00DB7A65"/>
    <w:rsid w:val="00DB7B6D"/>
    <w:rsid w:val="00DB7F5F"/>
    <w:rsid w:val="00DC011D"/>
    <w:rsid w:val="00DC03C3"/>
    <w:rsid w:val="00DC05E3"/>
    <w:rsid w:val="00DC071F"/>
    <w:rsid w:val="00DC0D11"/>
    <w:rsid w:val="00DC19E7"/>
    <w:rsid w:val="00DC1DAC"/>
    <w:rsid w:val="00DC23D7"/>
    <w:rsid w:val="00DC245A"/>
    <w:rsid w:val="00DC2460"/>
    <w:rsid w:val="00DC3518"/>
    <w:rsid w:val="00DC35AE"/>
    <w:rsid w:val="00DC367C"/>
    <w:rsid w:val="00DC39CA"/>
    <w:rsid w:val="00DC3D01"/>
    <w:rsid w:val="00DC3D68"/>
    <w:rsid w:val="00DC412D"/>
    <w:rsid w:val="00DC44B3"/>
    <w:rsid w:val="00DC49B5"/>
    <w:rsid w:val="00DC4A0E"/>
    <w:rsid w:val="00DC5E1A"/>
    <w:rsid w:val="00DC6169"/>
    <w:rsid w:val="00DC67E8"/>
    <w:rsid w:val="00DC6F6A"/>
    <w:rsid w:val="00DC71A6"/>
    <w:rsid w:val="00DD02F6"/>
    <w:rsid w:val="00DD0B46"/>
    <w:rsid w:val="00DD0B81"/>
    <w:rsid w:val="00DD0DDC"/>
    <w:rsid w:val="00DD1142"/>
    <w:rsid w:val="00DD12AF"/>
    <w:rsid w:val="00DD13CA"/>
    <w:rsid w:val="00DD1616"/>
    <w:rsid w:val="00DD207F"/>
    <w:rsid w:val="00DD22EC"/>
    <w:rsid w:val="00DD2570"/>
    <w:rsid w:val="00DD2A25"/>
    <w:rsid w:val="00DD2E29"/>
    <w:rsid w:val="00DD334B"/>
    <w:rsid w:val="00DD3523"/>
    <w:rsid w:val="00DD3616"/>
    <w:rsid w:val="00DD36D6"/>
    <w:rsid w:val="00DD3A09"/>
    <w:rsid w:val="00DD3AEB"/>
    <w:rsid w:val="00DD3AEF"/>
    <w:rsid w:val="00DD4224"/>
    <w:rsid w:val="00DD4245"/>
    <w:rsid w:val="00DD432C"/>
    <w:rsid w:val="00DD4651"/>
    <w:rsid w:val="00DD4933"/>
    <w:rsid w:val="00DD5557"/>
    <w:rsid w:val="00DD5644"/>
    <w:rsid w:val="00DD5F8B"/>
    <w:rsid w:val="00DD606A"/>
    <w:rsid w:val="00DD6224"/>
    <w:rsid w:val="00DD62E1"/>
    <w:rsid w:val="00DD685E"/>
    <w:rsid w:val="00DD746C"/>
    <w:rsid w:val="00DD7594"/>
    <w:rsid w:val="00DD7BC7"/>
    <w:rsid w:val="00DD7C8D"/>
    <w:rsid w:val="00DE082A"/>
    <w:rsid w:val="00DE0AA2"/>
    <w:rsid w:val="00DE0D57"/>
    <w:rsid w:val="00DE13D8"/>
    <w:rsid w:val="00DE16C1"/>
    <w:rsid w:val="00DE1A74"/>
    <w:rsid w:val="00DE1BF1"/>
    <w:rsid w:val="00DE1D14"/>
    <w:rsid w:val="00DE23FF"/>
    <w:rsid w:val="00DE263F"/>
    <w:rsid w:val="00DE2C2F"/>
    <w:rsid w:val="00DE3053"/>
    <w:rsid w:val="00DE30C8"/>
    <w:rsid w:val="00DE4059"/>
    <w:rsid w:val="00DE4325"/>
    <w:rsid w:val="00DE43B7"/>
    <w:rsid w:val="00DE4BB4"/>
    <w:rsid w:val="00DE4C0A"/>
    <w:rsid w:val="00DE4D08"/>
    <w:rsid w:val="00DE4DC2"/>
    <w:rsid w:val="00DE51AB"/>
    <w:rsid w:val="00DE5863"/>
    <w:rsid w:val="00DE5E76"/>
    <w:rsid w:val="00DE606A"/>
    <w:rsid w:val="00DE607B"/>
    <w:rsid w:val="00DE6880"/>
    <w:rsid w:val="00DE6C08"/>
    <w:rsid w:val="00DE771D"/>
    <w:rsid w:val="00DE78A4"/>
    <w:rsid w:val="00DE7A91"/>
    <w:rsid w:val="00DE7CF9"/>
    <w:rsid w:val="00DF07A9"/>
    <w:rsid w:val="00DF0C31"/>
    <w:rsid w:val="00DF0C3C"/>
    <w:rsid w:val="00DF1068"/>
    <w:rsid w:val="00DF1736"/>
    <w:rsid w:val="00DF17B2"/>
    <w:rsid w:val="00DF17D4"/>
    <w:rsid w:val="00DF2473"/>
    <w:rsid w:val="00DF278C"/>
    <w:rsid w:val="00DF2A03"/>
    <w:rsid w:val="00DF3325"/>
    <w:rsid w:val="00DF34E1"/>
    <w:rsid w:val="00DF39AC"/>
    <w:rsid w:val="00DF3F91"/>
    <w:rsid w:val="00DF423B"/>
    <w:rsid w:val="00DF450A"/>
    <w:rsid w:val="00DF497E"/>
    <w:rsid w:val="00DF4CEC"/>
    <w:rsid w:val="00DF4E4E"/>
    <w:rsid w:val="00DF4FBC"/>
    <w:rsid w:val="00DF5304"/>
    <w:rsid w:val="00DF56A0"/>
    <w:rsid w:val="00DF56FF"/>
    <w:rsid w:val="00DF5968"/>
    <w:rsid w:val="00DF69A6"/>
    <w:rsid w:val="00DF6AD1"/>
    <w:rsid w:val="00DF7355"/>
    <w:rsid w:val="00DF784B"/>
    <w:rsid w:val="00DF78D1"/>
    <w:rsid w:val="00DF7D97"/>
    <w:rsid w:val="00E00C5D"/>
    <w:rsid w:val="00E010F8"/>
    <w:rsid w:val="00E0110C"/>
    <w:rsid w:val="00E01275"/>
    <w:rsid w:val="00E0149A"/>
    <w:rsid w:val="00E0156C"/>
    <w:rsid w:val="00E01628"/>
    <w:rsid w:val="00E01BEA"/>
    <w:rsid w:val="00E01DFF"/>
    <w:rsid w:val="00E02169"/>
    <w:rsid w:val="00E024D6"/>
    <w:rsid w:val="00E0277A"/>
    <w:rsid w:val="00E02A5F"/>
    <w:rsid w:val="00E02EA2"/>
    <w:rsid w:val="00E030D7"/>
    <w:rsid w:val="00E03D3B"/>
    <w:rsid w:val="00E03DFC"/>
    <w:rsid w:val="00E04475"/>
    <w:rsid w:val="00E051D0"/>
    <w:rsid w:val="00E05326"/>
    <w:rsid w:val="00E05ADF"/>
    <w:rsid w:val="00E062FF"/>
    <w:rsid w:val="00E06A33"/>
    <w:rsid w:val="00E06F6A"/>
    <w:rsid w:val="00E07099"/>
    <w:rsid w:val="00E07165"/>
    <w:rsid w:val="00E10690"/>
    <w:rsid w:val="00E1137C"/>
    <w:rsid w:val="00E1149A"/>
    <w:rsid w:val="00E11B29"/>
    <w:rsid w:val="00E12249"/>
    <w:rsid w:val="00E12640"/>
    <w:rsid w:val="00E1267A"/>
    <w:rsid w:val="00E12850"/>
    <w:rsid w:val="00E13068"/>
    <w:rsid w:val="00E138A6"/>
    <w:rsid w:val="00E143B6"/>
    <w:rsid w:val="00E1458E"/>
    <w:rsid w:val="00E14E2D"/>
    <w:rsid w:val="00E152D0"/>
    <w:rsid w:val="00E1548C"/>
    <w:rsid w:val="00E15AE8"/>
    <w:rsid w:val="00E1645A"/>
    <w:rsid w:val="00E16CBB"/>
    <w:rsid w:val="00E170BC"/>
    <w:rsid w:val="00E17316"/>
    <w:rsid w:val="00E20050"/>
    <w:rsid w:val="00E20298"/>
    <w:rsid w:val="00E20402"/>
    <w:rsid w:val="00E20794"/>
    <w:rsid w:val="00E20A99"/>
    <w:rsid w:val="00E21022"/>
    <w:rsid w:val="00E2207B"/>
    <w:rsid w:val="00E22249"/>
    <w:rsid w:val="00E22557"/>
    <w:rsid w:val="00E229DF"/>
    <w:rsid w:val="00E22B28"/>
    <w:rsid w:val="00E22F97"/>
    <w:rsid w:val="00E23443"/>
    <w:rsid w:val="00E23739"/>
    <w:rsid w:val="00E23B87"/>
    <w:rsid w:val="00E240BB"/>
    <w:rsid w:val="00E24842"/>
    <w:rsid w:val="00E25554"/>
    <w:rsid w:val="00E2572F"/>
    <w:rsid w:val="00E25AFF"/>
    <w:rsid w:val="00E25DAB"/>
    <w:rsid w:val="00E26A2F"/>
    <w:rsid w:val="00E26FC5"/>
    <w:rsid w:val="00E27A51"/>
    <w:rsid w:val="00E300E5"/>
    <w:rsid w:val="00E3024D"/>
    <w:rsid w:val="00E30730"/>
    <w:rsid w:val="00E3096E"/>
    <w:rsid w:val="00E310A5"/>
    <w:rsid w:val="00E31BBD"/>
    <w:rsid w:val="00E31E41"/>
    <w:rsid w:val="00E32533"/>
    <w:rsid w:val="00E32BCE"/>
    <w:rsid w:val="00E33515"/>
    <w:rsid w:val="00E33913"/>
    <w:rsid w:val="00E33B25"/>
    <w:rsid w:val="00E33B6F"/>
    <w:rsid w:val="00E346BF"/>
    <w:rsid w:val="00E35390"/>
    <w:rsid w:val="00E3581D"/>
    <w:rsid w:val="00E359DD"/>
    <w:rsid w:val="00E35AD9"/>
    <w:rsid w:val="00E35D07"/>
    <w:rsid w:val="00E36910"/>
    <w:rsid w:val="00E401C7"/>
    <w:rsid w:val="00E403CF"/>
    <w:rsid w:val="00E40561"/>
    <w:rsid w:val="00E40797"/>
    <w:rsid w:val="00E40A5B"/>
    <w:rsid w:val="00E41432"/>
    <w:rsid w:val="00E41519"/>
    <w:rsid w:val="00E416D1"/>
    <w:rsid w:val="00E41A08"/>
    <w:rsid w:val="00E42660"/>
    <w:rsid w:val="00E4298C"/>
    <w:rsid w:val="00E42AEE"/>
    <w:rsid w:val="00E42B4F"/>
    <w:rsid w:val="00E43128"/>
    <w:rsid w:val="00E43489"/>
    <w:rsid w:val="00E438F2"/>
    <w:rsid w:val="00E444BC"/>
    <w:rsid w:val="00E445B6"/>
    <w:rsid w:val="00E4481A"/>
    <w:rsid w:val="00E44DDD"/>
    <w:rsid w:val="00E44EBD"/>
    <w:rsid w:val="00E44FAD"/>
    <w:rsid w:val="00E4591F"/>
    <w:rsid w:val="00E459F1"/>
    <w:rsid w:val="00E45A3D"/>
    <w:rsid w:val="00E45ABC"/>
    <w:rsid w:val="00E45E2A"/>
    <w:rsid w:val="00E4602E"/>
    <w:rsid w:val="00E46303"/>
    <w:rsid w:val="00E469A6"/>
    <w:rsid w:val="00E473B8"/>
    <w:rsid w:val="00E4781F"/>
    <w:rsid w:val="00E478B0"/>
    <w:rsid w:val="00E47EC0"/>
    <w:rsid w:val="00E50011"/>
    <w:rsid w:val="00E500AA"/>
    <w:rsid w:val="00E504F5"/>
    <w:rsid w:val="00E50685"/>
    <w:rsid w:val="00E50BD1"/>
    <w:rsid w:val="00E51341"/>
    <w:rsid w:val="00E51B5F"/>
    <w:rsid w:val="00E51BB3"/>
    <w:rsid w:val="00E5211D"/>
    <w:rsid w:val="00E521DC"/>
    <w:rsid w:val="00E5251C"/>
    <w:rsid w:val="00E52AE4"/>
    <w:rsid w:val="00E52BA0"/>
    <w:rsid w:val="00E52C6A"/>
    <w:rsid w:val="00E52EDD"/>
    <w:rsid w:val="00E53218"/>
    <w:rsid w:val="00E5328E"/>
    <w:rsid w:val="00E53493"/>
    <w:rsid w:val="00E539B7"/>
    <w:rsid w:val="00E53BDF"/>
    <w:rsid w:val="00E53D54"/>
    <w:rsid w:val="00E53E85"/>
    <w:rsid w:val="00E5409F"/>
    <w:rsid w:val="00E541E0"/>
    <w:rsid w:val="00E54FB3"/>
    <w:rsid w:val="00E55087"/>
    <w:rsid w:val="00E5612D"/>
    <w:rsid w:val="00E56F7F"/>
    <w:rsid w:val="00E57653"/>
    <w:rsid w:val="00E5769A"/>
    <w:rsid w:val="00E60079"/>
    <w:rsid w:val="00E600DC"/>
    <w:rsid w:val="00E60310"/>
    <w:rsid w:val="00E60515"/>
    <w:rsid w:val="00E60975"/>
    <w:rsid w:val="00E60E8E"/>
    <w:rsid w:val="00E61068"/>
    <w:rsid w:val="00E6122A"/>
    <w:rsid w:val="00E614C3"/>
    <w:rsid w:val="00E61514"/>
    <w:rsid w:val="00E617D8"/>
    <w:rsid w:val="00E61F55"/>
    <w:rsid w:val="00E627D4"/>
    <w:rsid w:val="00E62800"/>
    <w:rsid w:val="00E63267"/>
    <w:rsid w:val="00E634A0"/>
    <w:rsid w:val="00E639EE"/>
    <w:rsid w:val="00E63CE1"/>
    <w:rsid w:val="00E64A19"/>
    <w:rsid w:val="00E64EB9"/>
    <w:rsid w:val="00E64F37"/>
    <w:rsid w:val="00E65095"/>
    <w:rsid w:val="00E652C4"/>
    <w:rsid w:val="00E65303"/>
    <w:rsid w:val="00E65729"/>
    <w:rsid w:val="00E66064"/>
    <w:rsid w:val="00E663B7"/>
    <w:rsid w:val="00E66556"/>
    <w:rsid w:val="00E66660"/>
    <w:rsid w:val="00E6695A"/>
    <w:rsid w:val="00E66FD0"/>
    <w:rsid w:val="00E672D9"/>
    <w:rsid w:val="00E674CE"/>
    <w:rsid w:val="00E674FF"/>
    <w:rsid w:val="00E71215"/>
    <w:rsid w:val="00E71A07"/>
    <w:rsid w:val="00E71DAA"/>
    <w:rsid w:val="00E722B7"/>
    <w:rsid w:val="00E72A92"/>
    <w:rsid w:val="00E732ED"/>
    <w:rsid w:val="00E73610"/>
    <w:rsid w:val="00E73A55"/>
    <w:rsid w:val="00E73C9F"/>
    <w:rsid w:val="00E74772"/>
    <w:rsid w:val="00E74DE1"/>
    <w:rsid w:val="00E74EE6"/>
    <w:rsid w:val="00E75EC4"/>
    <w:rsid w:val="00E7669A"/>
    <w:rsid w:val="00E769F6"/>
    <w:rsid w:val="00E77205"/>
    <w:rsid w:val="00E77589"/>
    <w:rsid w:val="00E77F85"/>
    <w:rsid w:val="00E8017C"/>
    <w:rsid w:val="00E80472"/>
    <w:rsid w:val="00E80A87"/>
    <w:rsid w:val="00E80B17"/>
    <w:rsid w:val="00E80EBB"/>
    <w:rsid w:val="00E815D1"/>
    <w:rsid w:val="00E81989"/>
    <w:rsid w:val="00E81D8D"/>
    <w:rsid w:val="00E82256"/>
    <w:rsid w:val="00E8237F"/>
    <w:rsid w:val="00E824DA"/>
    <w:rsid w:val="00E827D7"/>
    <w:rsid w:val="00E82BD8"/>
    <w:rsid w:val="00E82EC0"/>
    <w:rsid w:val="00E83F38"/>
    <w:rsid w:val="00E84501"/>
    <w:rsid w:val="00E851EC"/>
    <w:rsid w:val="00E85215"/>
    <w:rsid w:val="00E85460"/>
    <w:rsid w:val="00E860BA"/>
    <w:rsid w:val="00E866CF"/>
    <w:rsid w:val="00E86A0A"/>
    <w:rsid w:val="00E87032"/>
    <w:rsid w:val="00E87376"/>
    <w:rsid w:val="00E87B7E"/>
    <w:rsid w:val="00E87DF7"/>
    <w:rsid w:val="00E87FB6"/>
    <w:rsid w:val="00E90432"/>
    <w:rsid w:val="00E907F0"/>
    <w:rsid w:val="00E90D28"/>
    <w:rsid w:val="00E90EEF"/>
    <w:rsid w:val="00E912B1"/>
    <w:rsid w:val="00E914C6"/>
    <w:rsid w:val="00E9192D"/>
    <w:rsid w:val="00E93060"/>
    <w:rsid w:val="00E931B5"/>
    <w:rsid w:val="00E9350B"/>
    <w:rsid w:val="00E935CB"/>
    <w:rsid w:val="00E93614"/>
    <w:rsid w:val="00E9392B"/>
    <w:rsid w:val="00E93BAA"/>
    <w:rsid w:val="00E93FC6"/>
    <w:rsid w:val="00E9422F"/>
    <w:rsid w:val="00E943C3"/>
    <w:rsid w:val="00E945A6"/>
    <w:rsid w:val="00E95DBD"/>
    <w:rsid w:val="00E95F89"/>
    <w:rsid w:val="00E96075"/>
    <w:rsid w:val="00E96110"/>
    <w:rsid w:val="00E9706A"/>
    <w:rsid w:val="00E97169"/>
    <w:rsid w:val="00E971B0"/>
    <w:rsid w:val="00E971F3"/>
    <w:rsid w:val="00E9740A"/>
    <w:rsid w:val="00E97685"/>
    <w:rsid w:val="00E97957"/>
    <w:rsid w:val="00E97DDA"/>
    <w:rsid w:val="00EA07C9"/>
    <w:rsid w:val="00EA0EDD"/>
    <w:rsid w:val="00EA1241"/>
    <w:rsid w:val="00EA159A"/>
    <w:rsid w:val="00EA1716"/>
    <w:rsid w:val="00EA216F"/>
    <w:rsid w:val="00EA2296"/>
    <w:rsid w:val="00EA2CA5"/>
    <w:rsid w:val="00EA2F36"/>
    <w:rsid w:val="00EA334D"/>
    <w:rsid w:val="00EA3B90"/>
    <w:rsid w:val="00EA3BC6"/>
    <w:rsid w:val="00EA43C6"/>
    <w:rsid w:val="00EA43CA"/>
    <w:rsid w:val="00EA440A"/>
    <w:rsid w:val="00EA461A"/>
    <w:rsid w:val="00EA4621"/>
    <w:rsid w:val="00EA46ED"/>
    <w:rsid w:val="00EA4ABE"/>
    <w:rsid w:val="00EA5481"/>
    <w:rsid w:val="00EA56BA"/>
    <w:rsid w:val="00EA574A"/>
    <w:rsid w:val="00EA60F2"/>
    <w:rsid w:val="00EA6D61"/>
    <w:rsid w:val="00EA7107"/>
    <w:rsid w:val="00EA765A"/>
    <w:rsid w:val="00EA7750"/>
    <w:rsid w:val="00EA7A27"/>
    <w:rsid w:val="00EB0B15"/>
    <w:rsid w:val="00EB11B1"/>
    <w:rsid w:val="00EB11C1"/>
    <w:rsid w:val="00EB153D"/>
    <w:rsid w:val="00EB1910"/>
    <w:rsid w:val="00EB1EDD"/>
    <w:rsid w:val="00EB21CD"/>
    <w:rsid w:val="00EB2848"/>
    <w:rsid w:val="00EB2D12"/>
    <w:rsid w:val="00EB310A"/>
    <w:rsid w:val="00EB3830"/>
    <w:rsid w:val="00EB3B20"/>
    <w:rsid w:val="00EB4287"/>
    <w:rsid w:val="00EB455C"/>
    <w:rsid w:val="00EB45D4"/>
    <w:rsid w:val="00EB462E"/>
    <w:rsid w:val="00EB4FFA"/>
    <w:rsid w:val="00EB531D"/>
    <w:rsid w:val="00EB6055"/>
    <w:rsid w:val="00EB641E"/>
    <w:rsid w:val="00EB69EC"/>
    <w:rsid w:val="00EB6A57"/>
    <w:rsid w:val="00EB7122"/>
    <w:rsid w:val="00EB7EC4"/>
    <w:rsid w:val="00EC0110"/>
    <w:rsid w:val="00EC027D"/>
    <w:rsid w:val="00EC0728"/>
    <w:rsid w:val="00EC088A"/>
    <w:rsid w:val="00EC0D4A"/>
    <w:rsid w:val="00EC129E"/>
    <w:rsid w:val="00EC164E"/>
    <w:rsid w:val="00EC182E"/>
    <w:rsid w:val="00EC19CE"/>
    <w:rsid w:val="00EC24AA"/>
    <w:rsid w:val="00EC272C"/>
    <w:rsid w:val="00EC2D96"/>
    <w:rsid w:val="00EC34A3"/>
    <w:rsid w:val="00EC3D66"/>
    <w:rsid w:val="00EC3DAD"/>
    <w:rsid w:val="00EC3E52"/>
    <w:rsid w:val="00EC48A0"/>
    <w:rsid w:val="00EC4D11"/>
    <w:rsid w:val="00EC4D81"/>
    <w:rsid w:val="00EC5B75"/>
    <w:rsid w:val="00EC672D"/>
    <w:rsid w:val="00EC68F2"/>
    <w:rsid w:val="00EC7199"/>
    <w:rsid w:val="00EC73E2"/>
    <w:rsid w:val="00EC75AF"/>
    <w:rsid w:val="00EC7B36"/>
    <w:rsid w:val="00EC7D1A"/>
    <w:rsid w:val="00ED00AD"/>
    <w:rsid w:val="00ED0184"/>
    <w:rsid w:val="00ED03A9"/>
    <w:rsid w:val="00ED048E"/>
    <w:rsid w:val="00ED0890"/>
    <w:rsid w:val="00ED106D"/>
    <w:rsid w:val="00ED116F"/>
    <w:rsid w:val="00ED16C6"/>
    <w:rsid w:val="00ED20AF"/>
    <w:rsid w:val="00ED3311"/>
    <w:rsid w:val="00ED340A"/>
    <w:rsid w:val="00ED34DE"/>
    <w:rsid w:val="00ED4480"/>
    <w:rsid w:val="00ED44B1"/>
    <w:rsid w:val="00ED4B2B"/>
    <w:rsid w:val="00ED4E5E"/>
    <w:rsid w:val="00ED4F97"/>
    <w:rsid w:val="00ED52B4"/>
    <w:rsid w:val="00ED63CB"/>
    <w:rsid w:val="00ED6561"/>
    <w:rsid w:val="00ED678D"/>
    <w:rsid w:val="00ED6BDC"/>
    <w:rsid w:val="00ED6F00"/>
    <w:rsid w:val="00ED7048"/>
    <w:rsid w:val="00ED7BE1"/>
    <w:rsid w:val="00ED7C61"/>
    <w:rsid w:val="00EE0832"/>
    <w:rsid w:val="00EE08D0"/>
    <w:rsid w:val="00EE0B0C"/>
    <w:rsid w:val="00EE0FED"/>
    <w:rsid w:val="00EE14EB"/>
    <w:rsid w:val="00EE1798"/>
    <w:rsid w:val="00EE195D"/>
    <w:rsid w:val="00EE1B3A"/>
    <w:rsid w:val="00EE1EED"/>
    <w:rsid w:val="00EE2049"/>
    <w:rsid w:val="00EE2DFA"/>
    <w:rsid w:val="00EE2E25"/>
    <w:rsid w:val="00EE307F"/>
    <w:rsid w:val="00EE3BE7"/>
    <w:rsid w:val="00EE47EA"/>
    <w:rsid w:val="00EE4F94"/>
    <w:rsid w:val="00EE591F"/>
    <w:rsid w:val="00EE598C"/>
    <w:rsid w:val="00EE5ADD"/>
    <w:rsid w:val="00EE5B4B"/>
    <w:rsid w:val="00EE5C7F"/>
    <w:rsid w:val="00EE5F6F"/>
    <w:rsid w:val="00EE6668"/>
    <w:rsid w:val="00EE6894"/>
    <w:rsid w:val="00EE709A"/>
    <w:rsid w:val="00EE7645"/>
    <w:rsid w:val="00EF027D"/>
    <w:rsid w:val="00EF0650"/>
    <w:rsid w:val="00EF0A0D"/>
    <w:rsid w:val="00EF0A92"/>
    <w:rsid w:val="00EF0CAD"/>
    <w:rsid w:val="00EF17EA"/>
    <w:rsid w:val="00EF18CA"/>
    <w:rsid w:val="00EF196E"/>
    <w:rsid w:val="00EF1B7D"/>
    <w:rsid w:val="00EF1C11"/>
    <w:rsid w:val="00EF1CAF"/>
    <w:rsid w:val="00EF2619"/>
    <w:rsid w:val="00EF33A9"/>
    <w:rsid w:val="00EF3581"/>
    <w:rsid w:val="00EF4A4A"/>
    <w:rsid w:val="00EF4ADC"/>
    <w:rsid w:val="00EF5B1B"/>
    <w:rsid w:val="00EF7166"/>
    <w:rsid w:val="00EF7359"/>
    <w:rsid w:val="00EF77E0"/>
    <w:rsid w:val="00EF78F9"/>
    <w:rsid w:val="00EF7C9F"/>
    <w:rsid w:val="00EF7E96"/>
    <w:rsid w:val="00F00079"/>
    <w:rsid w:val="00F008AE"/>
    <w:rsid w:val="00F0104A"/>
    <w:rsid w:val="00F0127B"/>
    <w:rsid w:val="00F01492"/>
    <w:rsid w:val="00F01B05"/>
    <w:rsid w:val="00F01C89"/>
    <w:rsid w:val="00F0219C"/>
    <w:rsid w:val="00F02CC0"/>
    <w:rsid w:val="00F03907"/>
    <w:rsid w:val="00F03CC6"/>
    <w:rsid w:val="00F03F58"/>
    <w:rsid w:val="00F03FEC"/>
    <w:rsid w:val="00F04880"/>
    <w:rsid w:val="00F0492E"/>
    <w:rsid w:val="00F04D2E"/>
    <w:rsid w:val="00F04D5A"/>
    <w:rsid w:val="00F05020"/>
    <w:rsid w:val="00F05045"/>
    <w:rsid w:val="00F059EC"/>
    <w:rsid w:val="00F05E9E"/>
    <w:rsid w:val="00F05F6F"/>
    <w:rsid w:val="00F067B5"/>
    <w:rsid w:val="00F06977"/>
    <w:rsid w:val="00F06B3B"/>
    <w:rsid w:val="00F07411"/>
    <w:rsid w:val="00F0762E"/>
    <w:rsid w:val="00F076B3"/>
    <w:rsid w:val="00F07E1A"/>
    <w:rsid w:val="00F07F53"/>
    <w:rsid w:val="00F104F2"/>
    <w:rsid w:val="00F10B16"/>
    <w:rsid w:val="00F10B3B"/>
    <w:rsid w:val="00F11379"/>
    <w:rsid w:val="00F11418"/>
    <w:rsid w:val="00F11B16"/>
    <w:rsid w:val="00F11F3B"/>
    <w:rsid w:val="00F12061"/>
    <w:rsid w:val="00F13B75"/>
    <w:rsid w:val="00F14247"/>
    <w:rsid w:val="00F14927"/>
    <w:rsid w:val="00F14A19"/>
    <w:rsid w:val="00F14EA4"/>
    <w:rsid w:val="00F15338"/>
    <w:rsid w:val="00F157F4"/>
    <w:rsid w:val="00F15853"/>
    <w:rsid w:val="00F1609F"/>
    <w:rsid w:val="00F16148"/>
    <w:rsid w:val="00F161D1"/>
    <w:rsid w:val="00F1674B"/>
    <w:rsid w:val="00F16A0B"/>
    <w:rsid w:val="00F16FA2"/>
    <w:rsid w:val="00F17AC1"/>
    <w:rsid w:val="00F17C01"/>
    <w:rsid w:val="00F17F8F"/>
    <w:rsid w:val="00F21C2A"/>
    <w:rsid w:val="00F22BAA"/>
    <w:rsid w:val="00F22EFB"/>
    <w:rsid w:val="00F23A9D"/>
    <w:rsid w:val="00F23AAE"/>
    <w:rsid w:val="00F23D1D"/>
    <w:rsid w:val="00F241C2"/>
    <w:rsid w:val="00F246B7"/>
    <w:rsid w:val="00F24B5A"/>
    <w:rsid w:val="00F24BDE"/>
    <w:rsid w:val="00F24CE4"/>
    <w:rsid w:val="00F24D35"/>
    <w:rsid w:val="00F24FA0"/>
    <w:rsid w:val="00F250CA"/>
    <w:rsid w:val="00F25296"/>
    <w:rsid w:val="00F25A9A"/>
    <w:rsid w:val="00F25CF5"/>
    <w:rsid w:val="00F25DDA"/>
    <w:rsid w:val="00F25EE0"/>
    <w:rsid w:val="00F262B2"/>
    <w:rsid w:val="00F26334"/>
    <w:rsid w:val="00F26D63"/>
    <w:rsid w:val="00F26E1E"/>
    <w:rsid w:val="00F2709B"/>
    <w:rsid w:val="00F27532"/>
    <w:rsid w:val="00F27752"/>
    <w:rsid w:val="00F27A81"/>
    <w:rsid w:val="00F27E7E"/>
    <w:rsid w:val="00F30408"/>
    <w:rsid w:val="00F30B3D"/>
    <w:rsid w:val="00F30BDB"/>
    <w:rsid w:val="00F3106A"/>
    <w:rsid w:val="00F313B4"/>
    <w:rsid w:val="00F3182A"/>
    <w:rsid w:val="00F32194"/>
    <w:rsid w:val="00F3296F"/>
    <w:rsid w:val="00F32B9B"/>
    <w:rsid w:val="00F32DA8"/>
    <w:rsid w:val="00F33FA2"/>
    <w:rsid w:val="00F34188"/>
    <w:rsid w:val="00F34BC0"/>
    <w:rsid w:val="00F34FA4"/>
    <w:rsid w:val="00F35008"/>
    <w:rsid w:val="00F3544F"/>
    <w:rsid w:val="00F35DFC"/>
    <w:rsid w:val="00F36214"/>
    <w:rsid w:val="00F369A0"/>
    <w:rsid w:val="00F36BEB"/>
    <w:rsid w:val="00F378A0"/>
    <w:rsid w:val="00F401B2"/>
    <w:rsid w:val="00F401F2"/>
    <w:rsid w:val="00F402B7"/>
    <w:rsid w:val="00F40435"/>
    <w:rsid w:val="00F4110F"/>
    <w:rsid w:val="00F411DD"/>
    <w:rsid w:val="00F413F1"/>
    <w:rsid w:val="00F415FD"/>
    <w:rsid w:val="00F42AF2"/>
    <w:rsid w:val="00F43671"/>
    <w:rsid w:val="00F43C38"/>
    <w:rsid w:val="00F43E20"/>
    <w:rsid w:val="00F44EE1"/>
    <w:rsid w:val="00F450B4"/>
    <w:rsid w:val="00F45F5D"/>
    <w:rsid w:val="00F46840"/>
    <w:rsid w:val="00F46992"/>
    <w:rsid w:val="00F46CF8"/>
    <w:rsid w:val="00F47407"/>
    <w:rsid w:val="00F4769C"/>
    <w:rsid w:val="00F50170"/>
    <w:rsid w:val="00F50F48"/>
    <w:rsid w:val="00F51019"/>
    <w:rsid w:val="00F51811"/>
    <w:rsid w:val="00F518F5"/>
    <w:rsid w:val="00F51ADF"/>
    <w:rsid w:val="00F51EAD"/>
    <w:rsid w:val="00F5206A"/>
    <w:rsid w:val="00F5250E"/>
    <w:rsid w:val="00F52BA0"/>
    <w:rsid w:val="00F52E0C"/>
    <w:rsid w:val="00F53856"/>
    <w:rsid w:val="00F53969"/>
    <w:rsid w:val="00F54324"/>
    <w:rsid w:val="00F54D51"/>
    <w:rsid w:val="00F54DC3"/>
    <w:rsid w:val="00F54E20"/>
    <w:rsid w:val="00F5512B"/>
    <w:rsid w:val="00F55AF9"/>
    <w:rsid w:val="00F55D23"/>
    <w:rsid w:val="00F56E9A"/>
    <w:rsid w:val="00F56FD8"/>
    <w:rsid w:val="00F57691"/>
    <w:rsid w:val="00F57843"/>
    <w:rsid w:val="00F57C03"/>
    <w:rsid w:val="00F60088"/>
    <w:rsid w:val="00F609DF"/>
    <w:rsid w:val="00F60C8B"/>
    <w:rsid w:val="00F6122D"/>
    <w:rsid w:val="00F61D33"/>
    <w:rsid w:val="00F61D9E"/>
    <w:rsid w:val="00F62019"/>
    <w:rsid w:val="00F6272E"/>
    <w:rsid w:val="00F629DB"/>
    <w:rsid w:val="00F632F7"/>
    <w:rsid w:val="00F6391C"/>
    <w:rsid w:val="00F63EE7"/>
    <w:rsid w:val="00F63F1C"/>
    <w:rsid w:val="00F642C8"/>
    <w:rsid w:val="00F64387"/>
    <w:rsid w:val="00F64512"/>
    <w:rsid w:val="00F64A25"/>
    <w:rsid w:val="00F64CEE"/>
    <w:rsid w:val="00F64D54"/>
    <w:rsid w:val="00F650AE"/>
    <w:rsid w:val="00F6551C"/>
    <w:rsid w:val="00F658B6"/>
    <w:rsid w:val="00F65DF1"/>
    <w:rsid w:val="00F669D3"/>
    <w:rsid w:val="00F66B76"/>
    <w:rsid w:val="00F66E4F"/>
    <w:rsid w:val="00F678E5"/>
    <w:rsid w:val="00F67A89"/>
    <w:rsid w:val="00F704E1"/>
    <w:rsid w:val="00F707D0"/>
    <w:rsid w:val="00F70ABB"/>
    <w:rsid w:val="00F70D38"/>
    <w:rsid w:val="00F71247"/>
    <w:rsid w:val="00F713C0"/>
    <w:rsid w:val="00F714CB"/>
    <w:rsid w:val="00F71ACE"/>
    <w:rsid w:val="00F71FEC"/>
    <w:rsid w:val="00F72EA6"/>
    <w:rsid w:val="00F730AE"/>
    <w:rsid w:val="00F73222"/>
    <w:rsid w:val="00F73AE6"/>
    <w:rsid w:val="00F74294"/>
    <w:rsid w:val="00F7453A"/>
    <w:rsid w:val="00F746CE"/>
    <w:rsid w:val="00F74CB5"/>
    <w:rsid w:val="00F74E3B"/>
    <w:rsid w:val="00F74F8C"/>
    <w:rsid w:val="00F7518E"/>
    <w:rsid w:val="00F752DB"/>
    <w:rsid w:val="00F75BBF"/>
    <w:rsid w:val="00F75D84"/>
    <w:rsid w:val="00F7655E"/>
    <w:rsid w:val="00F76690"/>
    <w:rsid w:val="00F76E72"/>
    <w:rsid w:val="00F76F91"/>
    <w:rsid w:val="00F771DB"/>
    <w:rsid w:val="00F771EE"/>
    <w:rsid w:val="00F77393"/>
    <w:rsid w:val="00F77759"/>
    <w:rsid w:val="00F77F26"/>
    <w:rsid w:val="00F802DD"/>
    <w:rsid w:val="00F8086A"/>
    <w:rsid w:val="00F80B17"/>
    <w:rsid w:val="00F8115F"/>
    <w:rsid w:val="00F81614"/>
    <w:rsid w:val="00F824AF"/>
    <w:rsid w:val="00F825C6"/>
    <w:rsid w:val="00F830AC"/>
    <w:rsid w:val="00F8357F"/>
    <w:rsid w:val="00F83811"/>
    <w:rsid w:val="00F840FB"/>
    <w:rsid w:val="00F842BA"/>
    <w:rsid w:val="00F8439B"/>
    <w:rsid w:val="00F846E8"/>
    <w:rsid w:val="00F84E09"/>
    <w:rsid w:val="00F84FD1"/>
    <w:rsid w:val="00F84FFD"/>
    <w:rsid w:val="00F8544A"/>
    <w:rsid w:val="00F8564A"/>
    <w:rsid w:val="00F8580E"/>
    <w:rsid w:val="00F8601A"/>
    <w:rsid w:val="00F86303"/>
    <w:rsid w:val="00F864BA"/>
    <w:rsid w:val="00F8660A"/>
    <w:rsid w:val="00F86816"/>
    <w:rsid w:val="00F8743C"/>
    <w:rsid w:val="00F876D3"/>
    <w:rsid w:val="00F8785B"/>
    <w:rsid w:val="00F87BD0"/>
    <w:rsid w:val="00F9065D"/>
    <w:rsid w:val="00F90CDA"/>
    <w:rsid w:val="00F9131F"/>
    <w:rsid w:val="00F91C75"/>
    <w:rsid w:val="00F92029"/>
    <w:rsid w:val="00F9278E"/>
    <w:rsid w:val="00F92B58"/>
    <w:rsid w:val="00F92DE0"/>
    <w:rsid w:val="00F9389A"/>
    <w:rsid w:val="00F93ADE"/>
    <w:rsid w:val="00F93D2D"/>
    <w:rsid w:val="00F94453"/>
    <w:rsid w:val="00F948B4"/>
    <w:rsid w:val="00F94A66"/>
    <w:rsid w:val="00F94B9C"/>
    <w:rsid w:val="00F94C0A"/>
    <w:rsid w:val="00F956BF"/>
    <w:rsid w:val="00F9579F"/>
    <w:rsid w:val="00F957C8"/>
    <w:rsid w:val="00F957D1"/>
    <w:rsid w:val="00F95FBD"/>
    <w:rsid w:val="00F9689E"/>
    <w:rsid w:val="00F96E32"/>
    <w:rsid w:val="00F97581"/>
    <w:rsid w:val="00F97C48"/>
    <w:rsid w:val="00FA0349"/>
    <w:rsid w:val="00FA03AD"/>
    <w:rsid w:val="00FA0C1A"/>
    <w:rsid w:val="00FA1F84"/>
    <w:rsid w:val="00FA1FCF"/>
    <w:rsid w:val="00FA2338"/>
    <w:rsid w:val="00FA2352"/>
    <w:rsid w:val="00FA28DE"/>
    <w:rsid w:val="00FA2CF7"/>
    <w:rsid w:val="00FA3020"/>
    <w:rsid w:val="00FA3031"/>
    <w:rsid w:val="00FA31F2"/>
    <w:rsid w:val="00FA3218"/>
    <w:rsid w:val="00FA351C"/>
    <w:rsid w:val="00FA3570"/>
    <w:rsid w:val="00FA3AF7"/>
    <w:rsid w:val="00FA3D76"/>
    <w:rsid w:val="00FA3F4E"/>
    <w:rsid w:val="00FA4E66"/>
    <w:rsid w:val="00FA4EFC"/>
    <w:rsid w:val="00FA4FB2"/>
    <w:rsid w:val="00FA5C89"/>
    <w:rsid w:val="00FA5D42"/>
    <w:rsid w:val="00FA6271"/>
    <w:rsid w:val="00FA6AE0"/>
    <w:rsid w:val="00FA6D90"/>
    <w:rsid w:val="00FA75AE"/>
    <w:rsid w:val="00FB022F"/>
    <w:rsid w:val="00FB038E"/>
    <w:rsid w:val="00FB03DE"/>
    <w:rsid w:val="00FB069B"/>
    <w:rsid w:val="00FB092F"/>
    <w:rsid w:val="00FB0C64"/>
    <w:rsid w:val="00FB10B2"/>
    <w:rsid w:val="00FB1325"/>
    <w:rsid w:val="00FB14B9"/>
    <w:rsid w:val="00FB160B"/>
    <w:rsid w:val="00FB1A97"/>
    <w:rsid w:val="00FB1D4B"/>
    <w:rsid w:val="00FB239E"/>
    <w:rsid w:val="00FB2F39"/>
    <w:rsid w:val="00FB373B"/>
    <w:rsid w:val="00FB3B75"/>
    <w:rsid w:val="00FB3C25"/>
    <w:rsid w:val="00FB3DF6"/>
    <w:rsid w:val="00FB4310"/>
    <w:rsid w:val="00FB4747"/>
    <w:rsid w:val="00FB4827"/>
    <w:rsid w:val="00FB48D8"/>
    <w:rsid w:val="00FB4F87"/>
    <w:rsid w:val="00FB51C2"/>
    <w:rsid w:val="00FB54E5"/>
    <w:rsid w:val="00FB5E67"/>
    <w:rsid w:val="00FB6837"/>
    <w:rsid w:val="00FB6D57"/>
    <w:rsid w:val="00FB7997"/>
    <w:rsid w:val="00FC0144"/>
    <w:rsid w:val="00FC0785"/>
    <w:rsid w:val="00FC10A9"/>
    <w:rsid w:val="00FC17C7"/>
    <w:rsid w:val="00FC1909"/>
    <w:rsid w:val="00FC1AC7"/>
    <w:rsid w:val="00FC1E23"/>
    <w:rsid w:val="00FC1E38"/>
    <w:rsid w:val="00FC2968"/>
    <w:rsid w:val="00FC2B3F"/>
    <w:rsid w:val="00FC2B4D"/>
    <w:rsid w:val="00FC303A"/>
    <w:rsid w:val="00FC377F"/>
    <w:rsid w:val="00FC3820"/>
    <w:rsid w:val="00FC4938"/>
    <w:rsid w:val="00FC5554"/>
    <w:rsid w:val="00FC623D"/>
    <w:rsid w:val="00FC66C8"/>
    <w:rsid w:val="00FC678C"/>
    <w:rsid w:val="00FC69A8"/>
    <w:rsid w:val="00FC69EF"/>
    <w:rsid w:val="00FC6C4D"/>
    <w:rsid w:val="00FC77C7"/>
    <w:rsid w:val="00FC7CC5"/>
    <w:rsid w:val="00FC7DBC"/>
    <w:rsid w:val="00FD0402"/>
    <w:rsid w:val="00FD059A"/>
    <w:rsid w:val="00FD0AFA"/>
    <w:rsid w:val="00FD0F78"/>
    <w:rsid w:val="00FD1121"/>
    <w:rsid w:val="00FD1856"/>
    <w:rsid w:val="00FD1C6B"/>
    <w:rsid w:val="00FD1F4C"/>
    <w:rsid w:val="00FD262B"/>
    <w:rsid w:val="00FD2876"/>
    <w:rsid w:val="00FD2C89"/>
    <w:rsid w:val="00FD2EE8"/>
    <w:rsid w:val="00FD3262"/>
    <w:rsid w:val="00FD37D1"/>
    <w:rsid w:val="00FD4C49"/>
    <w:rsid w:val="00FD56EF"/>
    <w:rsid w:val="00FD5C34"/>
    <w:rsid w:val="00FD5FCB"/>
    <w:rsid w:val="00FD6020"/>
    <w:rsid w:val="00FD65C4"/>
    <w:rsid w:val="00FD77D0"/>
    <w:rsid w:val="00FD7C39"/>
    <w:rsid w:val="00FD7EC1"/>
    <w:rsid w:val="00FE058A"/>
    <w:rsid w:val="00FE0B54"/>
    <w:rsid w:val="00FE11C3"/>
    <w:rsid w:val="00FE16D2"/>
    <w:rsid w:val="00FE174C"/>
    <w:rsid w:val="00FE1C52"/>
    <w:rsid w:val="00FE1E9E"/>
    <w:rsid w:val="00FE1F1B"/>
    <w:rsid w:val="00FE2033"/>
    <w:rsid w:val="00FE218E"/>
    <w:rsid w:val="00FE2E4D"/>
    <w:rsid w:val="00FE2EDD"/>
    <w:rsid w:val="00FE36B6"/>
    <w:rsid w:val="00FE3709"/>
    <w:rsid w:val="00FE3CC5"/>
    <w:rsid w:val="00FE409E"/>
    <w:rsid w:val="00FE40C3"/>
    <w:rsid w:val="00FE4F0A"/>
    <w:rsid w:val="00FE51F6"/>
    <w:rsid w:val="00FE5287"/>
    <w:rsid w:val="00FE5E5A"/>
    <w:rsid w:val="00FE64D2"/>
    <w:rsid w:val="00FE656A"/>
    <w:rsid w:val="00FE695F"/>
    <w:rsid w:val="00FE6A23"/>
    <w:rsid w:val="00FE6DB1"/>
    <w:rsid w:val="00FE6EF5"/>
    <w:rsid w:val="00FE7646"/>
    <w:rsid w:val="00FE7F59"/>
    <w:rsid w:val="00FF0016"/>
    <w:rsid w:val="00FF05F7"/>
    <w:rsid w:val="00FF091D"/>
    <w:rsid w:val="00FF0E1B"/>
    <w:rsid w:val="00FF0EFA"/>
    <w:rsid w:val="00FF1DE4"/>
    <w:rsid w:val="00FF1FBA"/>
    <w:rsid w:val="00FF1FC6"/>
    <w:rsid w:val="00FF2CC2"/>
    <w:rsid w:val="00FF2CEB"/>
    <w:rsid w:val="00FF2E9D"/>
    <w:rsid w:val="00FF341D"/>
    <w:rsid w:val="00FF3981"/>
    <w:rsid w:val="00FF3A7A"/>
    <w:rsid w:val="00FF476F"/>
    <w:rsid w:val="00FF4E02"/>
    <w:rsid w:val="00FF53AC"/>
    <w:rsid w:val="00FF547F"/>
    <w:rsid w:val="00FF59DE"/>
    <w:rsid w:val="00FF5E79"/>
    <w:rsid w:val="00FF5FD7"/>
    <w:rsid w:val="00FF61FE"/>
    <w:rsid w:val="00FF62E0"/>
    <w:rsid w:val="00FF62E9"/>
    <w:rsid w:val="00FF6AB7"/>
    <w:rsid w:val="00FF76E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23D8811"/>
  <w15:chartTrackingRefBased/>
  <w15:docId w15:val="{B38B2C64-1D1C-4CE1-A66A-856FC8C0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60"/>
    <w:pPr>
      <w:spacing w:after="160" w:line="259" w:lineRule="auto"/>
    </w:pPr>
    <w:rPr>
      <w:sz w:val="22"/>
      <w:szCs w:val="28"/>
      <w:lang w:val="en-US" w:eastAsia="en-US"/>
    </w:rPr>
  </w:style>
  <w:style w:type="paragraph" w:styleId="Heading1">
    <w:name w:val="heading 1"/>
    <w:basedOn w:val="Normal"/>
    <w:next w:val="Normal"/>
    <w:link w:val="Heading1Char"/>
    <w:uiPriority w:val="9"/>
    <w:qFormat/>
    <w:rsid w:val="001D5A66"/>
    <w:pPr>
      <w:keepNext/>
      <w:spacing w:before="240" w:after="60" w:line="240" w:lineRule="auto"/>
      <w:outlineLvl w:val="0"/>
    </w:pPr>
    <w:rPr>
      <w:rFonts w:ascii="Times New Roman" w:eastAsia="Times New Roman" w:hAnsi="Times New Roman"/>
      <w:b/>
      <w:bCs/>
      <w:kern w:val="36"/>
      <w:sz w:val="32"/>
      <w:szCs w:val="32"/>
    </w:rPr>
  </w:style>
  <w:style w:type="paragraph" w:styleId="Heading2">
    <w:name w:val="heading 2"/>
    <w:basedOn w:val="Normal"/>
    <w:next w:val="Normal"/>
    <w:link w:val="Heading2Char"/>
    <w:uiPriority w:val="9"/>
    <w:qFormat/>
    <w:rsid w:val="001D5A66"/>
    <w:pPr>
      <w:keepNext/>
      <w:spacing w:before="240" w:after="60" w:line="240" w:lineRule="auto"/>
      <w:outlineLvl w:val="1"/>
    </w:pPr>
    <w:rPr>
      <w:rFonts w:ascii="Times New Roman" w:eastAsia="Times New Roman" w:hAnsi="Times New Roman"/>
      <w:b/>
      <w:bCs/>
      <w:i/>
      <w:iCs/>
      <w:sz w:val="28"/>
    </w:rPr>
  </w:style>
  <w:style w:type="paragraph" w:styleId="Heading3">
    <w:name w:val="heading 3"/>
    <w:basedOn w:val="Normal"/>
    <w:next w:val="Normal"/>
    <w:link w:val="Heading3Char"/>
    <w:uiPriority w:val="9"/>
    <w:qFormat/>
    <w:rsid w:val="001D5A66"/>
    <w:pPr>
      <w:keepNext/>
      <w:spacing w:before="240" w:after="60" w:line="240" w:lineRule="auto"/>
      <w:outlineLvl w:val="2"/>
    </w:pPr>
    <w:rPr>
      <w:rFonts w:ascii="Times New Roman" w:eastAsia="Times New Roman" w:hAnsi="Times New Roman"/>
      <w:sz w:val="24"/>
      <w:szCs w:val="24"/>
    </w:rPr>
  </w:style>
  <w:style w:type="paragraph" w:styleId="Heading4">
    <w:name w:val="heading 4"/>
    <w:basedOn w:val="Normal"/>
    <w:next w:val="Normal"/>
    <w:link w:val="Heading4Char"/>
    <w:uiPriority w:val="9"/>
    <w:qFormat/>
    <w:rsid w:val="001D5A66"/>
    <w:pPr>
      <w:keepNext/>
      <w:spacing w:before="240" w:after="60" w:line="240" w:lineRule="auto"/>
      <w:outlineLvl w:val="3"/>
    </w:pPr>
    <w:rPr>
      <w:rFonts w:ascii="Times New Roman" w:eastAsia="Times New Roman" w:hAnsi="Times New Roman"/>
      <w:b/>
      <w:bCs/>
      <w:sz w:val="28"/>
    </w:rPr>
  </w:style>
  <w:style w:type="paragraph" w:styleId="Heading5">
    <w:name w:val="heading 5"/>
    <w:basedOn w:val="Normal"/>
    <w:next w:val="Normal"/>
    <w:link w:val="Heading5Char"/>
    <w:uiPriority w:val="9"/>
    <w:qFormat/>
    <w:rsid w:val="001D5A66"/>
    <w:pPr>
      <w:spacing w:before="240" w:after="60" w:line="240" w:lineRule="auto"/>
      <w:outlineLvl w:val="4"/>
    </w:pPr>
    <w:rPr>
      <w:rFonts w:ascii="Times New Roman" w:eastAsia="Times New Roman" w:hAnsi="Times New Roman"/>
      <w:sz w:val="24"/>
      <w:szCs w:val="24"/>
    </w:rPr>
  </w:style>
  <w:style w:type="paragraph" w:styleId="Heading6">
    <w:name w:val="heading 6"/>
    <w:basedOn w:val="Normal"/>
    <w:next w:val="Normal"/>
    <w:link w:val="Heading6Char"/>
    <w:uiPriority w:val="9"/>
    <w:qFormat/>
    <w:rsid w:val="001D5A66"/>
    <w:pPr>
      <w:spacing w:before="240" w:after="60" w:line="240" w:lineRule="auto"/>
      <w:outlineLvl w:val="5"/>
    </w:pPr>
    <w:rPr>
      <w:rFonts w:ascii="Times New Roman" w:eastAsia="Times New Roman" w:hAnsi="Times New Roman"/>
      <w:i/>
      <w:iCs/>
      <w:sz w:val="24"/>
      <w:szCs w:val="24"/>
    </w:rPr>
  </w:style>
  <w:style w:type="paragraph" w:styleId="Heading7">
    <w:name w:val="heading 7"/>
    <w:basedOn w:val="Normal"/>
    <w:next w:val="Normal"/>
    <w:link w:val="Heading7Char"/>
    <w:uiPriority w:val="9"/>
    <w:qFormat/>
    <w:rsid w:val="001D5A66"/>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
    <w:qFormat/>
    <w:rsid w:val="001D5A66"/>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1D5A66"/>
    <w:pPr>
      <w:spacing w:before="240" w:after="60" w:line="240" w:lineRule="auto"/>
      <w:outlineLvl w:val="8"/>
    </w:pPr>
    <w:rPr>
      <w:rFonts w:ascii="Times New Roman" w:eastAsia="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2F"/>
  </w:style>
  <w:style w:type="paragraph" w:styleId="Footer">
    <w:name w:val="footer"/>
    <w:basedOn w:val="Normal"/>
    <w:link w:val="FooterChar"/>
    <w:uiPriority w:val="99"/>
    <w:unhideWhenUsed/>
    <w:rsid w:val="00DE2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2F"/>
  </w:style>
  <w:style w:type="character" w:customStyle="1" w:styleId="Heading1Char">
    <w:name w:val="Heading 1 Char"/>
    <w:link w:val="Heading1"/>
    <w:uiPriority w:val="9"/>
    <w:rsid w:val="001D5A66"/>
    <w:rPr>
      <w:rFonts w:ascii="Times New Roman" w:eastAsia="Times New Roman" w:hAnsi="Times New Roman"/>
      <w:b/>
      <w:bCs/>
      <w:kern w:val="36"/>
      <w:sz w:val="32"/>
      <w:szCs w:val="32"/>
    </w:rPr>
  </w:style>
  <w:style w:type="character" w:customStyle="1" w:styleId="Heading2Char">
    <w:name w:val="Heading 2 Char"/>
    <w:link w:val="Heading2"/>
    <w:uiPriority w:val="9"/>
    <w:rsid w:val="001D5A66"/>
    <w:rPr>
      <w:rFonts w:ascii="Times New Roman" w:eastAsia="Times New Roman" w:hAnsi="Times New Roman"/>
      <w:b/>
      <w:bCs/>
      <w:i/>
      <w:iCs/>
      <w:sz w:val="28"/>
      <w:szCs w:val="28"/>
    </w:rPr>
  </w:style>
  <w:style w:type="character" w:customStyle="1" w:styleId="Heading3Char">
    <w:name w:val="Heading 3 Char"/>
    <w:link w:val="Heading3"/>
    <w:uiPriority w:val="9"/>
    <w:rsid w:val="001D5A66"/>
    <w:rPr>
      <w:rFonts w:ascii="Times New Roman" w:eastAsia="Times New Roman" w:hAnsi="Times New Roman"/>
      <w:sz w:val="24"/>
      <w:szCs w:val="24"/>
    </w:rPr>
  </w:style>
  <w:style w:type="character" w:customStyle="1" w:styleId="Heading4Char">
    <w:name w:val="Heading 4 Char"/>
    <w:link w:val="Heading4"/>
    <w:uiPriority w:val="9"/>
    <w:rsid w:val="001D5A66"/>
    <w:rPr>
      <w:rFonts w:ascii="Times New Roman" w:eastAsia="Times New Roman" w:hAnsi="Times New Roman"/>
      <w:b/>
      <w:bCs/>
      <w:sz w:val="28"/>
      <w:szCs w:val="28"/>
    </w:rPr>
  </w:style>
  <w:style w:type="character" w:customStyle="1" w:styleId="Heading5Char">
    <w:name w:val="Heading 5 Char"/>
    <w:link w:val="Heading5"/>
    <w:uiPriority w:val="9"/>
    <w:rsid w:val="001D5A66"/>
    <w:rPr>
      <w:rFonts w:ascii="Times New Roman" w:eastAsia="Times New Roman" w:hAnsi="Times New Roman"/>
      <w:sz w:val="24"/>
      <w:szCs w:val="24"/>
    </w:rPr>
  </w:style>
  <w:style w:type="character" w:customStyle="1" w:styleId="Heading6Char">
    <w:name w:val="Heading 6 Char"/>
    <w:link w:val="Heading6"/>
    <w:uiPriority w:val="9"/>
    <w:rsid w:val="001D5A66"/>
    <w:rPr>
      <w:rFonts w:ascii="Times New Roman" w:eastAsia="Times New Roman" w:hAnsi="Times New Roman"/>
      <w:i/>
      <w:iCs/>
      <w:sz w:val="24"/>
      <w:szCs w:val="24"/>
    </w:rPr>
  </w:style>
  <w:style w:type="character" w:customStyle="1" w:styleId="Heading7Char">
    <w:name w:val="Heading 7 Char"/>
    <w:link w:val="Heading7"/>
    <w:uiPriority w:val="9"/>
    <w:rsid w:val="001D5A66"/>
    <w:rPr>
      <w:rFonts w:ascii="Times New Roman" w:eastAsia="Times New Roman" w:hAnsi="Times New Roman"/>
      <w:sz w:val="24"/>
      <w:szCs w:val="24"/>
    </w:rPr>
  </w:style>
  <w:style w:type="character" w:customStyle="1" w:styleId="Heading8Char">
    <w:name w:val="Heading 8 Char"/>
    <w:link w:val="Heading8"/>
    <w:uiPriority w:val="9"/>
    <w:rsid w:val="001D5A66"/>
    <w:rPr>
      <w:rFonts w:ascii="Times New Roman" w:eastAsia="Times New Roman" w:hAnsi="Times New Roman"/>
      <w:i/>
      <w:iCs/>
      <w:sz w:val="24"/>
      <w:szCs w:val="24"/>
    </w:rPr>
  </w:style>
  <w:style w:type="character" w:customStyle="1" w:styleId="Heading9Char">
    <w:name w:val="Heading 9 Char"/>
    <w:link w:val="Heading9"/>
    <w:uiPriority w:val="9"/>
    <w:rsid w:val="001D5A66"/>
    <w:rPr>
      <w:rFonts w:ascii="Times New Roman" w:eastAsia="Times New Roman" w:hAnsi="Times New Roman"/>
      <w:b/>
      <w:bCs/>
      <w:i/>
      <w:iCs/>
      <w:sz w:val="24"/>
      <w:szCs w:val="24"/>
    </w:rPr>
  </w:style>
  <w:style w:type="paragraph" w:styleId="BodyText">
    <w:name w:val="Body Text"/>
    <w:basedOn w:val="Normal"/>
    <w:link w:val="BodyTextChar"/>
    <w:uiPriority w:val="99"/>
    <w:qFormat/>
    <w:rsid w:val="001D5A66"/>
    <w:pPr>
      <w:spacing w:after="0" w:line="240" w:lineRule="auto"/>
    </w:pPr>
    <w:rPr>
      <w:rFonts w:ascii="Times New Roman" w:eastAsia="Times New Roman" w:hAnsi="Times New Roman"/>
      <w:sz w:val="20"/>
      <w:szCs w:val="20"/>
    </w:rPr>
  </w:style>
  <w:style w:type="character" w:customStyle="1" w:styleId="BodyTextChar">
    <w:name w:val="Body Text Char"/>
    <w:link w:val="BodyText"/>
    <w:uiPriority w:val="99"/>
    <w:rsid w:val="001D5A66"/>
    <w:rPr>
      <w:rFonts w:ascii="Times New Roman" w:eastAsia="Times New Roman" w:hAnsi="Times New Roman"/>
    </w:rPr>
  </w:style>
  <w:style w:type="character" w:styleId="CommentReference">
    <w:name w:val="annotation reference"/>
    <w:uiPriority w:val="99"/>
    <w:semiHidden/>
    <w:rsid w:val="001D5A66"/>
    <w:rPr>
      <w:rFonts w:ascii="Arial" w:hAnsi="Arial"/>
      <w:sz w:val="16"/>
      <w:szCs w:val="16"/>
      <w:lang w:bidi="th-TH"/>
    </w:rPr>
  </w:style>
  <w:style w:type="paragraph" w:styleId="DocumentMap">
    <w:name w:val="Document Map"/>
    <w:basedOn w:val="Normal"/>
    <w:link w:val="DocumentMapChar"/>
    <w:uiPriority w:val="99"/>
    <w:semiHidden/>
    <w:rsid w:val="001D5A66"/>
    <w:pPr>
      <w:shd w:val="clear" w:color="auto" w:fill="000080"/>
      <w:spacing w:after="0" w:line="240" w:lineRule="auto"/>
    </w:pPr>
    <w:rPr>
      <w:rFonts w:ascii="Times New Roman" w:eastAsia="Times New Roman" w:hAnsi="Times New Roman" w:cs="Times New Roman"/>
      <w:sz w:val="24"/>
      <w:szCs w:val="24"/>
    </w:rPr>
  </w:style>
  <w:style w:type="character" w:customStyle="1" w:styleId="DocumentMapChar">
    <w:name w:val="Document Map Char"/>
    <w:link w:val="DocumentMap"/>
    <w:uiPriority w:val="99"/>
    <w:semiHidden/>
    <w:rsid w:val="001D5A66"/>
    <w:rPr>
      <w:rFonts w:ascii="Times New Roman" w:eastAsia="Times New Roman" w:hAnsi="Times New Roman" w:cs="Times New Roman"/>
      <w:sz w:val="24"/>
      <w:szCs w:val="24"/>
      <w:shd w:val="clear" w:color="auto" w:fill="000080"/>
    </w:rPr>
  </w:style>
  <w:style w:type="character" w:styleId="Emphasis">
    <w:name w:val="Emphasis"/>
    <w:uiPriority w:val="20"/>
    <w:qFormat/>
    <w:rsid w:val="001D5A66"/>
    <w:rPr>
      <w:rFonts w:ascii="Arial" w:hAnsi="Arial"/>
      <w:noProof w:val="0"/>
      <w:sz w:val="20"/>
      <w:szCs w:val="20"/>
      <w:lang w:val="en-US" w:bidi="th-TH"/>
    </w:rPr>
  </w:style>
  <w:style w:type="character" w:styleId="EndnoteReference">
    <w:name w:val="endnote reference"/>
    <w:uiPriority w:val="99"/>
    <w:semiHidden/>
    <w:rsid w:val="001D5A66"/>
    <w:rPr>
      <w:rFonts w:ascii="Arial" w:hAnsi="Arial"/>
      <w:sz w:val="20"/>
      <w:szCs w:val="20"/>
      <w:vertAlign w:val="superscript"/>
      <w:lang w:bidi="th-TH"/>
    </w:rPr>
  </w:style>
  <w:style w:type="paragraph" w:styleId="EnvelopeAddress">
    <w:name w:val="envelope address"/>
    <w:basedOn w:val="Normal"/>
    <w:uiPriority w:val="99"/>
    <w:rsid w:val="001D5A66"/>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4"/>
    </w:rPr>
  </w:style>
  <w:style w:type="paragraph" w:styleId="EnvelopeReturn">
    <w:name w:val="envelope return"/>
    <w:basedOn w:val="Normal"/>
    <w:uiPriority w:val="99"/>
    <w:rsid w:val="001D5A66"/>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rsid w:val="001D5A66"/>
    <w:rPr>
      <w:rFonts w:ascii="Arial" w:hAnsi="Arial"/>
      <w:color w:val="800080"/>
      <w:sz w:val="20"/>
      <w:szCs w:val="20"/>
      <w:u w:val="single"/>
      <w:lang w:bidi="th-TH"/>
    </w:rPr>
  </w:style>
  <w:style w:type="character" w:styleId="FootnoteReference">
    <w:name w:val="footnote reference"/>
    <w:uiPriority w:val="99"/>
    <w:semiHidden/>
    <w:rsid w:val="001D5A66"/>
    <w:rPr>
      <w:rFonts w:ascii="Arial" w:hAnsi="Arial"/>
      <w:sz w:val="20"/>
      <w:szCs w:val="20"/>
      <w:vertAlign w:val="superscript"/>
      <w:lang w:bidi="th-TH"/>
    </w:rPr>
  </w:style>
  <w:style w:type="character" w:styleId="Hyperlink">
    <w:name w:val="Hyperlink"/>
    <w:uiPriority w:val="99"/>
    <w:rsid w:val="001D5A66"/>
    <w:rPr>
      <w:rFonts w:ascii="Arial" w:hAnsi="Arial"/>
      <w:color w:val="0000FF"/>
      <w:sz w:val="20"/>
      <w:szCs w:val="20"/>
      <w:u w:val="single"/>
      <w:lang w:bidi="th-TH"/>
    </w:rPr>
  </w:style>
  <w:style w:type="paragraph" w:styleId="Index1">
    <w:name w:val="index 1"/>
    <w:basedOn w:val="Normal"/>
    <w:next w:val="Normal"/>
    <w:autoRedefine/>
    <w:uiPriority w:val="99"/>
    <w:semiHidden/>
    <w:rsid w:val="001D5A66"/>
    <w:pPr>
      <w:spacing w:after="0" w:line="240" w:lineRule="auto"/>
      <w:ind w:left="200" w:hanging="200"/>
    </w:pPr>
    <w:rPr>
      <w:rFonts w:ascii="Times New Roman" w:eastAsia="Times New Roman" w:hAnsi="Times New Roman" w:cs="Times New Roman"/>
      <w:sz w:val="24"/>
      <w:szCs w:val="24"/>
    </w:rPr>
  </w:style>
  <w:style w:type="paragraph" w:styleId="IndexHeading">
    <w:name w:val="index heading"/>
    <w:basedOn w:val="Normal"/>
    <w:next w:val="Index1"/>
    <w:uiPriority w:val="99"/>
    <w:rsid w:val="001D5A66"/>
    <w:pPr>
      <w:spacing w:after="0" w:line="240" w:lineRule="auto"/>
    </w:pPr>
    <w:rPr>
      <w:rFonts w:ascii="Times New Roman" w:eastAsia="Times New Roman" w:hAnsi="Times New Roman"/>
      <w:b/>
      <w:bCs/>
      <w:sz w:val="24"/>
      <w:szCs w:val="24"/>
    </w:rPr>
  </w:style>
  <w:style w:type="character" w:styleId="LineNumber">
    <w:name w:val="line number"/>
    <w:uiPriority w:val="99"/>
    <w:rsid w:val="001D5A66"/>
    <w:rPr>
      <w:rFonts w:ascii="Arial" w:hAnsi="Arial"/>
      <w:sz w:val="16"/>
      <w:szCs w:val="16"/>
      <w:lang w:bidi="th-TH"/>
    </w:rPr>
  </w:style>
  <w:style w:type="paragraph" w:styleId="MacroText">
    <w:name w:val="macro"/>
    <w:link w:val="MacroTextChar"/>
    <w:uiPriority w:val="99"/>
    <w:semiHidden/>
    <w:rsid w:val="001D5A6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eastAsia="en-US"/>
    </w:rPr>
  </w:style>
  <w:style w:type="character" w:customStyle="1" w:styleId="MacroTextChar">
    <w:name w:val="Macro Text Char"/>
    <w:link w:val="MacroText"/>
    <w:uiPriority w:val="99"/>
    <w:semiHidden/>
    <w:rsid w:val="001D5A66"/>
    <w:rPr>
      <w:rFonts w:ascii="Arial" w:eastAsia="Cordia New" w:hAnsi="Arial" w:cs="Angsana New"/>
    </w:rPr>
  </w:style>
  <w:style w:type="paragraph" w:styleId="MessageHeader">
    <w:name w:val="Message Header"/>
    <w:basedOn w:val="Normal"/>
    <w:link w:val="MessageHeaderChar"/>
    <w:uiPriority w:val="99"/>
    <w:rsid w:val="001D5A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link w:val="MessageHeader"/>
    <w:uiPriority w:val="99"/>
    <w:rsid w:val="001D5A66"/>
    <w:rPr>
      <w:rFonts w:ascii="Times New Roman" w:eastAsia="Times New Roman" w:hAnsi="Times New Roman" w:cs="Times New Roman"/>
      <w:sz w:val="24"/>
      <w:szCs w:val="24"/>
      <w:shd w:val="pct20" w:color="auto" w:fill="auto"/>
    </w:rPr>
  </w:style>
  <w:style w:type="character" w:styleId="PageNumber">
    <w:name w:val="page number"/>
    <w:uiPriority w:val="99"/>
    <w:rsid w:val="001D5A66"/>
    <w:rPr>
      <w:rFonts w:ascii="Arial" w:hAnsi="Arial"/>
      <w:sz w:val="20"/>
      <w:szCs w:val="20"/>
      <w:lang w:bidi="th-TH"/>
    </w:rPr>
  </w:style>
  <w:style w:type="paragraph" w:styleId="PlainText">
    <w:name w:val="Plain Text"/>
    <w:basedOn w:val="Normal"/>
    <w:link w:val="PlainTextChar"/>
    <w:uiPriority w:val="99"/>
    <w:rsid w:val="001D5A66"/>
    <w:pPr>
      <w:spacing w:after="0" w:line="240" w:lineRule="auto"/>
    </w:pPr>
    <w:rPr>
      <w:rFonts w:ascii="Times New Roman" w:eastAsia="Times New Roman" w:hAnsi="Times New Roman" w:cs="Times New Roman"/>
      <w:sz w:val="24"/>
      <w:szCs w:val="24"/>
    </w:rPr>
  </w:style>
  <w:style w:type="character" w:customStyle="1" w:styleId="PlainTextChar">
    <w:name w:val="Plain Text Char"/>
    <w:link w:val="PlainText"/>
    <w:uiPriority w:val="99"/>
    <w:rsid w:val="001D5A66"/>
    <w:rPr>
      <w:rFonts w:ascii="Times New Roman" w:eastAsia="Times New Roman" w:hAnsi="Times New Roman" w:cs="Times New Roman"/>
      <w:sz w:val="24"/>
      <w:szCs w:val="24"/>
    </w:rPr>
  </w:style>
  <w:style w:type="character" w:styleId="Strong">
    <w:name w:val="Strong"/>
    <w:uiPriority w:val="22"/>
    <w:qFormat/>
    <w:rsid w:val="001D5A66"/>
    <w:rPr>
      <w:rFonts w:ascii="Arial" w:hAnsi="Arial"/>
      <w:b/>
      <w:bCs/>
      <w:sz w:val="24"/>
      <w:szCs w:val="24"/>
      <w:lang w:bidi="th-TH"/>
    </w:rPr>
  </w:style>
  <w:style w:type="paragraph" w:styleId="Subtitle">
    <w:name w:val="Subtitle"/>
    <w:aliases w:val="Internal note"/>
    <w:basedOn w:val="Normal"/>
    <w:link w:val="SubtitleChar"/>
    <w:uiPriority w:val="11"/>
    <w:qFormat/>
    <w:rsid w:val="001D5A66"/>
    <w:pPr>
      <w:spacing w:after="60" w:line="240" w:lineRule="auto"/>
      <w:jc w:val="center"/>
      <w:outlineLvl w:val="1"/>
    </w:pPr>
    <w:rPr>
      <w:rFonts w:ascii="Times New Roman" w:eastAsia="Times New Roman" w:hAnsi="Times New Roman" w:cs="Times New Roman"/>
      <w:sz w:val="24"/>
      <w:szCs w:val="24"/>
    </w:rPr>
  </w:style>
  <w:style w:type="character" w:customStyle="1" w:styleId="SubtitleChar">
    <w:name w:val="Subtitle Char"/>
    <w:aliases w:val="Internal note Char"/>
    <w:link w:val="Subtitle"/>
    <w:uiPriority w:val="11"/>
    <w:rsid w:val="001D5A66"/>
    <w:rPr>
      <w:rFonts w:ascii="Times New Roman" w:eastAsia="Times New Roman" w:hAnsi="Times New Roman" w:cs="Times New Roman"/>
      <w:sz w:val="24"/>
      <w:szCs w:val="24"/>
    </w:rPr>
  </w:style>
  <w:style w:type="paragraph" w:styleId="Title">
    <w:name w:val="Title"/>
    <w:aliases w:val="Comments"/>
    <w:basedOn w:val="Normal"/>
    <w:link w:val="TitleChar"/>
    <w:uiPriority w:val="10"/>
    <w:qFormat/>
    <w:rsid w:val="001D5A66"/>
    <w:pPr>
      <w:spacing w:before="240" w:after="60" w:line="240" w:lineRule="auto"/>
      <w:jc w:val="center"/>
      <w:outlineLvl w:val="0"/>
    </w:pPr>
    <w:rPr>
      <w:rFonts w:ascii="Times New Roman" w:eastAsia="Times New Roman" w:hAnsi="Times New Roman"/>
      <w:b/>
      <w:bCs/>
      <w:kern w:val="36"/>
      <w:sz w:val="24"/>
      <w:szCs w:val="24"/>
    </w:rPr>
  </w:style>
  <w:style w:type="character" w:customStyle="1" w:styleId="TitleChar">
    <w:name w:val="Title Char"/>
    <w:aliases w:val="Comments Char"/>
    <w:link w:val="Title"/>
    <w:uiPriority w:val="10"/>
    <w:rsid w:val="001D5A66"/>
    <w:rPr>
      <w:rFonts w:ascii="Times New Roman" w:eastAsia="Times New Roman" w:hAnsi="Times New Roman"/>
      <w:b/>
      <w:bCs/>
      <w:kern w:val="36"/>
      <w:sz w:val="24"/>
      <w:szCs w:val="24"/>
    </w:rPr>
  </w:style>
  <w:style w:type="paragraph" w:styleId="TOAHeading">
    <w:name w:val="toa heading"/>
    <w:basedOn w:val="Normal"/>
    <w:next w:val="Normal"/>
    <w:uiPriority w:val="99"/>
    <w:semiHidden/>
    <w:rsid w:val="001D5A66"/>
    <w:pPr>
      <w:spacing w:before="120" w:after="0" w:line="240" w:lineRule="auto"/>
    </w:pPr>
    <w:rPr>
      <w:rFonts w:ascii="Times New Roman" w:eastAsia="Times New Roman" w:hAnsi="Times New Roman"/>
      <w:b/>
      <w:bCs/>
      <w:sz w:val="24"/>
      <w:szCs w:val="24"/>
    </w:rPr>
  </w:style>
  <w:style w:type="paragraph" w:styleId="TOC9">
    <w:name w:val="toc 9"/>
    <w:basedOn w:val="Normal"/>
    <w:next w:val="Normal"/>
    <w:autoRedefine/>
    <w:uiPriority w:val="39"/>
    <w:rsid w:val="001D5A66"/>
    <w:pPr>
      <w:spacing w:after="0" w:line="240" w:lineRule="auto"/>
      <w:ind w:left="160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D5A66"/>
    <w:pPr>
      <w:tabs>
        <w:tab w:val="left" w:pos="9889"/>
      </w:tabs>
      <w:spacing w:after="0" w:line="240" w:lineRule="exact"/>
      <w:ind w:left="567"/>
    </w:pPr>
    <w:rPr>
      <w:rFonts w:ascii="Angsana New" w:eastAsia="Times New Roman" w:hAnsi="Times New Roman" w:cs="Times New Roman"/>
      <w:sz w:val="28"/>
    </w:rPr>
  </w:style>
  <w:style w:type="character" w:customStyle="1" w:styleId="BodyTextIndentChar">
    <w:name w:val="Body Text Indent Char"/>
    <w:link w:val="BodyTextIndent"/>
    <w:uiPriority w:val="99"/>
    <w:rsid w:val="001D5A66"/>
    <w:rPr>
      <w:rFonts w:ascii="Angsana New" w:eastAsia="Times New Roman" w:hAnsi="Times New Roman" w:cs="Times New Roman"/>
      <w:sz w:val="28"/>
      <w:szCs w:val="28"/>
    </w:rPr>
  </w:style>
  <w:style w:type="paragraph" w:styleId="BlockText">
    <w:name w:val="Block Text"/>
    <w:basedOn w:val="Normal"/>
    <w:uiPriority w:val="99"/>
    <w:rsid w:val="001D5A66"/>
    <w:pPr>
      <w:tabs>
        <w:tab w:val="left" w:pos="900"/>
        <w:tab w:val="left" w:pos="2160"/>
        <w:tab w:val="right" w:pos="7200"/>
        <w:tab w:val="right" w:pos="8540"/>
      </w:tabs>
      <w:spacing w:after="0" w:line="240" w:lineRule="atLeast"/>
      <w:ind w:left="567" w:right="-34"/>
    </w:pPr>
    <w:rPr>
      <w:rFonts w:ascii="Angsana New" w:eastAsia="Times New Roman" w:hAnsi="Times New Roman" w:cs="Times New Roman"/>
      <w:sz w:val="28"/>
    </w:rPr>
  </w:style>
  <w:style w:type="paragraph" w:customStyle="1" w:styleId="a">
    <w:name w:val="เนื้อเรื่อง"/>
    <w:basedOn w:val="Normal"/>
    <w:uiPriority w:val="99"/>
    <w:rsid w:val="001D5A66"/>
    <w:pPr>
      <w:spacing w:after="0" w:line="240" w:lineRule="auto"/>
      <w:ind w:right="386"/>
    </w:pPr>
    <w:rPr>
      <w:rFonts w:ascii="Cordia New" w:eastAsia="Times New Roman" w:hAnsi="Times New Roman" w:cs="Times New Roman"/>
      <w:color w:val="000080"/>
      <w:sz w:val="20"/>
      <w:szCs w:val="20"/>
    </w:rPr>
  </w:style>
  <w:style w:type="paragraph" w:styleId="BodyTextIndent3">
    <w:name w:val="Body Text Indent 3"/>
    <w:basedOn w:val="Normal"/>
    <w:link w:val="BodyTextIndent3Char"/>
    <w:uiPriority w:val="99"/>
    <w:rsid w:val="001D5A66"/>
    <w:pPr>
      <w:tabs>
        <w:tab w:val="left" w:pos="1134"/>
      </w:tabs>
      <w:spacing w:after="0" w:line="240" w:lineRule="auto"/>
      <w:ind w:left="567"/>
    </w:pPr>
    <w:rPr>
      <w:rFonts w:ascii="Times New Roman" w:eastAsia="Times New Roman" w:hAnsi="Times New Roman"/>
      <w:szCs w:val="22"/>
    </w:rPr>
  </w:style>
  <w:style w:type="character" w:customStyle="1" w:styleId="BodyTextIndent3Char">
    <w:name w:val="Body Text Indent 3 Char"/>
    <w:link w:val="BodyTextIndent3"/>
    <w:uiPriority w:val="99"/>
    <w:rsid w:val="001D5A66"/>
    <w:rPr>
      <w:rFonts w:ascii="Times New Roman" w:eastAsia="Times New Roman" w:hAnsi="Times New Roman"/>
      <w:sz w:val="22"/>
      <w:szCs w:val="22"/>
    </w:rPr>
  </w:style>
  <w:style w:type="paragraph" w:customStyle="1" w:styleId="Style4">
    <w:name w:val="Style4"/>
    <w:basedOn w:val="Header"/>
    <w:uiPriority w:val="99"/>
    <w:rsid w:val="001D5A66"/>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rPr>
  </w:style>
  <w:style w:type="paragraph" w:customStyle="1" w:styleId="Style1">
    <w:name w:val="Style1"/>
    <w:basedOn w:val="Normal"/>
    <w:next w:val="Normal"/>
    <w:qFormat/>
    <w:rsid w:val="001D5A66"/>
    <w:pPr>
      <w:pBdr>
        <w:bottom w:val="single" w:sz="4" w:space="1" w:color="auto"/>
      </w:pBdr>
      <w:spacing w:after="0" w:line="240" w:lineRule="exact"/>
      <w:jc w:val="center"/>
    </w:pPr>
    <w:rPr>
      <w:rFonts w:ascii="Times New Roman" w:eastAsia="Times New Roman" w:hAnsi="Times New Roman"/>
      <w:b/>
      <w:bCs/>
      <w:sz w:val="20"/>
      <w:szCs w:val="20"/>
    </w:rPr>
  </w:style>
  <w:style w:type="paragraph" w:styleId="BodyTextIndent2">
    <w:name w:val="Body Text Indent 2"/>
    <w:basedOn w:val="Normal"/>
    <w:link w:val="BodyTextIndent2Char"/>
    <w:uiPriority w:val="99"/>
    <w:rsid w:val="001D5A66"/>
    <w:pPr>
      <w:tabs>
        <w:tab w:val="left" w:pos="567"/>
      </w:tabs>
      <w:spacing w:after="40" w:line="240" w:lineRule="auto"/>
      <w:ind w:left="567"/>
    </w:pPr>
    <w:rPr>
      <w:rFonts w:ascii="Cordia New" w:eastAsia="Times New Roman" w:hAnsi="Cordia New" w:cs="Times New Roman"/>
      <w:b/>
      <w:bCs/>
      <w:szCs w:val="22"/>
    </w:rPr>
  </w:style>
  <w:style w:type="character" w:customStyle="1" w:styleId="BodyTextIndent2Char">
    <w:name w:val="Body Text Indent 2 Char"/>
    <w:link w:val="BodyTextIndent2"/>
    <w:uiPriority w:val="99"/>
    <w:rsid w:val="001D5A66"/>
    <w:rPr>
      <w:rFonts w:ascii="Cordia New" w:eastAsia="Times New Roman" w:hAnsi="Cordia New" w:cs="Times New Roman"/>
      <w:b/>
      <w:bCs/>
      <w:sz w:val="22"/>
      <w:szCs w:val="22"/>
    </w:rPr>
  </w:style>
  <w:style w:type="paragraph" w:styleId="Caption">
    <w:name w:val="caption"/>
    <w:basedOn w:val="Normal"/>
    <w:next w:val="Normal"/>
    <w:uiPriority w:val="35"/>
    <w:qFormat/>
    <w:rsid w:val="001D5A66"/>
    <w:pPr>
      <w:tabs>
        <w:tab w:val="left" w:pos="567"/>
        <w:tab w:val="right" w:pos="7200"/>
        <w:tab w:val="right" w:pos="8540"/>
      </w:tabs>
      <w:spacing w:after="0" w:line="240" w:lineRule="atLeast"/>
      <w:ind w:right="-36"/>
    </w:pPr>
    <w:rPr>
      <w:rFonts w:ascii="Angsana New" w:eastAsia="Times New Roman" w:hAnsi="Times New Roman" w:cs="Times New Roman"/>
      <w:b/>
      <w:bCs/>
      <w:sz w:val="28"/>
    </w:rPr>
  </w:style>
  <w:style w:type="paragraph" w:styleId="BodyText2">
    <w:name w:val="Body Text 2"/>
    <w:basedOn w:val="Normal"/>
    <w:link w:val="BodyText2Char"/>
    <w:uiPriority w:val="99"/>
    <w:rsid w:val="001D5A66"/>
    <w:pPr>
      <w:spacing w:after="0" w:line="240" w:lineRule="auto"/>
    </w:pPr>
    <w:rPr>
      <w:rFonts w:ascii="Times New Roman" w:eastAsia="Times New Roman" w:hAnsi="Times New Roman"/>
      <w:szCs w:val="22"/>
    </w:rPr>
  </w:style>
  <w:style w:type="character" w:customStyle="1" w:styleId="BodyText2Char">
    <w:name w:val="Body Text 2 Char"/>
    <w:link w:val="BodyText2"/>
    <w:uiPriority w:val="99"/>
    <w:rsid w:val="001D5A66"/>
    <w:rPr>
      <w:rFonts w:ascii="Times New Roman" w:eastAsia="Times New Roman" w:hAnsi="Times New Roman"/>
      <w:sz w:val="22"/>
      <w:szCs w:val="22"/>
    </w:rPr>
  </w:style>
  <w:style w:type="paragraph" w:styleId="List2">
    <w:name w:val="List 2"/>
    <w:basedOn w:val="Normal"/>
    <w:uiPriority w:val="99"/>
    <w:rsid w:val="001D5A66"/>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uiPriority w:val="99"/>
    <w:rsid w:val="001D5A66"/>
    <w:pPr>
      <w:spacing w:after="0" w:line="240" w:lineRule="auto"/>
      <w:ind w:left="849" w:hanging="283"/>
    </w:pPr>
    <w:rPr>
      <w:rFonts w:ascii="Times New Roman" w:eastAsia="Times New Roman" w:hAnsi="Times New Roman" w:cs="Times New Roman"/>
      <w:sz w:val="24"/>
      <w:szCs w:val="24"/>
    </w:rPr>
  </w:style>
  <w:style w:type="paragraph" w:styleId="Date">
    <w:name w:val="Date"/>
    <w:basedOn w:val="Normal"/>
    <w:next w:val="Normal"/>
    <w:link w:val="DateChar"/>
    <w:uiPriority w:val="99"/>
    <w:rsid w:val="001D5A66"/>
    <w:pPr>
      <w:spacing w:after="0" w:line="240" w:lineRule="auto"/>
    </w:pPr>
    <w:rPr>
      <w:rFonts w:ascii="Times New Roman" w:eastAsia="Times New Roman" w:hAnsi="Times New Roman" w:cs="Times New Roman"/>
      <w:sz w:val="24"/>
      <w:szCs w:val="24"/>
    </w:rPr>
  </w:style>
  <w:style w:type="character" w:customStyle="1" w:styleId="DateChar">
    <w:name w:val="Date Char"/>
    <w:link w:val="Date"/>
    <w:uiPriority w:val="99"/>
    <w:rsid w:val="001D5A66"/>
    <w:rPr>
      <w:rFonts w:ascii="Times New Roman" w:eastAsia="Times New Roman" w:hAnsi="Times New Roman" w:cs="Times New Roman"/>
      <w:sz w:val="24"/>
      <w:szCs w:val="24"/>
    </w:rPr>
  </w:style>
  <w:style w:type="paragraph" w:styleId="ListBullet2">
    <w:name w:val="List Bullet 2"/>
    <w:basedOn w:val="Normal"/>
    <w:autoRedefine/>
    <w:uiPriority w:val="99"/>
    <w:qFormat/>
    <w:rsid w:val="001D5A66"/>
    <w:pPr>
      <w:numPr>
        <w:numId w:val="1"/>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uiPriority w:val="99"/>
    <w:qFormat/>
    <w:rsid w:val="001D5A66"/>
    <w:pPr>
      <w:spacing w:after="120" w:line="240" w:lineRule="auto"/>
      <w:ind w:left="566"/>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1D5A66"/>
    <w:pPr>
      <w:autoSpaceDE w:val="0"/>
      <w:autoSpaceDN w:val="0"/>
      <w:spacing w:after="0" w:line="240" w:lineRule="auto"/>
      <w:ind w:right="-31"/>
      <w:jc w:val="distribute"/>
    </w:pPr>
    <w:rPr>
      <w:rFonts w:ascii="Times New Roman" w:eastAsia="Times New Roman" w:hAnsi="Times New Roman" w:cs="Times New Roman"/>
      <w:sz w:val="20"/>
      <w:szCs w:val="20"/>
    </w:rPr>
  </w:style>
  <w:style w:type="character" w:customStyle="1" w:styleId="BodyText3Char">
    <w:name w:val="Body Text 3 Char"/>
    <w:link w:val="BodyText3"/>
    <w:uiPriority w:val="99"/>
    <w:rsid w:val="001D5A66"/>
    <w:rPr>
      <w:rFonts w:ascii="Times New Roman" w:eastAsia="Times New Roman" w:hAnsi="Times New Roman" w:cs="Times New Roman"/>
    </w:rPr>
  </w:style>
  <w:style w:type="paragraph" w:styleId="BalloonText">
    <w:name w:val="Balloon Text"/>
    <w:basedOn w:val="Normal"/>
    <w:link w:val="BalloonTextChar"/>
    <w:uiPriority w:val="99"/>
    <w:semiHidden/>
    <w:rsid w:val="001D5A66"/>
    <w:pPr>
      <w:spacing w:after="0" w:line="240" w:lineRule="auto"/>
    </w:pPr>
    <w:rPr>
      <w:rFonts w:ascii="Tahoma" w:eastAsia="Times New Roman" w:hAnsi="Tahoma" w:cs="Times New Roman"/>
      <w:sz w:val="16"/>
      <w:szCs w:val="18"/>
    </w:rPr>
  </w:style>
  <w:style w:type="character" w:customStyle="1" w:styleId="BalloonTextChar">
    <w:name w:val="Balloon Text Char"/>
    <w:link w:val="BalloonText"/>
    <w:uiPriority w:val="99"/>
    <w:semiHidden/>
    <w:rsid w:val="001D5A66"/>
    <w:rPr>
      <w:rFonts w:ascii="Tahoma" w:eastAsia="Times New Roman" w:hAnsi="Tahoma" w:cs="Times New Roman"/>
      <w:sz w:val="16"/>
      <w:szCs w:val="18"/>
    </w:rPr>
  </w:style>
  <w:style w:type="table" w:styleId="TableGrid">
    <w:name w:val="Table Grid"/>
    <w:basedOn w:val="TableNormal"/>
    <w:uiPriority w:val="39"/>
    <w:rsid w:val="001D5A66"/>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A66"/>
    <w:pPr>
      <w:spacing w:after="0" w:line="240" w:lineRule="auto"/>
    </w:pPr>
    <w:rPr>
      <w:rFonts w:ascii="Times New Roman" w:eastAsia="Times New Roman" w:hAnsi="Times New Roman" w:cs="Times New Roman"/>
      <w:sz w:val="20"/>
      <w:szCs w:val="23"/>
    </w:rPr>
  </w:style>
  <w:style w:type="character" w:customStyle="1" w:styleId="CommentTextChar">
    <w:name w:val="Comment Text Char"/>
    <w:link w:val="CommentText"/>
    <w:uiPriority w:val="99"/>
    <w:rsid w:val="001D5A66"/>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1D5A66"/>
    <w:rPr>
      <w:b/>
      <w:bCs/>
    </w:rPr>
  </w:style>
  <w:style w:type="character" w:customStyle="1" w:styleId="CommentSubjectChar">
    <w:name w:val="Comment Subject Char"/>
    <w:link w:val="CommentSubject"/>
    <w:uiPriority w:val="99"/>
    <w:rsid w:val="001D5A66"/>
    <w:rPr>
      <w:rFonts w:ascii="Times New Roman" w:eastAsia="Times New Roman" w:hAnsi="Times New Roman" w:cs="Times New Roman"/>
      <w:b/>
      <w:bCs/>
      <w:szCs w:val="23"/>
    </w:rPr>
  </w:style>
  <w:style w:type="paragraph" w:styleId="ListParagraph">
    <w:name w:val="List Paragraph"/>
    <w:basedOn w:val="Normal"/>
    <w:uiPriority w:val="34"/>
    <w:qFormat/>
    <w:rsid w:val="001D5A66"/>
    <w:pPr>
      <w:spacing w:after="0" w:line="240" w:lineRule="auto"/>
      <w:ind w:left="720"/>
    </w:pPr>
    <w:rPr>
      <w:rFonts w:ascii="Times New Roman" w:eastAsia="Times New Roman" w:hAnsi="Times New Roman" w:cs="Times New Roman"/>
      <w:sz w:val="24"/>
      <w:szCs w:val="30"/>
    </w:rPr>
  </w:style>
  <w:style w:type="paragraph" w:customStyle="1" w:styleId="Style3">
    <w:name w:val="Style3"/>
    <w:basedOn w:val="Normal"/>
    <w:uiPriority w:val="99"/>
    <w:rsid w:val="001D5A6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rPr>
  </w:style>
  <w:style w:type="paragraph" w:customStyle="1" w:styleId="IndexHeading1">
    <w:name w:val="Index Heading1"/>
    <w:aliases w:val="ixh,index heading"/>
    <w:next w:val="TOC3"/>
    <w:uiPriority w:val="99"/>
    <w:rsid w:val="001D5A66"/>
    <w:pPr>
      <w:spacing w:after="130" w:line="260" w:lineRule="atLeast"/>
      <w:ind w:left="1134" w:hanging="1134"/>
    </w:pPr>
    <w:rPr>
      <w:rFonts w:ascii="Cordia New" w:eastAsia="MS Mincho" w:hAnsi="Cordia New" w:cs="Angsana New"/>
      <w:b/>
      <w:sz w:val="22"/>
      <w:lang w:val="en-US" w:eastAsia="en-US" w:bidi="ar-SA"/>
    </w:rPr>
  </w:style>
  <w:style w:type="paragraph" w:customStyle="1" w:styleId="acctfourfigures">
    <w:name w:val="acct four figures"/>
    <w:aliases w:val="a4,a4 + 8 pt,(Complex) + 8 pt,(Complex),Thai Distribute..."/>
    <w:basedOn w:val="Normal"/>
    <w:uiPriority w:val="99"/>
    <w:rsid w:val="001D5A66"/>
    <w:pPr>
      <w:tabs>
        <w:tab w:val="decimal" w:pos="765"/>
      </w:tabs>
      <w:spacing w:after="0" w:line="260" w:lineRule="atLeast"/>
    </w:pPr>
    <w:rPr>
      <w:rFonts w:ascii="Times New Roman" w:eastAsia="MS Mincho" w:hAnsi="Times New Roman" w:cs="Times New Roman"/>
      <w:szCs w:val="20"/>
      <w:lang w:bidi="ar-SA"/>
    </w:rPr>
  </w:style>
  <w:style w:type="paragraph" w:styleId="TOC3">
    <w:name w:val="toc 3"/>
    <w:basedOn w:val="Normal"/>
    <w:next w:val="Normal"/>
    <w:autoRedefine/>
    <w:uiPriority w:val="39"/>
    <w:rsid w:val="001D5A66"/>
    <w:pPr>
      <w:spacing w:after="0" w:line="240" w:lineRule="auto"/>
      <w:ind w:left="480"/>
    </w:pPr>
    <w:rPr>
      <w:rFonts w:ascii="Times New Roman" w:eastAsia="Times New Roman" w:hAnsi="Times New Roman" w:cs="Times New Roman"/>
      <w:sz w:val="24"/>
      <w:szCs w:val="30"/>
    </w:rPr>
  </w:style>
  <w:style w:type="paragraph" w:customStyle="1" w:styleId="BodySingle">
    <w:name w:val="Body Single"/>
    <w:basedOn w:val="BodyText"/>
    <w:link w:val="BodySingleChar"/>
    <w:uiPriority w:val="1"/>
    <w:qFormat/>
    <w:rsid w:val="001D5A66"/>
    <w:rPr>
      <w:rFonts w:cs="Angsana New"/>
      <w:sz w:val="24"/>
      <w:szCs w:val="24"/>
      <w:lang w:val="en-GB"/>
    </w:rPr>
  </w:style>
  <w:style w:type="character" w:customStyle="1" w:styleId="BodySingleChar">
    <w:name w:val="Body Single Char"/>
    <w:link w:val="BodySingle"/>
    <w:uiPriority w:val="1"/>
    <w:rsid w:val="001D5A66"/>
    <w:rPr>
      <w:rFonts w:ascii="Times New Roman" w:eastAsia="Times New Roman" w:hAnsi="Times New Roman" w:cs="Angsana New"/>
      <w:sz w:val="24"/>
      <w:szCs w:val="24"/>
      <w:lang w:val="en-GB"/>
    </w:rPr>
  </w:style>
  <w:style w:type="paragraph" w:styleId="TOCHeading">
    <w:name w:val="TOC Heading"/>
    <w:basedOn w:val="Heading1"/>
    <w:next w:val="BodyText"/>
    <w:uiPriority w:val="39"/>
    <w:unhideWhenUsed/>
    <w:qFormat/>
    <w:rsid w:val="001D5A66"/>
    <w:pPr>
      <w:keepLines/>
      <w:spacing w:before="480" w:after="40"/>
      <w:outlineLvl w:val="9"/>
    </w:pPr>
    <w:rPr>
      <w:rFonts w:ascii="Cambria" w:eastAsia="MS Gothic" w:hAnsi="Cambria" w:cs="Angsana New"/>
      <w:i/>
      <w:kern w:val="0"/>
      <w:szCs w:val="28"/>
    </w:rPr>
  </w:style>
  <w:style w:type="paragraph" w:styleId="TOC1">
    <w:name w:val="toc 1"/>
    <w:basedOn w:val="Normal"/>
    <w:next w:val="Normal"/>
    <w:autoRedefine/>
    <w:uiPriority w:val="39"/>
    <w:unhideWhenUsed/>
    <w:rsid w:val="001D5A66"/>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1D5A66"/>
    <w:pPr>
      <w:spacing w:after="100" w:line="240" w:lineRule="auto"/>
      <w:ind w:left="200"/>
    </w:pPr>
    <w:rPr>
      <w:rFonts w:ascii="Times New Roman" w:eastAsia="Times New Roman" w:hAnsi="Times New Roman" w:cs="Times New Roman"/>
      <w:sz w:val="24"/>
      <w:szCs w:val="24"/>
    </w:rPr>
  </w:style>
  <w:style w:type="paragraph" w:styleId="ListBullet">
    <w:name w:val="List Bullet"/>
    <w:basedOn w:val="Normal"/>
    <w:uiPriority w:val="99"/>
    <w:unhideWhenUsed/>
    <w:qFormat/>
    <w:rsid w:val="001D5A66"/>
    <w:pPr>
      <w:numPr>
        <w:numId w:val="2"/>
      </w:numPr>
      <w:spacing w:after="0" w:line="240" w:lineRule="auto"/>
      <w:contextualSpacing/>
    </w:pPr>
    <w:rPr>
      <w:rFonts w:ascii="Times New Roman" w:eastAsia="Times New Roman" w:hAnsi="Times New Roman" w:cs="Times New Roman"/>
      <w:sz w:val="24"/>
      <w:szCs w:val="24"/>
    </w:rPr>
  </w:style>
  <w:style w:type="numbering" w:customStyle="1" w:styleId="PwCListBullets1">
    <w:name w:val="PwC List Bullets 1"/>
    <w:uiPriority w:val="99"/>
    <w:rsid w:val="001D5A66"/>
    <w:pPr>
      <w:numPr>
        <w:numId w:val="2"/>
      </w:numPr>
    </w:pPr>
  </w:style>
  <w:style w:type="numbering" w:customStyle="1" w:styleId="PwCListNumbers1">
    <w:name w:val="PwC List Numbers 1"/>
    <w:uiPriority w:val="99"/>
    <w:rsid w:val="001D5A66"/>
    <w:pPr>
      <w:numPr>
        <w:numId w:val="3"/>
      </w:numPr>
    </w:pPr>
  </w:style>
  <w:style w:type="paragraph" w:styleId="ListNumber">
    <w:name w:val="List Number"/>
    <w:basedOn w:val="Normal"/>
    <w:uiPriority w:val="13"/>
    <w:unhideWhenUsed/>
    <w:qFormat/>
    <w:rsid w:val="001D5A66"/>
    <w:pPr>
      <w:numPr>
        <w:numId w:val="4"/>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uiPriority w:val="13"/>
    <w:unhideWhenUsed/>
    <w:qFormat/>
    <w:rsid w:val="001D5A66"/>
    <w:pPr>
      <w:tabs>
        <w:tab w:val="num" w:pos="1701"/>
      </w:tabs>
      <w:spacing w:after="0" w:line="240" w:lineRule="auto"/>
      <w:ind w:left="1701" w:hanging="567"/>
      <w:contextualSpacing/>
    </w:pPr>
    <w:rPr>
      <w:rFonts w:ascii="Times New Roman" w:eastAsia="Times New Roman" w:hAnsi="Times New Roman" w:cs="Times New Roman"/>
      <w:sz w:val="24"/>
      <w:szCs w:val="24"/>
    </w:rPr>
  </w:style>
  <w:style w:type="paragraph" w:styleId="ListBullet4">
    <w:name w:val="List Bullet 4"/>
    <w:basedOn w:val="Normal"/>
    <w:uiPriority w:val="13"/>
    <w:unhideWhenUsed/>
    <w:rsid w:val="001D5A66"/>
    <w:pPr>
      <w:tabs>
        <w:tab w:val="num" w:pos="2268"/>
      </w:tabs>
      <w:spacing w:after="0" w:line="240" w:lineRule="auto"/>
      <w:ind w:left="2268" w:hanging="567"/>
      <w:contextualSpacing/>
    </w:pPr>
    <w:rPr>
      <w:rFonts w:ascii="Times New Roman" w:eastAsia="Times New Roman" w:hAnsi="Times New Roman" w:cs="Times New Roman"/>
      <w:sz w:val="24"/>
      <w:szCs w:val="24"/>
    </w:rPr>
  </w:style>
  <w:style w:type="paragraph" w:styleId="ListBullet5">
    <w:name w:val="List Bullet 5"/>
    <w:basedOn w:val="Normal"/>
    <w:uiPriority w:val="13"/>
    <w:unhideWhenUsed/>
    <w:rsid w:val="001D5A66"/>
    <w:pPr>
      <w:tabs>
        <w:tab w:val="num" w:pos="2835"/>
      </w:tabs>
      <w:spacing w:after="0" w:line="240" w:lineRule="auto"/>
      <w:ind w:left="2835" w:hanging="567"/>
      <w:contextualSpacing/>
    </w:pPr>
    <w:rPr>
      <w:rFonts w:ascii="Times New Roman" w:eastAsia="Times New Roman" w:hAnsi="Times New Roman" w:cs="Times New Roman"/>
      <w:sz w:val="24"/>
      <w:szCs w:val="24"/>
    </w:rPr>
  </w:style>
  <w:style w:type="paragraph" w:styleId="ListNumber2">
    <w:name w:val="List Number 2"/>
    <w:basedOn w:val="Normal"/>
    <w:uiPriority w:val="13"/>
    <w:unhideWhenUsed/>
    <w:qFormat/>
    <w:rsid w:val="001D5A66"/>
    <w:pPr>
      <w:numPr>
        <w:ilvl w:val="1"/>
        <w:numId w:val="4"/>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uiPriority w:val="13"/>
    <w:unhideWhenUsed/>
    <w:qFormat/>
    <w:rsid w:val="001D5A66"/>
    <w:pPr>
      <w:numPr>
        <w:ilvl w:val="2"/>
        <w:numId w:val="4"/>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uiPriority w:val="13"/>
    <w:unhideWhenUsed/>
    <w:rsid w:val="001D5A66"/>
    <w:pPr>
      <w:numPr>
        <w:ilvl w:val="3"/>
        <w:numId w:val="4"/>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uiPriority w:val="13"/>
    <w:unhideWhenUsed/>
    <w:rsid w:val="001D5A66"/>
    <w:pPr>
      <w:numPr>
        <w:ilvl w:val="4"/>
        <w:numId w:val="4"/>
      </w:numPr>
      <w:spacing w:after="0" w:line="240" w:lineRule="auto"/>
      <w:contextualSpacing/>
    </w:pPr>
    <w:rPr>
      <w:rFonts w:ascii="Times New Roman" w:eastAsia="Times New Roman" w:hAnsi="Times New Roman" w:cs="Times New Roman"/>
      <w:sz w:val="24"/>
      <w:szCs w:val="24"/>
    </w:rPr>
  </w:style>
  <w:style w:type="paragraph" w:styleId="List">
    <w:name w:val="List"/>
    <w:basedOn w:val="Normal"/>
    <w:uiPriority w:val="99"/>
    <w:unhideWhenUsed/>
    <w:rsid w:val="001D5A66"/>
    <w:pPr>
      <w:spacing w:after="0" w:line="240" w:lineRule="auto"/>
      <w:ind w:left="567" w:hanging="567"/>
      <w:contextualSpacing/>
    </w:pPr>
    <w:rPr>
      <w:rFonts w:ascii="Times New Roman" w:eastAsia="Times New Roman" w:hAnsi="Times New Roman" w:cs="Times New Roman"/>
      <w:sz w:val="24"/>
      <w:szCs w:val="24"/>
    </w:rPr>
  </w:style>
  <w:style w:type="paragraph" w:styleId="ListContinue">
    <w:name w:val="List Continue"/>
    <w:basedOn w:val="Normal"/>
    <w:uiPriority w:val="14"/>
    <w:unhideWhenUsed/>
    <w:qFormat/>
    <w:rsid w:val="001D5A66"/>
    <w:pPr>
      <w:spacing w:after="120" w:line="240" w:lineRule="auto"/>
      <w:ind w:left="567"/>
      <w:contextualSpacing/>
    </w:pPr>
    <w:rPr>
      <w:rFonts w:ascii="Times New Roman" w:eastAsia="Times New Roman" w:hAnsi="Times New Roman" w:cs="Times New Roman"/>
      <w:sz w:val="24"/>
      <w:szCs w:val="24"/>
    </w:rPr>
  </w:style>
  <w:style w:type="paragraph" w:styleId="ListContinue3">
    <w:name w:val="List Continue 3"/>
    <w:basedOn w:val="Normal"/>
    <w:uiPriority w:val="14"/>
    <w:unhideWhenUsed/>
    <w:qFormat/>
    <w:rsid w:val="001D5A66"/>
    <w:pPr>
      <w:spacing w:after="120" w:line="240" w:lineRule="auto"/>
      <w:ind w:left="1701"/>
      <w:contextualSpacing/>
    </w:pPr>
    <w:rPr>
      <w:rFonts w:ascii="Times New Roman" w:eastAsia="Times New Roman" w:hAnsi="Times New Roman" w:cs="Times New Roman"/>
      <w:sz w:val="24"/>
      <w:szCs w:val="24"/>
    </w:rPr>
  </w:style>
  <w:style w:type="paragraph" w:styleId="ListContinue4">
    <w:name w:val="List Continue 4"/>
    <w:basedOn w:val="Normal"/>
    <w:uiPriority w:val="14"/>
    <w:unhideWhenUsed/>
    <w:rsid w:val="001D5A66"/>
    <w:pPr>
      <w:spacing w:after="120" w:line="240" w:lineRule="auto"/>
      <w:ind w:left="2268"/>
      <w:contextualSpacing/>
    </w:pPr>
    <w:rPr>
      <w:rFonts w:ascii="Times New Roman" w:eastAsia="Times New Roman" w:hAnsi="Times New Roman" w:cs="Times New Roman"/>
      <w:sz w:val="24"/>
      <w:szCs w:val="24"/>
    </w:rPr>
  </w:style>
  <w:style w:type="paragraph" w:styleId="ListContinue5">
    <w:name w:val="List Continue 5"/>
    <w:basedOn w:val="Normal"/>
    <w:uiPriority w:val="14"/>
    <w:unhideWhenUsed/>
    <w:rsid w:val="001D5A66"/>
    <w:pPr>
      <w:spacing w:after="120" w:line="240" w:lineRule="auto"/>
      <w:ind w:left="2835"/>
      <w:contextualSpacing/>
    </w:pPr>
    <w:rPr>
      <w:rFonts w:ascii="Times New Roman" w:eastAsia="Times New Roman" w:hAnsi="Times New Roman" w:cs="Times New Roman"/>
      <w:sz w:val="24"/>
      <w:szCs w:val="24"/>
    </w:rPr>
  </w:style>
  <w:style w:type="paragraph" w:styleId="List4">
    <w:name w:val="List 4"/>
    <w:basedOn w:val="Normal"/>
    <w:uiPriority w:val="99"/>
    <w:unhideWhenUsed/>
    <w:rsid w:val="001D5A66"/>
    <w:pPr>
      <w:spacing w:after="0" w:line="240" w:lineRule="auto"/>
      <w:ind w:left="2268" w:hanging="567"/>
      <w:contextualSpacing/>
    </w:pPr>
    <w:rPr>
      <w:rFonts w:ascii="Times New Roman" w:eastAsia="Times New Roman" w:hAnsi="Times New Roman" w:cs="Times New Roman"/>
      <w:sz w:val="24"/>
      <w:szCs w:val="24"/>
    </w:rPr>
  </w:style>
  <w:style w:type="paragraph" w:styleId="List5">
    <w:name w:val="List 5"/>
    <w:basedOn w:val="Normal"/>
    <w:uiPriority w:val="99"/>
    <w:unhideWhenUsed/>
    <w:rsid w:val="001D5A66"/>
    <w:pPr>
      <w:spacing w:after="0" w:line="240" w:lineRule="auto"/>
      <w:ind w:left="2835" w:hanging="567"/>
      <w:contextualSpacing/>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1D5A6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1D5A66"/>
    <w:rPr>
      <w:rFonts w:ascii="Georgia" w:hAnsi="Georgia"/>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1D5A66"/>
    <w:rPr>
      <w:rFonts w:ascii="Georgia" w:hAnsi="Georgia"/>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uiPriority w:val="99"/>
    <w:rsid w:val="001D5A66"/>
    <w:pPr>
      <w:autoSpaceDE w:val="0"/>
      <w:autoSpaceDN w:val="0"/>
      <w:adjustRightInd w:val="0"/>
    </w:pPr>
    <w:rPr>
      <w:rFonts w:eastAsia="Cordia New" w:cs="Calibri"/>
      <w:color w:val="000000"/>
      <w:sz w:val="24"/>
      <w:szCs w:val="24"/>
      <w:lang w:val="en-US" w:eastAsia="en-US"/>
    </w:rPr>
  </w:style>
  <w:style w:type="paragraph" w:customStyle="1" w:styleId="Style2">
    <w:name w:val="Style2"/>
    <w:basedOn w:val="Normal"/>
    <w:uiPriority w:val="99"/>
    <w:rsid w:val="001D5A6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rPr>
  </w:style>
  <w:style w:type="paragraph" w:customStyle="1" w:styleId="7I-7H-">
    <w:name w:val="@7I-@#7H-"/>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1D5A66"/>
    <w:pPr>
      <w:spacing w:before="40" w:after="60" w:line="200" w:lineRule="exact"/>
      <w:ind w:left="284" w:hanging="284"/>
    </w:pPr>
    <w:rPr>
      <w:rFonts w:ascii="Times" w:eastAsia="Times" w:hAnsi="Times" w:cs="Times New Roman"/>
      <w:sz w:val="18"/>
      <w:szCs w:val="20"/>
      <w:lang w:val="en-GB" w:bidi="ar-SA"/>
    </w:rPr>
  </w:style>
  <w:style w:type="paragraph" w:styleId="FootnoteText">
    <w:name w:val="footnote text"/>
    <w:basedOn w:val="Normal"/>
    <w:link w:val="FootnoteTextChar"/>
    <w:uiPriority w:val="99"/>
    <w:rsid w:val="001D5A66"/>
    <w:pPr>
      <w:spacing w:after="0" w:line="240" w:lineRule="atLeast"/>
    </w:pPr>
    <w:rPr>
      <w:rFonts w:ascii="Arial" w:eastAsia="Times New Roman" w:hAnsi="Arial"/>
      <w:sz w:val="20"/>
      <w:szCs w:val="23"/>
      <w:lang w:val="en-GB"/>
    </w:rPr>
  </w:style>
  <w:style w:type="character" w:customStyle="1" w:styleId="FootnoteTextChar">
    <w:name w:val="Footnote Text Char"/>
    <w:link w:val="FootnoteText"/>
    <w:uiPriority w:val="99"/>
    <w:rsid w:val="001D5A66"/>
    <w:rPr>
      <w:rFonts w:ascii="Arial" w:eastAsia="Times New Roman" w:hAnsi="Arial"/>
      <w:szCs w:val="23"/>
      <w:lang w:val="en-GB"/>
    </w:rPr>
  </w:style>
  <w:style w:type="paragraph" w:customStyle="1" w:styleId="7I-7H-1">
    <w:name w:val="@7I-@#7H-1"/>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Style10">
    <w:name w:val="Style 1"/>
    <w:basedOn w:val="Normal"/>
    <w:uiPriority w:val="99"/>
    <w:rsid w:val="001D5A66"/>
    <w:pPr>
      <w:widowControl w:val="0"/>
      <w:autoSpaceDE w:val="0"/>
      <w:autoSpaceDN w:val="0"/>
      <w:adjustRightInd w:val="0"/>
      <w:spacing w:after="0" w:line="240" w:lineRule="auto"/>
    </w:pPr>
    <w:rPr>
      <w:rFonts w:ascii="Times New Roman" w:eastAsia="Times New Roman" w:hAnsi="Times New Roman" w:cs="Angsana New"/>
      <w:sz w:val="20"/>
      <w:szCs w:val="24"/>
      <w:lang w:bidi="ar-SA"/>
    </w:rPr>
  </w:style>
  <w:style w:type="paragraph" w:customStyle="1" w:styleId="Text">
    <w:name w:val="Text"/>
    <w:basedOn w:val="Normal"/>
    <w:uiPriority w:val="99"/>
    <w:rsid w:val="001D5A66"/>
    <w:pPr>
      <w:spacing w:before="120" w:after="120" w:line="240" w:lineRule="auto"/>
      <w:ind w:firstLine="709"/>
    </w:pPr>
    <w:rPr>
      <w:rFonts w:ascii="Times New Roman" w:eastAsia="Times New Roman" w:hAnsi="Times New Roman" w:cs="Times New Roman"/>
      <w:sz w:val="20"/>
      <w:szCs w:val="20"/>
      <w:lang w:bidi="ar-SA"/>
    </w:rPr>
  </w:style>
  <w:style w:type="paragraph" w:styleId="TOC8">
    <w:name w:val="toc 8"/>
    <w:basedOn w:val="Normal"/>
    <w:next w:val="Normal"/>
    <w:autoRedefine/>
    <w:uiPriority w:val="39"/>
    <w:unhideWhenUsed/>
    <w:rsid w:val="001D5A66"/>
    <w:pPr>
      <w:spacing w:after="0" w:line="240" w:lineRule="atLeast"/>
      <w:ind w:left="1400"/>
    </w:pPr>
    <w:rPr>
      <w:rFonts w:eastAsia="Times New Roman" w:cs="Angsana New"/>
      <w:sz w:val="18"/>
      <w:szCs w:val="21"/>
      <w:lang w:val="en-GB"/>
    </w:rPr>
  </w:style>
  <w:style w:type="paragraph" w:styleId="TOC6">
    <w:name w:val="toc 6"/>
    <w:basedOn w:val="Normal"/>
    <w:next w:val="Normal"/>
    <w:autoRedefine/>
    <w:uiPriority w:val="39"/>
    <w:unhideWhenUsed/>
    <w:rsid w:val="001D5A66"/>
    <w:pPr>
      <w:spacing w:after="0" w:line="240" w:lineRule="atLeast"/>
      <w:ind w:left="1000"/>
    </w:pPr>
    <w:rPr>
      <w:rFonts w:eastAsia="Times New Roman" w:cs="Angsana New"/>
      <w:sz w:val="18"/>
      <w:szCs w:val="21"/>
      <w:lang w:val="en-GB"/>
    </w:rPr>
  </w:style>
  <w:style w:type="paragraph" w:styleId="Revision">
    <w:name w:val="Revision"/>
    <w:hidden/>
    <w:uiPriority w:val="99"/>
    <w:semiHidden/>
    <w:rsid w:val="001D5A66"/>
    <w:rPr>
      <w:rFonts w:ascii="Arial" w:eastAsia="Times New Roman" w:hAnsi="Arial" w:cs="Angsana New"/>
      <w:szCs w:val="25"/>
      <w:lang w:eastAsia="en-US"/>
    </w:rPr>
  </w:style>
  <w:style w:type="paragraph" w:styleId="TOC4">
    <w:name w:val="toc 4"/>
    <w:basedOn w:val="Normal"/>
    <w:next w:val="Normal"/>
    <w:autoRedefine/>
    <w:uiPriority w:val="39"/>
    <w:unhideWhenUsed/>
    <w:rsid w:val="001D5A66"/>
    <w:pPr>
      <w:spacing w:after="0" w:line="240" w:lineRule="atLeast"/>
      <w:ind w:left="600"/>
    </w:pPr>
    <w:rPr>
      <w:rFonts w:eastAsia="Times New Roman" w:cs="Angsana New"/>
      <w:sz w:val="18"/>
      <w:szCs w:val="21"/>
      <w:lang w:val="en-GB"/>
    </w:rPr>
  </w:style>
  <w:style w:type="paragraph" w:styleId="TOC5">
    <w:name w:val="toc 5"/>
    <w:basedOn w:val="Normal"/>
    <w:next w:val="Normal"/>
    <w:autoRedefine/>
    <w:uiPriority w:val="39"/>
    <w:unhideWhenUsed/>
    <w:rsid w:val="001D5A66"/>
    <w:pPr>
      <w:spacing w:after="0" w:line="240" w:lineRule="atLeast"/>
      <w:ind w:left="800"/>
    </w:pPr>
    <w:rPr>
      <w:rFonts w:eastAsia="Times New Roman" w:cs="Angsana New"/>
      <w:sz w:val="18"/>
      <w:szCs w:val="21"/>
      <w:lang w:val="en-GB"/>
    </w:rPr>
  </w:style>
  <w:style w:type="paragraph" w:styleId="TOC7">
    <w:name w:val="toc 7"/>
    <w:basedOn w:val="Normal"/>
    <w:next w:val="Normal"/>
    <w:autoRedefine/>
    <w:uiPriority w:val="39"/>
    <w:unhideWhenUsed/>
    <w:rsid w:val="001D5A66"/>
    <w:pPr>
      <w:spacing w:after="0" w:line="240" w:lineRule="atLeast"/>
      <w:ind w:left="1200"/>
    </w:pPr>
    <w:rPr>
      <w:rFonts w:eastAsia="Times New Roman" w:cs="Angsana New"/>
      <w:sz w:val="18"/>
      <w:szCs w:val="21"/>
      <w:lang w:val="en-GB"/>
    </w:rPr>
  </w:style>
  <w:style w:type="paragraph" w:styleId="NormalWeb">
    <w:name w:val="Normal (Web)"/>
    <w:basedOn w:val="Normal"/>
    <w:uiPriority w:val="99"/>
    <w:semiHidden/>
    <w:unhideWhenUsed/>
    <w:rsid w:val="001D5A66"/>
    <w:pPr>
      <w:spacing w:before="100" w:beforeAutospacing="1" w:after="100" w:afterAutospacing="1" w:line="240" w:lineRule="auto"/>
    </w:pPr>
    <w:rPr>
      <w:rFonts w:ascii="Times New Roman" w:eastAsia="MS Mincho" w:hAnsi="Times New Roman" w:cs="Times New Roman"/>
      <w:sz w:val="24"/>
      <w:szCs w:val="24"/>
      <w:lang w:val="en-GB" w:eastAsia="en-GB"/>
    </w:rPr>
  </w:style>
  <w:style w:type="paragraph" w:customStyle="1" w:styleId="a0">
    <w:name w:val="à¹×éÍàÃ×èÍ§"/>
    <w:basedOn w:val="Normal"/>
    <w:uiPriority w:val="99"/>
    <w:rsid w:val="001D5A66"/>
    <w:pPr>
      <w:autoSpaceDE w:val="0"/>
      <w:autoSpaceDN w:val="0"/>
      <w:spacing w:after="0" w:line="240" w:lineRule="auto"/>
      <w:ind w:right="386"/>
    </w:pPr>
    <w:rPr>
      <w:rFonts w:ascii="Angsana New" w:eastAsia="MS Mincho" w:hAnsi="Times New Roman" w:cs="Angsana New"/>
      <w:sz w:val="28"/>
    </w:rPr>
  </w:style>
  <w:style w:type="paragraph" w:customStyle="1" w:styleId="Char">
    <w:name w:val="Char"/>
    <w:basedOn w:val="Normal"/>
    <w:uiPriority w:val="99"/>
    <w:rsid w:val="001D5A66"/>
    <w:pPr>
      <w:spacing w:line="240" w:lineRule="exact"/>
    </w:pPr>
    <w:rPr>
      <w:rFonts w:ascii="Verdana" w:eastAsia="SimSun" w:hAnsi="Verdana" w:cs="Angsana New"/>
      <w:sz w:val="20"/>
      <w:szCs w:val="20"/>
      <w:lang w:bidi="ar-SA"/>
    </w:rPr>
  </w:style>
  <w:style w:type="paragraph" w:styleId="EndnoteText">
    <w:name w:val="endnote text"/>
    <w:basedOn w:val="Normal"/>
    <w:link w:val="EndnoteTextChar"/>
    <w:uiPriority w:val="99"/>
    <w:rsid w:val="001D5A66"/>
    <w:pPr>
      <w:spacing w:after="0" w:line="240" w:lineRule="auto"/>
      <w:jc w:val="both"/>
    </w:pPr>
    <w:rPr>
      <w:rFonts w:ascii="Times New Roman" w:eastAsia="Cordia New" w:hAnsi="Times New Roman" w:cs="Angsana New"/>
      <w:sz w:val="20"/>
      <w:szCs w:val="25"/>
      <w:lang w:val="x-none"/>
    </w:rPr>
  </w:style>
  <w:style w:type="character" w:customStyle="1" w:styleId="EndnoteTextChar">
    <w:name w:val="Endnote Text Char"/>
    <w:link w:val="EndnoteText"/>
    <w:uiPriority w:val="99"/>
    <w:rsid w:val="001D5A66"/>
    <w:rPr>
      <w:rFonts w:ascii="Times New Roman" w:eastAsia="Cordia New" w:hAnsi="Times New Roman" w:cs="Angsana New"/>
      <w:szCs w:val="25"/>
      <w:lang w:val="x-none"/>
    </w:rPr>
  </w:style>
  <w:style w:type="table" w:customStyle="1" w:styleId="TableGrid1">
    <w:name w:val="Table Grid1"/>
    <w:basedOn w:val="TableNormal"/>
    <w:next w:val="TableGrid"/>
    <w:uiPriority w:val="39"/>
    <w:rsid w:val="001D5A6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uiPriority w:val="99"/>
    <w:rsid w:val="001D5A66"/>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69">
    <w:name w:val="xl69"/>
    <w:basedOn w:val="Normal"/>
    <w:uiPriority w:val="99"/>
    <w:rsid w:val="001D5A66"/>
    <w:pPr>
      <w:spacing w:before="100" w:beforeAutospacing="1" w:after="100" w:afterAutospacing="1" w:line="240" w:lineRule="auto"/>
      <w:ind w:firstLineChars="300" w:firstLine="300"/>
    </w:pPr>
    <w:rPr>
      <w:rFonts w:ascii="Times New Roman" w:eastAsia="Times New Roman" w:hAnsi="Times New Roman" w:cs="Times New Roman"/>
      <w:sz w:val="24"/>
      <w:szCs w:val="24"/>
    </w:rPr>
  </w:style>
  <w:style w:type="paragraph" w:customStyle="1" w:styleId="xl70">
    <w:name w:val="xl70"/>
    <w:basedOn w:val="Normal"/>
    <w:uiPriority w:val="99"/>
    <w:rsid w:val="001D5A66"/>
    <w:pPr>
      <w:spacing w:before="100" w:beforeAutospacing="1" w:after="100" w:afterAutospacing="1" w:line="240" w:lineRule="auto"/>
      <w:ind w:firstLineChars="300" w:firstLine="300"/>
      <w:jc w:val="right"/>
    </w:pPr>
    <w:rPr>
      <w:rFonts w:ascii="Times New Roman" w:eastAsia="Times New Roman" w:hAnsi="Times New Roman" w:cs="Times New Roman"/>
      <w:sz w:val="24"/>
      <w:szCs w:val="24"/>
    </w:rPr>
  </w:style>
  <w:style w:type="paragraph" w:customStyle="1" w:styleId="xl72">
    <w:name w:val="xl72"/>
    <w:basedOn w:val="Normal"/>
    <w:uiPriority w:val="99"/>
    <w:rsid w:val="001D5A6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uiPriority w:val="99"/>
    <w:rsid w:val="001D5A6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Normal"/>
    <w:uiPriority w:val="99"/>
    <w:rsid w:val="001D5A66"/>
    <w:pPr>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1D5A66"/>
  </w:style>
  <w:style w:type="table" w:customStyle="1" w:styleId="TableGrid2">
    <w:name w:val="Table Grid2"/>
    <w:basedOn w:val="TableNormal"/>
    <w:next w:val="TableGrid"/>
    <w:uiPriority w:val="59"/>
    <w:rsid w:val="008903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li-10">
    <w:name w:val="qowt-li-1_0"/>
    <w:basedOn w:val="Normal"/>
    <w:rsid w:val="00226FA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2761"/>
  </w:style>
  <w:style w:type="table" w:customStyle="1" w:styleId="TableGrid3">
    <w:name w:val="Table Grid3"/>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1">
    <w:name w:val="PwC Table Text1"/>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F2761"/>
  </w:style>
  <w:style w:type="numbering" w:customStyle="1" w:styleId="PwCListNumbers11">
    <w:name w:val="PwC List Numbers 11"/>
    <w:uiPriority w:val="99"/>
    <w:rsid w:val="007F2761"/>
  </w:style>
  <w:style w:type="numbering" w:customStyle="1" w:styleId="NoList3">
    <w:name w:val="No List3"/>
    <w:next w:val="NoList"/>
    <w:uiPriority w:val="99"/>
    <w:semiHidden/>
    <w:unhideWhenUsed/>
    <w:rsid w:val="007F2761"/>
  </w:style>
  <w:style w:type="table" w:customStyle="1" w:styleId="TableGrid4">
    <w:name w:val="Table Grid4"/>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2">
    <w:name w:val="PwC List Bullets 12"/>
    <w:uiPriority w:val="99"/>
    <w:rsid w:val="007F2761"/>
    <w:pPr>
      <w:numPr>
        <w:numId w:val="1"/>
      </w:numPr>
    </w:pPr>
  </w:style>
  <w:style w:type="numbering" w:customStyle="1" w:styleId="PwCListNumbers12">
    <w:name w:val="PwC List Numbers 12"/>
    <w:uiPriority w:val="99"/>
    <w:rsid w:val="007F2761"/>
    <w:pPr>
      <w:numPr>
        <w:numId w:val="5"/>
      </w:numPr>
    </w:pPr>
  </w:style>
  <w:style w:type="paragraph" w:customStyle="1" w:styleId="qowt-stl-blocktext">
    <w:name w:val="qowt-stl-blocktext"/>
    <w:basedOn w:val="Normal"/>
    <w:uiPriority w:val="99"/>
    <w:semiHidden/>
    <w:rsid w:val="001E4B4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qowt-font5-arial">
    <w:name w:val="qowt-font5-arial"/>
    <w:rsid w:val="001E4B49"/>
  </w:style>
  <w:style w:type="table" w:styleId="TableGridLight">
    <w:name w:val="Grid Table Light"/>
    <w:basedOn w:val="TableNormal"/>
    <w:uiPriority w:val="40"/>
    <w:rsid w:val="001E4B49"/>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E4B49"/>
    <w:rPr>
      <w:rFonts w:ascii="Ink Free" w:eastAsia="Ink Free" w:hAnsi="Ink Free" w:cs="Ink Free"/>
      <w:color w:val="00B050"/>
      <w:lang w:val="en-US"/>
    </w:rPr>
  </w:style>
  <w:style w:type="paragraph" w:customStyle="1" w:styleId="a1">
    <w:name w:val="???????????"/>
    <w:basedOn w:val="Normal"/>
    <w:uiPriority w:val="99"/>
    <w:rsid w:val="001E4B49"/>
    <w:pPr>
      <w:spacing w:after="0" w:line="240" w:lineRule="auto"/>
      <w:ind w:right="386"/>
    </w:pPr>
    <w:rPr>
      <w:rFonts w:ascii="Arial" w:eastAsia="Arial" w:hAnsi="Arial" w:cs="Arial"/>
      <w:b/>
      <w:bCs/>
      <w:color w:val="000000"/>
      <w:sz w:val="28"/>
      <w:lang w:val="th-TH"/>
    </w:rPr>
  </w:style>
  <w:style w:type="paragraph" w:styleId="HTMLPreformatted">
    <w:name w:val="HTML Preformatted"/>
    <w:basedOn w:val="Normal"/>
    <w:link w:val="HTMLPreformattedChar"/>
    <w:uiPriority w:val="99"/>
    <w:rsid w:val="001E4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w:hAnsi="Courier New" w:cs="Arial Unicode MS"/>
      <w:color w:val="000000"/>
      <w:sz w:val="20"/>
      <w:szCs w:val="20"/>
    </w:rPr>
  </w:style>
  <w:style w:type="character" w:customStyle="1" w:styleId="HTMLPreformattedChar">
    <w:name w:val="HTML Preformatted Char"/>
    <w:link w:val="HTMLPreformatted"/>
    <w:uiPriority w:val="99"/>
    <w:rsid w:val="001E4B49"/>
    <w:rPr>
      <w:rFonts w:ascii="Arial Unicode MS" w:eastAsia="Arial" w:hAnsi="Courier New" w:cs="Arial Unicode MS"/>
      <w:color w:val="000000"/>
      <w:lang w:val="en-US" w:eastAsia="en-US"/>
    </w:rPr>
  </w:style>
  <w:style w:type="paragraph" w:styleId="NormalIndent">
    <w:name w:val="Normal Indent"/>
    <w:basedOn w:val="Normal"/>
    <w:next w:val="Normal"/>
    <w:uiPriority w:val="99"/>
    <w:rsid w:val="001E4B49"/>
    <w:pPr>
      <w:spacing w:after="0" w:line="240" w:lineRule="auto"/>
    </w:pPr>
    <w:rPr>
      <w:rFonts w:ascii="Arial" w:eastAsia="MS Mincho" w:hAnsi="Arial"/>
      <w:color w:val="000000"/>
      <w:sz w:val="20"/>
      <w:szCs w:val="20"/>
      <w:lang w:val="th-TH" w:eastAsia="th-TH"/>
    </w:rPr>
  </w:style>
  <w:style w:type="paragraph" w:styleId="Signature">
    <w:name w:val="Signature"/>
    <w:basedOn w:val="Normal"/>
    <w:link w:val="SignatureChar"/>
    <w:uiPriority w:val="99"/>
    <w:rsid w:val="001E4B49"/>
    <w:pPr>
      <w:spacing w:after="0" w:line="240" w:lineRule="auto"/>
    </w:pPr>
    <w:rPr>
      <w:rFonts w:ascii="Arial" w:eastAsia="Arial" w:hAnsi="Arial" w:cs="Arial"/>
      <w:color w:val="000000"/>
      <w:szCs w:val="22"/>
      <w:lang w:val="en-GB"/>
    </w:rPr>
  </w:style>
  <w:style w:type="character" w:customStyle="1" w:styleId="SignatureChar">
    <w:name w:val="Signature Char"/>
    <w:link w:val="Signature"/>
    <w:uiPriority w:val="99"/>
    <w:rsid w:val="001E4B49"/>
    <w:rPr>
      <w:rFonts w:ascii="Arial" w:eastAsia="Arial" w:hAnsi="Arial" w:cs="Arial"/>
      <w:color w:val="000000"/>
      <w:sz w:val="22"/>
      <w:szCs w:val="22"/>
      <w:lang w:eastAsia="en-US"/>
    </w:rPr>
  </w:style>
  <w:style w:type="paragraph" w:customStyle="1" w:styleId="3">
    <w:name w:val="?????3????"/>
    <w:basedOn w:val="Normal"/>
    <w:uiPriority w:val="99"/>
    <w:rsid w:val="001E4B49"/>
    <w:pPr>
      <w:tabs>
        <w:tab w:val="left" w:pos="360"/>
        <w:tab w:val="left" w:pos="720"/>
      </w:tabs>
      <w:spacing w:after="0" w:line="240" w:lineRule="auto"/>
    </w:pPr>
    <w:rPr>
      <w:rFonts w:ascii="Book Antiqua" w:eastAsia="Arial" w:hAnsi="Book Antiqua" w:cs="Arial"/>
      <w:color w:val="000000"/>
      <w:szCs w:val="22"/>
      <w:lang w:val="th-TH"/>
    </w:rPr>
  </w:style>
  <w:style w:type="paragraph" w:customStyle="1" w:styleId="acctcolumnheading">
    <w:name w:val="acct column heading"/>
    <w:aliases w:val="ac"/>
    <w:basedOn w:val="Normal"/>
    <w:uiPriority w:val="99"/>
    <w:rsid w:val="001E4B49"/>
    <w:pPr>
      <w:spacing w:after="260" w:line="260" w:lineRule="atLeast"/>
      <w:jc w:val="center"/>
    </w:pPr>
    <w:rPr>
      <w:rFonts w:ascii="Arial" w:eastAsia="MS Mincho" w:hAnsi="Arial" w:cs="Arial"/>
      <w:color w:val="000000"/>
      <w:szCs w:val="20"/>
      <w:lang w:val="en-GB" w:bidi="ar-SA"/>
    </w:rPr>
  </w:style>
  <w:style w:type="character" w:customStyle="1" w:styleId="hps">
    <w:name w:val="hps"/>
    <w:rsid w:val="001E4B49"/>
    <w:rPr>
      <w:rFonts w:cs="Times New Roman"/>
    </w:rPr>
  </w:style>
  <w:style w:type="character" w:customStyle="1" w:styleId="shorttext">
    <w:name w:val="short_text"/>
    <w:rsid w:val="001E4B49"/>
  </w:style>
  <w:style w:type="character" w:styleId="UnresolvedMention">
    <w:name w:val="Unresolved Mention"/>
    <w:uiPriority w:val="99"/>
    <w:semiHidden/>
    <w:unhideWhenUsed/>
    <w:rsid w:val="001E4B49"/>
    <w:rPr>
      <w:color w:val="605E5C"/>
      <w:shd w:val="clear" w:color="auto" w:fill="E1DFDD"/>
    </w:rPr>
  </w:style>
  <w:style w:type="table" w:customStyle="1" w:styleId="152">
    <w:name w:val="152"/>
    <w:basedOn w:val="TableNormal"/>
    <w:rsid w:val="000B5FE2"/>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38186">
      <w:bodyDiv w:val="1"/>
      <w:marLeft w:val="0"/>
      <w:marRight w:val="0"/>
      <w:marTop w:val="0"/>
      <w:marBottom w:val="0"/>
      <w:divBdr>
        <w:top w:val="none" w:sz="0" w:space="0" w:color="auto"/>
        <w:left w:val="none" w:sz="0" w:space="0" w:color="auto"/>
        <w:bottom w:val="none" w:sz="0" w:space="0" w:color="auto"/>
        <w:right w:val="none" w:sz="0" w:space="0" w:color="auto"/>
      </w:divBdr>
    </w:div>
    <w:div w:id="60953681">
      <w:bodyDiv w:val="1"/>
      <w:marLeft w:val="0"/>
      <w:marRight w:val="0"/>
      <w:marTop w:val="0"/>
      <w:marBottom w:val="0"/>
      <w:divBdr>
        <w:top w:val="none" w:sz="0" w:space="0" w:color="auto"/>
        <w:left w:val="none" w:sz="0" w:space="0" w:color="auto"/>
        <w:bottom w:val="none" w:sz="0" w:space="0" w:color="auto"/>
        <w:right w:val="none" w:sz="0" w:space="0" w:color="auto"/>
      </w:divBdr>
    </w:div>
    <w:div w:id="85347550">
      <w:bodyDiv w:val="1"/>
      <w:marLeft w:val="0"/>
      <w:marRight w:val="0"/>
      <w:marTop w:val="0"/>
      <w:marBottom w:val="0"/>
      <w:divBdr>
        <w:top w:val="none" w:sz="0" w:space="0" w:color="auto"/>
        <w:left w:val="none" w:sz="0" w:space="0" w:color="auto"/>
        <w:bottom w:val="none" w:sz="0" w:space="0" w:color="auto"/>
        <w:right w:val="none" w:sz="0" w:space="0" w:color="auto"/>
      </w:divBdr>
    </w:div>
    <w:div w:id="103153953">
      <w:bodyDiv w:val="1"/>
      <w:marLeft w:val="0"/>
      <w:marRight w:val="0"/>
      <w:marTop w:val="0"/>
      <w:marBottom w:val="0"/>
      <w:divBdr>
        <w:top w:val="none" w:sz="0" w:space="0" w:color="auto"/>
        <w:left w:val="none" w:sz="0" w:space="0" w:color="auto"/>
        <w:bottom w:val="none" w:sz="0" w:space="0" w:color="auto"/>
        <w:right w:val="none" w:sz="0" w:space="0" w:color="auto"/>
      </w:divBdr>
    </w:div>
    <w:div w:id="116922462">
      <w:bodyDiv w:val="1"/>
      <w:marLeft w:val="0"/>
      <w:marRight w:val="0"/>
      <w:marTop w:val="0"/>
      <w:marBottom w:val="0"/>
      <w:divBdr>
        <w:top w:val="none" w:sz="0" w:space="0" w:color="auto"/>
        <w:left w:val="none" w:sz="0" w:space="0" w:color="auto"/>
        <w:bottom w:val="none" w:sz="0" w:space="0" w:color="auto"/>
        <w:right w:val="none" w:sz="0" w:space="0" w:color="auto"/>
      </w:divBdr>
    </w:div>
    <w:div w:id="123278574">
      <w:bodyDiv w:val="1"/>
      <w:marLeft w:val="0"/>
      <w:marRight w:val="0"/>
      <w:marTop w:val="0"/>
      <w:marBottom w:val="0"/>
      <w:divBdr>
        <w:top w:val="none" w:sz="0" w:space="0" w:color="auto"/>
        <w:left w:val="none" w:sz="0" w:space="0" w:color="auto"/>
        <w:bottom w:val="none" w:sz="0" w:space="0" w:color="auto"/>
        <w:right w:val="none" w:sz="0" w:space="0" w:color="auto"/>
      </w:divBdr>
    </w:div>
    <w:div w:id="155340524">
      <w:bodyDiv w:val="1"/>
      <w:marLeft w:val="0"/>
      <w:marRight w:val="0"/>
      <w:marTop w:val="0"/>
      <w:marBottom w:val="0"/>
      <w:divBdr>
        <w:top w:val="none" w:sz="0" w:space="0" w:color="auto"/>
        <w:left w:val="none" w:sz="0" w:space="0" w:color="auto"/>
        <w:bottom w:val="none" w:sz="0" w:space="0" w:color="auto"/>
        <w:right w:val="none" w:sz="0" w:space="0" w:color="auto"/>
      </w:divBdr>
    </w:div>
    <w:div w:id="230234530">
      <w:bodyDiv w:val="1"/>
      <w:marLeft w:val="0"/>
      <w:marRight w:val="0"/>
      <w:marTop w:val="0"/>
      <w:marBottom w:val="0"/>
      <w:divBdr>
        <w:top w:val="none" w:sz="0" w:space="0" w:color="auto"/>
        <w:left w:val="none" w:sz="0" w:space="0" w:color="auto"/>
        <w:bottom w:val="none" w:sz="0" w:space="0" w:color="auto"/>
        <w:right w:val="none" w:sz="0" w:space="0" w:color="auto"/>
      </w:divBdr>
    </w:div>
    <w:div w:id="249043914">
      <w:bodyDiv w:val="1"/>
      <w:marLeft w:val="0"/>
      <w:marRight w:val="0"/>
      <w:marTop w:val="0"/>
      <w:marBottom w:val="0"/>
      <w:divBdr>
        <w:top w:val="none" w:sz="0" w:space="0" w:color="auto"/>
        <w:left w:val="none" w:sz="0" w:space="0" w:color="auto"/>
        <w:bottom w:val="none" w:sz="0" w:space="0" w:color="auto"/>
        <w:right w:val="none" w:sz="0" w:space="0" w:color="auto"/>
      </w:divBdr>
    </w:div>
    <w:div w:id="296036495">
      <w:bodyDiv w:val="1"/>
      <w:marLeft w:val="0"/>
      <w:marRight w:val="0"/>
      <w:marTop w:val="0"/>
      <w:marBottom w:val="0"/>
      <w:divBdr>
        <w:top w:val="none" w:sz="0" w:space="0" w:color="auto"/>
        <w:left w:val="none" w:sz="0" w:space="0" w:color="auto"/>
        <w:bottom w:val="none" w:sz="0" w:space="0" w:color="auto"/>
        <w:right w:val="none" w:sz="0" w:space="0" w:color="auto"/>
      </w:divBdr>
    </w:div>
    <w:div w:id="308679555">
      <w:bodyDiv w:val="1"/>
      <w:marLeft w:val="0"/>
      <w:marRight w:val="0"/>
      <w:marTop w:val="0"/>
      <w:marBottom w:val="0"/>
      <w:divBdr>
        <w:top w:val="none" w:sz="0" w:space="0" w:color="auto"/>
        <w:left w:val="none" w:sz="0" w:space="0" w:color="auto"/>
        <w:bottom w:val="none" w:sz="0" w:space="0" w:color="auto"/>
        <w:right w:val="none" w:sz="0" w:space="0" w:color="auto"/>
      </w:divBdr>
    </w:div>
    <w:div w:id="333188751">
      <w:bodyDiv w:val="1"/>
      <w:marLeft w:val="0"/>
      <w:marRight w:val="0"/>
      <w:marTop w:val="0"/>
      <w:marBottom w:val="0"/>
      <w:divBdr>
        <w:top w:val="none" w:sz="0" w:space="0" w:color="auto"/>
        <w:left w:val="none" w:sz="0" w:space="0" w:color="auto"/>
        <w:bottom w:val="none" w:sz="0" w:space="0" w:color="auto"/>
        <w:right w:val="none" w:sz="0" w:space="0" w:color="auto"/>
      </w:divBdr>
    </w:div>
    <w:div w:id="335883707">
      <w:bodyDiv w:val="1"/>
      <w:marLeft w:val="0"/>
      <w:marRight w:val="0"/>
      <w:marTop w:val="0"/>
      <w:marBottom w:val="0"/>
      <w:divBdr>
        <w:top w:val="none" w:sz="0" w:space="0" w:color="auto"/>
        <w:left w:val="none" w:sz="0" w:space="0" w:color="auto"/>
        <w:bottom w:val="none" w:sz="0" w:space="0" w:color="auto"/>
        <w:right w:val="none" w:sz="0" w:space="0" w:color="auto"/>
      </w:divBdr>
    </w:div>
    <w:div w:id="354700143">
      <w:bodyDiv w:val="1"/>
      <w:marLeft w:val="0"/>
      <w:marRight w:val="0"/>
      <w:marTop w:val="0"/>
      <w:marBottom w:val="0"/>
      <w:divBdr>
        <w:top w:val="none" w:sz="0" w:space="0" w:color="auto"/>
        <w:left w:val="none" w:sz="0" w:space="0" w:color="auto"/>
        <w:bottom w:val="none" w:sz="0" w:space="0" w:color="auto"/>
        <w:right w:val="none" w:sz="0" w:space="0" w:color="auto"/>
      </w:divBdr>
    </w:div>
    <w:div w:id="357632777">
      <w:bodyDiv w:val="1"/>
      <w:marLeft w:val="0"/>
      <w:marRight w:val="0"/>
      <w:marTop w:val="0"/>
      <w:marBottom w:val="0"/>
      <w:divBdr>
        <w:top w:val="none" w:sz="0" w:space="0" w:color="auto"/>
        <w:left w:val="none" w:sz="0" w:space="0" w:color="auto"/>
        <w:bottom w:val="none" w:sz="0" w:space="0" w:color="auto"/>
        <w:right w:val="none" w:sz="0" w:space="0" w:color="auto"/>
      </w:divBdr>
    </w:div>
    <w:div w:id="360712160">
      <w:bodyDiv w:val="1"/>
      <w:marLeft w:val="0"/>
      <w:marRight w:val="0"/>
      <w:marTop w:val="0"/>
      <w:marBottom w:val="0"/>
      <w:divBdr>
        <w:top w:val="none" w:sz="0" w:space="0" w:color="auto"/>
        <w:left w:val="none" w:sz="0" w:space="0" w:color="auto"/>
        <w:bottom w:val="none" w:sz="0" w:space="0" w:color="auto"/>
        <w:right w:val="none" w:sz="0" w:space="0" w:color="auto"/>
      </w:divBdr>
    </w:div>
    <w:div w:id="402138976">
      <w:bodyDiv w:val="1"/>
      <w:marLeft w:val="0"/>
      <w:marRight w:val="0"/>
      <w:marTop w:val="0"/>
      <w:marBottom w:val="0"/>
      <w:divBdr>
        <w:top w:val="none" w:sz="0" w:space="0" w:color="auto"/>
        <w:left w:val="none" w:sz="0" w:space="0" w:color="auto"/>
        <w:bottom w:val="none" w:sz="0" w:space="0" w:color="auto"/>
        <w:right w:val="none" w:sz="0" w:space="0" w:color="auto"/>
      </w:divBdr>
    </w:div>
    <w:div w:id="447554674">
      <w:bodyDiv w:val="1"/>
      <w:marLeft w:val="0"/>
      <w:marRight w:val="0"/>
      <w:marTop w:val="0"/>
      <w:marBottom w:val="0"/>
      <w:divBdr>
        <w:top w:val="none" w:sz="0" w:space="0" w:color="auto"/>
        <w:left w:val="none" w:sz="0" w:space="0" w:color="auto"/>
        <w:bottom w:val="none" w:sz="0" w:space="0" w:color="auto"/>
        <w:right w:val="none" w:sz="0" w:space="0" w:color="auto"/>
      </w:divBdr>
    </w:div>
    <w:div w:id="489249617">
      <w:bodyDiv w:val="1"/>
      <w:marLeft w:val="0"/>
      <w:marRight w:val="0"/>
      <w:marTop w:val="0"/>
      <w:marBottom w:val="0"/>
      <w:divBdr>
        <w:top w:val="none" w:sz="0" w:space="0" w:color="auto"/>
        <w:left w:val="none" w:sz="0" w:space="0" w:color="auto"/>
        <w:bottom w:val="none" w:sz="0" w:space="0" w:color="auto"/>
        <w:right w:val="none" w:sz="0" w:space="0" w:color="auto"/>
      </w:divBdr>
    </w:div>
    <w:div w:id="615479778">
      <w:bodyDiv w:val="1"/>
      <w:marLeft w:val="0"/>
      <w:marRight w:val="0"/>
      <w:marTop w:val="0"/>
      <w:marBottom w:val="0"/>
      <w:divBdr>
        <w:top w:val="none" w:sz="0" w:space="0" w:color="auto"/>
        <w:left w:val="none" w:sz="0" w:space="0" w:color="auto"/>
        <w:bottom w:val="none" w:sz="0" w:space="0" w:color="auto"/>
        <w:right w:val="none" w:sz="0" w:space="0" w:color="auto"/>
      </w:divBdr>
    </w:div>
    <w:div w:id="623077106">
      <w:bodyDiv w:val="1"/>
      <w:marLeft w:val="0"/>
      <w:marRight w:val="0"/>
      <w:marTop w:val="0"/>
      <w:marBottom w:val="0"/>
      <w:divBdr>
        <w:top w:val="none" w:sz="0" w:space="0" w:color="auto"/>
        <w:left w:val="none" w:sz="0" w:space="0" w:color="auto"/>
        <w:bottom w:val="none" w:sz="0" w:space="0" w:color="auto"/>
        <w:right w:val="none" w:sz="0" w:space="0" w:color="auto"/>
      </w:divBdr>
      <w:divsChild>
        <w:div w:id="667365747">
          <w:marLeft w:val="0"/>
          <w:marRight w:val="0"/>
          <w:marTop w:val="0"/>
          <w:marBottom w:val="0"/>
          <w:divBdr>
            <w:top w:val="none" w:sz="0" w:space="0" w:color="auto"/>
            <w:left w:val="none" w:sz="0" w:space="0" w:color="auto"/>
            <w:bottom w:val="none" w:sz="0" w:space="0" w:color="auto"/>
            <w:right w:val="none" w:sz="0" w:space="0" w:color="auto"/>
          </w:divBdr>
        </w:div>
      </w:divsChild>
    </w:div>
    <w:div w:id="624046256">
      <w:bodyDiv w:val="1"/>
      <w:marLeft w:val="0"/>
      <w:marRight w:val="0"/>
      <w:marTop w:val="0"/>
      <w:marBottom w:val="0"/>
      <w:divBdr>
        <w:top w:val="none" w:sz="0" w:space="0" w:color="auto"/>
        <w:left w:val="none" w:sz="0" w:space="0" w:color="auto"/>
        <w:bottom w:val="none" w:sz="0" w:space="0" w:color="auto"/>
        <w:right w:val="none" w:sz="0" w:space="0" w:color="auto"/>
      </w:divBdr>
    </w:div>
    <w:div w:id="640577732">
      <w:bodyDiv w:val="1"/>
      <w:marLeft w:val="0"/>
      <w:marRight w:val="0"/>
      <w:marTop w:val="0"/>
      <w:marBottom w:val="0"/>
      <w:divBdr>
        <w:top w:val="none" w:sz="0" w:space="0" w:color="auto"/>
        <w:left w:val="none" w:sz="0" w:space="0" w:color="auto"/>
        <w:bottom w:val="none" w:sz="0" w:space="0" w:color="auto"/>
        <w:right w:val="none" w:sz="0" w:space="0" w:color="auto"/>
      </w:divBdr>
    </w:div>
    <w:div w:id="660503578">
      <w:bodyDiv w:val="1"/>
      <w:marLeft w:val="0"/>
      <w:marRight w:val="0"/>
      <w:marTop w:val="0"/>
      <w:marBottom w:val="0"/>
      <w:divBdr>
        <w:top w:val="none" w:sz="0" w:space="0" w:color="auto"/>
        <w:left w:val="none" w:sz="0" w:space="0" w:color="auto"/>
        <w:bottom w:val="none" w:sz="0" w:space="0" w:color="auto"/>
        <w:right w:val="none" w:sz="0" w:space="0" w:color="auto"/>
      </w:divBdr>
    </w:div>
    <w:div w:id="692926192">
      <w:bodyDiv w:val="1"/>
      <w:marLeft w:val="0"/>
      <w:marRight w:val="0"/>
      <w:marTop w:val="0"/>
      <w:marBottom w:val="0"/>
      <w:divBdr>
        <w:top w:val="none" w:sz="0" w:space="0" w:color="auto"/>
        <w:left w:val="none" w:sz="0" w:space="0" w:color="auto"/>
        <w:bottom w:val="none" w:sz="0" w:space="0" w:color="auto"/>
        <w:right w:val="none" w:sz="0" w:space="0" w:color="auto"/>
      </w:divBdr>
    </w:div>
    <w:div w:id="707994771">
      <w:bodyDiv w:val="1"/>
      <w:marLeft w:val="0"/>
      <w:marRight w:val="0"/>
      <w:marTop w:val="0"/>
      <w:marBottom w:val="0"/>
      <w:divBdr>
        <w:top w:val="none" w:sz="0" w:space="0" w:color="auto"/>
        <w:left w:val="none" w:sz="0" w:space="0" w:color="auto"/>
        <w:bottom w:val="none" w:sz="0" w:space="0" w:color="auto"/>
        <w:right w:val="none" w:sz="0" w:space="0" w:color="auto"/>
      </w:divBdr>
    </w:div>
    <w:div w:id="740636062">
      <w:bodyDiv w:val="1"/>
      <w:marLeft w:val="0"/>
      <w:marRight w:val="0"/>
      <w:marTop w:val="0"/>
      <w:marBottom w:val="0"/>
      <w:divBdr>
        <w:top w:val="none" w:sz="0" w:space="0" w:color="auto"/>
        <w:left w:val="none" w:sz="0" w:space="0" w:color="auto"/>
        <w:bottom w:val="none" w:sz="0" w:space="0" w:color="auto"/>
        <w:right w:val="none" w:sz="0" w:space="0" w:color="auto"/>
      </w:divBdr>
    </w:div>
    <w:div w:id="785193070">
      <w:bodyDiv w:val="1"/>
      <w:marLeft w:val="0"/>
      <w:marRight w:val="0"/>
      <w:marTop w:val="0"/>
      <w:marBottom w:val="0"/>
      <w:divBdr>
        <w:top w:val="none" w:sz="0" w:space="0" w:color="auto"/>
        <w:left w:val="none" w:sz="0" w:space="0" w:color="auto"/>
        <w:bottom w:val="none" w:sz="0" w:space="0" w:color="auto"/>
        <w:right w:val="none" w:sz="0" w:space="0" w:color="auto"/>
      </w:divBdr>
    </w:div>
    <w:div w:id="809323070">
      <w:bodyDiv w:val="1"/>
      <w:marLeft w:val="0"/>
      <w:marRight w:val="0"/>
      <w:marTop w:val="0"/>
      <w:marBottom w:val="0"/>
      <w:divBdr>
        <w:top w:val="none" w:sz="0" w:space="0" w:color="auto"/>
        <w:left w:val="none" w:sz="0" w:space="0" w:color="auto"/>
        <w:bottom w:val="none" w:sz="0" w:space="0" w:color="auto"/>
        <w:right w:val="none" w:sz="0" w:space="0" w:color="auto"/>
      </w:divBdr>
    </w:div>
    <w:div w:id="836307821">
      <w:bodyDiv w:val="1"/>
      <w:marLeft w:val="0"/>
      <w:marRight w:val="0"/>
      <w:marTop w:val="0"/>
      <w:marBottom w:val="0"/>
      <w:divBdr>
        <w:top w:val="none" w:sz="0" w:space="0" w:color="auto"/>
        <w:left w:val="none" w:sz="0" w:space="0" w:color="auto"/>
        <w:bottom w:val="none" w:sz="0" w:space="0" w:color="auto"/>
        <w:right w:val="none" w:sz="0" w:space="0" w:color="auto"/>
      </w:divBdr>
    </w:div>
    <w:div w:id="840850238">
      <w:bodyDiv w:val="1"/>
      <w:marLeft w:val="0"/>
      <w:marRight w:val="0"/>
      <w:marTop w:val="0"/>
      <w:marBottom w:val="0"/>
      <w:divBdr>
        <w:top w:val="none" w:sz="0" w:space="0" w:color="auto"/>
        <w:left w:val="none" w:sz="0" w:space="0" w:color="auto"/>
        <w:bottom w:val="none" w:sz="0" w:space="0" w:color="auto"/>
        <w:right w:val="none" w:sz="0" w:space="0" w:color="auto"/>
      </w:divBdr>
    </w:div>
    <w:div w:id="860314197">
      <w:bodyDiv w:val="1"/>
      <w:marLeft w:val="0"/>
      <w:marRight w:val="0"/>
      <w:marTop w:val="0"/>
      <w:marBottom w:val="0"/>
      <w:divBdr>
        <w:top w:val="none" w:sz="0" w:space="0" w:color="auto"/>
        <w:left w:val="none" w:sz="0" w:space="0" w:color="auto"/>
        <w:bottom w:val="none" w:sz="0" w:space="0" w:color="auto"/>
        <w:right w:val="none" w:sz="0" w:space="0" w:color="auto"/>
      </w:divBdr>
    </w:div>
    <w:div w:id="910238048">
      <w:bodyDiv w:val="1"/>
      <w:marLeft w:val="0"/>
      <w:marRight w:val="0"/>
      <w:marTop w:val="0"/>
      <w:marBottom w:val="0"/>
      <w:divBdr>
        <w:top w:val="none" w:sz="0" w:space="0" w:color="auto"/>
        <w:left w:val="none" w:sz="0" w:space="0" w:color="auto"/>
        <w:bottom w:val="none" w:sz="0" w:space="0" w:color="auto"/>
        <w:right w:val="none" w:sz="0" w:space="0" w:color="auto"/>
      </w:divBdr>
    </w:div>
    <w:div w:id="932325437">
      <w:bodyDiv w:val="1"/>
      <w:marLeft w:val="0"/>
      <w:marRight w:val="0"/>
      <w:marTop w:val="0"/>
      <w:marBottom w:val="0"/>
      <w:divBdr>
        <w:top w:val="none" w:sz="0" w:space="0" w:color="auto"/>
        <w:left w:val="none" w:sz="0" w:space="0" w:color="auto"/>
        <w:bottom w:val="none" w:sz="0" w:space="0" w:color="auto"/>
        <w:right w:val="none" w:sz="0" w:space="0" w:color="auto"/>
      </w:divBdr>
    </w:div>
    <w:div w:id="986206613">
      <w:bodyDiv w:val="1"/>
      <w:marLeft w:val="0"/>
      <w:marRight w:val="0"/>
      <w:marTop w:val="0"/>
      <w:marBottom w:val="0"/>
      <w:divBdr>
        <w:top w:val="none" w:sz="0" w:space="0" w:color="auto"/>
        <w:left w:val="none" w:sz="0" w:space="0" w:color="auto"/>
        <w:bottom w:val="none" w:sz="0" w:space="0" w:color="auto"/>
        <w:right w:val="none" w:sz="0" w:space="0" w:color="auto"/>
      </w:divBdr>
    </w:div>
    <w:div w:id="1073163108">
      <w:bodyDiv w:val="1"/>
      <w:marLeft w:val="0"/>
      <w:marRight w:val="0"/>
      <w:marTop w:val="0"/>
      <w:marBottom w:val="0"/>
      <w:divBdr>
        <w:top w:val="none" w:sz="0" w:space="0" w:color="auto"/>
        <w:left w:val="none" w:sz="0" w:space="0" w:color="auto"/>
        <w:bottom w:val="none" w:sz="0" w:space="0" w:color="auto"/>
        <w:right w:val="none" w:sz="0" w:space="0" w:color="auto"/>
      </w:divBdr>
    </w:div>
    <w:div w:id="1141581838">
      <w:bodyDiv w:val="1"/>
      <w:marLeft w:val="0"/>
      <w:marRight w:val="0"/>
      <w:marTop w:val="0"/>
      <w:marBottom w:val="0"/>
      <w:divBdr>
        <w:top w:val="none" w:sz="0" w:space="0" w:color="auto"/>
        <w:left w:val="none" w:sz="0" w:space="0" w:color="auto"/>
        <w:bottom w:val="none" w:sz="0" w:space="0" w:color="auto"/>
        <w:right w:val="none" w:sz="0" w:space="0" w:color="auto"/>
      </w:divBdr>
    </w:div>
    <w:div w:id="1144159078">
      <w:bodyDiv w:val="1"/>
      <w:marLeft w:val="0"/>
      <w:marRight w:val="0"/>
      <w:marTop w:val="0"/>
      <w:marBottom w:val="0"/>
      <w:divBdr>
        <w:top w:val="none" w:sz="0" w:space="0" w:color="auto"/>
        <w:left w:val="none" w:sz="0" w:space="0" w:color="auto"/>
        <w:bottom w:val="none" w:sz="0" w:space="0" w:color="auto"/>
        <w:right w:val="none" w:sz="0" w:space="0" w:color="auto"/>
      </w:divBdr>
    </w:div>
    <w:div w:id="1147354378">
      <w:bodyDiv w:val="1"/>
      <w:marLeft w:val="0"/>
      <w:marRight w:val="0"/>
      <w:marTop w:val="0"/>
      <w:marBottom w:val="0"/>
      <w:divBdr>
        <w:top w:val="none" w:sz="0" w:space="0" w:color="auto"/>
        <w:left w:val="none" w:sz="0" w:space="0" w:color="auto"/>
        <w:bottom w:val="none" w:sz="0" w:space="0" w:color="auto"/>
        <w:right w:val="none" w:sz="0" w:space="0" w:color="auto"/>
      </w:divBdr>
    </w:div>
    <w:div w:id="1177115907">
      <w:bodyDiv w:val="1"/>
      <w:marLeft w:val="0"/>
      <w:marRight w:val="0"/>
      <w:marTop w:val="0"/>
      <w:marBottom w:val="0"/>
      <w:divBdr>
        <w:top w:val="none" w:sz="0" w:space="0" w:color="auto"/>
        <w:left w:val="none" w:sz="0" w:space="0" w:color="auto"/>
        <w:bottom w:val="none" w:sz="0" w:space="0" w:color="auto"/>
        <w:right w:val="none" w:sz="0" w:space="0" w:color="auto"/>
      </w:divBdr>
    </w:div>
    <w:div w:id="1217816797">
      <w:bodyDiv w:val="1"/>
      <w:marLeft w:val="0"/>
      <w:marRight w:val="0"/>
      <w:marTop w:val="0"/>
      <w:marBottom w:val="0"/>
      <w:divBdr>
        <w:top w:val="none" w:sz="0" w:space="0" w:color="auto"/>
        <w:left w:val="none" w:sz="0" w:space="0" w:color="auto"/>
        <w:bottom w:val="none" w:sz="0" w:space="0" w:color="auto"/>
        <w:right w:val="none" w:sz="0" w:space="0" w:color="auto"/>
      </w:divBdr>
    </w:div>
    <w:div w:id="1240559164">
      <w:bodyDiv w:val="1"/>
      <w:marLeft w:val="0"/>
      <w:marRight w:val="0"/>
      <w:marTop w:val="0"/>
      <w:marBottom w:val="0"/>
      <w:divBdr>
        <w:top w:val="none" w:sz="0" w:space="0" w:color="auto"/>
        <w:left w:val="none" w:sz="0" w:space="0" w:color="auto"/>
        <w:bottom w:val="none" w:sz="0" w:space="0" w:color="auto"/>
        <w:right w:val="none" w:sz="0" w:space="0" w:color="auto"/>
      </w:divBdr>
    </w:div>
    <w:div w:id="1260800054">
      <w:bodyDiv w:val="1"/>
      <w:marLeft w:val="0"/>
      <w:marRight w:val="0"/>
      <w:marTop w:val="0"/>
      <w:marBottom w:val="0"/>
      <w:divBdr>
        <w:top w:val="none" w:sz="0" w:space="0" w:color="auto"/>
        <w:left w:val="none" w:sz="0" w:space="0" w:color="auto"/>
        <w:bottom w:val="none" w:sz="0" w:space="0" w:color="auto"/>
        <w:right w:val="none" w:sz="0" w:space="0" w:color="auto"/>
      </w:divBdr>
    </w:div>
    <w:div w:id="1311209838">
      <w:bodyDiv w:val="1"/>
      <w:marLeft w:val="0"/>
      <w:marRight w:val="0"/>
      <w:marTop w:val="0"/>
      <w:marBottom w:val="0"/>
      <w:divBdr>
        <w:top w:val="none" w:sz="0" w:space="0" w:color="auto"/>
        <w:left w:val="none" w:sz="0" w:space="0" w:color="auto"/>
        <w:bottom w:val="none" w:sz="0" w:space="0" w:color="auto"/>
        <w:right w:val="none" w:sz="0" w:space="0" w:color="auto"/>
      </w:divBdr>
    </w:div>
    <w:div w:id="1333340137">
      <w:bodyDiv w:val="1"/>
      <w:marLeft w:val="0"/>
      <w:marRight w:val="0"/>
      <w:marTop w:val="0"/>
      <w:marBottom w:val="0"/>
      <w:divBdr>
        <w:top w:val="none" w:sz="0" w:space="0" w:color="auto"/>
        <w:left w:val="none" w:sz="0" w:space="0" w:color="auto"/>
        <w:bottom w:val="none" w:sz="0" w:space="0" w:color="auto"/>
        <w:right w:val="none" w:sz="0" w:space="0" w:color="auto"/>
      </w:divBdr>
    </w:div>
    <w:div w:id="1364865559">
      <w:bodyDiv w:val="1"/>
      <w:marLeft w:val="0"/>
      <w:marRight w:val="0"/>
      <w:marTop w:val="0"/>
      <w:marBottom w:val="0"/>
      <w:divBdr>
        <w:top w:val="none" w:sz="0" w:space="0" w:color="auto"/>
        <w:left w:val="none" w:sz="0" w:space="0" w:color="auto"/>
        <w:bottom w:val="none" w:sz="0" w:space="0" w:color="auto"/>
        <w:right w:val="none" w:sz="0" w:space="0" w:color="auto"/>
      </w:divBdr>
    </w:div>
    <w:div w:id="1376541129">
      <w:bodyDiv w:val="1"/>
      <w:marLeft w:val="0"/>
      <w:marRight w:val="0"/>
      <w:marTop w:val="0"/>
      <w:marBottom w:val="0"/>
      <w:divBdr>
        <w:top w:val="none" w:sz="0" w:space="0" w:color="auto"/>
        <w:left w:val="none" w:sz="0" w:space="0" w:color="auto"/>
        <w:bottom w:val="none" w:sz="0" w:space="0" w:color="auto"/>
        <w:right w:val="none" w:sz="0" w:space="0" w:color="auto"/>
      </w:divBdr>
    </w:div>
    <w:div w:id="1376735519">
      <w:bodyDiv w:val="1"/>
      <w:marLeft w:val="0"/>
      <w:marRight w:val="0"/>
      <w:marTop w:val="0"/>
      <w:marBottom w:val="0"/>
      <w:divBdr>
        <w:top w:val="none" w:sz="0" w:space="0" w:color="auto"/>
        <w:left w:val="none" w:sz="0" w:space="0" w:color="auto"/>
        <w:bottom w:val="none" w:sz="0" w:space="0" w:color="auto"/>
        <w:right w:val="none" w:sz="0" w:space="0" w:color="auto"/>
      </w:divBdr>
    </w:div>
    <w:div w:id="1385642651">
      <w:bodyDiv w:val="1"/>
      <w:marLeft w:val="0"/>
      <w:marRight w:val="0"/>
      <w:marTop w:val="0"/>
      <w:marBottom w:val="0"/>
      <w:divBdr>
        <w:top w:val="none" w:sz="0" w:space="0" w:color="auto"/>
        <w:left w:val="none" w:sz="0" w:space="0" w:color="auto"/>
        <w:bottom w:val="none" w:sz="0" w:space="0" w:color="auto"/>
        <w:right w:val="none" w:sz="0" w:space="0" w:color="auto"/>
      </w:divBdr>
    </w:div>
    <w:div w:id="1412316501">
      <w:bodyDiv w:val="1"/>
      <w:marLeft w:val="0"/>
      <w:marRight w:val="0"/>
      <w:marTop w:val="0"/>
      <w:marBottom w:val="0"/>
      <w:divBdr>
        <w:top w:val="none" w:sz="0" w:space="0" w:color="auto"/>
        <w:left w:val="none" w:sz="0" w:space="0" w:color="auto"/>
        <w:bottom w:val="none" w:sz="0" w:space="0" w:color="auto"/>
        <w:right w:val="none" w:sz="0" w:space="0" w:color="auto"/>
      </w:divBdr>
    </w:div>
    <w:div w:id="1480149580">
      <w:bodyDiv w:val="1"/>
      <w:marLeft w:val="0"/>
      <w:marRight w:val="0"/>
      <w:marTop w:val="0"/>
      <w:marBottom w:val="0"/>
      <w:divBdr>
        <w:top w:val="none" w:sz="0" w:space="0" w:color="auto"/>
        <w:left w:val="none" w:sz="0" w:space="0" w:color="auto"/>
        <w:bottom w:val="none" w:sz="0" w:space="0" w:color="auto"/>
        <w:right w:val="none" w:sz="0" w:space="0" w:color="auto"/>
      </w:divBdr>
    </w:div>
    <w:div w:id="1529415489">
      <w:bodyDiv w:val="1"/>
      <w:marLeft w:val="0"/>
      <w:marRight w:val="0"/>
      <w:marTop w:val="0"/>
      <w:marBottom w:val="0"/>
      <w:divBdr>
        <w:top w:val="none" w:sz="0" w:space="0" w:color="auto"/>
        <w:left w:val="none" w:sz="0" w:space="0" w:color="auto"/>
        <w:bottom w:val="none" w:sz="0" w:space="0" w:color="auto"/>
        <w:right w:val="none" w:sz="0" w:space="0" w:color="auto"/>
      </w:divBdr>
    </w:div>
    <w:div w:id="1586185720">
      <w:bodyDiv w:val="1"/>
      <w:marLeft w:val="0"/>
      <w:marRight w:val="0"/>
      <w:marTop w:val="0"/>
      <w:marBottom w:val="0"/>
      <w:divBdr>
        <w:top w:val="none" w:sz="0" w:space="0" w:color="auto"/>
        <w:left w:val="none" w:sz="0" w:space="0" w:color="auto"/>
        <w:bottom w:val="none" w:sz="0" w:space="0" w:color="auto"/>
        <w:right w:val="none" w:sz="0" w:space="0" w:color="auto"/>
      </w:divBdr>
    </w:div>
    <w:div w:id="1631396484">
      <w:bodyDiv w:val="1"/>
      <w:marLeft w:val="0"/>
      <w:marRight w:val="0"/>
      <w:marTop w:val="0"/>
      <w:marBottom w:val="0"/>
      <w:divBdr>
        <w:top w:val="none" w:sz="0" w:space="0" w:color="auto"/>
        <w:left w:val="none" w:sz="0" w:space="0" w:color="auto"/>
        <w:bottom w:val="none" w:sz="0" w:space="0" w:color="auto"/>
        <w:right w:val="none" w:sz="0" w:space="0" w:color="auto"/>
      </w:divBdr>
    </w:div>
    <w:div w:id="1636135414">
      <w:bodyDiv w:val="1"/>
      <w:marLeft w:val="0"/>
      <w:marRight w:val="0"/>
      <w:marTop w:val="0"/>
      <w:marBottom w:val="0"/>
      <w:divBdr>
        <w:top w:val="none" w:sz="0" w:space="0" w:color="auto"/>
        <w:left w:val="none" w:sz="0" w:space="0" w:color="auto"/>
        <w:bottom w:val="none" w:sz="0" w:space="0" w:color="auto"/>
        <w:right w:val="none" w:sz="0" w:space="0" w:color="auto"/>
      </w:divBdr>
    </w:div>
    <w:div w:id="1636763506">
      <w:bodyDiv w:val="1"/>
      <w:marLeft w:val="0"/>
      <w:marRight w:val="0"/>
      <w:marTop w:val="0"/>
      <w:marBottom w:val="0"/>
      <w:divBdr>
        <w:top w:val="none" w:sz="0" w:space="0" w:color="auto"/>
        <w:left w:val="none" w:sz="0" w:space="0" w:color="auto"/>
        <w:bottom w:val="none" w:sz="0" w:space="0" w:color="auto"/>
        <w:right w:val="none" w:sz="0" w:space="0" w:color="auto"/>
      </w:divBdr>
    </w:div>
    <w:div w:id="1638729190">
      <w:bodyDiv w:val="1"/>
      <w:marLeft w:val="0"/>
      <w:marRight w:val="0"/>
      <w:marTop w:val="0"/>
      <w:marBottom w:val="0"/>
      <w:divBdr>
        <w:top w:val="none" w:sz="0" w:space="0" w:color="auto"/>
        <w:left w:val="none" w:sz="0" w:space="0" w:color="auto"/>
        <w:bottom w:val="none" w:sz="0" w:space="0" w:color="auto"/>
        <w:right w:val="none" w:sz="0" w:space="0" w:color="auto"/>
      </w:divBdr>
    </w:div>
    <w:div w:id="1650786621">
      <w:bodyDiv w:val="1"/>
      <w:marLeft w:val="0"/>
      <w:marRight w:val="0"/>
      <w:marTop w:val="0"/>
      <w:marBottom w:val="0"/>
      <w:divBdr>
        <w:top w:val="none" w:sz="0" w:space="0" w:color="auto"/>
        <w:left w:val="none" w:sz="0" w:space="0" w:color="auto"/>
        <w:bottom w:val="none" w:sz="0" w:space="0" w:color="auto"/>
        <w:right w:val="none" w:sz="0" w:space="0" w:color="auto"/>
      </w:divBdr>
    </w:div>
    <w:div w:id="1678728453">
      <w:bodyDiv w:val="1"/>
      <w:marLeft w:val="0"/>
      <w:marRight w:val="0"/>
      <w:marTop w:val="0"/>
      <w:marBottom w:val="0"/>
      <w:divBdr>
        <w:top w:val="none" w:sz="0" w:space="0" w:color="auto"/>
        <w:left w:val="none" w:sz="0" w:space="0" w:color="auto"/>
        <w:bottom w:val="none" w:sz="0" w:space="0" w:color="auto"/>
        <w:right w:val="none" w:sz="0" w:space="0" w:color="auto"/>
      </w:divBdr>
    </w:div>
    <w:div w:id="1682507550">
      <w:bodyDiv w:val="1"/>
      <w:marLeft w:val="0"/>
      <w:marRight w:val="0"/>
      <w:marTop w:val="0"/>
      <w:marBottom w:val="0"/>
      <w:divBdr>
        <w:top w:val="none" w:sz="0" w:space="0" w:color="auto"/>
        <w:left w:val="none" w:sz="0" w:space="0" w:color="auto"/>
        <w:bottom w:val="none" w:sz="0" w:space="0" w:color="auto"/>
        <w:right w:val="none" w:sz="0" w:space="0" w:color="auto"/>
      </w:divBdr>
      <w:divsChild>
        <w:div w:id="1301611887">
          <w:marLeft w:val="0"/>
          <w:marRight w:val="0"/>
          <w:marTop w:val="0"/>
          <w:marBottom w:val="0"/>
          <w:divBdr>
            <w:top w:val="none" w:sz="0" w:space="0" w:color="auto"/>
            <w:left w:val="none" w:sz="0" w:space="0" w:color="auto"/>
            <w:bottom w:val="none" w:sz="0" w:space="0" w:color="auto"/>
            <w:right w:val="none" w:sz="0" w:space="0" w:color="auto"/>
          </w:divBdr>
        </w:div>
        <w:div w:id="1871604522">
          <w:marLeft w:val="0"/>
          <w:marRight w:val="0"/>
          <w:marTop w:val="0"/>
          <w:marBottom w:val="0"/>
          <w:divBdr>
            <w:top w:val="none" w:sz="0" w:space="0" w:color="auto"/>
            <w:left w:val="none" w:sz="0" w:space="0" w:color="auto"/>
            <w:bottom w:val="none" w:sz="0" w:space="0" w:color="auto"/>
            <w:right w:val="none" w:sz="0" w:space="0" w:color="auto"/>
          </w:divBdr>
        </w:div>
      </w:divsChild>
    </w:div>
    <w:div w:id="1797405901">
      <w:bodyDiv w:val="1"/>
      <w:marLeft w:val="0"/>
      <w:marRight w:val="0"/>
      <w:marTop w:val="0"/>
      <w:marBottom w:val="0"/>
      <w:divBdr>
        <w:top w:val="none" w:sz="0" w:space="0" w:color="auto"/>
        <w:left w:val="none" w:sz="0" w:space="0" w:color="auto"/>
        <w:bottom w:val="none" w:sz="0" w:space="0" w:color="auto"/>
        <w:right w:val="none" w:sz="0" w:space="0" w:color="auto"/>
      </w:divBdr>
    </w:div>
    <w:div w:id="1851333732">
      <w:bodyDiv w:val="1"/>
      <w:marLeft w:val="0"/>
      <w:marRight w:val="0"/>
      <w:marTop w:val="0"/>
      <w:marBottom w:val="0"/>
      <w:divBdr>
        <w:top w:val="none" w:sz="0" w:space="0" w:color="auto"/>
        <w:left w:val="none" w:sz="0" w:space="0" w:color="auto"/>
        <w:bottom w:val="none" w:sz="0" w:space="0" w:color="auto"/>
        <w:right w:val="none" w:sz="0" w:space="0" w:color="auto"/>
      </w:divBdr>
    </w:div>
    <w:div w:id="1852406325">
      <w:bodyDiv w:val="1"/>
      <w:marLeft w:val="0"/>
      <w:marRight w:val="0"/>
      <w:marTop w:val="0"/>
      <w:marBottom w:val="0"/>
      <w:divBdr>
        <w:top w:val="none" w:sz="0" w:space="0" w:color="auto"/>
        <w:left w:val="none" w:sz="0" w:space="0" w:color="auto"/>
        <w:bottom w:val="none" w:sz="0" w:space="0" w:color="auto"/>
        <w:right w:val="none" w:sz="0" w:space="0" w:color="auto"/>
      </w:divBdr>
    </w:div>
    <w:div w:id="1854488369">
      <w:bodyDiv w:val="1"/>
      <w:marLeft w:val="0"/>
      <w:marRight w:val="0"/>
      <w:marTop w:val="0"/>
      <w:marBottom w:val="0"/>
      <w:divBdr>
        <w:top w:val="none" w:sz="0" w:space="0" w:color="auto"/>
        <w:left w:val="none" w:sz="0" w:space="0" w:color="auto"/>
        <w:bottom w:val="none" w:sz="0" w:space="0" w:color="auto"/>
        <w:right w:val="none" w:sz="0" w:space="0" w:color="auto"/>
      </w:divBdr>
    </w:div>
    <w:div w:id="1863468058">
      <w:bodyDiv w:val="1"/>
      <w:marLeft w:val="0"/>
      <w:marRight w:val="0"/>
      <w:marTop w:val="0"/>
      <w:marBottom w:val="0"/>
      <w:divBdr>
        <w:top w:val="none" w:sz="0" w:space="0" w:color="auto"/>
        <w:left w:val="none" w:sz="0" w:space="0" w:color="auto"/>
        <w:bottom w:val="none" w:sz="0" w:space="0" w:color="auto"/>
        <w:right w:val="none" w:sz="0" w:space="0" w:color="auto"/>
      </w:divBdr>
    </w:div>
    <w:div w:id="1882473199">
      <w:bodyDiv w:val="1"/>
      <w:marLeft w:val="0"/>
      <w:marRight w:val="0"/>
      <w:marTop w:val="0"/>
      <w:marBottom w:val="0"/>
      <w:divBdr>
        <w:top w:val="none" w:sz="0" w:space="0" w:color="auto"/>
        <w:left w:val="none" w:sz="0" w:space="0" w:color="auto"/>
        <w:bottom w:val="none" w:sz="0" w:space="0" w:color="auto"/>
        <w:right w:val="none" w:sz="0" w:space="0" w:color="auto"/>
      </w:divBdr>
    </w:div>
    <w:div w:id="1884169881">
      <w:bodyDiv w:val="1"/>
      <w:marLeft w:val="0"/>
      <w:marRight w:val="0"/>
      <w:marTop w:val="0"/>
      <w:marBottom w:val="0"/>
      <w:divBdr>
        <w:top w:val="none" w:sz="0" w:space="0" w:color="auto"/>
        <w:left w:val="none" w:sz="0" w:space="0" w:color="auto"/>
        <w:bottom w:val="none" w:sz="0" w:space="0" w:color="auto"/>
        <w:right w:val="none" w:sz="0" w:space="0" w:color="auto"/>
      </w:divBdr>
    </w:div>
    <w:div w:id="1907105203">
      <w:bodyDiv w:val="1"/>
      <w:marLeft w:val="0"/>
      <w:marRight w:val="0"/>
      <w:marTop w:val="0"/>
      <w:marBottom w:val="0"/>
      <w:divBdr>
        <w:top w:val="none" w:sz="0" w:space="0" w:color="auto"/>
        <w:left w:val="none" w:sz="0" w:space="0" w:color="auto"/>
        <w:bottom w:val="none" w:sz="0" w:space="0" w:color="auto"/>
        <w:right w:val="none" w:sz="0" w:space="0" w:color="auto"/>
      </w:divBdr>
    </w:div>
    <w:div w:id="1930692871">
      <w:bodyDiv w:val="1"/>
      <w:marLeft w:val="0"/>
      <w:marRight w:val="0"/>
      <w:marTop w:val="0"/>
      <w:marBottom w:val="0"/>
      <w:divBdr>
        <w:top w:val="none" w:sz="0" w:space="0" w:color="auto"/>
        <w:left w:val="none" w:sz="0" w:space="0" w:color="auto"/>
        <w:bottom w:val="none" w:sz="0" w:space="0" w:color="auto"/>
        <w:right w:val="none" w:sz="0" w:space="0" w:color="auto"/>
      </w:divBdr>
    </w:div>
    <w:div w:id="1956908972">
      <w:bodyDiv w:val="1"/>
      <w:marLeft w:val="0"/>
      <w:marRight w:val="0"/>
      <w:marTop w:val="0"/>
      <w:marBottom w:val="0"/>
      <w:divBdr>
        <w:top w:val="none" w:sz="0" w:space="0" w:color="auto"/>
        <w:left w:val="none" w:sz="0" w:space="0" w:color="auto"/>
        <w:bottom w:val="none" w:sz="0" w:space="0" w:color="auto"/>
        <w:right w:val="none" w:sz="0" w:space="0" w:color="auto"/>
      </w:divBdr>
    </w:div>
    <w:div w:id="1963489532">
      <w:bodyDiv w:val="1"/>
      <w:marLeft w:val="0"/>
      <w:marRight w:val="0"/>
      <w:marTop w:val="0"/>
      <w:marBottom w:val="0"/>
      <w:divBdr>
        <w:top w:val="none" w:sz="0" w:space="0" w:color="auto"/>
        <w:left w:val="none" w:sz="0" w:space="0" w:color="auto"/>
        <w:bottom w:val="none" w:sz="0" w:space="0" w:color="auto"/>
        <w:right w:val="none" w:sz="0" w:space="0" w:color="auto"/>
      </w:divBdr>
    </w:div>
    <w:div w:id="1964270197">
      <w:bodyDiv w:val="1"/>
      <w:marLeft w:val="0"/>
      <w:marRight w:val="0"/>
      <w:marTop w:val="0"/>
      <w:marBottom w:val="0"/>
      <w:divBdr>
        <w:top w:val="none" w:sz="0" w:space="0" w:color="auto"/>
        <w:left w:val="none" w:sz="0" w:space="0" w:color="auto"/>
        <w:bottom w:val="none" w:sz="0" w:space="0" w:color="auto"/>
        <w:right w:val="none" w:sz="0" w:space="0" w:color="auto"/>
      </w:divBdr>
    </w:div>
    <w:div w:id="2050836761">
      <w:bodyDiv w:val="1"/>
      <w:marLeft w:val="0"/>
      <w:marRight w:val="0"/>
      <w:marTop w:val="0"/>
      <w:marBottom w:val="0"/>
      <w:divBdr>
        <w:top w:val="none" w:sz="0" w:space="0" w:color="auto"/>
        <w:left w:val="none" w:sz="0" w:space="0" w:color="auto"/>
        <w:bottom w:val="none" w:sz="0" w:space="0" w:color="auto"/>
        <w:right w:val="none" w:sz="0" w:space="0" w:color="auto"/>
      </w:divBdr>
    </w:div>
    <w:div w:id="2063358992">
      <w:bodyDiv w:val="1"/>
      <w:marLeft w:val="0"/>
      <w:marRight w:val="0"/>
      <w:marTop w:val="0"/>
      <w:marBottom w:val="0"/>
      <w:divBdr>
        <w:top w:val="none" w:sz="0" w:space="0" w:color="auto"/>
        <w:left w:val="none" w:sz="0" w:space="0" w:color="auto"/>
        <w:bottom w:val="none" w:sz="0" w:space="0" w:color="auto"/>
        <w:right w:val="none" w:sz="0" w:space="0" w:color="auto"/>
      </w:divBdr>
    </w:div>
    <w:div w:id="2070036916">
      <w:bodyDiv w:val="1"/>
      <w:marLeft w:val="0"/>
      <w:marRight w:val="0"/>
      <w:marTop w:val="0"/>
      <w:marBottom w:val="0"/>
      <w:divBdr>
        <w:top w:val="none" w:sz="0" w:space="0" w:color="auto"/>
        <w:left w:val="none" w:sz="0" w:space="0" w:color="auto"/>
        <w:bottom w:val="none" w:sz="0" w:space="0" w:color="auto"/>
        <w:right w:val="none" w:sz="0" w:space="0" w:color="auto"/>
      </w:divBdr>
    </w:div>
    <w:div w:id="2078237653">
      <w:bodyDiv w:val="1"/>
      <w:marLeft w:val="0"/>
      <w:marRight w:val="0"/>
      <w:marTop w:val="0"/>
      <w:marBottom w:val="0"/>
      <w:divBdr>
        <w:top w:val="none" w:sz="0" w:space="0" w:color="auto"/>
        <w:left w:val="none" w:sz="0" w:space="0" w:color="auto"/>
        <w:bottom w:val="none" w:sz="0" w:space="0" w:color="auto"/>
        <w:right w:val="none" w:sz="0" w:space="0" w:color="auto"/>
      </w:divBdr>
    </w:div>
    <w:div w:id="2087074159">
      <w:bodyDiv w:val="1"/>
      <w:marLeft w:val="0"/>
      <w:marRight w:val="0"/>
      <w:marTop w:val="0"/>
      <w:marBottom w:val="0"/>
      <w:divBdr>
        <w:top w:val="none" w:sz="0" w:space="0" w:color="auto"/>
        <w:left w:val="none" w:sz="0" w:space="0" w:color="auto"/>
        <w:bottom w:val="none" w:sz="0" w:space="0" w:color="auto"/>
        <w:right w:val="none" w:sz="0" w:space="0" w:color="auto"/>
      </w:divBdr>
    </w:div>
    <w:div w:id="2119637011">
      <w:bodyDiv w:val="1"/>
      <w:marLeft w:val="0"/>
      <w:marRight w:val="0"/>
      <w:marTop w:val="0"/>
      <w:marBottom w:val="0"/>
      <w:divBdr>
        <w:top w:val="none" w:sz="0" w:space="0" w:color="auto"/>
        <w:left w:val="none" w:sz="0" w:space="0" w:color="auto"/>
        <w:bottom w:val="none" w:sz="0" w:space="0" w:color="auto"/>
        <w:right w:val="none" w:sz="0" w:space="0" w:color="auto"/>
      </w:divBdr>
    </w:div>
    <w:div w:id="21327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A49274-86E9-4364-95BC-AF01BE4C3EA9}">
  <ds:schemaRefs>
    <ds:schemaRef ds:uri="http://schemas.microsoft.com/sharepoint/v3/contenttype/forms"/>
  </ds:schemaRefs>
</ds:datastoreItem>
</file>

<file path=customXml/itemProps2.xml><?xml version="1.0" encoding="utf-8"?>
<ds:datastoreItem xmlns:ds="http://schemas.openxmlformats.org/officeDocument/2006/customXml" ds:itemID="{26AC671A-3CFE-4A8C-AEBA-C05829DB8C02}">
  <ds:schemaRefs>
    <ds:schemaRef ds:uri="http://schemas.openxmlformats.org/officeDocument/2006/bibliography"/>
  </ds:schemaRefs>
</ds:datastoreItem>
</file>

<file path=customXml/itemProps3.xml><?xml version="1.0" encoding="utf-8"?>
<ds:datastoreItem xmlns:ds="http://schemas.openxmlformats.org/officeDocument/2006/customXml" ds:itemID="{6A9DE6D5-DE7F-48BF-B4C1-CE6AFB18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BD1B9-F051-4904-9850-2E9F26BB257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151</Pages>
  <Words>33180</Words>
  <Characters>189132</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Mevika Jaisue (TH)</cp:lastModifiedBy>
  <cp:revision>102</cp:revision>
  <cp:lastPrinted>2022-02-25T01:53:00Z</cp:lastPrinted>
  <dcterms:created xsi:type="dcterms:W3CDTF">2022-02-24T20:05:00Z</dcterms:created>
  <dcterms:modified xsi:type="dcterms:W3CDTF">2022-02-25T06:17:00Z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