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C8984" w14:textId="110F7B0B" w:rsidR="0042349D" w:rsidRPr="008D34E6" w:rsidRDefault="0042349D" w:rsidP="007819E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8D34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8B48CEE" w14:textId="21BD9B9B" w:rsidR="00992E1A" w:rsidRPr="008F2E73" w:rsidRDefault="00992E1A" w:rsidP="007819E2">
      <w:pPr>
        <w:spacing w:after="0" w:line="240" w:lineRule="auto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718F6997" w14:textId="081CFACA" w:rsidR="00CC7795" w:rsidRPr="008D34E6" w:rsidRDefault="00CC7795" w:rsidP="007819E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4C1263"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597F8D"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บริษัท </w:t>
      </w:r>
      <w:r w:rsidR="00BD380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ปิ่นทอง อินดัสเตรียล ปาร์ค</w:t>
      </w:r>
      <w:r w:rsidR="00597F8D"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 (มหาชน)</w:t>
      </w:r>
    </w:p>
    <w:p w14:paraId="25D2AB9C" w14:textId="77777777" w:rsidR="00463931" w:rsidRPr="008F2E73" w:rsidRDefault="00463931" w:rsidP="007819E2">
      <w:pPr>
        <w:spacing w:after="0" w:line="240" w:lineRule="auto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1E0E4CED" w14:textId="77777777" w:rsidR="0042349D" w:rsidRPr="008D34E6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D34E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5A9DDFE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0B60E1A" w14:textId="33BEB6CA" w:rsidR="00AA046E" w:rsidRPr="008F2E73" w:rsidRDefault="00AA046E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</w:t>
      </w:r>
      <w:r w:rsidR="0065605C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463931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</w:t>
      </w:r>
      <w:r w:rsidR="00597F8D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 </w:t>
      </w:r>
      <w:r w:rsidR="00BD380F">
        <w:rPr>
          <w:rFonts w:ascii="Browallia New" w:eastAsia="Calibri" w:hAnsi="Browallia New" w:cs="Browallia New"/>
          <w:sz w:val="26"/>
          <w:szCs w:val="26"/>
          <w:cs/>
          <w:lang w:bidi="th-TH"/>
        </w:rPr>
        <w:t>ปิ่นทอง อินดัสเตรียล ปาร์ค</w:t>
      </w:r>
      <w:r w:rsidR="00597F8D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จำกัด (มหาชน)</w:t>
      </w:r>
      <w:r w:rsidR="00FB1E12" w:rsidRPr="0065605C" w:rsidDel="00FB1E1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63931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(บริษัท)</w:t>
      </w:r>
      <w:r w:rsidR="00463931" w:rsidRPr="0065605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63931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B31239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ฐานะการเงินเฉพาะ</w:t>
      </w:r>
      <w:r w:rsidR="00463931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4C3414" w:rsidRPr="004C3414">
        <w:rPr>
          <w:rFonts w:ascii="Browallia New" w:eastAsia="Calibri" w:hAnsi="Browallia New" w:cs="Browallia New"/>
          <w:sz w:val="26"/>
          <w:szCs w:val="26"/>
          <w:lang w:bidi="th-TH"/>
        </w:rPr>
        <w:t>31</w:t>
      </w:r>
      <w:r w:rsidR="00FB1E12" w:rsidRPr="0065605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B1E12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ธันวาคม </w:t>
      </w:r>
      <w:r w:rsidR="00F618EE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พ.ศ. </w:t>
      </w:r>
      <w:r w:rsidR="004C3414" w:rsidRPr="004C3414">
        <w:rPr>
          <w:rFonts w:ascii="Browallia New" w:eastAsia="Calibri" w:hAnsi="Browallia New" w:cs="Browallia New"/>
          <w:sz w:val="26"/>
          <w:szCs w:val="26"/>
          <w:lang w:bidi="th-TH"/>
        </w:rPr>
        <w:t>2564</w:t>
      </w:r>
      <w:r w:rsidRPr="0065605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65605C" w:rsidRPr="0065605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</w:t>
      </w:r>
      <w:r w:rsidR="0065605C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ก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ระแส</w:t>
      </w: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>เงินสดรวมและกระแสเงินสดเฉพาะกิจการสำหรับปีสิ้นสุดวันเดียวกัน</w:t>
      </w:r>
      <w:r w:rsidR="00AC1DD0" w:rsidRPr="008F2E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347B118" w14:textId="77777777" w:rsidR="00AA046E" w:rsidRPr="008F2E73" w:rsidRDefault="00AA046E" w:rsidP="007819E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061C1A8" w14:textId="77777777" w:rsidR="007658D6" w:rsidRPr="008F2E73" w:rsidRDefault="007658D6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14F2A77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51CE84D" w14:textId="77777777" w:rsidR="00785309" w:rsidRPr="008F2E73" w:rsidRDefault="00785309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108C058" w14:textId="14BFC48D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C3414" w:rsidRPr="004C3414">
        <w:rPr>
          <w:rFonts w:ascii="Browallia New" w:eastAsia="Calibri" w:hAnsi="Browallia New" w:cs="Browallia New"/>
          <w:sz w:val="26"/>
          <w:szCs w:val="26"/>
        </w:rPr>
        <w:t>31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F618EE"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4C3414" w:rsidRPr="004C3414">
        <w:rPr>
          <w:rFonts w:ascii="Browallia New" w:eastAsia="Calibri" w:hAnsi="Browallia New" w:cs="Browallia New"/>
          <w:sz w:val="26"/>
          <w:szCs w:val="26"/>
        </w:rPr>
        <w:t>2564</w:t>
      </w:r>
    </w:p>
    <w:p w14:paraId="67C7B8CC" w14:textId="77777777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8F2E7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7409593A" w14:textId="77777777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7819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Pr="008F2E7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25B0EE39" w14:textId="77777777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8F2E7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0FAFC6C5" w14:textId="77777777" w:rsidR="00D020B7" w:rsidRPr="0065605C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65605C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65605C" w:rsidRPr="0065605C">
        <w:rPr>
          <w:rFonts w:ascii="Browallia New" w:eastAsia="Calibri" w:hAnsi="Browallia New" w:cs="Browallia New"/>
          <w:spacing w:val="-6"/>
          <w:sz w:val="26"/>
          <w:szCs w:val="26"/>
          <w:cs/>
        </w:rPr>
        <w:t>ซึ่งประกอบด้วยนโยบายการบัญชีที่สำคัญและหมายเหตุเรื่องอื่นๆ</w:t>
      </w:r>
    </w:p>
    <w:p w14:paraId="656920AC" w14:textId="77777777" w:rsidR="00473576" w:rsidRPr="008F2E73" w:rsidRDefault="00473576" w:rsidP="007819E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174DAA" w14:textId="77777777" w:rsidR="00AC1DD0" w:rsidRPr="00822E15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22E1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822E1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520B2ACE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175F595" w14:textId="77777777" w:rsidR="007B1BED" w:rsidRPr="008F2E73" w:rsidRDefault="007B1BE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5605C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ส่วนของ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="007819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กลุ่มกิจการและบริษัทตามข้อกำหนด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5605C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ที่กำหนดโดยสภาวิชาชีพ</w:t>
      </w:r>
      <w:r w:rsidR="0065605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บัญชี</w:t>
      </w:r>
      <w:r w:rsidR="0065605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ในส่วน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ที่เกี่ยวข้องกับการตรวจสอบงบการเงินรวมและงบการเงินเฉพาะกิจการ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55B1950" w14:textId="77777777" w:rsidR="007B1BED" w:rsidRPr="008F2E73" w:rsidRDefault="007B1BED" w:rsidP="007819E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E6F724" w14:textId="77777777" w:rsidR="0042349D" w:rsidRPr="00822E15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22E1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1A3FB44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AEB3BB6" w14:textId="38377D68" w:rsidR="0041488B" w:rsidRPr="00D15573" w:rsidRDefault="00DD39C5" w:rsidP="008F2E7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8F2E73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1557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</w:t>
      </w:r>
      <w:r w:rsidR="008F2E73" w:rsidRPr="00D15573">
        <w:rPr>
          <w:rFonts w:ascii="Browallia New" w:eastAsia="Calibri" w:hAnsi="Browallia New" w:cs="Browallia New"/>
          <w:sz w:val="26"/>
          <w:szCs w:val="26"/>
          <w:cs/>
          <w:lang w:bidi="th-TH"/>
        </w:rPr>
        <w:t>ก</w:t>
      </w:r>
      <w:r w:rsidRPr="00D15573">
        <w:rPr>
          <w:rFonts w:ascii="Browallia New" w:eastAsia="Calibri" w:hAnsi="Browallia New" w:cs="Browallia New"/>
          <w:sz w:val="26"/>
          <w:szCs w:val="26"/>
          <w:cs/>
          <w:lang w:bidi="th-TH"/>
        </w:rPr>
        <w:t>ารเงินรวมและงบการเงินเฉพาะกิจการสำหรับงวดปัจจุบัน ข้าพเจ้าได้</w:t>
      </w:r>
      <w:r w:rsidR="00D15573" w:rsidRPr="00D1557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ระบุเรื่องต้นทุนการกู้ยืมเป็น</w:t>
      </w:r>
      <w:r w:rsidR="00D15573" w:rsidRPr="00D155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</w:t>
      </w:r>
      <w:r w:rsidR="00D1557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D15573" w:rsidRPr="00D155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ในการตรวจสอบและได้นำเรื่องนี้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มาพิจารณาในบริบทของการตรวจสอบงบการเงินรวมและงบการเงินเฉพาะกิจการโดยรวมและ</w:t>
      </w:r>
      <w:r w:rsidR="00D1557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2D5EB76B" w14:textId="77777777" w:rsidR="008F2E73" w:rsidRDefault="008F2E73" w:rsidP="008F2E7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25AF58EB" w14:textId="77777777" w:rsidR="0065605C" w:rsidRDefault="0065605C" w:rsidP="008F2E7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52F2E911" w14:textId="77777777" w:rsidR="0065605C" w:rsidRPr="008F2E73" w:rsidRDefault="0065605C" w:rsidP="008F2E7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sectPr w:rsidR="0065605C" w:rsidRPr="008F2E73" w:rsidSect="004B0A15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bottom w:val="single" w:sz="4" w:space="0" w:color="FFA543"/>
        </w:tblBorders>
        <w:tblLook w:val="04A0" w:firstRow="1" w:lastRow="0" w:firstColumn="1" w:lastColumn="0" w:noHBand="0" w:noVBand="1"/>
      </w:tblPr>
      <w:tblGrid>
        <w:gridCol w:w="4536"/>
        <w:gridCol w:w="4680"/>
      </w:tblGrid>
      <w:tr w:rsidR="0065605C" w:rsidRPr="00E42970" w14:paraId="6CBE32AA" w14:textId="77777777" w:rsidTr="00B7315A">
        <w:tc>
          <w:tcPr>
            <w:tcW w:w="4536" w:type="dxa"/>
            <w:shd w:val="clear" w:color="auto" w:fill="FFA543"/>
          </w:tcPr>
          <w:p w14:paraId="4BE405C5" w14:textId="77777777" w:rsidR="0065605C" w:rsidRPr="00E42970" w:rsidRDefault="0065605C" w:rsidP="00E42970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97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FFA543"/>
          </w:tcPr>
          <w:p w14:paraId="05BE332F" w14:textId="77777777" w:rsidR="0065605C" w:rsidRPr="00E42970" w:rsidRDefault="0065605C" w:rsidP="00E42970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97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65605C" w:rsidRPr="00957126" w14:paraId="4C588BFF" w14:textId="77777777" w:rsidTr="004B0A15">
        <w:tc>
          <w:tcPr>
            <w:tcW w:w="4536" w:type="dxa"/>
            <w:shd w:val="clear" w:color="auto" w:fill="auto"/>
          </w:tcPr>
          <w:p w14:paraId="57AAA47C" w14:textId="77777777" w:rsidR="0065605C" w:rsidRPr="00957126" w:rsidRDefault="0065605C" w:rsidP="009571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80" w:type="dxa"/>
            <w:shd w:val="clear" w:color="auto" w:fill="FAFAFA"/>
          </w:tcPr>
          <w:p w14:paraId="48750549" w14:textId="77777777" w:rsidR="0065605C" w:rsidRPr="00957126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7126" w:rsidRPr="00E42970" w14:paraId="45FFEAD4" w14:textId="77777777" w:rsidTr="004B0A15">
        <w:tc>
          <w:tcPr>
            <w:tcW w:w="4536" w:type="dxa"/>
            <w:shd w:val="clear" w:color="auto" w:fill="auto"/>
          </w:tcPr>
          <w:p w14:paraId="7BFFA49A" w14:textId="0E3CD5E2" w:rsidR="00957126" w:rsidRPr="004B7881" w:rsidRDefault="00991E67" w:rsidP="009571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4B7881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4680" w:type="dxa"/>
            <w:shd w:val="clear" w:color="auto" w:fill="FAFAFA"/>
          </w:tcPr>
          <w:p w14:paraId="195AA886" w14:textId="77777777" w:rsidR="00957126" w:rsidRPr="004B7881" w:rsidRDefault="00957126" w:rsidP="00E4297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57126" w:rsidRPr="00957126" w14:paraId="15E31492" w14:textId="77777777" w:rsidTr="004B0A15">
        <w:tc>
          <w:tcPr>
            <w:tcW w:w="4536" w:type="dxa"/>
            <w:shd w:val="clear" w:color="auto" w:fill="auto"/>
          </w:tcPr>
          <w:p w14:paraId="05E0B22B" w14:textId="77777777" w:rsidR="00957126" w:rsidRPr="004B7881" w:rsidRDefault="00957126" w:rsidP="00E4297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80" w:type="dxa"/>
            <w:shd w:val="clear" w:color="auto" w:fill="FAFAFA"/>
          </w:tcPr>
          <w:p w14:paraId="181FC55C" w14:textId="77777777" w:rsidR="00957126" w:rsidRPr="004B7881" w:rsidRDefault="00957126" w:rsidP="00E4297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5605C" w:rsidRPr="00E42970" w14:paraId="322FDC19" w14:textId="77777777" w:rsidTr="004B0A15">
        <w:tc>
          <w:tcPr>
            <w:tcW w:w="4536" w:type="dxa"/>
            <w:shd w:val="clear" w:color="auto" w:fill="auto"/>
          </w:tcPr>
          <w:p w14:paraId="4EE37362" w14:textId="7DBF7DE6" w:rsidR="00991E67" w:rsidRPr="004B7881" w:rsidRDefault="0065605C" w:rsidP="00336B9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B78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อ้างถึงหมายเหตุประกอบงบการเงินข้อ</w:t>
            </w:r>
            <w:r w:rsidR="00991E67"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4C3414" w:rsidRPr="004C341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  <w:r w:rsidR="00991E67" w:rsidRPr="004B788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4C3414" w:rsidRPr="004C341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991E67" w:rsidRPr="004B788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991E67"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นโยบายการบัญชีเรื่องต้นทุนการกู้ยืม และข้อ</w:t>
            </w:r>
            <w:r w:rsidRPr="004B78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4C3414" w:rsidRPr="004C341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="00991E67" w:rsidRPr="004B788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991E67"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เรื่องต้นทุนการพัฒนาอสังหาริมทรัพย์</w:t>
            </w:r>
          </w:p>
          <w:p w14:paraId="3255C338" w14:textId="77777777" w:rsidR="00991E67" w:rsidRPr="004B7881" w:rsidRDefault="00991E67" w:rsidP="00336B9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15A5C7D3" w14:textId="6B3A17D6" w:rsidR="00F90B0A" w:rsidRPr="004B7881" w:rsidRDefault="00991E67" w:rsidP="00F90B0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C3414" w:rsidRPr="004C341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4C3414" w:rsidRPr="004C341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2564</w:t>
            </w:r>
            <w:r w:rsidRPr="004B788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ต้นทุนการ</w:t>
            </w:r>
            <w:r w:rsidR="00B90AE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กู้</w:t>
            </w:r>
            <w:r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ยืม</w:t>
            </w:r>
            <w:r w:rsidR="00F90B0A"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ของทั้งเงินกู้ยืมที่กู้มา</w:t>
            </w:r>
            <w:r w:rsidR="003814B8"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โดย</w:t>
            </w:r>
            <w:r w:rsidR="00F90B0A"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เฉพาะและที่กู้มาโดยทั่วไป </w:t>
            </w:r>
            <w:r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จำนวน</w:t>
            </w:r>
            <w:r w:rsidR="00F90B0A"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  <w:r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4C3414" w:rsidRPr="004C341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69</w:t>
            </w:r>
            <w:r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ล้านบาท</w:t>
            </w:r>
            <w:r w:rsidRPr="004B788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4B788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ได้</w:t>
            </w:r>
            <w:r w:rsidR="00F90B0A" w:rsidRPr="004B788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นำมารวมเป็นส่วนหนึ่งของ</w:t>
            </w:r>
            <w:r w:rsidR="00F90B0A"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ต้นทุนการพัฒนาอสังหาริมทรัพย์</w:t>
            </w:r>
          </w:p>
          <w:p w14:paraId="6F77F64F" w14:textId="68312DDB" w:rsidR="00F90B0A" w:rsidRPr="004B7881" w:rsidRDefault="00F90B0A" w:rsidP="00F90B0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4398D6B7" w14:textId="22C9A7DC" w:rsidR="00336B9C" w:rsidRPr="004B7881" w:rsidRDefault="00F90B0A" w:rsidP="00336B9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ข้าพเจ้าให้ความสำคัญกับเรื่องนี้ เนื่องจาก</w:t>
            </w:r>
            <w:r w:rsidR="00B768B3"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มูลค่าของ</w:t>
            </w:r>
            <w:r w:rsidR="00B768B3" w:rsidRPr="004B788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="00D15573"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ต้นทุนการกู้ยืม</w:t>
            </w:r>
            <w:r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มีสาระสำคัญต่องบการเงิน </w:t>
            </w:r>
            <w:r w:rsidR="00F86F7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นอกจากนี้ </w:t>
            </w:r>
            <w:r w:rsidR="00D1557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="00B90AE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การคำนวณ</w:t>
            </w:r>
            <w:r w:rsidR="00B90AE9" w:rsidRPr="004B7881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อัตราการตั้งขึ้นเป็นทุน</w:t>
            </w:r>
            <w:r w:rsidR="00B90AE9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="00B90AE9"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ต้นทุนการ</w:t>
            </w:r>
            <w:r w:rsidR="00B90AE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กู้</w:t>
            </w:r>
            <w:r w:rsidR="00B90AE9"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ยืม</w:t>
            </w:r>
            <w:r w:rsidR="00B90AE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มีความซับซ้อน</w:t>
            </w:r>
            <w:r w:rsidR="00B90AE9" w:rsidRPr="004B788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B90AE9">
              <w:rPr>
                <w:rFonts w:ascii="Browallia New" w:hAnsi="Browallia New" w:cs="Browallia New" w:hint="cs"/>
                <w:sz w:val="26"/>
                <w:szCs w:val="26"/>
                <w:cs/>
              </w:rPr>
              <w:t>เนื่องจาก</w:t>
            </w:r>
            <w:r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บริษัทมี</w:t>
            </w:r>
            <w:r w:rsidR="00B768B3"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ทั้ง</w:t>
            </w:r>
            <w:r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เงินกู้</w:t>
            </w:r>
            <w:r w:rsidR="00B768B3"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ระยะสั้นและ</w:t>
            </w:r>
            <w:r w:rsidR="00D1557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="00B768B3"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ระยะยาวหลายสัญญา ซึ่งผู้บริหารของบริษัทจำเป็นต้องรวบรวมและคำนวณ</w:t>
            </w:r>
            <w:r w:rsidR="00B768B3" w:rsidRPr="004B788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ต้นทุนการยืมให้ถูกต้องและครบถ้วน</w:t>
            </w:r>
          </w:p>
          <w:p w14:paraId="6108C44A" w14:textId="5C6150EA" w:rsidR="0065605C" w:rsidRPr="004B7881" w:rsidRDefault="0065605C" w:rsidP="00B04801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680" w:type="dxa"/>
            <w:shd w:val="clear" w:color="auto" w:fill="FAFAFA"/>
          </w:tcPr>
          <w:p w14:paraId="1AE53DA6" w14:textId="677ABDD4" w:rsidR="00E86041" w:rsidRPr="004B7881" w:rsidRDefault="00E86041" w:rsidP="00E86041">
            <w:pPr>
              <w:spacing w:after="0" w:line="240" w:lineRule="auto"/>
              <w:ind w:left="-3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78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6AD15484" w14:textId="11612898" w:rsidR="00E86041" w:rsidRPr="004B7881" w:rsidRDefault="00E86041" w:rsidP="00E86041">
            <w:pPr>
              <w:spacing w:after="0" w:line="240" w:lineRule="auto"/>
              <w:ind w:left="-3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44A7C5D5" w14:textId="02661A1C" w:rsidR="00E86041" w:rsidRPr="004B7881" w:rsidRDefault="00E86041" w:rsidP="00E86041">
            <w:pPr>
              <w:numPr>
                <w:ilvl w:val="0"/>
                <w:numId w:val="10"/>
              </w:numPr>
              <w:spacing w:after="0" w:line="240" w:lineRule="auto"/>
              <w:ind w:left="312" w:hanging="3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B788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ทำความเข้าใจ</w:t>
            </w:r>
            <w:r w:rsidR="00F86F7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="00F86F72" w:rsidRPr="004B788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ประเมินความเหมาะสม</w:t>
            </w:r>
            <w:r w:rsidR="00F86F7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ใน</w:t>
            </w:r>
            <w:r w:rsidRPr="004B788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การระบุสินทรัพย์ที่เข้าเงื่อนไขของผู้บริหาร</w:t>
            </w:r>
          </w:p>
          <w:p w14:paraId="4234CE34" w14:textId="16D6244E" w:rsidR="00C07D90" w:rsidRPr="004B7881" w:rsidRDefault="00C07D90" w:rsidP="00C07D90">
            <w:pPr>
              <w:numPr>
                <w:ilvl w:val="0"/>
                <w:numId w:val="10"/>
              </w:numPr>
              <w:spacing w:after="0" w:line="240" w:lineRule="auto"/>
              <w:ind w:left="312" w:hanging="3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B788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ทดสอบความเหมาะสมของข้อมูล</w:t>
            </w:r>
            <w:r w:rsidR="00E86041" w:rsidRPr="004B788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รายจ่ายที่เกี่ยวข้องกับ</w:t>
            </w:r>
            <w:r w:rsidRPr="004B7881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ต้นทุนการพัฒนาอสังหาริมทรัพย์</w:t>
            </w:r>
            <w:r w:rsidRPr="004B78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ที่อยู่ระหว่างการก่อสร้าง โดย</w:t>
            </w:r>
            <w:r w:rsidR="00444F6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Pr="004B78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ตรวจเอกสารประกอบรายการ</w:t>
            </w:r>
          </w:p>
          <w:p w14:paraId="2A610257" w14:textId="2C81D5C6" w:rsidR="003814B8" w:rsidRPr="004B7881" w:rsidRDefault="003814B8" w:rsidP="003814B8">
            <w:pPr>
              <w:numPr>
                <w:ilvl w:val="0"/>
                <w:numId w:val="10"/>
              </w:numPr>
              <w:spacing w:after="0" w:line="240" w:lineRule="auto"/>
              <w:ind w:left="312" w:hanging="3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B78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อ่าน</w:t>
            </w:r>
            <w:r w:rsidR="00C07D90" w:rsidRPr="004B78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สัญญาเงินกู้</w:t>
            </w:r>
            <w:r w:rsidRPr="004B78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เพื่อประเมินการจัดประเภท</w:t>
            </w:r>
            <w:r w:rsidRPr="004B7881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เงินกู้ยืมที่กู้มา</w:t>
            </w:r>
            <w:r w:rsidR="00946428" w:rsidRPr="004B78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</w:t>
            </w:r>
            <w:r w:rsidRPr="004B7881">
              <w:rPr>
                <w:rFonts w:ascii="Browallia New" w:hAnsi="Browallia New" w:cs="Browallia New" w:hint="cs"/>
                <w:sz w:val="26"/>
                <w:szCs w:val="26"/>
                <w:cs/>
              </w:rPr>
              <w:t>เฉพาะและที่กู้มาโดยทั่วไป</w:t>
            </w:r>
            <w:r w:rsidRPr="004B78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โดยผู้บริหาร</w:t>
            </w:r>
          </w:p>
          <w:p w14:paraId="662059E0" w14:textId="24E67932" w:rsidR="003814B8" w:rsidRPr="004B7881" w:rsidRDefault="003814B8" w:rsidP="003814B8">
            <w:pPr>
              <w:numPr>
                <w:ilvl w:val="0"/>
                <w:numId w:val="10"/>
              </w:numPr>
              <w:spacing w:after="0" w:line="240" w:lineRule="auto"/>
              <w:ind w:left="312" w:hanging="31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B78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รวบรวมข้อมูลดอกเบี้ยและต้นทุนที่เกี่ยวข้องของแต่ละสัญญาเงินกู้</w:t>
            </w:r>
            <w:r w:rsidR="00946428" w:rsidRPr="004B78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โดยอ้างอิงจากสัญญาเงินกู้ และเอกสารประกอบรายการจ่ายที่เกิดขึ้นจริง</w:t>
            </w:r>
          </w:p>
          <w:p w14:paraId="288A31A2" w14:textId="02A56588" w:rsidR="003814B8" w:rsidRPr="004B7881" w:rsidRDefault="00946428" w:rsidP="003814B8">
            <w:pPr>
              <w:numPr>
                <w:ilvl w:val="0"/>
                <w:numId w:val="10"/>
              </w:numPr>
              <w:spacing w:after="0" w:line="240" w:lineRule="auto"/>
              <w:ind w:left="312" w:hanging="31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B78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ทดสอบการคำนวณอัตราการตั้งขึ้นเป็นทุน ซึ่งเป็นอัตรา</w:t>
            </w:r>
            <w:r w:rsidRPr="004B78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4B78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ถัวเฉลี่ยถ่วงน้ำหนักของเงินกู้อื่นทั้งหมด ที่นอกเหนือจาก</w:t>
            </w:r>
            <w:r w:rsidRPr="004B0A15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bidi="th-TH"/>
              </w:rPr>
              <w:t>เงินที่</w:t>
            </w:r>
            <w:r w:rsidRPr="004B0A15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</w:rPr>
              <w:t>กู้มา</w:t>
            </w:r>
            <w:r w:rsidRPr="004B0A15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bidi="th-TH"/>
              </w:rPr>
              <w:t>โดย</w:t>
            </w:r>
            <w:r w:rsidRPr="004B0A15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</w:rPr>
              <w:t>เฉพาะ</w:t>
            </w:r>
            <w:r w:rsidRPr="004B0A15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bidi="th-TH"/>
              </w:rPr>
              <w:t>โครงการ</w:t>
            </w:r>
            <w:r w:rsidRPr="004B0A15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</w:rPr>
              <w:t>ต้นทุนการพัฒนาอสังหาริมทรัพย์</w:t>
            </w:r>
            <w:r w:rsidRPr="004B78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ที่อยู่ระหว่างการก่อสร้าง</w:t>
            </w:r>
          </w:p>
          <w:p w14:paraId="7D8B40EC" w14:textId="621D5154" w:rsidR="00946428" w:rsidRPr="004B7881" w:rsidRDefault="00946428" w:rsidP="00946428">
            <w:pPr>
              <w:numPr>
                <w:ilvl w:val="0"/>
                <w:numId w:val="10"/>
              </w:numPr>
              <w:spacing w:after="0" w:line="240" w:lineRule="auto"/>
              <w:ind w:left="312" w:hanging="31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B7881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</w:t>
            </w:r>
            <w:r w:rsidR="003678A3" w:rsidRPr="004B78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มูลค่าต้นทุนการกู้ยืม ทั้งในส่วนของ</w:t>
            </w:r>
            <w:r w:rsidR="003678A3" w:rsidRPr="004B7881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เงินกู้ยืมที่กู้มาโดยเฉพาะและที่กู้มาโดยทั่วไป</w:t>
            </w:r>
            <w:r w:rsidR="003678A3" w:rsidRPr="004B78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และเปรียบเทียบกับมูลค่าที่บันทึกตามบัญชี</w:t>
            </w:r>
          </w:p>
          <w:p w14:paraId="26F54C3D" w14:textId="77777777" w:rsidR="003678A3" w:rsidRPr="004B7881" w:rsidRDefault="003678A3" w:rsidP="003678A3">
            <w:pPr>
              <w:spacing w:after="0" w:line="240" w:lineRule="auto"/>
              <w:ind w:left="-3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B360378" w14:textId="22FB5C60" w:rsidR="00946428" w:rsidRPr="00084B7B" w:rsidRDefault="003678A3" w:rsidP="004B0A15">
            <w:pPr>
              <w:spacing w:after="0" w:line="240" w:lineRule="auto"/>
              <w:ind w:left="-37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4B7881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จากการปฏิบัติงานตามวิธีการข้างต้น</w:t>
            </w:r>
            <w:r w:rsidR="00B90AE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B90AE9" w:rsidRPr="004B7881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ต้นทุนการ</w:t>
            </w:r>
            <w:r w:rsidR="00B90AE9">
              <w:rPr>
                <w:rFonts w:ascii="Browallia New" w:hAnsi="Browallia New" w:cs="Browallia New" w:hint="cs"/>
                <w:sz w:val="26"/>
                <w:szCs w:val="26"/>
                <w:cs/>
              </w:rPr>
              <w:t>กู้</w:t>
            </w:r>
            <w:r w:rsidR="00B90AE9" w:rsidRPr="004B7881">
              <w:rPr>
                <w:rFonts w:ascii="Browallia New" w:hAnsi="Browallia New" w:cs="Browallia New" w:hint="cs"/>
                <w:sz w:val="26"/>
                <w:szCs w:val="26"/>
                <w:cs/>
              </w:rPr>
              <w:t>ยืม</w:t>
            </w:r>
            <w:r w:rsidR="00B90AE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ได้ถูกคำนวณจากอัตราการตั้งขึ้นเป็นทุนที่เหมาะสม ตามเอกสารหลักฐานประกอบที่มี</w:t>
            </w:r>
          </w:p>
        </w:tc>
      </w:tr>
      <w:tr w:rsidR="0065605C" w:rsidRPr="00E42970" w14:paraId="065445A5" w14:textId="77777777" w:rsidTr="004B0A15">
        <w:tc>
          <w:tcPr>
            <w:tcW w:w="4536" w:type="dxa"/>
            <w:shd w:val="clear" w:color="auto" w:fill="auto"/>
          </w:tcPr>
          <w:p w14:paraId="711B8C30" w14:textId="77777777" w:rsidR="0065605C" w:rsidRPr="00E42970" w:rsidRDefault="0065605C" w:rsidP="00E4297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80" w:type="dxa"/>
            <w:shd w:val="clear" w:color="auto" w:fill="FAFAFA"/>
          </w:tcPr>
          <w:p w14:paraId="48DDF6DD" w14:textId="77777777" w:rsidR="0065605C" w:rsidRPr="00E42970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55DBD77E" w14:textId="48E843AC" w:rsidR="00F6158F" w:rsidRPr="008F2E73" w:rsidRDefault="00CB1778" w:rsidP="004B788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  <w:r w:rsidR="0042349D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6DE6E260" w14:textId="77777777" w:rsidR="00CD7CAF" w:rsidRPr="004B0A15" w:rsidRDefault="00CD7CAF" w:rsidP="00CD7CA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12"/>
          <w:szCs w:val="12"/>
        </w:rPr>
      </w:pPr>
    </w:p>
    <w:p w14:paraId="4D876267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DD6E80D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8912460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B04FE2" w:rsidRPr="008F2E7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ต่อข้อมูลอื่น</w:t>
      </w:r>
    </w:p>
    <w:p w14:paraId="132D2EB3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76548DE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</w:t>
      </w: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3A93D33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E9D8B1E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5CEEE393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39D6AE6" w14:textId="77777777" w:rsidR="0042349D" w:rsidRPr="008F2E73" w:rsidRDefault="0042349D" w:rsidP="0056372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91AD3FE" w14:textId="77777777" w:rsidR="00BA4CB5" w:rsidRPr="008F2E73" w:rsidRDefault="00BA4CB5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rtl/>
          <w:lang w:val="en-GB" w:bidi="th-TH"/>
        </w:rPr>
      </w:pPr>
    </w:p>
    <w:p w14:paraId="75439A53" w14:textId="77777777" w:rsidR="0042349D" w:rsidRPr="008F2E73" w:rsidRDefault="00BA217C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B31239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B04FE2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พิจารณาว่าจำเป็น</w:t>
      </w:r>
      <w:r w:rsidR="007B1BED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="00B04FE2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F40F78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D84674D" w14:textId="77777777" w:rsidR="007B1BED" w:rsidRPr="008F2E73" w:rsidRDefault="007B1BED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B7BC646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7B1BE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A217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150892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8F2E73">
        <w:rPr>
          <w:rFonts w:ascii="Browallia New" w:eastAsia="Calibri" w:hAnsi="Browallia New" w:cs="Browallia New"/>
          <w:sz w:val="26"/>
          <w:szCs w:val="26"/>
          <w:lang w:bidi="th-TH"/>
        </w:rPr>
        <w:t>(</w:t>
      </w:r>
      <w:r w:rsidR="00122CD6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ตามความเหมาะสม</w:t>
      </w:r>
      <w:r w:rsidR="00122CD6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) </w:t>
      </w:r>
      <w:r w:rsidR="00F6158F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6158F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</w:t>
      </w:r>
      <w:r w:rsidR="00BA217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D6756E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767221F9" w14:textId="77777777" w:rsidR="007B1BED" w:rsidRPr="008F2E73" w:rsidRDefault="007B1BED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</w:pPr>
    </w:p>
    <w:p w14:paraId="138E56A7" w14:textId="6D46A4BC" w:rsidR="0042349D" w:rsidRPr="00A67682" w:rsidRDefault="00BA217C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47305F" w:rsidRPr="00A67682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กำกับ</w:t>
      </w:r>
      <w:r w:rsidR="0042349D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2F00CE51" w14:textId="77777777" w:rsidR="0042349D" w:rsidRPr="008F2E73" w:rsidRDefault="00B45025" w:rsidP="0056372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94A0E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  <w:r w:rsidR="0042349D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CF7CA20" w14:textId="77777777" w:rsidR="00B04FE2" w:rsidRPr="008F2E73" w:rsidRDefault="00B04FE2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5911F927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96576E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0F7E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150892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1902A9B" w14:textId="77777777" w:rsidR="00B45025" w:rsidRPr="008F2E73" w:rsidRDefault="00B45025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BF4331" w14:textId="77777777" w:rsidR="0042349D" w:rsidRPr="008F2E73" w:rsidRDefault="00325098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E818232" w14:textId="77777777" w:rsidR="007B1BED" w:rsidRPr="008F2E73" w:rsidRDefault="007B1BED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96C985E" w14:textId="77777777" w:rsidR="008642E7" w:rsidRPr="008F2E73" w:rsidRDefault="0042349D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EE30FC"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B04F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8F2E73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561E570B" w14:textId="77777777" w:rsidR="0042349D" w:rsidRPr="008F2E73" w:rsidRDefault="0042349D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094A0E">
        <w:rPr>
          <w:rFonts w:ascii="Browallia New" w:eastAsia="Calibri" w:hAnsi="Browallia New" w:cs="Browallia New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8F2E7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บริษัท</w:t>
      </w:r>
    </w:p>
    <w:p w14:paraId="64FE1570" w14:textId="77777777" w:rsidR="0042349D" w:rsidRPr="008F2E73" w:rsidRDefault="0042349D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และการเปิดเผย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02895EBB" w14:textId="77777777" w:rsidR="008031CC" w:rsidRPr="008F2E73" w:rsidRDefault="00815336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และจากหลักฐาน</w:t>
      </w:r>
      <w:r w:rsidR="00B04F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การสอบบัญชีที่ได้รับ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3E3E13" w:rsidRPr="008F2E73">
        <w:rPr>
          <w:rFonts w:ascii="Browallia New" w:eastAsia="Calibri" w:hAnsi="Browallia New" w:cs="Browallia New"/>
          <w:sz w:val="26"/>
          <w:szCs w:val="26"/>
          <w:cs/>
        </w:rPr>
        <w:t>และประเมิน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B04F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ให้เกิดข้อสงสัยอย่างมีนัยสำคัญต่อความสามารถของ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8F2E7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ถ้าข้าพเจ้า</w:t>
      </w:r>
      <w:r w:rsidR="00B04F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ได้ข้อสรุปว่ามีความไม่แน่นอนที่มีสาระสำคัญ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</w:rPr>
        <w:t>โดยให้ข้อสังเกต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ถึงการเปิดเผย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</w:rPr>
        <w:t>ข้อมูล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ในงบการเงิน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</w:rPr>
        <w:t>ที่เกี่ยวข้อง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หรือถ้าการเปิดเผยดังกล่าวไม่เพียงพอ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ความเห็นของข้าพเจ้าจะเปลี่ยนแปลงไป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ของผู้สอบบัญชีของข้าพเจ้า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อย่างไรก็ตาม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บริษัทต้องหยุด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การดำเนินงานต่อเนื่อง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6B03D4C4" w14:textId="77777777" w:rsidR="00815336" w:rsidRPr="008F2E73" w:rsidRDefault="00815336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ประเมินการนำเสนอ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โครงสร้างและเนื้อหาของงบการเงิน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โดยรวม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รวมถึงการเปิดเผย</w:t>
      </w:r>
      <w:r w:rsidR="00624CB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ข้อมูล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ว่า</w:t>
      </w:r>
      <w:r w:rsidR="000F7E7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งบการเงิน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แสดงรายการ</w:t>
      </w:r>
      <w:r w:rsidR="00EE30FC"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</w:t>
      </w:r>
      <w:r w:rsidR="00951032" w:rsidRPr="008F2E73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ที่ควร</w:t>
      </w:r>
      <w:r w:rsidR="00624CB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หรือไม่</w:t>
      </w:r>
    </w:p>
    <w:p w14:paraId="0D066330" w14:textId="77777777" w:rsidR="007D3E61" w:rsidRPr="008F2E73" w:rsidRDefault="00312223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0F7E7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การปฏิบัติงานตรวจสอบกลุ่ม</w:t>
      </w:r>
      <w:r w:rsidR="00D6756E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917D5EB" w14:textId="77777777" w:rsidR="0042349D" w:rsidRPr="008F2E73" w:rsidRDefault="000C4E9B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 ๆ ที่สำคัญ ซึ่งรวมถึง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D5C14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32767C07" w14:textId="77777777" w:rsidR="000C4E9B" w:rsidRPr="008F2E73" w:rsidRDefault="000C4E9B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680E25A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</w:t>
      </w:r>
      <w:r w:rsidR="00D6756E"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8F2E73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97846F4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646B138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</w:t>
      </w:r>
      <w:r w:rsidR="00DA500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95103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95103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1097C1F" w14:textId="77777777" w:rsidR="0042349D" w:rsidRPr="008F2E73" w:rsidRDefault="0042349D" w:rsidP="007819E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EB95BD" w14:textId="77777777" w:rsidR="0042349D" w:rsidRPr="008F2E73" w:rsidRDefault="0042349D" w:rsidP="007819E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FDC63C1" w14:textId="77777777" w:rsidR="004E36D0" w:rsidRPr="008F2E73" w:rsidRDefault="004E36D0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4EBB2C3" w14:textId="77777777" w:rsidR="00F021E2" w:rsidRPr="008F2E73" w:rsidRDefault="00F021E2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35BFE6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60FCB53" w14:textId="20139A98" w:rsidR="00EE30FC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B1E6E88" w14:textId="77777777" w:rsidR="004B0A15" w:rsidRPr="008F2E73" w:rsidRDefault="004B0A15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F7F0C9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0DD53B8" w14:textId="77777777" w:rsidR="00B45025" w:rsidRPr="008F2E73" w:rsidRDefault="00B45025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5E187B1" w14:textId="27B3A6D7" w:rsidR="00077C66" w:rsidRPr="008F2E73" w:rsidRDefault="00336B9C" w:rsidP="007819E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336B9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181F86F1" w14:textId="1144E324" w:rsidR="00F021E2" w:rsidRPr="008F2E73" w:rsidRDefault="00F021E2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C3414" w:rsidRPr="004C3414">
        <w:rPr>
          <w:rFonts w:ascii="Browallia New" w:hAnsi="Browallia New" w:cs="Browallia New"/>
          <w:sz w:val="26"/>
          <w:szCs w:val="26"/>
          <w:lang w:bidi="th-TH"/>
        </w:rPr>
        <w:t>5266</w:t>
      </w:r>
    </w:p>
    <w:p w14:paraId="0C8885C6" w14:textId="77777777" w:rsidR="00F021E2" w:rsidRPr="008F2E73" w:rsidRDefault="00F021E2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C80B593" w14:textId="67E68CC6" w:rsidR="0037374B" w:rsidRDefault="004C3414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3414">
        <w:rPr>
          <w:rFonts w:ascii="Browallia New" w:hAnsi="Browallia New" w:cs="Browallia New"/>
          <w:sz w:val="26"/>
          <w:szCs w:val="26"/>
        </w:rPr>
        <w:t>2</w:t>
      </w:r>
      <w:r w:rsidRPr="004C3414">
        <w:rPr>
          <w:rFonts w:ascii="Browallia New" w:hAnsi="Browallia New" w:cs="Browallia New"/>
          <w:sz w:val="26"/>
          <w:szCs w:val="26"/>
          <w:lang w:bidi="th-TH"/>
        </w:rPr>
        <w:t>5</w:t>
      </w:r>
      <w:r w:rsidR="005A23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A23E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016C70" w:rsidRPr="008F2E73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4C3414">
        <w:rPr>
          <w:rFonts w:ascii="Browallia New" w:hAnsi="Browallia New" w:cs="Browallia New"/>
          <w:sz w:val="26"/>
          <w:szCs w:val="26"/>
        </w:rPr>
        <w:t>2565</w:t>
      </w:r>
    </w:p>
    <w:p w14:paraId="20C2AE88" w14:textId="77777777" w:rsidR="00A36ACD" w:rsidRPr="008F2E73" w:rsidRDefault="00A36ACD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AE610F" w14:textId="77777777" w:rsidR="000532B2" w:rsidRPr="008F2E73" w:rsidRDefault="000532B2" w:rsidP="007819E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532B2" w:rsidRPr="008F2E73" w:rsidSect="004B0A15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7CE6B7F" w14:textId="297F2149" w:rsidR="005F4D67" w:rsidRPr="004B0A15" w:rsidRDefault="005F4D67" w:rsidP="007819E2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bookmarkStart w:id="0" w:name="_Toc249341388"/>
      <w:r w:rsidRPr="004B0A1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</w:t>
      </w:r>
      <w:r w:rsidRPr="004B0A15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  <w:r w:rsidR="00BD380F" w:rsidRPr="004B0A1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ปิ่นทอง อินดัสเตรียล ปาร์ค</w:t>
      </w:r>
      <w:r w:rsidRPr="004B0A1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จำกัด (มหาชน)</w:t>
      </w:r>
    </w:p>
    <w:p w14:paraId="34FEA1F5" w14:textId="77777777" w:rsidR="00473576" w:rsidRPr="004B0A15" w:rsidRDefault="00473576" w:rsidP="007819E2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  <w:lang w:bidi="th-TH"/>
        </w:rPr>
      </w:pPr>
    </w:p>
    <w:p w14:paraId="2797FE09" w14:textId="77777777" w:rsidR="00D64004" w:rsidRPr="004B0A15" w:rsidRDefault="00D64004" w:rsidP="007819E2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4B0A1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</w:t>
      </w:r>
      <w:bookmarkEnd w:id="0"/>
      <w:r w:rsidRPr="004B0A1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งบการเงินเฉพาะกิจการ</w:t>
      </w:r>
    </w:p>
    <w:p w14:paraId="0CF9646F" w14:textId="0921B891" w:rsidR="000262A0" w:rsidRPr="004B0A15" w:rsidRDefault="00A36ACD" w:rsidP="007819E2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  <w:lang w:val="en-GB"/>
        </w:rPr>
      </w:pPr>
      <w:r w:rsidRPr="004B0A15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วันที่ </w:t>
      </w:r>
      <w:r w:rsidR="004C3414" w:rsidRPr="004C3414">
        <w:rPr>
          <w:rFonts w:ascii="Browallia New" w:hAnsi="Browallia New" w:cs="Browallia New"/>
          <w:b/>
          <w:bCs/>
          <w:sz w:val="30"/>
          <w:szCs w:val="30"/>
        </w:rPr>
        <w:t>31</w:t>
      </w:r>
      <w:r w:rsidR="006E0D95" w:rsidRPr="004B0A15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6E0D95" w:rsidRPr="004B0A1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F618EE" w:rsidRPr="004B0A1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4C3414" w:rsidRPr="004C3414">
        <w:rPr>
          <w:rFonts w:ascii="Browallia New" w:hAnsi="Browallia New" w:cs="Browallia New"/>
          <w:b/>
          <w:bCs/>
          <w:sz w:val="30"/>
          <w:szCs w:val="30"/>
          <w:lang w:bidi="th-TH"/>
        </w:rPr>
        <w:t>2564</w:t>
      </w:r>
    </w:p>
    <w:sectPr w:rsidR="000262A0" w:rsidRPr="004B0A15" w:rsidSect="004B0A15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7F870" w14:textId="77777777" w:rsidR="00936ADE" w:rsidRDefault="00936ADE" w:rsidP="0042349D">
      <w:pPr>
        <w:spacing w:after="0" w:line="240" w:lineRule="auto"/>
      </w:pPr>
      <w:r>
        <w:separator/>
      </w:r>
    </w:p>
  </w:endnote>
  <w:endnote w:type="continuationSeparator" w:id="0">
    <w:p w14:paraId="51359144" w14:textId="77777777" w:rsidR="00936ADE" w:rsidRDefault="00936AD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21A981" w14:textId="77777777" w:rsidR="00936ADE" w:rsidRDefault="00936ADE" w:rsidP="0042349D">
      <w:pPr>
        <w:spacing w:after="0" w:line="240" w:lineRule="auto"/>
      </w:pPr>
      <w:r>
        <w:separator/>
      </w:r>
    </w:p>
  </w:footnote>
  <w:footnote w:type="continuationSeparator" w:id="0">
    <w:p w14:paraId="0B8EB5B0" w14:textId="77777777" w:rsidR="00936ADE" w:rsidRDefault="00936ADE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568D9BA"/>
    <w:lvl w:ilvl="0" w:tplc="43824C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E9F856C0"/>
    <w:lvl w:ilvl="0" w:tplc="8A80DD92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74B486F"/>
    <w:multiLevelType w:val="hybridMultilevel"/>
    <w:tmpl w:val="0AF81476"/>
    <w:lvl w:ilvl="0" w:tplc="4030C180">
      <w:start w:val="1"/>
      <w:numFmt w:val="bullet"/>
      <w:lvlText w:val=""/>
      <w:lvlJc w:val="left"/>
      <w:pPr>
        <w:ind w:left="683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3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9115F1C"/>
    <w:multiLevelType w:val="hybridMultilevel"/>
    <w:tmpl w:val="A52E82FA"/>
    <w:lvl w:ilvl="0" w:tplc="35C091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9001F6"/>
    <w:multiLevelType w:val="hybridMultilevel"/>
    <w:tmpl w:val="A712F05C"/>
    <w:lvl w:ilvl="0" w:tplc="A5F2D188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7" w15:restartNumberingAfterBreak="0">
    <w:nsid w:val="6BA42F56"/>
    <w:multiLevelType w:val="hybridMultilevel"/>
    <w:tmpl w:val="6DDC1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AB4315"/>
    <w:multiLevelType w:val="hybridMultilevel"/>
    <w:tmpl w:val="FBAA4B80"/>
    <w:lvl w:ilvl="0" w:tplc="D152C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6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6C70"/>
    <w:rsid w:val="0002124E"/>
    <w:rsid w:val="00025646"/>
    <w:rsid w:val="000262A0"/>
    <w:rsid w:val="0003102D"/>
    <w:rsid w:val="00032A40"/>
    <w:rsid w:val="00034B09"/>
    <w:rsid w:val="00043EE9"/>
    <w:rsid w:val="00045081"/>
    <w:rsid w:val="000532B2"/>
    <w:rsid w:val="000541A4"/>
    <w:rsid w:val="00061710"/>
    <w:rsid w:val="000631BF"/>
    <w:rsid w:val="00077C66"/>
    <w:rsid w:val="00080540"/>
    <w:rsid w:val="00082C98"/>
    <w:rsid w:val="00084B7B"/>
    <w:rsid w:val="00094A0E"/>
    <w:rsid w:val="000A17EF"/>
    <w:rsid w:val="000A2446"/>
    <w:rsid w:val="000A7AD7"/>
    <w:rsid w:val="000C4E9B"/>
    <w:rsid w:val="000D52F3"/>
    <w:rsid w:val="000E40FD"/>
    <w:rsid w:val="000F08C7"/>
    <w:rsid w:val="000F3129"/>
    <w:rsid w:val="000F7E78"/>
    <w:rsid w:val="00107746"/>
    <w:rsid w:val="00107FC2"/>
    <w:rsid w:val="0011135C"/>
    <w:rsid w:val="00115546"/>
    <w:rsid w:val="00122CD6"/>
    <w:rsid w:val="00124BA2"/>
    <w:rsid w:val="0013427B"/>
    <w:rsid w:val="00136D6E"/>
    <w:rsid w:val="001433A2"/>
    <w:rsid w:val="00143573"/>
    <w:rsid w:val="00150892"/>
    <w:rsid w:val="00151149"/>
    <w:rsid w:val="00155AF6"/>
    <w:rsid w:val="00162BCF"/>
    <w:rsid w:val="001771EA"/>
    <w:rsid w:val="001856C6"/>
    <w:rsid w:val="001A7236"/>
    <w:rsid w:val="001C6E37"/>
    <w:rsid w:val="001D3BB0"/>
    <w:rsid w:val="001D53C9"/>
    <w:rsid w:val="001D62FC"/>
    <w:rsid w:val="001E2AEA"/>
    <w:rsid w:val="001F4FC4"/>
    <w:rsid w:val="001F5C66"/>
    <w:rsid w:val="00200F35"/>
    <w:rsid w:val="00207F0D"/>
    <w:rsid w:val="00223FF4"/>
    <w:rsid w:val="002268BA"/>
    <w:rsid w:val="00231026"/>
    <w:rsid w:val="00245EB3"/>
    <w:rsid w:val="00252DBD"/>
    <w:rsid w:val="002543FB"/>
    <w:rsid w:val="002619E5"/>
    <w:rsid w:val="0027189E"/>
    <w:rsid w:val="00284EB8"/>
    <w:rsid w:val="00287CA9"/>
    <w:rsid w:val="00291C8F"/>
    <w:rsid w:val="002B0A94"/>
    <w:rsid w:val="002B1451"/>
    <w:rsid w:val="002B4523"/>
    <w:rsid w:val="002D055D"/>
    <w:rsid w:val="002D11CB"/>
    <w:rsid w:val="002E14B1"/>
    <w:rsid w:val="002E1FD4"/>
    <w:rsid w:val="002E2273"/>
    <w:rsid w:val="002E46F3"/>
    <w:rsid w:val="002E67C7"/>
    <w:rsid w:val="002E6F57"/>
    <w:rsid w:val="002F434B"/>
    <w:rsid w:val="002F5FE4"/>
    <w:rsid w:val="00304025"/>
    <w:rsid w:val="00304B88"/>
    <w:rsid w:val="00305E5F"/>
    <w:rsid w:val="003119BB"/>
    <w:rsid w:val="00312028"/>
    <w:rsid w:val="00312223"/>
    <w:rsid w:val="00315770"/>
    <w:rsid w:val="00316BC5"/>
    <w:rsid w:val="00323CB3"/>
    <w:rsid w:val="00325098"/>
    <w:rsid w:val="003257B1"/>
    <w:rsid w:val="003271A5"/>
    <w:rsid w:val="0032798E"/>
    <w:rsid w:val="00331465"/>
    <w:rsid w:val="00334A12"/>
    <w:rsid w:val="00336B9C"/>
    <w:rsid w:val="00341DCB"/>
    <w:rsid w:val="00355B6D"/>
    <w:rsid w:val="00361300"/>
    <w:rsid w:val="003678A3"/>
    <w:rsid w:val="00370E0C"/>
    <w:rsid w:val="0037374B"/>
    <w:rsid w:val="00374D14"/>
    <w:rsid w:val="003814B8"/>
    <w:rsid w:val="0038341A"/>
    <w:rsid w:val="003A7BA6"/>
    <w:rsid w:val="003B4D37"/>
    <w:rsid w:val="003B7C46"/>
    <w:rsid w:val="003C5400"/>
    <w:rsid w:val="003D1444"/>
    <w:rsid w:val="003E3E13"/>
    <w:rsid w:val="00405FB6"/>
    <w:rsid w:val="004129B0"/>
    <w:rsid w:val="0041488B"/>
    <w:rsid w:val="0042349D"/>
    <w:rsid w:val="00423E73"/>
    <w:rsid w:val="0043666A"/>
    <w:rsid w:val="00437017"/>
    <w:rsid w:val="00444F6D"/>
    <w:rsid w:val="00451D53"/>
    <w:rsid w:val="00463931"/>
    <w:rsid w:val="00470AD9"/>
    <w:rsid w:val="00470D97"/>
    <w:rsid w:val="00471043"/>
    <w:rsid w:val="00472682"/>
    <w:rsid w:val="0047305F"/>
    <w:rsid w:val="00473576"/>
    <w:rsid w:val="00482A76"/>
    <w:rsid w:val="00490B52"/>
    <w:rsid w:val="00493AC1"/>
    <w:rsid w:val="004959BA"/>
    <w:rsid w:val="004A1538"/>
    <w:rsid w:val="004B0A15"/>
    <w:rsid w:val="004B18CB"/>
    <w:rsid w:val="004B7881"/>
    <w:rsid w:val="004C1263"/>
    <w:rsid w:val="004C31EC"/>
    <w:rsid w:val="004C3414"/>
    <w:rsid w:val="004C4FF9"/>
    <w:rsid w:val="004D5C65"/>
    <w:rsid w:val="004D6873"/>
    <w:rsid w:val="004E259D"/>
    <w:rsid w:val="004E36D0"/>
    <w:rsid w:val="004E7AB5"/>
    <w:rsid w:val="004F15EE"/>
    <w:rsid w:val="004F25D0"/>
    <w:rsid w:val="004F2E01"/>
    <w:rsid w:val="00500A5E"/>
    <w:rsid w:val="0052756D"/>
    <w:rsid w:val="00557B4A"/>
    <w:rsid w:val="00563725"/>
    <w:rsid w:val="00570151"/>
    <w:rsid w:val="00591E76"/>
    <w:rsid w:val="00597F8D"/>
    <w:rsid w:val="005A23E9"/>
    <w:rsid w:val="005A4EB2"/>
    <w:rsid w:val="005B1CC0"/>
    <w:rsid w:val="005B5059"/>
    <w:rsid w:val="005C35B3"/>
    <w:rsid w:val="005C5C43"/>
    <w:rsid w:val="005C5DC0"/>
    <w:rsid w:val="005E13FB"/>
    <w:rsid w:val="005E1B82"/>
    <w:rsid w:val="005F4D67"/>
    <w:rsid w:val="00603CA5"/>
    <w:rsid w:val="006156AE"/>
    <w:rsid w:val="0061707C"/>
    <w:rsid w:val="006204BA"/>
    <w:rsid w:val="00624CB8"/>
    <w:rsid w:val="00627460"/>
    <w:rsid w:val="00636B8B"/>
    <w:rsid w:val="00643FF6"/>
    <w:rsid w:val="0065022F"/>
    <w:rsid w:val="00652F2A"/>
    <w:rsid w:val="0065605C"/>
    <w:rsid w:val="0065631B"/>
    <w:rsid w:val="00660D56"/>
    <w:rsid w:val="00666BC1"/>
    <w:rsid w:val="00683F92"/>
    <w:rsid w:val="00686605"/>
    <w:rsid w:val="00697ACB"/>
    <w:rsid w:val="006A4CCC"/>
    <w:rsid w:val="006A6B01"/>
    <w:rsid w:val="006B3E8B"/>
    <w:rsid w:val="006C1444"/>
    <w:rsid w:val="006D7228"/>
    <w:rsid w:val="006D763D"/>
    <w:rsid w:val="006E0D95"/>
    <w:rsid w:val="006E1C71"/>
    <w:rsid w:val="006E23C8"/>
    <w:rsid w:val="006E437D"/>
    <w:rsid w:val="006F17A5"/>
    <w:rsid w:val="006F2BAE"/>
    <w:rsid w:val="006F49FB"/>
    <w:rsid w:val="00721E6B"/>
    <w:rsid w:val="00723A18"/>
    <w:rsid w:val="00727765"/>
    <w:rsid w:val="00730306"/>
    <w:rsid w:val="00734776"/>
    <w:rsid w:val="00751829"/>
    <w:rsid w:val="00751844"/>
    <w:rsid w:val="00753F77"/>
    <w:rsid w:val="00755116"/>
    <w:rsid w:val="00756956"/>
    <w:rsid w:val="007615D2"/>
    <w:rsid w:val="00764111"/>
    <w:rsid w:val="007658D6"/>
    <w:rsid w:val="0077019C"/>
    <w:rsid w:val="00772B16"/>
    <w:rsid w:val="00780031"/>
    <w:rsid w:val="00780FFA"/>
    <w:rsid w:val="007819E2"/>
    <w:rsid w:val="00782735"/>
    <w:rsid w:val="00784069"/>
    <w:rsid w:val="00785309"/>
    <w:rsid w:val="00786C00"/>
    <w:rsid w:val="007A1412"/>
    <w:rsid w:val="007A21A4"/>
    <w:rsid w:val="007A59CD"/>
    <w:rsid w:val="007A6B86"/>
    <w:rsid w:val="007B1BED"/>
    <w:rsid w:val="007C1A10"/>
    <w:rsid w:val="007D007C"/>
    <w:rsid w:val="007D3E61"/>
    <w:rsid w:val="007E0DA9"/>
    <w:rsid w:val="007E1471"/>
    <w:rsid w:val="007F3CF2"/>
    <w:rsid w:val="00802049"/>
    <w:rsid w:val="008031CC"/>
    <w:rsid w:val="00803CFB"/>
    <w:rsid w:val="00814C68"/>
    <w:rsid w:val="00815336"/>
    <w:rsid w:val="00822E15"/>
    <w:rsid w:val="008240BE"/>
    <w:rsid w:val="00836E35"/>
    <w:rsid w:val="0084652F"/>
    <w:rsid w:val="00850705"/>
    <w:rsid w:val="0085391E"/>
    <w:rsid w:val="00857984"/>
    <w:rsid w:val="00862D7D"/>
    <w:rsid w:val="00862FC2"/>
    <w:rsid w:val="008642E7"/>
    <w:rsid w:val="008762F5"/>
    <w:rsid w:val="00877BDF"/>
    <w:rsid w:val="00886595"/>
    <w:rsid w:val="008A4FAC"/>
    <w:rsid w:val="008A7CE0"/>
    <w:rsid w:val="008A7DA1"/>
    <w:rsid w:val="008B2A71"/>
    <w:rsid w:val="008B4755"/>
    <w:rsid w:val="008C6B6A"/>
    <w:rsid w:val="008C6D9A"/>
    <w:rsid w:val="008C7A98"/>
    <w:rsid w:val="008D34E6"/>
    <w:rsid w:val="008F2E73"/>
    <w:rsid w:val="008F57C2"/>
    <w:rsid w:val="00911BB8"/>
    <w:rsid w:val="00916C63"/>
    <w:rsid w:val="009248BE"/>
    <w:rsid w:val="009357B2"/>
    <w:rsid w:val="00936ADE"/>
    <w:rsid w:val="009413A1"/>
    <w:rsid w:val="00946428"/>
    <w:rsid w:val="00946C2E"/>
    <w:rsid w:val="00951032"/>
    <w:rsid w:val="00957126"/>
    <w:rsid w:val="009611A6"/>
    <w:rsid w:val="0096576E"/>
    <w:rsid w:val="00971748"/>
    <w:rsid w:val="00991E67"/>
    <w:rsid w:val="00992E1A"/>
    <w:rsid w:val="00995296"/>
    <w:rsid w:val="009A2BFB"/>
    <w:rsid w:val="009B43F8"/>
    <w:rsid w:val="009C5FDE"/>
    <w:rsid w:val="009D0FB7"/>
    <w:rsid w:val="009D5013"/>
    <w:rsid w:val="009D69CD"/>
    <w:rsid w:val="009F05B0"/>
    <w:rsid w:val="00A0273F"/>
    <w:rsid w:val="00A0300F"/>
    <w:rsid w:val="00A03A75"/>
    <w:rsid w:val="00A14110"/>
    <w:rsid w:val="00A3491A"/>
    <w:rsid w:val="00A36ACD"/>
    <w:rsid w:val="00A4009A"/>
    <w:rsid w:val="00A41AC5"/>
    <w:rsid w:val="00A44D52"/>
    <w:rsid w:val="00A51124"/>
    <w:rsid w:val="00A51DCF"/>
    <w:rsid w:val="00A55F1B"/>
    <w:rsid w:val="00A57095"/>
    <w:rsid w:val="00A67682"/>
    <w:rsid w:val="00A858B9"/>
    <w:rsid w:val="00A912C1"/>
    <w:rsid w:val="00A96BFF"/>
    <w:rsid w:val="00AA046E"/>
    <w:rsid w:val="00AB250C"/>
    <w:rsid w:val="00AB5958"/>
    <w:rsid w:val="00AC1DD0"/>
    <w:rsid w:val="00AD293D"/>
    <w:rsid w:val="00AD5C14"/>
    <w:rsid w:val="00AE672F"/>
    <w:rsid w:val="00B005AA"/>
    <w:rsid w:val="00B04801"/>
    <w:rsid w:val="00B04FE2"/>
    <w:rsid w:val="00B06BAE"/>
    <w:rsid w:val="00B10AF1"/>
    <w:rsid w:val="00B24971"/>
    <w:rsid w:val="00B25F93"/>
    <w:rsid w:val="00B31239"/>
    <w:rsid w:val="00B31527"/>
    <w:rsid w:val="00B45025"/>
    <w:rsid w:val="00B635FF"/>
    <w:rsid w:val="00B7315A"/>
    <w:rsid w:val="00B768B3"/>
    <w:rsid w:val="00B90AE9"/>
    <w:rsid w:val="00BA217C"/>
    <w:rsid w:val="00BA4CB5"/>
    <w:rsid w:val="00BA670A"/>
    <w:rsid w:val="00BC50F5"/>
    <w:rsid w:val="00BC5855"/>
    <w:rsid w:val="00BC6F15"/>
    <w:rsid w:val="00BD380F"/>
    <w:rsid w:val="00BD5A00"/>
    <w:rsid w:val="00BE02FB"/>
    <w:rsid w:val="00BF2965"/>
    <w:rsid w:val="00BF3F50"/>
    <w:rsid w:val="00C0317B"/>
    <w:rsid w:val="00C06385"/>
    <w:rsid w:val="00C07D90"/>
    <w:rsid w:val="00C148C4"/>
    <w:rsid w:val="00C20085"/>
    <w:rsid w:val="00C24227"/>
    <w:rsid w:val="00C27BD8"/>
    <w:rsid w:val="00C30116"/>
    <w:rsid w:val="00C40413"/>
    <w:rsid w:val="00C73544"/>
    <w:rsid w:val="00C75B8F"/>
    <w:rsid w:val="00C843B6"/>
    <w:rsid w:val="00C84A24"/>
    <w:rsid w:val="00C91FBC"/>
    <w:rsid w:val="00C928F2"/>
    <w:rsid w:val="00CA5EAD"/>
    <w:rsid w:val="00CB1778"/>
    <w:rsid w:val="00CB5726"/>
    <w:rsid w:val="00CC7795"/>
    <w:rsid w:val="00CD0F07"/>
    <w:rsid w:val="00CD2731"/>
    <w:rsid w:val="00CD6C2A"/>
    <w:rsid w:val="00CD7CAF"/>
    <w:rsid w:val="00CF0BD6"/>
    <w:rsid w:val="00CF5B5F"/>
    <w:rsid w:val="00CF6049"/>
    <w:rsid w:val="00CF7169"/>
    <w:rsid w:val="00D020B7"/>
    <w:rsid w:val="00D04657"/>
    <w:rsid w:val="00D07DD6"/>
    <w:rsid w:val="00D15573"/>
    <w:rsid w:val="00D1575B"/>
    <w:rsid w:val="00D2624B"/>
    <w:rsid w:val="00D31B7B"/>
    <w:rsid w:val="00D32661"/>
    <w:rsid w:val="00D340BF"/>
    <w:rsid w:val="00D42355"/>
    <w:rsid w:val="00D424E1"/>
    <w:rsid w:val="00D46B64"/>
    <w:rsid w:val="00D53F9E"/>
    <w:rsid w:val="00D62A55"/>
    <w:rsid w:val="00D64004"/>
    <w:rsid w:val="00D6756E"/>
    <w:rsid w:val="00DA4986"/>
    <w:rsid w:val="00DA5008"/>
    <w:rsid w:val="00DD39C5"/>
    <w:rsid w:val="00DD6289"/>
    <w:rsid w:val="00DE1505"/>
    <w:rsid w:val="00DE7E1C"/>
    <w:rsid w:val="00DF0AA3"/>
    <w:rsid w:val="00DF11AA"/>
    <w:rsid w:val="00DF24D5"/>
    <w:rsid w:val="00DF3623"/>
    <w:rsid w:val="00DF7CA3"/>
    <w:rsid w:val="00E1124D"/>
    <w:rsid w:val="00E14A2D"/>
    <w:rsid w:val="00E25A17"/>
    <w:rsid w:val="00E42970"/>
    <w:rsid w:val="00E452EF"/>
    <w:rsid w:val="00E52C5F"/>
    <w:rsid w:val="00E541B2"/>
    <w:rsid w:val="00E6198C"/>
    <w:rsid w:val="00E766FD"/>
    <w:rsid w:val="00E80F3C"/>
    <w:rsid w:val="00E8414B"/>
    <w:rsid w:val="00E86041"/>
    <w:rsid w:val="00E90FDA"/>
    <w:rsid w:val="00E97698"/>
    <w:rsid w:val="00EA1ABB"/>
    <w:rsid w:val="00EA63FB"/>
    <w:rsid w:val="00EC5B00"/>
    <w:rsid w:val="00EE0CEF"/>
    <w:rsid w:val="00EE253F"/>
    <w:rsid w:val="00EE30FC"/>
    <w:rsid w:val="00EF5D35"/>
    <w:rsid w:val="00EF75A7"/>
    <w:rsid w:val="00F021E2"/>
    <w:rsid w:val="00F03B73"/>
    <w:rsid w:val="00F27540"/>
    <w:rsid w:val="00F317DA"/>
    <w:rsid w:val="00F34FCF"/>
    <w:rsid w:val="00F40F78"/>
    <w:rsid w:val="00F4431D"/>
    <w:rsid w:val="00F44B28"/>
    <w:rsid w:val="00F54075"/>
    <w:rsid w:val="00F60A41"/>
    <w:rsid w:val="00F6158F"/>
    <w:rsid w:val="00F618EE"/>
    <w:rsid w:val="00F73406"/>
    <w:rsid w:val="00F81B1C"/>
    <w:rsid w:val="00F8538C"/>
    <w:rsid w:val="00F86F72"/>
    <w:rsid w:val="00F90B0A"/>
    <w:rsid w:val="00F93BE3"/>
    <w:rsid w:val="00F96F86"/>
    <w:rsid w:val="00FB193C"/>
    <w:rsid w:val="00FB1E12"/>
    <w:rsid w:val="00FB32CE"/>
    <w:rsid w:val="00FC6DF8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12CD434"/>
  <w15:chartTrackingRefBased/>
  <w15:docId w15:val="{17143900-26EE-48C9-8897-97A08795E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???????????"/>
    <w:basedOn w:val="Normal"/>
    <w:rsid w:val="00077C66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554B0-3B3A-40F3-A878-6D7E5F3F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6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18</cp:revision>
  <cp:lastPrinted>2022-02-25T08:44:00Z</cp:lastPrinted>
  <dcterms:created xsi:type="dcterms:W3CDTF">2021-12-14T14:22:00Z</dcterms:created>
  <dcterms:modified xsi:type="dcterms:W3CDTF">2022-02-25T08:50:00Z</dcterms:modified>
</cp:coreProperties>
</file>